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93" w:rsidRDefault="00321B93" w:rsidP="00321B93">
      <w:pPr>
        <w:jc w:val="center"/>
        <w:rPr>
          <w:sz w:val="48"/>
          <w:szCs w:val="48"/>
        </w:rPr>
      </w:pPr>
      <w:bookmarkStart w:id="0" w:name="_Toc101859239"/>
      <w:r>
        <w:rPr>
          <w:sz w:val="48"/>
          <w:szCs w:val="48"/>
        </w:rPr>
        <w:t>Правительство Забайкальского края</w:t>
      </w:r>
    </w:p>
    <w:p w:rsidR="00321B93" w:rsidRDefault="00321B93" w:rsidP="00321B93">
      <w:pPr>
        <w:jc w:val="center"/>
        <w:rPr>
          <w:sz w:val="48"/>
          <w:szCs w:val="48"/>
        </w:rPr>
      </w:pPr>
    </w:p>
    <w:p w:rsidR="00321B93" w:rsidRDefault="00321B93" w:rsidP="00321B93">
      <w:pPr>
        <w:jc w:val="center"/>
        <w:rPr>
          <w:sz w:val="40"/>
          <w:szCs w:val="40"/>
        </w:rPr>
      </w:pPr>
    </w:p>
    <w:p w:rsidR="00321B93" w:rsidRDefault="00321B93" w:rsidP="00321B93">
      <w:pPr>
        <w:jc w:val="center"/>
        <w:rPr>
          <w:sz w:val="40"/>
          <w:szCs w:val="40"/>
        </w:rPr>
      </w:pPr>
    </w:p>
    <w:p w:rsidR="00321B93" w:rsidRDefault="00321B93" w:rsidP="00321B93">
      <w:pPr>
        <w:jc w:val="center"/>
        <w:rPr>
          <w:sz w:val="40"/>
          <w:szCs w:val="40"/>
        </w:rPr>
      </w:pPr>
    </w:p>
    <w:p w:rsidR="00321B93" w:rsidRDefault="00321B93" w:rsidP="00321B93">
      <w:pPr>
        <w:jc w:val="center"/>
        <w:rPr>
          <w:sz w:val="72"/>
          <w:szCs w:val="72"/>
        </w:rPr>
      </w:pPr>
      <w:r>
        <w:rPr>
          <w:sz w:val="72"/>
          <w:szCs w:val="72"/>
        </w:rPr>
        <w:t>ПЛАНЫ</w:t>
      </w:r>
    </w:p>
    <w:p w:rsidR="00321B93" w:rsidRDefault="00321B93" w:rsidP="00321B93">
      <w:pPr>
        <w:jc w:val="center"/>
        <w:rPr>
          <w:sz w:val="56"/>
          <w:szCs w:val="56"/>
        </w:rPr>
      </w:pPr>
      <w:r>
        <w:rPr>
          <w:sz w:val="56"/>
          <w:szCs w:val="56"/>
        </w:rPr>
        <w:t>работы исполнительных органов</w:t>
      </w:r>
    </w:p>
    <w:p w:rsidR="00321B93" w:rsidRDefault="00321B93" w:rsidP="00321B93">
      <w:pPr>
        <w:jc w:val="center"/>
        <w:rPr>
          <w:sz w:val="56"/>
          <w:szCs w:val="56"/>
        </w:rPr>
      </w:pPr>
      <w:r>
        <w:rPr>
          <w:sz w:val="56"/>
          <w:szCs w:val="56"/>
        </w:rPr>
        <w:t>государственной власти</w:t>
      </w:r>
    </w:p>
    <w:p w:rsidR="00321B93" w:rsidRDefault="000A0E15" w:rsidP="00321B93">
      <w:pPr>
        <w:jc w:val="center"/>
        <w:rPr>
          <w:sz w:val="56"/>
          <w:szCs w:val="56"/>
        </w:rPr>
      </w:pPr>
      <w:r>
        <w:rPr>
          <w:sz w:val="56"/>
          <w:szCs w:val="56"/>
        </w:rPr>
        <w:t>Забайкальского края на 202</w:t>
      </w:r>
      <w:r w:rsidRPr="000A0E15">
        <w:rPr>
          <w:sz w:val="56"/>
          <w:szCs w:val="56"/>
        </w:rPr>
        <w:t>1</w:t>
      </w:r>
      <w:r w:rsidR="00321B93">
        <w:rPr>
          <w:sz w:val="56"/>
          <w:szCs w:val="56"/>
        </w:rPr>
        <w:t xml:space="preserve"> год</w:t>
      </w:r>
    </w:p>
    <w:p w:rsidR="00321B93" w:rsidRDefault="00321B93" w:rsidP="00321B93">
      <w:pPr>
        <w:jc w:val="center"/>
        <w:rPr>
          <w:sz w:val="56"/>
          <w:szCs w:val="56"/>
        </w:rPr>
      </w:pPr>
    </w:p>
    <w:p w:rsidR="00321B93" w:rsidRDefault="00321B93" w:rsidP="00321B93">
      <w:pPr>
        <w:jc w:val="center"/>
        <w:rPr>
          <w:sz w:val="56"/>
          <w:szCs w:val="56"/>
        </w:rPr>
      </w:pPr>
    </w:p>
    <w:p w:rsidR="00321B93" w:rsidRDefault="00321B93" w:rsidP="00321B93">
      <w:pPr>
        <w:jc w:val="center"/>
        <w:rPr>
          <w:sz w:val="56"/>
          <w:szCs w:val="56"/>
        </w:rPr>
      </w:pPr>
    </w:p>
    <w:p w:rsidR="00321B93" w:rsidRPr="009F3521" w:rsidRDefault="00321B93" w:rsidP="00A944B3">
      <w:pPr>
        <w:rPr>
          <w:sz w:val="56"/>
          <w:szCs w:val="56"/>
        </w:rPr>
      </w:pPr>
    </w:p>
    <w:p w:rsidR="00A944B3" w:rsidRPr="009F3521" w:rsidRDefault="00A944B3" w:rsidP="00A944B3">
      <w:pPr>
        <w:rPr>
          <w:sz w:val="56"/>
          <w:szCs w:val="56"/>
        </w:rPr>
      </w:pPr>
    </w:p>
    <w:p w:rsidR="00321B93" w:rsidRDefault="000A0E15" w:rsidP="00321B93">
      <w:pPr>
        <w:jc w:val="center"/>
        <w:rPr>
          <w:sz w:val="56"/>
          <w:szCs w:val="56"/>
        </w:rPr>
      </w:pPr>
      <w:r>
        <w:rPr>
          <w:sz w:val="56"/>
          <w:szCs w:val="56"/>
        </w:rPr>
        <w:t>Чита 202</w:t>
      </w:r>
      <w:r w:rsidRPr="000A0E15">
        <w:rPr>
          <w:sz w:val="56"/>
          <w:szCs w:val="56"/>
        </w:rPr>
        <w:t>1</w:t>
      </w:r>
      <w:r w:rsidR="00321B93">
        <w:rPr>
          <w:sz w:val="56"/>
          <w:szCs w:val="56"/>
        </w:rPr>
        <w:t xml:space="preserve"> г.</w:t>
      </w:r>
    </w:p>
    <w:p w:rsidR="00321B93" w:rsidRDefault="00321B93" w:rsidP="00321B93">
      <w:pPr>
        <w:pStyle w:val="aff7"/>
        <w:rPr>
          <w:bCs/>
          <w:sz w:val="24"/>
          <w:szCs w:val="24"/>
          <w:lang w:eastAsia="ru-RU"/>
        </w:rPr>
      </w:pPr>
    </w:p>
    <w:sdt>
      <w:sdtPr>
        <w:rPr>
          <w:bCs/>
          <w:sz w:val="24"/>
          <w:szCs w:val="24"/>
          <w:lang w:eastAsia="ru-RU"/>
        </w:rPr>
        <w:id w:val="3341957"/>
        <w:docPartObj>
          <w:docPartGallery w:val="Table of Contents"/>
          <w:docPartUnique/>
        </w:docPartObj>
      </w:sdtPr>
      <w:sdtEndPr>
        <w:rPr>
          <w:bCs w:val="0"/>
        </w:rPr>
      </w:sdtEndPr>
      <w:sdtContent>
        <w:p w:rsidR="00A02540" w:rsidRPr="007F5867" w:rsidRDefault="00A02540" w:rsidP="00321B93">
          <w:pPr>
            <w:pStyle w:val="aff7"/>
            <w:rPr>
              <w:b/>
            </w:rPr>
          </w:pPr>
          <w:r w:rsidRPr="007F5867">
            <w:rPr>
              <w:b/>
              <w:i/>
              <w:sz w:val="36"/>
              <w:szCs w:val="36"/>
            </w:rPr>
            <w:t>Оглавление</w:t>
          </w:r>
        </w:p>
        <w:p w:rsidR="000C371F" w:rsidRPr="007F5867" w:rsidRDefault="00A331EF">
          <w:pPr>
            <w:pStyle w:val="11"/>
            <w:rPr>
              <w:rFonts w:asciiTheme="minorHAnsi" w:eastAsiaTheme="minorEastAsia" w:hAnsiTheme="minorHAnsi" w:cstheme="minorBidi"/>
              <w:b w:val="0"/>
              <w:bCs w:val="0"/>
              <w:i w:val="0"/>
              <w:iCs w:val="0"/>
              <w:noProof/>
              <w:sz w:val="22"/>
              <w:szCs w:val="22"/>
              <w:lang w:eastAsia="ru-RU"/>
            </w:rPr>
          </w:pPr>
          <w:r w:rsidRPr="007F5867">
            <w:rPr>
              <w:b w:val="0"/>
            </w:rPr>
            <w:fldChar w:fldCharType="begin"/>
          </w:r>
          <w:r w:rsidR="00A02540" w:rsidRPr="007F5867">
            <w:rPr>
              <w:b w:val="0"/>
            </w:rPr>
            <w:instrText xml:space="preserve"> TOC \o "1-3" \h \z \u </w:instrText>
          </w:r>
          <w:r w:rsidRPr="007F5867">
            <w:rPr>
              <w:b w:val="0"/>
            </w:rPr>
            <w:fldChar w:fldCharType="separate"/>
          </w:r>
          <w:hyperlink w:anchor="_Toc63075370" w:history="1">
            <w:r w:rsidR="000C371F" w:rsidRPr="007F5867">
              <w:rPr>
                <w:rStyle w:val="aa"/>
                <w:b w:val="0"/>
                <w:noProof/>
              </w:rPr>
              <w:t>План работы на 2021 год Администрации Агинского Бурятского округа Забайкальского края</w:t>
            </w:r>
            <w:r w:rsidR="000C371F" w:rsidRPr="007F5867">
              <w:rPr>
                <w:b w:val="0"/>
                <w:noProof/>
                <w:webHidden/>
              </w:rPr>
              <w:tab/>
            </w:r>
            <w:r w:rsidRPr="007F5867">
              <w:rPr>
                <w:b w:val="0"/>
                <w:noProof/>
                <w:webHidden/>
              </w:rPr>
              <w:fldChar w:fldCharType="begin"/>
            </w:r>
            <w:r w:rsidR="000C371F" w:rsidRPr="007F5867">
              <w:rPr>
                <w:b w:val="0"/>
                <w:noProof/>
                <w:webHidden/>
              </w:rPr>
              <w:instrText xml:space="preserve"> PAGEREF _Toc63075370 \h </w:instrText>
            </w:r>
            <w:r w:rsidRPr="007F5867">
              <w:rPr>
                <w:b w:val="0"/>
                <w:noProof/>
                <w:webHidden/>
              </w:rPr>
            </w:r>
            <w:r w:rsidRPr="007F5867">
              <w:rPr>
                <w:b w:val="0"/>
                <w:noProof/>
                <w:webHidden/>
              </w:rPr>
              <w:fldChar w:fldCharType="separate"/>
            </w:r>
            <w:r w:rsidR="00C5495C" w:rsidRPr="007F5867">
              <w:rPr>
                <w:b w:val="0"/>
                <w:noProof/>
                <w:webHidden/>
              </w:rPr>
              <w:t>12</w:t>
            </w:r>
            <w:r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71" w:history="1">
            <w:r w:rsidR="000C371F" w:rsidRPr="007F5867">
              <w:rPr>
                <w:rStyle w:val="aa"/>
                <w:noProof/>
              </w:rPr>
              <w:t>Основные направления деятельности и задачи: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_Toc63075371 \h </w:instrText>
            </w:r>
            <w:r w:rsidR="00A331EF" w:rsidRPr="007F5867">
              <w:rPr>
                <w:noProof/>
                <w:webHidden/>
              </w:rPr>
            </w:r>
            <w:r w:rsidR="00A331EF" w:rsidRPr="007F5867">
              <w:rPr>
                <w:noProof/>
                <w:webHidden/>
              </w:rPr>
              <w:fldChar w:fldCharType="separate"/>
            </w:r>
            <w:r w:rsidR="00C5495C" w:rsidRPr="007F5867">
              <w:rPr>
                <w:noProof/>
                <w:webHidden/>
              </w:rPr>
              <w:t>12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72" w:history="1">
            <w:r w:rsidR="000C371F" w:rsidRPr="007F5867">
              <w:rPr>
                <w:rStyle w:val="aa"/>
                <w:noProof/>
              </w:rPr>
              <w:t>1. План отдела развития инфраструктуры управления развития территории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_Toc63075372 \h </w:instrText>
            </w:r>
            <w:r w:rsidR="00A331EF" w:rsidRPr="007F5867">
              <w:rPr>
                <w:noProof/>
                <w:webHidden/>
              </w:rPr>
            </w:r>
            <w:r w:rsidR="00A331EF" w:rsidRPr="007F5867">
              <w:rPr>
                <w:noProof/>
                <w:webHidden/>
              </w:rPr>
              <w:fldChar w:fldCharType="separate"/>
            </w:r>
            <w:r w:rsidR="00C5495C" w:rsidRPr="007F5867">
              <w:rPr>
                <w:noProof/>
                <w:webHidden/>
              </w:rPr>
              <w:t>16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73" w:history="1">
            <w:r w:rsidR="000C371F" w:rsidRPr="007F5867">
              <w:rPr>
                <w:rStyle w:val="aa"/>
                <w:noProof/>
              </w:rPr>
              <w:t>2. План отдела агропромышленного комплекса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_Toc63075373 \h </w:instrText>
            </w:r>
            <w:r w:rsidR="00A331EF" w:rsidRPr="007F5867">
              <w:rPr>
                <w:noProof/>
                <w:webHidden/>
              </w:rPr>
            </w:r>
            <w:r w:rsidR="00A331EF" w:rsidRPr="007F5867">
              <w:rPr>
                <w:noProof/>
                <w:webHidden/>
              </w:rPr>
              <w:fldChar w:fldCharType="separate"/>
            </w:r>
            <w:r w:rsidR="00C5495C" w:rsidRPr="007F5867">
              <w:rPr>
                <w:noProof/>
                <w:webHidden/>
              </w:rPr>
              <w:t>19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74" w:history="1">
            <w:r w:rsidR="000C371F" w:rsidRPr="007F5867">
              <w:rPr>
                <w:rStyle w:val="aa"/>
                <w:noProof/>
              </w:rPr>
              <w:t>2.1. В сфере развития АПК округа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_Toc63075374 \h </w:instrText>
            </w:r>
            <w:r w:rsidR="00A331EF" w:rsidRPr="007F5867">
              <w:rPr>
                <w:noProof/>
                <w:webHidden/>
              </w:rPr>
            </w:r>
            <w:r w:rsidR="00A331EF" w:rsidRPr="007F5867">
              <w:rPr>
                <w:noProof/>
                <w:webHidden/>
              </w:rPr>
              <w:fldChar w:fldCharType="separate"/>
            </w:r>
            <w:r w:rsidR="00C5495C" w:rsidRPr="007F5867">
              <w:rPr>
                <w:noProof/>
                <w:webHidden/>
              </w:rPr>
              <w:t>19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75" w:history="1">
            <w:r w:rsidR="000C371F" w:rsidRPr="007F5867">
              <w:rPr>
                <w:rStyle w:val="aa"/>
                <w:noProof/>
              </w:rPr>
              <w:t>2.2. Животноводство</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_Toc63075375 \h </w:instrText>
            </w:r>
            <w:r w:rsidR="00A331EF" w:rsidRPr="007F5867">
              <w:rPr>
                <w:noProof/>
                <w:webHidden/>
              </w:rPr>
            </w:r>
            <w:r w:rsidR="00A331EF" w:rsidRPr="007F5867">
              <w:rPr>
                <w:noProof/>
                <w:webHidden/>
              </w:rPr>
              <w:fldChar w:fldCharType="separate"/>
            </w:r>
            <w:r w:rsidR="00C5495C" w:rsidRPr="007F5867">
              <w:rPr>
                <w:noProof/>
                <w:webHidden/>
              </w:rPr>
              <w:t>20</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76" w:history="1">
            <w:r w:rsidR="000C371F" w:rsidRPr="007F5867">
              <w:rPr>
                <w:rStyle w:val="aa"/>
                <w:noProof/>
              </w:rPr>
              <w:t>2.</w:t>
            </w:r>
            <w:r w:rsidR="000C371F" w:rsidRPr="007F5867">
              <w:rPr>
                <w:rStyle w:val="aa"/>
                <w:noProof/>
                <w:lang w:val="en-US"/>
              </w:rPr>
              <w:t>3</w:t>
            </w:r>
            <w:r w:rsidR="000C371F" w:rsidRPr="007F5867">
              <w:rPr>
                <w:rStyle w:val="aa"/>
                <w:noProof/>
              </w:rPr>
              <w:t>. Растениеводство</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_Toc63075376 \h </w:instrText>
            </w:r>
            <w:r w:rsidR="00A331EF" w:rsidRPr="007F5867">
              <w:rPr>
                <w:noProof/>
                <w:webHidden/>
              </w:rPr>
            </w:r>
            <w:r w:rsidR="00A331EF" w:rsidRPr="007F5867">
              <w:rPr>
                <w:noProof/>
                <w:webHidden/>
              </w:rPr>
              <w:fldChar w:fldCharType="separate"/>
            </w:r>
            <w:r w:rsidR="00C5495C" w:rsidRPr="007F5867">
              <w:rPr>
                <w:noProof/>
                <w:webHidden/>
              </w:rPr>
              <w:t>21</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77" w:history="1">
            <w:r w:rsidR="000C371F" w:rsidRPr="007F5867">
              <w:rPr>
                <w:rStyle w:val="aa"/>
                <w:noProof/>
              </w:rPr>
              <w:t>2.</w:t>
            </w:r>
            <w:r w:rsidR="000C371F" w:rsidRPr="007F5867">
              <w:rPr>
                <w:rStyle w:val="aa"/>
                <w:noProof/>
                <w:lang w:val="en-US"/>
              </w:rPr>
              <w:t>4</w:t>
            </w:r>
            <w:r w:rsidR="000C371F" w:rsidRPr="007F5867">
              <w:rPr>
                <w:rStyle w:val="aa"/>
                <w:noProof/>
              </w:rPr>
              <w:t>. Государственная поддержка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_Toc63075377 \h </w:instrText>
            </w:r>
            <w:r w:rsidR="00A331EF" w:rsidRPr="007F5867">
              <w:rPr>
                <w:noProof/>
                <w:webHidden/>
              </w:rPr>
            </w:r>
            <w:r w:rsidR="00A331EF" w:rsidRPr="007F5867">
              <w:rPr>
                <w:noProof/>
                <w:webHidden/>
              </w:rPr>
              <w:fldChar w:fldCharType="separate"/>
            </w:r>
            <w:r w:rsidR="00C5495C" w:rsidRPr="007F5867">
              <w:rPr>
                <w:noProof/>
                <w:webHidden/>
              </w:rPr>
              <w:t>22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78" w:history="1">
            <w:r w:rsidR="000C371F" w:rsidRPr="007F5867">
              <w:rPr>
                <w:rStyle w:val="aa"/>
                <w:noProof/>
              </w:rPr>
              <w:t>2.5. В сфере развития малых форм хозяйствования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_Toc63075378 \h </w:instrText>
            </w:r>
            <w:r w:rsidR="00A331EF" w:rsidRPr="007F5867">
              <w:rPr>
                <w:noProof/>
                <w:webHidden/>
              </w:rPr>
            </w:r>
            <w:r w:rsidR="00A331EF" w:rsidRPr="007F5867">
              <w:rPr>
                <w:noProof/>
                <w:webHidden/>
              </w:rPr>
              <w:fldChar w:fldCharType="separate"/>
            </w:r>
            <w:r w:rsidR="00C5495C" w:rsidRPr="007F5867">
              <w:rPr>
                <w:noProof/>
                <w:webHidden/>
              </w:rPr>
              <w:t>22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79" w:history="1">
            <w:r w:rsidR="000C371F" w:rsidRPr="007F5867">
              <w:rPr>
                <w:rStyle w:val="aa"/>
                <w:noProof/>
              </w:rPr>
              <w:t>Разработка перспективных направлений по развитию АПК.</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_Toc63075379 \h </w:instrText>
            </w:r>
            <w:r w:rsidR="00A331EF" w:rsidRPr="007F5867">
              <w:rPr>
                <w:noProof/>
                <w:webHidden/>
              </w:rPr>
            </w:r>
            <w:r w:rsidR="00A331EF" w:rsidRPr="007F5867">
              <w:rPr>
                <w:noProof/>
                <w:webHidden/>
              </w:rPr>
              <w:fldChar w:fldCharType="separate"/>
            </w:r>
            <w:r w:rsidR="00C5495C" w:rsidRPr="007F5867">
              <w:rPr>
                <w:noProof/>
                <w:webHidden/>
              </w:rPr>
              <w:t>23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80" w:history="1">
            <w:r w:rsidR="000C371F" w:rsidRPr="007F5867">
              <w:rPr>
                <w:rStyle w:val="aa"/>
                <w:noProof/>
              </w:rPr>
              <w:t>3. План работы отдела планирования и анализа управления развития территорий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_Toc63075380 \h </w:instrText>
            </w:r>
            <w:r w:rsidR="00A331EF" w:rsidRPr="007F5867">
              <w:rPr>
                <w:noProof/>
                <w:webHidden/>
              </w:rPr>
            </w:r>
            <w:r w:rsidR="00A331EF" w:rsidRPr="007F5867">
              <w:rPr>
                <w:noProof/>
                <w:webHidden/>
              </w:rPr>
              <w:fldChar w:fldCharType="separate"/>
            </w:r>
            <w:r w:rsidR="00C5495C" w:rsidRPr="007F5867">
              <w:rPr>
                <w:noProof/>
                <w:webHidden/>
              </w:rPr>
              <w:t>24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81" w:history="1">
            <w:r w:rsidR="000C371F" w:rsidRPr="007F5867">
              <w:rPr>
                <w:rStyle w:val="aa"/>
                <w:noProof/>
              </w:rPr>
              <w:t>Торжественный митинг, посвященный Дню памяти Героев Отечества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_Toc63075381 \h </w:instrText>
            </w:r>
            <w:r w:rsidR="00A331EF" w:rsidRPr="007F5867">
              <w:rPr>
                <w:noProof/>
                <w:webHidden/>
              </w:rPr>
            </w:r>
            <w:r w:rsidR="00A331EF" w:rsidRPr="007F5867">
              <w:rPr>
                <w:noProof/>
                <w:webHidden/>
              </w:rPr>
              <w:fldChar w:fldCharType="separate"/>
            </w:r>
            <w:r w:rsidR="00C5495C" w:rsidRPr="007F5867">
              <w:rPr>
                <w:noProof/>
                <w:webHidden/>
              </w:rPr>
              <w:t>36</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382" w:history="1">
            <w:r w:rsidR="000C371F" w:rsidRPr="007F5867">
              <w:rPr>
                <w:rStyle w:val="aa"/>
                <w:b w:val="0"/>
                <w:noProof/>
              </w:rPr>
              <w:t>План работы Министерства финансов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_Toc63075382 \h </w:instrText>
            </w:r>
            <w:r w:rsidR="00A331EF" w:rsidRPr="007F5867">
              <w:rPr>
                <w:b w:val="0"/>
                <w:noProof/>
                <w:webHidden/>
              </w:rPr>
            </w:r>
            <w:r w:rsidR="00A331EF" w:rsidRPr="007F5867">
              <w:rPr>
                <w:b w:val="0"/>
                <w:noProof/>
                <w:webHidden/>
              </w:rPr>
              <w:fldChar w:fldCharType="separate"/>
            </w:r>
            <w:r w:rsidR="00C5495C" w:rsidRPr="007F5867">
              <w:rPr>
                <w:b w:val="0"/>
                <w:noProof/>
                <w:webHidden/>
              </w:rPr>
              <w:t>49</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83" w:history="1">
            <w:r w:rsidR="000C371F" w:rsidRPr="007F5867">
              <w:rPr>
                <w:rStyle w:val="aa"/>
                <w:noProof/>
              </w:rPr>
              <w:t>Основные направления и задачи: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_Toc63075383 \h </w:instrText>
            </w:r>
            <w:r w:rsidR="00A331EF" w:rsidRPr="007F5867">
              <w:rPr>
                <w:noProof/>
                <w:webHidden/>
              </w:rPr>
            </w:r>
            <w:r w:rsidR="00A331EF" w:rsidRPr="007F5867">
              <w:rPr>
                <w:noProof/>
                <w:webHidden/>
              </w:rPr>
              <w:fldChar w:fldCharType="separate"/>
            </w:r>
            <w:r w:rsidR="00C5495C" w:rsidRPr="007F5867">
              <w:rPr>
                <w:noProof/>
                <w:webHidden/>
              </w:rPr>
              <w:t>49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84" w:history="1">
            <w:r w:rsidR="000C371F" w:rsidRPr="007F5867">
              <w:rPr>
                <w:rStyle w:val="aa"/>
                <w:noProof/>
              </w:rPr>
              <w:t>1. Организационная и методическая работа Министерства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_Toc63075384 \h </w:instrText>
            </w:r>
            <w:r w:rsidR="00A331EF" w:rsidRPr="007F5867">
              <w:rPr>
                <w:noProof/>
                <w:webHidden/>
              </w:rPr>
            </w:r>
            <w:r w:rsidR="00A331EF" w:rsidRPr="007F5867">
              <w:rPr>
                <w:noProof/>
                <w:webHidden/>
              </w:rPr>
              <w:fldChar w:fldCharType="separate"/>
            </w:r>
            <w:r w:rsidR="00C5495C" w:rsidRPr="007F5867">
              <w:rPr>
                <w:noProof/>
                <w:webHidden/>
              </w:rPr>
              <w:t>50</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85" w:history="1">
            <w:r w:rsidR="000C371F" w:rsidRPr="007F5867">
              <w:rPr>
                <w:rStyle w:val="aa"/>
                <w:noProof/>
              </w:rPr>
              <w:t>1.1. Проведение заседаний коллегии Министерства, организация деятельности координационных и совещательных органов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_Toc63075385 \h </w:instrText>
            </w:r>
            <w:r w:rsidR="00A331EF" w:rsidRPr="007F5867">
              <w:rPr>
                <w:noProof/>
                <w:webHidden/>
              </w:rPr>
            </w:r>
            <w:r w:rsidR="00A331EF" w:rsidRPr="007F5867">
              <w:rPr>
                <w:noProof/>
                <w:webHidden/>
              </w:rPr>
              <w:fldChar w:fldCharType="separate"/>
            </w:r>
            <w:r w:rsidR="00C5495C" w:rsidRPr="007F5867">
              <w:rPr>
                <w:noProof/>
                <w:webHidden/>
              </w:rPr>
              <w:t>50</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86" w:history="1">
            <w:r w:rsidR="000C371F" w:rsidRPr="007F5867">
              <w:rPr>
                <w:rStyle w:val="aa"/>
                <w:noProof/>
              </w:rPr>
              <w:t>1.2. Оздоровление государственных финансов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_Toc63075386 \h </w:instrText>
            </w:r>
            <w:r w:rsidR="00A331EF" w:rsidRPr="007F5867">
              <w:rPr>
                <w:noProof/>
                <w:webHidden/>
              </w:rPr>
            </w:r>
            <w:r w:rsidR="00A331EF" w:rsidRPr="007F5867">
              <w:rPr>
                <w:noProof/>
                <w:webHidden/>
              </w:rPr>
              <w:fldChar w:fldCharType="separate"/>
            </w:r>
            <w:r w:rsidR="00C5495C" w:rsidRPr="007F5867">
              <w:rPr>
                <w:noProof/>
                <w:webHidden/>
              </w:rPr>
              <w:t>51</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87" w:history="1">
            <w:r w:rsidR="000C371F" w:rsidRPr="007F5867">
              <w:rPr>
                <w:rStyle w:val="aa"/>
                <w:noProof/>
              </w:rPr>
              <w:t>1.3. Организация деятельности рабочих групп, отраслевых подгрупп по работе с источниками доходов консолидированного бюджета Забайкальского края о результатах работы по снижению недоимки по налогам и сборам</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_Toc63075387 \h </w:instrText>
            </w:r>
            <w:r w:rsidR="00A331EF" w:rsidRPr="007F5867">
              <w:rPr>
                <w:noProof/>
                <w:webHidden/>
              </w:rPr>
            </w:r>
            <w:r w:rsidR="00A331EF" w:rsidRPr="007F5867">
              <w:rPr>
                <w:noProof/>
                <w:webHidden/>
              </w:rPr>
              <w:fldChar w:fldCharType="separate"/>
            </w:r>
            <w:r w:rsidR="00C5495C" w:rsidRPr="007F5867">
              <w:rPr>
                <w:noProof/>
                <w:webHidden/>
              </w:rPr>
              <w:t>52</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88" w:history="1">
            <w:r w:rsidR="000C371F" w:rsidRPr="007F5867">
              <w:rPr>
                <w:rStyle w:val="aa"/>
                <w:noProof/>
              </w:rPr>
              <w:t>1.4. Подготовка информации и отчетов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_Toc63075388 \h </w:instrText>
            </w:r>
            <w:r w:rsidR="00A331EF" w:rsidRPr="007F5867">
              <w:rPr>
                <w:noProof/>
                <w:webHidden/>
              </w:rPr>
            </w:r>
            <w:r w:rsidR="00A331EF" w:rsidRPr="007F5867">
              <w:rPr>
                <w:noProof/>
                <w:webHidden/>
              </w:rPr>
              <w:fldChar w:fldCharType="separate"/>
            </w:r>
            <w:r w:rsidR="00C5495C" w:rsidRPr="007F5867">
              <w:rPr>
                <w:noProof/>
                <w:webHidden/>
              </w:rPr>
              <w:t>53</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389" w:history="1">
            <w:r w:rsidR="000C371F" w:rsidRPr="007F5867">
              <w:rPr>
                <w:rStyle w:val="aa"/>
                <w:noProof/>
              </w:rPr>
              <w:t>1.5. Внедрение новых информационных технологий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_Toc63075389 \h </w:instrText>
            </w:r>
            <w:r w:rsidR="00A331EF" w:rsidRPr="007F5867">
              <w:rPr>
                <w:noProof/>
                <w:webHidden/>
              </w:rPr>
            </w:r>
            <w:r w:rsidR="00A331EF" w:rsidRPr="007F5867">
              <w:rPr>
                <w:noProof/>
                <w:webHidden/>
              </w:rPr>
              <w:fldChar w:fldCharType="separate"/>
            </w:r>
            <w:r w:rsidR="00C5495C" w:rsidRPr="007F5867">
              <w:rPr>
                <w:noProof/>
                <w:webHidden/>
              </w:rPr>
              <w:t>56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90" w:history="1">
            <w:r w:rsidR="000C371F" w:rsidRPr="007F5867">
              <w:rPr>
                <w:rStyle w:val="aa"/>
                <w:noProof/>
              </w:rPr>
              <w:t>2. Составление проекта бюджета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_Toc63075390 \h </w:instrText>
            </w:r>
            <w:r w:rsidR="00A331EF" w:rsidRPr="007F5867">
              <w:rPr>
                <w:noProof/>
                <w:webHidden/>
              </w:rPr>
            </w:r>
            <w:r w:rsidR="00A331EF" w:rsidRPr="007F5867">
              <w:rPr>
                <w:noProof/>
                <w:webHidden/>
              </w:rPr>
              <w:fldChar w:fldCharType="separate"/>
            </w:r>
            <w:r w:rsidR="00C5495C" w:rsidRPr="007F5867">
              <w:rPr>
                <w:noProof/>
                <w:webHidden/>
              </w:rPr>
              <w:t>57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91" w:history="1">
            <w:r w:rsidR="000C371F" w:rsidRPr="007F5867">
              <w:rPr>
                <w:rStyle w:val="aa"/>
                <w:noProof/>
              </w:rPr>
              <w:t>3. Исполнение бюджета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_Toc63075391 \h </w:instrText>
            </w:r>
            <w:r w:rsidR="00A331EF" w:rsidRPr="007F5867">
              <w:rPr>
                <w:noProof/>
                <w:webHidden/>
              </w:rPr>
            </w:r>
            <w:r w:rsidR="00A331EF" w:rsidRPr="007F5867">
              <w:rPr>
                <w:noProof/>
                <w:webHidden/>
              </w:rPr>
              <w:fldChar w:fldCharType="separate"/>
            </w:r>
            <w:r w:rsidR="00C5495C" w:rsidRPr="007F5867">
              <w:rPr>
                <w:noProof/>
                <w:webHidden/>
              </w:rPr>
              <w:t>59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92" w:history="1">
            <w:r w:rsidR="000C371F" w:rsidRPr="007F5867">
              <w:rPr>
                <w:rStyle w:val="aa"/>
                <w:noProof/>
              </w:rPr>
              <w:t>4. Межбюджетные отношения с органами местного самоуправления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_Toc63075392 \h </w:instrText>
            </w:r>
            <w:r w:rsidR="00A331EF" w:rsidRPr="007F5867">
              <w:rPr>
                <w:noProof/>
                <w:webHidden/>
              </w:rPr>
            </w:r>
            <w:r w:rsidR="00A331EF" w:rsidRPr="007F5867">
              <w:rPr>
                <w:noProof/>
                <w:webHidden/>
              </w:rPr>
              <w:fldChar w:fldCharType="separate"/>
            </w:r>
            <w:r w:rsidR="00C5495C" w:rsidRPr="007F5867">
              <w:rPr>
                <w:noProof/>
                <w:webHidden/>
              </w:rPr>
              <w:t>63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93" w:history="1">
            <w:r w:rsidR="000C371F" w:rsidRPr="007F5867">
              <w:rPr>
                <w:rStyle w:val="aa"/>
                <w:noProof/>
              </w:rPr>
              <w:t>5. Реализация полномочий по государственному финансовому контролю и контролю в сфере закупок</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_Toc63075393 \h </w:instrText>
            </w:r>
            <w:r w:rsidR="00A331EF" w:rsidRPr="007F5867">
              <w:rPr>
                <w:noProof/>
                <w:webHidden/>
              </w:rPr>
            </w:r>
            <w:r w:rsidR="00A331EF" w:rsidRPr="007F5867">
              <w:rPr>
                <w:noProof/>
                <w:webHidden/>
              </w:rPr>
              <w:fldChar w:fldCharType="separate"/>
            </w:r>
            <w:r w:rsidR="00C5495C" w:rsidRPr="007F5867">
              <w:rPr>
                <w:noProof/>
                <w:webHidden/>
              </w:rPr>
              <w:t>67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94" w:history="1">
            <w:r w:rsidR="000C371F" w:rsidRPr="007F5867">
              <w:rPr>
                <w:rStyle w:val="aa"/>
                <w:noProof/>
              </w:rPr>
              <w:t>6. Организация и совершенствование бюджетного учета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_Toc63075394 \h </w:instrText>
            </w:r>
            <w:r w:rsidR="00A331EF" w:rsidRPr="007F5867">
              <w:rPr>
                <w:noProof/>
                <w:webHidden/>
              </w:rPr>
            </w:r>
            <w:r w:rsidR="00A331EF" w:rsidRPr="007F5867">
              <w:rPr>
                <w:noProof/>
                <w:webHidden/>
              </w:rPr>
              <w:fldChar w:fldCharType="separate"/>
            </w:r>
            <w:r w:rsidR="00C5495C" w:rsidRPr="007F5867">
              <w:rPr>
                <w:noProof/>
                <w:webHidden/>
              </w:rPr>
              <w:t>67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95" w:history="1">
            <w:r w:rsidR="000C371F" w:rsidRPr="007F5867">
              <w:rPr>
                <w:rStyle w:val="aa"/>
                <w:noProof/>
              </w:rPr>
              <w:t>7. Внутренний финансовый аудит</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_Toc63075395 \h </w:instrText>
            </w:r>
            <w:r w:rsidR="00A331EF" w:rsidRPr="007F5867">
              <w:rPr>
                <w:noProof/>
                <w:webHidden/>
              </w:rPr>
            </w:r>
            <w:r w:rsidR="00A331EF" w:rsidRPr="007F5867">
              <w:rPr>
                <w:noProof/>
                <w:webHidden/>
              </w:rPr>
              <w:fldChar w:fldCharType="separate"/>
            </w:r>
            <w:r w:rsidR="00C5495C" w:rsidRPr="007F5867">
              <w:rPr>
                <w:noProof/>
                <w:webHidden/>
              </w:rPr>
              <w:t>68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96" w:history="1">
            <w:r w:rsidR="000C371F" w:rsidRPr="007F5867">
              <w:rPr>
                <w:rStyle w:val="aa"/>
                <w:noProof/>
              </w:rPr>
              <w:t>9. Реализация полномочий по реализации государственной политики в сфере закупок  для обеспечения нужд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_Toc63075396 \h </w:instrText>
            </w:r>
            <w:r w:rsidR="00A331EF" w:rsidRPr="007F5867">
              <w:rPr>
                <w:noProof/>
                <w:webHidden/>
              </w:rPr>
            </w:r>
            <w:r w:rsidR="00A331EF" w:rsidRPr="007F5867">
              <w:rPr>
                <w:noProof/>
                <w:webHidden/>
              </w:rPr>
              <w:fldChar w:fldCharType="separate"/>
            </w:r>
            <w:r w:rsidR="00C5495C" w:rsidRPr="007F5867">
              <w:rPr>
                <w:noProof/>
                <w:webHidden/>
              </w:rPr>
              <w:t>70</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397" w:history="1">
            <w:r w:rsidR="000C371F" w:rsidRPr="007F5867">
              <w:rPr>
                <w:rStyle w:val="aa"/>
                <w:noProof/>
              </w:rPr>
              <w:t>10. Защита прав и законных интересов Министерства финансов Забайкальского края,  казны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_Toc63075397 \h </w:instrText>
            </w:r>
            <w:r w:rsidR="00A331EF" w:rsidRPr="007F5867">
              <w:rPr>
                <w:noProof/>
                <w:webHidden/>
              </w:rPr>
            </w:r>
            <w:r w:rsidR="00A331EF" w:rsidRPr="007F5867">
              <w:rPr>
                <w:noProof/>
                <w:webHidden/>
              </w:rPr>
              <w:fldChar w:fldCharType="separate"/>
            </w:r>
            <w:r w:rsidR="00C5495C" w:rsidRPr="007F5867">
              <w:rPr>
                <w:noProof/>
                <w:webHidden/>
              </w:rPr>
              <w:t>70</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398" w:history="1">
            <w:r w:rsidR="000C371F" w:rsidRPr="007F5867">
              <w:rPr>
                <w:rStyle w:val="aa"/>
                <w:b w:val="0"/>
                <w:noProof/>
              </w:rPr>
              <w:t>План работы Министерства по социальному, экономическому, пространственному, инфраструктурному развитию Забайкальского края планированию</w:t>
            </w:r>
            <w:r w:rsidRPr="007F5867">
              <w:rPr>
                <w:b w:val="0"/>
              </w:rPr>
              <w:t xml:space="preserve"> </w:t>
            </w:r>
            <w:r w:rsidRPr="007F5867">
              <w:rPr>
                <w:rStyle w:val="aa"/>
                <w:b w:val="0"/>
                <w:noProof/>
              </w:rPr>
              <w:t>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_Toc63075398 \h </w:instrText>
            </w:r>
            <w:r w:rsidR="00A331EF" w:rsidRPr="007F5867">
              <w:rPr>
                <w:b w:val="0"/>
                <w:noProof/>
                <w:webHidden/>
              </w:rPr>
            </w:r>
            <w:r w:rsidR="00A331EF" w:rsidRPr="007F5867">
              <w:rPr>
                <w:b w:val="0"/>
                <w:noProof/>
                <w:webHidden/>
              </w:rPr>
              <w:fldChar w:fldCharType="separate"/>
            </w:r>
            <w:r w:rsidR="00C5495C" w:rsidRPr="007F5867">
              <w:rPr>
                <w:b w:val="0"/>
                <w:noProof/>
                <w:webHidden/>
              </w:rPr>
              <w:t>72</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0" w:history="1">
            <w:r w:rsidR="000C371F" w:rsidRPr="007F5867">
              <w:rPr>
                <w:rStyle w:val="aa"/>
                <w:noProof/>
              </w:rPr>
              <w:t>Основные направления деятельности и задачи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_Toc63075400 \h </w:instrText>
            </w:r>
            <w:r w:rsidR="00A331EF" w:rsidRPr="007F5867">
              <w:rPr>
                <w:noProof/>
                <w:webHidden/>
              </w:rPr>
            </w:r>
            <w:r w:rsidR="00A331EF" w:rsidRPr="007F5867">
              <w:rPr>
                <w:noProof/>
                <w:webHidden/>
              </w:rPr>
              <w:fldChar w:fldCharType="separate"/>
            </w:r>
            <w:r w:rsidR="00C5495C" w:rsidRPr="007F5867">
              <w:rPr>
                <w:noProof/>
                <w:webHidden/>
              </w:rPr>
              <w:t>72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1" w:history="1">
            <w:r w:rsidR="000C371F" w:rsidRPr="007F5867">
              <w:rPr>
                <w:rStyle w:val="aa"/>
                <w:noProof/>
              </w:rPr>
              <w:t>Основные направления деятельности и задачи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_Toc63075401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2" w:history="1">
            <w:r w:rsidR="000C371F" w:rsidRPr="007F5867">
              <w:rPr>
                <w:rStyle w:val="aa"/>
                <w:noProof/>
              </w:rPr>
              <w:t>Министерства здравоохранения Забайкальского края на 2021 год</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_Toc63075402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3" w:history="1">
            <w:r w:rsidR="000C371F" w:rsidRPr="007F5867">
              <w:rPr>
                <w:rStyle w:val="aa"/>
                <w:noProof/>
              </w:rPr>
              <w:t>- развитие первичной медико-санитарной помощи;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_Toc63075403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4" w:history="1">
            <w:r w:rsidR="000C371F" w:rsidRPr="007F5867">
              <w:rPr>
                <w:rStyle w:val="aa"/>
                <w:noProof/>
              </w:rPr>
              <w:t>- формирование здорового образа жизни у населения;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_Toc63075404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5" w:history="1">
            <w:r w:rsidR="000C371F" w:rsidRPr="007F5867">
              <w:rPr>
                <w:rStyle w:val="aa"/>
                <w:noProof/>
              </w:rPr>
              <w:t>- снижение смертности от новообразований, в том числе злокачественных;</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_Toc63075405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6" w:history="1">
            <w:r w:rsidR="000C371F" w:rsidRPr="007F5867">
              <w:rPr>
                <w:rStyle w:val="aa"/>
                <w:noProof/>
              </w:rPr>
              <w:t>- снижение смертности от болезней системы кровообращения;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_Toc63075406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7" w:history="1">
            <w:r w:rsidR="000C371F" w:rsidRPr="007F5867">
              <w:rPr>
                <w:rStyle w:val="aa"/>
                <w:noProof/>
              </w:rPr>
              <w:t>- снижение младенческой смертности;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_Toc63075407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8" w:history="1">
            <w:r w:rsidR="000C371F" w:rsidRPr="007F5867">
              <w:rPr>
                <w:rStyle w:val="aa"/>
                <w:noProof/>
              </w:rPr>
              <w:t>- развитие детского здравоохранения, включая создание современной инфраструктуры оказания медицинской помощи детям;</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_Toc63075408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09" w:history="1">
            <w:r w:rsidR="000C371F" w:rsidRPr="007F5867">
              <w:rPr>
                <w:rStyle w:val="aa"/>
                <w:noProof/>
              </w:rPr>
              <w:t>- информатизация здравоохранения;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_Toc63075409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0" w:history="1">
            <w:r w:rsidR="000C371F" w:rsidRPr="007F5867">
              <w:rPr>
                <w:rStyle w:val="aa"/>
                <w:noProof/>
              </w:rPr>
              <w:t>- обеспечение медицинских организаций системы здравоохранения квалифицированными кадрами;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_Toc63075410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1" w:history="1">
            <w:r w:rsidR="000C371F" w:rsidRPr="007F5867">
              <w:rPr>
                <w:rStyle w:val="aa"/>
                <w:noProof/>
              </w:rPr>
              <w:t>- внедрение инновационных медицинских технологий;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_Toc63075411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2" w:history="1">
            <w:r w:rsidR="000C371F" w:rsidRPr="007F5867">
              <w:rPr>
                <w:rStyle w:val="aa"/>
                <w:noProof/>
              </w:rPr>
              <w:t>- увеличение объема экспорта медицинских услуг;</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_Toc63075412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3" w:history="1">
            <w:r w:rsidR="000C371F" w:rsidRPr="007F5867">
              <w:rPr>
                <w:rStyle w:val="aa"/>
                <w:noProof/>
              </w:rPr>
              <w:t>- совершенствование лекарственного обеспечения населения;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_Toc63075413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4" w:history="1">
            <w:r w:rsidR="000C371F" w:rsidRPr="007F5867">
              <w:rPr>
                <w:rStyle w:val="aa"/>
                <w:noProof/>
              </w:rPr>
              <w:t>- развитие медицинской реабилитации населения и совершенствование системы санаторно-курортного лечения, в том числе детей;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_Toc63075414 \h </w:instrText>
            </w:r>
            <w:r w:rsidR="00A331EF" w:rsidRPr="007F5867">
              <w:rPr>
                <w:noProof/>
                <w:webHidden/>
              </w:rPr>
            </w:r>
            <w:r w:rsidR="00A331EF" w:rsidRPr="007F5867">
              <w:rPr>
                <w:noProof/>
                <w:webHidden/>
              </w:rPr>
              <w:fldChar w:fldCharType="separate"/>
            </w:r>
            <w:r w:rsidR="00C5495C" w:rsidRPr="007F5867">
              <w:rPr>
                <w:noProof/>
                <w:webHidden/>
              </w:rPr>
              <w:t>82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5" w:history="1">
            <w:r w:rsidR="000C371F" w:rsidRPr="007F5867">
              <w:rPr>
                <w:rStyle w:val="aa"/>
                <w:noProof/>
              </w:rPr>
              <w:t>- контроль за обеспечением прав граждан на оказание доступной и качественной медицинской помощи;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_Toc63075415 \h </w:instrText>
            </w:r>
            <w:r w:rsidR="00A331EF" w:rsidRPr="007F5867">
              <w:rPr>
                <w:noProof/>
                <w:webHidden/>
              </w:rPr>
            </w:r>
            <w:r w:rsidR="00A331EF" w:rsidRPr="007F5867">
              <w:rPr>
                <w:noProof/>
                <w:webHidden/>
              </w:rPr>
              <w:fldChar w:fldCharType="separate"/>
            </w:r>
            <w:r w:rsidR="00C5495C" w:rsidRPr="007F5867">
              <w:rPr>
                <w:noProof/>
                <w:webHidden/>
              </w:rPr>
              <w:t>83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6" w:history="1">
            <w:r w:rsidR="000C371F" w:rsidRPr="007F5867">
              <w:rPr>
                <w:rStyle w:val="aa"/>
                <w:noProof/>
              </w:rPr>
              <w:t>- медико-санитарное обеспечение отдельных категорий граждан;</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_Toc63075416 \h </w:instrText>
            </w:r>
            <w:r w:rsidR="00A331EF" w:rsidRPr="007F5867">
              <w:rPr>
                <w:noProof/>
                <w:webHidden/>
              </w:rPr>
            </w:r>
            <w:r w:rsidR="00A331EF" w:rsidRPr="007F5867">
              <w:rPr>
                <w:noProof/>
                <w:webHidden/>
              </w:rPr>
              <w:fldChar w:fldCharType="separate"/>
            </w:r>
            <w:r w:rsidR="00C5495C" w:rsidRPr="007F5867">
              <w:rPr>
                <w:noProof/>
                <w:webHidden/>
              </w:rPr>
              <w:t>83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7" w:history="1">
            <w:r w:rsidR="000C371F" w:rsidRPr="007F5867">
              <w:rPr>
                <w:rStyle w:val="aa"/>
                <w:noProof/>
              </w:rPr>
              <w:t>- совершенствование системы обязательного медицинского страхования граждан Российской Федерации;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_Toc63075417 \h </w:instrText>
            </w:r>
            <w:r w:rsidR="00A331EF" w:rsidRPr="007F5867">
              <w:rPr>
                <w:noProof/>
                <w:webHidden/>
              </w:rPr>
            </w:r>
            <w:r w:rsidR="00A331EF" w:rsidRPr="007F5867">
              <w:rPr>
                <w:noProof/>
                <w:webHidden/>
              </w:rPr>
              <w:fldChar w:fldCharType="separate"/>
            </w:r>
            <w:r w:rsidR="00C5495C" w:rsidRPr="007F5867">
              <w:rPr>
                <w:noProof/>
                <w:webHidden/>
              </w:rPr>
              <w:t>83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8" w:history="1">
            <w:r w:rsidR="000C371F" w:rsidRPr="007F5867">
              <w:rPr>
                <w:rStyle w:val="aa"/>
                <w:noProof/>
              </w:rPr>
              <w:t>- предупреждение и борьба с социально значимыми инфекционными заболеваниями.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_Toc63075418 \h </w:instrText>
            </w:r>
            <w:r w:rsidR="00A331EF" w:rsidRPr="007F5867">
              <w:rPr>
                <w:noProof/>
                <w:webHidden/>
              </w:rPr>
            </w:r>
            <w:r w:rsidR="00A331EF" w:rsidRPr="007F5867">
              <w:rPr>
                <w:noProof/>
                <w:webHidden/>
              </w:rPr>
              <w:fldChar w:fldCharType="separate"/>
            </w:r>
            <w:r w:rsidR="00C5495C" w:rsidRPr="007F5867">
              <w:rPr>
                <w:noProof/>
                <w:webHidden/>
              </w:rPr>
              <w:t>83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19" w:history="1">
            <w:r w:rsidR="000C371F" w:rsidRPr="007F5867">
              <w:rPr>
                <w:rStyle w:val="aa"/>
                <w:noProof/>
              </w:rPr>
              <w:t>1. Создание условий для устойчивого экономического роста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_Toc63075419 \h </w:instrText>
            </w:r>
            <w:r w:rsidR="00A331EF" w:rsidRPr="007F5867">
              <w:rPr>
                <w:noProof/>
                <w:webHidden/>
              </w:rPr>
            </w:r>
            <w:r w:rsidR="00A331EF" w:rsidRPr="007F5867">
              <w:rPr>
                <w:noProof/>
                <w:webHidden/>
              </w:rPr>
              <w:fldChar w:fldCharType="separate"/>
            </w:r>
            <w:r w:rsidR="00C5495C" w:rsidRPr="007F5867">
              <w:rPr>
                <w:noProof/>
                <w:webHidden/>
              </w:rPr>
              <w:t>106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0" w:history="1">
            <w:r w:rsidR="000C371F" w:rsidRPr="007F5867">
              <w:rPr>
                <w:rStyle w:val="aa"/>
                <w:noProof/>
              </w:rPr>
              <w:t>3. Ведение мониторинга социально-экономического развития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_Toc63075420 \h </w:instrText>
            </w:r>
            <w:r w:rsidR="00A331EF" w:rsidRPr="007F5867">
              <w:rPr>
                <w:noProof/>
                <w:webHidden/>
              </w:rPr>
            </w:r>
            <w:r w:rsidR="00A331EF" w:rsidRPr="007F5867">
              <w:rPr>
                <w:noProof/>
                <w:webHidden/>
              </w:rPr>
              <w:fldChar w:fldCharType="separate"/>
            </w:r>
            <w:r w:rsidR="00C5495C" w:rsidRPr="007F5867">
              <w:rPr>
                <w:noProof/>
                <w:webHidden/>
              </w:rPr>
              <w:t>106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1" w:history="1">
            <w:r w:rsidR="000C371F" w:rsidRPr="007F5867">
              <w:rPr>
                <w:rStyle w:val="aa"/>
                <w:noProof/>
              </w:rPr>
              <w:t>4. Содействие развитию малого и среднего предпринимательства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_Toc63075421 \h </w:instrText>
            </w:r>
            <w:r w:rsidR="00A331EF" w:rsidRPr="007F5867">
              <w:rPr>
                <w:noProof/>
                <w:webHidden/>
              </w:rPr>
            </w:r>
            <w:r w:rsidR="00A331EF" w:rsidRPr="007F5867">
              <w:rPr>
                <w:noProof/>
                <w:webHidden/>
              </w:rPr>
              <w:fldChar w:fldCharType="separate"/>
            </w:r>
            <w:r w:rsidR="00C5495C" w:rsidRPr="007F5867">
              <w:rPr>
                <w:noProof/>
                <w:webHidden/>
              </w:rPr>
              <w:t>107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2" w:history="1">
            <w:r w:rsidR="000C371F" w:rsidRPr="007F5867">
              <w:rPr>
                <w:rStyle w:val="aa"/>
                <w:noProof/>
              </w:rPr>
              <w:t>5. Развитие потенциала государственного управления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_Toc63075422 \h </w:instrText>
            </w:r>
            <w:r w:rsidR="00A331EF" w:rsidRPr="007F5867">
              <w:rPr>
                <w:noProof/>
                <w:webHidden/>
              </w:rPr>
            </w:r>
            <w:r w:rsidR="00A331EF" w:rsidRPr="007F5867">
              <w:rPr>
                <w:noProof/>
                <w:webHidden/>
              </w:rPr>
              <w:fldChar w:fldCharType="separate"/>
            </w:r>
            <w:r w:rsidR="00C5495C" w:rsidRPr="007F5867">
              <w:rPr>
                <w:noProof/>
                <w:webHidden/>
              </w:rPr>
              <w:t>108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3" w:history="1">
            <w:r w:rsidR="000C371F" w:rsidRPr="007F5867">
              <w:rPr>
                <w:rStyle w:val="aa"/>
                <w:noProof/>
              </w:rPr>
              <w:t>2. Развитие потребительского рынка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_Toc63075423 \h </w:instrText>
            </w:r>
            <w:r w:rsidR="00A331EF" w:rsidRPr="007F5867">
              <w:rPr>
                <w:noProof/>
                <w:webHidden/>
              </w:rPr>
            </w:r>
            <w:r w:rsidR="00A331EF" w:rsidRPr="007F5867">
              <w:rPr>
                <w:noProof/>
                <w:webHidden/>
              </w:rPr>
              <w:fldChar w:fldCharType="separate"/>
            </w:r>
            <w:r w:rsidR="00C5495C" w:rsidRPr="007F5867">
              <w:rPr>
                <w:noProof/>
                <w:webHidden/>
              </w:rPr>
              <w:t>109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4" w:history="1">
            <w:r w:rsidR="000C371F" w:rsidRPr="007F5867">
              <w:rPr>
                <w:rStyle w:val="aa"/>
                <w:noProof/>
              </w:rPr>
              <w:t>3. Защита прав потребителей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_Toc63075424 \h </w:instrText>
            </w:r>
            <w:r w:rsidR="00A331EF" w:rsidRPr="007F5867">
              <w:rPr>
                <w:noProof/>
                <w:webHidden/>
              </w:rPr>
            </w:r>
            <w:r w:rsidR="00A331EF" w:rsidRPr="007F5867">
              <w:rPr>
                <w:noProof/>
                <w:webHidden/>
              </w:rPr>
              <w:fldChar w:fldCharType="separate"/>
            </w:r>
            <w:r w:rsidR="00C5495C" w:rsidRPr="007F5867">
              <w:rPr>
                <w:noProof/>
                <w:webHidden/>
              </w:rPr>
              <w:t>109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5" w:history="1">
            <w:r w:rsidR="000C371F" w:rsidRPr="007F5867">
              <w:rPr>
                <w:rStyle w:val="aa"/>
                <w:bCs/>
                <w:iCs/>
                <w:noProof/>
              </w:rPr>
              <w:t>2. Обеспечение создания благоприятного инвестиционного климата и повышение инвестиционной привлекательности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_Toc63075425 \h </w:instrText>
            </w:r>
            <w:r w:rsidR="00A331EF" w:rsidRPr="007F5867">
              <w:rPr>
                <w:noProof/>
                <w:webHidden/>
              </w:rPr>
            </w:r>
            <w:r w:rsidR="00A331EF" w:rsidRPr="007F5867">
              <w:rPr>
                <w:noProof/>
                <w:webHidden/>
              </w:rPr>
              <w:fldChar w:fldCharType="separate"/>
            </w:r>
            <w:r w:rsidR="00C5495C" w:rsidRPr="007F5867">
              <w:rPr>
                <w:noProof/>
                <w:webHidden/>
              </w:rPr>
              <w:t>113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6" w:history="1">
            <w:r w:rsidR="000C371F" w:rsidRPr="007F5867">
              <w:rPr>
                <w:rStyle w:val="aa"/>
                <w:bCs/>
                <w:iCs/>
                <w:noProof/>
              </w:rPr>
              <w:t>3. Координация работы по реализации национальной предпринимательской инициативы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_Toc63075426 \h </w:instrText>
            </w:r>
            <w:r w:rsidR="00A331EF" w:rsidRPr="007F5867">
              <w:rPr>
                <w:noProof/>
                <w:webHidden/>
              </w:rPr>
            </w:r>
            <w:r w:rsidR="00A331EF" w:rsidRPr="007F5867">
              <w:rPr>
                <w:noProof/>
                <w:webHidden/>
              </w:rPr>
              <w:fldChar w:fldCharType="separate"/>
            </w:r>
            <w:r w:rsidR="00C5495C" w:rsidRPr="007F5867">
              <w:rPr>
                <w:noProof/>
                <w:webHidden/>
              </w:rPr>
              <w:t>114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7" w:history="1">
            <w:r w:rsidR="000C371F" w:rsidRPr="007F5867">
              <w:rPr>
                <w:rStyle w:val="aa"/>
                <w:bCs/>
                <w:iCs/>
                <w:noProof/>
              </w:rPr>
              <w:t>в Забайкальском крае</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_Toc63075427 \h </w:instrText>
            </w:r>
            <w:r w:rsidR="00A331EF" w:rsidRPr="007F5867">
              <w:rPr>
                <w:noProof/>
                <w:webHidden/>
              </w:rPr>
            </w:r>
            <w:r w:rsidR="00A331EF" w:rsidRPr="007F5867">
              <w:rPr>
                <w:noProof/>
                <w:webHidden/>
              </w:rPr>
              <w:fldChar w:fldCharType="separate"/>
            </w:r>
            <w:r w:rsidR="00C5495C" w:rsidRPr="007F5867">
              <w:rPr>
                <w:noProof/>
                <w:webHidden/>
              </w:rPr>
              <w:t>114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8" w:history="1">
            <w:r w:rsidR="000C371F" w:rsidRPr="007F5867">
              <w:rPr>
                <w:rStyle w:val="aa"/>
                <w:noProof/>
              </w:rPr>
              <w:t>2. Координация реализации государственных программ Российской Федерации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_Toc63075428 \h </w:instrText>
            </w:r>
            <w:r w:rsidR="00A331EF" w:rsidRPr="007F5867">
              <w:rPr>
                <w:noProof/>
                <w:webHidden/>
              </w:rPr>
            </w:r>
            <w:r w:rsidR="00A331EF" w:rsidRPr="007F5867">
              <w:rPr>
                <w:noProof/>
                <w:webHidden/>
              </w:rPr>
              <w:fldChar w:fldCharType="separate"/>
            </w:r>
            <w:r w:rsidR="00C5495C" w:rsidRPr="007F5867">
              <w:rPr>
                <w:noProof/>
                <w:webHidden/>
              </w:rPr>
              <w:t>116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29" w:history="1">
            <w:r w:rsidR="000C371F" w:rsidRPr="007F5867">
              <w:rPr>
                <w:rStyle w:val="aa"/>
                <w:bCs/>
                <w:iCs/>
                <w:noProof/>
              </w:rPr>
              <w:t>1. Оценка эффективности деятельности органов исполнительной власти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_Toc63075429 \h </w:instrText>
            </w:r>
            <w:r w:rsidR="00A331EF" w:rsidRPr="007F5867">
              <w:rPr>
                <w:noProof/>
                <w:webHidden/>
              </w:rPr>
            </w:r>
            <w:r w:rsidR="00A331EF" w:rsidRPr="007F5867">
              <w:rPr>
                <w:noProof/>
                <w:webHidden/>
              </w:rPr>
              <w:fldChar w:fldCharType="separate"/>
            </w:r>
            <w:r w:rsidR="00C5495C" w:rsidRPr="007F5867">
              <w:rPr>
                <w:noProof/>
                <w:webHidden/>
              </w:rPr>
              <w:t>117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0" w:history="1">
            <w:r w:rsidR="000C371F" w:rsidRPr="007F5867">
              <w:rPr>
                <w:rStyle w:val="aa"/>
                <w:bCs/>
                <w:iCs/>
                <w:noProof/>
              </w:rPr>
              <w:t>2. Повышение качества и доступности государственных и муниципальных услуг в Забайкальском крае, в том числе предоставляемых по принципу «одного окна» в многофункциональных центрах предоставления государственных и муниципальных услуг</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_Toc63075430 \h </w:instrText>
            </w:r>
            <w:r w:rsidR="00A331EF" w:rsidRPr="007F5867">
              <w:rPr>
                <w:noProof/>
                <w:webHidden/>
              </w:rPr>
            </w:r>
            <w:r w:rsidR="00A331EF" w:rsidRPr="007F5867">
              <w:rPr>
                <w:noProof/>
                <w:webHidden/>
              </w:rPr>
              <w:fldChar w:fldCharType="separate"/>
            </w:r>
            <w:r w:rsidR="00C5495C" w:rsidRPr="007F5867">
              <w:rPr>
                <w:noProof/>
                <w:webHidden/>
              </w:rPr>
              <w:t>117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1" w:history="1">
            <w:r w:rsidR="000C371F" w:rsidRPr="007F5867">
              <w:rPr>
                <w:rStyle w:val="aa"/>
                <w:bCs/>
                <w:iCs/>
                <w:noProof/>
              </w:rPr>
              <w:t>3. Проведение оценки регулирующего воздействия проектов нормативных правовых актов и экспертизы действующих нормативных правовых актов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_Toc63075431 \h </w:instrText>
            </w:r>
            <w:r w:rsidR="00A331EF" w:rsidRPr="007F5867">
              <w:rPr>
                <w:noProof/>
                <w:webHidden/>
              </w:rPr>
            </w:r>
            <w:r w:rsidR="00A331EF" w:rsidRPr="007F5867">
              <w:rPr>
                <w:noProof/>
                <w:webHidden/>
              </w:rPr>
              <w:fldChar w:fldCharType="separate"/>
            </w:r>
            <w:r w:rsidR="00C5495C" w:rsidRPr="007F5867">
              <w:rPr>
                <w:noProof/>
                <w:webHidden/>
              </w:rPr>
              <w:t>118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2" w:history="1">
            <w:r w:rsidR="000C371F" w:rsidRPr="007F5867">
              <w:rPr>
                <w:rStyle w:val="aa"/>
                <w:bCs/>
                <w:iCs/>
                <w:noProof/>
              </w:rPr>
              <w:t>4. Мониторинг осуществления контрольно-надзорной деятельности в Забайкальском крае</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_Toc63075432 \h </w:instrText>
            </w:r>
            <w:r w:rsidR="00A331EF" w:rsidRPr="007F5867">
              <w:rPr>
                <w:noProof/>
                <w:webHidden/>
              </w:rPr>
            </w:r>
            <w:r w:rsidR="00A331EF" w:rsidRPr="007F5867">
              <w:rPr>
                <w:noProof/>
                <w:webHidden/>
              </w:rPr>
              <w:fldChar w:fldCharType="separate"/>
            </w:r>
            <w:r w:rsidR="00C5495C" w:rsidRPr="007F5867">
              <w:rPr>
                <w:noProof/>
                <w:webHidden/>
              </w:rPr>
              <w:t>119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3" w:history="1">
            <w:r w:rsidR="000C371F" w:rsidRPr="007F5867">
              <w:rPr>
                <w:rStyle w:val="aa"/>
                <w:bCs/>
                <w:iCs/>
                <w:noProof/>
              </w:rPr>
              <w:t>5.</w:t>
            </w:r>
            <w:r w:rsidR="000C371F" w:rsidRPr="007F5867">
              <w:rPr>
                <w:rStyle w:val="aa"/>
                <w:bCs/>
                <w:iCs/>
                <w:noProof/>
                <w:lang w:val="en-US"/>
              </w:rPr>
              <w:t> </w:t>
            </w:r>
            <w:r w:rsidR="000C371F" w:rsidRPr="007F5867">
              <w:rPr>
                <w:rStyle w:val="aa"/>
                <w:bCs/>
                <w:iCs/>
                <w:noProof/>
              </w:rPr>
              <w:t>Совершенствование государственного управления (в части полномочий Министерства)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_Toc63075433 \h </w:instrText>
            </w:r>
            <w:r w:rsidR="00A331EF" w:rsidRPr="007F5867">
              <w:rPr>
                <w:noProof/>
                <w:webHidden/>
              </w:rPr>
            </w:r>
            <w:r w:rsidR="00A331EF" w:rsidRPr="007F5867">
              <w:rPr>
                <w:noProof/>
                <w:webHidden/>
              </w:rPr>
              <w:fldChar w:fldCharType="separate"/>
            </w:r>
            <w:r w:rsidR="00C5495C" w:rsidRPr="007F5867">
              <w:rPr>
                <w:noProof/>
                <w:webHidden/>
              </w:rPr>
              <w:t>120</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4" w:history="1">
            <w:r w:rsidR="000C371F" w:rsidRPr="007F5867">
              <w:rPr>
                <w:rStyle w:val="aa"/>
                <w:noProof/>
              </w:rPr>
              <w:t>Первый заместитель министра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_Toc63075434 \h </w:instrText>
            </w:r>
            <w:r w:rsidR="00A331EF" w:rsidRPr="007F5867">
              <w:rPr>
                <w:noProof/>
                <w:webHidden/>
              </w:rPr>
            </w:r>
            <w:r w:rsidR="00A331EF" w:rsidRPr="007F5867">
              <w:rPr>
                <w:noProof/>
                <w:webHidden/>
              </w:rPr>
              <w:fldChar w:fldCharType="separate"/>
            </w:r>
            <w:r w:rsidR="00C5495C" w:rsidRPr="007F5867">
              <w:rPr>
                <w:noProof/>
                <w:webHidden/>
              </w:rPr>
              <w:t>128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5" w:history="1">
            <w:r w:rsidR="000C371F" w:rsidRPr="007F5867">
              <w:rPr>
                <w:rStyle w:val="aa"/>
                <w:noProof/>
              </w:rPr>
              <w:t>Первый заместитель министра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_Toc63075435 \h </w:instrText>
            </w:r>
            <w:r w:rsidR="00A331EF" w:rsidRPr="007F5867">
              <w:rPr>
                <w:noProof/>
                <w:webHidden/>
              </w:rPr>
            </w:r>
            <w:r w:rsidR="00A331EF" w:rsidRPr="007F5867">
              <w:rPr>
                <w:noProof/>
                <w:webHidden/>
              </w:rPr>
              <w:fldChar w:fldCharType="separate"/>
            </w:r>
            <w:r w:rsidR="00C5495C" w:rsidRPr="007F5867">
              <w:rPr>
                <w:noProof/>
                <w:webHidden/>
              </w:rPr>
              <w:t>128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6" w:history="1">
            <w:r w:rsidR="000C371F" w:rsidRPr="007F5867">
              <w:rPr>
                <w:rStyle w:val="aa"/>
                <w:noProof/>
              </w:rPr>
              <w:t>Первый заместитель министра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_Toc63075436 \h </w:instrText>
            </w:r>
            <w:r w:rsidR="00A331EF" w:rsidRPr="007F5867">
              <w:rPr>
                <w:noProof/>
                <w:webHidden/>
              </w:rPr>
            </w:r>
            <w:r w:rsidR="00A331EF" w:rsidRPr="007F5867">
              <w:rPr>
                <w:noProof/>
                <w:webHidden/>
              </w:rPr>
              <w:fldChar w:fldCharType="separate"/>
            </w:r>
            <w:r w:rsidR="00C5495C" w:rsidRPr="007F5867">
              <w:rPr>
                <w:noProof/>
                <w:webHidden/>
              </w:rPr>
              <w:t>128</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437" w:history="1">
            <w:r w:rsidR="000C371F" w:rsidRPr="007F5867">
              <w:rPr>
                <w:rStyle w:val="aa"/>
                <w:b w:val="0"/>
                <w:noProof/>
              </w:rPr>
              <w:t>План работы Министерства природных ресурсов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_Toc63075437 \h </w:instrText>
            </w:r>
            <w:r w:rsidR="00A331EF" w:rsidRPr="007F5867">
              <w:rPr>
                <w:b w:val="0"/>
                <w:noProof/>
                <w:webHidden/>
              </w:rPr>
            </w:r>
            <w:r w:rsidR="00A331EF" w:rsidRPr="007F5867">
              <w:rPr>
                <w:b w:val="0"/>
                <w:noProof/>
                <w:webHidden/>
              </w:rPr>
              <w:fldChar w:fldCharType="separate"/>
            </w:r>
            <w:r w:rsidR="00C5495C" w:rsidRPr="007F5867">
              <w:rPr>
                <w:b w:val="0"/>
                <w:noProof/>
                <w:webHidden/>
              </w:rPr>
              <w:t>131</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8" w:history="1">
            <w:r w:rsidR="000C371F" w:rsidRPr="007F5867">
              <w:rPr>
                <w:rStyle w:val="aa"/>
                <w:noProof/>
              </w:rPr>
              <w:t>Основные направления деятельности и задачи Министерства природных ресурсов Забайкальского края на 2021 год</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_Toc63075438 \h </w:instrText>
            </w:r>
            <w:r w:rsidR="00A331EF" w:rsidRPr="007F5867">
              <w:rPr>
                <w:noProof/>
                <w:webHidden/>
              </w:rPr>
            </w:r>
            <w:r w:rsidR="00A331EF" w:rsidRPr="007F5867">
              <w:rPr>
                <w:noProof/>
                <w:webHidden/>
              </w:rPr>
              <w:fldChar w:fldCharType="separate"/>
            </w:r>
            <w:r w:rsidR="00C5495C" w:rsidRPr="007F5867">
              <w:rPr>
                <w:noProof/>
                <w:webHidden/>
              </w:rPr>
              <w:t>131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39" w:history="1">
            <w:r w:rsidR="000C371F" w:rsidRPr="007F5867">
              <w:rPr>
                <w:rStyle w:val="aa"/>
                <w:noProof/>
              </w:rPr>
              <w:t>1. Реализация программ Забайкальского края, участие в федеральных целевых программах</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_Toc63075439 \h </w:instrText>
            </w:r>
            <w:r w:rsidR="00A331EF" w:rsidRPr="007F5867">
              <w:rPr>
                <w:noProof/>
                <w:webHidden/>
              </w:rPr>
            </w:r>
            <w:r w:rsidR="00A331EF" w:rsidRPr="007F5867">
              <w:rPr>
                <w:noProof/>
                <w:webHidden/>
              </w:rPr>
              <w:fldChar w:fldCharType="separate"/>
            </w:r>
            <w:r w:rsidR="00C5495C" w:rsidRPr="007F5867">
              <w:rPr>
                <w:noProof/>
                <w:webHidden/>
              </w:rPr>
              <w:t>135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40" w:history="1">
            <w:r w:rsidR="000C371F" w:rsidRPr="007F5867">
              <w:rPr>
                <w:rStyle w:val="aa"/>
                <w:noProof/>
              </w:rPr>
              <w:t>2. Основные направления деятельности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_Toc63075440 \h </w:instrText>
            </w:r>
            <w:r w:rsidR="00A331EF" w:rsidRPr="007F5867">
              <w:rPr>
                <w:noProof/>
                <w:webHidden/>
              </w:rPr>
            </w:r>
            <w:r w:rsidR="00A331EF" w:rsidRPr="007F5867">
              <w:rPr>
                <w:noProof/>
                <w:webHidden/>
              </w:rPr>
              <w:fldChar w:fldCharType="separate"/>
            </w:r>
            <w:r w:rsidR="00C5495C" w:rsidRPr="007F5867">
              <w:rPr>
                <w:noProof/>
                <w:webHidden/>
              </w:rPr>
              <w:t>136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41" w:history="1">
            <w:r w:rsidR="000C371F" w:rsidRPr="007F5867">
              <w:rPr>
                <w:rStyle w:val="aa"/>
                <w:noProof/>
              </w:rPr>
              <w:t>4. Подготовка отчетов и информации, анализ финансово-экономической деятельности предприятий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_Toc63075441 \h </w:instrText>
            </w:r>
            <w:r w:rsidR="00A331EF" w:rsidRPr="007F5867">
              <w:rPr>
                <w:noProof/>
                <w:webHidden/>
              </w:rPr>
            </w:r>
            <w:r w:rsidR="00A331EF" w:rsidRPr="007F5867">
              <w:rPr>
                <w:noProof/>
                <w:webHidden/>
              </w:rPr>
              <w:fldChar w:fldCharType="separate"/>
            </w:r>
            <w:r w:rsidR="00C5495C" w:rsidRPr="007F5867">
              <w:rPr>
                <w:noProof/>
                <w:webHidden/>
              </w:rPr>
              <w:t>153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42" w:history="1">
            <w:r w:rsidR="000C371F" w:rsidRPr="007F5867">
              <w:rPr>
                <w:rStyle w:val="aa"/>
                <w:noProof/>
              </w:rPr>
              <w:t>5. Работа комиссий, консультативных советов, экспертных групп</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_Toc63075442 \h </w:instrText>
            </w:r>
            <w:r w:rsidR="00A331EF" w:rsidRPr="007F5867">
              <w:rPr>
                <w:noProof/>
                <w:webHidden/>
              </w:rPr>
            </w:r>
            <w:r w:rsidR="00A331EF" w:rsidRPr="007F5867">
              <w:rPr>
                <w:noProof/>
                <w:webHidden/>
              </w:rPr>
              <w:fldChar w:fldCharType="separate"/>
            </w:r>
            <w:r w:rsidR="00C5495C" w:rsidRPr="007F5867">
              <w:rPr>
                <w:noProof/>
                <w:webHidden/>
              </w:rPr>
              <w:t>155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43" w:history="1">
            <w:r w:rsidR="000C371F" w:rsidRPr="007F5867">
              <w:rPr>
                <w:rStyle w:val="aa"/>
                <w:noProof/>
              </w:rPr>
              <w:t>6. Совещания, семинары, конференции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_Toc63075443 \h </w:instrText>
            </w:r>
            <w:r w:rsidR="00A331EF" w:rsidRPr="007F5867">
              <w:rPr>
                <w:noProof/>
                <w:webHidden/>
              </w:rPr>
            </w:r>
            <w:r w:rsidR="00A331EF" w:rsidRPr="007F5867">
              <w:rPr>
                <w:noProof/>
                <w:webHidden/>
              </w:rPr>
              <w:fldChar w:fldCharType="separate"/>
            </w:r>
            <w:r w:rsidR="00C5495C" w:rsidRPr="007F5867">
              <w:rPr>
                <w:noProof/>
                <w:webHidden/>
              </w:rPr>
              <w:t>157</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444" w:history="1">
            <w:r w:rsidR="000C371F" w:rsidRPr="007F5867">
              <w:rPr>
                <w:rStyle w:val="aa"/>
                <w:b w:val="0"/>
                <w:noProof/>
              </w:rPr>
              <w:t>План работы Министерства сельского хозяйства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_Toc63075444 \h </w:instrText>
            </w:r>
            <w:r w:rsidR="00A331EF" w:rsidRPr="007F5867">
              <w:rPr>
                <w:b w:val="0"/>
                <w:noProof/>
                <w:webHidden/>
              </w:rPr>
            </w:r>
            <w:r w:rsidR="00A331EF" w:rsidRPr="007F5867">
              <w:rPr>
                <w:b w:val="0"/>
                <w:noProof/>
                <w:webHidden/>
              </w:rPr>
              <w:fldChar w:fldCharType="separate"/>
            </w:r>
            <w:r w:rsidR="00C5495C" w:rsidRPr="007F5867">
              <w:rPr>
                <w:b w:val="0"/>
                <w:noProof/>
                <w:webHidden/>
              </w:rPr>
              <w:t>158</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45" w:history="1">
            <w:r w:rsidR="000C371F" w:rsidRPr="007F5867">
              <w:rPr>
                <w:rStyle w:val="aa"/>
                <w:noProof/>
              </w:rPr>
              <w:t>Основные направления деятельности и задачи Министерства сельского хозяйства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_Toc63075445 \h </w:instrText>
            </w:r>
            <w:r w:rsidR="00A331EF" w:rsidRPr="007F5867">
              <w:rPr>
                <w:noProof/>
                <w:webHidden/>
              </w:rPr>
            </w:r>
            <w:r w:rsidR="00A331EF" w:rsidRPr="007F5867">
              <w:rPr>
                <w:noProof/>
                <w:webHidden/>
              </w:rPr>
              <w:fldChar w:fldCharType="separate"/>
            </w:r>
            <w:r w:rsidR="00C5495C" w:rsidRPr="007F5867">
              <w:rPr>
                <w:noProof/>
                <w:webHidden/>
              </w:rPr>
              <w:t>158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46" w:history="1">
            <w:r w:rsidR="000C371F" w:rsidRPr="007F5867">
              <w:rPr>
                <w:rStyle w:val="aa"/>
                <w:noProof/>
              </w:rPr>
              <w:t>1. Отдел бухгалтерского учета, отраслевой отчетности и контроля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_Toc63075446 \h </w:instrText>
            </w:r>
            <w:r w:rsidR="00A331EF" w:rsidRPr="007F5867">
              <w:rPr>
                <w:noProof/>
                <w:webHidden/>
              </w:rPr>
            </w:r>
            <w:r w:rsidR="00A331EF" w:rsidRPr="007F5867">
              <w:rPr>
                <w:noProof/>
                <w:webHidden/>
              </w:rPr>
              <w:fldChar w:fldCharType="separate"/>
            </w:r>
            <w:r w:rsidR="00C5495C" w:rsidRPr="007F5867">
              <w:rPr>
                <w:noProof/>
                <w:webHidden/>
              </w:rPr>
              <w:t>159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47" w:history="1">
            <w:r w:rsidR="000C371F" w:rsidRPr="007F5867">
              <w:rPr>
                <w:rStyle w:val="aa"/>
                <w:noProof/>
              </w:rPr>
              <w:t>1.2. Проведение мониторинга дебиторской и кредиторской задолженности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_Toc63075447 \h </w:instrText>
            </w:r>
            <w:r w:rsidR="00A331EF" w:rsidRPr="007F5867">
              <w:rPr>
                <w:noProof/>
                <w:webHidden/>
              </w:rPr>
            </w:r>
            <w:r w:rsidR="00A331EF" w:rsidRPr="007F5867">
              <w:rPr>
                <w:noProof/>
                <w:webHidden/>
              </w:rPr>
              <w:fldChar w:fldCharType="separate"/>
            </w:r>
            <w:r w:rsidR="00C5495C" w:rsidRPr="007F5867">
              <w:rPr>
                <w:noProof/>
                <w:webHidden/>
              </w:rPr>
              <w:t>159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48" w:history="1">
            <w:r w:rsidR="000C371F" w:rsidRPr="007F5867">
              <w:rPr>
                <w:rStyle w:val="aa"/>
                <w:noProof/>
              </w:rPr>
              <w:t>1.3. Формирование и представление отчетности в органы государственной власти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_Toc63075448 \h </w:instrText>
            </w:r>
            <w:r w:rsidR="00A331EF" w:rsidRPr="007F5867">
              <w:rPr>
                <w:noProof/>
                <w:webHidden/>
              </w:rPr>
            </w:r>
            <w:r w:rsidR="00A331EF" w:rsidRPr="007F5867">
              <w:rPr>
                <w:noProof/>
                <w:webHidden/>
              </w:rPr>
              <w:fldChar w:fldCharType="separate"/>
            </w:r>
            <w:r w:rsidR="00C5495C" w:rsidRPr="007F5867">
              <w:rPr>
                <w:noProof/>
                <w:webHidden/>
              </w:rPr>
              <w:t>159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49" w:history="1">
            <w:r w:rsidR="000C371F" w:rsidRPr="007F5867">
              <w:rPr>
                <w:rStyle w:val="aa"/>
                <w:noProof/>
              </w:rPr>
              <w:t>1.4. Работа с подведомственными учреждениями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_Toc63075449 \h </w:instrText>
            </w:r>
            <w:r w:rsidR="00A331EF" w:rsidRPr="007F5867">
              <w:rPr>
                <w:noProof/>
                <w:webHidden/>
              </w:rPr>
            </w:r>
            <w:r w:rsidR="00A331EF" w:rsidRPr="007F5867">
              <w:rPr>
                <w:noProof/>
                <w:webHidden/>
              </w:rPr>
              <w:fldChar w:fldCharType="separate"/>
            </w:r>
            <w:r w:rsidR="00C5495C" w:rsidRPr="007F5867">
              <w:rPr>
                <w:noProof/>
                <w:webHidden/>
              </w:rPr>
              <w:t>160</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50" w:history="1">
            <w:r w:rsidR="000C371F" w:rsidRPr="007F5867">
              <w:rPr>
                <w:rStyle w:val="aa"/>
                <w:noProof/>
              </w:rPr>
              <w:t>1.5. Ведение бухгалтерского учета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_Toc63075450 \h </w:instrText>
            </w:r>
            <w:r w:rsidR="00A331EF" w:rsidRPr="007F5867">
              <w:rPr>
                <w:noProof/>
                <w:webHidden/>
              </w:rPr>
            </w:r>
            <w:r w:rsidR="00A331EF" w:rsidRPr="007F5867">
              <w:rPr>
                <w:noProof/>
                <w:webHidden/>
              </w:rPr>
              <w:fldChar w:fldCharType="separate"/>
            </w:r>
            <w:r w:rsidR="00C5495C" w:rsidRPr="007F5867">
              <w:rPr>
                <w:noProof/>
                <w:webHidden/>
              </w:rPr>
              <w:t>160</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1" w:history="1">
            <w:r w:rsidR="000C371F" w:rsidRPr="007F5867">
              <w:rPr>
                <w:rStyle w:val="aa"/>
                <w:noProof/>
              </w:rPr>
              <w:t>2. Управление организационного, информационного и кадрового обеспечения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_Toc63075451 \h </w:instrText>
            </w:r>
            <w:r w:rsidR="00A331EF" w:rsidRPr="007F5867">
              <w:rPr>
                <w:noProof/>
                <w:webHidden/>
              </w:rPr>
            </w:r>
            <w:r w:rsidR="00A331EF" w:rsidRPr="007F5867">
              <w:rPr>
                <w:noProof/>
                <w:webHidden/>
              </w:rPr>
              <w:fldChar w:fldCharType="separate"/>
            </w:r>
            <w:r w:rsidR="00C5495C" w:rsidRPr="007F5867">
              <w:rPr>
                <w:noProof/>
                <w:webHidden/>
              </w:rPr>
              <w:t>163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2" w:history="1">
            <w:r w:rsidR="000C371F" w:rsidRPr="007F5867">
              <w:rPr>
                <w:rStyle w:val="aa"/>
                <w:noProof/>
              </w:rPr>
              <w:t>3. Отдел информационных систем и земельных отношений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_Toc63075452 \h </w:instrText>
            </w:r>
            <w:r w:rsidR="00A331EF" w:rsidRPr="007F5867">
              <w:rPr>
                <w:noProof/>
                <w:webHidden/>
              </w:rPr>
            </w:r>
            <w:r w:rsidR="00A331EF" w:rsidRPr="007F5867">
              <w:rPr>
                <w:noProof/>
                <w:webHidden/>
              </w:rPr>
              <w:fldChar w:fldCharType="separate"/>
            </w:r>
            <w:r w:rsidR="00C5495C" w:rsidRPr="007F5867">
              <w:rPr>
                <w:noProof/>
                <w:webHidden/>
              </w:rPr>
              <w:t>164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3" w:history="1">
            <w:r w:rsidR="000C371F" w:rsidRPr="007F5867">
              <w:rPr>
                <w:rStyle w:val="aa"/>
                <w:noProof/>
              </w:rPr>
              <w:t>4. Отдел социального развития села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_Toc63075453 \h </w:instrText>
            </w:r>
            <w:r w:rsidR="00A331EF" w:rsidRPr="007F5867">
              <w:rPr>
                <w:noProof/>
                <w:webHidden/>
              </w:rPr>
            </w:r>
            <w:r w:rsidR="00A331EF" w:rsidRPr="007F5867">
              <w:rPr>
                <w:noProof/>
                <w:webHidden/>
              </w:rPr>
              <w:fldChar w:fldCharType="separate"/>
            </w:r>
            <w:r w:rsidR="00C5495C" w:rsidRPr="007F5867">
              <w:rPr>
                <w:noProof/>
                <w:webHidden/>
              </w:rPr>
              <w:t>164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4" w:history="1">
            <w:r w:rsidR="000C371F" w:rsidRPr="007F5867">
              <w:rPr>
                <w:rStyle w:val="aa"/>
                <w:noProof/>
              </w:rPr>
              <w:t>5. Отдел пищевой, перерабатывающей промышленности, кооперации и заготовок</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_Toc63075454 \h </w:instrText>
            </w:r>
            <w:r w:rsidR="00A331EF" w:rsidRPr="007F5867">
              <w:rPr>
                <w:noProof/>
                <w:webHidden/>
              </w:rPr>
            </w:r>
            <w:r w:rsidR="00A331EF" w:rsidRPr="007F5867">
              <w:rPr>
                <w:noProof/>
                <w:webHidden/>
              </w:rPr>
              <w:fldChar w:fldCharType="separate"/>
            </w:r>
            <w:r w:rsidR="00C5495C" w:rsidRPr="007F5867">
              <w:rPr>
                <w:noProof/>
                <w:webHidden/>
              </w:rPr>
              <w:t>166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5" w:history="1">
            <w:r w:rsidR="000C371F" w:rsidRPr="007F5867">
              <w:rPr>
                <w:rStyle w:val="aa"/>
                <w:noProof/>
              </w:rPr>
              <w:t>6. Отдел механизации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_Toc63075455 \h </w:instrText>
            </w:r>
            <w:r w:rsidR="00A331EF" w:rsidRPr="007F5867">
              <w:rPr>
                <w:noProof/>
                <w:webHidden/>
              </w:rPr>
            </w:r>
            <w:r w:rsidR="00A331EF" w:rsidRPr="007F5867">
              <w:rPr>
                <w:noProof/>
                <w:webHidden/>
              </w:rPr>
              <w:fldChar w:fldCharType="separate"/>
            </w:r>
            <w:r w:rsidR="00C5495C" w:rsidRPr="007F5867">
              <w:rPr>
                <w:noProof/>
                <w:webHidden/>
              </w:rPr>
              <w:t>168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6" w:history="1">
            <w:r w:rsidR="000C371F" w:rsidRPr="007F5867">
              <w:rPr>
                <w:rStyle w:val="aa"/>
                <w:noProof/>
              </w:rPr>
              <w:t>7. Отдел правового обеспечения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_Toc63075456 \h </w:instrText>
            </w:r>
            <w:r w:rsidR="00A331EF" w:rsidRPr="007F5867">
              <w:rPr>
                <w:noProof/>
                <w:webHidden/>
              </w:rPr>
            </w:r>
            <w:r w:rsidR="00A331EF" w:rsidRPr="007F5867">
              <w:rPr>
                <w:noProof/>
                <w:webHidden/>
              </w:rPr>
              <w:fldChar w:fldCharType="separate"/>
            </w:r>
            <w:r w:rsidR="00C5495C" w:rsidRPr="007F5867">
              <w:rPr>
                <w:noProof/>
                <w:webHidden/>
              </w:rPr>
              <w:t>170</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7" w:history="1">
            <w:r w:rsidR="000C371F" w:rsidRPr="007F5867">
              <w:rPr>
                <w:rStyle w:val="aa"/>
                <w:noProof/>
              </w:rPr>
              <w:t>8. Отдел финансирования и государственной поддержки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_Toc63075457 \h </w:instrText>
            </w:r>
            <w:r w:rsidR="00A331EF" w:rsidRPr="007F5867">
              <w:rPr>
                <w:noProof/>
                <w:webHidden/>
              </w:rPr>
            </w:r>
            <w:r w:rsidR="00A331EF" w:rsidRPr="007F5867">
              <w:rPr>
                <w:noProof/>
                <w:webHidden/>
              </w:rPr>
              <w:fldChar w:fldCharType="separate"/>
            </w:r>
            <w:r w:rsidR="00C5495C" w:rsidRPr="007F5867">
              <w:rPr>
                <w:noProof/>
                <w:webHidden/>
              </w:rPr>
              <w:t>171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8" w:history="1">
            <w:r w:rsidR="000C371F" w:rsidRPr="007F5867">
              <w:rPr>
                <w:rStyle w:val="aa"/>
                <w:noProof/>
              </w:rPr>
              <w:t>9. Отдел экономики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_Toc63075458 \h </w:instrText>
            </w:r>
            <w:r w:rsidR="00A331EF" w:rsidRPr="007F5867">
              <w:rPr>
                <w:noProof/>
                <w:webHidden/>
              </w:rPr>
            </w:r>
            <w:r w:rsidR="00A331EF" w:rsidRPr="007F5867">
              <w:rPr>
                <w:noProof/>
                <w:webHidden/>
              </w:rPr>
              <w:fldChar w:fldCharType="separate"/>
            </w:r>
            <w:r w:rsidR="00C5495C" w:rsidRPr="007F5867">
              <w:rPr>
                <w:noProof/>
                <w:webHidden/>
              </w:rPr>
              <w:t>173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59" w:history="1">
            <w:r w:rsidR="000C371F" w:rsidRPr="007F5867">
              <w:rPr>
                <w:rStyle w:val="aa"/>
                <w:noProof/>
              </w:rPr>
              <w:t>10. Отдел развития малых форм хозяйствования и проектной деятельности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_Toc63075459 \h </w:instrText>
            </w:r>
            <w:r w:rsidR="00A331EF" w:rsidRPr="007F5867">
              <w:rPr>
                <w:noProof/>
                <w:webHidden/>
              </w:rPr>
            </w:r>
            <w:r w:rsidR="00A331EF" w:rsidRPr="007F5867">
              <w:rPr>
                <w:noProof/>
                <w:webHidden/>
              </w:rPr>
              <w:fldChar w:fldCharType="separate"/>
            </w:r>
            <w:r w:rsidR="00C5495C" w:rsidRPr="007F5867">
              <w:rPr>
                <w:noProof/>
                <w:webHidden/>
              </w:rPr>
              <w:t>175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60" w:history="1">
            <w:r w:rsidR="000C371F" w:rsidRPr="007F5867">
              <w:rPr>
                <w:rStyle w:val="aa"/>
                <w:noProof/>
              </w:rPr>
              <w:t>11. Отдел животноводства и племенного дела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_Toc63075460 \h </w:instrText>
            </w:r>
            <w:r w:rsidR="00A331EF" w:rsidRPr="007F5867">
              <w:rPr>
                <w:noProof/>
                <w:webHidden/>
              </w:rPr>
            </w:r>
            <w:r w:rsidR="00A331EF" w:rsidRPr="007F5867">
              <w:rPr>
                <w:noProof/>
                <w:webHidden/>
              </w:rPr>
              <w:fldChar w:fldCharType="separate"/>
            </w:r>
            <w:r w:rsidR="00C5495C" w:rsidRPr="007F5867">
              <w:rPr>
                <w:noProof/>
                <w:webHidden/>
              </w:rPr>
              <w:t>177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61" w:history="1">
            <w:r w:rsidR="000C371F" w:rsidRPr="007F5867">
              <w:rPr>
                <w:rStyle w:val="aa"/>
                <w:noProof/>
              </w:rPr>
              <w:t>12. Отдел растениеводства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_Toc63075461 \h </w:instrText>
            </w:r>
            <w:r w:rsidR="00A331EF" w:rsidRPr="007F5867">
              <w:rPr>
                <w:noProof/>
                <w:webHidden/>
              </w:rPr>
            </w:r>
            <w:r w:rsidR="00A331EF" w:rsidRPr="007F5867">
              <w:rPr>
                <w:noProof/>
                <w:webHidden/>
              </w:rPr>
              <w:fldChar w:fldCharType="separate"/>
            </w:r>
            <w:r w:rsidR="00C5495C" w:rsidRPr="007F5867">
              <w:rPr>
                <w:noProof/>
                <w:webHidden/>
              </w:rPr>
              <w:t>179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62" w:history="1">
            <w:r w:rsidR="000C371F" w:rsidRPr="007F5867">
              <w:rPr>
                <w:rStyle w:val="aa"/>
                <w:noProof/>
              </w:rPr>
              <w:t>Основные направления деятельности и задачи Министерства образования, науки и молодежной политики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_Toc63075462 \h </w:instrText>
            </w:r>
            <w:r w:rsidR="00A331EF" w:rsidRPr="007F5867">
              <w:rPr>
                <w:noProof/>
                <w:webHidden/>
              </w:rPr>
            </w:r>
            <w:r w:rsidR="00A331EF" w:rsidRPr="007F5867">
              <w:rPr>
                <w:noProof/>
                <w:webHidden/>
              </w:rPr>
              <w:fldChar w:fldCharType="separate"/>
            </w:r>
            <w:r w:rsidR="00C5495C" w:rsidRPr="007F5867">
              <w:rPr>
                <w:noProof/>
                <w:webHidden/>
              </w:rPr>
              <w:t>181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63" w:history="1">
            <w:r w:rsidR="000C371F" w:rsidRPr="007F5867">
              <w:rPr>
                <w:rStyle w:val="aa"/>
                <w:noProof/>
              </w:rPr>
              <w:t>1. Подготовка нормативных правовых документов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_Toc63075463 \h </w:instrText>
            </w:r>
            <w:r w:rsidR="00A331EF" w:rsidRPr="007F5867">
              <w:rPr>
                <w:noProof/>
                <w:webHidden/>
              </w:rPr>
            </w:r>
            <w:r w:rsidR="00A331EF" w:rsidRPr="007F5867">
              <w:rPr>
                <w:noProof/>
                <w:webHidden/>
              </w:rPr>
              <w:fldChar w:fldCharType="separate"/>
            </w:r>
            <w:r w:rsidR="00C5495C" w:rsidRPr="007F5867">
              <w:rPr>
                <w:noProof/>
                <w:webHidden/>
              </w:rPr>
              <w:t>184</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64" w:history="1">
            <w:r w:rsidR="000C371F" w:rsidRPr="007F5867">
              <w:rPr>
                <w:rStyle w:val="aa"/>
                <w:noProof/>
              </w:rPr>
              <w:t>1.1. Подготовка Законов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_Toc63075464 \h </w:instrText>
            </w:r>
            <w:r w:rsidR="00A331EF" w:rsidRPr="007F5867">
              <w:rPr>
                <w:noProof/>
                <w:webHidden/>
              </w:rPr>
            </w:r>
            <w:r w:rsidR="00A331EF" w:rsidRPr="007F5867">
              <w:rPr>
                <w:noProof/>
                <w:webHidden/>
              </w:rPr>
              <w:fldChar w:fldCharType="separate"/>
            </w:r>
            <w:r w:rsidR="00C5495C" w:rsidRPr="007F5867">
              <w:rPr>
                <w:noProof/>
                <w:webHidden/>
              </w:rPr>
              <w:t>184</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65" w:history="1">
            <w:r w:rsidR="000C371F" w:rsidRPr="007F5867">
              <w:rPr>
                <w:rStyle w:val="aa"/>
                <w:noProof/>
              </w:rPr>
              <w:t>1.2. Подготовка постановлений Правительства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_Toc63075465 \h </w:instrText>
            </w:r>
            <w:r w:rsidR="00A331EF" w:rsidRPr="007F5867">
              <w:rPr>
                <w:noProof/>
                <w:webHidden/>
              </w:rPr>
            </w:r>
            <w:r w:rsidR="00A331EF" w:rsidRPr="007F5867">
              <w:rPr>
                <w:noProof/>
                <w:webHidden/>
              </w:rPr>
              <w:fldChar w:fldCharType="separate"/>
            </w:r>
            <w:r w:rsidR="00C5495C" w:rsidRPr="007F5867">
              <w:rPr>
                <w:noProof/>
                <w:webHidden/>
              </w:rPr>
              <w:t>184</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66" w:history="1">
            <w:r w:rsidR="000C371F" w:rsidRPr="007F5867">
              <w:rPr>
                <w:rStyle w:val="aa"/>
                <w:noProof/>
              </w:rPr>
              <w:t>1.3. Подготовка распоряжений Правительства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_Toc63075466 \h </w:instrText>
            </w:r>
            <w:r w:rsidR="00A331EF" w:rsidRPr="007F5867">
              <w:rPr>
                <w:noProof/>
                <w:webHidden/>
              </w:rPr>
            </w:r>
            <w:r w:rsidR="00A331EF" w:rsidRPr="007F5867">
              <w:rPr>
                <w:noProof/>
                <w:webHidden/>
              </w:rPr>
              <w:fldChar w:fldCharType="separate"/>
            </w:r>
            <w:r w:rsidR="00C5495C" w:rsidRPr="007F5867">
              <w:rPr>
                <w:noProof/>
                <w:webHidden/>
              </w:rPr>
              <w:t>185</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67" w:history="1">
            <w:r w:rsidR="000C371F" w:rsidRPr="007F5867">
              <w:rPr>
                <w:rStyle w:val="aa"/>
                <w:noProof/>
              </w:rPr>
              <w:t>1.4. Подготовка Приказов и распоряжений Минобразования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_Toc63075467 \h </w:instrText>
            </w:r>
            <w:r w:rsidR="00A331EF" w:rsidRPr="007F5867">
              <w:rPr>
                <w:noProof/>
                <w:webHidden/>
              </w:rPr>
            </w:r>
            <w:r w:rsidR="00A331EF" w:rsidRPr="007F5867">
              <w:rPr>
                <w:noProof/>
                <w:webHidden/>
              </w:rPr>
              <w:fldChar w:fldCharType="separate"/>
            </w:r>
            <w:r w:rsidR="00C5495C" w:rsidRPr="007F5867">
              <w:rPr>
                <w:noProof/>
                <w:webHidden/>
              </w:rPr>
              <w:t>186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68" w:history="1">
            <w:r w:rsidR="000C371F" w:rsidRPr="007F5867">
              <w:rPr>
                <w:rStyle w:val="aa"/>
                <w:noProof/>
              </w:rPr>
              <w:t>2. Работа государственно-общественных органов управления в сфере образования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_Toc63075468 \h </w:instrText>
            </w:r>
            <w:r w:rsidR="00A331EF" w:rsidRPr="007F5867">
              <w:rPr>
                <w:noProof/>
                <w:webHidden/>
              </w:rPr>
            </w:r>
            <w:r w:rsidR="00A331EF" w:rsidRPr="007F5867">
              <w:rPr>
                <w:noProof/>
                <w:webHidden/>
              </w:rPr>
              <w:fldChar w:fldCharType="separate"/>
            </w:r>
            <w:r w:rsidR="00C5495C" w:rsidRPr="007F5867">
              <w:rPr>
                <w:noProof/>
                <w:webHidden/>
              </w:rPr>
              <w:t>190</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69" w:history="1">
            <w:r w:rsidR="000C371F" w:rsidRPr="007F5867">
              <w:rPr>
                <w:rStyle w:val="aa"/>
                <w:noProof/>
                <w:lang w:val="en-US"/>
              </w:rPr>
              <w:t>2</w:t>
            </w:r>
            <w:r w:rsidR="000C371F" w:rsidRPr="007F5867">
              <w:rPr>
                <w:rStyle w:val="aa"/>
                <w:noProof/>
              </w:rPr>
              <w:t>.1. Коллегия Минобразования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_Toc63075469 \h </w:instrText>
            </w:r>
            <w:r w:rsidR="00A331EF" w:rsidRPr="007F5867">
              <w:rPr>
                <w:noProof/>
                <w:webHidden/>
              </w:rPr>
            </w:r>
            <w:r w:rsidR="00A331EF" w:rsidRPr="007F5867">
              <w:rPr>
                <w:noProof/>
                <w:webHidden/>
              </w:rPr>
              <w:fldChar w:fldCharType="separate"/>
            </w:r>
            <w:r w:rsidR="00C5495C" w:rsidRPr="007F5867">
              <w:rPr>
                <w:noProof/>
                <w:webHidden/>
              </w:rPr>
              <w:t>190</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70" w:history="1">
            <w:r w:rsidR="000C371F" w:rsidRPr="007F5867">
              <w:rPr>
                <w:rStyle w:val="aa"/>
                <w:noProof/>
              </w:rPr>
              <w:t>2.2. Заседания советов, комиссий Министерства и иных совещательных органов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_Toc63075470 \h </w:instrText>
            </w:r>
            <w:r w:rsidR="00A331EF" w:rsidRPr="007F5867">
              <w:rPr>
                <w:noProof/>
                <w:webHidden/>
              </w:rPr>
            </w:r>
            <w:r w:rsidR="00A331EF" w:rsidRPr="007F5867">
              <w:rPr>
                <w:noProof/>
                <w:webHidden/>
              </w:rPr>
              <w:fldChar w:fldCharType="separate"/>
            </w:r>
            <w:r w:rsidR="00C5495C" w:rsidRPr="007F5867">
              <w:rPr>
                <w:noProof/>
                <w:webHidden/>
              </w:rPr>
              <w:t>191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71" w:history="1">
            <w:r w:rsidR="000C371F" w:rsidRPr="007F5867">
              <w:rPr>
                <w:rStyle w:val="aa"/>
                <w:noProof/>
              </w:rPr>
              <w:t>3. Контрольная деятельность</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_Toc63075471 \h </w:instrText>
            </w:r>
            <w:r w:rsidR="00A331EF" w:rsidRPr="007F5867">
              <w:rPr>
                <w:noProof/>
                <w:webHidden/>
              </w:rPr>
            </w:r>
            <w:r w:rsidR="00A331EF" w:rsidRPr="007F5867">
              <w:rPr>
                <w:noProof/>
                <w:webHidden/>
              </w:rPr>
              <w:fldChar w:fldCharType="separate"/>
            </w:r>
            <w:r w:rsidR="00C5495C" w:rsidRPr="007F5867">
              <w:rPr>
                <w:noProof/>
                <w:webHidden/>
              </w:rPr>
              <w:t>194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72" w:history="1">
            <w:r w:rsidR="000C371F" w:rsidRPr="007F5867">
              <w:rPr>
                <w:rStyle w:val="aa"/>
                <w:noProof/>
              </w:rPr>
              <w:t>4. Организационная, аналитическая работа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_Toc63075472 \h </w:instrText>
            </w:r>
            <w:r w:rsidR="00A331EF" w:rsidRPr="007F5867">
              <w:rPr>
                <w:noProof/>
                <w:webHidden/>
              </w:rPr>
            </w:r>
            <w:r w:rsidR="00A331EF" w:rsidRPr="007F5867">
              <w:rPr>
                <w:noProof/>
                <w:webHidden/>
              </w:rPr>
              <w:fldChar w:fldCharType="separate"/>
            </w:r>
            <w:r w:rsidR="00C5495C" w:rsidRPr="007F5867">
              <w:rPr>
                <w:noProof/>
                <w:webHidden/>
              </w:rPr>
              <w:t>199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73" w:history="1">
            <w:r w:rsidR="000C371F" w:rsidRPr="007F5867">
              <w:rPr>
                <w:rStyle w:val="aa"/>
                <w:noProof/>
              </w:rPr>
              <w:t>4.1. Конференции, семинары, совещания, профессиональные конкурсы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_Toc63075473 \h </w:instrText>
            </w:r>
            <w:r w:rsidR="00A331EF" w:rsidRPr="007F5867">
              <w:rPr>
                <w:noProof/>
                <w:webHidden/>
              </w:rPr>
            </w:r>
            <w:r w:rsidR="00A331EF" w:rsidRPr="007F5867">
              <w:rPr>
                <w:noProof/>
                <w:webHidden/>
              </w:rPr>
              <w:fldChar w:fldCharType="separate"/>
            </w:r>
            <w:r w:rsidR="00C5495C" w:rsidRPr="007F5867">
              <w:rPr>
                <w:noProof/>
                <w:webHidden/>
              </w:rPr>
              <w:t>215</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474" w:history="1">
            <w:r w:rsidR="000C371F" w:rsidRPr="007F5867">
              <w:rPr>
                <w:rStyle w:val="aa"/>
                <w:noProof/>
              </w:rPr>
              <w:t>4.2. Конкурсы, смотры, слеты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_Toc63075474 \h </w:instrText>
            </w:r>
            <w:r w:rsidR="00A331EF" w:rsidRPr="007F5867">
              <w:rPr>
                <w:noProof/>
                <w:webHidden/>
              </w:rPr>
            </w:r>
            <w:r w:rsidR="00A331EF" w:rsidRPr="007F5867">
              <w:rPr>
                <w:noProof/>
                <w:webHidden/>
              </w:rPr>
              <w:fldChar w:fldCharType="separate"/>
            </w:r>
            <w:r w:rsidR="00C5495C" w:rsidRPr="007F5867">
              <w:rPr>
                <w:noProof/>
                <w:webHidden/>
              </w:rPr>
              <w:t>218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75" w:history="1">
            <w:r w:rsidR="000C371F" w:rsidRPr="007F5867">
              <w:rPr>
                <w:rStyle w:val="aa"/>
                <w:noProof/>
              </w:rPr>
              <w:t>5. Знаменательные даты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_Toc63075475 \h </w:instrText>
            </w:r>
            <w:r w:rsidR="00A331EF" w:rsidRPr="007F5867">
              <w:rPr>
                <w:noProof/>
                <w:webHidden/>
              </w:rPr>
            </w:r>
            <w:r w:rsidR="00A331EF" w:rsidRPr="007F5867">
              <w:rPr>
                <w:noProof/>
                <w:webHidden/>
              </w:rPr>
              <w:fldChar w:fldCharType="separate"/>
            </w:r>
            <w:r w:rsidR="00C5495C" w:rsidRPr="007F5867">
              <w:rPr>
                <w:noProof/>
                <w:webHidden/>
              </w:rPr>
              <w:t>219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76" w:history="1">
            <w:r w:rsidR="000C371F" w:rsidRPr="007F5867">
              <w:rPr>
                <w:rStyle w:val="aa"/>
                <w:noProof/>
              </w:rPr>
              <w:t>6. Статистическая отчетность</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_Toc63075476 \h </w:instrText>
            </w:r>
            <w:r w:rsidR="00A331EF" w:rsidRPr="007F5867">
              <w:rPr>
                <w:noProof/>
                <w:webHidden/>
              </w:rPr>
            </w:r>
            <w:r w:rsidR="00A331EF" w:rsidRPr="007F5867">
              <w:rPr>
                <w:noProof/>
                <w:webHidden/>
              </w:rPr>
              <w:fldChar w:fldCharType="separate"/>
            </w:r>
            <w:r w:rsidR="00C5495C" w:rsidRPr="007F5867">
              <w:rPr>
                <w:noProof/>
                <w:webHidden/>
              </w:rPr>
              <w:t>219</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477" w:history="1">
            <w:r w:rsidR="000C371F" w:rsidRPr="007F5867">
              <w:rPr>
                <w:rStyle w:val="aa"/>
                <w:b w:val="0"/>
                <w:noProof/>
              </w:rPr>
              <w:t>План работы Министерства физической культуры и спорта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_Toc63075477 \h </w:instrText>
            </w:r>
            <w:r w:rsidR="00A331EF" w:rsidRPr="007F5867">
              <w:rPr>
                <w:b w:val="0"/>
                <w:noProof/>
                <w:webHidden/>
              </w:rPr>
            </w:r>
            <w:r w:rsidR="00A331EF" w:rsidRPr="007F5867">
              <w:rPr>
                <w:b w:val="0"/>
                <w:noProof/>
                <w:webHidden/>
              </w:rPr>
              <w:fldChar w:fldCharType="separate"/>
            </w:r>
            <w:r w:rsidR="00C5495C" w:rsidRPr="007F5867">
              <w:rPr>
                <w:b w:val="0"/>
                <w:noProof/>
                <w:webHidden/>
              </w:rPr>
              <w:t>222</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78" w:history="1">
            <w:r w:rsidR="000C371F" w:rsidRPr="007F5867">
              <w:rPr>
                <w:rStyle w:val="aa"/>
                <w:noProof/>
              </w:rPr>
              <w:t>Основные направления деятельности и задачи :</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_Toc63075478 \h </w:instrText>
            </w:r>
            <w:r w:rsidR="00A331EF" w:rsidRPr="007F5867">
              <w:rPr>
                <w:noProof/>
                <w:webHidden/>
              </w:rPr>
            </w:r>
            <w:r w:rsidR="00A331EF" w:rsidRPr="007F5867">
              <w:rPr>
                <w:noProof/>
                <w:webHidden/>
              </w:rPr>
              <w:fldChar w:fldCharType="separate"/>
            </w:r>
            <w:r w:rsidR="00C5495C" w:rsidRPr="007F5867">
              <w:rPr>
                <w:noProof/>
                <w:webHidden/>
              </w:rPr>
              <w:t>222</w:t>
            </w:r>
            <w:r w:rsidR="00A331EF" w:rsidRPr="007F5867">
              <w:rPr>
                <w:noProof/>
                <w:webHidden/>
              </w:rPr>
              <w:fldChar w:fldCharType="end"/>
            </w:r>
          </w:hyperlink>
        </w:p>
        <w:p w:rsidR="000C371F" w:rsidRPr="007F5867" w:rsidRDefault="007F5867" w:rsidP="002F4D3F">
          <w:pPr>
            <w:pStyle w:val="21"/>
            <w:tabs>
              <w:tab w:val="right" w:leader="dot" w:pos="13992"/>
            </w:tabs>
            <w:rPr>
              <w:rFonts w:asciiTheme="minorHAnsi" w:eastAsiaTheme="minorEastAsia" w:hAnsiTheme="minorHAnsi" w:cstheme="minorBidi"/>
              <w:noProof/>
              <w:sz w:val="22"/>
              <w:szCs w:val="22"/>
            </w:rPr>
          </w:pPr>
          <w:hyperlink w:anchor="_Toc63075479" w:history="1">
            <w:r w:rsidR="000C371F" w:rsidRPr="007F5867">
              <w:rPr>
                <w:rStyle w:val="aa"/>
                <w:noProof/>
              </w:rPr>
              <w:t>1. Вопросы для вынесения на рассмотрение Правительства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_Toc63075479 \h </w:instrText>
            </w:r>
            <w:r w:rsidR="00A331EF" w:rsidRPr="007F5867">
              <w:rPr>
                <w:noProof/>
                <w:webHidden/>
              </w:rPr>
            </w:r>
            <w:r w:rsidR="00A331EF" w:rsidRPr="007F5867">
              <w:rPr>
                <w:noProof/>
                <w:webHidden/>
              </w:rPr>
              <w:fldChar w:fldCharType="separate"/>
            </w:r>
            <w:r w:rsidR="00C5495C" w:rsidRPr="007F5867">
              <w:rPr>
                <w:noProof/>
                <w:webHidden/>
              </w:rPr>
              <w:t>223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83" w:history="1">
            <w:r w:rsidR="000C371F" w:rsidRPr="007F5867">
              <w:rPr>
                <w:rStyle w:val="aa"/>
                <w:noProof/>
              </w:rPr>
              <w:t>2. Вопросы для вынесения на рассмотрение заседания  коллегии Министерства физической культуры и спорта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_Toc63075483 \h </w:instrText>
            </w:r>
            <w:r w:rsidR="00A331EF" w:rsidRPr="007F5867">
              <w:rPr>
                <w:noProof/>
                <w:webHidden/>
              </w:rPr>
            </w:r>
            <w:r w:rsidR="00A331EF" w:rsidRPr="007F5867">
              <w:rPr>
                <w:noProof/>
                <w:webHidden/>
              </w:rPr>
              <w:fldChar w:fldCharType="separate"/>
            </w:r>
            <w:r w:rsidR="00C5495C" w:rsidRPr="007F5867">
              <w:rPr>
                <w:noProof/>
                <w:webHidden/>
              </w:rPr>
              <w:t>223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84" w:history="1">
            <w:r w:rsidR="000C371F" w:rsidRPr="007F5867">
              <w:rPr>
                <w:rStyle w:val="aa"/>
                <w:noProof/>
              </w:rPr>
              <w:t>3. Общие мероприятия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_Toc63075484 \h </w:instrText>
            </w:r>
            <w:r w:rsidR="00A331EF" w:rsidRPr="007F5867">
              <w:rPr>
                <w:noProof/>
                <w:webHidden/>
              </w:rPr>
            </w:r>
            <w:r w:rsidR="00A331EF" w:rsidRPr="007F5867">
              <w:rPr>
                <w:noProof/>
                <w:webHidden/>
              </w:rPr>
              <w:fldChar w:fldCharType="separate"/>
            </w:r>
            <w:r w:rsidR="00C5495C" w:rsidRPr="007F5867">
              <w:rPr>
                <w:noProof/>
                <w:webHidden/>
              </w:rPr>
              <w:t>225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85" w:history="1">
            <w:r w:rsidR="000C371F" w:rsidRPr="007F5867">
              <w:rPr>
                <w:rStyle w:val="aa"/>
                <w:noProof/>
              </w:rPr>
              <w:t>Основные направления деятельности и задачи Министерства культуры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_Toc63075485 \h </w:instrText>
            </w:r>
            <w:r w:rsidR="00A331EF" w:rsidRPr="007F5867">
              <w:rPr>
                <w:noProof/>
                <w:webHidden/>
              </w:rPr>
            </w:r>
            <w:r w:rsidR="00A331EF" w:rsidRPr="007F5867">
              <w:rPr>
                <w:noProof/>
                <w:webHidden/>
              </w:rPr>
              <w:fldChar w:fldCharType="separate"/>
            </w:r>
            <w:r w:rsidR="00C5495C" w:rsidRPr="007F5867">
              <w:rPr>
                <w:noProof/>
                <w:webHidden/>
              </w:rPr>
              <w:t>235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86" w:history="1">
            <w:r w:rsidR="000C371F" w:rsidRPr="007F5867">
              <w:rPr>
                <w:rStyle w:val="aa"/>
                <w:noProof/>
              </w:rPr>
              <w:t>1. Вопросы, выносимые на рассмотрение Законодательного Собрания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_Toc63075486 \h </w:instrText>
            </w:r>
            <w:r w:rsidR="00A331EF" w:rsidRPr="007F5867">
              <w:rPr>
                <w:noProof/>
                <w:webHidden/>
              </w:rPr>
            </w:r>
            <w:r w:rsidR="00A331EF" w:rsidRPr="007F5867">
              <w:rPr>
                <w:noProof/>
                <w:webHidden/>
              </w:rPr>
              <w:fldChar w:fldCharType="separate"/>
            </w:r>
            <w:r w:rsidR="00C5495C" w:rsidRPr="007F5867">
              <w:rPr>
                <w:noProof/>
                <w:webHidden/>
              </w:rPr>
              <w:t>236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87" w:history="1">
            <w:r w:rsidR="000C371F" w:rsidRPr="007F5867">
              <w:rPr>
                <w:rStyle w:val="aa"/>
                <w:noProof/>
              </w:rPr>
              <w:t>2. Вопросы, выносимые на заседание Правительства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_Toc63075487 \h </w:instrText>
            </w:r>
            <w:r w:rsidR="00A331EF" w:rsidRPr="007F5867">
              <w:rPr>
                <w:noProof/>
                <w:webHidden/>
              </w:rPr>
            </w:r>
            <w:r w:rsidR="00A331EF" w:rsidRPr="007F5867">
              <w:rPr>
                <w:noProof/>
                <w:webHidden/>
              </w:rPr>
              <w:fldChar w:fldCharType="separate"/>
            </w:r>
            <w:r w:rsidR="00C5495C" w:rsidRPr="007F5867">
              <w:rPr>
                <w:noProof/>
                <w:webHidden/>
              </w:rPr>
              <w:t>236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88" w:history="1">
            <w:r w:rsidR="000C371F" w:rsidRPr="007F5867">
              <w:rPr>
                <w:rStyle w:val="aa"/>
                <w:noProof/>
              </w:rPr>
              <w:t>3. Вопросы, выносимые на рассмотрение Коллегии Министерства культуры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_Toc63075488 \h </w:instrText>
            </w:r>
            <w:r w:rsidR="00A331EF" w:rsidRPr="007F5867">
              <w:rPr>
                <w:noProof/>
                <w:webHidden/>
              </w:rPr>
            </w:r>
            <w:r w:rsidR="00A331EF" w:rsidRPr="007F5867">
              <w:rPr>
                <w:noProof/>
                <w:webHidden/>
              </w:rPr>
              <w:fldChar w:fldCharType="separate"/>
            </w:r>
            <w:r w:rsidR="00C5495C" w:rsidRPr="007F5867">
              <w:rPr>
                <w:noProof/>
                <w:webHidden/>
              </w:rPr>
              <w:t>236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89" w:history="1">
            <w:r w:rsidR="000C371F" w:rsidRPr="007F5867">
              <w:rPr>
                <w:rStyle w:val="aa"/>
                <w:noProof/>
              </w:rPr>
              <w:t>4. Основные мероприятия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_Toc63075489 \h </w:instrText>
            </w:r>
            <w:r w:rsidR="00A331EF" w:rsidRPr="007F5867">
              <w:rPr>
                <w:noProof/>
                <w:webHidden/>
              </w:rPr>
            </w:r>
            <w:r w:rsidR="00A331EF" w:rsidRPr="007F5867">
              <w:rPr>
                <w:noProof/>
                <w:webHidden/>
              </w:rPr>
              <w:fldChar w:fldCharType="separate"/>
            </w:r>
            <w:r w:rsidR="00C5495C" w:rsidRPr="007F5867">
              <w:rPr>
                <w:noProof/>
                <w:webHidden/>
              </w:rPr>
              <w:t>236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0" w:history="1">
            <w:r w:rsidR="000C371F" w:rsidRPr="007F5867">
              <w:rPr>
                <w:rStyle w:val="aa"/>
                <w:noProof/>
              </w:rPr>
              <w:t>5. Отдел по реализации государственной культурной политики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_Toc63075490 \h </w:instrText>
            </w:r>
            <w:r w:rsidR="00A331EF" w:rsidRPr="007F5867">
              <w:rPr>
                <w:noProof/>
                <w:webHidden/>
              </w:rPr>
            </w:r>
            <w:r w:rsidR="00A331EF" w:rsidRPr="007F5867">
              <w:rPr>
                <w:noProof/>
                <w:webHidden/>
              </w:rPr>
              <w:fldChar w:fldCharType="separate"/>
            </w:r>
            <w:r w:rsidR="00C5495C" w:rsidRPr="007F5867">
              <w:rPr>
                <w:noProof/>
                <w:webHidden/>
              </w:rPr>
              <w:t>242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1" w:history="1">
            <w:r w:rsidR="000C371F" w:rsidRPr="007F5867">
              <w:rPr>
                <w:rStyle w:val="aa"/>
                <w:noProof/>
              </w:rPr>
              <w:t>Образование в сфере культуры и искусства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_Toc63075491 \h </w:instrText>
            </w:r>
            <w:r w:rsidR="00A331EF" w:rsidRPr="007F5867">
              <w:rPr>
                <w:noProof/>
                <w:webHidden/>
              </w:rPr>
            </w:r>
            <w:r w:rsidR="00A331EF" w:rsidRPr="007F5867">
              <w:rPr>
                <w:noProof/>
                <w:webHidden/>
              </w:rPr>
              <w:fldChar w:fldCharType="separate"/>
            </w:r>
            <w:r w:rsidR="00C5495C" w:rsidRPr="007F5867">
              <w:rPr>
                <w:noProof/>
                <w:webHidden/>
              </w:rPr>
              <w:t>244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2" w:history="1">
            <w:r w:rsidR="000C371F" w:rsidRPr="007F5867">
              <w:rPr>
                <w:rStyle w:val="aa"/>
                <w:noProof/>
              </w:rPr>
              <w:t>6. Отдел планово-экономической работы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_Toc63075492 \h </w:instrText>
            </w:r>
            <w:r w:rsidR="00A331EF" w:rsidRPr="007F5867">
              <w:rPr>
                <w:noProof/>
                <w:webHidden/>
              </w:rPr>
            </w:r>
            <w:r w:rsidR="00A331EF" w:rsidRPr="007F5867">
              <w:rPr>
                <w:noProof/>
                <w:webHidden/>
              </w:rPr>
              <w:fldChar w:fldCharType="separate"/>
            </w:r>
            <w:r w:rsidR="00C5495C" w:rsidRPr="007F5867">
              <w:rPr>
                <w:noProof/>
                <w:webHidden/>
              </w:rPr>
              <w:t>245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3" w:history="1">
            <w:r w:rsidR="000C371F" w:rsidRPr="007F5867">
              <w:rPr>
                <w:rStyle w:val="aa"/>
                <w:noProof/>
              </w:rPr>
              <w:t>7. Отдел правового и кадрового обеспечения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_Toc63075493 \h </w:instrText>
            </w:r>
            <w:r w:rsidR="00A331EF" w:rsidRPr="007F5867">
              <w:rPr>
                <w:noProof/>
                <w:webHidden/>
              </w:rPr>
            </w:r>
            <w:r w:rsidR="00A331EF" w:rsidRPr="007F5867">
              <w:rPr>
                <w:noProof/>
                <w:webHidden/>
              </w:rPr>
              <w:fldChar w:fldCharType="separate"/>
            </w:r>
            <w:r w:rsidR="00C5495C" w:rsidRPr="007F5867">
              <w:rPr>
                <w:noProof/>
                <w:webHidden/>
              </w:rPr>
              <w:t>247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4" w:history="1">
            <w:r w:rsidR="000C371F" w:rsidRPr="007F5867">
              <w:rPr>
                <w:rStyle w:val="aa"/>
                <w:noProof/>
              </w:rPr>
              <w:t>Кадровая работа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_Toc63075494 \h </w:instrText>
            </w:r>
            <w:r w:rsidR="00A331EF" w:rsidRPr="007F5867">
              <w:rPr>
                <w:noProof/>
                <w:webHidden/>
              </w:rPr>
            </w:r>
            <w:r w:rsidR="00A331EF" w:rsidRPr="007F5867">
              <w:rPr>
                <w:noProof/>
                <w:webHidden/>
              </w:rPr>
              <w:fldChar w:fldCharType="separate"/>
            </w:r>
            <w:r w:rsidR="00C5495C" w:rsidRPr="007F5867">
              <w:rPr>
                <w:noProof/>
                <w:webHidden/>
              </w:rPr>
              <w:t>248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5" w:history="1">
            <w:r w:rsidR="000C371F" w:rsidRPr="007F5867">
              <w:rPr>
                <w:rStyle w:val="aa"/>
                <w:noProof/>
              </w:rPr>
              <w:t>8. Отдел бухгалтерского учета и ревизий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_Toc63075495 \h </w:instrText>
            </w:r>
            <w:r w:rsidR="00A331EF" w:rsidRPr="007F5867">
              <w:rPr>
                <w:noProof/>
                <w:webHidden/>
              </w:rPr>
            </w:r>
            <w:r w:rsidR="00A331EF" w:rsidRPr="007F5867">
              <w:rPr>
                <w:noProof/>
                <w:webHidden/>
              </w:rPr>
              <w:fldChar w:fldCharType="separate"/>
            </w:r>
            <w:r w:rsidR="00C5495C" w:rsidRPr="007F5867">
              <w:rPr>
                <w:noProof/>
                <w:webHidden/>
              </w:rPr>
              <w:t>249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6" w:history="1">
            <w:r w:rsidR="000C371F" w:rsidRPr="007F5867">
              <w:rPr>
                <w:rStyle w:val="aa"/>
                <w:noProof/>
              </w:rPr>
              <w:t>9. Отдел документационного обеспечения и контроля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_Toc63075496 \h </w:instrText>
            </w:r>
            <w:r w:rsidR="00A331EF" w:rsidRPr="007F5867">
              <w:rPr>
                <w:noProof/>
                <w:webHidden/>
              </w:rPr>
            </w:r>
            <w:r w:rsidR="00A331EF" w:rsidRPr="007F5867">
              <w:rPr>
                <w:noProof/>
                <w:webHidden/>
              </w:rPr>
              <w:fldChar w:fldCharType="separate"/>
            </w:r>
            <w:r w:rsidR="00C5495C" w:rsidRPr="007F5867">
              <w:rPr>
                <w:noProof/>
                <w:webHidden/>
              </w:rPr>
              <w:t>250</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7" w:history="1">
            <w:r w:rsidR="000C371F" w:rsidRPr="007F5867">
              <w:rPr>
                <w:rStyle w:val="aa"/>
                <w:noProof/>
              </w:rPr>
              <w:t>Делопроизводство. Контроль</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_Toc63075497 \h </w:instrText>
            </w:r>
            <w:r w:rsidR="00A331EF" w:rsidRPr="007F5867">
              <w:rPr>
                <w:noProof/>
                <w:webHidden/>
              </w:rPr>
            </w:r>
            <w:r w:rsidR="00A331EF" w:rsidRPr="007F5867">
              <w:rPr>
                <w:noProof/>
                <w:webHidden/>
              </w:rPr>
              <w:fldChar w:fldCharType="separate"/>
            </w:r>
            <w:r w:rsidR="00C5495C" w:rsidRPr="007F5867">
              <w:rPr>
                <w:noProof/>
                <w:webHidden/>
              </w:rPr>
              <w:t>250</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8" w:history="1">
            <w:r w:rsidR="000C371F" w:rsidRPr="007F5867">
              <w:rPr>
                <w:rStyle w:val="aa"/>
                <w:noProof/>
              </w:rPr>
              <w:t>Информационные технологии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_Toc63075498 \h </w:instrText>
            </w:r>
            <w:r w:rsidR="00A331EF" w:rsidRPr="007F5867">
              <w:rPr>
                <w:noProof/>
                <w:webHidden/>
              </w:rPr>
            </w:r>
            <w:r w:rsidR="00A331EF" w:rsidRPr="007F5867">
              <w:rPr>
                <w:noProof/>
                <w:webHidden/>
              </w:rPr>
              <w:fldChar w:fldCharType="separate"/>
            </w:r>
            <w:r w:rsidR="00C5495C" w:rsidRPr="007F5867">
              <w:rPr>
                <w:noProof/>
                <w:webHidden/>
              </w:rPr>
              <w:t>252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499" w:history="1">
            <w:r w:rsidR="000C371F" w:rsidRPr="007F5867">
              <w:rPr>
                <w:rStyle w:val="aa"/>
                <w:noProof/>
              </w:rPr>
              <w:t>10. Отдел архивного дела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_Toc63075499 \h </w:instrText>
            </w:r>
            <w:r w:rsidR="00A331EF" w:rsidRPr="007F5867">
              <w:rPr>
                <w:noProof/>
                <w:webHidden/>
              </w:rPr>
            </w:r>
            <w:r w:rsidR="00A331EF" w:rsidRPr="007F5867">
              <w:rPr>
                <w:noProof/>
                <w:webHidden/>
              </w:rPr>
              <w:fldChar w:fldCharType="separate"/>
            </w:r>
            <w:r w:rsidR="00C5495C" w:rsidRPr="007F5867">
              <w:rPr>
                <w:noProof/>
                <w:webHidden/>
              </w:rPr>
              <w:t>253</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00" w:history="1">
            <w:r w:rsidR="000C371F" w:rsidRPr="007F5867">
              <w:rPr>
                <w:rStyle w:val="aa"/>
                <w:b w:val="0"/>
                <w:noProof/>
              </w:rPr>
              <w:t>План работы Министерства труда и социальной защиты населения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_Toc63075500 \h </w:instrText>
            </w:r>
            <w:r w:rsidR="00A331EF" w:rsidRPr="007F5867">
              <w:rPr>
                <w:b w:val="0"/>
                <w:noProof/>
                <w:webHidden/>
              </w:rPr>
            </w:r>
            <w:r w:rsidR="00A331EF" w:rsidRPr="007F5867">
              <w:rPr>
                <w:b w:val="0"/>
                <w:noProof/>
                <w:webHidden/>
              </w:rPr>
              <w:fldChar w:fldCharType="separate"/>
            </w:r>
            <w:r w:rsidR="00C5495C" w:rsidRPr="007F5867">
              <w:rPr>
                <w:b w:val="0"/>
                <w:noProof/>
                <w:webHidden/>
              </w:rPr>
              <w:t>254</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1" w:history="1">
            <w:r w:rsidR="000C371F" w:rsidRPr="007F5867">
              <w:rPr>
                <w:rStyle w:val="aa"/>
                <w:noProof/>
              </w:rPr>
              <w:t>Основные направления деятельности и задачи Министерства труда и социальной защиты населения Забайкальского края на 2021 год</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_Toc63075501 \h </w:instrText>
            </w:r>
            <w:r w:rsidR="00A331EF" w:rsidRPr="007F5867">
              <w:rPr>
                <w:noProof/>
                <w:webHidden/>
              </w:rPr>
            </w:r>
            <w:r w:rsidR="00A331EF" w:rsidRPr="007F5867">
              <w:rPr>
                <w:noProof/>
                <w:webHidden/>
              </w:rPr>
              <w:fldChar w:fldCharType="separate"/>
            </w:r>
            <w:r w:rsidR="00C5495C" w:rsidRPr="007F5867">
              <w:rPr>
                <w:noProof/>
                <w:webHidden/>
              </w:rPr>
              <w:t>254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2" w:history="1">
            <w:r w:rsidR="000C371F" w:rsidRPr="007F5867">
              <w:rPr>
                <w:rStyle w:val="aa"/>
                <w:noProof/>
              </w:rPr>
              <w:t>1. Подготовка нормативно-правовых актов Забайкальского края, Министерства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_Toc63075502 \h </w:instrText>
            </w:r>
            <w:r w:rsidR="00A331EF" w:rsidRPr="007F5867">
              <w:rPr>
                <w:noProof/>
                <w:webHidden/>
              </w:rPr>
            </w:r>
            <w:r w:rsidR="00A331EF" w:rsidRPr="007F5867">
              <w:rPr>
                <w:noProof/>
                <w:webHidden/>
              </w:rPr>
              <w:fldChar w:fldCharType="separate"/>
            </w:r>
            <w:r w:rsidR="00C5495C" w:rsidRPr="007F5867">
              <w:rPr>
                <w:noProof/>
                <w:webHidden/>
              </w:rPr>
              <w:t>254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3" w:history="1">
            <w:r w:rsidR="000C371F" w:rsidRPr="007F5867">
              <w:rPr>
                <w:rStyle w:val="aa"/>
                <w:noProof/>
              </w:rPr>
              <w:t>2. Мероприятия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_Toc63075503 \h </w:instrText>
            </w:r>
            <w:r w:rsidR="00A331EF" w:rsidRPr="007F5867">
              <w:rPr>
                <w:noProof/>
                <w:webHidden/>
              </w:rPr>
            </w:r>
            <w:r w:rsidR="00A331EF" w:rsidRPr="007F5867">
              <w:rPr>
                <w:noProof/>
                <w:webHidden/>
              </w:rPr>
              <w:fldChar w:fldCharType="separate"/>
            </w:r>
            <w:r w:rsidR="00C5495C" w:rsidRPr="007F5867">
              <w:rPr>
                <w:noProof/>
                <w:webHidden/>
              </w:rPr>
              <w:t>257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4" w:history="1">
            <w:r w:rsidR="000C371F" w:rsidRPr="007F5867">
              <w:rPr>
                <w:rStyle w:val="aa"/>
                <w:noProof/>
              </w:rPr>
              <w:t>3. Мероприятия Министерства труда и социальной защиты населения Забайкальского края по реализации государственных, краевых целевых и ведомственных программ</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_Toc63075504 \h </w:instrText>
            </w:r>
            <w:r w:rsidR="00A331EF" w:rsidRPr="007F5867">
              <w:rPr>
                <w:noProof/>
                <w:webHidden/>
              </w:rPr>
            </w:r>
            <w:r w:rsidR="00A331EF" w:rsidRPr="007F5867">
              <w:rPr>
                <w:noProof/>
                <w:webHidden/>
              </w:rPr>
              <w:fldChar w:fldCharType="separate"/>
            </w:r>
            <w:r w:rsidR="00C5495C" w:rsidRPr="007F5867">
              <w:rPr>
                <w:noProof/>
                <w:webHidden/>
              </w:rPr>
              <w:t>259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5" w:history="1">
            <w:r w:rsidR="000C371F" w:rsidRPr="007F5867">
              <w:rPr>
                <w:rStyle w:val="aa"/>
                <w:noProof/>
              </w:rPr>
              <w:t>специалисты отдела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_Toc63075505 \h </w:instrText>
            </w:r>
            <w:r w:rsidR="00A331EF" w:rsidRPr="007F5867">
              <w:rPr>
                <w:noProof/>
                <w:webHidden/>
              </w:rPr>
            </w:r>
            <w:r w:rsidR="00A331EF" w:rsidRPr="007F5867">
              <w:rPr>
                <w:noProof/>
                <w:webHidden/>
              </w:rPr>
              <w:fldChar w:fldCharType="separate"/>
            </w:r>
            <w:r w:rsidR="00C5495C" w:rsidRPr="007F5867">
              <w:rPr>
                <w:noProof/>
                <w:webHidden/>
              </w:rPr>
              <w:t>259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6" w:history="1">
            <w:r w:rsidR="000C371F" w:rsidRPr="007F5867">
              <w:rPr>
                <w:rStyle w:val="aa"/>
                <w:noProof/>
              </w:rPr>
              <w:t>Тельпуховская Н.В.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_Toc63075506 \h </w:instrText>
            </w:r>
            <w:r w:rsidR="00A331EF" w:rsidRPr="007F5867">
              <w:rPr>
                <w:noProof/>
                <w:webHidden/>
              </w:rPr>
            </w:r>
            <w:r w:rsidR="00A331EF" w:rsidRPr="007F5867">
              <w:rPr>
                <w:noProof/>
                <w:webHidden/>
              </w:rPr>
              <w:fldChar w:fldCharType="separate"/>
            </w:r>
            <w:r w:rsidR="00C5495C" w:rsidRPr="007F5867">
              <w:rPr>
                <w:noProof/>
                <w:webHidden/>
              </w:rPr>
              <w:t>261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7" w:history="1">
            <w:r w:rsidR="000C371F" w:rsidRPr="007F5867">
              <w:rPr>
                <w:rStyle w:val="aa"/>
                <w:noProof/>
              </w:rPr>
              <w:t>Каргина Р.Н.</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_Toc63075507 \h </w:instrText>
            </w:r>
            <w:r w:rsidR="00A331EF" w:rsidRPr="007F5867">
              <w:rPr>
                <w:noProof/>
                <w:webHidden/>
              </w:rPr>
            </w:r>
            <w:r w:rsidR="00A331EF" w:rsidRPr="007F5867">
              <w:rPr>
                <w:noProof/>
                <w:webHidden/>
              </w:rPr>
              <w:fldChar w:fldCharType="separate"/>
            </w:r>
            <w:r w:rsidR="00C5495C" w:rsidRPr="007F5867">
              <w:rPr>
                <w:noProof/>
                <w:webHidden/>
              </w:rPr>
              <w:t>261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8" w:history="1">
            <w:r w:rsidR="000C371F" w:rsidRPr="007F5867">
              <w:rPr>
                <w:rStyle w:val="aa"/>
                <w:noProof/>
              </w:rPr>
              <w:t>4. Мероприятия Министерства труда и социальной защиты населения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_Toc63075508 \h </w:instrText>
            </w:r>
            <w:r w:rsidR="00A331EF" w:rsidRPr="007F5867">
              <w:rPr>
                <w:noProof/>
                <w:webHidden/>
              </w:rPr>
            </w:r>
            <w:r w:rsidR="00A331EF" w:rsidRPr="007F5867">
              <w:rPr>
                <w:noProof/>
                <w:webHidden/>
              </w:rPr>
              <w:fldChar w:fldCharType="separate"/>
            </w:r>
            <w:r w:rsidR="00C5495C" w:rsidRPr="007F5867">
              <w:rPr>
                <w:noProof/>
                <w:webHidden/>
              </w:rPr>
              <w:t>263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09" w:history="1">
            <w:r w:rsidR="000C371F" w:rsidRPr="007F5867">
              <w:rPr>
                <w:rStyle w:val="aa"/>
                <w:noProof/>
              </w:rPr>
              <w:t>5. Заседания комиссий и иных совещательных органов Министерства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_Toc63075509 \h </w:instrText>
            </w:r>
            <w:r w:rsidR="00A331EF" w:rsidRPr="007F5867">
              <w:rPr>
                <w:noProof/>
                <w:webHidden/>
              </w:rPr>
            </w:r>
            <w:r w:rsidR="00A331EF" w:rsidRPr="007F5867">
              <w:rPr>
                <w:noProof/>
                <w:webHidden/>
              </w:rPr>
              <w:fldChar w:fldCharType="separate"/>
            </w:r>
            <w:r w:rsidR="00C5495C" w:rsidRPr="007F5867">
              <w:rPr>
                <w:noProof/>
                <w:webHidden/>
              </w:rPr>
              <w:t>265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10" w:history="1">
            <w:r w:rsidR="000C371F" w:rsidRPr="007F5867">
              <w:rPr>
                <w:rStyle w:val="aa"/>
                <w:noProof/>
              </w:rPr>
              <w:t>6. Контроль качества предоставления государственных услуг</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_Toc63075510 \h </w:instrText>
            </w:r>
            <w:r w:rsidR="00A331EF" w:rsidRPr="007F5867">
              <w:rPr>
                <w:noProof/>
                <w:webHidden/>
              </w:rPr>
            </w:r>
            <w:r w:rsidR="00A331EF" w:rsidRPr="007F5867">
              <w:rPr>
                <w:noProof/>
                <w:webHidden/>
              </w:rPr>
              <w:fldChar w:fldCharType="separate"/>
            </w:r>
            <w:r w:rsidR="00C5495C" w:rsidRPr="007F5867">
              <w:rPr>
                <w:noProof/>
                <w:webHidden/>
              </w:rPr>
              <w:t>270</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11" w:history="1">
            <w:r w:rsidR="000C371F" w:rsidRPr="007F5867">
              <w:rPr>
                <w:rStyle w:val="aa"/>
                <w:b w:val="0"/>
                <w:noProof/>
              </w:rPr>
              <w:t>План работы Министерства жилищно-коммунального хозяйства, энергетики, цифровизации и связи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_Toc63075511 \h </w:instrText>
            </w:r>
            <w:r w:rsidR="00A331EF" w:rsidRPr="007F5867">
              <w:rPr>
                <w:b w:val="0"/>
                <w:noProof/>
                <w:webHidden/>
              </w:rPr>
            </w:r>
            <w:r w:rsidR="00A331EF" w:rsidRPr="007F5867">
              <w:rPr>
                <w:b w:val="0"/>
                <w:noProof/>
                <w:webHidden/>
              </w:rPr>
              <w:fldChar w:fldCharType="separate"/>
            </w:r>
            <w:r w:rsidR="00C5495C" w:rsidRPr="007F5867">
              <w:rPr>
                <w:b w:val="0"/>
                <w:noProof/>
                <w:webHidden/>
              </w:rPr>
              <w:t>272</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12" w:history="1">
            <w:r w:rsidR="000C371F" w:rsidRPr="007F5867">
              <w:rPr>
                <w:rStyle w:val="aa"/>
                <w:noProof/>
              </w:rPr>
              <w:t>Основные направления деятельности и задачи Министерства жилищно-коммунального хозяйства, энергетики, цифровизации и связи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_Toc63075512 \h </w:instrText>
            </w:r>
            <w:r w:rsidR="00A331EF" w:rsidRPr="007F5867">
              <w:rPr>
                <w:noProof/>
                <w:webHidden/>
              </w:rPr>
            </w:r>
            <w:r w:rsidR="00A331EF" w:rsidRPr="007F5867">
              <w:rPr>
                <w:noProof/>
                <w:webHidden/>
              </w:rPr>
              <w:fldChar w:fldCharType="separate"/>
            </w:r>
            <w:r w:rsidR="00C5495C" w:rsidRPr="007F5867">
              <w:rPr>
                <w:noProof/>
                <w:webHidden/>
              </w:rPr>
              <w:t>272</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13" w:history="1">
            <w:r w:rsidR="000C371F" w:rsidRPr="007F5867">
              <w:rPr>
                <w:rStyle w:val="aa"/>
                <w:noProof/>
              </w:rPr>
              <w:t>1. Управление жилищно-коммунального хозяйства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_Toc63075513 \h </w:instrText>
            </w:r>
            <w:r w:rsidR="00A331EF" w:rsidRPr="007F5867">
              <w:rPr>
                <w:noProof/>
                <w:webHidden/>
              </w:rPr>
            </w:r>
            <w:r w:rsidR="00A331EF" w:rsidRPr="007F5867">
              <w:rPr>
                <w:noProof/>
                <w:webHidden/>
              </w:rPr>
              <w:fldChar w:fldCharType="separate"/>
            </w:r>
            <w:r w:rsidR="00C5495C" w:rsidRPr="007F5867">
              <w:rPr>
                <w:noProof/>
                <w:webHidden/>
              </w:rPr>
              <w:t>273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14" w:history="1">
            <w:r w:rsidR="000C371F" w:rsidRPr="007F5867">
              <w:rPr>
                <w:rStyle w:val="aa"/>
                <w:noProof/>
              </w:rPr>
              <w:t>1.1.Отдел развития жилищно-коммунального хозяйства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_Toc63075514 \h </w:instrText>
            </w:r>
            <w:r w:rsidR="00A331EF" w:rsidRPr="007F5867">
              <w:rPr>
                <w:noProof/>
                <w:webHidden/>
              </w:rPr>
            </w:r>
            <w:r w:rsidR="00A331EF" w:rsidRPr="007F5867">
              <w:rPr>
                <w:noProof/>
                <w:webHidden/>
              </w:rPr>
              <w:fldChar w:fldCharType="separate"/>
            </w:r>
            <w:r w:rsidR="00C5495C" w:rsidRPr="007F5867">
              <w:rPr>
                <w:noProof/>
                <w:webHidden/>
              </w:rPr>
              <w:t>273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15" w:history="1">
            <w:r w:rsidR="000C371F" w:rsidRPr="007F5867">
              <w:rPr>
                <w:rStyle w:val="aa"/>
                <w:noProof/>
              </w:rPr>
              <w:t>8.Отдел правового обеспечения и кадров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_Toc63075515 \h </w:instrText>
            </w:r>
            <w:r w:rsidR="00A331EF" w:rsidRPr="007F5867">
              <w:rPr>
                <w:noProof/>
                <w:webHidden/>
              </w:rPr>
            </w:r>
            <w:r w:rsidR="00A331EF" w:rsidRPr="007F5867">
              <w:rPr>
                <w:noProof/>
                <w:webHidden/>
              </w:rPr>
              <w:fldChar w:fldCharType="separate"/>
            </w:r>
            <w:r w:rsidR="00C5495C" w:rsidRPr="007F5867">
              <w:rPr>
                <w:noProof/>
                <w:webHidden/>
              </w:rPr>
              <w:t>295</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16" w:history="1">
            <w:r w:rsidR="000C371F" w:rsidRPr="007F5867">
              <w:rPr>
                <w:rStyle w:val="aa"/>
                <w:noProof/>
              </w:rPr>
              <w:t>9.Отдел сводного анализа, планирования отраслей и документационного обеспечения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_Toc63075516 \h </w:instrText>
            </w:r>
            <w:r w:rsidR="00A331EF" w:rsidRPr="007F5867">
              <w:rPr>
                <w:noProof/>
                <w:webHidden/>
              </w:rPr>
            </w:r>
            <w:r w:rsidR="00A331EF" w:rsidRPr="007F5867">
              <w:rPr>
                <w:noProof/>
                <w:webHidden/>
              </w:rPr>
              <w:fldChar w:fldCharType="separate"/>
            </w:r>
            <w:r w:rsidR="00C5495C" w:rsidRPr="007F5867">
              <w:rPr>
                <w:noProof/>
                <w:webHidden/>
              </w:rPr>
              <w:t>296</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17" w:history="1">
            <w:r w:rsidR="000C371F" w:rsidRPr="007F5867">
              <w:rPr>
                <w:rStyle w:val="aa"/>
                <w:b w:val="0"/>
                <w:noProof/>
              </w:rPr>
              <w:t>План работы Министерства строительства, дорожного хозяйства и транспорта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_Toc63075517 \h </w:instrText>
            </w:r>
            <w:r w:rsidR="00A331EF" w:rsidRPr="007F5867">
              <w:rPr>
                <w:b w:val="0"/>
                <w:noProof/>
                <w:webHidden/>
              </w:rPr>
            </w:r>
            <w:r w:rsidR="00A331EF" w:rsidRPr="007F5867">
              <w:rPr>
                <w:b w:val="0"/>
                <w:noProof/>
                <w:webHidden/>
              </w:rPr>
              <w:fldChar w:fldCharType="separate"/>
            </w:r>
            <w:r w:rsidR="00C5495C" w:rsidRPr="007F5867">
              <w:rPr>
                <w:b w:val="0"/>
                <w:noProof/>
                <w:webHidden/>
              </w:rPr>
              <w:t>298</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18" w:history="1">
            <w:r w:rsidR="000C371F" w:rsidRPr="007F5867">
              <w:rPr>
                <w:rStyle w:val="aa"/>
                <w:noProof/>
              </w:rPr>
              <w:t>Основные направления деятельности и задачи Министерства строительства, дорожного хозяйства и транспорта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_Toc63075518 \h </w:instrText>
            </w:r>
            <w:r w:rsidR="00A331EF" w:rsidRPr="007F5867">
              <w:rPr>
                <w:noProof/>
                <w:webHidden/>
              </w:rPr>
            </w:r>
            <w:r w:rsidR="00A331EF" w:rsidRPr="007F5867">
              <w:rPr>
                <w:noProof/>
                <w:webHidden/>
              </w:rPr>
              <w:fldChar w:fldCharType="separate"/>
            </w:r>
            <w:r w:rsidR="00C5495C" w:rsidRPr="007F5867">
              <w:rPr>
                <w:noProof/>
                <w:webHidden/>
              </w:rPr>
              <w:t>298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19" w:history="1">
            <w:r w:rsidR="000C371F" w:rsidRPr="007F5867">
              <w:rPr>
                <w:rStyle w:val="aa"/>
                <w:noProof/>
              </w:rPr>
              <w:t>1. Управление градостроительства и архитектуры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_Toc63075519 \h </w:instrText>
            </w:r>
            <w:r w:rsidR="00A331EF" w:rsidRPr="007F5867">
              <w:rPr>
                <w:noProof/>
                <w:webHidden/>
              </w:rPr>
            </w:r>
            <w:r w:rsidR="00A331EF" w:rsidRPr="007F5867">
              <w:rPr>
                <w:noProof/>
                <w:webHidden/>
              </w:rPr>
              <w:fldChar w:fldCharType="separate"/>
            </w:r>
            <w:r w:rsidR="00C5495C" w:rsidRPr="007F5867">
              <w:rPr>
                <w:noProof/>
                <w:webHidden/>
              </w:rPr>
              <w:t>299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20" w:history="1">
            <w:r w:rsidR="000C371F" w:rsidRPr="007F5867">
              <w:rPr>
                <w:rStyle w:val="aa"/>
                <w:noProof/>
              </w:rPr>
              <w:t>1.1. Отдел развития и методологии строительства и архитектуры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_Toc63075520 \h </w:instrText>
            </w:r>
            <w:r w:rsidR="00A331EF" w:rsidRPr="007F5867">
              <w:rPr>
                <w:noProof/>
                <w:webHidden/>
              </w:rPr>
            </w:r>
            <w:r w:rsidR="00A331EF" w:rsidRPr="007F5867">
              <w:rPr>
                <w:noProof/>
                <w:webHidden/>
              </w:rPr>
              <w:fldChar w:fldCharType="separate"/>
            </w:r>
            <w:r w:rsidR="00C5495C" w:rsidRPr="007F5867">
              <w:rPr>
                <w:noProof/>
                <w:webHidden/>
              </w:rPr>
              <w:t>299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21" w:history="1">
            <w:r w:rsidR="000C371F" w:rsidRPr="007F5867">
              <w:rPr>
                <w:rStyle w:val="aa"/>
                <w:noProof/>
              </w:rPr>
              <w:t>1.2. Отдел контроля за соблюдением органами местного самоуправления законодательства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_Toc63075521 \h </w:instrText>
            </w:r>
            <w:r w:rsidR="00A331EF" w:rsidRPr="007F5867">
              <w:rPr>
                <w:noProof/>
                <w:webHidden/>
              </w:rPr>
            </w:r>
            <w:r w:rsidR="00A331EF" w:rsidRPr="007F5867">
              <w:rPr>
                <w:noProof/>
                <w:webHidden/>
              </w:rPr>
              <w:fldChar w:fldCharType="separate"/>
            </w:r>
            <w:r w:rsidR="00C5495C" w:rsidRPr="007F5867">
              <w:rPr>
                <w:noProof/>
                <w:webHidden/>
              </w:rPr>
              <w:t>301</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22" w:history="1">
            <w:r w:rsidR="000C371F" w:rsidRPr="007F5867">
              <w:rPr>
                <w:rStyle w:val="aa"/>
                <w:noProof/>
              </w:rPr>
              <w:t>о градостроительной деятельности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_Toc63075522 \h </w:instrText>
            </w:r>
            <w:r w:rsidR="00A331EF" w:rsidRPr="007F5867">
              <w:rPr>
                <w:noProof/>
                <w:webHidden/>
              </w:rPr>
            </w:r>
            <w:r w:rsidR="00A331EF" w:rsidRPr="007F5867">
              <w:rPr>
                <w:noProof/>
                <w:webHidden/>
              </w:rPr>
              <w:fldChar w:fldCharType="separate"/>
            </w:r>
            <w:r w:rsidR="00C5495C" w:rsidRPr="007F5867">
              <w:rPr>
                <w:noProof/>
                <w:webHidden/>
              </w:rPr>
              <w:t>301</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23" w:history="1">
            <w:r w:rsidR="000C371F" w:rsidRPr="007F5867">
              <w:rPr>
                <w:rStyle w:val="aa"/>
                <w:noProof/>
              </w:rPr>
              <w:t>2. Управление инвестиционных проектов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_Toc63075523 \h </w:instrText>
            </w:r>
            <w:r w:rsidR="00A331EF" w:rsidRPr="007F5867">
              <w:rPr>
                <w:noProof/>
                <w:webHidden/>
              </w:rPr>
            </w:r>
            <w:r w:rsidR="00A331EF" w:rsidRPr="007F5867">
              <w:rPr>
                <w:noProof/>
                <w:webHidden/>
              </w:rPr>
              <w:fldChar w:fldCharType="separate"/>
            </w:r>
            <w:r w:rsidR="00C5495C" w:rsidRPr="007F5867">
              <w:rPr>
                <w:noProof/>
                <w:webHidden/>
              </w:rPr>
              <w:t>305</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24" w:history="1">
            <w:r w:rsidR="000C371F" w:rsidRPr="007F5867">
              <w:rPr>
                <w:rStyle w:val="aa"/>
                <w:noProof/>
              </w:rPr>
              <w:t>2.1. Отдел сопровождения объектов капитального строительства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_Toc63075524 \h </w:instrText>
            </w:r>
            <w:r w:rsidR="00A331EF" w:rsidRPr="007F5867">
              <w:rPr>
                <w:noProof/>
                <w:webHidden/>
              </w:rPr>
            </w:r>
            <w:r w:rsidR="00A331EF" w:rsidRPr="007F5867">
              <w:rPr>
                <w:noProof/>
                <w:webHidden/>
              </w:rPr>
              <w:fldChar w:fldCharType="separate"/>
            </w:r>
            <w:r w:rsidR="00C5495C" w:rsidRPr="007F5867">
              <w:rPr>
                <w:noProof/>
                <w:webHidden/>
              </w:rPr>
              <w:t>305</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25" w:history="1">
            <w:r w:rsidR="000C371F" w:rsidRPr="007F5867">
              <w:rPr>
                <w:rStyle w:val="aa"/>
                <w:noProof/>
              </w:rPr>
              <w:t>2.2. Отдел инвестиционной деятельности в форме капитальных вложений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_Toc63075525 \h </w:instrText>
            </w:r>
            <w:r w:rsidR="00A331EF" w:rsidRPr="007F5867">
              <w:rPr>
                <w:noProof/>
                <w:webHidden/>
              </w:rPr>
            </w:r>
            <w:r w:rsidR="00A331EF" w:rsidRPr="007F5867">
              <w:rPr>
                <w:noProof/>
                <w:webHidden/>
              </w:rPr>
              <w:fldChar w:fldCharType="separate"/>
            </w:r>
            <w:r w:rsidR="00C5495C" w:rsidRPr="007F5867">
              <w:rPr>
                <w:noProof/>
                <w:webHidden/>
              </w:rPr>
              <w:t>307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26" w:history="1">
            <w:r w:rsidR="000C371F" w:rsidRPr="007F5867">
              <w:rPr>
                <w:rStyle w:val="aa"/>
                <w:noProof/>
              </w:rPr>
              <w:t>3. Управление жилищной политики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_Toc63075526 \h </w:instrText>
            </w:r>
            <w:r w:rsidR="00A331EF" w:rsidRPr="007F5867">
              <w:rPr>
                <w:noProof/>
                <w:webHidden/>
              </w:rPr>
            </w:r>
            <w:r w:rsidR="00A331EF" w:rsidRPr="007F5867">
              <w:rPr>
                <w:noProof/>
                <w:webHidden/>
              </w:rPr>
              <w:fldChar w:fldCharType="separate"/>
            </w:r>
            <w:r w:rsidR="00C5495C" w:rsidRPr="007F5867">
              <w:rPr>
                <w:noProof/>
                <w:webHidden/>
              </w:rPr>
              <w:t>308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27" w:history="1">
            <w:r w:rsidR="000C371F" w:rsidRPr="007F5867">
              <w:rPr>
                <w:rStyle w:val="aa"/>
                <w:noProof/>
              </w:rPr>
              <w:t>3.1. Отдел реализации государственных  жилищных программ</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_Toc63075527 \h </w:instrText>
            </w:r>
            <w:r w:rsidR="00A331EF" w:rsidRPr="007F5867">
              <w:rPr>
                <w:noProof/>
                <w:webHidden/>
              </w:rPr>
            </w:r>
            <w:r w:rsidR="00A331EF" w:rsidRPr="007F5867">
              <w:rPr>
                <w:noProof/>
                <w:webHidden/>
              </w:rPr>
              <w:fldChar w:fldCharType="separate"/>
            </w:r>
            <w:r w:rsidR="00C5495C" w:rsidRPr="007F5867">
              <w:rPr>
                <w:noProof/>
                <w:webHidden/>
              </w:rPr>
              <w:t>308</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28" w:history="1">
            <w:r w:rsidR="000C371F" w:rsidRPr="007F5867">
              <w:rPr>
                <w:rStyle w:val="aa"/>
                <w:noProof/>
              </w:rPr>
              <w:t>3.3. Отдел реализации государственных  программ по переселению граждан</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_Toc63075528 \h </w:instrText>
            </w:r>
            <w:r w:rsidR="00A331EF" w:rsidRPr="007F5867">
              <w:rPr>
                <w:noProof/>
                <w:webHidden/>
              </w:rPr>
            </w:r>
            <w:r w:rsidR="00A331EF" w:rsidRPr="007F5867">
              <w:rPr>
                <w:noProof/>
                <w:webHidden/>
              </w:rPr>
              <w:fldChar w:fldCharType="separate"/>
            </w:r>
            <w:r w:rsidR="00C5495C" w:rsidRPr="007F5867">
              <w:rPr>
                <w:noProof/>
                <w:webHidden/>
              </w:rPr>
              <w:t>314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29" w:history="1">
            <w:r w:rsidR="000C371F" w:rsidRPr="007F5867">
              <w:rPr>
                <w:rStyle w:val="aa"/>
                <w:noProof/>
              </w:rPr>
              <w:t>4. Отдел дорожного хозяйства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_Toc63075529 \h </w:instrText>
            </w:r>
            <w:r w:rsidR="00A331EF" w:rsidRPr="007F5867">
              <w:rPr>
                <w:noProof/>
                <w:webHidden/>
              </w:rPr>
            </w:r>
            <w:r w:rsidR="00A331EF" w:rsidRPr="007F5867">
              <w:rPr>
                <w:noProof/>
                <w:webHidden/>
              </w:rPr>
              <w:fldChar w:fldCharType="separate"/>
            </w:r>
            <w:r w:rsidR="00C5495C" w:rsidRPr="007F5867">
              <w:rPr>
                <w:noProof/>
                <w:webHidden/>
              </w:rPr>
              <w:t>316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0" w:history="1">
            <w:r w:rsidR="000C371F" w:rsidRPr="007F5867">
              <w:rPr>
                <w:rStyle w:val="aa"/>
                <w:noProof/>
              </w:rPr>
              <w:t>5. Отдел надзора за обеспечением сохранности автомобильных дорог</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_Toc63075530 \h </w:instrText>
            </w:r>
            <w:r w:rsidR="00A331EF" w:rsidRPr="007F5867">
              <w:rPr>
                <w:noProof/>
                <w:webHidden/>
              </w:rPr>
            </w:r>
            <w:r w:rsidR="00A331EF" w:rsidRPr="007F5867">
              <w:rPr>
                <w:noProof/>
                <w:webHidden/>
              </w:rPr>
              <w:fldChar w:fldCharType="separate"/>
            </w:r>
            <w:r w:rsidR="00C5495C" w:rsidRPr="007F5867">
              <w:rPr>
                <w:noProof/>
                <w:webHidden/>
              </w:rPr>
              <w:t>317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1" w:history="1">
            <w:r w:rsidR="000C371F" w:rsidRPr="007F5867">
              <w:rPr>
                <w:rStyle w:val="aa"/>
                <w:noProof/>
              </w:rPr>
              <w:t>6. Отдел анализа и финансового обеспечения дорожной отрасли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_Toc63075531 \h </w:instrText>
            </w:r>
            <w:r w:rsidR="00A331EF" w:rsidRPr="007F5867">
              <w:rPr>
                <w:noProof/>
                <w:webHidden/>
              </w:rPr>
            </w:r>
            <w:r w:rsidR="00A331EF" w:rsidRPr="007F5867">
              <w:rPr>
                <w:noProof/>
                <w:webHidden/>
              </w:rPr>
              <w:fldChar w:fldCharType="separate"/>
            </w:r>
            <w:r w:rsidR="00C5495C" w:rsidRPr="007F5867">
              <w:rPr>
                <w:noProof/>
                <w:webHidden/>
              </w:rPr>
              <w:t>319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2" w:history="1">
            <w:r w:rsidR="000C371F" w:rsidRPr="007F5867">
              <w:rPr>
                <w:rStyle w:val="aa"/>
                <w:noProof/>
              </w:rPr>
              <w:t>7. Отдел транспорта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_Toc63075532 \h </w:instrText>
            </w:r>
            <w:r w:rsidR="00A331EF" w:rsidRPr="007F5867">
              <w:rPr>
                <w:noProof/>
                <w:webHidden/>
              </w:rPr>
            </w:r>
            <w:r w:rsidR="00A331EF" w:rsidRPr="007F5867">
              <w:rPr>
                <w:noProof/>
                <w:webHidden/>
              </w:rPr>
              <w:fldChar w:fldCharType="separate"/>
            </w:r>
            <w:r w:rsidR="00C5495C" w:rsidRPr="007F5867">
              <w:rPr>
                <w:noProof/>
                <w:webHidden/>
              </w:rPr>
              <w:t>321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3" w:history="1">
            <w:r w:rsidR="000C371F" w:rsidRPr="007F5867">
              <w:rPr>
                <w:rStyle w:val="aa"/>
                <w:noProof/>
              </w:rPr>
              <w:t>8. Отдел финансового планирования, бухгалтерского учета и отчетности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_Toc63075533 \h </w:instrText>
            </w:r>
            <w:r w:rsidR="00A331EF" w:rsidRPr="007F5867">
              <w:rPr>
                <w:noProof/>
                <w:webHidden/>
              </w:rPr>
            </w:r>
            <w:r w:rsidR="00A331EF" w:rsidRPr="007F5867">
              <w:rPr>
                <w:noProof/>
                <w:webHidden/>
              </w:rPr>
              <w:fldChar w:fldCharType="separate"/>
            </w:r>
            <w:r w:rsidR="00C5495C" w:rsidRPr="007F5867">
              <w:rPr>
                <w:noProof/>
                <w:webHidden/>
              </w:rPr>
              <w:t>324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4" w:history="1">
            <w:r w:rsidR="000C371F" w:rsidRPr="007F5867">
              <w:rPr>
                <w:rStyle w:val="aa"/>
                <w:noProof/>
              </w:rPr>
              <w:t>9. Отдел правового обеспечения и кадров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_Toc63075534 \h </w:instrText>
            </w:r>
            <w:r w:rsidR="00A331EF" w:rsidRPr="007F5867">
              <w:rPr>
                <w:noProof/>
                <w:webHidden/>
              </w:rPr>
            </w:r>
            <w:r w:rsidR="00A331EF" w:rsidRPr="007F5867">
              <w:rPr>
                <w:noProof/>
                <w:webHidden/>
              </w:rPr>
              <w:fldChar w:fldCharType="separate"/>
            </w:r>
            <w:r w:rsidR="00C5495C" w:rsidRPr="007F5867">
              <w:rPr>
                <w:noProof/>
                <w:webHidden/>
              </w:rPr>
              <w:t>325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5" w:history="1">
            <w:r w:rsidR="000C371F" w:rsidRPr="007F5867">
              <w:rPr>
                <w:rStyle w:val="aa"/>
                <w:noProof/>
              </w:rPr>
              <w:t>10. Отдел сводного анализа и документационного обеспечения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_Toc63075535 \h </w:instrText>
            </w:r>
            <w:r w:rsidR="00A331EF" w:rsidRPr="007F5867">
              <w:rPr>
                <w:noProof/>
                <w:webHidden/>
              </w:rPr>
            </w:r>
            <w:r w:rsidR="00A331EF" w:rsidRPr="007F5867">
              <w:rPr>
                <w:noProof/>
                <w:webHidden/>
              </w:rPr>
              <w:fldChar w:fldCharType="separate"/>
            </w:r>
            <w:r w:rsidR="00C5495C" w:rsidRPr="007F5867">
              <w:rPr>
                <w:noProof/>
                <w:webHidden/>
              </w:rPr>
              <w:t>326</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36" w:history="1">
            <w:r w:rsidR="000C371F" w:rsidRPr="007F5867">
              <w:rPr>
                <w:rStyle w:val="aa"/>
                <w:b w:val="0"/>
                <w:noProof/>
              </w:rPr>
              <w:t>План работы Департамента государственного имущества и земельных отношений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_Toc63075536 \h </w:instrText>
            </w:r>
            <w:r w:rsidR="00A331EF" w:rsidRPr="007F5867">
              <w:rPr>
                <w:b w:val="0"/>
                <w:noProof/>
                <w:webHidden/>
              </w:rPr>
            </w:r>
            <w:r w:rsidR="00A331EF" w:rsidRPr="007F5867">
              <w:rPr>
                <w:b w:val="0"/>
                <w:noProof/>
                <w:webHidden/>
              </w:rPr>
              <w:fldChar w:fldCharType="separate"/>
            </w:r>
            <w:r w:rsidR="00C5495C" w:rsidRPr="007F5867">
              <w:rPr>
                <w:b w:val="0"/>
                <w:noProof/>
                <w:webHidden/>
              </w:rPr>
              <w:t>331</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7" w:history="1">
            <w:r w:rsidR="000C371F" w:rsidRPr="007F5867">
              <w:rPr>
                <w:rStyle w:val="aa"/>
                <w:noProof/>
              </w:rPr>
              <w:t>Основные направления деятельности и задачи Департамента государственного имущества и земельных отношений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_Toc63075537 \h </w:instrText>
            </w:r>
            <w:r w:rsidR="00A331EF" w:rsidRPr="007F5867">
              <w:rPr>
                <w:noProof/>
                <w:webHidden/>
              </w:rPr>
            </w:r>
            <w:r w:rsidR="00A331EF" w:rsidRPr="007F5867">
              <w:rPr>
                <w:noProof/>
                <w:webHidden/>
              </w:rPr>
              <w:fldChar w:fldCharType="separate"/>
            </w:r>
            <w:r w:rsidR="00C5495C" w:rsidRPr="007F5867">
              <w:rPr>
                <w:noProof/>
                <w:webHidden/>
              </w:rPr>
              <w:t>331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8" w:history="1">
            <w:r w:rsidR="000C371F" w:rsidRPr="007F5867">
              <w:rPr>
                <w:rStyle w:val="aa"/>
                <w:noProof/>
              </w:rPr>
              <w:t>1. Совершенствование системы управления государственной и муниципальной собственностью</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_Toc63075538 \h </w:instrText>
            </w:r>
            <w:r w:rsidR="00A331EF" w:rsidRPr="007F5867">
              <w:rPr>
                <w:noProof/>
                <w:webHidden/>
              </w:rPr>
            </w:r>
            <w:r w:rsidR="00A331EF" w:rsidRPr="007F5867">
              <w:rPr>
                <w:noProof/>
                <w:webHidden/>
              </w:rPr>
              <w:fldChar w:fldCharType="separate"/>
            </w:r>
            <w:r w:rsidR="00C5495C" w:rsidRPr="007F5867">
              <w:rPr>
                <w:noProof/>
                <w:webHidden/>
              </w:rPr>
              <w:t>332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39" w:history="1">
            <w:r w:rsidR="000C371F" w:rsidRPr="007F5867">
              <w:rPr>
                <w:rStyle w:val="aa"/>
                <w:noProof/>
              </w:rPr>
              <w:t>2. Оптимизация структуры государственной собственности.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_Toc63075539 \h </w:instrText>
            </w:r>
            <w:r w:rsidR="00A331EF" w:rsidRPr="007F5867">
              <w:rPr>
                <w:noProof/>
                <w:webHidden/>
              </w:rPr>
            </w:r>
            <w:r w:rsidR="00A331EF" w:rsidRPr="007F5867">
              <w:rPr>
                <w:noProof/>
                <w:webHidden/>
              </w:rPr>
              <w:fldChar w:fldCharType="separate"/>
            </w:r>
            <w:r w:rsidR="00C5495C" w:rsidRPr="007F5867">
              <w:rPr>
                <w:noProof/>
                <w:webHidden/>
              </w:rPr>
              <w:t>334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0" w:history="1">
            <w:r w:rsidR="000C371F" w:rsidRPr="007F5867">
              <w:rPr>
                <w:rStyle w:val="aa"/>
                <w:noProof/>
              </w:rPr>
              <w:t>Совершенствование управления краевыми государственными учреждениями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_Toc63075540 \h </w:instrText>
            </w:r>
            <w:r w:rsidR="00A331EF" w:rsidRPr="007F5867">
              <w:rPr>
                <w:noProof/>
                <w:webHidden/>
              </w:rPr>
            </w:r>
            <w:r w:rsidR="00A331EF" w:rsidRPr="007F5867">
              <w:rPr>
                <w:noProof/>
                <w:webHidden/>
              </w:rPr>
              <w:fldChar w:fldCharType="separate"/>
            </w:r>
            <w:r w:rsidR="00C5495C" w:rsidRPr="007F5867">
              <w:rPr>
                <w:noProof/>
                <w:webHidden/>
              </w:rPr>
              <w:t>334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1" w:history="1">
            <w:r w:rsidR="000C371F" w:rsidRPr="007F5867">
              <w:rPr>
                <w:rStyle w:val="aa"/>
                <w:noProof/>
              </w:rPr>
              <w:t>3. Разграничение государственной собственности, передача имущества из федеральной собственности в собственность субъекта РФ, из собственности субъекта РФ в федеральную собственность или муниципальную собственность</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_Toc63075541 \h </w:instrText>
            </w:r>
            <w:r w:rsidR="00A331EF" w:rsidRPr="007F5867">
              <w:rPr>
                <w:noProof/>
                <w:webHidden/>
              </w:rPr>
            </w:r>
            <w:r w:rsidR="00A331EF" w:rsidRPr="007F5867">
              <w:rPr>
                <w:noProof/>
                <w:webHidden/>
              </w:rPr>
              <w:fldChar w:fldCharType="separate"/>
            </w:r>
            <w:r w:rsidR="00C5495C" w:rsidRPr="007F5867">
              <w:rPr>
                <w:noProof/>
                <w:webHidden/>
              </w:rPr>
              <w:t>338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2" w:history="1">
            <w:r w:rsidR="000C371F" w:rsidRPr="007F5867">
              <w:rPr>
                <w:rStyle w:val="aa"/>
                <w:noProof/>
              </w:rPr>
              <w:t>4. Развитие рынка земли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_Toc63075542 \h </w:instrText>
            </w:r>
            <w:r w:rsidR="00A331EF" w:rsidRPr="007F5867">
              <w:rPr>
                <w:noProof/>
                <w:webHidden/>
              </w:rPr>
            </w:r>
            <w:r w:rsidR="00A331EF" w:rsidRPr="007F5867">
              <w:rPr>
                <w:noProof/>
                <w:webHidden/>
              </w:rPr>
              <w:fldChar w:fldCharType="separate"/>
            </w:r>
            <w:r w:rsidR="00C5495C" w:rsidRPr="007F5867">
              <w:rPr>
                <w:noProof/>
                <w:webHidden/>
              </w:rPr>
              <w:t>339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3" w:history="1">
            <w:r w:rsidR="000C371F" w:rsidRPr="007F5867">
              <w:rPr>
                <w:rStyle w:val="aa"/>
                <w:noProof/>
              </w:rPr>
              <w:t>5. Повышение конкурентоспособности государственного сектора экономики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_Toc63075543 \h </w:instrText>
            </w:r>
            <w:r w:rsidR="00A331EF" w:rsidRPr="007F5867">
              <w:rPr>
                <w:noProof/>
                <w:webHidden/>
              </w:rPr>
            </w:r>
            <w:r w:rsidR="00A331EF" w:rsidRPr="007F5867">
              <w:rPr>
                <w:noProof/>
                <w:webHidden/>
              </w:rPr>
              <w:fldChar w:fldCharType="separate"/>
            </w:r>
            <w:r w:rsidR="00C5495C" w:rsidRPr="007F5867">
              <w:rPr>
                <w:noProof/>
                <w:webHidden/>
              </w:rPr>
              <w:t>347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4" w:history="1">
            <w:r w:rsidR="000C371F" w:rsidRPr="007F5867">
              <w:rPr>
                <w:rStyle w:val="aa"/>
                <w:noProof/>
              </w:rPr>
              <w:t>6. Увеличение доходов краевого бюджета на основе эффективного управления государственной собственностью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_Toc63075544 \h </w:instrText>
            </w:r>
            <w:r w:rsidR="00A331EF" w:rsidRPr="007F5867">
              <w:rPr>
                <w:noProof/>
                <w:webHidden/>
              </w:rPr>
            </w:r>
            <w:r w:rsidR="00A331EF" w:rsidRPr="007F5867">
              <w:rPr>
                <w:noProof/>
                <w:webHidden/>
              </w:rPr>
              <w:fldChar w:fldCharType="separate"/>
            </w:r>
            <w:r w:rsidR="00C5495C" w:rsidRPr="007F5867">
              <w:rPr>
                <w:noProof/>
                <w:webHidden/>
              </w:rPr>
              <w:t>349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5" w:history="1">
            <w:r w:rsidR="000C371F" w:rsidRPr="007F5867">
              <w:rPr>
                <w:rStyle w:val="aa"/>
                <w:noProof/>
              </w:rPr>
              <w:t>8. Обеспечение информационной открытости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_Toc63075545 \h </w:instrText>
            </w:r>
            <w:r w:rsidR="00A331EF" w:rsidRPr="007F5867">
              <w:rPr>
                <w:noProof/>
                <w:webHidden/>
              </w:rPr>
            </w:r>
            <w:r w:rsidR="00A331EF" w:rsidRPr="007F5867">
              <w:rPr>
                <w:noProof/>
                <w:webHidden/>
              </w:rPr>
              <w:fldChar w:fldCharType="separate"/>
            </w:r>
            <w:r w:rsidR="00C5495C" w:rsidRPr="007F5867">
              <w:rPr>
                <w:noProof/>
                <w:webHidden/>
              </w:rPr>
              <w:t>350</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6" w:history="1">
            <w:r w:rsidR="000C371F" w:rsidRPr="007F5867">
              <w:rPr>
                <w:rStyle w:val="aa"/>
                <w:noProof/>
              </w:rPr>
              <w:t>и формирование общественной поддержки деятельности Департамента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_Toc63075546 \h </w:instrText>
            </w:r>
            <w:r w:rsidR="00A331EF" w:rsidRPr="007F5867">
              <w:rPr>
                <w:noProof/>
                <w:webHidden/>
              </w:rPr>
            </w:r>
            <w:r w:rsidR="00A331EF" w:rsidRPr="007F5867">
              <w:rPr>
                <w:noProof/>
                <w:webHidden/>
              </w:rPr>
              <w:fldChar w:fldCharType="separate"/>
            </w:r>
            <w:r w:rsidR="00C5495C" w:rsidRPr="007F5867">
              <w:rPr>
                <w:noProof/>
                <w:webHidden/>
              </w:rPr>
              <w:t>350</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7" w:history="1">
            <w:r w:rsidR="000C371F" w:rsidRPr="007F5867">
              <w:rPr>
                <w:rStyle w:val="aa"/>
                <w:noProof/>
              </w:rPr>
              <w:t>Основные направления деятельности и задачи Департамента ЗАГС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_Toc63075547 \h </w:instrText>
            </w:r>
            <w:r w:rsidR="00A331EF" w:rsidRPr="007F5867">
              <w:rPr>
                <w:noProof/>
                <w:webHidden/>
              </w:rPr>
            </w:r>
            <w:r w:rsidR="00A331EF" w:rsidRPr="007F5867">
              <w:rPr>
                <w:noProof/>
                <w:webHidden/>
              </w:rPr>
              <w:fldChar w:fldCharType="separate"/>
            </w:r>
            <w:r w:rsidR="00C5495C" w:rsidRPr="007F5867">
              <w:rPr>
                <w:noProof/>
                <w:webHidden/>
              </w:rPr>
              <w:t>354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8" w:history="1">
            <w:r w:rsidR="000C371F" w:rsidRPr="007F5867">
              <w:rPr>
                <w:rStyle w:val="aa"/>
                <w:noProof/>
              </w:rPr>
              <w:t>1. Организационные мероприятия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_Toc63075548 \h </w:instrText>
            </w:r>
            <w:r w:rsidR="00A331EF" w:rsidRPr="007F5867">
              <w:rPr>
                <w:noProof/>
                <w:webHidden/>
              </w:rPr>
            </w:r>
            <w:r w:rsidR="00A331EF" w:rsidRPr="007F5867">
              <w:rPr>
                <w:noProof/>
                <w:webHidden/>
              </w:rPr>
              <w:fldChar w:fldCharType="separate"/>
            </w:r>
            <w:r w:rsidR="00C5495C" w:rsidRPr="007F5867">
              <w:rPr>
                <w:noProof/>
                <w:webHidden/>
              </w:rPr>
              <w:t>355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49" w:history="1">
            <w:r w:rsidR="000C371F" w:rsidRPr="007F5867">
              <w:rPr>
                <w:rStyle w:val="aa"/>
                <w:noProof/>
              </w:rPr>
              <w:t>2. Работа с кадрами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_Toc63075549 \h </w:instrText>
            </w:r>
            <w:r w:rsidR="00A331EF" w:rsidRPr="007F5867">
              <w:rPr>
                <w:noProof/>
                <w:webHidden/>
              </w:rPr>
            </w:r>
            <w:r w:rsidR="00A331EF" w:rsidRPr="007F5867">
              <w:rPr>
                <w:noProof/>
                <w:webHidden/>
              </w:rPr>
              <w:fldChar w:fldCharType="separate"/>
            </w:r>
            <w:r w:rsidR="00C5495C" w:rsidRPr="007F5867">
              <w:rPr>
                <w:noProof/>
                <w:webHidden/>
              </w:rPr>
              <w:t>363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50" w:history="1">
            <w:r w:rsidR="000C371F" w:rsidRPr="007F5867">
              <w:rPr>
                <w:rStyle w:val="aa"/>
                <w:noProof/>
              </w:rPr>
              <w:t>3. Учеба кадров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_Toc63075550 \h </w:instrText>
            </w:r>
            <w:r w:rsidR="00A331EF" w:rsidRPr="007F5867">
              <w:rPr>
                <w:noProof/>
                <w:webHidden/>
              </w:rPr>
            </w:r>
            <w:r w:rsidR="00A331EF" w:rsidRPr="007F5867">
              <w:rPr>
                <w:noProof/>
                <w:webHidden/>
              </w:rPr>
              <w:fldChar w:fldCharType="separate"/>
            </w:r>
            <w:r w:rsidR="00C5495C" w:rsidRPr="007F5867">
              <w:rPr>
                <w:noProof/>
                <w:webHidden/>
              </w:rPr>
              <w:t>364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51" w:history="1">
            <w:r w:rsidR="000C371F" w:rsidRPr="007F5867">
              <w:rPr>
                <w:rStyle w:val="aa"/>
                <w:noProof/>
              </w:rPr>
              <w:t>4. Взаимодействие с федеральными органами, органами исполнительной и законодательной власти субъекта и другими организациями и учреждениями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_Toc63075551 \h </w:instrText>
            </w:r>
            <w:r w:rsidR="00A331EF" w:rsidRPr="007F5867">
              <w:rPr>
                <w:noProof/>
                <w:webHidden/>
              </w:rPr>
            </w:r>
            <w:r w:rsidR="00A331EF" w:rsidRPr="007F5867">
              <w:rPr>
                <w:noProof/>
                <w:webHidden/>
              </w:rPr>
              <w:fldChar w:fldCharType="separate"/>
            </w:r>
            <w:r w:rsidR="00C5495C" w:rsidRPr="007F5867">
              <w:rPr>
                <w:noProof/>
                <w:webHidden/>
              </w:rPr>
              <w:t>364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52" w:history="1">
            <w:r w:rsidR="000C371F" w:rsidRPr="007F5867">
              <w:rPr>
                <w:rStyle w:val="aa"/>
                <w:noProof/>
              </w:rPr>
              <w:t>5. Контроль за деятельностью специалистов Департамента ЗАГС в муниципальных образованиях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_Toc63075552 \h </w:instrText>
            </w:r>
            <w:r w:rsidR="00A331EF" w:rsidRPr="007F5867">
              <w:rPr>
                <w:noProof/>
                <w:webHidden/>
              </w:rPr>
            </w:r>
            <w:r w:rsidR="00A331EF" w:rsidRPr="007F5867">
              <w:rPr>
                <w:noProof/>
                <w:webHidden/>
              </w:rPr>
              <w:fldChar w:fldCharType="separate"/>
            </w:r>
            <w:r w:rsidR="00C5495C" w:rsidRPr="007F5867">
              <w:rPr>
                <w:noProof/>
                <w:webHidden/>
              </w:rPr>
              <w:t>365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53" w:history="1">
            <w:r w:rsidR="000C371F" w:rsidRPr="007F5867">
              <w:rPr>
                <w:rStyle w:val="aa"/>
                <w:noProof/>
              </w:rPr>
              <w:t>6. Работа с архивом</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_Toc63075553 \h </w:instrText>
            </w:r>
            <w:r w:rsidR="00A331EF" w:rsidRPr="007F5867">
              <w:rPr>
                <w:noProof/>
                <w:webHidden/>
              </w:rPr>
            </w:r>
            <w:r w:rsidR="00A331EF" w:rsidRPr="007F5867">
              <w:rPr>
                <w:noProof/>
                <w:webHidden/>
              </w:rPr>
              <w:fldChar w:fldCharType="separate"/>
            </w:r>
            <w:r w:rsidR="00C5495C" w:rsidRPr="007F5867">
              <w:rPr>
                <w:noProof/>
                <w:webHidden/>
              </w:rPr>
              <w:t>366</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54" w:history="1">
            <w:r w:rsidR="000C371F" w:rsidRPr="007F5867">
              <w:rPr>
                <w:rStyle w:val="aa"/>
                <w:b w:val="0"/>
                <w:noProof/>
              </w:rPr>
              <w:t>План работы Департамента по обеспечению деятельности мировых судей</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_Toc63075554 \h </w:instrText>
            </w:r>
            <w:r w:rsidR="00A331EF" w:rsidRPr="007F5867">
              <w:rPr>
                <w:b w:val="0"/>
                <w:noProof/>
                <w:webHidden/>
              </w:rPr>
            </w:r>
            <w:r w:rsidR="00A331EF" w:rsidRPr="007F5867">
              <w:rPr>
                <w:b w:val="0"/>
                <w:noProof/>
                <w:webHidden/>
              </w:rPr>
              <w:fldChar w:fldCharType="separate"/>
            </w:r>
            <w:r w:rsidR="00C5495C" w:rsidRPr="007F5867">
              <w:rPr>
                <w:b w:val="0"/>
                <w:noProof/>
                <w:webHidden/>
              </w:rPr>
              <w:t>368</w:t>
            </w:r>
            <w:r w:rsidR="00A331EF" w:rsidRPr="007F5867">
              <w:rPr>
                <w:b w:val="0"/>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55" w:history="1">
            <w:r w:rsidR="000C371F" w:rsidRPr="007F5867">
              <w:rPr>
                <w:rStyle w:val="aa"/>
                <w:b w:val="0"/>
                <w:noProof/>
              </w:rPr>
              <w:t>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_Toc63075555 \h </w:instrText>
            </w:r>
            <w:r w:rsidR="00A331EF" w:rsidRPr="007F5867">
              <w:rPr>
                <w:b w:val="0"/>
                <w:noProof/>
                <w:webHidden/>
              </w:rPr>
            </w:r>
            <w:r w:rsidR="00A331EF" w:rsidRPr="007F5867">
              <w:rPr>
                <w:b w:val="0"/>
                <w:noProof/>
                <w:webHidden/>
              </w:rPr>
              <w:fldChar w:fldCharType="separate"/>
            </w:r>
            <w:r w:rsidR="00C5495C" w:rsidRPr="007F5867">
              <w:rPr>
                <w:b w:val="0"/>
                <w:noProof/>
                <w:webHidden/>
              </w:rPr>
              <w:t>368</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56" w:history="1">
            <w:r w:rsidR="000C371F" w:rsidRPr="007F5867">
              <w:rPr>
                <w:rStyle w:val="aa"/>
                <w:noProof/>
              </w:rPr>
              <w:t>Основные направления деятельности и задачи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_Toc63075556 \h </w:instrText>
            </w:r>
            <w:r w:rsidR="00A331EF" w:rsidRPr="007F5867">
              <w:rPr>
                <w:noProof/>
                <w:webHidden/>
              </w:rPr>
            </w:r>
            <w:r w:rsidR="00A331EF" w:rsidRPr="007F5867">
              <w:rPr>
                <w:noProof/>
                <w:webHidden/>
              </w:rPr>
              <w:fldChar w:fldCharType="separate"/>
            </w:r>
            <w:r w:rsidR="00C5495C" w:rsidRPr="007F5867">
              <w:rPr>
                <w:noProof/>
                <w:webHidden/>
              </w:rPr>
              <w:t>368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57" w:history="1">
            <w:r w:rsidR="000C371F" w:rsidRPr="007F5867">
              <w:rPr>
                <w:rStyle w:val="aa"/>
                <w:noProof/>
              </w:rPr>
              <w:t>1. Организационно-управленческая деятельность</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_Toc63075557 \h </w:instrText>
            </w:r>
            <w:r w:rsidR="00A331EF" w:rsidRPr="007F5867">
              <w:rPr>
                <w:noProof/>
                <w:webHidden/>
              </w:rPr>
            </w:r>
            <w:r w:rsidR="00A331EF" w:rsidRPr="007F5867">
              <w:rPr>
                <w:noProof/>
                <w:webHidden/>
              </w:rPr>
              <w:fldChar w:fldCharType="separate"/>
            </w:r>
            <w:r w:rsidR="00C5495C" w:rsidRPr="007F5867">
              <w:rPr>
                <w:noProof/>
                <w:webHidden/>
              </w:rPr>
              <w:t>369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58" w:history="1">
            <w:r w:rsidR="000C371F" w:rsidRPr="007F5867">
              <w:rPr>
                <w:rStyle w:val="aa"/>
                <w:noProof/>
              </w:rPr>
              <w:t>1.1 Информирование органов государственной власти Российской Федерации,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_Toc63075558 \h </w:instrText>
            </w:r>
            <w:r w:rsidR="00A331EF" w:rsidRPr="007F5867">
              <w:rPr>
                <w:noProof/>
                <w:webHidden/>
              </w:rPr>
            </w:r>
            <w:r w:rsidR="00A331EF" w:rsidRPr="007F5867">
              <w:rPr>
                <w:noProof/>
                <w:webHidden/>
              </w:rPr>
              <w:fldChar w:fldCharType="separate"/>
            </w:r>
            <w:r w:rsidR="00C5495C" w:rsidRPr="007F5867">
              <w:rPr>
                <w:noProof/>
                <w:webHidden/>
              </w:rPr>
              <w:t>369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59" w:history="1">
            <w:r w:rsidR="000C371F" w:rsidRPr="007F5867">
              <w:rPr>
                <w:rStyle w:val="aa"/>
                <w:noProof/>
              </w:rPr>
              <w:t>органов государственной власти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_Toc63075559 \h </w:instrText>
            </w:r>
            <w:r w:rsidR="00A331EF" w:rsidRPr="007F5867">
              <w:rPr>
                <w:noProof/>
                <w:webHidden/>
              </w:rPr>
            </w:r>
            <w:r w:rsidR="00A331EF" w:rsidRPr="007F5867">
              <w:rPr>
                <w:noProof/>
                <w:webHidden/>
              </w:rPr>
              <w:fldChar w:fldCharType="separate"/>
            </w:r>
            <w:r w:rsidR="00C5495C" w:rsidRPr="007F5867">
              <w:rPr>
                <w:noProof/>
                <w:webHidden/>
              </w:rPr>
              <w:t>369</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60" w:history="1">
            <w:r w:rsidR="000C371F" w:rsidRPr="007F5867">
              <w:rPr>
                <w:rStyle w:val="aa"/>
                <w:noProof/>
              </w:rPr>
              <w:t>1.2. Организационная деятельность</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_Toc63075560 \h </w:instrText>
            </w:r>
            <w:r w:rsidR="00A331EF" w:rsidRPr="007F5867">
              <w:rPr>
                <w:noProof/>
                <w:webHidden/>
              </w:rPr>
            </w:r>
            <w:r w:rsidR="00A331EF" w:rsidRPr="007F5867">
              <w:rPr>
                <w:noProof/>
                <w:webHidden/>
              </w:rPr>
              <w:fldChar w:fldCharType="separate"/>
            </w:r>
            <w:r w:rsidR="00C5495C" w:rsidRPr="007F5867">
              <w:rPr>
                <w:noProof/>
                <w:webHidden/>
              </w:rPr>
              <w:t>370</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61" w:history="1">
            <w:r w:rsidR="000C371F" w:rsidRPr="007F5867">
              <w:rPr>
                <w:rStyle w:val="aa"/>
                <w:noProof/>
              </w:rPr>
              <w:t>1.3.  Организация взаимодействия, участие в конференциях, советах, совещаниях, рабочих группах</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_Toc63075561 \h </w:instrText>
            </w:r>
            <w:r w:rsidR="00A331EF" w:rsidRPr="007F5867">
              <w:rPr>
                <w:noProof/>
                <w:webHidden/>
              </w:rPr>
            </w:r>
            <w:r w:rsidR="00A331EF" w:rsidRPr="007F5867">
              <w:rPr>
                <w:noProof/>
                <w:webHidden/>
              </w:rPr>
              <w:fldChar w:fldCharType="separate"/>
            </w:r>
            <w:r w:rsidR="00C5495C" w:rsidRPr="007F5867">
              <w:rPr>
                <w:noProof/>
                <w:webHidden/>
              </w:rPr>
              <w:t>372</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62" w:history="1">
            <w:r w:rsidR="000C371F" w:rsidRPr="007F5867">
              <w:rPr>
                <w:rStyle w:val="aa"/>
                <w:noProof/>
              </w:rPr>
              <w:t>2.Деятельность по организационно-правовому обеспечению</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_Toc63075562 \h </w:instrText>
            </w:r>
            <w:r w:rsidR="00A331EF" w:rsidRPr="007F5867">
              <w:rPr>
                <w:noProof/>
                <w:webHidden/>
              </w:rPr>
            </w:r>
            <w:r w:rsidR="00A331EF" w:rsidRPr="007F5867">
              <w:rPr>
                <w:noProof/>
                <w:webHidden/>
              </w:rPr>
              <w:fldChar w:fldCharType="separate"/>
            </w:r>
            <w:r w:rsidR="00C5495C" w:rsidRPr="007F5867">
              <w:rPr>
                <w:noProof/>
                <w:webHidden/>
              </w:rPr>
              <w:t>373</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63" w:history="1">
            <w:r w:rsidR="000C371F" w:rsidRPr="007F5867">
              <w:rPr>
                <w:rStyle w:val="aa"/>
                <w:noProof/>
              </w:rPr>
              <w:t>2.1 Совершенствование нормативной правовой базы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_Toc63075563 \h </w:instrText>
            </w:r>
            <w:r w:rsidR="00A331EF" w:rsidRPr="007F5867">
              <w:rPr>
                <w:noProof/>
                <w:webHidden/>
              </w:rPr>
            </w:r>
            <w:r w:rsidR="00A331EF" w:rsidRPr="007F5867">
              <w:rPr>
                <w:noProof/>
                <w:webHidden/>
              </w:rPr>
              <w:fldChar w:fldCharType="separate"/>
            </w:r>
            <w:r w:rsidR="00C5495C" w:rsidRPr="007F5867">
              <w:rPr>
                <w:noProof/>
                <w:webHidden/>
              </w:rPr>
              <w:t>373</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64" w:history="1">
            <w:r w:rsidR="000C371F" w:rsidRPr="007F5867">
              <w:rPr>
                <w:rStyle w:val="aa"/>
                <w:noProof/>
              </w:rPr>
              <w:t>2.2. Правовое обеспечение</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_Toc63075564 \h </w:instrText>
            </w:r>
            <w:r w:rsidR="00A331EF" w:rsidRPr="007F5867">
              <w:rPr>
                <w:noProof/>
                <w:webHidden/>
              </w:rPr>
            </w:r>
            <w:r w:rsidR="00A331EF" w:rsidRPr="007F5867">
              <w:rPr>
                <w:noProof/>
                <w:webHidden/>
              </w:rPr>
              <w:fldChar w:fldCharType="separate"/>
            </w:r>
            <w:r w:rsidR="00C5495C" w:rsidRPr="007F5867">
              <w:rPr>
                <w:noProof/>
                <w:webHidden/>
              </w:rPr>
              <w:t>373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65" w:history="1">
            <w:r w:rsidR="000C371F" w:rsidRPr="007F5867">
              <w:rPr>
                <w:rStyle w:val="aa"/>
                <w:noProof/>
              </w:rPr>
              <w:t>3 Организация работы по судебной статистике,  архивному делопроизводству</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_Toc63075565 \h </w:instrText>
            </w:r>
            <w:r w:rsidR="00A331EF" w:rsidRPr="007F5867">
              <w:rPr>
                <w:noProof/>
                <w:webHidden/>
              </w:rPr>
            </w:r>
            <w:r w:rsidR="00A331EF" w:rsidRPr="007F5867">
              <w:rPr>
                <w:noProof/>
                <w:webHidden/>
              </w:rPr>
              <w:fldChar w:fldCharType="separate"/>
            </w:r>
            <w:r w:rsidR="00C5495C" w:rsidRPr="007F5867">
              <w:rPr>
                <w:noProof/>
                <w:webHidden/>
              </w:rPr>
              <w:t>374</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66" w:history="1">
            <w:r w:rsidR="000C371F" w:rsidRPr="007F5867">
              <w:rPr>
                <w:rStyle w:val="aa"/>
                <w:noProof/>
              </w:rPr>
              <w:t>Подготовка и передача дел постоянного срока хранения в Госархив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_Toc63075566 \h </w:instrText>
            </w:r>
            <w:r w:rsidR="00A331EF" w:rsidRPr="007F5867">
              <w:rPr>
                <w:noProof/>
                <w:webHidden/>
              </w:rPr>
            </w:r>
            <w:r w:rsidR="00A331EF" w:rsidRPr="007F5867">
              <w:rPr>
                <w:noProof/>
                <w:webHidden/>
              </w:rPr>
              <w:fldChar w:fldCharType="separate"/>
            </w:r>
            <w:r w:rsidR="00C5495C" w:rsidRPr="007F5867">
              <w:rPr>
                <w:noProof/>
                <w:webHidden/>
              </w:rPr>
              <w:t>375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67" w:history="1">
            <w:r w:rsidR="000C371F" w:rsidRPr="007F5867">
              <w:rPr>
                <w:rStyle w:val="aa"/>
                <w:noProof/>
              </w:rPr>
              <w:t>4 Организация работы по бесплатной юридической помощи и  контроля за деятельностью административных комиссий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_Toc63075567 \h </w:instrText>
            </w:r>
            <w:r w:rsidR="00A331EF" w:rsidRPr="007F5867">
              <w:rPr>
                <w:noProof/>
                <w:webHidden/>
              </w:rPr>
            </w:r>
            <w:r w:rsidR="00A331EF" w:rsidRPr="007F5867">
              <w:rPr>
                <w:noProof/>
                <w:webHidden/>
              </w:rPr>
              <w:fldChar w:fldCharType="separate"/>
            </w:r>
            <w:r w:rsidR="00C5495C" w:rsidRPr="007F5867">
              <w:rPr>
                <w:noProof/>
                <w:webHidden/>
              </w:rPr>
              <w:t>375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68" w:history="1">
            <w:r w:rsidR="000C371F" w:rsidRPr="007F5867">
              <w:rPr>
                <w:rStyle w:val="aa"/>
                <w:noProof/>
              </w:rPr>
              <w:t>5. Деятельность по информатизации и защите информации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_Toc63075568 \h </w:instrText>
            </w:r>
            <w:r w:rsidR="00A331EF" w:rsidRPr="007F5867">
              <w:rPr>
                <w:noProof/>
                <w:webHidden/>
              </w:rPr>
            </w:r>
            <w:r w:rsidR="00A331EF" w:rsidRPr="007F5867">
              <w:rPr>
                <w:noProof/>
                <w:webHidden/>
              </w:rPr>
              <w:fldChar w:fldCharType="separate"/>
            </w:r>
            <w:r w:rsidR="00C5495C" w:rsidRPr="007F5867">
              <w:rPr>
                <w:noProof/>
                <w:webHidden/>
              </w:rPr>
              <w:t>376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69" w:history="1">
            <w:r w:rsidR="000C371F" w:rsidRPr="007F5867">
              <w:rPr>
                <w:rStyle w:val="aa"/>
                <w:noProof/>
              </w:rPr>
              <w:t>6. Кадровое обеспечение</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_Toc63075569 \h </w:instrText>
            </w:r>
            <w:r w:rsidR="00A331EF" w:rsidRPr="007F5867">
              <w:rPr>
                <w:noProof/>
                <w:webHidden/>
              </w:rPr>
            </w:r>
            <w:r w:rsidR="00A331EF" w:rsidRPr="007F5867">
              <w:rPr>
                <w:noProof/>
                <w:webHidden/>
              </w:rPr>
              <w:fldChar w:fldCharType="separate"/>
            </w:r>
            <w:r w:rsidR="00C5495C" w:rsidRPr="007F5867">
              <w:rPr>
                <w:noProof/>
                <w:webHidden/>
              </w:rPr>
              <w:t>377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70" w:history="1">
            <w:r w:rsidR="000C371F" w:rsidRPr="007F5867">
              <w:rPr>
                <w:rStyle w:val="aa"/>
                <w:noProof/>
              </w:rPr>
              <w:t>7. Финансовая деятельность, в том числе деятельность по администрированию доходов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_Toc63075570 \h </w:instrText>
            </w:r>
            <w:r w:rsidR="00A331EF" w:rsidRPr="007F5867">
              <w:rPr>
                <w:noProof/>
                <w:webHidden/>
              </w:rPr>
            </w:r>
            <w:r w:rsidR="00A331EF" w:rsidRPr="007F5867">
              <w:rPr>
                <w:noProof/>
                <w:webHidden/>
              </w:rPr>
              <w:fldChar w:fldCharType="separate"/>
            </w:r>
            <w:r w:rsidR="00C5495C" w:rsidRPr="007F5867">
              <w:rPr>
                <w:noProof/>
                <w:webHidden/>
              </w:rPr>
              <w:t>378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71" w:history="1">
            <w:r w:rsidR="000C371F" w:rsidRPr="007F5867">
              <w:rPr>
                <w:rStyle w:val="aa"/>
                <w:noProof/>
              </w:rPr>
              <w:t>8. Деятельность по материально-техническому обеспечению</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_Toc63075571 \h </w:instrText>
            </w:r>
            <w:r w:rsidR="00A331EF" w:rsidRPr="007F5867">
              <w:rPr>
                <w:noProof/>
                <w:webHidden/>
              </w:rPr>
            </w:r>
            <w:r w:rsidR="00A331EF" w:rsidRPr="007F5867">
              <w:rPr>
                <w:noProof/>
                <w:webHidden/>
              </w:rPr>
              <w:fldChar w:fldCharType="separate"/>
            </w:r>
            <w:r w:rsidR="00C5495C" w:rsidRPr="007F5867">
              <w:rPr>
                <w:noProof/>
                <w:webHidden/>
              </w:rPr>
              <w:t>380</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72" w:history="1">
            <w:r w:rsidR="000C371F" w:rsidRPr="007F5867">
              <w:rPr>
                <w:rStyle w:val="aa"/>
                <w:b w:val="0"/>
                <w:noProof/>
              </w:rPr>
              <w:t>План работы Департамента по гражданской обороне и пожарной безопасности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_Toc63075572 \h </w:instrText>
            </w:r>
            <w:r w:rsidR="00A331EF" w:rsidRPr="007F5867">
              <w:rPr>
                <w:b w:val="0"/>
                <w:noProof/>
                <w:webHidden/>
              </w:rPr>
            </w:r>
            <w:r w:rsidR="00A331EF" w:rsidRPr="007F5867">
              <w:rPr>
                <w:b w:val="0"/>
                <w:noProof/>
                <w:webHidden/>
              </w:rPr>
              <w:fldChar w:fldCharType="separate"/>
            </w:r>
            <w:r w:rsidR="00C5495C" w:rsidRPr="007F5867">
              <w:rPr>
                <w:b w:val="0"/>
                <w:noProof/>
                <w:webHidden/>
              </w:rPr>
              <w:t>382</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73" w:history="1">
            <w:r w:rsidR="000C371F" w:rsidRPr="007F5867">
              <w:rPr>
                <w:rStyle w:val="aa"/>
                <w:noProof/>
              </w:rPr>
              <w:t>Основные направления деятельности и задачи Департамента по гражданской обороне и пожарной безопасности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_Toc63075573 \h </w:instrText>
            </w:r>
            <w:r w:rsidR="00A331EF" w:rsidRPr="007F5867">
              <w:rPr>
                <w:noProof/>
                <w:webHidden/>
              </w:rPr>
            </w:r>
            <w:r w:rsidR="00A331EF" w:rsidRPr="007F5867">
              <w:rPr>
                <w:noProof/>
                <w:webHidden/>
              </w:rPr>
              <w:fldChar w:fldCharType="separate"/>
            </w:r>
            <w:r w:rsidR="00C5495C" w:rsidRPr="007F5867">
              <w:rPr>
                <w:noProof/>
                <w:webHidden/>
              </w:rPr>
              <w:t>382</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74" w:history="1">
            <w:r w:rsidR="000C371F" w:rsidRPr="007F5867">
              <w:rPr>
                <w:rStyle w:val="aa"/>
                <w:b w:val="0"/>
                <w:noProof/>
              </w:rPr>
              <w:t>План работы Региональной службы по тарифам и ценообразованию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_Toc63075574 \h </w:instrText>
            </w:r>
            <w:r w:rsidR="00A331EF" w:rsidRPr="007F5867">
              <w:rPr>
                <w:b w:val="0"/>
                <w:noProof/>
                <w:webHidden/>
              </w:rPr>
            </w:r>
            <w:r w:rsidR="00A331EF" w:rsidRPr="007F5867">
              <w:rPr>
                <w:b w:val="0"/>
                <w:noProof/>
                <w:webHidden/>
              </w:rPr>
              <w:fldChar w:fldCharType="separate"/>
            </w:r>
            <w:r w:rsidR="00C5495C" w:rsidRPr="007F5867">
              <w:rPr>
                <w:b w:val="0"/>
                <w:noProof/>
                <w:webHidden/>
              </w:rPr>
              <w:t>391</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75" w:history="1">
            <w:r w:rsidR="000C371F" w:rsidRPr="007F5867">
              <w:rPr>
                <w:rStyle w:val="aa"/>
                <w:noProof/>
              </w:rPr>
              <w:t>Основные направления деятельности и задачи: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_Toc63075575 \h </w:instrText>
            </w:r>
            <w:r w:rsidR="00A331EF" w:rsidRPr="007F5867">
              <w:rPr>
                <w:noProof/>
                <w:webHidden/>
              </w:rPr>
            </w:r>
            <w:r w:rsidR="00A331EF" w:rsidRPr="007F5867">
              <w:rPr>
                <w:noProof/>
                <w:webHidden/>
              </w:rPr>
              <w:fldChar w:fldCharType="separate"/>
            </w:r>
            <w:r w:rsidR="00C5495C" w:rsidRPr="007F5867">
              <w:rPr>
                <w:noProof/>
                <w:webHidden/>
              </w:rPr>
              <w:t>391</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76" w:history="1">
            <w:r w:rsidR="000C371F" w:rsidRPr="007F5867">
              <w:rPr>
                <w:rStyle w:val="aa"/>
                <w:noProof/>
              </w:rPr>
              <w:t>Отдел прогнозирования, анализа и тарифов ТЭК</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_Toc63075576 \h </w:instrText>
            </w:r>
            <w:r w:rsidR="00A331EF" w:rsidRPr="007F5867">
              <w:rPr>
                <w:noProof/>
                <w:webHidden/>
              </w:rPr>
            </w:r>
            <w:r w:rsidR="00A331EF" w:rsidRPr="007F5867">
              <w:rPr>
                <w:noProof/>
                <w:webHidden/>
              </w:rPr>
              <w:fldChar w:fldCharType="separate"/>
            </w:r>
            <w:r w:rsidR="00C5495C" w:rsidRPr="007F5867">
              <w:rPr>
                <w:noProof/>
                <w:webHidden/>
              </w:rPr>
              <w:t>393</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77" w:history="1">
            <w:r w:rsidR="000C371F" w:rsidRPr="007F5867">
              <w:rPr>
                <w:rStyle w:val="aa"/>
                <w:noProof/>
              </w:rPr>
              <w:t>Отдел тарифов на услуги коммунальные услуги и отдел сводного анализа и мониторинга в сфере предоставления коммунальных услуг</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_Toc63075577 \h </w:instrText>
            </w:r>
            <w:r w:rsidR="00A331EF" w:rsidRPr="007F5867">
              <w:rPr>
                <w:noProof/>
                <w:webHidden/>
              </w:rPr>
            </w:r>
            <w:r w:rsidR="00A331EF" w:rsidRPr="007F5867">
              <w:rPr>
                <w:noProof/>
                <w:webHidden/>
              </w:rPr>
              <w:fldChar w:fldCharType="separate"/>
            </w:r>
            <w:r w:rsidR="00C5495C" w:rsidRPr="007F5867">
              <w:rPr>
                <w:noProof/>
                <w:webHidden/>
              </w:rPr>
              <w:t>396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78" w:history="1">
            <w:r w:rsidR="000C371F" w:rsidRPr="007F5867">
              <w:rPr>
                <w:rStyle w:val="aa"/>
                <w:noProof/>
              </w:rPr>
              <w:t>Отдел правового обеспечения и кадров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_Toc63075578 \h </w:instrText>
            </w:r>
            <w:r w:rsidR="00A331EF" w:rsidRPr="007F5867">
              <w:rPr>
                <w:noProof/>
                <w:webHidden/>
              </w:rPr>
            </w:r>
            <w:r w:rsidR="00A331EF" w:rsidRPr="007F5867">
              <w:rPr>
                <w:noProof/>
                <w:webHidden/>
              </w:rPr>
              <w:fldChar w:fldCharType="separate"/>
            </w:r>
            <w:r w:rsidR="00C5495C" w:rsidRPr="007F5867">
              <w:rPr>
                <w:noProof/>
                <w:webHidden/>
              </w:rPr>
              <w:t>410</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79" w:history="1">
            <w:r w:rsidR="000C371F" w:rsidRPr="007F5867">
              <w:rPr>
                <w:rStyle w:val="aa"/>
                <w:b w:val="0"/>
                <w:noProof/>
              </w:rPr>
              <w:t>План работы Государственной ветеринарной службы Забайкальского края на 2020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_Toc63075579 \h </w:instrText>
            </w:r>
            <w:r w:rsidR="00A331EF" w:rsidRPr="007F5867">
              <w:rPr>
                <w:b w:val="0"/>
                <w:noProof/>
                <w:webHidden/>
              </w:rPr>
            </w:r>
            <w:r w:rsidR="00A331EF" w:rsidRPr="007F5867">
              <w:rPr>
                <w:b w:val="0"/>
                <w:noProof/>
                <w:webHidden/>
              </w:rPr>
              <w:fldChar w:fldCharType="separate"/>
            </w:r>
            <w:r w:rsidR="00C5495C" w:rsidRPr="007F5867">
              <w:rPr>
                <w:b w:val="0"/>
                <w:noProof/>
                <w:webHidden/>
              </w:rPr>
              <w:t>416</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80" w:history="1">
            <w:r w:rsidR="000C371F" w:rsidRPr="007F5867">
              <w:rPr>
                <w:rStyle w:val="aa"/>
                <w:noProof/>
              </w:rPr>
              <w:t>Основными направлениями деятельности Государственной ветеринарной службы Забайкальского края в 2020 году являются: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_Toc63075580 \h </w:instrText>
            </w:r>
            <w:r w:rsidR="00A331EF" w:rsidRPr="007F5867">
              <w:rPr>
                <w:noProof/>
                <w:webHidden/>
              </w:rPr>
            </w:r>
            <w:r w:rsidR="00A331EF" w:rsidRPr="007F5867">
              <w:rPr>
                <w:noProof/>
                <w:webHidden/>
              </w:rPr>
              <w:fldChar w:fldCharType="separate"/>
            </w:r>
            <w:r w:rsidR="00C5495C" w:rsidRPr="007F5867">
              <w:rPr>
                <w:noProof/>
                <w:webHidden/>
              </w:rPr>
              <w:t>416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81" w:history="1">
            <w:r w:rsidR="000C371F" w:rsidRPr="007F5867">
              <w:rPr>
                <w:rStyle w:val="aa"/>
                <w:noProof/>
              </w:rPr>
              <w:t>1. Отдел противоэпизоотических мероприятий и лабораторно-диагностической работы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_Toc63075581 \h </w:instrText>
            </w:r>
            <w:r w:rsidR="00A331EF" w:rsidRPr="007F5867">
              <w:rPr>
                <w:noProof/>
                <w:webHidden/>
              </w:rPr>
            </w:r>
            <w:r w:rsidR="00A331EF" w:rsidRPr="007F5867">
              <w:rPr>
                <w:noProof/>
                <w:webHidden/>
              </w:rPr>
              <w:fldChar w:fldCharType="separate"/>
            </w:r>
            <w:r w:rsidR="00C5495C" w:rsidRPr="007F5867">
              <w:rPr>
                <w:noProof/>
                <w:webHidden/>
              </w:rPr>
              <w:t>417</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82" w:history="1">
            <w:r w:rsidR="000C371F" w:rsidRPr="007F5867">
              <w:rPr>
                <w:rStyle w:val="aa"/>
                <w:noProof/>
              </w:rPr>
              <w:t>2. Отдел ветеринарной инспекции и ветеринарно-санитарной экспертизы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_Toc63075582 \h </w:instrText>
            </w:r>
            <w:r w:rsidR="00A331EF" w:rsidRPr="007F5867">
              <w:rPr>
                <w:noProof/>
                <w:webHidden/>
              </w:rPr>
            </w:r>
            <w:r w:rsidR="00A331EF" w:rsidRPr="007F5867">
              <w:rPr>
                <w:noProof/>
                <w:webHidden/>
              </w:rPr>
              <w:fldChar w:fldCharType="separate"/>
            </w:r>
            <w:r w:rsidR="00C5495C" w:rsidRPr="007F5867">
              <w:rPr>
                <w:noProof/>
                <w:webHidden/>
              </w:rPr>
              <w:t>418</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83" w:history="1">
            <w:r w:rsidR="000C371F" w:rsidRPr="007F5867">
              <w:rPr>
                <w:rStyle w:val="aa"/>
                <w:noProof/>
              </w:rPr>
              <w:t>3. Отдел правовой и кадровой работы</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_Toc63075583 \h </w:instrText>
            </w:r>
            <w:r w:rsidR="00A331EF" w:rsidRPr="007F5867">
              <w:rPr>
                <w:noProof/>
                <w:webHidden/>
              </w:rPr>
            </w:r>
            <w:r w:rsidR="00A331EF" w:rsidRPr="007F5867">
              <w:rPr>
                <w:noProof/>
                <w:webHidden/>
              </w:rPr>
              <w:fldChar w:fldCharType="separate"/>
            </w:r>
            <w:r w:rsidR="00C5495C" w:rsidRPr="007F5867">
              <w:rPr>
                <w:noProof/>
                <w:webHidden/>
              </w:rPr>
              <w:t>419</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84" w:history="1">
            <w:r w:rsidR="000C371F" w:rsidRPr="007F5867">
              <w:rPr>
                <w:rStyle w:val="aa"/>
                <w:noProof/>
              </w:rPr>
              <w:t>4. Финансово-экономический отдел</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_Toc63075584 \h </w:instrText>
            </w:r>
            <w:r w:rsidR="00A331EF" w:rsidRPr="007F5867">
              <w:rPr>
                <w:noProof/>
                <w:webHidden/>
              </w:rPr>
            </w:r>
            <w:r w:rsidR="00A331EF" w:rsidRPr="007F5867">
              <w:rPr>
                <w:noProof/>
                <w:webHidden/>
              </w:rPr>
              <w:fldChar w:fldCharType="separate"/>
            </w:r>
            <w:r w:rsidR="00C5495C" w:rsidRPr="007F5867">
              <w:rPr>
                <w:noProof/>
                <w:webHidden/>
              </w:rPr>
              <w:t>421</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85" w:history="1">
            <w:r w:rsidR="000C371F" w:rsidRPr="007F5867">
              <w:rPr>
                <w:rStyle w:val="aa"/>
                <w:noProof/>
              </w:rPr>
              <w:t>4.1. Доведение бюджетных ассигнований и лимитов бюджетных обязательств до подведомственных учреждений и муниципальных районов</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_Toc63075585 \h </w:instrText>
            </w:r>
            <w:r w:rsidR="00A331EF" w:rsidRPr="007F5867">
              <w:rPr>
                <w:noProof/>
                <w:webHidden/>
              </w:rPr>
            </w:r>
            <w:r w:rsidR="00A331EF" w:rsidRPr="007F5867">
              <w:rPr>
                <w:noProof/>
                <w:webHidden/>
              </w:rPr>
              <w:fldChar w:fldCharType="separate"/>
            </w:r>
            <w:r w:rsidR="00C5495C" w:rsidRPr="007F5867">
              <w:rPr>
                <w:noProof/>
                <w:webHidden/>
              </w:rPr>
              <w:t>421</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86" w:history="1">
            <w:r w:rsidR="000C371F" w:rsidRPr="007F5867">
              <w:rPr>
                <w:rStyle w:val="aa"/>
                <w:noProof/>
              </w:rPr>
              <w:t>4.2. Составление, согласование и утверждение Плана закупок и Плана – графика закупок</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_Toc63075586 \h </w:instrText>
            </w:r>
            <w:r w:rsidR="00A331EF" w:rsidRPr="007F5867">
              <w:rPr>
                <w:noProof/>
                <w:webHidden/>
              </w:rPr>
            </w:r>
            <w:r w:rsidR="00A331EF" w:rsidRPr="007F5867">
              <w:rPr>
                <w:noProof/>
                <w:webHidden/>
              </w:rPr>
              <w:fldChar w:fldCharType="separate"/>
            </w:r>
            <w:r w:rsidR="00C5495C" w:rsidRPr="007F5867">
              <w:rPr>
                <w:noProof/>
                <w:webHidden/>
              </w:rPr>
              <w:t>422</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87" w:history="1">
            <w:r w:rsidR="000C371F" w:rsidRPr="007F5867">
              <w:rPr>
                <w:rStyle w:val="aa"/>
                <w:noProof/>
              </w:rPr>
              <w:t>4.3. Прием, свод и представление бюджетной бухгалтерской отчетности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_Toc63075587 \h </w:instrText>
            </w:r>
            <w:r w:rsidR="00A331EF" w:rsidRPr="007F5867">
              <w:rPr>
                <w:noProof/>
                <w:webHidden/>
              </w:rPr>
            </w:r>
            <w:r w:rsidR="00A331EF" w:rsidRPr="007F5867">
              <w:rPr>
                <w:noProof/>
                <w:webHidden/>
              </w:rPr>
              <w:fldChar w:fldCharType="separate"/>
            </w:r>
            <w:r w:rsidR="00C5495C" w:rsidRPr="007F5867">
              <w:rPr>
                <w:noProof/>
                <w:webHidden/>
              </w:rPr>
              <w:t>422</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88" w:history="1">
            <w:r w:rsidR="000C371F" w:rsidRPr="007F5867">
              <w:rPr>
                <w:rStyle w:val="aa"/>
                <w:noProof/>
              </w:rPr>
              <w:t>4.4. Проведение мониторинга дебиторской и кредиторской задолженности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_Toc63075588 \h </w:instrText>
            </w:r>
            <w:r w:rsidR="00A331EF" w:rsidRPr="007F5867">
              <w:rPr>
                <w:noProof/>
                <w:webHidden/>
              </w:rPr>
            </w:r>
            <w:r w:rsidR="00A331EF" w:rsidRPr="007F5867">
              <w:rPr>
                <w:noProof/>
                <w:webHidden/>
              </w:rPr>
              <w:fldChar w:fldCharType="separate"/>
            </w:r>
            <w:r w:rsidR="00C5495C" w:rsidRPr="007F5867">
              <w:rPr>
                <w:noProof/>
                <w:webHidden/>
              </w:rPr>
              <w:t>423</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89" w:history="1">
            <w:r w:rsidR="000C371F" w:rsidRPr="007F5867">
              <w:rPr>
                <w:rStyle w:val="aa"/>
                <w:noProof/>
              </w:rPr>
              <w:t>4.5. Формирование и представление отчетности в органы государственной власти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_Toc63075589 \h </w:instrText>
            </w:r>
            <w:r w:rsidR="00A331EF" w:rsidRPr="007F5867">
              <w:rPr>
                <w:noProof/>
                <w:webHidden/>
              </w:rPr>
            </w:r>
            <w:r w:rsidR="00A331EF" w:rsidRPr="007F5867">
              <w:rPr>
                <w:noProof/>
                <w:webHidden/>
              </w:rPr>
              <w:fldChar w:fldCharType="separate"/>
            </w:r>
            <w:r w:rsidR="00C5495C" w:rsidRPr="007F5867">
              <w:rPr>
                <w:noProof/>
                <w:webHidden/>
              </w:rPr>
              <w:t>423</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90" w:history="1">
            <w:r w:rsidR="000C371F" w:rsidRPr="007F5867">
              <w:rPr>
                <w:rStyle w:val="aa"/>
                <w:noProof/>
              </w:rPr>
              <w:t>4.6. Работа с подведомственными учреждениями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_Toc63075590 \h </w:instrText>
            </w:r>
            <w:r w:rsidR="00A331EF" w:rsidRPr="007F5867">
              <w:rPr>
                <w:noProof/>
                <w:webHidden/>
              </w:rPr>
            </w:r>
            <w:r w:rsidR="00A331EF" w:rsidRPr="007F5867">
              <w:rPr>
                <w:noProof/>
                <w:webHidden/>
              </w:rPr>
              <w:fldChar w:fldCharType="separate"/>
            </w:r>
            <w:r w:rsidR="00C5495C" w:rsidRPr="007F5867">
              <w:rPr>
                <w:noProof/>
                <w:webHidden/>
              </w:rPr>
              <w:t>423</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91" w:history="1">
            <w:r w:rsidR="000C371F" w:rsidRPr="007F5867">
              <w:rPr>
                <w:rStyle w:val="aa"/>
                <w:noProof/>
              </w:rPr>
              <w:t>4.7. Осуществление внутреннего финансового контроля и аудита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_Toc63075591 \h </w:instrText>
            </w:r>
            <w:r w:rsidR="00A331EF" w:rsidRPr="007F5867">
              <w:rPr>
                <w:noProof/>
                <w:webHidden/>
              </w:rPr>
            </w:r>
            <w:r w:rsidR="00A331EF" w:rsidRPr="007F5867">
              <w:rPr>
                <w:noProof/>
                <w:webHidden/>
              </w:rPr>
              <w:fldChar w:fldCharType="separate"/>
            </w:r>
            <w:r w:rsidR="00C5495C" w:rsidRPr="007F5867">
              <w:rPr>
                <w:noProof/>
                <w:webHidden/>
              </w:rPr>
              <w:t>424</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92" w:history="1">
            <w:r w:rsidR="000C371F" w:rsidRPr="007F5867">
              <w:rPr>
                <w:rStyle w:val="aa"/>
                <w:noProof/>
              </w:rPr>
              <w:t>4.8. Планирование, составление обоснований бюджетных ассигнований, реестров расходных обязательств, разработка целевых ведомственных программ.</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_Toc63075592 \h </w:instrText>
            </w:r>
            <w:r w:rsidR="00A331EF" w:rsidRPr="007F5867">
              <w:rPr>
                <w:noProof/>
                <w:webHidden/>
              </w:rPr>
            </w:r>
            <w:r w:rsidR="00A331EF" w:rsidRPr="007F5867">
              <w:rPr>
                <w:noProof/>
                <w:webHidden/>
              </w:rPr>
              <w:fldChar w:fldCharType="separate"/>
            </w:r>
            <w:r w:rsidR="00C5495C" w:rsidRPr="007F5867">
              <w:rPr>
                <w:noProof/>
                <w:webHidden/>
              </w:rPr>
              <w:t>424</w:t>
            </w:r>
            <w:r w:rsidR="00A331EF" w:rsidRPr="007F5867">
              <w:rPr>
                <w:noProof/>
                <w:webHidden/>
              </w:rPr>
              <w:fldChar w:fldCharType="end"/>
            </w:r>
          </w:hyperlink>
        </w:p>
        <w:p w:rsidR="000C371F" w:rsidRPr="007F5867" w:rsidRDefault="007F5867">
          <w:pPr>
            <w:pStyle w:val="31"/>
            <w:tabs>
              <w:tab w:val="right" w:leader="dot" w:pos="13992"/>
            </w:tabs>
            <w:rPr>
              <w:rFonts w:asciiTheme="minorHAnsi" w:eastAsiaTheme="minorEastAsia" w:hAnsiTheme="minorHAnsi" w:cstheme="minorBidi"/>
              <w:noProof/>
              <w:sz w:val="22"/>
              <w:szCs w:val="22"/>
            </w:rPr>
          </w:pPr>
          <w:hyperlink w:anchor="_Toc63075593" w:history="1">
            <w:r w:rsidR="000C371F" w:rsidRPr="007F5867">
              <w:rPr>
                <w:rStyle w:val="aa"/>
                <w:noProof/>
              </w:rPr>
              <w:t>4.9. Ведение бухгалтерского учета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_Toc63075593 \h </w:instrText>
            </w:r>
            <w:r w:rsidR="00A331EF" w:rsidRPr="007F5867">
              <w:rPr>
                <w:noProof/>
                <w:webHidden/>
              </w:rPr>
            </w:r>
            <w:r w:rsidR="00A331EF" w:rsidRPr="007F5867">
              <w:rPr>
                <w:noProof/>
                <w:webHidden/>
              </w:rPr>
              <w:fldChar w:fldCharType="separate"/>
            </w:r>
            <w:r w:rsidR="00C5495C" w:rsidRPr="007F5867">
              <w:rPr>
                <w:noProof/>
                <w:webHidden/>
              </w:rPr>
              <w:t>425</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94" w:history="1">
            <w:r w:rsidR="000C371F" w:rsidRPr="007F5867">
              <w:rPr>
                <w:rStyle w:val="aa"/>
                <w:b w:val="0"/>
                <w:noProof/>
              </w:rPr>
              <w:t>План работы Государственной службы по охране объектов культурного наследия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_Toc63075594 \h </w:instrText>
            </w:r>
            <w:r w:rsidR="00A331EF" w:rsidRPr="007F5867">
              <w:rPr>
                <w:b w:val="0"/>
                <w:noProof/>
                <w:webHidden/>
              </w:rPr>
            </w:r>
            <w:r w:rsidR="00A331EF" w:rsidRPr="007F5867">
              <w:rPr>
                <w:b w:val="0"/>
                <w:noProof/>
                <w:webHidden/>
              </w:rPr>
              <w:fldChar w:fldCharType="separate"/>
            </w:r>
            <w:r w:rsidR="00C5495C" w:rsidRPr="007F5867">
              <w:rPr>
                <w:b w:val="0"/>
                <w:noProof/>
                <w:webHidden/>
              </w:rPr>
              <w:t>426</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95" w:history="1">
            <w:r w:rsidR="000C371F" w:rsidRPr="007F5867">
              <w:rPr>
                <w:rStyle w:val="aa"/>
                <w:noProof/>
              </w:rPr>
              <w:t>1. Вопросы, выносимые на рассмотрение Законодательного Собрания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_Toc63075595 \h </w:instrText>
            </w:r>
            <w:r w:rsidR="00A331EF" w:rsidRPr="007F5867">
              <w:rPr>
                <w:noProof/>
                <w:webHidden/>
              </w:rPr>
            </w:r>
            <w:r w:rsidR="00A331EF" w:rsidRPr="007F5867">
              <w:rPr>
                <w:noProof/>
                <w:webHidden/>
              </w:rPr>
              <w:fldChar w:fldCharType="separate"/>
            </w:r>
            <w:r w:rsidR="00C5495C" w:rsidRPr="007F5867">
              <w:rPr>
                <w:noProof/>
                <w:webHidden/>
              </w:rPr>
              <w:t>426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96" w:history="1">
            <w:r w:rsidR="000C371F" w:rsidRPr="007F5867">
              <w:rPr>
                <w:rStyle w:val="aa"/>
                <w:noProof/>
              </w:rPr>
              <w:t>2. Вопросы, выносимые на заседание Правительства Забайкальского края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_Toc63075596 \h </w:instrText>
            </w:r>
            <w:r w:rsidR="00A331EF" w:rsidRPr="007F5867">
              <w:rPr>
                <w:noProof/>
                <w:webHidden/>
              </w:rPr>
            </w:r>
            <w:r w:rsidR="00A331EF" w:rsidRPr="007F5867">
              <w:rPr>
                <w:noProof/>
                <w:webHidden/>
              </w:rPr>
              <w:fldChar w:fldCharType="separate"/>
            </w:r>
            <w:r w:rsidR="00C5495C" w:rsidRPr="007F5867">
              <w:rPr>
                <w:noProof/>
                <w:webHidden/>
              </w:rPr>
              <w:t>426</w:t>
            </w:r>
            <w:r w:rsidR="00A331EF" w:rsidRPr="007F5867">
              <w:rPr>
                <w:noProof/>
                <w:webHidden/>
              </w:rPr>
              <w:fldChar w:fldCharType="end"/>
            </w:r>
          </w:hyperlink>
        </w:p>
        <w:p w:rsidR="000C371F" w:rsidRPr="007F5867" w:rsidRDefault="007F5867">
          <w:pPr>
            <w:pStyle w:val="11"/>
            <w:rPr>
              <w:rFonts w:asciiTheme="minorHAnsi" w:eastAsiaTheme="minorEastAsia" w:hAnsiTheme="minorHAnsi" w:cstheme="minorBidi"/>
              <w:b w:val="0"/>
              <w:bCs w:val="0"/>
              <w:i w:val="0"/>
              <w:iCs w:val="0"/>
              <w:noProof/>
              <w:sz w:val="22"/>
              <w:szCs w:val="22"/>
              <w:lang w:eastAsia="ru-RU"/>
            </w:rPr>
          </w:pPr>
          <w:hyperlink w:anchor="_Toc63075597" w:history="1">
            <w:r w:rsidR="000C371F" w:rsidRPr="007F5867">
              <w:rPr>
                <w:rStyle w:val="aa"/>
                <w:b w:val="0"/>
                <w:noProof/>
              </w:rPr>
              <w:t>План работы Государственной инспекции Забайкальского края на 2021 год</w:t>
            </w:r>
            <w:r w:rsidR="000C371F" w:rsidRPr="007F5867">
              <w:rPr>
                <w:b w:val="0"/>
                <w:noProof/>
                <w:webHidden/>
              </w:rPr>
              <w:tab/>
            </w:r>
            <w:r w:rsidR="00A331EF" w:rsidRPr="007F5867">
              <w:rPr>
                <w:b w:val="0"/>
                <w:noProof/>
                <w:webHidden/>
              </w:rPr>
              <w:fldChar w:fldCharType="begin"/>
            </w:r>
            <w:r w:rsidR="000C371F" w:rsidRPr="007F5867">
              <w:rPr>
                <w:b w:val="0"/>
                <w:noProof/>
                <w:webHidden/>
              </w:rPr>
              <w:instrText xml:space="preserve"> PAGEREF _Toc63075597 \h </w:instrText>
            </w:r>
            <w:r w:rsidR="00A331EF" w:rsidRPr="007F5867">
              <w:rPr>
                <w:b w:val="0"/>
                <w:noProof/>
                <w:webHidden/>
              </w:rPr>
            </w:r>
            <w:r w:rsidR="00A331EF" w:rsidRPr="007F5867">
              <w:rPr>
                <w:b w:val="0"/>
                <w:noProof/>
                <w:webHidden/>
              </w:rPr>
              <w:fldChar w:fldCharType="separate"/>
            </w:r>
            <w:r w:rsidR="00C5495C" w:rsidRPr="007F5867">
              <w:rPr>
                <w:b w:val="0"/>
                <w:noProof/>
                <w:webHidden/>
              </w:rPr>
              <w:t>445</w:t>
            </w:r>
            <w:r w:rsidR="00A331EF" w:rsidRPr="007F5867">
              <w:rPr>
                <w:b w:val="0"/>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98" w:history="1">
            <w:r w:rsidR="000C371F" w:rsidRPr="007F5867">
              <w:rPr>
                <w:rStyle w:val="aa"/>
                <w:noProof/>
              </w:rPr>
              <w:t>Основные направления деятельности и задачи Государственной инспекции Забайкальского края на 2021 год</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_Toc63075598 \h </w:instrText>
            </w:r>
            <w:r w:rsidR="00A331EF" w:rsidRPr="007F5867">
              <w:rPr>
                <w:noProof/>
                <w:webHidden/>
              </w:rPr>
            </w:r>
            <w:r w:rsidR="00A331EF" w:rsidRPr="007F5867">
              <w:rPr>
                <w:noProof/>
                <w:webHidden/>
              </w:rPr>
              <w:fldChar w:fldCharType="separate"/>
            </w:r>
            <w:r w:rsidR="00C5495C" w:rsidRPr="007F5867">
              <w:rPr>
                <w:noProof/>
                <w:webHidden/>
              </w:rPr>
              <w:t>445</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599" w:history="1">
            <w:r w:rsidR="000C371F" w:rsidRPr="007F5867">
              <w:rPr>
                <w:rStyle w:val="aa"/>
                <w:noProof/>
              </w:rPr>
              <w:t>1. Осуществление регионального государственного строительного надзора</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_Toc63075599 \h </w:instrText>
            </w:r>
            <w:r w:rsidR="00A331EF" w:rsidRPr="007F5867">
              <w:rPr>
                <w:noProof/>
                <w:webHidden/>
              </w:rPr>
            </w:r>
            <w:r w:rsidR="00A331EF" w:rsidRPr="007F5867">
              <w:rPr>
                <w:noProof/>
                <w:webHidden/>
              </w:rPr>
              <w:fldChar w:fldCharType="separate"/>
            </w:r>
            <w:r w:rsidR="00C5495C" w:rsidRPr="007F5867">
              <w:rPr>
                <w:noProof/>
                <w:webHidden/>
              </w:rPr>
              <w:t>446</w:t>
            </w:r>
            <w:r w:rsidR="00A331EF" w:rsidRPr="007F5867">
              <w:rPr>
                <w:noProof/>
                <w:webHidden/>
              </w:rPr>
              <w:fldChar w:fldCharType="end"/>
            </w:r>
          </w:hyperlink>
        </w:p>
        <w:p w:rsidR="000C371F" w:rsidRPr="007F5867" w:rsidRDefault="007F5867">
          <w:pPr>
            <w:pStyle w:val="21"/>
            <w:tabs>
              <w:tab w:val="right" w:leader="dot" w:pos="13992"/>
            </w:tabs>
            <w:rPr>
              <w:rFonts w:asciiTheme="minorHAnsi" w:eastAsiaTheme="minorEastAsia" w:hAnsiTheme="minorHAnsi" w:cstheme="minorBidi"/>
              <w:noProof/>
              <w:sz w:val="22"/>
              <w:szCs w:val="22"/>
            </w:rPr>
          </w:pPr>
          <w:hyperlink w:anchor="_Toc63075600" w:history="1">
            <w:r w:rsidR="000C371F" w:rsidRPr="007F5867">
              <w:rPr>
                <w:rStyle w:val="aa"/>
                <w:noProof/>
              </w:rPr>
              <w:t>2. Осуществление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_Toc63075600 \h </w:instrText>
            </w:r>
            <w:r w:rsidR="00A331EF" w:rsidRPr="007F5867">
              <w:rPr>
                <w:noProof/>
                <w:webHidden/>
              </w:rPr>
            </w:r>
            <w:r w:rsidR="00A331EF" w:rsidRPr="007F5867">
              <w:rPr>
                <w:noProof/>
                <w:webHidden/>
              </w:rPr>
              <w:fldChar w:fldCharType="separate"/>
            </w:r>
            <w:r w:rsidR="00C5495C" w:rsidRPr="007F5867">
              <w:rPr>
                <w:noProof/>
                <w:webHidden/>
              </w:rPr>
              <w:t>448</w:t>
            </w:r>
            <w:r w:rsidR="00A331EF" w:rsidRPr="007F5867">
              <w:rPr>
                <w:noProof/>
                <w:webHidden/>
              </w:rPr>
              <w:fldChar w:fldCharType="end"/>
            </w:r>
          </w:hyperlink>
        </w:p>
        <w:p w:rsidR="00222ACD" w:rsidRPr="007F5867" w:rsidRDefault="007F5867" w:rsidP="00222ACD">
          <w:pPr>
            <w:pStyle w:val="21"/>
            <w:tabs>
              <w:tab w:val="right" w:leader="dot" w:pos="13992"/>
            </w:tabs>
            <w:rPr>
              <w:noProof/>
              <w:color w:val="0000FF"/>
              <w:u w:val="single"/>
            </w:rPr>
          </w:pPr>
          <w:hyperlink w:anchor="_Toc63075601" w:history="1">
            <w:r w:rsidR="000C371F" w:rsidRPr="007F5867">
              <w:rPr>
                <w:rStyle w:val="aa"/>
                <w:noProof/>
              </w:rPr>
              <w:t>4. Осуществление государственного жилищного надзора</w:t>
            </w:r>
            <w:r w:rsidR="000C371F" w:rsidRPr="007F5867">
              <w:rPr>
                <w:noProof/>
                <w:webHidden/>
              </w:rPr>
              <w:tab/>
            </w:r>
            <w:bookmarkStart w:id="1" w:name="_GoBack"/>
            <w:bookmarkEnd w:id="1"/>
            <w:r w:rsidR="00A331EF" w:rsidRPr="007F5867">
              <w:rPr>
                <w:noProof/>
                <w:webHidden/>
              </w:rPr>
              <w:fldChar w:fldCharType="begin"/>
            </w:r>
            <w:r w:rsidR="000C371F" w:rsidRPr="007F5867">
              <w:rPr>
                <w:noProof/>
                <w:webHidden/>
              </w:rPr>
              <w:instrText xml:space="preserve"> PAGEREF _Toc63075601 \h </w:instrText>
            </w:r>
            <w:r w:rsidR="00A331EF" w:rsidRPr="007F5867">
              <w:rPr>
                <w:noProof/>
                <w:webHidden/>
              </w:rPr>
            </w:r>
            <w:r w:rsidR="00A331EF" w:rsidRPr="007F5867">
              <w:rPr>
                <w:noProof/>
                <w:webHidden/>
              </w:rPr>
              <w:fldChar w:fldCharType="separate"/>
            </w:r>
            <w:r w:rsidR="00C5495C" w:rsidRPr="007F5867">
              <w:rPr>
                <w:noProof/>
                <w:webHidden/>
              </w:rPr>
              <w:t>452</w:t>
            </w:r>
            <w:r w:rsidR="00A331EF" w:rsidRPr="007F5867">
              <w:rPr>
                <w:noProof/>
                <w:webHidden/>
              </w:rPr>
              <w:fldChar w:fldCharType="end"/>
            </w:r>
          </w:hyperlink>
        </w:p>
        <w:p w:rsidR="000C371F" w:rsidRPr="007F5867" w:rsidRDefault="00222ACD" w:rsidP="00C5495C">
          <w:pPr>
            <w:ind w:right="-1"/>
            <w:rPr>
              <w:noProof/>
              <w:sz w:val="36"/>
              <w:szCs w:val="36"/>
            </w:rPr>
          </w:pPr>
          <w:r w:rsidRPr="007F5867">
            <w:rPr>
              <w:i/>
              <w:noProof/>
              <w:sz w:val="36"/>
              <w:szCs w:val="36"/>
            </w:rPr>
            <w:lastRenderedPageBreak/>
            <w:t>План работы Департамента по развитию муниципальных образований Забайкальского края на 2021 год</w:t>
          </w:r>
          <w:r w:rsidR="00EE3E0E" w:rsidRPr="007F5867">
            <w:rPr>
              <w:noProof/>
              <w:sz w:val="28"/>
              <w:szCs w:val="28"/>
            </w:rPr>
            <w:t>……………………………………………………………………………………………</w:t>
          </w:r>
          <w:r w:rsidR="00C5495C" w:rsidRPr="007F5867">
            <w:rPr>
              <w:noProof/>
              <w:sz w:val="28"/>
              <w:szCs w:val="28"/>
            </w:rPr>
            <w:t>…………………………….</w:t>
          </w:r>
          <w:r w:rsidR="00C5495C" w:rsidRPr="007F5867">
            <w:rPr>
              <w:i/>
              <w:noProof/>
              <w:sz w:val="36"/>
              <w:szCs w:val="36"/>
            </w:rPr>
            <w:t>467</w:t>
          </w:r>
        </w:p>
        <w:p w:rsidR="000C371F" w:rsidRPr="007F5867" w:rsidRDefault="007F5867">
          <w:pPr>
            <w:pStyle w:val="21"/>
            <w:tabs>
              <w:tab w:val="left" w:pos="907"/>
              <w:tab w:val="right" w:leader="dot" w:pos="13992"/>
            </w:tabs>
            <w:rPr>
              <w:rFonts w:asciiTheme="minorHAnsi" w:eastAsiaTheme="minorEastAsia" w:hAnsiTheme="minorHAnsi" w:cstheme="minorBidi"/>
              <w:noProof/>
              <w:sz w:val="22"/>
              <w:szCs w:val="22"/>
            </w:rPr>
          </w:pPr>
          <w:hyperlink w:anchor="_Toc63075609" w:history="1">
            <w:r w:rsidR="000C371F" w:rsidRPr="007F5867">
              <w:rPr>
                <w:rStyle w:val="aa"/>
                <w:noProof/>
              </w:rPr>
              <w:t>1.</w:t>
            </w:r>
            <w:r w:rsidR="000C371F" w:rsidRPr="007F5867">
              <w:rPr>
                <w:rFonts w:asciiTheme="minorHAnsi" w:eastAsiaTheme="minorEastAsia" w:hAnsiTheme="minorHAnsi" w:cstheme="minorBidi"/>
                <w:noProof/>
                <w:sz w:val="22"/>
                <w:szCs w:val="22"/>
              </w:rPr>
              <w:tab/>
            </w:r>
            <w:r w:rsidR="000C371F" w:rsidRPr="007F5867">
              <w:rPr>
                <w:rStyle w:val="aa"/>
                <w:noProof/>
              </w:rPr>
              <w:t>Развитие экономической основы муниципального образования</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_Toc63075609 \h </w:instrText>
            </w:r>
            <w:r w:rsidR="00A331EF" w:rsidRPr="007F5867">
              <w:rPr>
                <w:noProof/>
                <w:webHidden/>
              </w:rPr>
            </w:r>
            <w:r w:rsidR="00A331EF" w:rsidRPr="007F5867">
              <w:rPr>
                <w:noProof/>
                <w:webHidden/>
              </w:rPr>
              <w:fldChar w:fldCharType="separate"/>
            </w:r>
            <w:r w:rsidR="00C5495C" w:rsidRPr="007F5867">
              <w:rPr>
                <w:noProof/>
                <w:webHidden/>
              </w:rPr>
              <w:t>468</w:t>
            </w:r>
            <w:r w:rsidR="00A331EF" w:rsidRPr="007F5867">
              <w:rPr>
                <w:noProof/>
                <w:webHidden/>
              </w:rPr>
              <w:fldChar w:fldCharType="end"/>
            </w:r>
          </w:hyperlink>
        </w:p>
        <w:p w:rsidR="000C371F" w:rsidRPr="007F5867" w:rsidRDefault="007F5867">
          <w:pPr>
            <w:pStyle w:val="21"/>
            <w:tabs>
              <w:tab w:val="left" w:pos="907"/>
              <w:tab w:val="right" w:leader="dot" w:pos="13992"/>
            </w:tabs>
            <w:rPr>
              <w:rFonts w:asciiTheme="minorHAnsi" w:eastAsiaTheme="minorEastAsia" w:hAnsiTheme="minorHAnsi" w:cstheme="minorBidi"/>
              <w:noProof/>
              <w:sz w:val="22"/>
              <w:szCs w:val="22"/>
            </w:rPr>
          </w:pPr>
          <w:hyperlink w:anchor="_Toc63075610" w:history="1">
            <w:r w:rsidR="000C371F" w:rsidRPr="007F5867">
              <w:rPr>
                <w:rStyle w:val="aa"/>
                <w:noProof/>
              </w:rPr>
              <w:t>2.</w:t>
            </w:r>
            <w:r w:rsidR="000C371F" w:rsidRPr="007F5867">
              <w:rPr>
                <w:rFonts w:asciiTheme="minorHAnsi" w:eastAsiaTheme="minorEastAsia" w:hAnsiTheme="minorHAnsi" w:cstheme="minorBidi"/>
                <w:noProof/>
                <w:sz w:val="22"/>
                <w:szCs w:val="22"/>
              </w:rPr>
              <w:tab/>
            </w:r>
            <w:r w:rsidR="000C371F" w:rsidRPr="007F5867">
              <w:rPr>
                <w:rStyle w:val="aa"/>
                <w:noProof/>
              </w:rPr>
              <w:t>Внедрение комплексного планирования в развитие муниципальных образований</w:t>
            </w:r>
            <w:r w:rsidR="000C371F" w:rsidRPr="007F5867">
              <w:rPr>
                <w:noProof/>
                <w:webHidden/>
              </w:rPr>
              <w:tab/>
            </w:r>
            <w:r w:rsidR="00A331EF" w:rsidRPr="007F5867">
              <w:rPr>
                <w:noProof/>
                <w:webHidden/>
              </w:rPr>
              <w:fldChar w:fldCharType="begin"/>
            </w:r>
            <w:r w:rsidR="000C371F" w:rsidRPr="007F5867">
              <w:rPr>
                <w:noProof/>
                <w:webHidden/>
              </w:rPr>
              <w:instrText xml:space="preserve"> PAGEREF _Toc63075610 \h </w:instrText>
            </w:r>
            <w:r w:rsidR="00A331EF" w:rsidRPr="007F5867">
              <w:rPr>
                <w:noProof/>
                <w:webHidden/>
              </w:rPr>
            </w:r>
            <w:r w:rsidR="00A331EF" w:rsidRPr="007F5867">
              <w:rPr>
                <w:noProof/>
                <w:webHidden/>
              </w:rPr>
              <w:fldChar w:fldCharType="separate"/>
            </w:r>
            <w:r w:rsidR="00C5495C" w:rsidRPr="007F5867">
              <w:rPr>
                <w:noProof/>
                <w:webHidden/>
              </w:rPr>
              <w:t>469</w:t>
            </w:r>
            <w:r w:rsidR="00A331EF" w:rsidRPr="007F5867">
              <w:rPr>
                <w:noProof/>
                <w:webHidden/>
              </w:rPr>
              <w:fldChar w:fldCharType="end"/>
            </w:r>
          </w:hyperlink>
        </w:p>
        <w:p w:rsidR="00C42236" w:rsidRDefault="00A331EF" w:rsidP="009A0DBD">
          <w:r w:rsidRPr="007F5867">
            <w:fldChar w:fldCharType="end"/>
          </w:r>
        </w:p>
        <w:p w:rsidR="00C37FBC" w:rsidRPr="009A0DBD" w:rsidRDefault="007F5867" w:rsidP="009A0DBD"/>
      </w:sdtContent>
    </w:sdt>
    <w:p w:rsidR="00C37FBC" w:rsidRDefault="00C37FBC"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3A306E" w:rsidRDefault="003A306E" w:rsidP="00C37FBC">
      <w:pPr>
        <w:rPr>
          <w:lang w:val="en-US"/>
        </w:rPr>
      </w:pPr>
    </w:p>
    <w:p w:rsidR="0063766A" w:rsidRPr="0063766A" w:rsidRDefault="0063766A" w:rsidP="00C37FBC">
      <w:pPr>
        <w:rPr>
          <w:lang w:val="en-US"/>
        </w:rPr>
      </w:pPr>
    </w:p>
    <w:p w:rsidR="00BF2394" w:rsidRPr="00BF4D1E" w:rsidRDefault="00BF2394" w:rsidP="00EF296B">
      <w:pPr>
        <w:pStyle w:val="1d"/>
        <w:rPr>
          <w:lang w:val="ru-RU"/>
        </w:rPr>
      </w:pPr>
      <w:bookmarkStart w:id="2" w:name="_Toc63075370"/>
      <w:r w:rsidRPr="00BF4D1E">
        <w:rPr>
          <w:lang w:val="ru-RU"/>
        </w:rPr>
        <w:t xml:space="preserve">План работы </w:t>
      </w:r>
      <w:bookmarkEnd w:id="0"/>
      <w:r w:rsidRPr="00BF4D1E">
        <w:rPr>
          <w:lang w:val="ru-RU"/>
        </w:rPr>
        <w:t>на 202</w:t>
      </w:r>
      <w:r w:rsidR="000A0E15" w:rsidRPr="000A0E15">
        <w:rPr>
          <w:lang w:val="ru-RU"/>
        </w:rPr>
        <w:t>1</w:t>
      </w:r>
      <w:r w:rsidRPr="00BF4D1E">
        <w:rPr>
          <w:lang w:val="ru-RU"/>
        </w:rPr>
        <w:t xml:space="preserve"> год</w:t>
      </w:r>
      <w:r w:rsidR="00831163">
        <w:rPr>
          <w:lang w:val="ru-RU"/>
        </w:rPr>
        <w:t xml:space="preserve"> </w:t>
      </w:r>
      <w:r w:rsidR="00A331EF" w:rsidRPr="00120F6C">
        <w:fldChar w:fldCharType="begin">
          <w:ffData>
            <w:name w:val=""/>
            <w:enabled/>
            <w:calcOnExit w:val="0"/>
            <w:textInput>
              <w:maxLength w:val="64"/>
            </w:textInput>
          </w:ffData>
        </w:fldChar>
      </w:r>
      <w:r w:rsidRPr="00BF4D1E">
        <w:rPr>
          <w:lang w:val="ru-RU"/>
        </w:rPr>
        <w:instrText xml:space="preserve"> </w:instrText>
      </w:r>
      <w:r w:rsidRPr="00120F6C">
        <w:instrText>FORMTEXT</w:instrText>
      </w:r>
      <w:r w:rsidRPr="00BF4D1E">
        <w:rPr>
          <w:lang w:val="ru-RU"/>
        </w:rPr>
        <w:instrText xml:space="preserve"> </w:instrText>
      </w:r>
      <w:r w:rsidR="00A331EF" w:rsidRPr="00120F6C">
        <w:fldChar w:fldCharType="end"/>
      </w:r>
      <w:r w:rsidRPr="00BF4D1E">
        <w:rPr>
          <w:lang w:val="ru-RU"/>
        </w:rPr>
        <w:t>Администрации Агинского Бурятского округа Забайкал</w:t>
      </w:r>
      <w:r w:rsidRPr="00BF4D1E">
        <w:rPr>
          <w:lang w:val="ru-RU"/>
        </w:rPr>
        <w:t>ь</w:t>
      </w:r>
      <w:r w:rsidRPr="00BF4D1E">
        <w:rPr>
          <w:lang w:val="ru-RU"/>
        </w:rPr>
        <w:t>ского края</w:t>
      </w:r>
      <w:bookmarkEnd w:id="2"/>
    </w:p>
    <w:p w:rsidR="00BF2394" w:rsidRDefault="00BF2394" w:rsidP="00505442">
      <w:pPr>
        <w:pStyle w:val="2"/>
        <w:framePr w:wrap="around"/>
      </w:pPr>
      <w:bookmarkStart w:id="3" w:name="_Toc101859240"/>
      <w:bookmarkStart w:id="4" w:name="_Toc63075371"/>
      <w:r w:rsidRPr="00AB17C4">
        <w:t>Основные направления деятельности и задачи</w:t>
      </w:r>
      <w:bookmarkEnd w:id="3"/>
      <w:r>
        <w:t>:</w:t>
      </w:r>
      <w:bookmarkEnd w:id="4"/>
    </w:p>
    <w:p w:rsidR="00FE5F2A" w:rsidRPr="006045B2" w:rsidRDefault="00BF2394" w:rsidP="00E41A8C">
      <w:pPr>
        <w:pStyle w:val="aff7"/>
      </w:pPr>
      <w:r w:rsidRPr="00F712B6">
        <w:t xml:space="preserve"> </w:t>
      </w:r>
    </w:p>
    <w:p w:rsidR="00E41A8C" w:rsidRPr="00E41A8C" w:rsidRDefault="00E41A8C" w:rsidP="00E41A8C">
      <w:pPr>
        <w:pStyle w:val="aff7"/>
      </w:pPr>
      <w:r w:rsidRPr="00E41A8C">
        <w:lastRenderedPageBreak/>
        <w:t>участие в реализации строительных и ремонтных работ (Национальных проектов, «Формирование комфор</w:t>
      </w:r>
      <w:r w:rsidRPr="00E41A8C">
        <w:t>т</w:t>
      </w:r>
      <w:r w:rsidRPr="00E41A8C">
        <w:t>ной городской среды», Центры экономического роста, государственные программы в области образования, культ</w:t>
      </w:r>
      <w:r w:rsidRPr="00E41A8C">
        <w:t>у</w:t>
      </w:r>
      <w:r w:rsidRPr="00E41A8C">
        <w:t>ры, спорта);</w:t>
      </w:r>
    </w:p>
    <w:p w:rsidR="00E41A8C" w:rsidRPr="00E41A8C" w:rsidRDefault="00E41A8C" w:rsidP="00E41A8C">
      <w:pPr>
        <w:pStyle w:val="aff7"/>
      </w:pPr>
      <w:r w:rsidRPr="00E41A8C">
        <w:t>продолжение работ по объекту «Создание инженерной инфраструктуры пос. Агинское (строительство посе</w:t>
      </w:r>
      <w:r w:rsidRPr="00E41A8C">
        <w:t>л</w:t>
      </w:r>
      <w:r w:rsidRPr="00E41A8C">
        <w:t>ковых систем водоснабжения и канализации с очистными сооружениями)»;</w:t>
      </w:r>
    </w:p>
    <w:p w:rsidR="00E41A8C" w:rsidRPr="00E41A8C" w:rsidRDefault="00E41A8C" w:rsidP="00E41A8C">
      <w:pPr>
        <w:pStyle w:val="aff7"/>
      </w:pPr>
      <w:r w:rsidRPr="00E41A8C">
        <w:t>реализация проекта по реформированию жилищно-коммунального комплекса, координация работ по подг</w:t>
      </w:r>
      <w:r w:rsidRPr="00E41A8C">
        <w:t>о</w:t>
      </w:r>
      <w:r w:rsidRPr="00E41A8C">
        <w:t>товке к новому отопительному сезону ЖКХ округа;</w:t>
      </w:r>
    </w:p>
    <w:p w:rsidR="00E41A8C" w:rsidRPr="00E41A8C" w:rsidRDefault="00E41A8C" w:rsidP="00E41A8C">
      <w:pPr>
        <w:pStyle w:val="aff7"/>
      </w:pPr>
      <w:r w:rsidRPr="00E41A8C">
        <w:t>содействие в  проведении выборов депутатов Законодательного Собрания Забайкальского края, Госуда</w:t>
      </w:r>
      <w:r w:rsidRPr="00E41A8C">
        <w:t>р</w:t>
      </w:r>
      <w:r w:rsidRPr="00E41A8C">
        <w:t>ственной Думы Федерального Собрания Российской Федерации;</w:t>
      </w:r>
    </w:p>
    <w:p w:rsidR="00E41A8C" w:rsidRPr="00E41A8C" w:rsidRDefault="00E41A8C" w:rsidP="00E41A8C">
      <w:pPr>
        <w:pStyle w:val="aff7"/>
      </w:pPr>
      <w:r w:rsidRPr="00E41A8C">
        <w:t>проведение месячника по санитарной очистке и благоустройству населенных пунктов, конкурса ТОСов;</w:t>
      </w:r>
    </w:p>
    <w:p w:rsidR="00E41A8C" w:rsidRPr="00E41A8C" w:rsidRDefault="00E41A8C" w:rsidP="00E41A8C">
      <w:pPr>
        <w:pStyle w:val="aff7"/>
      </w:pPr>
      <w:r w:rsidRPr="00E41A8C">
        <w:t>оказание методической и практической помощи органам местного самоуправления, проведение Консульт</w:t>
      </w:r>
      <w:r w:rsidRPr="00E41A8C">
        <w:t>а</w:t>
      </w:r>
      <w:r w:rsidRPr="00E41A8C">
        <w:t>тивного Совета глав муниципальных образований округа;</w:t>
      </w:r>
    </w:p>
    <w:p w:rsidR="00E41A8C" w:rsidRPr="00E41A8C" w:rsidRDefault="00E41A8C" w:rsidP="00E41A8C">
      <w:pPr>
        <w:pStyle w:val="aff7"/>
      </w:pPr>
      <w:r w:rsidRPr="00E41A8C">
        <w:t>создание необходимых условий для эффективного развития сельского хозяйства и других отраслей агропр</w:t>
      </w:r>
      <w:r w:rsidRPr="00E41A8C">
        <w:t>о</w:t>
      </w:r>
      <w:r w:rsidRPr="00E41A8C">
        <w:t>мышленного комплекса;</w:t>
      </w:r>
    </w:p>
    <w:p w:rsidR="00E41A8C" w:rsidRPr="00E41A8C" w:rsidRDefault="00E41A8C" w:rsidP="00E41A8C">
      <w:pPr>
        <w:pStyle w:val="aff7"/>
      </w:pPr>
      <w:r w:rsidRPr="00E41A8C">
        <w:t>содействие внедрению передовых и новых методов хозяйствования, инновационных технологий в сельскох</w:t>
      </w:r>
      <w:r w:rsidRPr="00E41A8C">
        <w:t>о</w:t>
      </w:r>
      <w:r w:rsidRPr="00E41A8C">
        <w:t>зяйственном производстве;</w:t>
      </w:r>
    </w:p>
    <w:p w:rsidR="00E41A8C" w:rsidRPr="00E41A8C" w:rsidRDefault="00E41A8C" w:rsidP="00E41A8C">
      <w:pPr>
        <w:pStyle w:val="aff7"/>
      </w:pPr>
      <w:r w:rsidRPr="00E41A8C">
        <w:t>реализация пилотного проекта по развитию овцеводства в Забайкальском крае «Семейная ферма. Забайкалье (отара)»;</w:t>
      </w:r>
    </w:p>
    <w:p w:rsidR="00E41A8C" w:rsidRPr="00E41A8C" w:rsidRDefault="00E41A8C" w:rsidP="00E41A8C">
      <w:pPr>
        <w:pStyle w:val="aff7"/>
      </w:pPr>
      <w:r w:rsidRPr="00E41A8C">
        <w:t xml:space="preserve">реализация мероприятий Комплексной программы развития овцеводства в Забайкальском крае на период до </w:t>
      </w:r>
      <w:r w:rsidRPr="00E41A8C">
        <w:lastRenderedPageBreak/>
        <w:t>2030 года;</w:t>
      </w:r>
    </w:p>
    <w:p w:rsidR="00E41A8C" w:rsidRPr="00E41A8C" w:rsidRDefault="00E41A8C" w:rsidP="00E41A8C">
      <w:pPr>
        <w:pStyle w:val="aff7"/>
      </w:pPr>
      <w:r w:rsidRPr="00E41A8C">
        <w:t>содействие развитию малых форм хозяйствования на селе;</w:t>
      </w:r>
    </w:p>
    <w:p w:rsidR="00E41A8C" w:rsidRPr="00E41A8C" w:rsidRDefault="00E41A8C" w:rsidP="00E41A8C">
      <w:pPr>
        <w:pStyle w:val="aff7"/>
      </w:pPr>
      <w:r w:rsidRPr="00E41A8C">
        <w:t>оказание информационно-консультационной помощи сельхозтоваропроизводителям;</w:t>
      </w:r>
    </w:p>
    <w:p w:rsidR="00E41A8C" w:rsidRPr="00E41A8C" w:rsidRDefault="00E41A8C" w:rsidP="00E41A8C">
      <w:pPr>
        <w:pStyle w:val="aff7"/>
      </w:pPr>
      <w:r w:rsidRPr="00E41A8C">
        <w:t>подготовка и проведение Международного бурятского фестиваля «Алтаргана-2020»;</w:t>
      </w:r>
    </w:p>
    <w:p w:rsidR="00E41A8C" w:rsidRPr="00E41A8C" w:rsidRDefault="00E41A8C" w:rsidP="00E41A8C">
      <w:pPr>
        <w:pStyle w:val="aff7"/>
      </w:pPr>
      <w:r w:rsidRPr="00E41A8C">
        <w:t>мониторинг реализации государственной программы «Социально-экономическое развитие Агинского  Буря</w:t>
      </w:r>
      <w:r w:rsidRPr="00E41A8C">
        <w:t>т</w:t>
      </w:r>
      <w:r w:rsidRPr="00E41A8C">
        <w:t>ского округа Забайкальского края», предоставление отчетности в системе ГАС «Управление» и Смарт-Про в соо</w:t>
      </w:r>
      <w:r w:rsidRPr="00E41A8C">
        <w:t>т</w:t>
      </w:r>
      <w:r w:rsidRPr="00E41A8C">
        <w:t>ветствии с федеральным законом от 28 июня 2014 года № 172-ФЗ «О стратегическом планировании в Российской Федерации»;</w:t>
      </w:r>
    </w:p>
    <w:p w:rsidR="00E41A8C" w:rsidRPr="00E41A8C" w:rsidRDefault="00E41A8C" w:rsidP="00E41A8C">
      <w:pPr>
        <w:pStyle w:val="aff7"/>
      </w:pPr>
      <w:r w:rsidRPr="00E41A8C">
        <w:t>участие в реализации мероприятий Стратегии социально-экономического развития Забайкальского края на период до 2030 года;</w:t>
      </w:r>
    </w:p>
    <w:p w:rsidR="00E41A8C" w:rsidRPr="00E41A8C" w:rsidRDefault="00E41A8C" w:rsidP="00E41A8C">
      <w:pPr>
        <w:pStyle w:val="aff7"/>
      </w:pPr>
      <w:r w:rsidRPr="00E41A8C">
        <w:t>продолжение работ по реализации на территории Агинского Бурятского округа мероприятий в сфере межд</w:t>
      </w:r>
      <w:r w:rsidRPr="00E41A8C">
        <w:t>у</w:t>
      </w:r>
      <w:r w:rsidRPr="00E41A8C">
        <w:t>народного сотрудничества и внешнеэкономических связей;</w:t>
      </w:r>
    </w:p>
    <w:p w:rsidR="00E41A8C" w:rsidRPr="00E41A8C" w:rsidRDefault="00E41A8C" w:rsidP="00E41A8C">
      <w:pPr>
        <w:pStyle w:val="aff7"/>
      </w:pPr>
      <w:r w:rsidRPr="00E41A8C">
        <w:t>создание условий для развития внутреннего и въездного туризма;</w:t>
      </w:r>
    </w:p>
    <w:p w:rsidR="00E41A8C" w:rsidRPr="00E41A8C" w:rsidRDefault="00E41A8C" w:rsidP="00E41A8C">
      <w:pPr>
        <w:pStyle w:val="aff7"/>
      </w:pPr>
      <w:r w:rsidRPr="00E41A8C">
        <w:t>оказание содействия субъектам малого и среднего предпринимательства в получении поддержки в рамках национального проекта «Малое и среднее предпринимательство и поддержка предпринимательской инициативы»;</w:t>
      </w:r>
    </w:p>
    <w:p w:rsidR="00E41A8C" w:rsidRPr="00E41A8C" w:rsidRDefault="00E41A8C" w:rsidP="00E41A8C">
      <w:pPr>
        <w:pStyle w:val="aff7"/>
      </w:pPr>
      <w:r w:rsidRPr="00E41A8C">
        <w:t>повышение инвестиционной привлекательности территории Агинского Бурятского округа, продвижение и</w:t>
      </w:r>
      <w:r w:rsidRPr="00E41A8C">
        <w:t>н</w:t>
      </w:r>
      <w:r w:rsidRPr="00E41A8C">
        <w:t>вестиционных и иных проектов с учетом применения всех механизмов поддержки в Дальневосточном федеральном округе;</w:t>
      </w:r>
    </w:p>
    <w:p w:rsidR="00E41A8C" w:rsidRPr="00AA0696" w:rsidRDefault="00E41A8C" w:rsidP="00E41A8C">
      <w:pPr>
        <w:pStyle w:val="aff7"/>
      </w:pPr>
      <w:r w:rsidRPr="00E41A8C">
        <w:t xml:space="preserve">организация финансовой деятельности Администрации, включая ведение бухгалтерского учета финансовых и </w:t>
      </w:r>
      <w:r w:rsidRPr="00E41A8C">
        <w:lastRenderedPageBreak/>
        <w:t xml:space="preserve">материальных ресурсов, представление бухгалтерской и статистической отчетности и результатов ее финансовой деятельности в соответствии </w:t>
      </w:r>
      <w:r w:rsidR="00AA0696">
        <w:t>с действующим законодательством;</w:t>
      </w:r>
    </w:p>
    <w:p w:rsidR="00E41A8C" w:rsidRPr="00E41A8C" w:rsidRDefault="00E41A8C" w:rsidP="00E41A8C">
      <w:pPr>
        <w:pStyle w:val="aff7"/>
      </w:pPr>
      <w:r w:rsidRPr="00E41A8C">
        <w:t>обеспечение формирования полной и достоверной информации о хозяйственных процессах и финансовых р</w:t>
      </w:r>
      <w:r w:rsidRPr="00E41A8C">
        <w:t>е</w:t>
      </w:r>
      <w:r w:rsidRPr="00E41A8C">
        <w:t>зультатах деятельности Администрации;</w:t>
      </w:r>
    </w:p>
    <w:p w:rsidR="00E41A8C" w:rsidRPr="00E41A8C" w:rsidRDefault="00E41A8C" w:rsidP="00E41A8C">
      <w:pPr>
        <w:pStyle w:val="aff7"/>
      </w:pPr>
      <w:r w:rsidRPr="00E41A8C">
        <w:t>участие в установленном порядке в размещении заказов на поставку товаров, выполнение работ, оказание услуг для государственных нужд Администрации;</w:t>
      </w:r>
    </w:p>
    <w:p w:rsidR="00E41A8C" w:rsidRPr="00E41A8C" w:rsidRDefault="00E41A8C" w:rsidP="00E41A8C">
      <w:pPr>
        <w:pStyle w:val="aff7"/>
      </w:pPr>
      <w:r w:rsidRPr="00E41A8C">
        <w:t>организация и осуществление внутреннего контроля выполнения финансовым управлением функций и ос</w:t>
      </w:r>
      <w:r w:rsidRPr="00E41A8C">
        <w:t>у</w:t>
      </w:r>
      <w:r w:rsidRPr="00E41A8C">
        <w:t>ществления полномочий в сфере соблюдения финансовой и учетной дисциплины;</w:t>
      </w:r>
    </w:p>
    <w:p w:rsidR="00E41A8C" w:rsidRPr="00E41A8C" w:rsidRDefault="00E41A8C" w:rsidP="00E41A8C">
      <w:pPr>
        <w:pStyle w:val="aff7"/>
      </w:pPr>
      <w:r w:rsidRPr="00E41A8C">
        <w:t>внесение проектов нормативных правовых актов Администрации и других документов, по которым требуется решение Администрации, по вопросам, относящимся к  сфере ведения отдела;</w:t>
      </w:r>
    </w:p>
    <w:p w:rsidR="00E41A8C" w:rsidRPr="00E41A8C" w:rsidRDefault="00E41A8C" w:rsidP="00E41A8C">
      <w:pPr>
        <w:pStyle w:val="aff7"/>
      </w:pPr>
      <w:r w:rsidRPr="00E41A8C">
        <w:t>координация деятельности муниципальных органов управления образованием по реализации  основных направлений в сфере образования;</w:t>
      </w:r>
    </w:p>
    <w:p w:rsidR="00E41A8C" w:rsidRPr="00E41A8C" w:rsidRDefault="00E41A8C" w:rsidP="00E41A8C">
      <w:pPr>
        <w:pStyle w:val="aff7"/>
      </w:pPr>
      <w:r w:rsidRPr="00E41A8C">
        <w:t>реализация мероприятий национальных проектов «Образование», «Демография», «Здравоохранение», гос</w:t>
      </w:r>
      <w:r w:rsidRPr="00E41A8C">
        <w:t>у</w:t>
      </w:r>
      <w:r w:rsidRPr="00E41A8C">
        <w:t>дарственной программы «Развитие образования Забайкальского края», государственной программы «Социально-экономическое развитие Агинского Бурятского округа Забайкальского края»;</w:t>
      </w:r>
    </w:p>
    <w:p w:rsidR="00E41A8C" w:rsidRPr="00E41A8C" w:rsidRDefault="00E41A8C" w:rsidP="00E41A8C">
      <w:pPr>
        <w:pStyle w:val="aff7"/>
      </w:pPr>
      <w:r w:rsidRPr="00E41A8C">
        <w:t>сохранение и развитие бурятского языка;</w:t>
      </w:r>
    </w:p>
    <w:p w:rsidR="00E41A8C" w:rsidRPr="00E41A8C" w:rsidRDefault="00E41A8C" w:rsidP="00E41A8C">
      <w:pPr>
        <w:pStyle w:val="aff7"/>
      </w:pPr>
      <w:r w:rsidRPr="00E41A8C">
        <w:t xml:space="preserve"> формирование оценки метапред</w:t>
      </w:r>
      <w:r w:rsidR="009A0DBD">
        <w:t xml:space="preserve">метных, личностных, внеучебных </w:t>
      </w:r>
      <w:r w:rsidRPr="00E41A8C">
        <w:t>достижений;</w:t>
      </w:r>
    </w:p>
    <w:p w:rsidR="00E41A8C" w:rsidRPr="00E41A8C" w:rsidRDefault="00E41A8C" w:rsidP="00E41A8C">
      <w:pPr>
        <w:pStyle w:val="aff7"/>
      </w:pPr>
      <w:r w:rsidRPr="00E41A8C">
        <w:t>развитие окружных ресурсных центров по работе с одаренными детьми; центров цифрового и гуманитарного профилей «Точка роста»;</w:t>
      </w:r>
    </w:p>
    <w:p w:rsidR="00E41A8C" w:rsidRPr="002B1A20" w:rsidRDefault="00E41A8C" w:rsidP="00E41A8C">
      <w:pPr>
        <w:pStyle w:val="aff7"/>
      </w:pPr>
      <w:r w:rsidRPr="00E41A8C">
        <w:lastRenderedPageBreak/>
        <w:t>комплексное развитие инновационной  деятельности образовательных организаций и педагогических колле</w:t>
      </w:r>
      <w:r w:rsidRPr="00E41A8C">
        <w:t>к</w:t>
      </w:r>
      <w:r w:rsidR="002B1A20">
        <w:t>тивов;</w:t>
      </w:r>
    </w:p>
    <w:p w:rsidR="00E41A8C" w:rsidRPr="00E41A8C" w:rsidRDefault="00E41A8C" w:rsidP="00E41A8C">
      <w:pPr>
        <w:pStyle w:val="aff7"/>
      </w:pPr>
      <w:r w:rsidRPr="00E41A8C">
        <w:t>обеспечение здоровье сбережения детей и педагогов;</w:t>
      </w:r>
    </w:p>
    <w:p w:rsidR="00E41A8C" w:rsidRPr="00E41A8C" w:rsidRDefault="00E41A8C" w:rsidP="00E41A8C">
      <w:pPr>
        <w:pStyle w:val="aff7"/>
      </w:pPr>
      <w:r w:rsidRPr="00E41A8C">
        <w:t>развитие содержания дошкольного образования;</w:t>
      </w:r>
    </w:p>
    <w:p w:rsidR="00E41A8C" w:rsidRPr="00E41A8C" w:rsidRDefault="00E41A8C" w:rsidP="00E41A8C">
      <w:pPr>
        <w:pStyle w:val="aff7"/>
      </w:pPr>
      <w:r w:rsidRPr="00E41A8C">
        <w:t>содействие развитию и реализация потенциала молодежи Агинского Бурятского округа, созданию условий для успешной социализации и эффективной самореализации молодежи;</w:t>
      </w:r>
    </w:p>
    <w:p w:rsidR="00E41A8C" w:rsidRPr="00E41A8C" w:rsidRDefault="00E41A8C" w:rsidP="00E41A8C">
      <w:pPr>
        <w:pStyle w:val="aff7"/>
      </w:pPr>
      <w:r w:rsidRPr="00E41A8C">
        <w:t>развитие проектной деятельности;</w:t>
      </w:r>
    </w:p>
    <w:p w:rsidR="00E41A8C" w:rsidRPr="00E41A8C" w:rsidRDefault="00E41A8C" w:rsidP="00E41A8C">
      <w:pPr>
        <w:pStyle w:val="aff7"/>
      </w:pPr>
      <w:r w:rsidRPr="00E41A8C">
        <w:t>курирование и координация деятельности Агинского ИПК работников социальной сферы по основным видам деятельности; курирование деятельности государственных учреждений среднего профессионального образования;</w:t>
      </w:r>
    </w:p>
    <w:p w:rsidR="00E41A8C" w:rsidRPr="00E41A8C" w:rsidRDefault="00E41A8C" w:rsidP="00E41A8C">
      <w:pPr>
        <w:pStyle w:val="aff7"/>
      </w:pPr>
      <w:r w:rsidRPr="00E41A8C">
        <w:t>курирование деятельности учреждений здравоохранения, социальной защиты населения.</w:t>
      </w:r>
    </w:p>
    <w:p w:rsidR="00E41A8C" w:rsidRPr="00E41A8C" w:rsidRDefault="00E41A8C" w:rsidP="00E41A8C">
      <w:pPr>
        <w:pStyle w:val="aff7"/>
      </w:pPr>
      <w:r w:rsidRPr="00E41A8C">
        <w:t>пропаганда традиционной культуры народов Агинского Бурятского округа Забайкальского края, вовлечение населения в самодеятельные творческие коллективы, увеличение массовости посещений культурно-массовых мер</w:t>
      </w:r>
      <w:r w:rsidRPr="00E41A8C">
        <w:t>о</w:t>
      </w:r>
      <w:r w:rsidRPr="00E41A8C">
        <w:t>приятий, развитие и поддержка национальных народно-художественных промыслов;</w:t>
      </w:r>
    </w:p>
    <w:p w:rsidR="00E41A8C" w:rsidRPr="00E41A8C" w:rsidRDefault="00E41A8C" w:rsidP="00E41A8C">
      <w:pPr>
        <w:pStyle w:val="aff7"/>
      </w:pPr>
      <w:r w:rsidRPr="00E41A8C">
        <w:t xml:space="preserve">развитие дополнительного образования в сфере культуры и искусства; </w:t>
      </w:r>
    </w:p>
    <w:p w:rsidR="00E41A8C" w:rsidRPr="00E41A8C" w:rsidRDefault="00E41A8C" w:rsidP="00E41A8C">
      <w:pPr>
        <w:pStyle w:val="aff7"/>
      </w:pPr>
      <w:r w:rsidRPr="00E41A8C">
        <w:t>выявление и поддержка новых дарований и талантливой молодежи;</w:t>
      </w:r>
    </w:p>
    <w:p w:rsidR="00E41A8C" w:rsidRPr="00E41A8C" w:rsidRDefault="00E41A8C" w:rsidP="00E41A8C">
      <w:pPr>
        <w:pStyle w:val="aff7"/>
      </w:pPr>
      <w:r w:rsidRPr="00E41A8C">
        <w:t>содействие развитию и популяризации национальной культуры на территории Агинского Бурятского округа Забайкальского края;</w:t>
      </w:r>
    </w:p>
    <w:p w:rsidR="00E41A8C" w:rsidRPr="00E41A8C" w:rsidRDefault="00E41A8C" w:rsidP="00E41A8C">
      <w:pPr>
        <w:pStyle w:val="aff7"/>
      </w:pPr>
      <w:r w:rsidRPr="00E41A8C">
        <w:t>дальнейшее укрепление и сохранение материально-технической базы сферы культуры и искусств</w:t>
      </w:r>
      <w:r w:rsidR="00AA0696">
        <w:t>а;</w:t>
      </w:r>
    </w:p>
    <w:p w:rsidR="00E41A8C" w:rsidRPr="00E41A8C" w:rsidRDefault="00E41A8C" w:rsidP="00E41A8C">
      <w:pPr>
        <w:pStyle w:val="aff7"/>
      </w:pPr>
      <w:r w:rsidRPr="00E41A8C">
        <w:t xml:space="preserve">пропаганда здорового образа жизни, вовлечение населения в систематические занятия физической культурой </w:t>
      </w:r>
      <w:r w:rsidRPr="00E41A8C">
        <w:lastRenderedPageBreak/>
        <w:t>и спортом, увеличение массовости занятий физической культурой и спортом;</w:t>
      </w:r>
    </w:p>
    <w:p w:rsidR="00E41A8C" w:rsidRPr="00E41A8C" w:rsidRDefault="00E41A8C" w:rsidP="00E41A8C">
      <w:pPr>
        <w:pStyle w:val="aff7"/>
      </w:pPr>
      <w:r w:rsidRPr="00E41A8C">
        <w:t>привлечение населения к сдаче нормативов ВФСК ГТО;</w:t>
      </w:r>
    </w:p>
    <w:p w:rsidR="00E41A8C" w:rsidRPr="00E41A8C" w:rsidRDefault="00E41A8C" w:rsidP="00E41A8C">
      <w:pPr>
        <w:pStyle w:val="aff7"/>
      </w:pPr>
      <w:r w:rsidRPr="00E41A8C">
        <w:t>развитие детско-юношеского спорта;</w:t>
      </w:r>
    </w:p>
    <w:p w:rsidR="00E41A8C" w:rsidRPr="00E41A8C" w:rsidRDefault="00E41A8C" w:rsidP="00E41A8C">
      <w:pPr>
        <w:pStyle w:val="aff7"/>
      </w:pPr>
      <w:r w:rsidRPr="00E41A8C">
        <w:t>развитие спорта высших достижений и подготовка спортивного резерва;</w:t>
      </w:r>
    </w:p>
    <w:p w:rsidR="00E41A8C" w:rsidRPr="00E41A8C" w:rsidRDefault="00E41A8C" w:rsidP="00E41A8C">
      <w:pPr>
        <w:pStyle w:val="aff7"/>
      </w:pPr>
      <w:r w:rsidRPr="00E41A8C">
        <w:t>содействие развитию и популяризации национальных видов спорта;</w:t>
      </w:r>
    </w:p>
    <w:p w:rsidR="00FE5F2A" w:rsidRPr="00E41A8C" w:rsidRDefault="00E41A8C" w:rsidP="00E41A8C">
      <w:pPr>
        <w:pStyle w:val="aff7"/>
      </w:pPr>
      <w:r w:rsidRPr="00E41A8C">
        <w:t>дальнейшее укрепление и сохранение материально-технической базы сферы физической культуры и спорта.</w:t>
      </w:r>
    </w:p>
    <w:p w:rsidR="00BF2394" w:rsidRPr="00AC4F74" w:rsidRDefault="00BF2394" w:rsidP="00BF2394">
      <w:pPr>
        <w:jc w:val="right"/>
        <w:rPr>
          <w:sz w:val="28"/>
          <w:szCs w:val="28"/>
        </w:rPr>
      </w:pPr>
    </w:p>
    <w:p w:rsidR="0063766A" w:rsidRPr="00AC4F74" w:rsidRDefault="0063766A" w:rsidP="00BF2394">
      <w:pPr>
        <w:jc w:val="right"/>
        <w:rPr>
          <w:sz w:val="28"/>
          <w:szCs w:val="28"/>
        </w:rPr>
      </w:pPr>
    </w:p>
    <w:tbl>
      <w:tblPr>
        <w:tblW w:w="14144" w:type="dxa"/>
        <w:tblInd w:w="93" w:type="dxa"/>
        <w:tblLayout w:type="fixed"/>
        <w:tblLook w:val="0000" w:firstRow="0" w:lastRow="0" w:firstColumn="0" w:lastColumn="0" w:noHBand="0" w:noVBand="0"/>
      </w:tblPr>
      <w:tblGrid>
        <w:gridCol w:w="2129"/>
        <w:gridCol w:w="5877"/>
        <w:gridCol w:w="2128"/>
        <w:gridCol w:w="2128"/>
        <w:gridCol w:w="1882"/>
      </w:tblGrid>
      <w:tr w:rsidR="00BE77E1" w:rsidRPr="003F574F" w:rsidTr="008A1CF6">
        <w:trPr>
          <w:trHeight w:val="1039"/>
          <w:tblHeader/>
        </w:trPr>
        <w:tc>
          <w:tcPr>
            <w:tcW w:w="21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E77E1" w:rsidRPr="00D44BA2" w:rsidRDefault="00BE77E1" w:rsidP="00D132B9">
            <w:pPr>
              <w:jc w:val="center"/>
              <w:rPr>
                <w:b/>
                <w:sz w:val="28"/>
                <w:szCs w:val="28"/>
              </w:rPr>
            </w:pPr>
            <w:r w:rsidRPr="00D44BA2">
              <w:rPr>
                <w:sz w:val="28"/>
                <w:szCs w:val="28"/>
              </w:rPr>
              <w:br w:type="page"/>
            </w:r>
            <w:r w:rsidRPr="00D44BA2">
              <w:rPr>
                <w:b/>
                <w:sz w:val="28"/>
                <w:szCs w:val="28"/>
              </w:rPr>
              <w:t>Сроки</w:t>
            </w:r>
          </w:p>
          <w:p w:rsidR="00BE77E1" w:rsidRPr="00D44BA2" w:rsidRDefault="00BE77E1" w:rsidP="00D132B9">
            <w:pPr>
              <w:jc w:val="center"/>
              <w:rPr>
                <w:b/>
                <w:sz w:val="28"/>
                <w:szCs w:val="28"/>
              </w:rPr>
            </w:pPr>
            <w:r w:rsidRPr="00D44BA2">
              <w:rPr>
                <w:b/>
                <w:sz w:val="28"/>
                <w:szCs w:val="28"/>
              </w:rPr>
              <w:t>исполнения</w:t>
            </w:r>
          </w:p>
        </w:tc>
        <w:tc>
          <w:tcPr>
            <w:tcW w:w="58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E77E1" w:rsidRPr="00D44BA2" w:rsidRDefault="00BE77E1" w:rsidP="00D132B9">
            <w:pPr>
              <w:jc w:val="center"/>
              <w:rPr>
                <w:b/>
                <w:sz w:val="28"/>
                <w:szCs w:val="28"/>
              </w:rPr>
            </w:pPr>
            <w:r w:rsidRPr="00D44BA2">
              <w:rPr>
                <w:b/>
                <w:sz w:val="28"/>
                <w:szCs w:val="28"/>
              </w:rPr>
              <w:t>Мероприятия</w:t>
            </w:r>
          </w:p>
        </w:tc>
        <w:tc>
          <w:tcPr>
            <w:tcW w:w="21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E77E1" w:rsidRPr="00D44BA2" w:rsidRDefault="00BE77E1" w:rsidP="00D132B9">
            <w:pPr>
              <w:jc w:val="center"/>
              <w:rPr>
                <w:b/>
                <w:sz w:val="28"/>
                <w:szCs w:val="28"/>
              </w:rPr>
            </w:pPr>
            <w:r w:rsidRPr="00D44BA2">
              <w:rPr>
                <w:b/>
                <w:sz w:val="28"/>
                <w:szCs w:val="28"/>
              </w:rPr>
              <w:t>Исполнители</w:t>
            </w:r>
          </w:p>
          <w:p w:rsidR="00BE77E1" w:rsidRPr="00D44BA2" w:rsidRDefault="00BE77E1" w:rsidP="00D132B9">
            <w:pPr>
              <w:jc w:val="center"/>
              <w:rPr>
                <w:b/>
                <w:sz w:val="28"/>
                <w:szCs w:val="28"/>
              </w:rPr>
            </w:pPr>
            <w:r w:rsidRPr="00D44BA2">
              <w:rPr>
                <w:b/>
                <w:sz w:val="28"/>
                <w:szCs w:val="28"/>
              </w:rPr>
              <w:t>(Ф.И.О.)</w:t>
            </w:r>
          </w:p>
        </w:tc>
        <w:tc>
          <w:tcPr>
            <w:tcW w:w="21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E77E1" w:rsidRPr="00D44BA2" w:rsidRDefault="00BE77E1" w:rsidP="00D132B9">
            <w:pPr>
              <w:jc w:val="center"/>
              <w:rPr>
                <w:b/>
                <w:sz w:val="28"/>
                <w:szCs w:val="28"/>
              </w:rPr>
            </w:pPr>
            <w:r w:rsidRPr="00D44BA2">
              <w:rPr>
                <w:b/>
                <w:sz w:val="28"/>
                <w:szCs w:val="28"/>
              </w:rPr>
              <w:t>Ответстве</w:t>
            </w:r>
            <w:r w:rsidRPr="00D44BA2">
              <w:rPr>
                <w:b/>
                <w:sz w:val="28"/>
                <w:szCs w:val="28"/>
              </w:rPr>
              <w:t>н</w:t>
            </w:r>
            <w:r w:rsidRPr="00D44BA2">
              <w:rPr>
                <w:b/>
                <w:sz w:val="28"/>
                <w:szCs w:val="28"/>
              </w:rPr>
              <w:t>ный</w:t>
            </w:r>
          </w:p>
          <w:p w:rsidR="00BE77E1" w:rsidRPr="00D44BA2" w:rsidRDefault="00BE77E1" w:rsidP="00D132B9">
            <w:pPr>
              <w:jc w:val="center"/>
              <w:rPr>
                <w:b/>
                <w:sz w:val="28"/>
                <w:szCs w:val="28"/>
              </w:rPr>
            </w:pPr>
            <w:r w:rsidRPr="00D44BA2">
              <w:rPr>
                <w:b/>
                <w:sz w:val="28"/>
                <w:szCs w:val="28"/>
              </w:rPr>
              <w:t>за исполнение</w:t>
            </w:r>
          </w:p>
          <w:p w:rsidR="00BE77E1" w:rsidRPr="00D44BA2" w:rsidRDefault="00BE77E1" w:rsidP="00D132B9">
            <w:pPr>
              <w:jc w:val="center"/>
              <w:rPr>
                <w:b/>
                <w:sz w:val="28"/>
                <w:szCs w:val="28"/>
              </w:rPr>
            </w:pPr>
            <w:r w:rsidRPr="00D44BA2">
              <w:rPr>
                <w:b/>
                <w:sz w:val="28"/>
                <w:szCs w:val="28"/>
              </w:rPr>
              <w:t>(Ф.И.О.)</w:t>
            </w:r>
          </w:p>
        </w:tc>
        <w:tc>
          <w:tcPr>
            <w:tcW w:w="188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E77E1" w:rsidRPr="00D44BA2" w:rsidRDefault="00BE77E1" w:rsidP="00D132B9">
            <w:pPr>
              <w:jc w:val="center"/>
              <w:rPr>
                <w:b/>
                <w:sz w:val="28"/>
                <w:szCs w:val="28"/>
              </w:rPr>
            </w:pPr>
            <w:r w:rsidRPr="00D44BA2">
              <w:rPr>
                <w:b/>
                <w:sz w:val="28"/>
                <w:szCs w:val="28"/>
              </w:rPr>
              <w:t>Примечание</w:t>
            </w:r>
          </w:p>
          <w:p w:rsidR="00BE77E1" w:rsidRPr="00D44BA2" w:rsidRDefault="00BE77E1" w:rsidP="00D132B9">
            <w:pPr>
              <w:jc w:val="center"/>
              <w:rPr>
                <w:b/>
                <w:sz w:val="28"/>
                <w:szCs w:val="28"/>
              </w:rPr>
            </w:pPr>
          </w:p>
        </w:tc>
      </w:tr>
      <w:tr w:rsidR="00D44BA2" w:rsidRPr="003F574F" w:rsidTr="002C442F">
        <w:trPr>
          <w:trHeight w:val="1104"/>
        </w:trPr>
        <w:tc>
          <w:tcPr>
            <w:tcW w:w="14144" w:type="dxa"/>
            <w:gridSpan w:val="5"/>
            <w:tcBorders>
              <w:top w:val="nil"/>
              <w:left w:val="single" w:sz="4" w:space="0" w:color="auto"/>
              <w:bottom w:val="single" w:sz="4" w:space="0" w:color="auto"/>
              <w:right w:val="single" w:sz="4" w:space="0" w:color="auto"/>
            </w:tcBorders>
            <w:shd w:val="clear" w:color="auto" w:fill="auto"/>
            <w:noWrap/>
            <w:vAlign w:val="center"/>
          </w:tcPr>
          <w:p w:rsidR="003A306E" w:rsidRDefault="00D44BA2" w:rsidP="00D44BA2">
            <w:pPr>
              <w:pStyle w:val="af0"/>
            </w:pPr>
            <w:r w:rsidRPr="00D44BA2">
              <w:t>1. План отдела развития инфраструктуры управления развития территории</w:t>
            </w:r>
          </w:p>
          <w:p w:rsidR="003A306E" w:rsidRPr="008A1CF6" w:rsidRDefault="003A306E" w:rsidP="003A306E"/>
        </w:tc>
      </w:tr>
      <w:tr w:rsidR="00D44BA2" w:rsidRPr="003F574F" w:rsidTr="002C442F">
        <w:trPr>
          <w:trHeight w:val="2886"/>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D44BA2">
            <w:pPr>
              <w:pStyle w:val="affff9"/>
              <w:rPr>
                <w:szCs w:val="24"/>
              </w:rPr>
            </w:pPr>
            <w:r w:rsidRPr="003F574F">
              <w:rPr>
                <w:szCs w:val="24"/>
              </w:rPr>
              <w:t>январь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D44BA2">
            <w:pPr>
              <w:pStyle w:val="affff9"/>
              <w:jc w:val="both"/>
              <w:rPr>
                <w:szCs w:val="24"/>
              </w:rPr>
            </w:pPr>
            <w:r w:rsidRPr="003F574F">
              <w:rPr>
                <w:szCs w:val="24"/>
              </w:rPr>
              <w:t>Подготовка материалов на ежегодное итоговое сов</w:t>
            </w:r>
            <w:r w:rsidRPr="003F574F">
              <w:rPr>
                <w:szCs w:val="24"/>
              </w:rPr>
              <w:t>е</w:t>
            </w:r>
            <w:r w:rsidRPr="003F574F">
              <w:rPr>
                <w:szCs w:val="24"/>
              </w:rPr>
              <w:t>щание Администрации Агинского Бурятского округа по социально-экономическому развитию округа</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D44BA2">
            <w:pPr>
              <w:pStyle w:val="affff9"/>
              <w:rPr>
                <w:szCs w:val="24"/>
              </w:rPr>
            </w:pPr>
            <w:r w:rsidRPr="003F574F">
              <w:rPr>
                <w:szCs w:val="24"/>
              </w:rPr>
              <w:t>Аюшиева Ц.Б.</w:t>
            </w:r>
          </w:p>
          <w:p w:rsidR="00D44BA2" w:rsidRPr="003F574F" w:rsidRDefault="00D44BA2" w:rsidP="00D44BA2">
            <w:pPr>
              <w:pStyle w:val="affff9"/>
              <w:rPr>
                <w:szCs w:val="24"/>
              </w:rPr>
            </w:pPr>
            <w:r w:rsidRPr="003F574F">
              <w:rPr>
                <w:szCs w:val="24"/>
              </w:rPr>
              <w:t>Цырендашиева Т.Б.</w:t>
            </w:r>
          </w:p>
          <w:p w:rsidR="00D44BA2" w:rsidRPr="003F574F" w:rsidRDefault="00D44BA2" w:rsidP="00D44BA2">
            <w:pPr>
              <w:pStyle w:val="affff9"/>
              <w:rPr>
                <w:szCs w:val="24"/>
              </w:rPr>
            </w:pPr>
            <w:r w:rsidRPr="003F574F">
              <w:rPr>
                <w:szCs w:val="24"/>
              </w:rPr>
              <w:t>Раднаев Б.Н.</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D44BA2">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2192"/>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994D89">
            <w:pPr>
              <w:pStyle w:val="affff9"/>
              <w:rPr>
                <w:szCs w:val="24"/>
              </w:rPr>
            </w:pPr>
            <w:r w:rsidRPr="003F574F">
              <w:rPr>
                <w:szCs w:val="24"/>
              </w:rPr>
              <w:lastRenderedPageBreak/>
              <w:t>март-октябрь</w:t>
            </w:r>
          </w:p>
          <w:p w:rsidR="00D44BA2" w:rsidRPr="003F574F" w:rsidRDefault="00D44BA2" w:rsidP="00994D89">
            <w:pPr>
              <w:pStyle w:val="affff9"/>
              <w:rPr>
                <w:szCs w:val="24"/>
              </w:rPr>
            </w:pPr>
            <w:r w:rsidRPr="003F574F">
              <w:rPr>
                <w:szCs w:val="24"/>
              </w:rPr>
              <w:t>ноябрь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Конкурс  ТОСов:</w:t>
            </w:r>
          </w:p>
          <w:p w:rsidR="00D44BA2" w:rsidRPr="003F574F" w:rsidRDefault="00D44BA2" w:rsidP="009A0DBD">
            <w:pPr>
              <w:pStyle w:val="affff9"/>
              <w:jc w:val="both"/>
              <w:rPr>
                <w:szCs w:val="24"/>
              </w:rPr>
            </w:pPr>
            <w:r w:rsidRPr="003F574F">
              <w:rPr>
                <w:szCs w:val="24"/>
              </w:rPr>
              <w:t>- прием документов</w:t>
            </w:r>
          </w:p>
          <w:p w:rsidR="00D44BA2" w:rsidRPr="003F574F" w:rsidRDefault="00D44BA2" w:rsidP="009A0DBD">
            <w:pPr>
              <w:pStyle w:val="affff9"/>
              <w:jc w:val="both"/>
              <w:rPr>
                <w:szCs w:val="24"/>
              </w:rPr>
            </w:pPr>
            <w:r w:rsidRPr="003F574F">
              <w:rPr>
                <w:szCs w:val="24"/>
              </w:rPr>
              <w:t>- подведение итогов</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Раднаев Б.Н.</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994D89">
            <w:pPr>
              <w:pStyle w:val="affff9"/>
              <w:rPr>
                <w:szCs w:val="24"/>
              </w:rPr>
            </w:pPr>
          </w:p>
          <w:p w:rsidR="00D44BA2" w:rsidRPr="003F574F" w:rsidRDefault="00D44BA2" w:rsidP="00994D89">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50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994D89">
            <w:pPr>
              <w:pStyle w:val="affff9"/>
              <w:rPr>
                <w:szCs w:val="24"/>
              </w:rPr>
            </w:pPr>
            <w:r w:rsidRPr="003F574F">
              <w:rPr>
                <w:szCs w:val="24"/>
              </w:rPr>
              <w:t>апрель-май,</w:t>
            </w:r>
          </w:p>
          <w:p w:rsidR="00D44BA2" w:rsidRPr="003F574F" w:rsidRDefault="00D44BA2" w:rsidP="00994D89">
            <w:pPr>
              <w:pStyle w:val="affff9"/>
              <w:rPr>
                <w:szCs w:val="24"/>
              </w:rPr>
            </w:pPr>
            <w:r w:rsidRPr="003F574F">
              <w:rPr>
                <w:szCs w:val="24"/>
              </w:rPr>
              <w:t>сентябрь-октябрь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Месячник по санитарной очистке и благоустройству населенных пунктов</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Раднаев Б.Н.</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994D89">
            <w:pPr>
              <w:pStyle w:val="affff9"/>
              <w:rPr>
                <w:szCs w:val="24"/>
              </w:rPr>
            </w:pPr>
          </w:p>
          <w:p w:rsidR="00D44BA2" w:rsidRPr="003F574F" w:rsidRDefault="00D44BA2" w:rsidP="00994D89">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152"/>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994D89">
            <w:pPr>
              <w:pStyle w:val="affff9"/>
              <w:rPr>
                <w:szCs w:val="24"/>
              </w:rPr>
            </w:pPr>
            <w:r w:rsidRPr="003F574F">
              <w:rPr>
                <w:szCs w:val="24"/>
              </w:rPr>
              <w:t>Ежеквартально, ежемесячно</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Статотчетность по объектам капвложений</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Аюшиева Ц.Б.</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2192"/>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994D89">
            <w:pPr>
              <w:pStyle w:val="affff9"/>
              <w:rPr>
                <w:szCs w:val="24"/>
              </w:rPr>
            </w:pPr>
            <w:r w:rsidRPr="003F574F">
              <w:rPr>
                <w:szCs w:val="24"/>
              </w:rPr>
              <w:t>май</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 xml:space="preserve">Заседание окружного штаба по итогам отопительного сезона 2020-2021 гг. и началу ремонтной кампании к новому отопительному сезону </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Цырендашиева Т.Б.</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50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994D89">
            <w:pPr>
              <w:pStyle w:val="affff9"/>
              <w:rPr>
                <w:szCs w:val="24"/>
              </w:rPr>
            </w:pPr>
            <w:r w:rsidRPr="003F574F">
              <w:rPr>
                <w:szCs w:val="24"/>
              </w:rPr>
              <w:lastRenderedPageBreak/>
              <w:t>июнь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Проведение мероприятий международного фестиваля «Алтаргана»</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Аюшиева Ц.Б.</w:t>
            </w:r>
          </w:p>
          <w:p w:rsidR="00D44BA2" w:rsidRPr="003F574F" w:rsidRDefault="00D44BA2" w:rsidP="00994D89">
            <w:pPr>
              <w:pStyle w:val="affff9"/>
              <w:rPr>
                <w:szCs w:val="24"/>
              </w:rPr>
            </w:pPr>
            <w:r w:rsidRPr="003F574F">
              <w:rPr>
                <w:szCs w:val="24"/>
              </w:rPr>
              <w:t>Цырендашиева Т.Б.</w:t>
            </w:r>
          </w:p>
          <w:p w:rsidR="00D44BA2" w:rsidRPr="003F574F" w:rsidRDefault="00D44BA2" w:rsidP="00994D89">
            <w:pPr>
              <w:pStyle w:val="affff9"/>
              <w:rPr>
                <w:szCs w:val="24"/>
              </w:rPr>
            </w:pPr>
            <w:r w:rsidRPr="003F574F">
              <w:rPr>
                <w:szCs w:val="24"/>
              </w:rPr>
              <w:t>Раднаев Б.Н.</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50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994D89">
            <w:pPr>
              <w:pStyle w:val="affff9"/>
              <w:rPr>
                <w:szCs w:val="24"/>
              </w:rPr>
            </w:pPr>
            <w:r w:rsidRPr="003F574F">
              <w:rPr>
                <w:szCs w:val="24"/>
              </w:rPr>
              <w:t>июль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Сбор информации и подготовка отчетности по итогам 1 полугодия по отраслям экономики</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Аюшиева Ц.Б.</w:t>
            </w:r>
          </w:p>
          <w:p w:rsidR="00D44BA2" w:rsidRPr="003F574F" w:rsidRDefault="00D44BA2" w:rsidP="00994D89">
            <w:pPr>
              <w:pStyle w:val="affff9"/>
              <w:rPr>
                <w:szCs w:val="24"/>
              </w:rPr>
            </w:pP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994D89">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2379"/>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994D89">
            <w:pPr>
              <w:pStyle w:val="affff9"/>
              <w:rPr>
                <w:szCs w:val="24"/>
              </w:rPr>
            </w:pPr>
            <w:r w:rsidRPr="003F574F">
              <w:rPr>
                <w:szCs w:val="24"/>
              </w:rPr>
              <w:t>сентябрь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Заседание окружного штаба по контролю  подготовки и прохождения  отопительного сезона 2021-2022 гг.</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994D89">
            <w:pPr>
              <w:pStyle w:val="affff9"/>
              <w:rPr>
                <w:szCs w:val="24"/>
              </w:rPr>
            </w:pPr>
            <w:r w:rsidRPr="003F574F">
              <w:rPr>
                <w:szCs w:val="24"/>
              </w:rPr>
              <w:t>Цырендашиева Т.Б.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994D89">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2031"/>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397605">
            <w:pPr>
              <w:pStyle w:val="affff9"/>
              <w:rPr>
                <w:szCs w:val="24"/>
              </w:rPr>
            </w:pPr>
            <w:r w:rsidRPr="003F574F">
              <w:rPr>
                <w:szCs w:val="24"/>
              </w:rPr>
              <w:t xml:space="preserve"> сентябрь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 xml:space="preserve">Обеспечение организованного проведения выборов депутатов Законодательного Собрания Забайкальского края </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397605">
            <w:pPr>
              <w:pStyle w:val="affff9"/>
              <w:rPr>
                <w:szCs w:val="24"/>
              </w:rPr>
            </w:pPr>
            <w:r w:rsidRPr="003F574F">
              <w:rPr>
                <w:szCs w:val="24"/>
              </w:rPr>
              <w:t>Раднаев Б.Н.</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2379"/>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397605">
            <w:pPr>
              <w:pStyle w:val="affff9"/>
              <w:rPr>
                <w:szCs w:val="24"/>
              </w:rPr>
            </w:pPr>
            <w:r w:rsidRPr="003F574F">
              <w:rPr>
                <w:szCs w:val="24"/>
              </w:rPr>
              <w:lastRenderedPageBreak/>
              <w:t>октябрь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Совещания  с руководителями  операторов связи и энергетики по итогам сезона и обсуждение планов на следующий год</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397605">
            <w:pPr>
              <w:pStyle w:val="affff9"/>
              <w:rPr>
                <w:szCs w:val="24"/>
              </w:rPr>
            </w:pPr>
            <w:r w:rsidRPr="003F574F">
              <w:rPr>
                <w:szCs w:val="24"/>
              </w:rPr>
              <w:t>Аюшиева Ц.Б.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683"/>
        </w:trPr>
        <w:tc>
          <w:tcPr>
            <w:tcW w:w="2129" w:type="dxa"/>
            <w:tcBorders>
              <w:top w:val="nil"/>
              <w:left w:val="single" w:sz="4" w:space="0" w:color="auto"/>
              <w:bottom w:val="single" w:sz="4" w:space="0" w:color="auto"/>
              <w:right w:val="single" w:sz="4" w:space="0" w:color="auto"/>
            </w:tcBorders>
            <w:shd w:val="clear" w:color="auto" w:fill="auto"/>
            <w:noWrap/>
          </w:tcPr>
          <w:p w:rsidR="00D44BA2" w:rsidRPr="003F574F" w:rsidRDefault="00D44BA2" w:rsidP="00397605">
            <w:pPr>
              <w:pStyle w:val="affff9"/>
              <w:rPr>
                <w:szCs w:val="24"/>
              </w:rPr>
            </w:pPr>
            <w:r w:rsidRPr="003F574F">
              <w:rPr>
                <w:szCs w:val="24"/>
              </w:rPr>
              <w:t>октябрь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Заседание окружного штаба по контролю  подготовки и прохождения  отопительного сезона 2020-2021 гг.</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r w:rsidRPr="003F574F">
              <w:rPr>
                <w:szCs w:val="24"/>
              </w:rPr>
              <w:t>Цырендашиева Т.Б.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291"/>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397605">
            <w:pPr>
              <w:pStyle w:val="affff9"/>
              <w:rPr>
                <w:szCs w:val="24"/>
              </w:rPr>
            </w:pPr>
            <w:r w:rsidRPr="003F574F">
              <w:rPr>
                <w:szCs w:val="24"/>
              </w:rPr>
              <w:t>ноябрь</w:t>
            </w:r>
          </w:p>
        </w:tc>
        <w:tc>
          <w:tcPr>
            <w:tcW w:w="5877" w:type="dxa"/>
            <w:tcBorders>
              <w:top w:val="nil"/>
              <w:left w:val="nil"/>
              <w:bottom w:val="single" w:sz="4" w:space="0" w:color="auto"/>
              <w:right w:val="single" w:sz="4" w:space="0" w:color="auto"/>
            </w:tcBorders>
            <w:shd w:val="clear" w:color="auto" w:fill="auto"/>
          </w:tcPr>
          <w:p w:rsidR="00D44BA2" w:rsidRPr="003F574F" w:rsidRDefault="0029399F" w:rsidP="009A0DBD">
            <w:pPr>
              <w:pStyle w:val="affff9"/>
              <w:jc w:val="both"/>
              <w:rPr>
                <w:szCs w:val="24"/>
              </w:rPr>
            </w:pPr>
            <w:r>
              <w:rPr>
                <w:szCs w:val="24"/>
              </w:rPr>
              <w:t xml:space="preserve">Совещания </w:t>
            </w:r>
            <w:r w:rsidR="00D44BA2" w:rsidRPr="003F574F">
              <w:rPr>
                <w:szCs w:val="24"/>
              </w:rPr>
              <w:t>с руководителями  дорожных организаций по итогам сезона и планам на следующий год</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397605">
            <w:pPr>
              <w:pStyle w:val="affff9"/>
              <w:rPr>
                <w:szCs w:val="24"/>
              </w:rPr>
            </w:pPr>
            <w:r w:rsidRPr="003F574F">
              <w:rPr>
                <w:szCs w:val="24"/>
              </w:rPr>
              <w:t>Аюшиева Ц.Б.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p>
          <w:p w:rsidR="00D44BA2" w:rsidRPr="003F574F" w:rsidRDefault="00D44BA2" w:rsidP="00397605">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2006"/>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397605">
            <w:pPr>
              <w:pStyle w:val="affff9"/>
              <w:rPr>
                <w:szCs w:val="24"/>
              </w:rPr>
            </w:pPr>
            <w:r w:rsidRPr="003F574F">
              <w:rPr>
                <w:szCs w:val="24"/>
              </w:rPr>
              <w:t>декабрь</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 xml:space="preserve"> Подготовка информации по итогам  социально-экономического развития  Агинского Бурятского округа в 2021 году, отчет в СМИ</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397605">
            <w:pPr>
              <w:pStyle w:val="affff9"/>
              <w:rPr>
                <w:szCs w:val="24"/>
              </w:rPr>
            </w:pPr>
            <w:r w:rsidRPr="003F574F">
              <w:rPr>
                <w:szCs w:val="24"/>
              </w:rPr>
              <w:t>Аюшиева Ц.Б.</w:t>
            </w:r>
          </w:p>
          <w:p w:rsidR="00D44BA2" w:rsidRPr="003F574F" w:rsidRDefault="00D44BA2" w:rsidP="00397605">
            <w:pPr>
              <w:pStyle w:val="affff9"/>
              <w:rPr>
                <w:szCs w:val="24"/>
              </w:rPr>
            </w:pPr>
            <w:r w:rsidRPr="003F574F">
              <w:rPr>
                <w:szCs w:val="24"/>
              </w:rPr>
              <w:t>Цырендашиева Т.Б.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p>
          <w:p w:rsidR="00D44BA2" w:rsidRPr="003F574F" w:rsidRDefault="00D44BA2" w:rsidP="00397605">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273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397605">
            <w:pPr>
              <w:pStyle w:val="affff9"/>
              <w:rPr>
                <w:szCs w:val="24"/>
              </w:rPr>
            </w:pPr>
            <w:r w:rsidRPr="003F574F">
              <w:rPr>
                <w:szCs w:val="24"/>
              </w:rPr>
              <w:lastRenderedPageBreak/>
              <w:t>в течение года</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9A0DBD">
            <w:pPr>
              <w:pStyle w:val="affff9"/>
              <w:jc w:val="both"/>
              <w:rPr>
                <w:szCs w:val="24"/>
              </w:rPr>
            </w:pPr>
            <w:r w:rsidRPr="003F574F">
              <w:rPr>
                <w:szCs w:val="24"/>
              </w:rPr>
              <w:t>Работа по объекту «Создание инженерной инфр</w:t>
            </w:r>
            <w:r w:rsidRPr="003F574F">
              <w:rPr>
                <w:szCs w:val="24"/>
              </w:rPr>
              <w:t>а</w:t>
            </w:r>
            <w:r w:rsidRPr="003F574F">
              <w:rPr>
                <w:szCs w:val="24"/>
              </w:rPr>
              <w:t>структуры пос. Агинское (строительство поселковых систем водоснабжения и канализации с очистными сооружениями)»</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397605">
            <w:pPr>
              <w:pStyle w:val="affff9"/>
              <w:rPr>
                <w:szCs w:val="24"/>
              </w:rPr>
            </w:pPr>
            <w:r w:rsidRPr="003F574F">
              <w:rPr>
                <w:szCs w:val="24"/>
              </w:rPr>
              <w:t xml:space="preserve">Аюшиева Ц.Б. </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p>
          <w:p w:rsidR="00D44BA2" w:rsidRPr="003F574F" w:rsidRDefault="00D44BA2" w:rsidP="00397605">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2074"/>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397605">
            <w:pPr>
              <w:pStyle w:val="affff9"/>
              <w:rPr>
                <w:szCs w:val="24"/>
              </w:rPr>
            </w:pPr>
            <w:r w:rsidRPr="003F574F">
              <w:rPr>
                <w:szCs w:val="24"/>
              </w:rPr>
              <w:t>ежеквартально</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3F574F">
            <w:pPr>
              <w:pStyle w:val="affff9"/>
              <w:jc w:val="both"/>
              <w:rPr>
                <w:szCs w:val="24"/>
              </w:rPr>
            </w:pPr>
            <w:r w:rsidRPr="003F574F">
              <w:rPr>
                <w:szCs w:val="24"/>
              </w:rPr>
              <w:t>Проведение заседаний Консультативных Советов глав муниципальных образований Агинского Бурятского округа Забайкальского края</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397605">
            <w:pPr>
              <w:pStyle w:val="affff9"/>
              <w:rPr>
                <w:szCs w:val="24"/>
              </w:rPr>
            </w:pPr>
            <w:r w:rsidRPr="003F574F">
              <w:rPr>
                <w:szCs w:val="24"/>
              </w:rPr>
              <w:t>Раднаев Б.Н.,</w:t>
            </w:r>
          </w:p>
          <w:p w:rsidR="00D44BA2" w:rsidRPr="003F574F" w:rsidRDefault="00D44BA2" w:rsidP="00397605">
            <w:pPr>
              <w:pStyle w:val="affff9"/>
              <w:rPr>
                <w:szCs w:val="24"/>
              </w:rPr>
            </w:pPr>
            <w:r w:rsidRPr="003F574F">
              <w:rPr>
                <w:szCs w:val="24"/>
              </w:rPr>
              <w:t>Аюшиева Ц.Б.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p>
          <w:p w:rsidR="00D44BA2" w:rsidRPr="003F574F" w:rsidRDefault="00D44BA2" w:rsidP="00397605">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683"/>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397605">
            <w:pPr>
              <w:pStyle w:val="affff9"/>
              <w:rPr>
                <w:szCs w:val="24"/>
              </w:rPr>
            </w:pPr>
            <w:r w:rsidRPr="003F574F">
              <w:rPr>
                <w:szCs w:val="24"/>
              </w:rPr>
              <w:t>ежеквартально</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3F574F">
            <w:pPr>
              <w:pStyle w:val="affff9"/>
              <w:jc w:val="both"/>
              <w:rPr>
                <w:szCs w:val="24"/>
              </w:rPr>
            </w:pPr>
            <w:r w:rsidRPr="003F574F">
              <w:rPr>
                <w:szCs w:val="24"/>
              </w:rPr>
              <w:t>Комплексные выезды в сельские и городские посел</w:t>
            </w:r>
            <w:r w:rsidRPr="003F574F">
              <w:rPr>
                <w:szCs w:val="24"/>
              </w:rPr>
              <w:t>е</w:t>
            </w:r>
            <w:r w:rsidRPr="003F574F">
              <w:rPr>
                <w:szCs w:val="24"/>
              </w:rPr>
              <w:t xml:space="preserve">ния округа </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397605">
            <w:pPr>
              <w:pStyle w:val="affff9"/>
              <w:rPr>
                <w:szCs w:val="24"/>
              </w:rPr>
            </w:pPr>
            <w:r w:rsidRPr="003F574F">
              <w:rPr>
                <w:szCs w:val="24"/>
              </w:rPr>
              <w:t>Батожапов Т.Б.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397605">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683"/>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DB074D">
            <w:pPr>
              <w:pStyle w:val="affff9"/>
              <w:rPr>
                <w:szCs w:val="24"/>
              </w:rPr>
            </w:pPr>
            <w:r w:rsidRPr="003F574F">
              <w:rPr>
                <w:szCs w:val="24"/>
              </w:rPr>
              <w:lastRenderedPageBreak/>
              <w:t>в течение года</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3F574F">
            <w:pPr>
              <w:pStyle w:val="affff9"/>
              <w:jc w:val="both"/>
              <w:rPr>
                <w:szCs w:val="24"/>
              </w:rPr>
            </w:pPr>
            <w:r w:rsidRPr="003F574F">
              <w:rPr>
                <w:szCs w:val="24"/>
              </w:rPr>
              <w:t>Мониторинг реализации проекта «Формирование комфортной городской среды»</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DB074D">
            <w:pPr>
              <w:pStyle w:val="affff9"/>
              <w:rPr>
                <w:szCs w:val="24"/>
              </w:rPr>
            </w:pPr>
            <w:r w:rsidRPr="003F574F">
              <w:rPr>
                <w:szCs w:val="24"/>
              </w:rPr>
              <w:t>Цырендашиева Т.Б.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DB074D">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4457"/>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DB074D">
            <w:pPr>
              <w:pStyle w:val="affff9"/>
              <w:rPr>
                <w:szCs w:val="24"/>
              </w:rPr>
            </w:pPr>
            <w:r w:rsidRPr="003F574F">
              <w:rPr>
                <w:szCs w:val="24"/>
              </w:rPr>
              <w:t>в течение года</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3F574F">
            <w:pPr>
              <w:pStyle w:val="affff9"/>
              <w:jc w:val="both"/>
              <w:rPr>
                <w:szCs w:val="24"/>
              </w:rPr>
            </w:pPr>
            <w:r w:rsidRPr="003F574F">
              <w:rPr>
                <w:szCs w:val="24"/>
              </w:rPr>
              <w:t>Мониторинг подготовки и контроль хода проведения строительных и ремонтных работ (Национальных пр</w:t>
            </w:r>
            <w:r w:rsidRPr="003F574F">
              <w:rPr>
                <w:szCs w:val="24"/>
              </w:rPr>
              <w:t>о</w:t>
            </w:r>
            <w:r w:rsidRPr="003F574F">
              <w:rPr>
                <w:szCs w:val="24"/>
              </w:rPr>
              <w:t>ектов, «Формирование комфортной городской среды», Центры экономического роста, государственные пр</w:t>
            </w:r>
            <w:r w:rsidRPr="003F574F">
              <w:rPr>
                <w:szCs w:val="24"/>
              </w:rPr>
              <w:t>о</w:t>
            </w:r>
            <w:r w:rsidRPr="003F574F">
              <w:rPr>
                <w:szCs w:val="24"/>
              </w:rPr>
              <w:t>граммы в области образования, культуры, спорта)</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DB074D">
            <w:pPr>
              <w:pStyle w:val="affff9"/>
              <w:rPr>
                <w:szCs w:val="24"/>
              </w:rPr>
            </w:pPr>
            <w:r w:rsidRPr="003F574F">
              <w:rPr>
                <w:szCs w:val="24"/>
              </w:rPr>
              <w:t>Аюшиева Ц.Б.</w:t>
            </w:r>
          </w:p>
          <w:p w:rsidR="00D44BA2" w:rsidRPr="003F574F" w:rsidRDefault="00D44BA2" w:rsidP="00DB074D">
            <w:pPr>
              <w:pStyle w:val="affff9"/>
              <w:rPr>
                <w:szCs w:val="24"/>
              </w:rPr>
            </w:pPr>
            <w:r w:rsidRPr="003F574F">
              <w:rPr>
                <w:szCs w:val="24"/>
              </w:rPr>
              <w:t>Цырендашиева Т.Б.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DB074D">
            <w:pPr>
              <w:pStyle w:val="affff9"/>
              <w:rPr>
                <w:szCs w:val="24"/>
              </w:rPr>
            </w:pPr>
          </w:p>
          <w:p w:rsidR="00D44BA2" w:rsidRPr="003F574F" w:rsidRDefault="00D44BA2" w:rsidP="00DB074D">
            <w:pPr>
              <w:pStyle w:val="affff9"/>
              <w:rPr>
                <w:szCs w:val="24"/>
              </w:rPr>
            </w:pPr>
          </w:p>
          <w:p w:rsidR="00D44BA2" w:rsidRPr="003F574F" w:rsidRDefault="00D44BA2" w:rsidP="00DB074D">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683"/>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DB074D">
            <w:pPr>
              <w:pStyle w:val="affff9"/>
              <w:rPr>
                <w:szCs w:val="24"/>
              </w:rPr>
            </w:pPr>
            <w:r w:rsidRPr="003F574F">
              <w:rPr>
                <w:szCs w:val="24"/>
              </w:rPr>
              <w:t>В течение</w:t>
            </w:r>
          </w:p>
          <w:p w:rsidR="00D44BA2" w:rsidRPr="003F574F" w:rsidRDefault="00D44BA2" w:rsidP="00DB074D">
            <w:pPr>
              <w:pStyle w:val="affff9"/>
              <w:rPr>
                <w:szCs w:val="24"/>
              </w:rPr>
            </w:pPr>
            <w:r w:rsidRPr="003F574F">
              <w:rPr>
                <w:szCs w:val="24"/>
              </w:rPr>
              <w:t>отопительного</w:t>
            </w:r>
          </w:p>
          <w:p w:rsidR="00D44BA2" w:rsidRPr="003F574F" w:rsidRDefault="00D44BA2" w:rsidP="00DB074D">
            <w:pPr>
              <w:pStyle w:val="affff9"/>
              <w:rPr>
                <w:szCs w:val="24"/>
              </w:rPr>
            </w:pPr>
            <w:r w:rsidRPr="003F574F">
              <w:rPr>
                <w:szCs w:val="24"/>
              </w:rPr>
              <w:t>сезона</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3F574F">
            <w:pPr>
              <w:pStyle w:val="affff9"/>
              <w:jc w:val="both"/>
              <w:rPr>
                <w:szCs w:val="24"/>
              </w:rPr>
            </w:pPr>
            <w:r w:rsidRPr="003F574F">
              <w:rPr>
                <w:szCs w:val="24"/>
              </w:rPr>
              <w:t>Сбор информации о наличии твердого топлива  в м</w:t>
            </w:r>
            <w:r w:rsidRPr="003F574F">
              <w:rPr>
                <w:szCs w:val="24"/>
              </w:rPr>
              <w:t>у</w:t>
            </w:r>
            <w:r w:rsidRPr="003F574F">
              <w:rPr>
                <w:szCs w:val="24"/>
              </w:rPr>
              <w:t>ниципальных районах</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DB074D">
            <w:pPr>
              <w:pStyle w:val="affff9"/>
              <w:rPr>
                <w:szCs w:val="24"/>
              </w:rPr>
            </w:pPr>
            <w:r w:rsidRPr="003F574F">
              <w:rPr>
                <w:szCs w:val="24"/>
              </w:rPr>
              <w:t>Цырендашиева Т.Б.</w:t>
            </w:r>
          </w:p>
        </w:tc>
        <w:tc>
          <w:tcPr>
            <w:tcW w:w="2128" w:type="dxa"/>
            <w:tcBorders>
              <w:top w:val="nil"/>
              <w:left w:val="nil"/>
              <w:bottom w:val="single" w:sz="4" w:space="0" w:color="auto"/>
              <w:right w:val="single" w:sz="4" w:space="0" w:color="auto"/>
            </w:tcBorders>
            <w:shd w:val="clear" w:color="auto" w:fill="auto"/>
          </w:tcPr>
          <w:p w:rsidR="00D44BA2" w:rsidRPr="003F574F" w:rsidRDefault="00D44BA2" w:rsidP="00DB074D">
            <w:pPr>
              <w:pStyle w:val="affff9"/>
              <w:rPr>
                <w:szCs w:val="24"/>
              </w:rPr>
            </w:pPr>
          </w:p>
          <w:p w:rsidR="00D44BA2" w:rsidRPr="003F574F" w:rsidRDefault="00D44BA2" w:rsidP="00DB074D">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D44BA2" w:rsidRPr="003F574F" w:rsidTr="002C442F">
        <w:trPr>
          <w:trHeight w:val="1995"/>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44BA2" w:rsidRPr="003F574F" w:rsidRDefault="00D44BA2" w:rsidP="00DB074D">
            <w:pPr>
              <w:pStyle w:val="affff9"/>
              <w:rPr>
                <w:szCs w:val="24"/>
              </w:rPr>
            </w:pPr>
            <w:r w:rsidRPr="003F574F">
              <w:rPr>
                <w:szCs w:val="24"/>
              </w:rPr>
              <w:lastRenderedPageBreak/>
              <w:t>Ежемесячно</w:t>
            </w:r>
          </w:p>
        </w:tc>
        <w:tc>
          <w:tcPr>
            <w:tcW w:w="5877" w:type="dxa"/>
            <w:tcBorders>
              <w:top w:val="nil"/>
              <w:left w:val="nil"/>
              <w:bottom w:val="single" w:sz="4" w:space="0" w:color="auto"/>
              <w:right w:val="single" w:sz="4" w:space="0" w:color="auto"/>
            </w:tcBorders>
            <w:shd w:val="clear" w:color="auto" w:fill="auto"/>
          </w:tcPr>
          <w:p w:rsidR="00D44BA2" w:rsidRPr="003F574F" w:rsidRDefault="00D44BA2" w:rsidP="003F574F">
            <w:pPr>
              <w:pStyle w:val="affff9"/>
              <w:jc w:val="both"/>
              <w:rPr>
                <w:szCs w:val="24"/>
              </w:rPr>
            </w:pPr>
            <w:r w:rsidRPr="003F574F">
              <w:rPr>
                <w:szCs w:val="24"/>
              </w:rPr>
              <w:t>Мониторинг дебиторской и кредиторской задолже</w:t>
            </w:r>
            <w:r w:rsidRPr="003F574F">
              <w:rPr>
                <w:szCs w:val="24"/>
              </w:rPr>
              <w:t>н</w:t>
            </w:r>
            <w:r w:rsidRPr="003F574F">
              <w:rPr>
                <w:szCs w:val="24"/>
              </w:rPr>
              <w:t>ностей организаций ЖКХ Агинского Бурятского окр</w:t>
            </w:r>
            <w:r w:rsidRPr="003F574F">
              <w:rPr>
                <w:szCs w:val="24"/>
              </w:rPr>
              <w:t>у</w:t>
            </w:r>
            <w:r w:rsidRPr="003F574F">
              <w:rPr>
                <w:szCs w:val="24"/>
              </w:rPr>
              <w:t>га</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DB074D">
            <w:pPr>
              <w:pStyle w:val="affff9"/>
              <w:rPr>
                <w:szCs w:val="24"/>
              </w:rPr>
            </w:pPr>
            <w:r w:rsidRPr="003F574F">
              <w:rPr>
                <w:szCs w:val="24"/>
              </w:rPr>
              <w:t>Цырендашиева Т.Б.</w:t>
            </w:r>
          </w:p>
        </w:tc>
        <w:tc>
          <w:tcPr>
            <w:tcW w:w="2128" w:type="dxa"/>
            <w:tcBorders>
              <w:top w:val="nil"/>
              <w:left w:val="nil"/>
              <w:bottom w:val="single" w:sz="4" w:space="0" w:color="auto"/>
              <w:right w:val="single" w:sz="4" w:space="0" w:color="auto"/>
            </w:tcBorders>
            <w:shd w:val="clear" w:color="auto" w:fill="auto"/>
            <w:vAlign w:val="center"/>
          </w:tcPr>
          <w:p w:rsidR="00D44BA2" w:rsidRPr="003F574F" w:rsidRDefault="00D44BA2" w:rsidP="00DB074D">
            <w:pPr>
              <w:pStyle w:val="affff9"/>
              <w:rPr>
                <w:szCs w:val="24"/>
              </w:rPr>
            </w:pPr>
            <w:r w:rsidRPr="003F574F">
              <w:rPr>
                <w:szCs w:val="24"/>
              </w:rPr>
              <w:t>Батожапов Т.Б.</w:t>
            </w:r>
          </w:p>
        </w:tc>
        <w:tc>
          <w:tcPr>
            <w:tcW w:w="1881" w:type="dxa"/>
            <w:tcBorders>
              <w:top w:val="nil"/>
              <w:left w:val="nil"/>
              <w:bottom w:val="single" w:sz="4" w:space="0" w:color="auto"/>
              <w:right w:val="single" w:sz="4" w:space="0" w:color="auto"/>
            </w:tcBorders>
            <w:shd w:val="clear" w:color="auto" w:fill="auto"/>
          </w:tcPr>
          <w:p w:rsidR="00D44BA2" w:rsidRPr="003F574F" w:rsidRDefault="00D44BA2" w:rsidP="00D44BA2">
            <w:pPr>
              <w:pStyle w:val="af0"/>
            </w:pPr>
          </w:p>
        </w:tc>
      </w:tr>
      <w:tr w:rsidR="002876A6" w:rsidRPr="003F574F" w:rsidTr="002C442F">
        <w:trPr>
          <w:trHeight w:val="1683"/>
        </w:trPr>
        <w:tc>
          <w:tcPr>
            <w:tcW w:w="14144" w:type="dxa"/>
            <w:gridSpan w:val="5"/>
            <w:tcBorders>
              <w:top w:val="nil"/>
              <w:left w:val="single" w:sz="4" w:space="0" w:color="auto"/>
              <w:bottom w:val="single" w:sz="4" w:space="0" w:color="auto"/>
              <w:right w:val="single" w:sz="4" w:space="0" w:color="auto"/>
            </w:tcBorders>
            <w:shd w:val="clear" w:color="auto" w:fill="auto"/>
            <w:noWrap/>
            <w:vAlign w:val="center"/>
          </w:tcPr>
          <w:p w:rsidR="002876A6" w:rsidRPr="003F574F" w:rsidRDefault="002876A6" w:rsidP="002876A6">
            <w:pPr>
              <w:pStyle w:val="2"/>
              <w:framePr w:hSpace="0" w:wrap="auto" w:vAnchor="margin" w:xAlign="left" w:yAlign="inline"/>
              <w:suppressOverlap w:val="0"/>
            </w:pPr>
            <w:bookmarkStart w:id="5" w:name="_Toc63075373"/>
            <w:r w:rsidRPr="003F574F">
              <w:lastRenderedPageBreak/>
              <w:t>2. План отдела агропромышленного комплекса</w:t>
            </w:r>
            <w:bookmarkEnd w:id="5"/>
          </w:p>
          <w:p w:rsidR="002876A6" w:rsidRPr="003F574F" w:rsidRDefault="002876A6" w:rsidP="002876A6">
            <w:pPr>
              <w:pStyle w:val="af0"/>
            </w:pPr>
            <w:bookmarkStart w:id="6" w:name="_Toc63075374"/>
            <w:r w:rsidRPr="002E172F">
              <w:t>2.1. В сфере развития АПК округа</w:t>
            </w:r>
            <w:bookmarkEnd w:id="6"/>
          </w:p>
        </w:tc>
      </w:tr>
      <w:tr w:rsidR="00731975" w:rsidRPr="003F574F" w:rsidTr="002C442F">
        <w:trPr>
          <w:trHeight w:val="6239"/>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731975" w:rsidRPr="003F574F" w:rsidRDefault="00731975" w:rsidP="00731975">
            <w:pPr>
              <w:jc w:val="center"/>
            </w:pPr>
            <w:r w:rsidRPr="003F574F">
              <w:lastRenderedPageBreak/>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731975" w:rsidRPr="003F574F" w:rsidRDefault="00731975" w:rsidP="003F574F">
            <w:pPr>
              <w:jc w:val="both"/>
            </w:pPr>
            <w:r w:rsidRPr="003F574F">
              <w:t xml:space="preserve">Координирование за реализацией Государственных программ Забайкальского края: </w:t>
            </w:r>
          </w:p>
          <w:p w:rsidR="00731975" w:rsidRPr="003F574F" w:rsidRDefault="00731975" w:rsidP="003F574F">
            <w:pPr>
              <w:jc w:val="both"/>
            </w:pPr>
            <w:r w:rsidRPr="003F574F">
              <w:t>«Развитие сельского хозяйства и регулирование ры</w:t>
            </w:r>
            <w:r w:rsidRPr="003F574F">
              <w:t>н</w:t>
            </w:r>
            <w:r w:rsidRPr="003F574F">
              <w:t>ков сельскохозяйственной продукции, сырья и прод</w:t>
            </w:r>
            <w:r w:rsidRPr="003F574F">
              <w:t>о</w:t>
            </w:r>
            <w:r w:rsidRPr="003F574F">
              <w:t>вольствия", в т.ч. ведомственных целевых программ в области сельского хозяйства;</w:t>
            </w:r>
          </w:p>
          <w:p w:rsidR="00731975" w:rsidRPr="003F574F" w:rsidRDefault="00731975" w:rsidP="003F574F">
            <w:pPr>
              <w:jc w:val="both"/>
            </w:pPr>
            <w:r w:rsidRPr="003F574F">
              <w:t xml:space="preserve"> «Комплексное развитие сельских территорий";</w:t>
            </w:r>
          </w:p>
          <w:p w:rsidR="00731975" w:rsidRPr="003F574F" w:rsidRDefault="00731975" w:rsidP="003F574F">
            <w:pPr>
              <w:jc w:val="both"/>
            </w:pPr>
            <w:r w:rsidRPr="003F574F">
              <w:t>«Социально-экономическое развитие Агинского Б</w:t>
            </w:r>
            <w:r w:rsidRPr="003F574F">
              <w:t>у</w:t>
            </w:r>
            <w:r w:rsidR="003F574F" w:rsidRPr="003F574F">
              <w:t>рятского округа»</w:t>
            </w:r>
            <w:r w:rsidRPr="003F574F">
              <w:t xml:space="preserve"> </w:t>
            </w:r>
          </w:p>
        </w:tc>
        <w:tc>
          <w:tcPr>
            <w:tcW w:w="2128" w:type="dxa"/>
            <w:tcBorders>
              <w:top w:val="single" w:sz="4" w:space="0" w:color="auto"/>
              <w:left w:val="nil"/>
              <w:bottom w:val="single" w:sz="4" w:space="0" w:color="auto"/>
              <w:right w:val="single" w:sz="4" w:space="0" w:color="auto"/>
            </w:tcBorders>
            <w:shd w:val="clear" w:color="auto" w:fill="auto"/>
          </w:tcPr>
          <w:p w:rsidR="00731975" w:rsidRPr="003F574F" w:rsidRDefault="00731975" w:rsidP="00731975">
            <w:pPr>
              <w:jc w:val="center"/>
            </w:pPr>
            <w:r w:rsidRPr="003F574F">
              <w:t>Жаргалова Ж.Д.,</w:t>
            </w:r>
          </w:p>
          <w:p w:rsidR="00731975" w:rsidRPr="003F574F" w:rsidRDefault="00731975" w:rsidP="00731975">
            <w:pPr>
              <w:jc w:val="center"/>
            </w:pPr>
            <w:r w:rsidRPr="003F574F">
              <w:t>Эрдынеев Т.Б.,</w:t>
            </w:r>
          </w:p>
          <w:p w:rsidR="00731975" w:rsidRPr="003F574F" w:rsidRDefault="00731975" w:rsidP="00731975">
            <w:pPr>
              <w:jc w:val="center"/>
            </w:pPr>
            <w:r w:rsidRPr="003F574F">
              <w:t>Цыремпилов Н.И.,</w:t>
            </w:r>
          </w:p>
          <w:p w:rsidR="00731975" w:rsidRPr="003F574F" w:rsidRDefault="00731975" w:rsidP="00731975">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731975" w:rsidRPr="003F574F" w:rsidRDefault="00731975" w:rsidP="00731975">
            <w:pPr>
              <w:jc w:val="center"/>
            </w:pPr>
            <w:r w:rsidRPr="003F574F">
              <w:t>Жаргалова Ж.Д.,</w:t>
            </w:r>
          </w:p>
          <w:p w:rsidR="00731975" w:rsidRPr="003F574F" w:rsidRDefault="00731975" w:rsidP="00731975">
            <w:pPr>
              <w:jc w:val="center"/>
            </w:pPr>
            <w:r w:rsidRPr="003F574F">
              <w:t>Эрдынеев Т.Б.,</w:t>
            </w:r>
          </w:p>
          <w:p w:rsidR="00731975" w:rsidRPr="003F574F" w:rsidRDefault="00731975" w:rsidP="00731975">
            <w:pPr>
              <w:jc w:val="center"/>
            </w:pPr>
          </w:p>
        </w:tc>
        <w:tc>
          <w:tcPr>
            <w:tcW w:w="1881" w:type="dxa"/>
            <w:tcBorders>
              <w:top w:val="single" w:sz="4" w:space="0" w:color="auto"/>
              <w:left w:val="nil"/>
              <w:bottom w:val="single" w:sz="4" w:space="0" w:color="auto"/>
              <w:right w:val="single" w:sz="4" w:space="0" w:color="auto"/>
            </w:tcBorders>
            <w:shd w:val="clear" w:color="auto" w:fill="auto"/>
          </w:tcPr>
          <w:p w:rsidR="00731975" w:rsidRPr="003F574F" w:rsidRDefault="00731975" w:rsidP="00D44BA2">
            <w:pPr>
              <w:pStyle w:val="af0"/>
            </w:pPr>
          </w:p>
        </w:tc>
      </w:tr>
      <w:tr w:rsidR="00731975" w:rsidRPr="003F574F" w:rsidTr="002C442F">
        <w:trPr>
          <w:trHeight w:val="203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731975" w:rsidRPr="003F574F" w:rsidRDefault="00731975" w:rsidP="00731975">
            <w:pPr>
              <w:jc w:val="center"/>
            </w:pPr>
            <w:r w:rsidRPr="003F574F">
              <w:lastRenderedPageBreak/>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731975" w:rsidRPr="003F574F" w:rsidRDefault="00731975" w:rsidP="003F574F">
            <w:pPr>
              <w:jc w:val="both"/>
            </w:pPr>
            <w:r w:rsidRPr="003F574F">
              <w:t>Реализация пилотного проекта по развитию овцево</w:t>
            </w:r>
            <w:r w:rsidRPr="003F574F">
              <w:t>д</w:t>
            </w:r>
            <w:r w:rsidRPr="003F574F">
              <w:t>ства в Забайкальском крае «Семейная ферма. Забайк</w:t>
            </w:r>
            <w:r w:rsidRPr="003F574F">
              <w:t>а</w:t>
            </w:r>
            <w:r w:rsidRPr="003F574F">
              <w:t>лье (отара)»;</w:t>
            </w:r>
          </w:p>
        </w:tc>
        <w:tc>
          <w:tcPr>
            <w:tcW w:w="2128" w:type="dxa"/>
            <w:tcBorders>
              <w:top w:val="single" w:sz="4" w:space="0" w:color="auto"/>
              <w:left w:val="nil"/>
              <w:bottom w:val="single" w:sz="4" w:space="0" w:color="auto"/>
              <w:right w:val="single" w:sz="4" w:space="0" w:color="auto"/>
            </w:tcBorders>
            <w:shd w:val="clear" w:color="auto" w:fill="auto"/>
          </w:tcPr>
          <w:p w:rsidR="00731975" w:rsidRPr="003F574F" w:rsidRDefault="00731975" w:rsidP="00731975">
            <w:pPr>
              <w:jc w:val="center"/>
            </w:pPr>
            <w:r w:rsidRPr="003F574F">
              <w:t>Жаргалова Ж.Д.,</w:t>
            </w:r>
          </w:p>
          <w:p w:rsidR="00731975" w:rsidRPr="003F574F" w:rsidRDefault="00731975" w:rsidP="00731975">
            <w:pPr>
              <w:jc w:val="center"/>
            </w:pPr>
            <w:r w:rsidRPr="003F574F">
              <w:t>Эрдынеев Т.Б.,</w:t>
            </w:r>
          </w:p>
          <w:p w:rsidR="00731975" w:rsidRPr="003F574F" w:rsidRDefault="00731975" w:rsidP="00731975">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731975" w:rsidRPr="003F574F" w:rsidRDefault="00731975" w:rsidP="00731975">
            <w:pPr>
              <w:jc w:val="center"/>
            </w:pPr>
            <w:r w:rsidRPr="003F574F">
              <w:t>Жаргалова Ж.Д.</w:t>
            </w:r>
          </w:p>
          <w:p w:rsidR="00731975" w:rsidRPr="003F574F" w:rsidRDefault="00731975" w:rsidP="00731975">
            <w:pPr>
              <w:jc w:val="center"/>
            </w:pPr>
            <w:r w:rsidRPr="003F574F">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731975" w:rsidRPr="003F574F" w:rsidRDefault="00731975" w:rsidP="00D44BA2">
            <w:pPr>
              <w:pStyle w:val="af0"/>
            </w:pPr>
          </w:p>
        </w:tc>
      </w:tr>
      <w:tr w:rsidR="00731975" w:rsidRPr="003F574F" w:rsidTr="002C442F">
        <w:trPr>
          <w:trHeight w:val="203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731975" w:rsidRPr="003F574F" w:rsidRDefault="00731975" w:rsidP="00731975">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731975" w:rsidRPr="003F574F" w:rsidRDefault="00731975" w:rsidP="003F574F">
            <w:pPr>
              <w:jc w:val="both"/>
            </w:pPr>
            <w:r w:rsidRPr="003F574F">
              <w:t>Реализация мероприятий Комплексной программы развития овцеводства в Забайкальском крае на период до 2030 года;</w:t>
            </w:r>
          </w:p>
        </w:tc>
        <w:tc>
          <w:tcPr>
            <w:tcW w:w="2128" w:type="dxa"/>
            <w:tcBorders>
              <w:top w:val="single" w:sz="4" w:space="0" w:color="auto"/>
              <w:left w:val="nil"/>
              <w:bottom w:val="single" w:sz="4" w:space="0" w:color="auto"/>
              <w:right w:val="single" w:sz="4" w:space="0" w:color="auto"/>
            </w:tcBorders>
            <w:shd w:val="clear" w:color="auto" w:fill="auto"/>
          </w:tcPr>
          <w:p w:rsidR="00731975" w:rsidRPr="003F574F" w:rsidRDefault="00731975" w:rsidP="00731975">
            <w:pPr>
              <w:jc w:val="center"/>
            </w:pPr>
            <w:r w:rsidRPr="003F574F">
              <w:t>Жаргалова Ж.Д.,</w:t>
            </w:r>
          </w:p>
          <w:p w:rsidR="00731975" w:rsidRPr="003F574F" w:rsidRDefault="00731975" w:rsidP="00731975">
            <w:pPr>
              <w:jc w:val="center"/>
            </w:pPr>
            <w:r w:rsidRPr="003F574F">
              <w:t>Эрдынеев Т.Б.,</w:t>
            </w:r>
          </w:p>
          <w:p w:rsidR="00731975" w:rsidRPr="003F574F" w:rsidRDefault="00731975" w:rsidP="00731975">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731975" w:rsidRPr="003F574F" w:rsidRDefault="00731975" w:rsidP="00731975">
            <w:pPr>
              <w:jc w:val="center"/>
            </w:pPr>
            <w:r w:rsidRPr="003F574F">
              <w:t>Жаргалова Ж.Д.</w:t>
            </w:r>
          </w:p>
          <w:p w:rsidR="00731975" w:rsidRPr="003F574F" w:rsidRDefault="00731975" w:rsidP="00731975">
            <w:pPr>
              <w:jc w:val="center"/>
            </w:pPr>
            <w:r w:rsidRPr="003F574F">
              <w:t>Эрдынеев Т.Б.</w:t>
            </w:r>
          </w:p>
        </w:tc>
        <w:tc>
          <w:tcPr>
            <w:tcW w:w="1881" w:type="dxa"/>
            <w:tcBorders>
              <w:top w:val="single" w:sz="4" w:space="0" w:color="auto"/>
              <w:left w:val="nil"/>
              <w:bottom w:val="single" w:sz="4" w:space="0" w:color="auto"/>
              <w:right w:val="single" w:sz="4" w:space="0" w:color="auto"/>
            </w:tcBorders>
            <w:shd w:val="clear" w:color="auto" w:fill="auto"/>
          </w:tcPr>
          <w:p w:rsidR="00731975" w:rsidRPr="003F574F" w:rsidRDefault="00731975" w:rsidP="00D44BA2">
            <w:pPr>
              <w:pStyle w:val="af0"/>
            </w:pPr>
          </w:p>
        </w:tc>
      </w:tr>
      <w:tr w:rsidR="00731975" w:rsidRPr="003F574F" w:rsidTr="002C442F">
        <w:trPr>
          <w:trHeight w:val="341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731975" w:rsidRPr="003F574F" w:rsidRDefault="00731975" w:rsidP="00731975">
            <w:pPr>
              <w:jc w:val="center"/>
            </w:pPr>
            <w:r w:rsidRPr="003F574F">
              <w:t>Февраль-март</w:t>
            </w:r>
          </w:p>
        </w:tc>
        <w:tc>
          <w:tcPr>
            <w:tcW w:w="5877" w:type="dxa"/>
            <w:tcBorders>
              <w:top w:val="single" w:sz="4" w:space="0" w:color="auto"/>
              <w:left w:val="nil"/>
              <w:bottom w:val="single" w:sz="4" w:space="0" w:color="auto"/>
              <w:right w:val="single" w:sz="4" w:space="0" w:color="auto"/>
            </w:tcBorders>
            <w:shd w:val="clear" w:color="auto" w:fill="auto"/>
          </w:tcPr>
          <w:p w:rsidR="00731975" w:rsidRPr="003F574F" w:rsidRDefault="00731975" w:rsidP="003F574F">
            <w:pPr>
              <w:jc w:val="both"/>
            </w:pPr>
            <w:r w:rsidRPr="003F574F">
              <w:t>Участие в отчетных и отчетно-выборных собраниях сельскохозяйственных предприятий Агинского Буря</w:t>
            </w:r>
            <w:r w:rsidRPr="003F574F">
              <w:t>т</w:t>
            </w:r>
            <w:r w:rsidRPr="003F574F">
              <w:t>ского округа</w:t>
            </w:r>
          </w:p>
        </w:tc>
        <w:tc>
          <w:tcPr>
            <w:tcW w:w="2128" w:type="dxa"/>
            <w:tcBorders>
              <w:top w:val="single" w:sz="4" w:space="0" w:color="auto"/>
              <w:left w:val="nil"/>
              <w:bottom w:val="single" w:sz="4" w:space="0" w:color="auto"/>
              <w:right w:val="single" w:sz="4" w:space="0" w:color="auto"/>
            </w:tcBorders>
            <w:shd w:val="clear" w:color="auto" w:fill="auto"/>
          </w:tcPr>
          <w:p w:rsidR="00731975" w:rsidRPr="000F6F8B" w:rsidRDefault="00731975" w:rsidP="000F6F8B">
            <w:pPr>
              <w:jc w:val="center"/>
            </w:pPr>
            <w:r w:rsidRPr="000F6F8B">
              <w:t>Жаргалова Ж.Д.,</w:t>
            </w:r>
          </w:p>
          <w:p w:rsidR="00731975" w:rsidRPr="000F6F8B" w:rsidRDefault="00731975" w:rsidP="000F6F8B">
            <w:pPr>
              <w:jc w:val="center"/>
            </w:pPr>
            <w:r w:rsidRPr="000F6F8B">
              <w:t>Эрдынеев Т.Б.,</w:t>
            </w:r>
          </w:p>
          <w:p w:rsidR="00731975" w:rsidRPr="000F6F8B" w:rsidRDefault="00731975" w:rsidP="000F6F8B">
            <w:pPr>
              <w:jc w:val="center"/>
            </w:pPr>
            <w:r w:rsidRPr="000F6F8B">
              <w:t>Цыремпилов Н.И.,</w:t>
            </w:r>
          </w:p>
          <w:p w:rsidR="00731975" w:rsidRPr="000F6F8B" w:rsidRDefault="00731975" w:rsidP="000F6F8B">
            <w:pPr>
              <w:jc w:val="center"/>
            </w:pPr>
            <w:r w:rsidRPr="000F6F8B">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731975" w:rsidRPr="000F6F8B" w:rsidRDefault="00731975" w:rsidP="000F6F8B">
            <w:pPr>
              <w:jc w:val="center"/>
            </w:pPr>
            <w:r w:rsidRPr="000F6F8B">
              <w:t>Цыремпилов Н.И.</w:t>
            </w:r>
          </w:p>
          <w:p w:rsidR="00731975" w:rsidRPr="000F6F8B" w:rsidRDefault="00731975" w:rsidP="000F6F8B">
            <w:pPr>
              <w:jc w:val="center"/>
            </w:pPr>
          </w:p>
        </w:tc>
        <w:tc>
          <w:tcPr>
            <w:tcW w:w="1881" w:type="dxa"/>
            <w:tcBorders>
              <w:top w:val="single" w:sz="4" w:space="0" w:color="auto"/>
              <w:left w:val="nil"/>
              <w:bottom w:val="single" w:sz="4" w:space="0" w:color="auto"/>
              <w:right w:val="single" w:sz="4" w:space="0" w:color="auto"/>
            </w:tcBorders>
            <w:shd w:val="clear" w:color="auto" w:fill="auto"/>
          </w:tcPr>
          <w:p w:rsidR="00731975" w:rsidRPr="003F574F" w:rsidRDefault="00731975" w:rsidP="00D44BA2">
            <w:pPr>
              <w:pStyle w:val="af0"/>
            </w:pPr>
          </w:p>
        </w:tc>
      </w:tr>
      <w:tr w:rsidR="003262C9" w:rsidRPr="003F574F" w:rsidTr="002C442F">
        <w:trPr>
          <w:trHeight w:val="1319"/>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262C9" w:rsidRPr="003F574F" w:rsidRDefault="003262C9" w:rsidP="003262C9">
            <w:pPr>
              <w:jc w:val="center"/>
            </w:pPr>
            <w:r w:rsidRPr="003F574F">
              <w:lastRenderedPageBreak/>
              <w:t>Март</w:t>
            </w:r>
          </w:p>
        </w:tc>
        <w:tc>
          <w:tcPr>
            <w:tcW w:w="5877" w:type="dxa"/>
            <w:tcBorders>
              <w:top w:val="single" w:sz="4" w:space="0" w:color="auto"/>
              <w:left w:val="nil"/>
              <w:bottom w:val="single" w:sz="4" w:space="0" w:color="auto"/>
              <w:right w:val="single" w:sz="4" w:space="0" w:color="auto"/>
            </w:tcBorders>
            <w:shd w:val="clear" w:color="auto" w:fill="auto"/>
          </w:tcPr>
          <w:p w:rsidR="003262C9" w:rsidRPr="003F574F" w:rsidRDefault="003262C9" w:rsidP="003F574F">
            <w:pPr>
              <w:jc w:val="both"/>
            </w:pPr>
            <w:r w:rsidRPr="003F574F">
              <w:t>Подготовка и проведение окружного совещания по вопросам окотной кампании</w:t>
            </w:r>
          </w:p>
        </w:tc>
        <w:tc>
          <w:tcPr>
            <w:tcW w:w="2128" w:type="dxa"/>
            <w:tcBorders>
              <w:top w:val="single" w:sz="4" w:space="0" w:color="auto"/>
              <w:left w:val="nil"/>
              <w:bottom w:val="single" w:sz="4" w:space="0" w:color="auto"/>
              <w:right w:val="single" w:sz="4" w:space="0" w:color="auto"/>
            </w:tcBorders>
            <w:shd w:val="clear" w:color="auto" w:fill="auto"/>
          </w:tcPr>
          <w:p w:rsidR="003262C9" w:rsidRPr="003F574F" w:rsidRDefault="003262C9" w:rsidP="003262C9">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3262C9" w:rsidRPr="003F574F" w:rsidRDefault="003262C9" w:rsidP="003262C9">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3262C9" w:rsidRPr="003F574F" w:rsidRDefault="003262C9" w:rsidP="00D44BA2">
            <w:pPr>
              <w:pStyle w:val="af0"/>
            </w:pPr>
          </w:p>
        </w:tc>
      </w:tr>
      <w:tr w:rsidR="003262C9" w:rsidRPr="003F574F" w:rsidTr="002C442F">
        <w:trPr>
          <w:trHeight w:val="2033"/>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262C9" w:rsidRPr="003F574F" w:rsidRDefault="003262C9" w:rsidP="003262C9">
            <w:pPr>
              <w:jc w:val="center"/>
            </w:pPr>
            <w:r w:rsidRPr="003F574F">
              <w:t>Апрель</w:t>
            </w:r>
          </w:p>
        </w:tc>
        <w:tc>
          <w:tcPr>
            <w:tcW w:w="5877" w:type="dxa"/>
            <w:tcBorders>
              <w:top w:val="single" w:sz="4" w:space="0" w:color="auto"/>
              <w:left w:val="nil"/>
              <w:bottom w:val="single" w:sz="4" w:space="0" w:color="auto"/>
              <w:right w:val="single" w:sz="4" w:space="0" w:color="auto"/>
            </w:tcBorders>
            <w:shd w:val="clear" w:color="auto" w:fill="auto"/>
          </w:tcPr>
          <w:p w:rsidR="003262C9" w:rsidRPr="003F574F" w:rsidRDefault="003262C9" w:rsidP="003262C9">
            <w:pPr>
              <w:jc w:val="both"/>
            </w:pPr>
            <w:r w:rsidRPr="003F574F">
              <w:t>Подготовка и проведение окружного совещания по вопросу «Об организованном проведении весенне - полевых работ в 2021 году»</w:t>
            </w:r>
          </w:p>
        </w:tc>
        <w:tc>
          <w:tcPr>
            <w:tcW w:w="2128" w:type="dxa"/>
            <w:tcBorders>
              <w:top w:val="single" w:sz="4" w:space="0" w:color="auto"/>
              <w:left w:val="nil"/>
              <w:bottom w:val="single" w:sz="4" w:space="0" w:color="auto"/>
              <w:right w:val="single" w:sz="4" w:space="0" w:color="auto"/>
            </w:tcBorders>
            <w:shd w:val="clear" w:color="auto" w:fill="auto"/>
          </w:tcPr>
          <w:p w:rsidR="003262C9" w:rsidRPr="003F574F" w:rsidRDefault="003262C9" w:rsidP="003262C9">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3262C9" w:rsidRPr="003F574F" w:rsidRDefault="003262C9" w:rsidP="003262C9">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3262C9" w:rsidRPr="003F574F" w:rsidRDefault="003262C9" w:rsidP="00D44BA2">
            <w:pPr>
              <w:pStyle w:val="af0"/>
            </w:pPr>
          </w:p>
        </w:tc>
      </w:tr>
      <w:tr w:rsidR="00E2401F" w:rsidRPr="003F574F" w:rsidTr="002C442F">
        <w:trPr>
          <w:trHeight w:val="133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E2401F" w:rsidRPr="003F574F" w:rsidRDefault="00E2401F" w:rsidP="00E2401F">
            <w:pPr>
              <w:jc w:val="center"/>
            </w:pPr>
            <w:r w:rsidRPr="003F574F">
              <w:t>Июль</w:t>
            </w:r>
          </w:p>
        </w:tc>
        <w:tc>
          <w:tcPr>
            <w:tcW w:w="5877" w:type="dxa"/>
            <w:tcBorders>
              <w:top w:val="single" w:sz="4" w:space="0" w:color="auto"/>
              <w:left w:val="nil"/>
              <w:bottom w:val="single" w:sz="4" w:space="0" w:color="auto"/>
              <w:right w:val="single" w:sz="4" w:space="0" w:color="auto"/>
            </w:tcBorders>
            <w:shd w:val="clear" w:color="auto" w:fill="auto"/>
          </w:tcPr>
          <w:p w:rsidR="00E2401F" w:rsidRPr="003F574F" w:rsidRDefault="00E2401F" w:rsidP="00E2401F">
            <w:pPr>
              <w:jc w:val="both"/>
            </w:pPr>
            <w:r w:rsidRPr="003F574F">
              <w:t>Подготовка и проведение окружного совещания по вопросу заготовки грубых кормов в 2021 году</w:t>
            </w:r>
          </w:p>
        </w:tc>
        <w:tc>
          <w:tcPr>
            <w:tcW w:w="2128" w:type="dxa"/>
            <w:tcBorders>
              <w:top w:val="single" w:sz="4" w:space="0" w:color="auto"/>
              <w:left w:val="nil"/>
              <w:bottom w:val="single" w:sz="4" w:space="0" w:color="auto"/>
              <w:right w:val="single" w:sz="4" w:space="0" w:color="auto"/>
            </w:tcBorders>
            <w:shd w:val="clear" w:color="auto" w:fill="auto"/>
          </w:tcPr>
          <w:p w:rsidR="00E2401F" w:rsidRPr="003F574F" w:rsidRDefault="00E2401F" w:rsidP="00E2401F">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E2401F" w:rsidRPr="003F574F" w:rsidRDefault="00E2401F" w:rsidP="00E2401F">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E2401F" w:rsidRPr="003F574F" w:rsidRDefault="00E2401F" w:rsidP="00D44BA2">
            <w:pPr>
              <w:pStyle w:val="af0"/>
            </w:pPr>
          </w:p>
        </w:tc>
      </w:tr>
      <w:tr w:rsidR="00E2401F" w:rsidRPr="003F574F" w:rsidTr="002C442F">
        <w:trPr>
          <w:trHeight w:val="133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E2401F" w:rsidRPr="003F574F" w:rsidRDefault="00E2401F" w:rsidP="00E2401F">
            <w:pPr>
              <w:jc w:val="center"/>
            </w:pPr>
            <w:r w:rsidRPr="003F574F">
              <w:t>Май</w:t>
            </w:r>
          </w:p>
        </w:tc>
        <w:tc>
          <w:tcPr>
            <w:tcW w:w="5877" w:type="dxa"/>
            <w:tcBorders>
              <w:top w:val="single" w:sz="4" w:space="0" w:color="auto"/>
              <w:left w:val="nil"/>
              <w:bottom w:val="single" w:sz="4" w:space="0" w:color="auto"/>
              <w:right w:val="single" w:sz="4" w:space="0" w:color="auto"/>
            </w:tcBorders>
            <w:shd w:val="clear" w:color="auto" w:fill="auto"/>
          </w:tcPr>
          <w:p w:rsidR="00E2401F" w:rsidRPr="003F574F" w:rsidRDefault="00E2401F" w:rsidP="00E2401F">
            <w:pPr>
              <w:jc w:val="both"/>
            </w:pPr>
            <w:r w:rsidRPr="003F574F">
              <w:t>Подготовка и организация конноспортивных соревн</w:t>
            </w:r>
            <w:r w:rsidRPr="003F574F">
              <w:t>о</w:t>
            </w:r>
            <w:r w:rsidRPr="003F574F">
              <w:t>ваний «Открытие сезона - 2021»</w:t>
            </w:r>
          </w:p>
        </w:tc>
        <w:tc>
          <w:tcPr>
            <w:tcW w:w="2128" w:type="dxa"/>
            <w:tcBorders>
              <w:top w:val="single" w:sz="4" w:space="0" w:color="auto"/>
              <w:left w:val="nil"/>
              <w:bottom w:val="single" w:sz="4" w:space="0" w:color="auto"/>
              <w:right w:val="single" w:sz="4" w:space="0" w:color="auto"/>
            </w:tcBorders>
            <w:shd w:val="clear" w:color="auto" w:fill="auto"/>
          </w:tcPr>
          <w:p w:rsidR="00E2401F" w:rsidRPr="003F574F" w:rsidRDefault="00E2401F" w:rsidP="00E2401F">
            <w:pPr>
              <w:jc w:val="center"/>
            </w:pPr>
            <w:r w:rsidRPr="003F574F">
              <w:t>Эрдынеев Т.Б.</w:t>
            </w:r>
          </w:p>
        </w:tc>
        <w:tc>
          <w:tcPr>
            <w:tcW w:w="2128" w:type="dxa"/>
            <w:tcBorders>
              <w:top w:val="single" w:sz="4" w:space="0" w:color="auto"/>
              <w:left w:val="nil"/>
              <w:bottom w:val="single" w:sz="4" w:space="0" w:color="auto"/>
              <w:right w:val="single" w:sz="4" w:space="0" w:color="auto"/>
            </w:tcBorders>
            <w:shd w:val="clear" w:color="auto" w:fill="auto"/>
          </w:tcPr>
          <w:p w:rsidR="00E2401F" w:rsidRPr="003F574F" w:rsidRDefault="00E2401F" w:rsidP="00E2401F">
            <w:pPr>
              <w:jc w:val="center"/>
            </w:pPr>
            <w:r w:rsidRPr="003F574F">
              <w:t>Эрдынеев Т.Б.</w:t>
            </w:r>
          </w:p>
        </w:tc>
        <w:tc>
          <w:tcPr>
            <w:tcW w:w="1881" w:type="dxa"/>
            <w:tcBorders>
              <w:top w:val="single" w:sz="4" w:space="0" w:color="auto"/>
              <w:left w:val="nil"/>
              <w:bottom w:val="single" w:sz="4" w:space="0" w:color="auto"/>
              <w:right w:val="single" w:sz="4" w:space="0" w:color="auto"/>
            </w:tcBorders>
            <w:shd w:val="clear" w:color="auto" w:fill="auto"/>
          </w:tcPr>
          <w:p w:rsidR="00E2401F" w:rsidRPr="003F574F" w:rsidRDefault="00E2401F" w:rsidP="00D44BA2">
            <w:pPr>
              <w:pStyle w:val="af0"/>
            </w:pPr>
          </w:p>
        </w:tc>
      </w:tr>
      <w:tr w:rsidR="00E2401F" w:rsidRPr="003F574F" w:rsidTr="002C442F">
        <w:trPr>
          <w:trHeight w:val="341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E2401F" w:rsidRPr="003F574F" w:rsidRDefault="00E2401F" w:rsidP="00E2401F">
            <w:pPr>
              <w:jc w:val="center"/>
            </w:pPr>
            <w:r w:rsidRPr="003F574F">
              <w:lastRenderedPageBreak/>
              <w:t>Июль</w:t>
            </w:r>
          </w:p>
        </w:tc>
        <w:tc>
          <w:tcPr>
            <w:tcW w:w="5877" w:type="dxa"/>
            <w:tcBorders>
              <w:top w:val="single" w:sz="4" w:space="0" w:color="auto"/>
              <w:left w:val="nil"/>
              <w:bottom w:val="single" w:sz="4" w:space="0" w:color="auto"/>
              <w:right w:val="single" w:sz="4" w:space="0" w:color="auto"/>
            </w:tcBorders>
            <w:shd w:val="clear" w:color="auto" w:fill="auto"/>
          </w:tcPr>
          <w:p w:rsidR="00E2401F" w:rsidRPr="003F574F" w:rsidRDefault="00E2401F" w:rsidP="00E2401F">
            <w:pPr>
              <w:jc w:val="both"/>
            </w:pPr>
            <w:r w:rsidRPr="003F574F">
              <w:t>Подготовка и проведение конкурса «Нангин бууса» и конноспортивных соревнований в рамках Междун</w:t>
            </w:r>
            <w:r w:rsidRPr="003F574F">
              <w:t>а</w:t>
            </w:r>
            <w:r w:rsidRPr="003F574F">
              <w:t>родного бурятского фестиваля «Алтаргана-2020»</w:t>
            </w:r>
          </w:p>
        </w:tc>
        <w:tc>
          <w:tcPr>
            <w:tcW w:w="2128" w:type="dxa"/>
            <w:tcBorders>
              <w:top w:val="single" w:sz="4" w:space="0" w:color="auto"/>
              <w:left w:val="nil"/>
              <w:bottom w:val="single" w:sz="4" w:space="0" w:color="auto"/>
              <w:right w:val="single" w:sz="4" w:space="0" w:color="auto"/>
            </w:tcBorders>
            <w:shd w:val="clear" w:color="auto" w:fill="auto"/>
          </w:tcPr>
          <w:p w:rsidR="00E2401F" w:rsidRPr="000F6F8B" w:rsidRDefault="00E2401F" w:rsidP="000F6F8B">
            <w:pPr>
              <w:jc w:val="center"/>
            </w:pPr>
            <w:r w:rsidRPr="000F6F8B">
              <w:t>Жаргалова Ж.Д.,</w:t>
            </w:r>
          </w:p>
          <w:p w:rsidR="00E2401F" w:rsidRPr="000F6F8B" w:rsidRDefault="00E2401F" w:rsidP="000F6F8B">
            <w:pPr>
              <w:jc w:val="center"/>
            </w:pPr>
            <w:r w:rsidRPr="000F6F8B">
              <w:t>Эрдынеев Т.Б.,</w:t>
            </w:r>
          </w:p>
          <w:p w:rsidR="00E2401F" w:rsidRPr="000F6F8B" w:rsidRDefault="00E2401F" w:rsidP="000F6F8B">
            <w:pPr>
              <w:jc w:val="center"/>
            </w:pPr>
            <w:r w:rsidRPr="000F6F8B">
              <w:t>Цыремпилов Н.И.,</w:t>
            </w:r>
          </w:p>
          <w:p w:rsidR="00E2401F" w:rsidRPr="000F6F8B" w:rsidRDefault="00E2401F" w:rsidP="000F6F8B">
            <w:pPr>
              <w:jc w:val="center"/>
            </w:pPr>
            <w:r w:rsidRPr="000F6F8B">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E2401F" w:rsidRPr="003F574F" w:rsidRDefault="00E2401F" w:rsidP="00E2401F">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E2401F" w:rsidRPr="003F574F" w:rsidRDefault="00E2401F" w:rsidP="00D44BA2">
            <w:pPr>
              <w:pStyle w:val="af0"/>
            </w:pPr>
          </w:p>
        </w:tc>
      </w:tr>
      <w:tr w:rsidR="00335928" w:rsidRPr="003F574F" w:rsidTr="002C442F">
        <w:trPr>
          <w:trHeight w:val="133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t>Август</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Подготовка и организация конноспортивных соревн</w:t>
            </w:r>
            <w:r w:rsidRPr="003F574F">
              <w:t>о</w:t>
            </w:r>
            <w:r w:rsidRPr="003F574F">
              <w:t>ваний «День физкультурника - 2021»</w:t>
            </w:r>
          </w:p>
        </w:tc>
        <w:tc>
          <w:tcPr>
            <w:tcW w:w="2128" w:type="dxa"/>
            <w:tcBorders>
              <w:top w:val="single" w:sz="4" w:space="0" w:color="auto"/>
              <w:left w:val="nil"/>
              <w:bottom w:val="single" w:sz="4" w:space="0" w:color="auto"/>
              <w:right w:val="single" w:sz="4" w:space="0" w:color="auto"/>
            </w:tcBorders>
            <w:shd w:val="clear" w:color="auto" w:fill="auto"/>
          </w:tcPr>
          <w:p w:rsidR="00335928" w:rsidRPr="000F6F8B" w:rsidRDefault="00335928" w:rsidP="000F6F8B">
            <w:pPr>
              <w:jc w:val="center"/>
            </w:pPr>
            <w:r w:rsidRPr="000F6F8B">
              <w:t>Эрдынеев Т.Б.</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Эрдынеев Т.Б.</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335928" w:rsidRPr="003F574F" w:rsidTr="002C442F">
        <w:trPr>
          <w:trHeight w:val="133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t>Сентябрь</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Подготовка и организация конноспортивных соревн</w:t>
            </w:r>
            <w:r w:rsidRPr="003F574F">
              <w:t>о</w:t>
            </w:r>
            <w:r w:rsidRPr="003F574F">
              <w:t>ваний «Закрытие сезона - 2021»</w:t>
            </w:r>
          </w:p>
        </w:tc>
        <w:tc>
          <w:tcPr>
            <w:tcW w:w="2128" w:type="dxa"/>
            <w:tcBorders>
              <w:top w:val="single" w:sz="4" w:space="0" w:color="auto"/>
              <w:left w:val="nil"/>
              <w:bottom w:val="single" w:sz="4" w:space="0" w:color="auto"/>
              <w:right w:val="single" w:sz="4" w:space="0" w:color="auto"/>
            </w:tcBorders>
            <w:shd w:val="clear" w:color="auto" w:fill="auto"/>
          </w:tcPr>
          <w:p w:rsidR="00335928" w:rsidRPr="000F6F8B" w:rsidRDefault="00335928" w:rsidP="000F6F8B">
            <w:pPr>
              <w:jc w:val="center"/>
            </w:pPr>
            <w:r w:rsidRPr="000F6F8B">
              <w:t>Эрдынеев Т.Б.</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Эрдынеев Т.Б.</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335928" w:rsidRPr="003F574F" w:rsidTr="002C442F">
        <w:trPr>
          <w:trHeight w:val="341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lastRenderedPageBreak/>
              <w:t>Октябрь</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Подготовка и организация проведения окружного с</w:t>
            </w:r>
            <w:r w:rsidRPr="003F574F">
              <w:t>о</w:t>
            </w:r>
            <w:r w:rsidRPr="003F574F">
              <w:t>вещания, посвященного Дню работника сельского х</w:t>
            </w:r>
            <w:r w:rsidRPr="003F574F">
              <w:t>о</w:t>
            </w:r>
            <w:r w:rsidRPr="003F574F">
              <w:t>зяйства и перерабатывающей промышленности</w:t>
            </w:r>
          </w:p>
        </w:tc>
        <w:tc>
          <w:tcPr>
            <w:tcW w:w="2128" w:type="dxa"/>
            <w:tcBorders>
              <w:top w:val="single" w:sz="4" w:space="0" w:color="auto"/>
              <w:left w:val="nil"/>
              <w:bottom w:val="single" w:sz="4" w:space="0" w:color="auto"/>
              <w:right w:val="single" w:sz="4" w:space="0" w:color="auto"/>
            </w:tcBorders>
            <w:shd w:val="clear" w:color="auto" w:fill="auto"/>
          </w:tcPr>
          <w:p w:rsidR="00335928" w:rsidRPr="000F6F8B" w:rsidRDefault="00335928" w:rsidP="000F6F8B">
            <w:pPr>
              <w:jc w:val="center"/>
            </w:pPr>
            <w:r w:rsidRPr="000F6F8B">
              <w:t>Жаргалова Ж.Д.,</w:t>
            </w:r>
          </w:p>
          <w:p w:rsidR="00335928" w:rsidRPr="000F6F8B" w:rsidRDefault="00335928" w:rsidP="000F6F8B">
            <w:pPr>
              <w:jc w:val="center"/>
            </w:pPr>
            <w:r w:rsidRPr="000F6F8B">
              <w:t>Эрдынеев Т.Б.,</w:t>
            </w:r>
          </w:p>
          <w:p w:rsidR="00335928" w:rsidRPr="000F6F8B" w:rsidRDefault="00335928" w:rsidP="000F6F8B">
            <w:pPr>
              <w:jc w:val="center"/>
            </w:pPr>
            <w:r w:rsidRPr="000F6F8B">
              <w:t>Цыремпилов Н.И.,</w:t>
            </w:r>
          </w:p>
          <w:p w:rsidR="00335928" w:rsidRPr="000F6F8B" w:rsidRDefault="00335928" w:rsidP="000F6F8B">
            <w:pPr>
              <w:jc w:val="center"/>
            </w:pPr>
            <w:r w:rsidRPr="000F6F8B">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335928" w:rsidRPr="003F574F" w:rsidTr="002C442F">
        <w:trPr>
          <w:trHeight w:val="133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Участие в зональных совещаниях, проводимых Мин</w:t>
            </w:r>
            <w:r w:rsidRPr="003F574F">
              <w:t>и</w:t>
            </w:r>
            <w:r w:rsidRPr="003F574F">
              <w:t>стерством сельского хозяйства Забайкальского края.</w:t>
            </w:r>
          </w:p>
        </w:tc>
        <w:tc>
          <w:tcPr>
            <w:tcW w:w="2128" w:type="dxa"/>
            <w:tcBorders>
              <w:top w:val="single" w:sz="4" w:space="0" w:color="auto"/>
              <w:left w:val="nil"/>
              <w:bottom w:val="single" w:sz="4" w:space="0" w:color="auto"/>
              <w:right w:val="single" w:sz="4" w:space="0" w:color="auto"/>
            </w:tcBorders>
            <w:shd w:val="clear" w:color="auto" w:fill="auto"/>
          </w:tcPr>
          <w:p w:rsidR="00335928" w:rsidRPr="000F6F8B" w:rsidRDefault="00335928" w:rsidP="000F6F8B">
            <w:pPr>
              <w:jc w:val="center"/>
            </w:pPr>
            <w:r w:rsidRPr="000F6F8B">
              <w:t>Жаргалова Ж.Д.</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335928" w:rsidRPr="003F574F" w:rsidTr="002C442F">
        <w:trPr>
          <w:trHeight w:val="3368"/>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lastRenderedPageBreak/>
              <w:t>Июль</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Подготовка и проведение конкурса «Нангин бууса» и конноспортивных соревнований в рамках Междун</w:t>
            </w:r>
            <w:r w:rsidRPr="003F574F">
              <w:t>а</w:t>
            </w:r>
            <w:r w:rsidRPr="003F574F">
              <w:t>родного бурятского фестиваля «Алтаргана-2020»</w:t>
            </w:r>
          </w:p>
        </w:tc>
        <w:tc>
          <w:tcPr>
            <w:tcW w:w="2128" w:type="dxa"/>
            <w:tcBorders>
              <w:top w:val="single" w:sz="4" w:space="0" w:color="auto"/>
              <w:left w:val="nil"/>
              <w:bottom w:val="single" w:sz="4" w:space="0" w:color="auto"/>
              <w:right w:val="single" w:sz="4" w:space="0" w:color="auto"/>
            </w:tcBorders>
            <w:shd w:val="clear" w:color="auto" w:fill="auto"/>
          </w:tcPr>
          <w:p w:rsidR="00335928" w:rsidRPr="000F6F8B" w:rsidRDefault="00335928" w:rsidP="000F6F8B">
            <w:pPr>
              <w:jc w:val="center"/>
            </w:pPr>
            <w:r w:rsidRPr="000F6F8B">
              <w:t>Жаргалова Ж.Д.,</w:t>
            </w:r>
          </w:p>
          <w:p w:rsidR="00335928" w:rsidRPr="000F6F8B" w:rsidRDefault="00335928" w:rsidP="000F6F8B">
            <w:pPr>
              <w:jc w:val="center"/>
            </w:pPr>
            <w:r w:rsidRPr="000F6F8B">
              <w:t>Эрдынеев Т.Б.,</w:t>
            </w:r>
          </w:p>
          <w:p w:rsidR="00335928" w:rsidRPr="000F6F8B" w:rsidRDefault="00335928" w:rsidP="000F6F8B">
            <w:pPr>
              <w:jc w:val="center"/>
            </w:pPr>
            <w:r w:rsidRPr="000F6F8B">
              <w:t>Цыремпилов Н.И.,</w:t>
            </w:r>
          </w:p>
          <w:p w:rsidR="00335928" w:rsidRPr="000F6F8B" w:rsidRDefault="00335928" w:rsidP="000F6F8B">
            <w:pPr>
              <w:jc w:val="center"/>
            </w:pPr>
            <w:r w:rsidRPr="000F6F8B">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BE77E1" w:rsidRPr="003F574F" w:rsidTr="002C442F">
        <w:trPr>
          <w:trHeight w:val="1683"/>
        </w:trPr>
        <w:tc>
          <w:tcPr>
            <w:tcW w:w="141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E77E1" w:rsidRPr="003F574F" w:rsidRDefault="00BE77E1" w:rsidP="002E172F">
            <w:pPr>
              <w:pStyle w:val="3"/>
            </w:pPr>
            <w:bookmarkStart w:id="7" w:name="_Toc63075375"/>
            <w:r w:rsidRPr="003F574F">
              <w:t>2.2. Животноводство</w:t>
            </w:r>
            <w:bookmarkEnd w:id="7"/>
          </w:p>
        </w:tc>
      </w:tr>
      <w:tr w:rsidR="00335928" w:rsidRPr="003F574F" w:rsidTr="002C442F">
        <w:trPr>
          <w:trHeight w:val="1396"/>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t>Январь – май, о</w:t>
            </w:r>
            <w:r w:rsidRPr="003F574F">
              <w:t>к</w:t>
            </w:r>
            <w:r w:rsidRPr="003F574F">
              <w:t>тябрь – декабрь</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Координирование работы по прохождению зимовки общественного скота в сельхозпредприятиях</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335928" w:rsidRPr="003F574F" w:rsidTr="002C442F">
        <w:trPr>
          <w:trHeight w:val="341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lastRenderedPageBreak/>
              <w:t>Март, апрель, май</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Координирование работы по проведению окотной кампании в овцеводстве. Сбор и анализ оперативной информации по приему приплода. Координирование работы по подготовке выставочных животных к оч</w:t>
            </w:r>
            <w:r w:rsidRPr="003F574F">
              <w:t>е</w:t>
            </w:r>
            <w:r w:rsidRPr="003F574F">
              <w:t xml:space="preserve">редной выставке племенных овец и коз. </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335928" w:rsidRPr="003F574F" w:rsidTr="002C442F">
        <w:trPr>
          <w:trHeight w:val="203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t>Июнь, июль</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Участие в региональной выставке племенных овец и коз. Контроль за подготовкой к стрижке овец. Стри</w:t>
            </w:r>
            <w:r w:rsidRPr="003F574F">
              <w:t>ж</w:t>
            </w:r>
            <w:r w:rsidRPr="003F574F">
              <w:t>ка овец.</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335928" w:rsidRPr="003F574F" w:rsidTr="002C442F">
        <w:trPr>
          <w:trHeight w:val="1339"/>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35928" w:rsidRPr="003F574F" w:rsidRDefault="00335928" w:rsidP="00335928">
            <w:pPr>
              <w:jc w:val="center"/>
            </w:pPr>
            <w:r w:rsidRPr="003F574F">
              <w:t>Август, сентябрь</w:t>
            </w:r>
          </w:p>
        </w:tc>
        <w:tc>
          <w:tcPr>
            <w:tcW w:w="5877"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both"/>
            </w:pPr>
            <w:r w:rsidRPr="003F574F">
              <w:t>Координирование работы по отбивке молодняка овец, нагулу овцематок и подготовке к случной кампании</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335928" w:rsidRPr="003F574F" w:rsidRDefault="00335928" w:rsidP="00335928">
            <w:r w:rsidRPr="003F574F">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335928" w:rsidRPr="003F574F" w:rsidRDefault="00335928" w:rsidP="00D44BA2">
            <w:pPr>
              <w:pStyle w:val="af0"/>
            </w:pPr>
          </w:p>
        </w:tc>
      </w:tr>
      <w:tr w:rsidR="00E8481A" w:rsidRPr="003F574F" w:rsidTr="002C442F">
        <w:trPr>
          <w:trHeight w:val="203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E8481A" w:rsidRPr="003F574F" w:rsidRDefault="00E8481A" w:rsidP="00E8481A">
            <w:pPr>
              <w:jc w:val="center"/>
            </w:pPr>
            <w:r w:rsidRPr="003F574F">
              <w:lastRenderedPageBreak/>
              <w:t>Октябрь - ноябрь</w:t>
            </w:r>
          </w:p>
        </w:tc>
        <w:tc>
          <w:tcPr>
            <w:tcW w:w="5877"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pPr>
              <w:jc w:val="both"/>
            </w:pPr>
            <w:r w:rsidRPr="003F574F">
              <w:t xml:space="preserve">Координирование работы по проведению случной кампании в овцеводстве. Сбор и анализ оперативной информации. </w:t>
            </w:r>
          </w:p>
        </w:tc>
        <w:tc>
          <w:tcPr>
            <w:tcW w:w="2128"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r w:rsidRPr="003F574F">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E8481A" w:rsidRPr="003F574F" w:rsidRDefault="00E8481A" w:rsidP="00D44BA2">
            <w:pPr>
              <w:pStyle w:val="af0"/>
            </w:pPr>
          </w:p>
        </w:tc>
      </w:tr>
      <w:tr w:rsidR="00E8481A" w:rsidRPr="003F574F" w:rsidTr="002C442F">
        <w:trPr>
          <w:trHeight w:val="203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E8481A" w:rsidRPr="003F574F" w:rsidRDefault="00E8481A" w:rsidP="00E8481A">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pPr>
              <w:jc w:val="both"/>
            </w:pPr>
            <w:r w:rsidRPr="003F574F">
              <w:t xml:space="preserve">Координация сельскохозяйственных предприятий по племенной работе. Контроль за ведением программы Селэкс хозяйствами округа. </w:t>
            </w:r>
          </w:p>
        </w:tc>
        <w:tc>
          <w:tcPr>
            <w:tcW w:w="2128"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r w:rsidRPr="003F574F">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E8481A" w:rsidRPr="003F574F" w:rsidRDefault="00E8481A" w:rsidP="00D44BA2">
            <w:pPr>
              <w:pStyle w:val="af0"/>
            </w:pPr>
          </w:p>
        </w:tc>
      </w:tr>
      <w:tr w:rsidR="00E8481A" w:rsidRPr="003F574F" w:rsidTr="002C442F">
        <w:trPr>
          <w:trHeight w:val="99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E8481A" w:rsidRPr="003F574F" w:rsidRDefault="00E8481A" w:rsidP="00E8481A">
            <w:pPr>
              <w:jc w:val="center"/>
            </w:pPr>
            <w:r w:rsidRPr="003F574F">
              <w:t>Ежемесячно</w:t>
            </w:r>
          </w:p>
        </w:tc>
        <w:tc>
          <w:tcPr>
            <w:tcW w:w="5877"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pPr>
              <w:jc w:val="both"/>
            </w:pPr>
            <w:r w:rsidRPr="003F574F">
              <w:t>Прием, свод анализ формы №24 (оборот стада)</w:t>
            </w:r>
          </w:p>
        </w:tc>
        <w:tc>
          <w:tcPr>
            <w:tcW w:w="2128"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pPr>
              <w:jc w:val="center"/>
            </w:pPr>
            <w:r w:rsidRPr="003F574F">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E8481A" w:rsidRPr="003F574F" w:rsidRDefault="00E8481A" w:rsidP="00E8481A">
            <w:r w:rsidRPr="003F574F">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E8481A" w:rsidRPr="003F574F" w:rsidRDefault="00E8481A" w:rsidP="00D44BA2">
            <w:pPr>
              <w:pStyle w:val="af0"/>
            </w:pPr>
          </w:p>
        </w:tc>
      </w:tr>
      <w:tr w:rsidR="0007433B" w:rsidRPr="003F574F" w:rsidTr="002C442F">
        <w:trPr>
          <w:trHeight w:val="1339"/>
        </w:trPr>
        <w:tc>
          <w:tcPr>
            <w:tcW w:w="141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7433B" w:rsidRPr="003F574F" w:rsidRDefault="00B776E2" w:rsidP="002E172F">
            <w:pPr>
              <w:pStyle w:val="3"/>
            </w:pPr>
            <w:bookmarkStart w:id="8" w:name="_Toc63075376"/>
            <w:r w:rsidRPr="003F574F">
              <w:lastRenderedPageBreak/>
              <w:t>2.</w:t>
            </w:r>
            <w:r w:rsidRPr="003F574F">
              <w:rPr>
                <w:lang w:val="en-US"/>
              </w:rPr>
              <w:t>3</w:t>
            </w:r>
            <w:r w:rsidR="0007433B" w:rsidRPr="003F574F">
              <w:t>. Растениеводство</w:t>
            </w:r>
            <w:bookmarkEnd w:id="8"/>
          </w:p>
        </w:tc>
      </w:tr>
      <w:tr w:rsidR="00D600FA" w:rsidRPr="003F574F" w:rsidTr="002C442F">
        <w:trPr>
          <w:trHeight w:val="199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D600FA" w:rsidRPr="003F574F" w:rsidRDefault="00D600FA" w:rsidP="00D600FA">
            <w:pPr>
              <w:jc w:val="center"/>
            </w:pPr>
            <w:r w:rsidRPr="003F574F">
              <w:t>Май-июнь</w:t>
            </w:r>
          </w:p>
        </w:tc>
        <w:tc>
          <w:tcPr>
            <w:tcW w:w="5877"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both"/>
            </w:pPr>
            <w:r w:rsidRPr="003F574F">
              <w:t>Координирование работы по проведению посевных работ по сельхозпредприятиям в планируемых объ</w:t>
            </w:r>
            <w:r w:rsidRPr="003F574F">
              <w:t>е</w:t>
            </w:r>
            <w:r w:rsidRPr="003F574F">
              <w:t xml:space="preserve">мах </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1881" w:type="dxa"/>
            <w:tcBorders>
              <w:top w:val="single" w:sz="4" w:space="0" w:color="auto"/>
              <w:left w:val="nil"/>
              <w:bottom w:val="single" w:sz="4" w:space="0" w:color="auto"/>
              <w:right w:val="single" w:sz="4" w:space="0" w:color="auto"/>
            </w:tcBorders>
            <w:shd w:val="clear" w:color="auto" w:fill="auto"/>
          </w:tcPr>
          <w:p w:rsidR="00D600FA" w:rsidRPr="003F574F" w:rsidRDefault="00D600FA" w:rsidP="00D44BA2">
            <w:pPr>
              <w:pStyle w:val="af0"/>
            </w:pPr>
          </w:p>
        </w:tc>
      </w:tr>
      <w:tr w:rsidR="00D600FA" w:rsidRPr="003F574F" w:rsidTr="002C442F">
        <w:trPr>
          <w:trHeight w:val="2026"/>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D600FA" w:rsidRPr="003F574F" w:rsidRDefault="00D600FA" w:rsidP="00D600FA">
            <w:pPr>
              <w:jc w:val="center"/>
            </w:pPr>
            <w:r w:rsidRPr="003F574F">
              <w:t>Апрель-октябрь</w:t>
            </w:r>
          </w:p>
        </w:tc>
        <w:tc>
          <w:tcPr>
            <w:tcW w:w="5877"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both"/>
            </w:pPr>
            <w:r w:rsidRPr="003F574F">
              <w:t>Координирование работы, анализ в обеспечении сел</w:t>
            </w:r>
            <w:r w:rsidRPr="003F574F">
              <w:t>ь</w:t>
            </w:r>
            <w:r w:rsidRPr="003F574F">
              <w:t>хозтоваропроизводителей ГСМ и другими материал</w:t>
            </w:r>
            <w:r w:rsidRPr="003F574F">
              <w:t>ь</w:t>
            </w:r>
            <w:r w:rsidRPr="003F574F">
              <w:t>но-техническими средствами</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1881" w:type="dxa"/>
            <w:tcBorders>
              <w:top w:val="single" w:sz="4" w:space="0" w:color="auto"/>
              <w:left w:val="nil"/>
              <w:bottom w:val="single" w:sz="4" w:space="0" w:color="auto"/>
              <w:right w:val="single" w:sz="4" w:space="0" w:color="auto"/>
            </w:tcBorders>
            <w:shd w:val="clear" w:color="auto" w:fill="auto"/>
          </w:tcPr>
          <w:p w:rsidR="00D600FA" w:rsidRPr="003F574F" w:rsidRDefault="00D600FA" w:rsidP="00D44BA2">
            <w:pPr>
              <w:pStyle w:val="af0"/>
            </w:pPr>
          </w:p>
        </w:tc>
      </w:tr>
      <w:tr w:rsidR="00D600FA" w:rsidRPr="003F574F" w:rsidTr="002C442F">
        <w:trPr>
          <w:trHeight w:val="132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D600FA" w:rsidRPr="003F574F" w:rsidRDefault="00D600FA" w:rsidP="00D600FA">
            <w:pPr>
              <w:jc w:val="center"/>
            </w:pPr>
            <w:r w:rsidRPr="003F574F">
              <w:t>Июль</w:t>
            </w:r>
          </w:p>
        </w:tc>
        <w:tc>
          <w:tcPr>
            <w:tcW w:w="5877"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both"/>
            </w:pPr>
            <w:r w:rsidRPr="003F574F">
              <w:t>Координирование работы за началом и ходом загото</w:t>
            </w:r>
            <w:r w:rsidRPr="003F574F">
              <w:t>в</w:t>
            </w:r>
            <w:r w:rsidRPr="003F574F">
              <w:t>ки сена естественных трав</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1881" w:type="dxa"/>
            <w:tcBorders>
              <w:top w:val="single" w:sz="4" w:space="0" w:color="auto"/>
              <w:left w:val="nil"/>
              <w:bottom w:val="single" w:sz="4" w:space="0" w:color="auto"/>
              <w:right w:val="single" w:sz="4" w:space="0" w:color="auto"/>
            </w:tcBorders>
            <w:shd w:val="clear" w:color="auto" w:fill="auto"/>
          </w:tcPr>
          <w:p w:rsidR="00D600FA" w:rsidRPr="003F574F" w:rsidRDefault="00D600FA" w:rsidP="00D44BA2">
            <w:pPr>
              <w:pStyle w:val="af0"/>
            </w:pPr>
          </w:p>
        </w:tc>
      </w:tr>
      <w:tr w:rsidR="00D600FA" w:rsidRPr="003F574F" w:rsidTr="002C442F">
        <w:trPr>
          <w:trHeight w:val="1683"/>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D600FA" w:rsidRPr="003F574F" w:rsidRDefault="00D600FA" w:rsidP="00D600FA">
            <w:pPr>
              <w:jc w:val="center"/>
            </w:pPr>
            <w:r w:rsidRPr="003F574F">
              <w:lastRenderedPageBreak/>
              <w:t>Июль-август</w:t>
            </w:r>
          </w:p>
        </w:tc>
        <w:tc>
          <w:tcPr>
            <w:tcW w:w="5877"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both"/>
            </w:pPr>
            <w:r w:rsidRPr="003F574F">
              <w:t>Организация начала химической прополки посевов зерновых культур</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1881" w:type="dxa"/>
            <w:tcBorders>
              <w:top w:val="single" w:sz="4" w:space="0" w:color="auto"/>
              <w:left w:val="nil"/>
              <w:bottom w:val="single" w:sz="4" w:space="0" w:color="auto"/>
              <w:right w:val="single" w:sz="4" w:space="0" w:color="auto"/>
            </w:tcBorders>
            <w:shd w:val="clear" w:color="auto" w:fill="auto"/>
          </w:tcPr>
          <w:p w:rsidR="00D600FA" w:rsidRPr="003F574F" w:rsidRDefault="00D600FA" w:rsidP="00D44BA2">
            <w:pPr>
              <w:pStyle w:val="af0"/>
            </w:pPr>
          </w:p>
        </w:tc>
      </w:tr>
      <w:tr w:rsidR="00D600FA" w:rsidRPr="003F574F" w:rsidTr="002C442F">
        <w:trPr>
          <w:trHeight w:val="133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D600FA" w:rsidRPr="003F574F" w:rsidRDefault="00D600FA" w:rsidP="00D600FA">
            <w:pPr>
              <w:jc w:val="center"/>
            </w:pPr>
            <w:r w:rsidRPr="003F574F">
              <w:t>Сентябрь-октябрь</w:t>
            </w:r>
          </w:p>
        </w:tc>
        <w:tc>
          <w:tcPr>
            <w:tcW w:w="5877"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both"/>
            </w:pPr>
            <w:r w:rsidRPr="003F574F">
              <w:t>Координирование работы за началом и ходом  уб</w:t>
            </w:r>
            <w:r w:rsidRPr="003F574F">
              <w:t>о</w:t>
            </w:r>
            <w:r w:rsidRPr="003F574F">
              <w:t>рочных работ в хозяйствах округа</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1881" w:type="dxa"/>
            <w:tcBorders>
              <w:top w:val="single" w:sz="4" w:space="0" w:color="auto"/>
              <w:left w:val="nil"/>
              <w:bottom w:val="single" w:sz="4" w:space="0" w:color="auto"/>
              <w:right w:val="single" w:sz="4" w:space="0" w:color="auto"/>
            </w:tcBorders>
            <w:shd w:val="clear" w:color="auto" w:fill="auto"/>
          </w:tcPr>
          <w:p w:rsidR="00D600FA" w:rsidRPr="003F574F" w:rsidRDefault="00D600FA" w:rsidP="00D44BA2">
            <w:pPr>
              <w:pStyle w:val="af0"/>
            </w:pPr>
          </w:p>
        </w:tc>
      </w:tr>
      <w:tr w:rsidR="00D600FA" w:rsidRPr="003F574F" w:rsidTr="002C442F">
        <w:trPr>
          <w:trHeight w:val="645"/>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D600FA" w:rsidRPr="003F574F" w:rsidRDefault="00D600FA" w:rsidP="00D600FA">
            <w:pPr>
              <w:jc w:val="center"/>
            </w:pPr>
            <w:r w:rsidRPr="003F574F">
              <w:t>Октябрь</w:t>
            </w:r>
          </w:p>
        </w:tc>
        <w:tc>
          <w:tcPr>
            <w:tcW w:w="5877"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both"/>
            </w:pPr>
            <w:r w:rsidRPr="003F574F">
              <w:t>Составление зернового и хлебного балансов</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D600FA" w:rsidRPr="003F574F" w:rsidRDefault="00D600FA" w:rsidP="00D600FA">
            <w:pPr>
              <w:jc w:val="center"/>
            </w:pPr>
            <w:r w:rsidRPr="003F574F">
              <w:t>Степанов Д.П.</w:t>
            </w:r>
          </w:p>
        </w:tc>
        <w:tc>
          <w:tcPr>
            <w:tcW w:w="1881" w:type="dxa"/>
            <w:tcBorders>
              <w:top w:val="single" w:sz="4" w:space="0" w:color="auto"/>
              <w:left w:val="nil"/>
              <w:bottom w:val="single" w:sz="4" w:space="0" w:color="auto"/>
              <w:right w:val="single" w:sz="4" w:space="0" w:color="auto"/>
            </w:tcBorders>
            <w:shd w:val="clear" w:color="auto" w:fill="auto"/>
          </w:tcPr>
          <w:p w:rsidR="00D600FA" w:rsidRPr="003F574F" w:rsidRDefault="00D600FA" w:rsidP="00D44BA2">
            <w:pPr>
              <w:pStyle w:val="af0"/>
            </w:pPr>
          </w:p>
        </w:tc>
      </w:tr>
      <w:tr w:rsidR="005430CD" w:rsidRPr="003F574F" w:rsidTr="002C442F">
        <w:trPr>
          <w:trHeight w:val="133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5430CD" w:rsidRPr="003F574F" w:rsidRDefault="005430CD" w:rsidP="005430CD">
            <w:pPr>
              <w:jc w:val="center"/>
            </w:pPr>
            <w:r w:rsidRPr="003F574F">
              <w:t>Октябрь-ноябрь</w:t>
            </w:r>
          </w:p>
        </w:tc>
        <w:tc>
          <w:tcPr>
            <w:tcW w:w="5877"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both"/>
            </w:pPr>
            <w:r w:rsidRPr="003F574F">
              <w:t>Координирование работы за засыпкой семенного м</w:t>
            </w:r>
            <w:r w:rsidRPr="003F574F">
              <w:t>а</w:t>
            </w:r>
            <w:r w:rsidRPr="003F574F">
              <w:t>териала хозяйствами округа</w:t>
            </w:r>
          </w:p>
        </w:tc>
        <w:tc>
          <w:tcPr>
            <w:tcW w:w="2128"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center"/>
            </w:pPr>
            <w:r w:rsidRPr="003F574F">
              <w:t>Степанов Д.П.</w:t>
            </w:r>
          </w:p>
        </w:tc>
        <w:tc>
          <w:tcPr>
            <w:tcW w:w="1881" w:type="dxa"/>
            <w:tcBorders>
              <w:top w:val="single" w:sz="4" w:space="0" w:color="auto"/>
              <w:left w:val="nil"/>
              <w:bottom w:val="single" w:sz="4" w:space="0" w:color="auto"/>
              <w:right w:val="single" w:sz="4" w:space="0" w:color="auto"/>
            </w:tcBorders>
            <w:shd w:val="clear" w:color="auto" w:fill="auto"/>
          </w:tcPr>
          <w:p w:rsidR="005430CD" w:rsidRPr="003F574F" w:rsidRDefault="005430CD" w:rsidP="00D44BA2">
            <w:pPr>
              <w:pStyle w:val="af0"/>
            </w:pPr>
          </w:p>
        </w:tc>
      </w:tr>
      <w:tr w:rsidR="005430CD" w:rsidRPr="003F574F" w:rsidTr="002C442F">
        <w:trPr>
          <w:trHeight w:val="99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5430CD" w:rsidRPr="003F574F" w:rsidRDefault="005430CD" w:rsidP="005430CD">
            <w:pPr>
              <w:jc w:val="center"/>
            </w:pPr>
            <w:r w:rsidRPr="003F574F">
              <w:t>По кампаниям</w:t>
            </w:r>
          </w:p>
        </w:tc>
        <w:tc>
          <w:tcPr>
            <w:tcW w:w="5877"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both"/>
            </w:pPr>
            <w:r w:rsidRPr="003F574F">
              <w:t>Прием, свод и анализ оперативной  информации</w:t>
            </w:r>
          </w:p>
        </w:tc>
        <w:tc>
          <w:tcPr>
            <w:tcW w:w="2128"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center"/>
            </w:pPr>
            <w:r w:rsidRPr="003F574F">
              <w:t>Степанов Д.П.</w:t>
            </w:r>
          </w:p>
        </w:tc>
        <w:tc>
          <w:tcPr>
            <w:tcW w:w="1881" w:type="dxa"/>
            <w:tcBorders>
              <w:top w:val="single" w:sz="4" w:space="0" w:color="auto"/>
              <w:left w:val="nil"/>
              <w:bottom w:val="single" w:sz="4" w:space="0" w:color="auto"/>
              <w:right w:val="single" w:sz="4" w:space="0" w:color="auto"/>
            </w:tcBorders>
            <w:shd w:val="clear" w:color="auto" w:fill="auto"/>
          </w:tcPr>
          <w:p w:rsidR="005430CD" w:rsidRPr="003F574F" w:rsidRDefault="005430CD" w:rsidP="00D44BA2">
            <w:pPr>
              <w:pStyle w:val="af0"/>
            </w:pPr>
          </w:p>
        </w:tc>
      </w:tr>
      <w:tr w:rsidR="0007433B" w:rsidRPr="003F574F" w:rsidTr="002C442F">
        <w:trPr>
          <w:trHeight w:val="1683"/>
        </w:trPr>
        <w:tc>
          <w:tcPr>
            <w:tcW w:w="141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7433B" w:rsidRPr="003F574F" w:rsidRDefault="0007433B" w:rsidP="002E172F">
            <w:pPr>
              <w:pStyle w:val="3"/>
            </w:pPr>
            <w:bookmarkStart w:id="9" w:name="_Toc63075377"/>
            <w:r w:rsidRPr="003F574F">
              <w:lastRenderedPageBreak/>
              <w:t>2.</w:t>
            </w:r>
            <w:r w:rsidR="005430CD" w:rsidRPr="003F574F">
              <w:rPr>
                <w:lang w:val="en-US"/>
              </w:rPr>
              <w:t>4</w:t>
            </w:r>
            <w:r w:rsidRPr="003F574F">
              <w:t>. Государственная поддержка</w:t>
            </w:r>
            <w:bookmarkEnd w:id="9"/>
          </w:p>
        </w:tc>
      </w:tr>
      <w:tr w:rsidR="005430CD" w:rsidRPr="003F574F" w:rsidTr="002C442F">
        <w:trPr>
          <w:trHeight w:val="1985"/>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5430CD" w:rsidRPr="003F574F" w:rsidRDefault="005430CD" w:rsidP="005430CD">
            <w:pPr>
              <w:jc w:val="center"/>
            </w:pPr>
            <w:r w:rsidRPr="003F574F">
              <w:t>Ежемесячно</w:t>
            </w:r>
          </w:p>
        </w:tc>
        <w:tc>
          <w:tcPr>
            <w:tcW w:w="5877"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both"/>
            </w:pPr>
            <w:r w:rsidRPr="003F574F">
              <w:t>Осуществление координации, мониторинг и анализ поступления разных видов субсидий сельхозтовар</w:t>
            </w:r>
            <w:r w:rsidRPr="003F574F">
              <w:t>о</w:t>
            </w:r>
            <w:r w:rsidRPr="003F574F">
              <w:t>производителям округа.</w:t>
            </w:r>
          </w:p>
        </w:tc>
        <w:tc>
          <w:tcPr>
            <w:tcW w:w="2128"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center"/>
            </w:pPr>
            <w:r w:rsidRPr="003F574F">
              <w:t>Эрдынеев Т.Б.</w:t>
            </w:r>
          </w:p>
        </w:tc>
        <w:tc>
          <w:tcPr>
            <w:tcW w:w="2128" w:type="dxa"/>
            <w:tcBorders>
              <w:top w:val="single" w:sz="4" w:space="0" w:color="auto"/>
              <w:left w:val="nil"/>
              <w:bottom w:val="single" w:sz="4" w:space="0" w:color="auto"/>
              <w:right w:val="single" w:sz="4" w:space="0" w:color="auto"/>
            </w:tcBorders>
            <w:shd w:val="clear" w:color="auto" w:fill="auto"/>
          </w:tcPr>
          <w:p w:rsidR="005430CD" w:rsidRPr="003F574F" w:rsidRDefault="005430CD" w:rsidP="005430CD">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5430CD" w:rsidRPr="003F574F" w:rsidRDefault="005430CD" w:rsidP="00D44BA2">
            <w:pPr>
              <w:pStyle w:val="af0"/>
            </w:pPr>
          </w:p>
        </w:tc>
      </w:tr>
      <w:tr w:rsidR="002876A6" w:rsidRPr="003F574F" w:rsidTr="002C442F">
        <w:trPr>
          <w:trHeight w:val="991"/>
        </w:trPr>
        <w:tc>
          <w:tcPr>
            <w:tcW w:w="14144" w:type="dxa"/>
            <w:gridSpan w:val="5"/>
            <w:tcBorders>
              <w:top w:val="single" w:sz="4" w:space="0" w:color="auto"/>
              <w:left w:val="single" w:sz="4" w:space="0" w:color="auto"/>
              <w:bottom w:val="single" w:sz="4" w:space="0" w:color="auto"/>
              <w:right w:val="single" w:sz="4" w:space="0" w:color="auto"/>
            </w:tcBorders>
            <w:shd w:val="clear" w:color="auto" w:fill="auto"/>
            <w:noWrap/>
          </w:tcPr>
          <w:p w:rsidR="002876A6" w:rsidRPr="003F574F" w:rsidRDefault="002876A6" w:rsidP="00D44BA2">
            <w:pPr>
              <w:pStyle w:val="af0"/>
            </w:pPr>
            <w:bookmarkStart w:id="10" w:name="_Toc63075378"/>
            <w:r w:rsidRPr="003F574F">
              <w:t>2.5. В сфере развития малых форм хозяйствования</w:t>
            </w:r>
            <w:bookmarkEnd w:id="10"/>
          </w:p>
        </w:tc>
      </w:tr>
      <w:tr w:rsidR="003B4E82" w:rsidRPr="003F574F" w:rsidTr="002C442F">
        <w:trPr>
          <w:trHeight w:val="341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B4E82" w:rsidRPr="003F574F" w:rsidRDefault="003B4E82" w:rsidP="003B4E82">
            <w:pPr>
              <w:jc w:val="center"/>
            </w:pPr>
            <w:r w:rsidRPr="003F574F">
              <w:lastRenderedPageBreak/>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3B4E82" w:rsidRPr="003F574F" w:rsidRDefault="003B4E82" w:rsidP="003B4E82">
            <w:pPr>
              <w:jc w:val="both"/>
            </w:pPr>
            <w:r w:rsidRPr="003F574F">
              <w:t>Оказание консультации и практической помощи кр</w:t>
            </w:r>
            <w:r w:rsidRPr="003F574F">
              <w:t>е</w:t>
            </w:r>
            <w:r w:rsidRPr="003F574F">
              <w:t>стьянским фермерским хозяйствам, СПоК по соста</w:t>
            </w:r>
            <w:r w:rsidRPr="003F574F">
              <w:t>в</w:t>
            </w:r>
            <w:r w:rsidRPr="003F574F">
              <w:t>лению расчетов для получения субсидий, по составл</w:t>
            </w:r>
            <w:r w:rsidRPr="003F574F">
              <w:t>е</w:t>
            </w:r>
            <w:r w:rsidRPr="003F574F">
              <w:t>нию бизнес-планов и отчетов и т.д.</w:t>
            </w:r>
          </w:p>
        </w:tc>
        <w:tc>
          <w:tcPr>
            <w:tcW w:w="2128" w:type="dxa"/>
            <w:tcBorders>
              <w:top w:val="single" w:sz="4" w:space="0" w:color="auto"/>
              <w:left w:val="nil"/>
              <w:bottom w:val="single" w:sz="4" w:space="0" w:color="auto"/>
              <w:right w:val="single" w:sz="4" w:space="0" w:color="auto"/>
            </w:tcBorders>
            <w:shd w:val="clear" w:color="auto" w:fill="auto"/>
          </w:tcPr>
          <w:p w:rsidR="003B4E82" w:rsidRPr="000F6F8B" w:rsidRDefault="003B4E82" w:rsidP="000F6F8B">
            <w:pPr>
              <w:jc w:val="center"/>
            </w:pPr>
            <w:r w:rsidRPr="000F6F8B">
              <w:t>Жаргалова Ж.Д.,</w:t>
            </w:r>
          </w:p>
          <w:p w:rsidR="003B4E82" w:rsidRPr="000F6F8B" w:rsidRDefault="003B4E82" w:rsidP="000F6F8B">
            <w:pPr>
              <w:jc w:val="center"/>
            </w:pPr>
            <w:r w:rsidRPr="000F6F8B">
              <w:t>Эрдынеев Т.Б.,</w:t>
            </w:r>
          </w:p>
          <w:p w:rsidR="003B4E82" w:rsidRPr="000F6F8B" w:rsidRDefault="003B4E82" w:rsidP="000F6F8B">
            <w:pPr>
              <w:jc w:val="center"/>
            </w:pPr>
            <w:r w:rsidRPr="000F6F8B">
              <w:t>Цыремпилов Н.И.,</w:t>
            </w:r>
          </w:p>
          <w:p w:rsidR="003B4E82" w:rsidRPr="000F6F8B" w:rsidRDefault="003B4E82" w:rsidP="000F6F8B">
            <w:pPr>
              <w:jc w:val="center"/>
            </w:pPr>
            <w:r w:rsidRPr="000F6F8B">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3B4E82" w:rsidRPr="000F6F8B" w:rsidRDefault="003B4E82" w:rsidP="000F6F8B">
            <w:pPr>
              <w:jc w:val="center"/>
            </w:pPr>
            <w:r w:rsidRPr="000F6F8B">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3B4E82" w:rsidRPr="003F574F" w:rsidRDefault="003B4E82" w:rsidP="00D44BA2">
            <w:pPr>
              <w:pStyle w:val="af0"/>
            </w:pPr>
          </w:p>
        </w:tc>
      </w:tr>
      <w:tr w:rsidR="003B4E82" w:rsidRPr="003F574F" w:rsidTr="002C442F">
        <w:trPr>
          <w:trHeight w:val="3399"/>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3B4E82" w:rsidRPr="003F574F" w:rsidRDefault="003B4E82" w:rsidP="003B4E82">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3B4E82" w:rsidRPr="003F574F" w:rsidRDefault="003B4E82" w:rsidP="003B4E82">
            <w:pPr>
              <w:jc w:val="both"/>
            </w:pPr>
            <w:r w:rsidRPr="003F574F">
              <w:t>Организация и проведение обучения, семинаров, ку</w:t>
            </w:r>
            <w:r w:rsidRPr="003F574F">
              <w:t>р</w:t>
            </w:r>
            <w:r w:rsidRPr="003F574F">
              <w:t>сов по повышению квалификации крестьянских фе</w:t>
            </w:r>
            <w:r w:rsidRPr="003F574F">
              <w:t>р</w:t>
            </w:r>
            <w:r w:rsidRPr="003F574F">
              <w:t>мерских хозяйств</w:t>
            </w:r>
          </w:p>
        </w:tc>
        <w:tc>
          <w:tcPr>
            <w:tcW w:w="2128" w:type="dxa"/>
            <w:tcBorders>
              <w:top w:val="single" w:sz="4" w:space="0" w:color="auto"/>
              <w:left w:val="nil"/>
              <w:bottom w:val="single" w:sz="4" w:space="0" w:color="auto"/>
              <w:right w:val="single" w:sz="4" w:space="0" w:color="auto"/>
            </w:tcBorders>
            <w:shd w:val="clear" w:color="auto" w:fill="auto"/>
          </w:tcPr>
          <w:p w:rsidR="003B4E82" w:rsidRPr="000F6F8B" w:rsidRDefault="003B4E82" w:rsidP="000F6F8B">
            <w:pPr>
              <w:jc w:val="center"/>
            </w:pPr>
            <w:r w:rsidRPr="000F6F8B">
              <w:t>Жаргалова Ж.Д.,</w:t>
            </w:r>
          </w:p>
          <w:p w:rsidR="003B4E82" w:rsidRPr="000F6F8B" w:rsidRDefault="003B4E82" w:rsidP="000F6F8B">
            <w:pPr>
              <w:jc w:val="center"/>
            </w:pPr>
            <w:r w:rsidRPr="000F6F8B">
              <w:t>Эрдынеев Т.Б.,</w:t>
            </w:r>
          </w:p>
          <w:p w:rsidR="003B4E82" w:rsidRPr="000F6F8B" w:rsidRDefault="003B4E82" w:rsidP="000F6F8B">
            <w:pPr>
              <w:jc w:val="center"/>
            </w:pPr>
            <w:r w:rsidRPr="000F6F8B">
              <w:t>Цыремпилов Н.И.,</w:t>
            </w:r>
          </w:p>
          <w:p w:rsidR="003B4E82" w:rsidRPr="000F6F8B" w:rsidRDefault="003B4E82" w:rsidP="000F6F8B">
            <w:pPr>
              <w:jc w:val="center"/>
            </w:pPr>
            <w:r w:rsidRPr="000F6F8B">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3B4E82" w:rsidRPr="000F6F8B" w:rsidRDefault="003B4E82" w:rsidP="000F6F8B">
            <w:pPr>
              <w:jc w:val="center"/>
            </w:pPr>
            <w:r w:rsidRPr="000F6F8B">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3B4E82" w:rsidRPr="003F574F" w:rsidRDefault="003B4E82" w:rsidP="00D44BA2">
            <w:pPr>
              <w:pStyle w:val="af0"/>
            </w:pPr>
          </w:p>
        </w:tc>
      </w:tr>
      <w:tr w:rsidR="002876A6" w:rsidRPr="003F574F" w:rsidTr="002C442F">
        <w:trPr>
          <w:trHeight w:val="1683"/>
        </w:trPr>
        <w:tc>
          <w:tcPr>
            <w:tcW w:w="14144" w:type="dxa"/>
            <w:gridSpan w:val="5"/>
            <w:tcBorders>
              <w:top w:val="single" w:sz="4" w:space="0" w:color="auto"/>
              <w:left w:val="single" w:sz="4" w:space="0" w:color="auto"/>
              <w:bottom w:val="single" w:sz="4" w:space="0" w:color="auto"/>
              <w:right w:val="single" w:sz="4" w:space="0" w:color="auto"/>
            </w:tcBorders>
            <w:shd w:val="clear" w:color="auto" w:fill="auto"/>
            <w:noWrap/>
          </w:tcPr>
          <w:p w:rsidR="002876A6" w:rsidRPr="003F574F" w:rsidRDefault="002876A6" w:rsidP="002876A6">
            <w:pPr>
              <w:pStyle w:val="af0"/>
            </w:pPr>
            <w:r w:rsidRPr="003F574F">
              <w:lastRenderedPageBreak/>
              <w:t>3. Анализ и оценка текущего финансово-экономического состояния предприятий АПК округа.</w:t>
            </w:r>
          </w:p>
          <w:p w:rsidR="002876A6" w:rsidRPr="003F574F" w:rsidRDefault="002876A6" w:rsidP="002876A6">
            <w:pPr>
              <w:pStyle w:val="af0"/>
            </w:pPr>
            <w:bookmarkStart w:id="11" w:name="_Toc63075379"/>
            <w:r w:rsidRPr="003F574F">
              <w:t>Разработка перспективных направлений по развитию АПК.</w:t>
            </w:r>
            <w:bookmarkEnd w:id="11"/>
          </w:p>
        </w:tc>
      </w:tr>
      <w:tr w:rsidR="00435C2E" w:rsidRPr="003F574F" w:rsidTr="002C442F">
        <w:trPr>
          <w:trHeight w:val="341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35C2E" w:rsidRPr="003F574F" w:rsidRDefault="00435C2E" w:rsidP="00435C2E">
            <w:pPr>
              <w:jc w:val="center"/>
            </w:pPr>
            <w:r w:rsidRPr="003F574F">
              <w:t>Ежеквартально</w:t>
            </w:r>
          </w:p>
        </w:tc>
        <w:tc>
          <w:tcPr>
            <w:tcW w:w="5877" w:type="dxa"/>
            <w:tcBorders>
              <w:top w:val="single" w:sz="4" w:space="0" w:color="auto"/>
              <w:left w:val="nil"/>
              <w:bottom w:val="single" w:sz="4" w:space="0" w:color="auto"/>
              <w:right w:val="single" w:sz="4" w:space="0" w:color="auto"/>
            </w:tcBorders>
            <w:shd w:val="clear" w:color="auto" w:fill="auto"/>
          </w:tcPr>
          <w:p w:rsidR="00435C2E" w:rsidRPr="003F574F" w:rsidRDefault="00435C2E" w:rsidP="00435C2E">
            <w:pPr>
              <w:jc w:val="both"/>
            </w:pPr>
            <w:r w:rsidRPr="003F574F">
              <w:t>Мониторинг и анализ социально-экономических пр</w:t>
            </w:r>
            <w:r w:rsidRPr="003F574F">
              <w:t>о</w:t>
            </w:r>
            <w:r w:rsidRPr="003F574F">
              <w:t>цессов в АПК округа, подготовка аналитических м</w:t>
            </w:r>
            <w:r w:rsidRPr="003F574F">
              <w:t>а</w:t>
            </w:r>
            <w:r w:rsidRPr="003F574F">
              <w:t>териалов о состоянии АПК округа</w:t>
            </w:r>
          </w:p>
        </w:tc>
        <w:tc>
          <w:tcPr>
            <w:tcW w:w="2128" w:type="dxa"/>
            <w:tcBorders>
              <w:top w:val="single" w:sz="4" w:space="0" w:color="auto"/>
              <w:left w:val="nil"/>
              <w:bottom w:val="single" w:sz="4" w:space="0" w:color="auto"/>
              <w:right w:val="single" w:sz="4" w:space="0" w:color="auto"/>
            </w:tcBorders>
            <w:shd w:val="clear" w:color="auto" w:fill="auto"/>
          </w:tcPr>
          <w:p w:rsidR="00435C2E" w:rsidRPr="00311B53" w:rsidRDefault="00435C2E" w:rsidP="00311B53">
            <w:pPr>
              <w:jc w:val="center"/>
            </w:pPr>
            <w:r w:rsidRPr="00311B53">
              <w:t>Жаргалова Ж.Д.,</w:t>
            </w:r>
          </w:p>
          <w:p w:rsidR="00435C2E" w:rsidRPr="00311B53" w:rsidRDefault="00435C2E" w:rsidP="00311B53">
            <w:pPr>
              <w:jc w:val="center"/>
            </w:pPr>
            <w:r w:rsidRPr="00311B53">
              <w:t>Эрдынеев Т.Б.,</w:t>
            </w:r>
          </w:p>
          <w:p w:rsidR="00435C2E" w:rsidRPr="00311B53" w:rsidRDefault="00435C2E" w:rsidP="00311B53">
            <w:pPr>
              <w:jc w:val="center"/>
            </w:pPr>
            <w:r w:rsidRPr="00311B53">
              <w:t>Цыремпилов Н.И.,</w:t>
            </w:r>
          </w:p>
          <w:p w:rsidR="00435C2E" w:rsidRPr="00311B53" w:rsidRDefault="00435C2E" w:rsidP="00311B53">
            <w:pPr>
              <w:jc w:val="center"/>
            </w:pPr>
            <w:r w:rsidRPr="00311B53">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435C2E" w:rsidRPr="00311B53" w:rsidRDefault="00435C2E" w:rsidP="00311B53">
            <w:pPr>
              <w:jc w:val="center"/>
            </w:pPr>
            <w:r w:rsidRPr="00311B53">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435C2E" w:rsidRPr="003F574F" w:rsidRDefault="00435C2E" w:rsidP="00D44BA2">
            <w:pPr>
              <w:pStyle w:val="af0"/>
            </w:pPr>
          </w:p>
        </w:tc>
      </w:tr>
      <w:tr w:rsidR="00473228" w:rsidRPr="003F574F" w:rsidTr="002C442F">
        <w:trPr>
          <w:trHeight w:val="1683"/>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t>Ежеквартально</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Мониторинг и анализ работы перерабатывающих предприятий округа</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Эрдынеев Т.Б.</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Эрдынеев Т.Б.,</w:t>
            </w:r>
          </w:p>
          <w:p w:rsidR="00473228" w:rsidRPr="00311B53" w:rsidRDefault="00473228" w:rsidP="00311B53">
            <w:pPr>
              <w:jc w:val="center"/>
            </w:pPr>
            <w:r w:rsidRPr="00311B53">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316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lastRenderedPageBreak/>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Анализ, изучение и разработка оптимальных вариа</w:t>
            </w:r>
            <w:r w:rsidRPr="003F574F">
              <w:t>н</w:t>
            </w:r>
            <w:r w:rsidRPr="003F574F">
              <w:t>тов развития коллективных хозяйств, методов пов</w:t>
            </w:r>
            <w:r w:rsidRPr="003F574F">
              <w:t>ы</w:t>
            </w:r>
            <w:r w:rsidRPr="003F574F">
              <w:t>шения эффективности работы сельхозпредприятий</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Жаргалова Ж.Д.,</w:t>
            </w:r>
          </w:p>
          <w:p w:rsidR="00473228" w:rsidRPr="00311B53" w:rsidRDefault="00473228" w:rsidP="00311B53">
            <w:pPr>
              <w:jc w:val="center"/>
            </w:pPr>
            <w:r w:rsidRPr="00311B53">
              <w:t>Эрдынеев Т.Б.,</w:t>
            </w:r>
          </w:p>
          <w:p w:rsidR="00473228" w:rsidRPr="00311B53" w:rsidRDefault="00473228" w:rsidP="00311B53">
            <w:pPr>
              <w:jc w:val="center"/>
            </w:pPr>
            <w:r w:rsidRPr="00311B53">
              <w:t>Цыремпилов Н.И.,</w:t>
            </w:r>
          </w:p>
          <w:p w:rsidR="00473228" w:rsidRPr="00311B53" w:rsidRDefault="00473228" w:rsidP="00311B53">
            <w:pPr>
              <w:jc w:val="center"/>
            </w:pPr>
            <w:r w:rsidRPr="00311B53">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341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Анализ хозяйственной деятельности сельскохозя</w:t>
            </w:r>
            <w:r w:rsidRPr="003F574F">
              <w:t>й</w:t>
            </w:r>
            <w:r w:rsidRPr="003F574F">
              <w:t>ственных предприятий</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Жаргалова Ж.Д.,</w:t>
            </w:r>
          </w:p>
          <w:p w:rsidR="00473228" w:rsidRPr="00311B53" w:rsidRDefault="00473228" w:rsidP="00311B53">
            <w:pPr>
              <w:jc w:val="center"/>
            </w:pPr>
            <w:r w:rsidRPr="00311B53">
              <w:t>Эрдынеев Т.Б.,</w:t>
            </w:r>
          </w:p>
          <w:p w:rsidR="00473228" w:rsidRPr="00311B53" w:rsidRDefault="00473228" w:rsidP="00311B53">
            <w:pPr>
              <w:jc w:val="center"/>
            </w:pPr>
            <w:r w:rsidRPr="00311B53">
              <w:t>Цыремпилов Н.И.,</w:t>
            </w:r>
          </w:p>
          <w:p w:rsidR="00473228" w:rsidRPr="00311B53" w:rsidRDefault="00473228" w:rsidP="00311B53">
            <w:pPr>
              <w:jc w:val="center"/>
            </w:pPr>
            <w:r w:rsidRPr="00311B53">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Жаргалова Ж.Д.,</w:t>
            </w:r>
          </w:p>
          <w:p w:rsidR="00473228" w:rsidRPr="00311B53" w:rsidRDefault="00473228" w:rsidP="00311B53">
            <w:pPr>
              <w:jc w:val="center"/>
            </w:pPr>
            <w:r w:rsidRPr="00311B53">
              <w:t>Эрдынеев Т.Б.</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1319"/>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lastRenderedPageBreak/>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Внедрение системы идентификации сельскохозя</w:t>
            </w:r>
            <w:r w:rsidRPr="003F574F">
              <w:t>й</w:t>
            </w:r>
            <w:r w:rsidRPr="003F574F">
              <w:t>ственных животных</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Эрдынеев Т.Б.,</w:t>
            </w:r>
          </w:p>
          <w:p w:rsidR="00473228" w:rsidRPr="00311B53" w:rsidRDefault="00473228" w:rsidP="00311B53">
            <w:pPr>
              <w:jc w:val="center"/>
            </w:pPr>
            <w:r w:rsidRPr="00311B53">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Эрдынеев Т.Б.,</w:t>
            </w:r>
          </w:p>
          <w:p w:rsidR="00473228" w:rsidRPr="00311B53" w:rsidRDefault="00473228" w:rsidP="00311B53">
            <w:pPr>
              <w:jc w:val="center"/>
            </w:pPr>
            <w:r w:rsidRPr="00311B53">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1339"/>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Внедрение электронного учета похозяйственной книги в администрациях сельских и городских поселений</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Эрдынеев Т.Б.</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Эрдынеев Т.Б.,</w:t>
            </w:r>
          </w:p>
          <w:p w:rsidR="00473228" w:rsidRPr="00311B53" w:rsidRDefault="00473228" w:rsidP="00311B53">
            <w:pPr>
              <w:jc w:val="center"/>
            </w:pP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1322"/>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Ведение реестра динамики сельскохозяйственных ж</w:t>
            </w:r>
            <w:r w:rsidRPr="003F574F">
              <w:t>и</w:t>
            </w:r>
            <w:r w:rsidRPr="003F574F">
              <w:t>вотных в хозяйствах всех форм собственности</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Цыремпилов Н.И.</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Цыремпилов Н.И.</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203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 xml:space="preserve">Организация в Агинском Бурятском округе системы заготовки, переработки и сбыта сельскохозяйственной продукции. Координация работы СПоКов. </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Жаргалова Ж.Д.,</w:t>
            </w:r>
          </w:p>
          <w:p w:rsidR="00473228" w:rsidRPr="00311B53" w:rsidRDefault="00473228" w:rsidP="00311B53">
            <w:pPr>
              <w:jc w:val="center"/>
            </w:pPr>
            <w:r w:rsidRPr="00311B53">
              <w:t>Эрдынеев Т.Б.</w:t>
            </w:r>
          </w:p>
          <w:p w:rsidR="00473228" w:rsidRPr="00311B53" w:rsidRDefault="00473228" w:rsidP="00311B53">
            <w:pPr>
              <w:jc w:val="center"/>
            </w:pP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133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rPr>
                <w:bCs/>
              </w:rPr>
              <w:t>Организация работы для участия сельхозпроизводит</w:t>
            </w:r>
            <w:r w:rsidRPr="003F574F">
              <w:rPr>
                <w:bCs/>
              </w:rPr>
              <w:t>е</w:t>
            </w:r>
            <w:r w:rsidRPr="003F574F">
              <w:rPr>
                <w:bCs/>
              </w:rPr>
              <w:t xml:space="preserve">лей в конкурсах по государственным закупкам </w:t>
            </w:r>
          </w:p>
        </w:tc>
        <w:tc>
          <w:tcPr>
            <w:tcW w:w="2128"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center"/>
            </w:pPr>
            <w:r w:rsidRPr="003F574F">
              <w:t>Эрдынеев Т.Б.</w:t>
            </w:r>
          </w:p>
        </w:tc>
        <w:tc>
          <w:tcPr>
            <w:tcW w:w="2128"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center"/>
            </w:pPr>
            <w:r w:rsidRPr="003F574F">
              <w:t>Эрдынеев Т.Б.</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7509E2" w:rsidRPr="003F574F" w:rsidTr="002C442F">
        <w:trPr>
          <w:trHeight w:val="2723"/>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7509E2" w:rsidRPr="003F574F" w:rsidRDefault="007509E2" w:rsidP="00274DB9">
            <w:pPr>
              <w:jc w:val="center"/>
            </w:pPr>
            <w:r w:rsidRPr="003F574F">
              <w:lastRenderedPageBreak/>
              <w:t>Постоянно</w:t>
            </w:r>
          </w:p>
        </w:tc>
        <w:tc>
          <w:tcPr>
            <w:tcW w:w="5877" w:type="dxa"/>
            <w:tcBorders>
              <w:top w:val="single" w:sz="4" w:space="0" w:color="auto"/>
              <w:left w:val="nil"/>
              <w:bottom w:val="single" w:sz="4" w:space="0" w:color="auto"/>
              <w:right w:val="single" w:sz="4" w:space="0" w:color="auto"/>
            </w:tcBorders>
            <w:shd w:val="clear" w:color="auto" w:fill="auto"/>
          </w:tcPr>
          <w:p w:rsidR="007509E2" w:rsidRPr="003F574F" w:rsidRDefault="007509E2" w:rsidP="007509E2">
            <w:pPr>
              <w:spacing w:after="120"/>
              <w:jc w:val="both"/>
            </w:pPr>
            <w:r w:rsidRPr="003F574F">
              <w:t>Мониторинг и контроль разработки документов стр</w:t>
            </w:r>
            <w:r w:rsidRPr="003F574F">
              <w:t>а</w:t>
            </w:r>
            <w:r w:rsidRPr="003F574F">
              <w:t>тегического планирования муниципальных образов</w:t>
            </w:r>
            <w:r w:rsidRPr="003F574F">
              <w:t>а</w:t>
            </w:r>
            <w:r w:rsidRPr="003F574F">
              <w:t>ний Агинского Бурятского округа Забайкальского края, внесение данных в ГАС «Управление»</w:t>
            </w:r>
          </w:p>
        </w:tc>
        <w:tc>
          <w:tcPr>
            <w:tcW w:w="2128" w:type="dxa"/>
            <w:tcBorders>
              <w:top w:val="single" w:sz="4" w:space="0" w:color="auto"/>
              <w:left w:val="nil"/>
              <w:bottom w:val="single" w:sz="4" w:space="0" w:color="auto"/>
              <w:right w:val="single" w:sz="4" w:space="0" w:color="auto"/>
            </w:tcBorders>
            <w:shd w:val="clear" w:color="auto" w:fill="auto"/>
          </w:tcPr>
          <w:p w:rsidR="007509E2" w:rsidRPr="003F574F" w:rsidRDefault="007509E2" w:rsidP="007509E2">
            <w:pPr>
              <w:jc w:val="center"/>
            </w:pPr>
            <w:r w:rsidRPr="003F574F">
              <w:t>Эрдынеева Ц.Б.</w:t>
            </w:r>
          </w:p>
          <w:p w:rsidR="007509E2" w:rsidRPr="003F574F" w:rsidRDefault="007509E2" w:rsidP="007509E2">
            <w:pPr>
              <w:jc w:val="center"/>
            </w:pPr>
            <w:r w:rsidRPr="003F574F">
              <w:t>Дабаева Д.Б.</w:t>
            </w:r>
          </w:p>
        </w:tc>
        <w:tc>
          <w:tcPr>
            <w:tcW w:w="2128" w:type="dxa"/>
            <w:tcBorders>
              <w:top w:val="single" w:sz="4" w:space="0" w:color="auto"/>
              <w:left w:val="nil"/>
              <w:bottom w:val="single" w:sz="4" w:space="0" w:color="auto"/>
              <w:right w:val="single" w:sz="4" w:space="0" w:color="auto"/>
            </w:tcBorders>
            <w:shd w:val="clear" w:color="auto" w:fill="auto"/>
          </w:tcPr>
          <w:p w:rsidR="007509E2" w:rsidRPr="003F574F" w:rsidRDefault="007509E2" w:rsidP="007509E2">
            <w:pPr>
              <w:jc w:val="center"/>
            </w:pPr>
            <w:r w:rsidRPr="003F574F">
              <w:t>Дашидымбрылова Б.В.</w:t>
            </w:r>
          </w:p>
        </w:tc>
        <w:tc>
          <w:tcPr>
            <w:tcW w:w="1881" w:type="dxa"/>
            <w:tcBorders>
              <w:top w:val="single" w:sz="4" w:space="0" w:color="auto"/>
              <w:left w:val="nil"/>
              <w:bottom w:val="single" w:sz="4" w:space="0" w:color="auto"/>
              <w:right w:val="single" w:sz="4" w:space="0" w:color="auto"/>
            </w:tcBorders>
            <w:shd w:val="clear" w:color="auto" w:fill="auto"/>
          </w:tcPr>
          <w:p w:rsidR="007509E2" w:rsidRPr="003F574F" w:rsidRDefault="007509E2" w:rsidP="00D44BA2">
            <w:pPr>
              <w:pStyle w:val="af0"/>
            </w:pPr>
          </w:p>
        </w:tc>
      </w:tr>
      <w:tr w:rsidR="00473228" w:rsidRPr="003F574F" w:rsidTr="002C442F">
        <w:trPr>
          <w:trHeight w:val="3417"/>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t>В течение года</w:t>
            </w:r>
          </w:p>
        </w:tc>
        <w:tc>
          <w:tcPr>
            <w:tcW w:w="5877" w:type="dxa"/>
            <w:tcBorders>
              <w:top w:val="single" w:sz="4" w:space="0" w:color="auto"/>
              <w:left w:val="nil"/>
              <w:bottom w:val="single" w:sz="4" w:space="0" w:color="auto"/>
              <w:right w:val="single" w:sz="4" w:space="0" w:color="auto"/>
            </w:tcBorders>
            <w:shd w:val="clear" w:color="auto" w:fill="auto"/>
          </w:tcPr>
          <w:p w:rsidR="00473228" w:rsidRPr="0029399F" w:rsidRDefault="00473228" w:rsidP="00473228">
            <w:pPr>
              <w:jc w:val="both"/>
            </w:pPr>
            <w:r w:rsidRPr="003F574F">
              <w:t>Участие в работе комиссий, совещаний, мероприятий, проводимых Администрацией округа, министерст</w:t>
            </w:r>
            <w:r w:rsidR="0029399F">
              <w:t xml:space="preserve">вом сельского хозяйства ЗК </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Жаргалова Ж.Д.,</w:t>
            </w:r>
          </w:p>
          <w:p w:rsidR="00473228" w:rsidRPr="00311B53" w:rsidRDefault="00473228" w:rsidP="00311B53">
            <w:pPr>
              <w:jc w:val="center"/>
            </w:pPr>
            <w:r w:rsidRPr="00311B53">
              <w:t>Эрдынеев Т.Б.,</w:t>
            </w:r>
          </w:p>
          <w:p w:rsidR="00473228" w:rsidRPr="00311B53" w:rsidRDefault="00473228" w:rsidP="00311B53">
            <w:pPr>
              <w:jc w:val="center"/>
            </w:pPr>
            <w:r w:rsidRPr="00311B53">
              <w:t>Цыремпилов Н.И.,</w:t>
            </w:r>
          </w:p>
          <w:p w:rsidR="00473228" w:rsidRPr="00311B53" w:rsidRDefault="00473228" w:rsidP="00311B53">
            <w:pPr>
              <w:jc w:val="center"/>
            </w:pPr>
            <w:r w:rsidRPr="00311B53">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3071"/>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lastRenderedPageBreak/>
              <w:t>Январь</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Участие в подготовке и организации проведения ит</w:t>
            </w:r>
            <w:r w:rsidRPr="003F574F">
              <w:t>о</w:t>
            </w:r>
            <w:r w:rsidRPr="003F574F">
              <w:t>гового совещания за 2020 год. Подготовка и провед</w:t>
            </w:r>
            <w:r w:rsidRPr="003F574F">
              <w:t>е</w:t>
            </w:r>
            <w:r w:rsidRPr="003F574F">
              <w:t xml:space="preserve">ние секции «Агропромышленный комплекс». </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Жаргалова Ж.Д.,</w:t>
            </w:r>
          </w:p>
          <w:p w:rsidR="00473228" w:rsidRPr="00311B53" w:rsidRDefault="00473228" w:rsidP="00311B53">
            <w:pPr>
              <w:jc w:val="center"/>
            </w:pPr>
            <w:r w:rsidRPr="00311B53">
              <w:t>Эрдынеев Т.Б.,</w:t>
            </w:r>
          </w:p>
          <w:p w:rsidR="00473228" w:rsidRPr="00311B53" w:rsidRDefault="00473228" w:rsidP="00311B53">
            <w:pPr>
              <w:jc w:val="center"/>
            </w:pPr>
            <w:r w:rsidRPr="00311B53">
              <w:t>Цыремпилов Н.И.,</w:t>
            </w:r>
          </w:p>
          <w:p w:rsidR="00473228" w:rsidRPr="00311B53" w:rsidRDefault="00473228" w:rsidP="00311B53">
            <w:pPr>
              <w:jc w:val="center"/>
            </w:pPr>
            <w:r w:rsidRPr="00311B53">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3434"/>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t>Ежеквартально</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Организация проведения планерного совещания с начальниками управлений и комитета сельского х</w:t>
            </w:r>
            <w:r w:rsidRPr="003F574F">
              <w:t>о</w:t>
            </w:r>
            <w:r w:rsidRPr="003F574F">
              <w:t>зяйства районных администраций, руководителями ветеринарных станций, гостехнадзора, племенной службы, перерабатывающих предприятий</w:t>
            </w:r>
          </w:p>
        </w:tc>
        <w:tc>
          <w:tcPr>
            <w:tcW w:w="2128"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center"/>
            </w:pPr>
            <w:r w:rsidRPr="003F574F">
              <w:t>Эрдынеев Т.Б.</w:t>
            </w:r>
          </w:p>
        </w:tc>
        <w:tc>
          <w:tcPr>
            <w:tcW w:w="2128"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center"/>
            </w:pPr>
            <w:r w:rsidRPr="003F574F">
              <w:t>Жаргалова Ж.Д.</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473228" w:rsidRPr="003F574F" w:rsidTr="002C442F">
        <w:trPr>
          <w:trHeight w:val="2723"/>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473228" w:rsidRPr="003F574F" w:rsidRDefault="00473228" w:rsidP="00473228">
            <w:pPr>
              <w:jc w:val="center"/>
            </w:pPr>
            <w:r w:rsidRPr="003F574F">
              <w:lastRenderedPageBreak/>
              <w:t>Еженедельно, ежемесячно</w:t>
            </w:r>
          </w:p>
        </w:tc>
        <w:tc>
          <w:tcPr>
            <w:tcW w:w="5877"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both"/>
            </w:pPr>
            <w:r w:rsidRPr="003F574F">
              <w:t>Подготовка плана и отчета отдела АПК за неделю, за месяц, информацию о проделанной работе на сайт Администрации округа</w:t>
            </w:r>
          </w:p>
        </w:tc>
        <w:tc>
          <w:tcPr>
            <w:tcW w:w="2128" w:type="dxa"/>
            <w:tcBorders>
              <w:top w:val="single" w:sz="4" w:space="0" w:color="auto"/>
              <w:left w:val="nil"/>
              <w:bottom w:val="single" w:sz="4" w:space="0" w:color="auto"/>
              <w:right w:val="single" w:sz="4" w:space="0" w:color="auto"/>
            </w:tcBorders>
            <w:shd w:val="clear" w:color="auto" w:fill="auto"/>
          </w:tcPr>
          <w:p w:rsidR="00473228" w:rsidRPr="00311B53" w:rsidRDefault="00473228" w:rsidP="00311B53">
            <w:pPr>
              <w:jc w:val="center"/>
            </w:pPr>
            <w:r w:rsidRPr="00311B53">
              <w:t>Эрдынеев Т.Б.,</w:t>
            </w:r>
          </w:p>
          <w:p w:rsidR="00473228" w:rsidRPr="00311B53" w:rsidRDefault="00473228" w:rsidP="00311B53">
            <w:pPr>
              <w:jc w:val="center"/>
            </w:pPr>
            <w:r w:rsidRPr="00311B53">
              <w:t>Цыремпилов Н.И.,</w:t>
            </w:r>
          </w:p>
          <w:p w:rsidR="00473228" w:rsidRPr="003F574F" w:rsidRDefault="00473228" w:rsidP="00473228">
            <w:pPr>
              <w:jc w:val="center"/>
            </w:pPr>
            <w:r w:rsidRPr="003F574F">
              <w:t>Степанов Д.П.</w:t>
            </w:r>
          </w:p>
        </w:tc>
        <w:tc>
          <w:tcPr>
            <w:tcW w:w="2128" w:type="dxa"/>
            <w:tcBorders>
              <w:top w:val="single" w:sz="4" w:space="0" w:color="auto"/>
              <w:left w:val="nil"/>
              <w:bottom w:val="single" w:sz="4" w:space="0" w:color="auto"/>
              <w:right w:val="single" w:sz="4" w:space="0" w:color="auto"/>
            </w:tcBorders>
            <w:shd w:val="clear" w:color="auto" w:fill="auto"/>
          </w:tcPr>
          <w:p w:rsidR="00473228" w:rsidRPr="003F574F" w:rsidRDefault="00473228" w:rsidP="00473228">
            <w:pPr>
              <w:jc w:val="center"/>
            </w:pPr>
            <w:r w:rsidRPr="003F574F">
              <w:t>Жаргалова Ж.Д.,</w:t>
            </w:r>
          </w:p>
          <w:p w:rsidR="00473228" w:rsidRPr="003F574F" w:rsidRDefault="00473228" w:rsidP="00473228">
            <w:pPr>
              <w:jc w:val="center"/>
            </w:pPr>
            <w:r w:rsidRPr="003F574F">
              <w:t>Эрдынеев Т.Б.</w:t>
            </w:r>
          </w:p>
        </w:tc>
        <w:tc>
          <w:tcPr>
            <w:tcW w:w="1881" w:type="dxa"/>
            <w:tcBorders>
              <w:top w:val="single" w:sz="4" w:space="0" w:color="auto"/>
              <w:left w:val="nil"/>
              <w:bottom w:val="single" w:sz="4" w:space="0" w:color="auto"/>
              <w:right w:val="single" w:sz="4" w:space="0" w:color="auto"/>
            </w:tcBorders>
            <w:shd w:val="clear" w:color="auto" w:fill="auto"/>
          </w:tcPr>
          <w:p w:rsidR="00473228" w:rsidRPr="003F574F" w:rsidRDefault="00473228" w:rsidP="00D44BA2">
            <w:pPr>
              <w:pStyle w:val="af0"/>
            </w:pPr>
          </w:p>
        </w:tc>
      </w:tr>
      <w:tr w:rsidR="008A1CF6" w:rsidRPr="003F574F" w:rsidTr="008A1CF6">
        <w:trPr>
          <w:trHeight w:val="499"/>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8A1CF6" w:rsidRPr="003F574F" w:rsidRDefault="008A1CF6" w:rsidP="00473228">
            <w:pPr>
              <w:jc w:val="center"/>
            </w:pPr>
          </w:p>
        </w:tc>
        <w:tc>
          <w:tcPr>
            <w:tcW w:w="5877" w:type="dxa"/>
            <w:tcBorders>
              <w:top w:val="single" w:sz="4" w:space="0" w:color="auto"/>
              <w:left w:val="nil"/>
              <w:bottom w:val="single" w:sz="4" w:space="0" w:color="auto"/>
              <w:right w:val="single" w:sz="4" w:space="0" w:color="auto"/>
            </w:tcBorders>
            <w:shd w:val="clear" w:color="auto" w:fill="auto"/>
          </w:tcPr>
          <w:p w:rsidR="008A1CF6" w:rsidRPr="007F5867" w:rsidRDefault="008A1CF6" w:rsidP="00473228">
            <w:pPr>
              <w:jc w:val="both"/>
            </w:pPr>
          </w:p>
        </w:tc>
        <w:tc>
          <w:tcPr>
            <w:tcW w:w="2128" w:type="dxa"/>
            <w:tcBorders>
              <w:top w:val="single" w:sz="4" w:space="0" w:color="auto"/>
              <w:left w:val="nil"/>
              <w:bottom w:val="single" w:sz="4" w:space="0" w:color="auto"/>
              <w:right w:val="single" w:sz="4" w:space="0" w:color="auto"/>
            </w:tcBorders>
            <w:shd w:val="clear" w:color="auto" w:fill="auto"/>
          </w:tcPr>
          <w:p w:rsidR="008A1CF6" w:rsidRPr="00311B53" w:rsidRDefault="008A1CF6" w:rsidP="00311B53">
            <w:pPr>
              <w:jc w:val="center"/>
            </w:pPr>
          </w:p>
        </w:tc>
        <w:tc>
          <w:tcPr>
            <w:tcW w:w="2128" w:type="dxa"/>
            <w:tcBorders>
              <w:top w:val="single" w:sz="4" w:space="0" w:color="auto"/>
              <w:left w:val="nil"/>
              <w:bottom w:val="single" w:sz="4" w:space="0" w:color="auto"/>
              <w:right w:val="single" w:sz="4" w:space="0" w:color="auto"/>
            </w:tcBorders>
            <w:shd w:val="clear" w:color="auto" w:fill="auto"/>
          </w:tcPr>
          <w:p w:rsidR="008A1CF6" w:rsidRPr="003F574F" w:rsidRDefault="008A1CF6" w:rsidP="00473228">
            <w:pPr>
              <w:jc w:val="center"/>
            </w:pPr>
          </w:p>
        </w:tc>
        <w:tc>
          <w:tcPr>
            <w:tcW w:w="1881" w:type="dxa"/>
            <w:tcBorders>
              <w:top w:val="single" w:sz="4" w:space="0" w:color="auto"/>
              <w:left w:val="nil"/>
              <w:bottom w:val="single" w:sz="4" w:space="0" w:color="auto"/>
              <w:right w:val="single" w:sz="4" w:space="0" w:color="auto"/>
            </w:tcBorders>
            <w:shd w:val="clear" w:color="auto" w:fill="auto"/>
          </w:tcPr>
          <w:p w:rsidR="008A1CF6" w:rsidRPr="003F574F" w:rsidRDefault="008A1CF6" w:rsidP="00D44BA2">
            <w:pPr>
              <w:pStyle w:val="af0"/>
            </w:pPr>
          </w:p>
        </w:tc>
      </w:tr>
      <w:tr w:rsidR="008A1CF6" w:rsidRPr="003F574F" w:rsidTr="008A1CF6">
        <w:trPr>
          <w:trHeight w:val="499"/>
        </w:trPr>
        <w:tc>
          <w:tcPr>
            <w:tcW w:w="2129" w:type="dxa"/>
            <w:tcBorders>
              <w:top w:val="single" w:sz="4" w:space="0" w:color="auto"/>
              <w:left w:val="single" w:sz="4" w:space="0" w:color="auto"/>
              <w:bottom w:val="single" w:sz="4" w:space="0" w:color="auto"/>
              <w:right w:val="single" w:sz="4" w:space="0" w:color="auto"/>
            </w:tcBorders>
            <w:shd w:val="clear" w:color="auto" w:fill="auto"/>
            <w:noWrap/>
          </w:tcPr>
          <w:p w:rsidR="008A1CF6" w:rsidRPr="003F574F" w:rsidRDefault="008A1CF6" w:rsidP="00473228">
            <w:pPr>
              <w:jc w:val="center"/>
            </w:pPr>
          </w:p>
        </w:tc>
        <w:tc>
          <w:tcPr>
            <w:tcW w:w="5877" w:type="dxa"/>
            <w:tcBorders>
              <w:top w:val="single" w:sz="4" w:space="0" w:color="auto"/>
              <w:left w:val="nil"/>
              <w:bottom w:val="single" w:sz="4" w:space="0" w:color="auto"/>
              <w:right w:val="single" w:sz="4" w:space="0" w:color="auto"/>
            </w:tcBorders>
            <w:shd w:val="clear" w:color="auto" w:fill="auto"/>
          </w:tcPr>
          <w:p w:rsidR="008A1CF6" w:rsidRPr="003F574F" w:rsidRDefault="008A1CF6" w:rsidP="00473228">
            <w:pPr>
              <w:jc w:val="both"/>
            </w:pPr>
          </w:p>
        </w:tc>
        <w:tc>
          <w:tcPr>
            <w:tcW w:w="2128" w:type="dxa"/>
            <w:tcBorders>
              <w:top w:val="single" w:sz="4" w:space="0" w:color="auto"/>
              <w:left w:val="nil"/>
              <w:bottom w:val="single" w:sz="4" w:space="0" w:color="auto"/>
              <w:right w:val="single" w:sz="4" w:space="0" w:color="auto"/>
            </w:tcBorders>
            <w:shd w:val="clear" w:color="auto" w:fill="auto"/>
          </w:tcPr>
          <w:p w:rsidR="008A1CF6" w:rsidRPr="00311B53" w:rsidRDefault="008A1CF6" w:rsidP="00311B53">
            <w:pPr>
              <w:jc w:val="center"/>
            </w:pPr>
          </w:p>
        </w:tc>
        <w:tc>
          <w:tcPr>
            <w:tcW w:w="2128" w:type="dxa"/>
            <w:tcBorders>
              <w:top w:val="single" w:sz="4" w:space="0" w:color="auto"/>
              <w:left w:val="nil"/>
              <w:bottom w:val="single" w:sz="4" w:space="0" w:color="auto"/>
              <w:right w:val="single" w:sz="4" w:space="0" w:color="auto"/>
            </w:tcBorders>
            <w:shd w:val="clear" w:color="auto" w:fill="auto"/>
          </w:tcPr>
          <w:p w:rsidR="008A1CF6" w:rsidRPr="003F574F" w:rsidRDefault="008A1CF6" w:rsidP="00473228">
            <w:pPr>
              <w:jc w:val="center"/>
            </w:pPr>
          </w:p>
        </w:tc>
        <w:tc>
          <w:tcPr>
            <w:tcW w:w="1881" w:type="dxa"/>
            <w:tcBorders>
              <w:top w:val="single" w:sz="4" w:space="0" w:color="auto"/>
              <w:left w:val="nil"/>
              <w:bottom w:val="single" w:sz="4" w:space="0" w:color="auto"/>
              <w:right w:val="single" w:sz="4" w:space="0" w:color="auto"/>
            </w:tcBorders>
            <w:shd w:val="clear" w:color="auto" w:fill="auto"/>
          </w:tcPr>
          <w:p w:rsidR="008A1CF6" w:rsidRPr="003F574F" w:rsidRDefault="008A1CF6" w:rsidP="00D44BA2">
            <w:pPr>
              <w:pStyle w:val="af0"/>
            </w:pPr>
          </w:p>
        </w:tc>
      </w:tr>
    </w:tbl>
    <w:tbl>
      <w:tblPr>
        <w:tblpPr w:leftFromText="180" w:rightFromText="180" w:vertAnchor="text" w:tblpY="1"/>
        <w:tblOverlap w:val="never"/>
        <w:tblW w:w="20494" w:type="dxa"/>
        <w:tblInd w:w="93" w:type="dxa"/>
        <w:tblLayout w:type="fixed"/>
        <w:tblLook w:val="0000" w:firstRow="0" w:lastRow="0" w:firstColumn="0" w:lastColumn="0" w:noHBand="0" w:noVBand="0"/>
      </w:tblPr>
      <w:tblGrid>
        <w:gridCol w:w="2125"/>
        <w:gridCol w:w="5870"/>
        <w:gridCol w:w="2124"/>
        <w:gridCol w:w="2125"/>
        <w:gridCol w:w="1874"/>
        <w:gridCol w:w="2125"/>
        <w:gridCol w:w="2125"/>
        <w:gridCol w:w="2126"/>
      </w:tblGrid>
      <w:tr w:rsidR="00457B96" w:rsidTr="008A1CF6">
        <w:trPr>
          <w:gridAfter w:val="3"/>
          <w:wAfter w:w="6376" w:type="dxa"/>
          <w:trHeight w:val="1688"/>
          <w:tblHeader/>
        </w:trPr>
        <w:tc>
          <w:tcPr>
            <w:tcW w:w="2125" w:type="dxa"/>
            <w:tcBorders>
              <w:top w:val="nil"/>
              <w:left w:val="single" w:sz="4" w:space="0" w:color="auto"/>
              <w:bottom w:val="single" w:sz="4" w:space="0" w:color="auto"/>
              <w:right w:val="single" w:sz="4" w:space="0" w:color="auto"/>
            </w:tcBorders>
            <w:shd w:val="clear" w:color="auto" w:fill="auto"/>
          </w:tcPr>
          <w:p w:rsidR="00457B96" w:rsidRPr="0071135A" w:rsidRDefault="00457B96" w:rsidP="00E7285D">
            <w:pPr>
              <w:jc w:val="center"/>
            </w:pPr>
            <w:bookmarkStart w:id="12" w:name="_Toc505164779"/>
            <w:r w:rsidRPr="0071135A">
              <w:t>Январь</w:t>
            </w:r>
          </w:p>
        </w:tc>
        <w:tc>
          <w:tcPr>
            <w:tcW w:w="5870" w:type="dxa"/>
            <w:tcBorders>
              <w:top w:val="nil"/>
              <w:left w:val="nil"/>
              <w:bottom w:val="single" w:sz="4" w:space="0" w:color="auto"/>
              <w:right w:val="single" w:sz="4" w:space="0" w:color="auto"/>
            </w:tcBorders>
            <w:shd w:val="clear" w:color="auto" w:fill="auto"/>
          </w:tcPr>
          <w:p w:rsidR="00457B96" w:rsidRPr="00E7285D" w:rsidRDefault="00457B96" w:rsidP="00BA120C">
            <w:pPr>
              <w:jc w:val="both"/>
            </w:pPr>
            <w:r w:rsidRPr="00E7285D">
              <w:t>Подготовка доклада руководителя Администрации Агинского Бурятского округа Забайкальского края</w:t>
            </w:r>
          </w:p>
        </w:tc>
        <w:tc>
          <w:tcPr>
            <w:tcW w:w="2124" w:type="dxa"/>
            <w:tcBorders>
              <w:top w:val="nil"/>
              <w:left w:val="nil"/>
              <w:bottom w:val="single" w:sz="4" w:space="0" w:color="auto"/>
              <w:right w:val="single" w:sz="4" w:space="0" w:color="auto"/>
            </w:tcBorders>
            <w:shd w:val="clear" w:color="auto" w:fill="auto"/>
          </w:tcPr>
          <w:p w:rsidR="00457B96" w:rsidRPr="00F41909" w:rsidRDefault="00457B96" w:rsidP="00E7285D">
            <w:pPr>
              <w:jc w:val="center"/>
            </w:pPr>
            <w:r>
              <w:t>Эрдынеева Ц.Б.</w:t>
            </w:r>
          </w:p>
          <w:p w:rsidR="00457B96" w:rsidRPr="00F41909" w:rsidRDefault="00457B96" w:rsidP="00E7285D">
            <w:pPr>
              <w:jc w:val="center"/>
            </w:pPr>
            <w:r w:rsidRPr="00F41909">
              <w:t>Да</w:t>
            </w:r>
            <w:r>
              <w:t>шибалбаро</w:t>
            </w:r>
            <w:r w:rsidRPr="00F41909">
              <w:t xml:space="preserve">ва </w:t>
            </w:r>
            <w:r>
              <w:t>Б</w:t>
            </w:r>
            <w:r w:rsidRPr="00F41909">
              <w:t>.Б.</w:t>
            </w:r>
          </w:p>
        </w:tc>
        <w:tc>
          <w:tcPr>
            <w:tcW w:w="2125" w:type="dxa"/>
            <w:tcBorders>
              <w:top w:val="nil"/>
              <w:left w:val="nil"/>
              <w:bottom w:val="single" w:sz="4" w:space="0" w:color="auto"/>
              <w:right w:val="single" w:sz="4" w:space="0" w:color="auto"/>
            </w:tcBorders>
            <w:shd w:val="clear" w:color="auto" w:fill="auto"/>
          </w:tcPr>
          <w:p w:rsidR="00457B96" w:rsidRPr="00F41909" w:rsidRDefault="00457B96" w:rsidP="00E7285D">
            <w:pPr>
              <w:jc w:val="center"/>
            </w:pPr>
            <w:r w:rsidRPr="00F41909">
              <w:t>Дашидымбрылова Б.В.</w:t>
            </w:r>
          </w:p>
        </w:tc>
        <w:tc>
          <w:tcPr>
            <w:tcW w:w="1874" w:type="dxa"/>
            <w:tcBorders>
              <w:top w:val="nil"/>
              <w:left w:val="nil"/>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0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r w:rsidRPr="0071135A">
              <w:t>Январь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BA120C">
            <w:pPr>
              <w:jc w:val="both"/>
            </w:pPr>
            <w:r>
              <w:t>Формирование П</w:t>
            </w:r>
            <w:r w:rsidRPr="007E1C7D">
              <w:t>рограммы основных действий Адм</w:t>
            </w:r>
            <w:r w:rsidRPr="007E1C7D">
              <w:t>и</w:t>
            </w:r>
            <w:r w:rsidRPr="007E1C7D">
              <w:t>нистрации Агинского Бурятского округа</w:t>
            </w:r>
            <w:r w:rsidRPr="00FE373F">
              <w:t xml:space="preserve"> по социал</w:t>
            </w:r>
            <w:r w:rsidRPr="00FE373F">
              <w:t>ь</w:t>
            </w:r>
            <w:r w:rsidRPr="00FE373F">
              <w:t>но-экономическому развитию Агинского Бурятского округа в 202</w:t>
            </w:r>
            <w:r>
              <w:t>1</w:t>
            </w:r>
            <w:r w:rsidRPr="00FE373F">
              <w:t xml:space="preserve"> году</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98414F" w:rsidRDefault="00457B96" w:rsidP="00E7285D">
            <w:pPr>
              <w:jc w:val="center"/>
            </w:pPr>
            <w:r w:rsidRPr="0098414F">
              <w:t>Эрдынеева Ц.Б.</w:t>
            </w:r>
          </w:p>
          <w:p w:rsidR="00457B96" w:rsidRPr="00E7285D" w:rsidRDefault="00457B96" w:rsidP="00E7285D">
            <w:pPr>
              <w:jc w:val="center"/>
            </w:pPr>
            <w:r w:rsidRPr="00E7285D">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r w:rsidRPr="0071135A">
              <w:t xml:space="preserve">Январь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BA120C">
            <w:pPr>
              <w:jc w:val="both"/>
            </w:pPr>
            <w:r>
              <w:t xml:space="preserve">Подготовка работы секции «Экономическое развитие»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F41909" w:rsidRDefault="00457B96" w:rsidP="00E7285D">
            <w:pPr>
              <w:jc w:val="center"/>
            </w:pPr>
            <w:r>
              <w:t>Эрдынеева Ц.Б.</w:t>
            </w:r>
          </w:p>
          <w:p w:rsidR="00457B96" w:rsidRPr="00F41909" w:rsidRDefault="00457B96" w:rsidP="00E7285D">
            <w:pPr>
              <w:jc w:val="center"/>
            </w:pPr>
            <w:r w:rsidRPr="00F41909">
              <w:t>Да</w:t>
            </w:r>
            <w:r>
              <w:t>шибалбарова</w:t>
            </w:r>
            <w:r w:rsidRPr="00F41909">
              <w:t xml:space="preserve"> </w:t>
            </w:r>
            <w:r>
              <w:t>Б</w:t>
            </w:r>
            <w:r w:rsidRPr="00F41909">
              <w:t>.Б.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F41909" w:rsidRDefault="00457B96" w:rsidP="00E7285D">
            <w:pPr>
              <w:jc w:val="center"/>
            </w:pPr>
            <w:r w:rsidRPr="00F41909">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508"/>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r w:rsidRPr="0071135A">
              <w:lastRenderedPageBreak/>
              <w:t>Январь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BA120C">
            <w:pPr>
              <w:jc w:val="both"/>
            </w:pPr>
            <w:r w:rsidRPr="00FD2470">
              <w:t>Выпуск статистического сборника «Экономика и с</w:t>
            </w:r>
            <w:r w:rsidRPr="00FD2470">
              <w:t>о</w:t>
            </w:r>
            <w:r w:rsidRPr="00FD2470">
              <w:t>циальная сфера А</w:t>
            </w:r>
            <w:r>
              <w:t>гинского Бурятского округа в 2020</w:t>
            </w:r>
            <w:r w:rsidRPr="00FD2470">
              <w:t xml:space="preserve"> году»</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F41909" w:rsidRDefault="00457B96" w:rsidP="00E7285D">
            <w:pPr>
              <w:jc w:val="center"/>
            </w:pPr>
            <w:r>
              <w:t>Эрдынеева Ц.Б.</w:t>
            </w:r>
          </w:p>
          <w:p w:rsidR="00457B96" w:rsidRPr="00F41909" w:rsidRDefault="00457B96" w:rsidP="00E7285D">
            <w:pPr>
              <w:jc w:val="center"/>
            </w:pPr>
            <w:r w:rsidRPr="00F41909">
              <w:t>Да</w:t>
            </w:r>
            <w:r>
              <w:t>шибалбаро</w:t>
            </w:r>
            <w:r w:rsidRPr="00F41909">
              <w:t xml:space="preserve">ва </w:t>
            </w:r>
            <w:r>
              <w:t>Б</w:t>
            </w:r>
            <w:r w:rsidRPr="00F41909">
              <w:t>.Б.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rPr>
                <w:lang w:val="en-US"/>
              </w:rPr>
            </w:pPr>
            <w:r w:rsidRPr="00F41909">
              <w:t>Дашидымбрылова Б.В.</w:t>
            </w:r>
          </w:p>
          <w:p w:rsidR="0036328B" w:rsidRDefault="0036328B" w:rsidP="00E7285D">
            <w:pPr>
              <w:jc w:val="center"/>
              <w:rPr>
                <w:lang w:val="en-US"/>
              </w:rPr>
            </w:pPr>
          </w:p>
          <w:p w:rsidR="0036328B" w:rsidRDefault="0036328B" w:rsidP="00E7285D">
            <w:pPr>
              <w:jc w:val="center"/>
              <w:rPr>
                <w:lang w:val="en-US"/>
              </w:rPr>
            </w:pPr>
          </w:p>
          <w:p w:rsidR="0036328B" w:rsidRDefault="0036328B" w:rsidP="002C442F">
            <w:pPr>
              <w:rPr>
                <w:lang w:val="en-US"/>
              </w:rPr>
            </w:pPr>
          </w:p>
          <w:p w:rsidR="0036328B" w:rsidRDefault="0036328B" w:rsidP="00E7285D">
            <w:pPr>
              <w:jc w:val="center"/>
              <w:rPr>
                <w:lang w:val="en-US"/>
              </w:rPr>
            </w:pPr>
          </w:p>
          <w:p w:rsidR="004E345D" w:rsidRPr="0036328B" w:rsidRDefault="004E345D" w:rsidP="00E7285D">
            <w:pPr>
              <w:jc w:val="center"/>
              <w:rPr>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464"/>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BA120C" w:rsidRDefault="00457B96" w:rsidP="00E7285D">
            <w:pPr>
              <w:jc w:val="center"/>
              <w:rPr>
                <w:b/>
                <w:sz w:val="28"/>
                <w:szCs w:val="28"/>
              </w:rPr>
            </w:pPr>
            <w:r w:rsidRPr="00BA120C">
              <w:rPr>
                <w:b/>
                <w:sz w:val="28"/>
                <w:szCs w:val="28"/>
              </w:rPr>
              <w:t>2. Межведомственная комиссия Забайкальского края по вопросам привлечения и использования иностра</w:t>
            </w:r>
            <w:r w:rsidRPr="00BA120C">
              <w:rPr>
                <w:b/>
                <w:sz w:val="28"/>
                <w:szCs w:val="28"/>
              </w:rPr>
              <w:t>н</w:t>
            </w:r>
            <w:r w:rsidRPr="00BA120C">
              <w:rPr>
                <w:b/>
                <w:sz w:val="28"/>
                <w:szCs w:val="28"/>
              </w:rPr>
              <w:t>ных работников</w:t>
            </w: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t>Январь - 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spacing w:after="120"/>
              <w:jc w:val="both"/>
            </w:pPr>
            <w:r w:rsidRPr="00E60C6B">
              <w:t>Формирование мотивированного предложения в М</w:t>
            </w:r>
            <w:r w:rsidRPr="00E60C6B">
              <w:t>и</w:t>
            </w:r>
            <w:r w:rsidRPr="00E60C6B">
              <w:t>нистерство труда и социальной защиты населения З</w:t>
            </w:r>
            <w:r w:rsidRPr="00E60C6B">
              <w:t>а</w:t>
            </w:r>
            <w:r w:rsidRPr="00E60C6B">
              <w:t>байкальского края по заявкам работодателей, привл</w:t>
            </w:r>
            <w:r w:rsidRPr="00E60C6B">
              <w:t>е</w:t>
            </w:r>
            <w:r w:rsidRPr="00E60C6B">
              <w:t>кающих иностранных работников в рамках формир</w:t>
            </w:r>
            <w:r w:rsidRPr="00E60C6B">
              <w:t>о</w:t>
            </w:r>
            <w:r w:rsidRPr="00E60C6B">
              <w:t>вания квоты на 202</w:t>
            </w:r>
            <w:r>
              <w:t>2</w:t>
            </w:r>
            <w:r w:rsidRPr="00E60C6B">
              <w:t xml:space="preserve"> год</w:t>
            </w:r>
            <w:r>
              <w:t xml:space="preserve"> или корректировки квоты на 2021</w:t>
            </w:r>
            <w:r w:rsidRPr="00E60C6B">
              <w:t xml:space="preserve"> год.</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328"/>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F62560" w:rsidRDefault="004E2010" w:rsidP="00E7285D">
            <w:pPr>
              <w:jc w:val="center"/>
              <w:rPr>
                <w:b/>
                <w:sz w:val="28"/>
                <w:szCs w:val="28"/>
              </w:rPr>
            </w:pPr>
            <w:r>
              <w:rPr>
                <w:b/>
                <w:sz w:val="28"/>
                <w:szCs w:val="28"/>
              </w:rPr>
              <w:t>2</w:t>
            </w:r>
            <w:r w:rsidR="00457B96" w:rsidRPr="00F62560">
              <w:rPr>
                <w:b/>
                <w:sz w:val="28"/>
                <w:szCs w:val="28"/>
              </w:rPr>
              <w:t>. Межмуниципальный конкурс «Национальный сувенир Аги»</w:t>
            </w:r>
          </w:p>
        </w:tc>
      </w:tr>
      <w:tr w:rsidR="00457B96" w:rsidTr="00E7285D">
        <w:trPr>
          <w:gridAfter w:val="3"/>
          <w:wAfter w:w="6376" w:type="dxa"/>
          <w:trHeight w:val="71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F41909" w:rsidRDefault="00457B96" w:rsidP="00E7285D">
            <w:pPr>
              <w:jc w:val="center"/>
            </w:pPr>
            <w:r w:rsidRPr="00F41909">
              <w:t>Февраль</w:t>
            </w:r>
            <w:r>
              <w:t xml:space="preserve"> - март</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4F1B46" w:rsidRDefault="00457B96" w:rsidP="00E7285D">
            <w:pPr>
              <w:jc w:val="both"/>
            </w:pPr>
            <w:r>
              <w:t>Организация и проведение межмуниципального</w:t>
            </w:r>
            <w:r w:rsidRPr="00F41909">
              <w:t xml:space="preserve"> ко</w:t>
            </w:r>
            <w:r w:rsidRPr="00F41909">
              <w:t>н</w:t>
            </w:r>
            <w:r w:rsidRPr="00F41909">
              <w:t>курс</w:t>
            </w:r>
            <w:r>
              <w:t>а «Национальный с</w:t>
            </w:r>
            <w:r w:rsidRPr="00F41909">
              <w:t>увенир Аги»</w:t>
            </w:r>
          </w:p>
          <w:p w:rsidR="009F3521" w:rsidRPr="004F1B46" w:rsidRDefault="009F3521" w:rsidP="00E7285D">
            <w:pPr>
              <w:jc w:val="both"/>
            </w:pPr>
          </w:p>
          <w:p w:rsidR="009F3521" w:rsidRPr="004F1B46" w:rsidRDefault="009F3521" w:rsidP="00E7285D">
            <w:pPr>
              <w:jc w:val="both"/>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F41909" w:rsidRDefault="00457B96" w:rsidP="00E7285D">
            <w:pPr>
              <w:jc w:val="center"/>
            </w:pPr>
            <w:r>
              <w:t>Эрдынеева Ц.Б.</w:t>
            </w:r>
          </w:p>
          <w:p w:rsidR="00457B96" w:rsidRPr="00F41909"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F41909" w:rsidRDefault="00457B96" w:rsidP="00E7285D">
            <w:pPr>
              <w:jc w:val="center"/>
            </w:pPr>
            <w:r w:rsidRPr="00F41909">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400"/>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E2010" w:rsidP="00E7285D">
            <w:pPr>
              <w:jc w:val="center"/>
            </w:pPr>
            <w:r>
              <w:rPr>
                <w:b/>
                <w:sz w:val="28"/>
                <w:szCs w:val="28"/>
              </w:rPr>
              <w:t>3</w:t>
            </w:r>
            <w:r w:rsidR="00457B96" w:rsidRPr="00F62560">
              <w:rPr>
                <w:b/>
                <w:sz w:val="28"/>
                <w:szCs w:val="28"/>
              </w:rPr>
              <w:t>. Государственная программа «Социально-экономическое развитие Агинского Бурятского округа Заба</w:t>
            </w:r>
            <w:r w:rsidR="00457B96" w:rsidRPr="00F62560">
              <w:rPr>
                <w:b/>
                <w:sz w:val="28"/>
                <w:szCs w:val="28"/>
              </w:rPr>
              <w:t>й</w:t>
            </w:r>
            <w:r w:rsidR="00457B96" w:rsidRPr="00F62560">
              <w:rPr>
                <w:b/>
                <w:sz w:val="28"/>
                <w:szCs w:val="28"/>
              </w:rPr>
              <w:t>кальского края</w:t>
            </w:r>
            <w:r w:rsidR="00457B96" w:rsidRPr="00E7285D">
              <w:t>»</w:t>
            </w:r>
          </w:p>
        </w:tc>
      </w:tr>
      <w:tr w:rsidR="00457B96" w:rsidTr="00E7285D">
        <w:trPr>
          <w:gridAfter w:val="3"/>
          <w:wAfter w:w="6376" w:type="dxa"/>
          <w:trHeight w:val="834"/>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По мере необх</w:t>
            </w:r>
            <w:r>
              <w:t>о</w:t>
            </w:r>
            <w:r>
              <w:t>димости</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E7285D">
              <w:t>Внесение изменений в государственную программу «Социально-экономическое развитие Агинского Б</w:t>
            </w:r>
            <w:r w:rsidRPr="00E7285D">
              <w:t>у</w:t>
            </w:r>
            <w:r w:rsidRPr="00E7285D">
              <w:t>рятского округа Забайкальского края»</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 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p>
        </w:tc>
      </w:tr>
      <w:tr w:rsidR="00457B96" w:rsidTr="00E7285D">
        <w:trPr>
          <w:gridAfter w:val="3"/>
          <w:wAfter w:w="6376" w:type="dxa"/>
          <w:trHeight w:val="862"/>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F41909" w:rsidRDefault="00457B96" w:rsidP="00E7285D">
            <w:pPr>
              <w:jc w:val="center"/>
            </w:pPr>
            <w:r>
              <w:t>Февраль, июль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spacing w:after="120"/>
              <w:jc w:val="both"/>
            </w:pPr>
            <w:r w:rsidRPr="00E7285D">
              <w:t>Составление полугодового, годового отчета в пр</w:t>
            </w:r>
            <w:r w:rsidRPr="00E7285D">
              <w:t>о</w:t>
            </w:r>
            <w:r w:rsidRPr="00E7285D">
              <w:t>грамме «Смарт-Про», внесение контрольных данных в ГАС «Управление»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 xml:space="preserve">Эрдынеева Ц.Б.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631"/>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5. Стратегическое планирование деятельности муниципальных образований Агинского Бурятского округа Забайкальского края</w:t>
            </w:r>
          </w:p>
        </w:tc>
      </w:tr>
      <w:tr w:rsidR="00457B96" w:rsidTr="00E7285D">
        <w:trPr>
          <w:gridAfter w:val="3"/>
          <w:wAfter w:w="6376" w:type="dxa"/>
          <w:trHeight w:val="132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lastRenderedPageBreak/>
              <w:t>Постоянно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spacing w:after="120"/>
              <w:jc w:val="both"/>
            </w:pPr>
            <w:r>
              <w:t>Мониторинг и контроль разработки документов стр</w:t>
            </w:r>
            <w:r>
              <w:t>а</w:t>
            </w:r>
            <w:r>
              <w:t>тегического планирования муниципальных образов</w:t>
            </w:r>
            <w:r>
              <w:t>а</w:t>
            </w:r>
            <w:r>
              <w:t>ний Агинского Бурятского округа Забайкальского края, внесение данных в ГАС «Управление»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w:t>
            </w:r>
          </w:p>
          <w:p w:rsidR="00457B96" w:rsidRPr="007E1C7D"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trHeight w:val="464"/>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F62560" w:rsidRDefault="004E2010" w:rsidP="00E7285D">
            <w:pPr>
              <w:jc w:val="center"/>
              <w:rPr>
                <w:b/>
                <w:sz w:val="28"/>
                <w:szCs w:val="28"/>
              </w:rPr>
            </w:pPr>
            <w:r>
              <w:rPr>
                <w:b/>
                <w:sz w:val="28"/>
                <w:szCs w:val="28"/>
              </w:rPr>
              <w:t>4</w:t>
            </w:r>
            <w:r w:rsidR="00457B96" w:rsidRPr="00F62560">
              <w:rPr>
                <w:b/>
                <w:sz w:val="28"/>
                <w:szCs w:val="28"/>
              </w:rPr>
              <w:t>. Внешнеэкономическая деятельность</w:t>
            </w:r>
          </w:p>
        </w:tc>
        <w:tc>
          <w:tcPr>
            <w:tcW w:w="2125" w:type="dxa"/>
          </w:tcPr>
          <w:p w:rsidR="00457B96" w:rsidRDefault="00457B96" w:rsidP="00E7285D">
            <w:pPr>
              <w:spacing w:after="120"/>
              <w:jc w:val="both"/>
            </w:pPr>
          </w:p>
        </w:tc>
        <w:tc>
          <w:tcPr>
            <w:tcW w:w="2125" w:type="dxa"/>
          </w:tcPr>
          <w:p w:rsidR="00457B96" w:rsidRDefault="00457B96" w:rsidP="00E7285D">
            <w:pPr>
              <w:jc w:val="center"/>
            </w:pPr>
          </w:p>
        </w:tc>
        <w:tc>
          <w:tcPr>
            <w:tcW w:w="2126" w:type="dxa"/>
          </w:tcPr>
          <w:p w:rsidR="00457B96" w:rsidRDefault="00457B96" w:rsidP="00E7285D">
            <w:pPr>
              <w:jc w:val="center"/>
            </w:pP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rsidRPr="007E1C7D">
              <w:t>По мере необх</w:t>
            </w:r>
            <w:r w:rsidRPr="007E1C7D">
              <w:t>о</w:t>
            </w:r>
            <w:r w:rsidRPr="007E1C7D">
              <w:t>димости</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spacing w:after="120"/>
              <w:jc w:val="both"/>
            </w:pPr>
            <w:r w:rsidRPr="007E1C7D">
              <w:t>Организации выездов официальных делегаций Аги</w:t>
            </w:r>
            <w:r w:rsidRPr="007E1C7D">
              <w:t>н</w:t>
            </w:r>
            <w:r w:rsidRPr="007E1C7D">
              <w:t>ского Бурятского округа за пределы Российской Ф</w:t>
            </w:r>
            <w:r w:rsidRPr="007E1C7D">
              <w:t>е</w:t>
            </w:r>
            <w:r w:rsidRPr="007E1C7D">
              <w:t>дерации и приема официальных иностранных делег</w:t>
            </w:r>
            <w:r w:rsidRPr="007E1C7D">
              <w:t>а</w:t>
            </w:r>
            <w:r w:rsidRPr="007E1C7D">
              <w:t>ций, посещающих Агинский Бурятский округ с виз</w:t>
            </w:r>
            <w:r w:rsidRPr="007E1C7D">
              <w:t>и</w:t>
            </w:r>
            <w:r w:rsidRPr="007E1C7D">
              <w:t>тами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w:t>
            </w:r>
          </w:p>
          <w:p w:rsidR="00457B96" w:rsidRPr="007E1C7D" w:rsidRDefault="00457B96" w:rsidP="00E7285D">
            <w:pPr>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rsidRPr="00D42120">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374"/>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rsidRPr="007E1C7D">
              <w:t>Ежеквартально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4F1B46" w:rsidRDefault="00457B96" w:rsidP="00E7285D">
            <w:pPr>
              <w:spacing w:after="120"/>
              <w:jc w:val="both"/>
            </w:pPr>
            <w:r w:rsidRPr="007E1C7D">
              <w:t>Подготовка планов и отчетов международных мер</w:t>
            </w:r>
            <w:r w:rsidRPr="007E1C7D">
              <w:t>о</w:t>
            </w:r>
            <w:r w:rsidRPr="007E1C7D">
              <w:t>приятий, проводимых на террито</w:t>
            </w:r>
            <w:r>
              <w:t>рии Агинского Б</w:t>
            </w:r>
            <w:r>
              <w:t>у</w:t>
            </w:r>
            <w:r>
              <w:t>рятского округа</w:t>
            </w:r>
            <w:r w:rsidRPr="007E1C7D">
              <w:t xml:space="preserve"> и об участии в мероприятиях за пр</w:t>
            </w:r>
            <w:r w:rsidRPr="007E1C7D">
              <w:t>е</w:t>
            </w:r>
            <w:r w:rsidRPr="007E1C7D">
              <w:t>делами Российской Федерации официальных делег</w:t>
            </w:r>
            <w:r w:rsidRPr="007E1C7D">
              <w:t>а</w:t>
            </w:r>
            <w:r w:rsidRPr="007E1C7D">
              <w:t xml:space="preserve">ций округа для направления в Министерство </w:t>
            </w:r>
            <w:r>
              <w:t>инвест</w:t>
            </w:r>
            <w:r>
              <w:t>и</w:t>
            </w:r>
            <w:r>
              <w:t>ционного развития</w:t>
            </w:r>
            <w:r w:rsidRPr="007E1C7D">
              <w:t xml:space="preserve"> Забайкальского края</w:t>
            </w:r>
          </w:p>
          <w:p w:rsidR="009F3521" w:rsidRPr="007D2EC7" w:rsidRDefault="009F3521" w:rsidP="00E7285D">
            <w:pPr>
              <w:spacing w:after="120"/>
              <w:jc w:val="both"/>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w:t>
            </w:r>
          </w:p>
          <w:p w:rsidR="00457B96" w:rsidRDefault="00457B96" w:rsidP="00E7285D">
            <w:pPr>
              <w:jc w:val="center"/>
              <w:rPr>
                <w:lang w:val="en-US"/>
              </w:rPr>
            </w:pPr>
          </w:p>
          <w:p w:rsidR="009F3521" w:rsidRDefault="009F3521" w:rsidP="00E7285D">
            <w:pPr>
              <w:jc w:val="center"/>
              <w:rPr>
                <w:lang w:val="en-US"/>
              </w:rPr>
            </w:pPr>
          </w:p>
          <w:p w:rsidR="009F3521" w:rsidRPr="009F3521" w:rsidRDefault="009F3521" w:rsidP="00E7285D">
            <w:pPr>
              <w:jc w:val="center"/>
              <w:rPr>
                <w:lang w:val="en-US"/>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rsidRPr="00D42120">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374"/>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F62560" w:rsidRDefault="004E2010" w:rsidP="00E7285D">
            <w:pPr>
              <w:jc w:val="center"/>
              <w:rPr>
                <w:b/>
                <w:sz w:val="28"/>
                <w:szCs w:val="28"/>
              </w:rPr>
            </w:pPr>
            <w:r>
              <w:rPr>
                <w:b/>
                <w:sz w:val="28"/>
                <w:szCs w:val="28"/>
              </w:rPr>
              <w:t>5</w:t>
            </w:r>
            <w:r w:rsidR="00457B96" w:rsidRPr="00F62560">
              <w:rPr>
                <w:b/>
                <w:sz w:val="28"/>
                <w:szCs w:val="28"/>
              </w:rPr>
              <w:t>. Малое предпринимательство</w:t>
            </w: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53441B" w:rsidRDefault="00457B96" w:rsidP="00E7285D">
            <w:pPr>
              <w:spacing w:after="120"/>
              <w:jc w:val="both"/>
            </w:pPr>
            <w:r w:rsidRPr="0053441B">
              <w:t>Содействие субъектам среднего и малого предприн</w:t>
            </w:r>
            <w:r w:rsidRPr="0053441B">
              <w:t>и</w:t>
            </w:r>
            <w:r w:rsidRPr="0053441B">
              <w:t>мательства в получении финансовой поддержки (льготных займов) в рамках  национального проекта «Малое и среднее предпринимательство и поддержка предпринимательской инициативы»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w:t>
            </w:r>
          </w:p>
          <w:p w:rsidR="00457B96" w:rsidRPr="007E1C7D"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E7285D">
              <w:t>Оказание содействия в реализации инвестиционных проектов, в том числе в рамках территории опереж</w:t>
            </w:r>
            <w:r w:rsidRPr="00E7285D">
              <w:t>а</w:t>
            </w:r>
            <w:r w:rsidRPr="00E7285D">
              <w:t>ющего социально-экономического развития «Забайк</w:t>
            </w:r>
            <w:r w:rsidRPr="00E7285D">
              <w:t>а</w:t>
            </w:r>
            <w:r w:rsidRPr="00E7285D">
              <w:t xml:space="preserve">лье»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w:t>
            </w:r>
          </w:p>
          <w:p w:rsidR="00457B96" w:rsidRPr="007E1C7D"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283"/>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E2010" w:rsidRPr="00BA120C" w:rsidRDefault="004E2010" w:rsidP="00BA120C">
            <w:pPr>
              <w:rPr>
                <w:b/>
                <w:sz w:val="12"/>
                <w:szCs w:val="12"/>
                <w:lang w:val="en-US"/>
              </w:rPr>
            </w:pPr>
          </w:p>
          <w:p w:rsidR="00457B96" w:rsidRDefault="004E2010" w:rsidP="00E7285D">
            <w:pPr>
              <w:jc w:val="center"/>
              <w:rPr>
                <w:b/>
                <w:sz w:val="28"/>
                <w:szCs w:val="28"/>
                <w:lang w:val="en-US"/>
              </w:rPr>
            </w:pPr>
            <w:r>
              <w:rPr>
                <w:b/>
                <w:sz w:val="28"/>
                <w:szCs w:val="28"/>
              </w:rPr>
              <w:t>6</w:t>
            </w:r>
            <w:r w:rsidR="00457B96" w:rsidRPr="00F62560">
              <w:rPr>
                <w:b/>
                <w:sz w:val="28"/>
                <w:szCs w:val="28"/>
              </w:rPr>
              <w:t>. Туризм</w:t>
            </w:r>
          </w:p>
          <w:p w:rsidR="00BA120C" w:rsidRPr="00BA120C" w:rsidRDefault="00BA120C" w:rsidP="00E7285D">
            <w:pPr>
              <w:jc w:val="center"/>
              <w:rPr>
                <w:b/>
                <w:sz w:val="12"/>
                <w:szCs w:val="12"/>
                <w:lang w:val="en-US"/>
              </w:rPr>
            </w:pPr>
          </w:p>
        </w:tc>
      </w:tr>
      <w:tr w:rsidR="00457B96" w:rsidTr="00E7285D">
        <w:trPr>
          <w:gridAfter w:val="3"/>
          <w:wAfter w:w="6376" w:type="dxa"/>
          <w:trHeight w:val="1155"/>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lastRenderedPageBreak/>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E7285D">
              <w:t>Содействие туристическим базам Агинского Буря</w:t>
            </w:r>
            <w:r w:rsidRPr="00E7285D">
              <w:t>т</w:t>
            </w:r>
            <w:r w:rsidRPr="00E7285D">
              <w:t>ского округа в участии в конкурсах, проводимых М</w:t>
            </w:r>
            <w:r w:rsidRPr="00E7285D">
              <w:t>и</w:t>
            </w:r>
            <w:r w:rsidRPr="00E7285D">
              <w:t>нистерством экономического развития Забайкальского края, Федеральным агентством по туризму</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w:t>
            </w:r>
          </w:p>
          <w:p w:rsidR="00457B96" w:rsidRPr="007E1C7D"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77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E7285D">
              <w:t>Сотрудничество с Министерством экономического развития Забайкальского края в рамках государстве</w:t>
            </w:r>
            <w:r w:rsidRPr="00E7285D">
              <w:t>н</w:t>
            </w:r>
            <w:r w:rsidRPr="00E7285D">
              <w:t>ной программы Забайкальского края «Развитие ме</w:t>
            </w:r>
            <w:r w:rsidRPr="00E7285D">
              <w:t>ж</w:t>
            </w:r>
            <w:r w:rsidRPr="00E7285D">
              <w:t>дународной, внешнеэкономической деятельности и туризма в Забайкальском крае» в части выделения ф</w:t>
            </w:r>
            <w:r w:rsidRPr="00E7285D">
              <w:t>и</w:t>
            </w:r>
            <w:r w:rsidRPr="00E7285D">
              <w:t>нансовых средств на развитие событийного туризма и организацию детских школьных экскурсий</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w:t>
            </w:r>
          </w:p>
          <w:p w:rsidR="00457B96" w:rsidRPr="007E1C7D"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137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t>Организация и проведение м</w:t>
            </w:r>
            <w:r w:rsidRPr="00E7285D">
              <w:t>ежмуниципального ко</w:t>
            </w:r>
            <w:r w:rsidRPr="00E7285D">
              <w:t>н</w:t>
            </w:r>
            <w:r w:rsidRPr="00E7285D">
              <w:t>курса «Маршруты Аги»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Эрдынеева Ц.Б.</w:t>
            </w:r>
          </w:p>
          <w:p w:rsidR="00457B96" w:rsidRPr="007E1C7D"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E1C7D" w:rsidRDefault="00457B96" w:rsidP="00E7285D">
            <w:pPr>
              <w:jc w:val="center"/>
            </w:pPr>
            <w:r>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275"/>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F62560" w:rsidRDefault="004E2010" w:rsidP="00E7285D">
            <w:pPr>
              <w:jc w:val="center"/>
              <w:rPr>
                <w:b/>
                <w:sz w:val="28"/>
                <w:szCs w:val="28"/>
              </w:rPr>
            </w:pPr>
            <w:r>
              <w:rPr>
                <w:b/>
                <w:sz w:val="28"/>
                <w:szCs w:val="28"/>
              </w:rPr>
              <w:t>7</w:t>
            </w:r>
            <w:r w:rsidR="00457B96" w:rsidRPr="00F62560">
              <w:rPr>
                <w:b/>
                <w:sz w:val="28"/>
                <w:szCs w:val="28"/>
              </w:rPr>
              <w:t>. Международный бурятский фестиваль «Алтаргана-2020»</w:t>
            </w:r>
          </w:p>
        </w:tc>
      </w:tr>
      <w:tr w:rsidR="00457B96" w:rsidTr="00E7285D">
        <w:trPr>
          <w:gridAfter w:val="3"/>
          <w:wAfter w:w="6376" w:type="dxa"/>
          <w:trHeight w:val="658"/>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Январь - июн</w:t>
            </w:r>
            <w:r w:rsidRPr="007D42E7">
              <w:t>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5F488A">
              <w:t>Организация ярмарочной пешеходной зоны «Аги</w:t>
            </w:r>
            <w:r w:rsidRPr="005F488A">
              <w:t>н</w:t>
            </w:r>
            <w:r w:rsidRPr="005F488A">
              <w:t>ский Арбат»</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Эрдынеева Ц.Б.</w:t>
            </w:r>
          </w:p>
          <w:p w:rsidR="00457B96" w:rsidRPr="007D42E7"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658"/>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Январь - июн</w:t>
            </w:r>
            <w:r w:rsidRPr="007D42E7">
              <w:t>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5F488A">
              <w:t>Организация общественного питания</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Эрдынеева Ц.Б.</w:t>
            </w:r>
          </w:p>
          <w:p w:rsidR="00457B96" w:rsidRPr="007D42E7"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5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Январь - июнь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E7285D">
              <w:t>Организация мини-гостиниц и гостевых домов для размещения гостей фестиваля</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Эрдынеева Ц.Б.</w:t>
            </w:r>
          </w:p>
          <w:p w:rsidR="00457B96" w:rsidRPr="007D42E7"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533"/>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Январь - июнь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E7285D">
              <w:t>Работа с иностранными делегациями по переходу гр</w:t>
            </w:r>
            <w:r w:rsidRPr="00E7285D">
              <w:t>а</w:t>
            </w:r>
            <w:r w:rsidRPr="00E7285D">
              <w:t>ницы Российской Федерации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Эрдынеева Ц.Б.</w:t>
            </w:r>
          </w:p>
          <w:p w:rsidR="00457B96" w:rsidRPr="007D42E7"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570"/>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lastRenderedPageBreak/>
              <w:t>Январь - июн</w:t>
            </w:r>
            <w:r w:rsidRPr="007D42E7">
              <w:t>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spacing w:after="120"/>
              <w:jc w:val="both"/>
            </w:pPr>
            <w:r w:rsidRPr="005F488A">
              <w:t>Организация ярмарочной пешеходной зоны «Аги</w:t>
            </w:r>
            <w:r w:rsidRPr="005F488A">
              <w:t>н</w:t>
            </w:r>
            <w:r w:rsidRPr="005F488A">
              <w:t>ский Арбат»</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Эрдынеева Ц.Б.</w:t>
            </w:r>
          </w:p>
          <w:p w:rsidR="00457B96" w:rsidRPr="007D42E7" w:rsidRDefault="00457B96" w:rsidP="00E7285D">
            <w:pPr>
              <w:jc w:val="center"/>
            </w:pPr>
            <w:r>
              <w:t>Дашибалбарова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D42E7" w:rsidRDefault="00457B96" w:rsidP="00E7285D">
            <w:pPr>
              <w:jc w:val="center"/>
            </w:pPr>
            <w:r w:rsidRPr="007D42E7">
              <w:t>Дашидымбрылова Б.В.</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p>
        </w:tc>
      </w:tr>
      <w:tr w:rsidR="00457B96" w:rsidTr="00E7285D">
        <w:trPr>
          <w:gridAfter w:val="3"/>
          <w:wAfter w:w="6376" w:type="dxa"/>
          <w:trHeight w:val="435"/>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F62560" w:rsidRDefault="00457B96" w:rsidP="00E7285D">
            <w:pPr>
              <w:jc w:val="center"/>
              <w:rPr>
                <w:b/>
                <w:sz w:val="28"/>
                <w:szCs w:val="28"/>
              </w:rPr>
            </w:pPr>
            <w:r w:rsidRPr="00F62560">
              <w:rPr>
                <w:b/>
                <w:sz w:val="28"/>
                <w:szCs w:val="28"/>
              </w:rPr>
              <w:t>4. План работы финансового отдела</w:t>
            </w:r>
          </w:p>
          <w:p w:rsidR="00457B96" w:rsidRPr="00E7285D" w:rsidRDefault="00457B96" w:rsidP="00E7285D">
            <w:pPr>
              <w:jc w:val="center"/>
            </w:pPr>
            <w:r w:rsidRPr="00F62560">
              <w:rPr>
                <w:b/>
                <w:sz w:val="28"/>
                <w:szCs w:val="28"/>
              </w:rPr>
              <w:t>1.Формирование годового отчета за 2020 год</w:t>
            </w: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январь-март</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Формирование и представление в Минфин Забайкал</w:t>
            </w:r>
            <w:r w:rsidRPr="006A3E31">
              <w:t>ь</w:t>
            </w:r>
            <w:r w:rsidRPr="006A3E31">
              <w:t>ского края годового отчета об исполнении сметы ра</w:t>
            </w:r>
            <w:r w:rsidRPr="006A3E31">
              <w:t>с</w:t>
            </w:r>
            <w:r w:rsidRPr="006A3E31">
              <w:t>ходов Администрации и подведомственных учрежд</w:t>
            </w:r>
            <w:r w:rsidRPr="006A3E31">
              <w:t>е</w:t>
            </w:r>
            <w:r w:rsidRPr="006A3E31">
              <w:t>ний, отчета по сети, штатам и контингентам, отчета ф.14 о численности государственных гражданских служащих Администрации за 20</w:t>
            </w:r>
            <w:r>
              <w:t>20</w:t>
            </w:r>
            <w:r w:rsidRPr="006A3E31">
              <w:t xml:space="preserve"> год</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Отдел</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880"/>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январь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Формирование и представление в Минфин Забайкал</w:t>
            </w:r>
            <w:r w:rsidRPr="006A3E31">
              <w:t>ь</w:t>
            </w:r>
            <w:r w:rsidRPr="006A3E31">
              <w:t xml:space="preserve">ского края </w:t>
            </w:r>
            <w:r>
              <w:t xml:space="preserve">уточненного </w:t>
            </w:r>
            <w:r w:rsidRPr="006A3E31">
              <w:t>реестра расходных обяз</w:t>
            </w:r>
            <w:r w:rsidRPr="006A3E31">
              <w:t>а</w:t>
            </w:r>
            <w:r w:rsidRPr="006A3E31">
              <w:t>тельств за 20</w:t>
            </w:r>
            <w:r>
              <w:t>20</w:t>
            </w:r>
            <w:r w:rsidRPr="006A3E31">
              <w:t xml:space="preserve"> год</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Цыбикова М.Б.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AB6803">
        <w:trPr>
          <w:gridAfter w:val="3"/>
          <w:wAfter w:w="6376" w:type="dxa"/>
          <w:trHeight w:val="1454"/>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январь-февраль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Сдача индивидуальных сведений по персонифицир</w:t>
            </w:r>
            <w:r w:rsidRPr="006A3E31">
              <w:t>о</w:t>
            </w:r>
            <w:r w:rsidRPr="006A3E31">
              <w:t>ванному учету страховой и накопительной части пе</w:t>
            </w:r>
            <w:r w:rsidRPr="006A3E31">
              <w:t>н</w:t>
            </w:r>
            <w:r w:rsidRPr="006A3E31">
              <w:t>сии, страховых взносов ФСС, налоговая и статистич</w:t>
            </w:r>
            <w:r w:rsidRPr="006A3E31">
              <w:t>е</w:t>
            </w:r>
            <w:r w:rsidRPr="006A3E31">
              <w:t>ская отчетности за 20</w:t>
            </w:r>
            <w:r>
              <w:t>20</w:t>
            </w:r>
            <w:r w:rsidRPr="006A3E31">
              <w:t xml:space="preserve"> год</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Санжимитупова Д.Ц.</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Санжимитупова Д.Ц.</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338"/>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B6803" w:rsidRDefault="00457B96" w:rsidP="00E7285D">
            <w:pPr>
              <w:jc w:val="center"/>
              <w:rPr>
                <w:b/>
                <w:sz w:val="28"/>
                <w:szCs w:val="28"/>
              </w:rPr>
            </w:pPr>
            <w:r w:rsidRPr="00AB6803">
              <w:rPr>
                <w:b/>
                <w:sz w:val="28"/>
                <w:szCs w:val="28"/>
              </w:rPr>
              <w:t>2.</w:t>
            </w:r>
            <w:r w:rsidR="00AB6803">
              <w:rPr>
                <w:b/>
                <w:sz w:val="28"/>
                <w:szCs w:val="28"/>
              </w:rPr>
              <w:t xml:space="preserve"> </w:t>
            </w:r>
            <w:r w:rsidRPr="00AB6803">
              <w:rPr>
                <w:b/>
                <w:sz w:val="28"/>
                <w:szCs w:val="28"/>
              </w:rPr>
              <w:t>Формирование бюджетных ассигнований на 2022 год и плановый период 2023 – 2024 годы</w:t>
            </w:r>
          </w:p>
        </w:tc>
      </w:tr>
      <w:tr w:rsidR="00457B96" w:rsidTr="00E7285D">
        <w:trPr>
          <w:gridAfter w:val="3"/>
          <w:wAfter w:w="6376" w:type="dxa"/>
          <w:trHeight w:val="770"/>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май</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Формирование и представление в Минфин Забайкал</w:t>
            </w:r>
            <w:r w:rsidRPr="006A3E31">
              <w:t>ь</w:t>
            </w:r>
            <w:r w:rsidRPr="006A3E31">
              <w:t>ского края реестра расходных обязательств на 20</w:t>
            </w:r>
            <w:r>
              <w:t>22</w:t>
            </w:r>
            <w:r w:rsidRPr="006A3E31">
              <w:t xml:space="preserve"> год</w:t>
            </w:r>
            <w:r>
              <w:t xml:space="preserve"> и плановый период</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Цыбикова М.Б.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 xml:space="preserve">май- </w:t>
            </w:r>
            <w:r w:rsidRPr="006A3E31">
              <w:t>август</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Подготовка обоснований бюджетных ассигнований и проектировка предельных объемов бюджетных асси</w:t>
            </w:r>
            <w:r w:rsidRPr="006A3E31">
              <w:t>г</w:t>
            </w:r>
            <w:r w:rsidRPr="006A3E31">
              <w:t>нований по Администрации и подведомственным учреждениям (включая оценку расходов, финансир</w:t>
            </w:r>
            <w:r w:rsidRPr="006A3E31">
              <w:t>у</w:t>
            </w:r>
            <w:r w:rsidRPr="006A3E31">
              <w:t>емых за счет поступлений от платных услуг, оказыв</w:t>
            </w:r>
            <w:r w:rsidRPr="006A3E31">
              <w:t>а</w:t>
            </w:r>
            <w:r w:rsidRPr="006A3E31">
              <w:t>емых подведомственными  учреждениями) по соо</w:t>
            </w:r>
            <w:r w:rsidRPr="006A3E31">
              <w:t>т</w:t>
            </w:r>
            <w:r w:rsidRPr="006A3E31">
              <w:t>ветствующим бюджетным целевым программам, к</w:t>
            </w:r>
            <w:r w:rsidRPr="006A3E31">
              <w:t>о</w:t>
            </w:r>
            <w:r w:rsidRPr="006A3E31">
              <w:t>дам классификации расходов бюджетов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lastRenderedPageBreak/>
              <w:t>октябрь-декабрь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233C33" w:rsidRDefault="00457B96" w:rsidP="00E7285D">
            <w:pPr>
              <w:jc w:val="both"/>
            </w:pPr>
            <w:r w:rsidRPr="00233C33">
              <w:t>Формирование расчета нормативных затрат на  в</w:t>
            </w:r>
            <w:r w:rsidRPr="00233C33">
              <w:t>ы</w:t>
            </w:r>
            <w:r w:rsidRPr="00233C33">
              <w:t>полнение государственных  работ (оказанию  услуг) и  нормативных затрат на содержание имущества подв</w:t>
            </w:r>
            <w:r w:rsidRPr="00233C33">
              <w:t>е</w:t>
            </w:r>
            <w:r w:rsidRPr="00233C33">
              <w:t>домственными учреждениями Администрации Аги</w:t>
            </w:r>
            <w:r w:rsidRPr="00233C33">
              <w:t>н</w:t>
            </w:r>
            <w:r w:rsidRPr="00233C33">
              <w:t xml:space="preserve">ского Бурятского округа Забайкальского края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ноябрь-декабрь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Формирование проектов государственных заданий на оказание государственных услуг (выполнение работ) для бюджетных и автономных учреждений, созданных на базе имущества, находящегося в собственности З</w:t>
            </w:r>
            <w:r w:rsidRPr="006A3E31">
              <w:t>а</w:t>
            </w:r>
            <w:r w:rsidRPr="006A3E31">
              <w:t>байкальского края в системе «Электронный бюджет»</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538"/>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E2010" w:rsidP="00E7285D">
            <w:pPr>
              <w:jc w:val="center"/>
              <w:rPr>
                <w:b/>
                <w:sz w:val="28"/>
                <w:szCs w:val="28"/>
              </w:rPr>
            </w:pPr>
            <w:r>
              <w:rPr>
                <w:b/>
                <w:sz w:val="28"/>
                <w:szCs w:val="28"/>
              </w:rPr>
              <w:t>2</w:t>
            </w:r>
            <w:r w:rsidR="00457B96" w:rsidRPr="00A36A9C">
              <w:rPr>
                <w:b/>
                <w:sz w:val="28"/>
                <w:szCs w:val="28"/>
              </w:rPr>
              <w:t xml:space="preserve">. Исполнение сметы расходов Администрации и Плана финансово-хозяйственной деятельности </w:t>
            </w:r>
          </w:p>
          <w:p w:rsidR="00457B96" w:rsidRPr="006A3E31" w:rsidRDefault="00457B96" w:rsidP="00E7285D">
            <w:pPr>
              <w:jc w:val="center"/>
            </w:pPr>
            <w:r w:rsidRPr="00A36A9C">
              <w:rPr>
                <w:b/>
                <w:sz w:val="28"/>
                <w:szCs w:val="28"/>
              </w:rPr>
              <w:t>подведомственных учреждений</w:t>
            </w:r>
          </w:p>
        </w:tc>
      </w:tr>
      <w:tr w:rsidR="00457B96" w:rsidTr="00E7285D">
        <w:trPr>
          <w:gridAfter w:val="3"/>
          <w:wAfter w:w="6376" w:type="dxa"/>
          <w:trHeight w:val="622"/>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январь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Формирование Перечня подведомственных учрежд</w:t>
            </w:r>
            <w:r w:rsidRPr="006A3E31">
              <w:t>е</w:t>
            </w:r>
            <w:r w:rsidRPr="006A3E31">
              <w:t>ний Администрации на 20</w:t>
            </w:r>
            <w:r>
              <w:t>21</w:t>
            </w:r>
            <w:r w:rsidRPr="006A3E31">
              <w:t xml:space="preserve"> год</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январь,</w:t>
            </w:r>
            <w:r w:rsidRPr="003B074C">
              <w:t xml:space="preserve"> в течение года по мере необходимости</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Составление, утверждение и ведение бюджетной ро</w:t>
            </w:r>
            <w:r w:rsidRPr="006A3E31">
              <w:t>с</w:t>
            </w:r>
            <w:r w:rsidRPr="006A3E31">
              <w:t>писи, обеспечение распределения бюджетных асси</w:t>
            </w:r>
            <w:r w:rsidRPr="006A3E31">
              <w:t>г</w:t>
            </w:r>
            <w:r w:rsidRPr="006A3E31">
              <w:t>нований, лимитов бюджетных обязательств по подв</w:t>
            </w:r>
            <w:r w:rsidRPr="006A3E31">
              <w:t>е</w:t>
            </w:r>
            <w:r w:rsidRPr="006A3E31">
              <w:t>домственным получателям бюджетных средств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778"/>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 xml:space="preserve">январь, </w:t>
            </w:r>
            <w:r w:rsidRPr="003B074C">
              <w:t>в течение года по мере необходимости</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t>Ф</w:t>
            </w:r>
            <w:r w:rsidRPr="006A3E31">
              <w:t>ормирование плана-графика и плана закупок товаров (работ, услуг) как Администрации округа, так и  по</w:t>
            </w:r>
            <w:r w:rsidRPr="006A3E31">
              <w:t>д</w:t>
            </w:r>
            <w:r w:rsidRPr="006A3E31">
              <w:t>ведомственными учреждениями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Балданова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Балданова Б.Б.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083"/>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ежемесячно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Формирование бюджетных заявок и иных необход</w:t>
            </w:r>
            <w:r w:rsidRPr="006A3E31">
              <w:t>и</w:t>
            </w:r>
            <w:r w:rsidRPr="006A3E31">
              <w:t>мых документов, подтверждающих право на получ</w:t>
            </w:r>
            <w:r w:rsidRPr="006A3E31">
              <w:t>е</w:t>
            </w:r>
            <w:r w:rsidRPr="006A3E31">
              <w:t>ние бюджетных средств в уполномоченный орган</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673"/>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ежемесячно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Анализ финансовой деятельности Администрации и подведомственных ей учреждений</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p w:rsidR="00457B96" w:rsidRPr="006A3E31" w:rsidRDefault="00457B96" w:rsidP="00E7285D">
            <w:pPr>
              <w:jc w:val="center"/>
            </w:pPr>
            <w:r>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w:t>
            </w:r>
            <w:r>
              <w:t>декадно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Мониторинг выплаты заработной платы и уплаты страховых взносов во внебюджетные фонды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130"/>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lastRenderedPageBreak/>
              <w:t>по мере необх</w:t>
            </w:r>
            <w:r w:rsidRPr="006A3E31">
              <w:t>о</w:t>
            </w:r>
            <w:r w:rsidRPr="006A3E31">
              <w:t>димости</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E7285D">
              <w:t>Разработка необходимой документации и оформление заявок в уполномоченный орган для проведения зак</w:t>
            </w:r>
            <w:r w:rsidRPr="00E7285D">
              <w:t>у</w:t>
            </w:r>
            <w:r w:rsidRPr="00E7285D">
              <w:t>пок товаров (работ, услуг) для нужд Администрации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Балданова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Балданова Б.Б.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118"/>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w:t>
            </w:r>
            <w:r>
              <w:t>дневно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922F43" w:rsidRDefault="00457B96" w:rsidP="00E7285D">
            <w:r w:rsidRPr="00922F43">
              <w:t>Формирование реестра закупок, подготовка и разм</w:t>
            </w:r>
            <w:r w:rsidRPr="00922F43">
              <w:t>е</w:t>
            </w:r>
            <w:r w:rsidRPr="00922F43">
              <w:t>щение в единой информационной системе извещений об осуществлении закупок, документации о закупках и контрактов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Балданова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Балданова Б.Б.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83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ежемесячно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both"/>
            </w:pPr>
            <w:r w:rsidRPr="00E7285D">
              <w:t>Формирование отчета по исполнению сметы расходов Администрации и Планов финансово-хозяйственной деятельности подведомственных учреждений</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Лыгдынова Ц.Ж.</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Лыгдынова Ц.Ж.</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ежеквартально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both"/>
            </w:pPr>
            <w:r w:rsidRPr="00E7285D">
              <w:t>Формирование и представление в министерства и в</w:t>
            </w:r>
            <w:r w:rsidRPr="00E7285D">
              <w:t>е</w:t>
            </w:r>
            <w:r w:rsidRPr="00E7285D">
              <w:t>домства Забайкальского края отчетов по выполнению подведомственными учреждениями государственных заданий, отчета по выполнению мероприятий по озд</w:t>
            </w:r>
            <w:r w:rsidRPr="00E7285D">
              <w:t>о</w:t>
            </w:r>
            <w:r w:rsidRPr="00E7285D">
              <w:t>ровлению государственных финансов, отчета по направлению средств на поддержку средств массовой информации.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p w:rsidR="00457B96" w:rsidRPr="006A3E31" w:rsidRDefault="00457B96" w:rsidP="00E7285D">
            <w:pPr>
              <w:jc w:val="center"/>
            </w:pPr>
            <w:r>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593"/>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декабрь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both"/>
            </w:pPr>
            <w:r w:rsidRPr="00E7285D">
              <w:t>Проведение инвентаризации основных средств и м</w:t>
            </w:r>
            <w:r w:rsidRPr="00E7285D">
              <w:t>а</w:t>
            </w:r>
            <w:r w:rsidRPr="00E7285D">
              <w:t>териальных запасов Администрации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Лыгдынова Ц.Ж.</w:t>
            </w:r>
          </w:p>
          <w:p w:rsidR="00457B96" w:rsidRPr="006A3E31" w:rsidRDefault="00457B96" w:rsidP="00E7285D">
            <w:r>
              <w:t>Санжимитупова Д.Ц.</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Лыгдынова Ц.Ж.</w:t>
            </w:r>
          </w:p>
          <w:p w:rsidR="00457B96" w:rsidRPr="006A3E31" w:rsidRDefault="00457B96" w:rsidP="00E7285D">
            <w:pPr>
              <w:jc w:val="center"/>
            </w:pPr>
            <w:r>
              <w:t>Санжимитупова Д.Ц.</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332"/>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E2010" w:rsidP="00E7285D">
            <w:pPr>
              <w:jc w:val="center"/>
              <w:rPr>
                <w:b/>
                <w:sz w:val="28"/>
                <w:szCs w:val="28"/>
              </w:rPr>
            </w:pPr>
            <w:r>
              <w:rPr>
                <w:b/>
                <w:sz w:val="28"/>
                <w:szCs w:val="28"/>
              </w:rPr>
              <w:t>3</w:t>
            </w:r>
            <w:r w:rsidR="00457B96" w:rsidRPr="00A36A9C">
              <w:rPr>
                <w:b/>
                <w:sz w:val="28"/>
                <w:szCs w:val="28"/>
              </w:rPr>
              <w:t>.Методология и реформирование</w:t>
            </w:r>
          </w:p>
        </w:tc>
      </w:tr>
      <w:tr w:rsidR="00457B96" w:rsidTr="00E7285D">
        <w:trPr>
          <w:gridAfter w:val="3"/>
          <w:wAfter w:w="6376" w:type="dxa"/>
          <w:trHeight w:val="79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ежеквартально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both"/>
            </w:pPr>
            <w:r w:rsidRPr="00E7285D">
              <w:t>Мониторинг выполнения государственных заданий и услуг подведомственными учреждениями Админ</w:t>
            </w:r>
            <w:r w:rsidRPr="00E7285D">
              <w:t>и</w:t>
            </w:r>
            <w:r w:rsidRPr="00E7285D">
              <w:t>страции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33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ежемесячно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both"/>
            </w:pPr>
            <w:r w:rsidRPr="00E7285D">
              <w:t>Мониторинг размещения государственных заданий, планов финансово-хозяйственной деятельности на т</w:t>
            </w:r>
            <w:r w:rsidRPr="00E7285D">
              <w:t>е</w:t>
            </w:r>
            <w:r w:rsidRPr="00E7285D">
              <w:t>кущий финансовый год и плановый период, бухга</w:t>
            </w:r>
            <w:r w:rsidRPr="00E7285D">
              <w:t>л</w:t>
            </w:r>
            <w:r w:rsidRPr="00E7285D">
              <w:t xml:space="preserve">терского баланса, отчетов о результатах деятельности и отчетов об использовании закрепленного за ними государственного имущества за отчетный финансовый год на официальном сайте в сети Интернет </w:t>
            </w:r>
            <w:hyperlink r:id="rId9" w:history="1">
              <w:r w:rsidRPr="00E7285D">
                <w:t>www.bus.gov.ru</w:t>
              </w:r>
            </w:hyperlink>
            <w:r w:rsidRPr="00E7285D">
              <w:t xml:space="preserve"> и программных продуктах «Проект СМАРТ про», «Бюджет смарт»</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lastRenderedPageBreak/>
              <w:t>Цыбикова М.Б.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418"/>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lastRenderedPageBreak/>
              <w:t>ежемесячно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 xml:space="preserve">Организация управленческого и бухгалтерского учета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Лыгдынова Ц.Ж.</w:t>
            </w:r>
          </w:p>
          <w:p w:rsidR="00457B96" w:rsidRPr="006A3E31" w:rsidRDefault="00457B96" w:rsidP="00E7285D">
            <w:pPr>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135"/>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ежеквартально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Формирование и представление деклараций по налогу на имущество организаций и НДФЛ в налоговый о</w:t>
            </w:r>
            <w:r w:rsidRPr="006A3E31">
              <w:t>р</w:t>
            </w:r>
            <w:r w:rsidRPr="006A3E31">
              <w:t>ган, страховым взносам в Пенсионный фонд и ФСС, проведение сверок расчетов.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Санжимитупова Д.Ц.</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Санжимитупова Д.Ц.</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1110"/>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ежемесячно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both"/>
            </w:pPr>
            <w:r w:rsidRPr="006A3E31">
              <w:t>Формирование и представление налоговой, статист</w:t>
            </w:r>
            <w:r w:rsidRPr="006A3E31">
              <w:t>и</w:t>
            </w:r>
            <w:r w:rsidRPr="006A3E31">
              <w:t>ческой и иной отчетности, индивидуальные сведения по страховым взносам и стажу работы сотрудников в уполномоченные органы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Санжимитупова Д.Ц.</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Санжимитупова Д.Ц.</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855"/>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ежедневно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E7285D">
              <w:t>Контроль за правильным и экономным расходованием средств в соответствии с открытыми лимитами бю</w:t>
            </w:r>
            <w:r w:rsidRPr="00E7285D">
              <w:t>д</w:t>
            </w:r>
            <w:r w:rsidRPr="00E7285D">
              <w:t>жетных ассигнований и их целевым назначением</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Цыбикова М.Б.</w:t>
            </w:r>
          </w:p>
          <w:p w:rsidR="00457B96" w:rsidRPr="006A3E31" w:rsidRDefault="00457B96" w:rsidP="00E7285D">
            <w:pPr>
              <w:jc w:val="center"/>
            </w:pPr>
            <w:r w:rsidRPr="006A3E31">
              <w:t>Балданова Б.Б.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415"/>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ежедневно</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Работа с письмами, документами, обращениями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Отдел</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в течени</w:t>
            </w:r>
            <w:r>
              <w:t>е</w:t>
            </w:r>
            <w:r w:rsidRPr="006A3E31">
              <w:t xml:space="preserve">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both"/>
            </w:pPr>
            <w:r w:rsidRPr="006A3E31">
              <w:t>Обеспечение хранения бухгалтерской документации и ее списания в установленном порядке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Отдел</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r w:rsidRPr="006A3E31">
              <w:t>Дашина С.Б.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6A3E31" w:rsidRDefault="00457B96" w:rsidP="00E7285D">
            <w:pPr>
              <w:jc w:val="center"/>
            </w:pPr>
          </w:p>
        </w:tc>
      </w:tr>
      <w:tr w:rsidR="00457B96" w:rsidTr="00E7285D">
        <w:trPr>
          <w:gridAfter w:val="3"/>
          <w:wAfter w:w="6376" w:type="dxa"/>
          <w:trHeight w:val="275"/>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E2010" w:rsidP="00E7285D">
            <w:pPr>
              <w:jc w:val="center"/>
              <w:rPr>
                <w:b/>
                <w:sz w:val="28"/>
                <w:szCs w:val="28"/>
              </w:rPr>
            </w:pPr>
            <w:r>
              <w:rPr>
                <w:b/>
                <w:sz w:val="28"/>
                <w:szCs w:val="28"/>
              </w:rPr>
              <w:t>4</w:t>
            </w:r>
            <w:r w:rsidR="00457B96" w:rsidRPr="00A36A9C">
              <w:rPr>
                <w:b/>
                <w:sz w:val="28"/>
                <w:szCs w:val="28"/>
              </w:rPr>
              <w:t>. План работы отдела социального развития</w:t>
            </w:r>
          </w:p>
          <w:p w:rsidR="00457B96" w:rsidRPr="00A36A9C" w:rsidRDefault="00457B96" w:rsidP="00E7285D">
            <w:pPr>
              <w:jc w:val="center"/>
              <w:rPr>
                <w:b/>
                <w:sz w:val="28"/>
                <w:szCs w:val="28"/>
              </w:rPr>
            </w:pPr>
          </w:p>
        </w:tc>
      </w:tr>
      <w:tr w:rsidR="00457B96" w:rsidTr="00E7285D">
        <w:trPr>
          <w:gridAfter w:val="3"/>
          <w:wAfter w:w="6376" w:type="dxa"/>
          <w:trHeight w:val="440"/>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Совершенствование системы управления образованием</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Апрель, 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Окружной семинар-совещание  директоров и замест</w:t>
            </w:r>
            <w:r w:rsidRPr="00010251">
              <w:t>и</w:t>
            </w:r>
            <w:r w:rsidRPr="00010251">
              <w:t>телей директоров по учебно-воспитательной работе, заведующих дошкольными образовательными учр</w:t>
            </w:r>
            <w:r w:rsidRPr="00010251">
              <w:t>е</w:t>
            </w:r>
            <w:r w:rsidRPr="00010251">
              <w:t>ждениями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p w:rsidR="00457B96" w:rsidRPr="00311B53" w:rsidRDefault="00457B96" w:rsidP="00311B53">
            <w:pPr>
              <w:jc w:val="center"/>
            </w:pPr>
            <w:r w:rsidRPr="00311B53">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Август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 xml:space="preserve">Участие в районных августовских совещаниях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lastRenderedPageBreak/>
              <w:t xml:space="preserve">Ежемесячно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t>Проведение планерных совещаний</w:t>
            </w:r>
            <w:r w:rsidRPr="00010251">
              <w:t xml:space="preserve"> с руководителями МОУО</w:t>
            </w:r>
            <w:r>
              <w:t>, СПО</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Ежеквартально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BA120C">
            <w:pPr>
              <w:jc w:val="both"/>
            </w:pPr>
            <w:r w:rsidRPr="00E7285D">
              <w:t>Подготовка и проведение заседаний Общественного Совета по образованию, Ассоциации директоров округа, Ассоциации учителей бурятского языка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В течение года</w:t>
            </w:r>
          </w:p>
          <w:p w:rsidR="00457B96" w:rsidRPr="00010251" w:rsidRDefault="00457B96" w:rsidP="00E7285D">
            <w:pPr>
              <w:jc w:val="center"/>
            </w:pP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Публичные, творческие отчеты окружных Ресурсных центров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462"/>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Развитие системы оценки качества образования</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Май-июнь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Участие в организации государственной итоговой а</w:t>
            </w:r>
            <w:r w:rsidRPr="00010251">
              <w:t>т</w:t>
            </w:r>
            <w:r w:rsidRPr="00010251">
              <w:t>тестации выпускников 9, 11 классов общеобразов</w:t>
            </w:r>
            <w:r w:rsidRPr="00010251">
              <w:t>а</w:t>
            </w:r>
            <w:r w:rsidRPr="00010251">
              <w:t>тельных организаций</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Август-сентябрь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467E0A">
            <w:pPr>
              <w:pStyle w:val="aff7"/>
              <w:spacing w:line="240" w:lineRule="auto"/>
              <w:ind w:firstLine="0"/>
              <w:rPr>
                <w:sz w:val="24"/>
                <w:szCs w:val="24"/>
                <w:lang w:eastAsia="ru-RU"/>
              </w:rPr>
            </w:pPr>
            <w:r w:rsidRPr="00467E0A">
              <w:rPr>
                <w:rFonts w:ascii="Times New Roman CYR" w:hAnsi="Times New Roman CYR" w:cs="Times New Roman CYR"/>
                <w:sz w:val="24"/>
                <w:szCs w:val="24"/>
                <w:lang w:eastAsia="ru-RU"/>
              </w:rPr>
              <w:t>Анализ итогов единого государственного экзамена  в 11 классах и  государственной (итоговой) аттестации выпускников 9 классов</w:t>
            </w:r>
            <w:r w:rsidRPr="00E7285D">
              <w:rPr>
                <w:sz w:val="24"/>
                <w:szCs w:val="24"/>
                <w:lang w:eastAsia="ru-RU"/>
              </w:rPr>
              <w:t xml:space="preserve">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Мониторинг развития дошкольного образования (оч</w:t>
            </w:r>
            <w:r w:rsidRPr="00010251">
              <w:t>е</w:t>
            </w:r>
            <w:r w:rsidRPr="00010251">
              <w:t>редность, внедрение ФГОС ДО, оценка</w:t>
            </w:r>
            <w:r>
              <w:t xml:space="preserve"> качества ДО, реализация</w:t>
            </w:r>
            <w:r w:rsidRPr="00010251">
              <w:t xml:space="preserve"> лексического минимума по бурятскому языку)</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417"/>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7B96" w:rsidRPr="00A36A9C" w:rsidRDefault="00457B96" w:rsidP="00E7285D">
            <w:pPr>
              <w:jc w:val="center"/>
              <w:rPr>
                <w:b/>
                <w:sz w:val="28"/>
                <w:szCs w:val="28"/>
              </w:rPr>
            </w:pPr>
            <w:r w:rsidRPr="00A36A9C">
              <w:rPr>
                <w:b/>
                <w:sz w:val="28"/>
                <w:szCs w:val="28"/>
              </w:rPr>
              <w:t>Развитие педагогического потенциала</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В течение</w:t>
            </w:r>
          </w:p>
          <w:p w:rsidR="00457B96" w:rsidRPr="00E7285D" w:rsidRDefault="00457B96" w:rsidP="00E7285D">
            <w:pPr>
              <w:jc w:val="center"/>
            </w:pPr>
            <w:r w:rsidRPr="00010251">
              <w:t>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467E0A">
            <w:pPr>
              <w:jc w:val="both"/>
            </w:pPr>
            <w:r w:rsidRPr="00010251">
              <w:t>Содействие организации подготовки, переподготовки, повышения квалификации и педагогических работн</w:t>
            </w:r>
            <w:r w:rsidRPr="00010251">
              <w:t>и</w:t>
            </w:r>
            <w:r w:rsidRPr="00010251">
              <w:t>ков образовательных организаций</w:t>
            </w:r>
            <w:r>
              <w:t>, учреждений соц</w:t>
            </w:r>
            <w:r>
              <w:t>и</w:t>
            </w:r>
            <w:r>
              <w:t>альной сферы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Жамьянова Б.Г.</w:t>
            </w:r>
          </w:p>
          <w:p w:rsidR="00457B96" w:rsidRPr="00E7285D" w:rsidRDefault="00457B96" w:rsidP="00E7285D">
            <w:pPr>
              <w:jc w:val="center"/>
            </w:pPr>
            <w:r w:rsidRPr="00E7285D">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FFFFFF"/>
          </w:tcPr>
          <w:p w:rsidR="00457B96" w:rsidRPr="00E7285D" w:rsidRDefault="00457B96" w:rsidP="00E7285D">
            <w:pPr>
              <w:jc w:val="center"/>
            </w:pPr>
            <w:r w:rsidRPr="00010251">
              <w:t>В течение</w:t>
            </w:r>
          </w:p>
          <w:p w:rsidR="00457B96" w:rsidRPr="00E7285D" w:rsidRDefault="00457B96" w:rsidP="00E7285D">
            <w:pPr>
              <w:jc w:val="center"/>
            </w:pPr>
            <w:r w:rsidRPr="00010251">
              <w:t>года</w:t>
            </w:r>
          </w:p>
        </w:tc>
        <w:tc>
          <w:tcPr>
            <w:tcW w:w="5870" w:type="dxa"/>
            <w:tcBorders>
              <w:top w:val="single" w:sz="4" w:space="0" w:color="auto"/>
              <w:left w:val="single" w:sz="4" w:space="0" w:color="auto"/>
              <w:bottom w:val="single" w:sz="4" w:space="0" w:color="auto"/>
              <w:right w:val="single" w:sz="4" w:space="0" w:color="auto"/>
            </w:tcBorders>
            <w:shd w:val="clear" w:color="auto" w:fill="FFFFFF"/>
          </w:tcPr>
          <w:p w:rsidR="00457B96" w:rsidRPr="00010251" w:rsidRDefault="00457B96" w:rsidP="00467E0A">
            <w:pPr>
              <w:jc w:val="both"/>
            </w:pPr>
            <w:r w:rsidRPr="00010251">
              <w:t xml:space="preserve">Содействие прохождению  аттестации педработников согласно НСУР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Жамьянова Б.Г.</w:t>
            </w:r>
          </w:p>
          <w:p w:rsidR="00457B96" w:rsidRPr="00E7285D" w:rsidRDefault="00457B96" w:rsidP="00E7285D">
            <w:pPr>
              <w:jc w:val="center"/>
            </w:pPr>
            <w:r w:rsidRPr="00E7285D">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В течение</w:t>
            </w:r>
          </w:p>
          <w:p w:rsidR="00457B96" w:rsidRPr="00E7285D" w:rsidRDefault="00457B96" w:rsidP="00E7285D">
            <w:pPr>
              <w:jc w:val="center"/>
            </w:pPr>
            <w:r w:rsidRPr="00010251">
              <w:t>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467E0A">
            <w:pPr>
              <w:jc w:val="both"/>
            </w:pPr>
            <w:r w:rsidRPr="00010251">
              <w:t>Содействие в выпуске методических рекомендаций, сборников, публикаций педагогическими работниками высшей квалификационной категории и распростр</w:t>
            </w:r>
            <w:r w:rsidRPr="00010251">
              <w:t>а</w:t>
            </w:r>
            <w:r w:rsidRPr="00010251">
              <w:t xml:space="preserve">нение их опыта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lastRenderedPageBreak/>
              <w:t>В течение</w:t>
            </w:r>
          </w:p>
          <w:p w:rsidR="00457B96" w:rsidRPr="00E7285D" w:rsidRDefault="00457B96" w:rsidP="00E7285D">
            <w:pPr>
              <w:jc w:val="center"/>
            </w:pPr>
            <w:r w:rsidRPr="00010251">
              <w:t>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467E0A">
            <w:pPr>
              <w:jc w:val="both"/>
            </w:pPr>
            <w:r w:rsidRPr="00010251">
              <w:t xml:space="preserve">Подготовка учителей в конкурсе лучших учителей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Жамьянова Б.Г.</w:t>
            </w:r>
          </w:p>
          <w:p w:rsidR="00457B96" w:rsidRPr="00E7285D" w:rsidRDefault="00457B96" w:rsidP="00E7285D">
            <w:pPr>
              <w:jc w:val="center"/>
            </w:pPr>
            <w:r w:rsidRPr="00E7285D">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Март, 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467E0A">
            <w:pPr>
              <w:jc w:val="both"/>
            </w:pPr>
            <w:r w:rsidRPr="00010251">
              <w:t>Участие в подготовке педагогов к краевым професс</w:t>
            </w:r>
            <w:r w:rsidRPr="00010251">
              <w:t>и</w:t>
            </w:r>
            <w:r w:rsidRPr="00010251">
              <w:t>ональным конкурсам «Учитель года Забайкалья», «Педагог года», «Педагогический дебют», «Лучший воспитатель года»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E7285D">
              <w:t>Жамьянова Б.Г.</w:t>
            </w:r>
          </w:p>
          <w:p w:rsidR="00457B96" w:rsidRPr="001617EA" w:rsidRDefault="00457B96" w:rsidP="00E7285D">
            <w:pPr>
              <w:jc w:val="center"/>
            </w:pPr>
            <w:r w:rsidRPr="003D0335">
              <w:t>Рабданова Л.Р</w:t>
            </w:r>
            <w:r w:rsidRPr="00E7285D">
              <w:t>.</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348"/>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Развитие сети образовательных организаций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467E0A">
            <w:pPr>
              <w:pStyle w:val="aff7"/>
              <w:spacing w:line="240" w:lineRule="auto"/>
              <w:ind w:firstLine="0"/>
              <w:rPr>
                <w:sz w:val="24"/>
                <w:szCs w:val="24"/>
                <w:lang w:eastAsia="ru-RU"/>
              </w:rPr>
            </w:pPr>
            <w:r w:rsidRPr="00E7285D">
              <w:rPr>
                <w:sz w:val="24"/>
                <w:szCs w:val="24"/>
                <w:lang w:eastAsia="ru-RU"/>
              </w:rPr>
              <w:t>Посещение образовательных организаций, консульт</w:t>
            </w:r>
            <w:r w:rsidRPr="00E7285D">
              <w:rPr>
                <w:sz w:val="24"/>
                <w:szCs w:val="24"/>
                <w:lang w:eastAsia="ru-RU"/>
              </w:rPr>
              <w:t>а</w:t>
            </w:r>
            <w:r w:rsidRPr="00E7285D">
              <w:rPr>
                <w:sz w:val="24"/>
                <w:szCs w:val="24"/>
                <w:lang w:eastAsia="ru-RU"/>
              </w:rPr>
              <w:t>ции окружных ресурсных центров по работе с одаре</w:t>
            </w:r>
            <w:r w:rsidRPr="00E7285D">
              <w:rPr>
                <w:sz w:val="24"/>
                <w:szCs w:val="24"/>
                <w:lang w:eastAsia="ru-RU"/>
              </w:rPr>
              <w:t>н</w:t>
            </w:r>
            <w:r w:rsidRPr="00E7285D">
              <w:rPr>
                <w:sz w:val="24"/>
                <w:szCs w:val="24"/>
                <w:lang w:eastAsia="ru-RU"/>
              </w:rPr>
              <w:t xml:space="preserve">ными детьми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p w:rsidR="00457B96" w:rsidRPr="00311B53" w:rsidRDefault="00457B96" w:rsidP="00311B53">
            <w:pPr>
              <w:jc w:val="cente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467E0A">
            <w:pPr>
              <w:pStyle w:val="aff7"/>
              <w:spacing w:line="240" w:lineRule="auto"/>
              <w:ind w:firstLine="0"/>
              <w:rPr>
                <w:sz w:val="24"/>
                <w:szCs w:val="24"/>
                <w:lang w:eastAsia="ru-RU"/>
              </w:rPr>
            </w:pPr>
            <w:r w:rsidRPr="00E7285D">
              <w:rPr>
                <w:sz w:val="24"/>
                <w:szCs w:val="24"/>
                <w:lang w:eastAsia="ru-RU"/>
              </w:rPr>
              <w:t>Посещение учреждений здравоохранения и социал</w:t>
            </w:r>
            <w:r w:rsidRPr="00E7285D">
              <w:rPr>
                <w:sz w:val="24"/>
                <w:szCs w:val="24"/>
                <w:lang w:eastAsia="ru-RU"/>
              </w:rPr>
              <w:t>ь</w:t>
            </w:r>
            <w:r w:rsidRPr="00E7285D">
              <w:rPr>
                <w:sz w:val="24"/>
                <w:szCs w:val="24"/>
                <w:lang w:eastAsia="ru-RU"/>
              </w:rPr>
              <w:t>ной защиты населения</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467E0A">
            <w:pPr>
              <w:pStyle w:val="aff7"/>
              <w:spacing w:line="240" w:lineRule="auto"/>
              <w:ind w:firstLine="0"/>
              <w:rPr>
                <w:sz w:val="24"/>
                <w:szCs w:val="24"/>
                <w:lang w:eastAsia="ru-RU"/>
              </w:rPr>
            </w:pPr>
            <w:r w:rsidRPr="00E7285D">
              <w:rPr>
                <w:sz w:val="24"/>
                <w:szCs w:val="24"/>
                <w:lang w:eastAsia="ru-RU"/>
              </w:rPr>
              <w:t>Контроль и методическая помощь  образовательным организациям округа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p w:rsidR="00457B96" w:rsidRPr="00311B53" w:rsidRDefault="00457B96" w:rsidP="00311B53">
            <w:pPr>
              <w:jc w:val="cente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467E0A">
            <w:pPr>
              <w:pStyle w:val="aff7"/>
              <w:spacing w:line="240" w:lineRule="auto"/>
              <w:ind w:firstLine="0"/>
              <w:rPr>
                <w:sz w:val="24"/>
                <w:szCs w:val="24"/>
                <w:lang w:eastAsia="ru-RU"/>
              </w:rPr>
            </w:pPr>
            <w:r w:rsidRPr="00E7285D">
              <w:rPr>
                <w:sz w:val="24"/>
                <w:szCs w:val="24"/>
                <w:lang w:eastAsia="ru-RU"/>
              </w:rPr>
              <w:t>Контроль и методическая помощь учреждениям здр</w:t>
            </w:r>
            <w:r w:rsidRPr="00E7285D">
              <w:rPr>
                <w:sz w:val="24"/>
                <w:szCs w:val="24"/>
                <w:lang w:eastAsia="ru-RU"/>
              </w:rPr>
              <w:t>а</w:t>
            </w:r>
            <w:r w:rsidRPr="00E7285D">
              <w:rPr>
                <w:sz w:val="24"/>
                <w:szCs w:val="24"/>
                <w:lang w:eastAsia="ru-RU"/>
              </w:rPr>
              <w:t xml:space="preserve">воохранения и социальной защиты населения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467E0A">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В течение года </w:t>
            </w:r>
          </w:p>
        </w:tc>
        <w:tc>
          <w:tcPr>
            <w:tcW w:w="5870" w:type="dxa"/>
            <w:tcBorders>
              <w:top w:val="single" w:sz="4" w:space="0" w:color="auto"/>
              <w:left w:val="single" w:sz="4" w:space="0" w:color="auto"/>
              <w:right w:val="single" w:sz="4" w:space="0" w:color="auto"/>
            </w:tcBorders>
            <w:shd w:val="clear" w:color="auto" w:fill="auto"/>
          </w:tcPr>
          <w:p w:rsidR="00457B96" w:rsidRPr="00E7285D" w:rsidRDefault="00457B96" w:rsidP="00467E0A">
            <w:pPr>
              <w:pStyle w:val="aff7"/>
              <w:spacing w:line="240" w:lineRule="auto"/>
              <w:ind w:firstLine="0"/>
              <w:rPr>
                <w:sz w:val="24"/>
                <w:szCs w:val="24"/>
                <w:lang w:eastAsia="ru-RU"/>
              </w:rPr>
            </w:pPr>
            <w:r w:rsidRPr="00E7285D">
              <w:rPr>
                <w:sz w:val="24"/>
                <w:szCs w:val="24"/>
                <w:lang w:eastAsia="ru-RU"/>
              </w:rPr>
              <w:t>Координация деятельности МОУО  за выпол</w:t>
            </w:r>
            <w:r w:rsidR="00467E0A">
              <w:rPr>
                <w:sz w:val="24"/>
                <w:szCs w:val="24"/>
                <w:lang w:eastAsia="ru-RU"/>
              </w:rPr>
              <w:t xml:space="preserve">нением </w:t>
            </w:r>
            <w:r w:rsidRPr="00E7285D">
              <w:rPr>
                <w:sz w:val="24"/>
                <w:szCs w:val="24"/>
                <w:lang w:eastAsia="ru-RU"/>
              </w:rPr>
              <w:t xml:space="preserve">ФЗ №273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559"/>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7B96" w:rsidRPr="00A36A9C" w:rsidRDefault="00457B96" w:rsidP="00E7285D">
            <w:pPr>
              <w:jc w:val="center"/>
              <w:rPr>
                <w:b/>
                <w:sz w:val="28"/>
                <w:szCs w:val="28"/>
              </w:rPr>
            </w:pPr>
            <w:r w:rsidRPr="00A36A9C">
              <w:rPr>
                <w:b/>
                <w:sz w:val="28"/>
                <w:szCs w:val="28"/>
              </w:rPr>
              <w:t>Организация работы с одаренными детьми</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Январь-февраль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Курирование участия школьников округа в краевой предметной олимпиаде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p w:rsidR="00457B96" w:rsidRPr="00311B53" w:rsidRDefault="00457B96" w:rsidP="00311B53">
            <w:pPr>
              <w:jc w:val="cente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t xml:space="preserve">Февраль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t>Всебурятский диктант «Эрдэм»</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p w:rsidR="00457B96" w:rsidRPr="00311B53" w:rsidRDefault="00457B96" w:rsidP="00311B53">
            <w:pPr>
              <w:jc w:val="center"/>
            </w:pPr>
            <w:r w:rsidRPr="00311B53">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010251">
              <w:t xml:space="preserve">Февраль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467E0A">
            <w:pPr>
              <w:jc w:val="both"/>
            </w:pPr>
            <w:r w:rsidRPr="00E7285D">
              <w:t>Межмуниципальная олимпиада по бурятскому языку и литературе среди 7-11 классов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311B53" w:rsidRDefault="00457B96" w:rsidP="00311B53">
            <w:pPr>
              <w:jc w:val="center"/>
            </w:pPr>
            <w:r w:rsidRPr="00311B53">
              <w:t>Жамьянова Б.Г.</w:t>
            </w:r>
          </w:p>
          <w:p w:rsidR="00457B96" w:rsidRPr="00311B53" w:rsidRDefault="00457B96" w:rsidP="00311B53">
            <w:pPr>
              <w:jc w:val="center"/>
            </w:pPr>
            <w:r w:rsidRPr="00311B53">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010251">
              <w:t xml:space="preserve">Февраль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467E0A">
            <w:pPr>
              <w:jc w:val="both"/>
            </w:pPr>
            <w:r w:rsidRPr="00010251">
              <w:t>Межмуниципальная метапредметная олимпиада по бурятскому языку среди 3-4 классов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311B53" w:rsidRDefault="00457B96" w:rsidP="00311B53">
            <w:pPr>
              <w:jc w:val="center"/>
            </w:pPr>
            <w:r w:rsidRPr="00311B53">
              <w:t>Жамьянова Б.Г.</w:t>
            </w:r>
          </w:p>
          <w:p w:rsidR="00457B96" w:rsidRPr="00311B53" w:rsidRDefault="00457B96" w:rsidP="00311B53">
            <w:pPr>
              <w:jc w:val="center"/>
            </w:pPr>
            <w:r w:rsidRPr="00311B53">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010251">
              <w:lastRenderedPageBreak/>
              <w:t xml:space="preserve">Март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467E0A">
            <w:pPr>
              <w:jc w:val="both"/>
            </w:pPr>
            <w:r>
              <w:t>Межмуниципальный конкурс художественной сам</w:t>
            </w:r>
            <w:r>
              <w:t>о</w:t>
            </w:r>
            <w:r>
              <w:t>деятельности школьников «Оюун бэлигээ-Ага нюта</w:t>
            </w:r>
            <w:r>
              <w:t>г</w:t>
            </w:r>
            <w:r>
              <w:t>таа»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311B53" w:rsidRDefault="00457B96" w:rsidP="00311B53">
            <w:pPr>
              <w:jc w:val="center"/>
            </w:pPr>
            <w:r w:rsidRPr="00311B53">
              <w:t>Жамьянова Б.Г.</w:t>
            </w:r>
          </w:p>
          <w:p w:rsidR="00457B96" w:rsidRPr="00311B53" w:rsidRDefault="00457B96" w:rsidP="00311B53">
            <w:pPr>
              <w:jc w:val="cente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F768C1">
            <w:pPr>
              <w:jc w:val="both"/>
            </w:pPr>
            <w:r>
              <w:t>Межмуниципальный фестиваль «Студенческая весна»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311B53" w:rsidRDefault="00457B96" w:rsidP="00311B53">
            <w:pPr>
              <w:jc w:val="center"/>
            </w:pPr>
            <w:r w:rsidRPr="00311B53">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9054C6">
            <w:pPr>
              <w:pStyle w:val="af4"/>
            </w:pPr>
            <w:r w:rsidRPr="00E7285D">
              <w:t xml:space="preserve">Фестиваль  Агинской лиги КВН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311B53" w:rsidRDefault="00457B96" w:rsidP="00311B53">
            <w:pPr>
              <w:jc w:val="center"/>
            </w:pPr>
            <w:r w:rsidRPr="00311B53">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D0663" w:rsidRDefault="00457B96" w:rsidP="00E7285D">
            <w:pPr>
              <w:jc w:val="center"/>
            </w:pPr>
            <w:r w:rsidRPr="00ED0663">
              <w:t xml:space="preserve">Апрель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D0663" w:rsidRDefault="00457B96" w:rsidP="009054C6">
            <w:pPr>
              <w:pStyle w:val="af4"/>
            </w:pPr>
            <w:r>
              <w:t>Межмуниципальный</w:t>
            </w:r>
            <w:r w:rsidRPr="00ED0663">
              <w:t xml:space="preserve"> конкурс «Эрхим багша» среди учителей начальных классов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311B53" w:rsidRDefault="00457B96" w:rsidP="00311B53">
            <w:pPr>
              <w:jc w:val="center"/>
            </w:pPr>
            <w:r w:rsidRPr="00311B53">
              <w:t>Жамьянова Б.Г.</w:t>
            </w:r>
          </w:p>
          <w:p w:rsidR="00457B96" w:rsidRPr="00311B53" w:rsidRDefault="00457B96" w:rsidP="00311B53">
            <w:pPr>
              <w:jc w:val="center"/>
            </w:pPr>
            <w:r w:rsidRPr="00311B53">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t>М</w:t>
            </w:r>
            <w:r w:rsidRPr="00010251">
              <w:t>ай</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t>Межмуниципальный</w:t>
            </w:r>
            <w:r w:rsidRPr="00010251">
              <w:t xml:space="preserve"> конкурс р</w:t>
            </w:r>
            <w:r>
              <w:t>исунков по мотивам бурятских сказок</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rsidRPr="00CE62C6">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Май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Межмуниципальная выставка-ярмарка изделий школьных мастерских и кабинетов домоведения</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Июнь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Спартакиада школьников «Найдал»</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Июнь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Организация торжественной церемонии вручения в</w:t>
            </w:r>
            <w:r w:rsidRPr="00010251">
              <w:t>ы</w:t>
            </w:r>
            <w:r w:rsidRPr="00010251">
              <w:t>пускникам золотых и серебряных медалей, благода</w:t>
            </w:r>
            <w:r w:rsidRPr="00010251">
              <w:t>р</w:t>
            </w:r>
            <w:r w:rsidRPr="00010251">
              <w:t>ности одаренным детям «Гордость Аги»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Жамьянова Б.Г.</w:t>
            </w:r>
          </w:p>
          <w:p w:rsidR="00457B96" w:rsidRPr="00CE62C6" w:rsidRDefault="00457B96" w:rsidP="00E7285D">
            <w:pPr>
              <w:jc w:val="center"/>
            </w:pPr>
            <w:r>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Июнь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Празднование Дня молодежи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t>Июль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t>Слет молодежи Аги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rsidRPr="00CE62C6">
              <w:t>Гармажапов Р.Ч.</w:t>
            </w:r>
          </w:p>
          <w:p w:rsidR="00457B96" w:rsidRPr="00B74A98" w:rsidRDefault="00457B96" w:rsidP="00E7285D">
            <w:pPr>
              <w:jc w:val="center"/>
            </w:pPr>
            <w:r w:rsidRPr="00CE62C6">
              <w:t>Заг</w:t>
            </w:r>
            <w:r>
              <w:t>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Сентябрь </w:t>
            </w:r>
            <w:r>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П</w:t>
            </w:r>
            <w:r>
              <w:t>одготовка и проведение межмуниципального</w:t>
            </w:r>
            <w:r w:rsidRPr="00010251">
              <w:t xml:space="preserve"> ко</w:t>
            </w:r>
            <w:r w:rsidRPr="00010251">
              <w:t>н</w:t>
            </w:r>
            <w:r w:rsidRPr="00010251">
              <w:t>курса «Юный Будамшуу</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t>Фестиваль бурятского языка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Жамьянова Б.Г.</w:t>
            </w:r>
          </w:p>
          <w:p w:rsidR="00457B96" w:rsidRPr="00CE62C6" w:rsidRDefault="00457B96" w:rsidP="00E7285D">
            <w:pPr>
              <w:jc w:val="center"/>
            </w:pPr>
            <w:r w:rsidRPr="00CE62C6">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lastRenderedPageBreak/>
              <w:t xml:space="preserve">Ноябрь-декабрь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Подготовка и проведение краевой НПК «Шаг в буд</w:t>
            </w:r>
            <w:r w:rsidRPr="00010251">
              <w:t>у</w:t>
            </w:r>
            <w:r w:rsidRPr="00010251">
              <w:t>щее»</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Декабрь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Вручение премии руководителя «Будущее Аги»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Жамьянова Б.Г.</w:t>
            </w:r>
          </w:p>
          <w:p w:rsidR="00457B96" w:rsidRPr="00CE62C6" w:rsidRDefault="00457B96" w:rsidP="00E7285D">
            <w:pPr>
              <w:jc w:val="center"/>
            </w:pPr>
            <w:r>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Декабрь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Курирование выезда группы детей на Губернаторскую и Кремлевскую Елки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Жамьянова Б.Г.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Январь-февраль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Курирование участия школьников округа в краевой предметной олимпиаде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311B53" w:rsidRDefault="00457B96" w:rsidP="00311B53">
            <w:pPr>
              <w:jc w:val="center"/>
            </w:pPr>
            <w:r w:rsidRPr="00311B53">
              <w:t>Жамьянова Б.Г.</w:t>
            </w:r>
          </w:p>
          <w:p w:rsidR="00457B96" w:rsidRPr="00311B53" w:rsidRDefault="00457B96" w:rsidP="00311B53">
            <w:pPr>
              <w:jc w:val="cente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757FA5" w:rsidRDefault="00457B96" w:rsidP="00E7285D">
            <w:pPr>
              <w:jc w:val="center"/>
            </w:pPr>
            <w:r w:rsidRPr="00757FA5">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757FA5" w:rsidRDefault="00457B96" w:rsidP="009054C6">
            <w:pPr>
              <w:pStyle w:val="af4"/>
            </w:pPr>
            <w:r w:rsidRPr="00757FA5">
              <w:t>Приобретение учебников по бурятскому языку и лит</w:t>
            </w:r>
            <w:r w:rsidRPr="00757FA5">
              <w:t>е</w:t>
            </w:r>
            <w:r w:rsidRPr="00757FA5">
              <w:t>ратуре</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Балдоржиева Р.М.</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340"/>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Развитие инновационной деятельности</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Участие в краевых инновационных сессиях, семин</w:t>
            </w:r>
            <w:r w:rsidRPr="00010251">
              <w:t>а</w:t>
            </w:r>
            <w:r w:rsidRPr="00010251">
              <w:t>рах с участием федеральных экспертов и институтов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Жамьянова Б.Г</w:t>
            </w:r>
            <w:r w:rsidRPr="00CE62C6">
              <w:t>.</w:t>
            </w:r>
          </w:p>
          <w:p w:rsidR="00457B96" w:rsidRPr="00CE62C6" w:rsidRDefault="00457B96" w:rsidP="00E7285D">
            <w:pPr>
              <w:jc w:val="center"/>
            </w:pPr>
            <w:r>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Выпуск методических пособий учителей и педагог</w:t>
            </w:r>
            <w:r w:rsidRPr="00010251">
              <w:t>и</w:t>
            </w:r>
            <w:r w:rsidRPr="00010251">
              <w:t>ческих пособий, авторских изданий</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Жамбьянова Б.Г</w:t>
            </w:r>
            <w:r w:rsidRPr="00CE62C6">
              <w:t>.</w:t>
            </w:r>
          </w:p>
          <w:p w:rsidR="00457B96" w:rsidRPr="00CE62C6" w:rsidRDefault="00457B96" w:rsidP="00E7285D">
            <w:pPr>
              <w:jc w:val="center"/>
            </w:pPr>
            <w:r>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424"/>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Проведение мероприятий, акций, посвященных памятным датам и праздникам</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010251">
              <w:t xml:space="preserve"> </w:t>
            </w:r>
            <w:r>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F768C1">
            <w:pPr>
              <w:jc w:val="both"/>
            </w:pPr>
            <w:r w:rsidRPr="00010251">
              <w:t xml:space="preserve">Организация и </w:t>
            </w:r>
            <w:r>
              <w:t xml:space="preserve">проведение </w:t>
            </w:r>
            <w:r w:rsidRPr="00010251">
              <w:t>фестиваля бурятского яз</w:t>
            </w:r>
            <w:r w:rsidRPr="00010251">
              <w:t>ы</w:t>
            </w:r>
            <w:r w:rsidRPr="00010251">
              <w:t>ка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Жамьянова Б.Г.</w:t>
            </w:r>
          </w:p>
          <w:p w:rsidR="00457B96" w:rsidRDefault="00457B96" w:rsidP="00E7285D">
            <w:pPr>
              <w:jc w:val="center"/>
            </w:pPr>
            <w:r>
              <w:t>Загдаева Х.Б.</w:t>
            </w:r>
          </w:p>
          <w:p w:rsidR="00457B96" w:rsidRPr="00CE62C6" w:rsidRDefault="00457B96" w:rsidP="00E7285D">
            <w:pPr>
              <w:jc w:val="center"/>
            </w:pPr>
            <w:r>
              <w:t>Рабданова Л.Р.</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010251">
              <w:t xml:space="preserve">Февраль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F768C1">
            <w:pPr>
              <w:jc w:val="both"/>
            </w:pPr>
            <w:r w:rsidRPr="00E7285D">
              <w:rPr>
                <w:bCs/>
              </w:rPr>
              <w:t>Зимняя военизированная спартакиада молодежи д</w:t>
            </w:r>
            <w:r w:rsidRPr="00E7285D">
              <w:rPr>
                <w:bCs/>
              </w:rPr>
              <w:t>о</w:t>
            </w:r>
            <w:r w:rsidRPr="00E7285D">
              <w:rPr>
                <w:bCs/>
              </w:rPr>
              <w:t>призывного возраста Агинского Бурятского округа, посвященная Дню защитника Отечества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B687B" w:rsidRDefault="00457B96" w:rsidP="00E7285D">
            <w:pPr>
              <w:jc w:val="center"/>
            </w:pPr>
            <w:r w:rsidRPr="00DB687B">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Апрель-май</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F768C1">
            <w:pPr>
              <w:jc w:val="both"/>
            </w:pPr>
            <w:r w:rsidRPr="00010251">
              <w:t>Организация окружной  акции школьников «</w:t>
            </w:r>
            <w:r>
              <w:t>Помоги ветерану», посвященная 76</w:t>
            </w:r>
            <w:r w:rsidRPr="00010251">
              <w:t>-ой годовщине Великой Победы</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CE62C6" w:rsidRDefault="00457B96" w:rsidP="00E7285D">
            <w:pPr>
              <w:jc w:val="center"/>
            </w:pPr>
            <w:r w:rsidRPr="00CE62C6">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Май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9054C6">
            <w:pPr>
              <w:pStyle w:val="af4"/>
              <w:rPr>
                <w:rFonts w:ascii="Times New Roman" w:hAnsi="Times New Roman" w:cs="Times New Roman"/>
              </w:rPr>
            </w:pPr>
            <w:r w:rsidRPr="00E7285D">
              <w:t>Спартакиада молодежи допризывного возраста Аги</w:t>
            </w:r>
            <w:r w:rsidRPr="00E7285D">
              <w:t>н</w:t>
            </w:r>
            <w:r w:rsidRPr="00E7285D">
              <w:t>ского Бурятского округа памяти заслуженного учит</w:t>
            </w:r>
            <w:r w:rsidRPr="00E7285D">
              <w:t>е</w:t>
            </w:r>
            <w:r w:rsidRPr="00E7285D">
              <w:t xml:space="preserve">ля школы РСФСР, отличника народного просвещения </w:t>
            </w:r>
            <w:r w:rsidRPr="00E7285D">
              <w:lastRenderedPageBreak/>
              <w:t>РСФСР, подполковника Дугаржапова С.Ц.</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lastRenderedPageBreak/>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B687B" w:rsidRDefault="00457B96" w:rsidP="00E7285D">
            <w:pPr>
              <w:jc w:val="center"/>
            </w:pPr>
            <w:r w:rsidRPr="00DB687B">
              <w:t>Гармажапов Р.Ч</w:t>
            </w:r>
            <w:r>
              <w:t>.</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lastRenderedPageBreak/>
              <w:t xml:space="preserve">Май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9054C6">
            <w:pPr>
              <w:pStyle w:val="af4"/>
              <w:rPr>
                <w:bCs/>
              </w:rPr>
            </w:pPr>
            <w:r w:rsidRPr="00E7285D">
              <w:t>Организация окружной акции «Помоги ветерану»</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10251"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102A2A" w:rsidRDefault="00457B96" w:rsidP="00E7285D">
            <w:pPr>
              <w:jc w:val="center"/>
            </w:pPr>
            <w:r w:rsidRPr="00102A2A">
              <w:t>Гармажапов Р.Ч</w:t>
            </w:r>
            <w:r>
              <w:t>.</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 xml:space="preserve">Май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9054C6">
            <w:pPr>
              <w:pStyle w:val="af4"/>
            </w:pPr>
            <w:r w:rsidRPr="00E7285D">
              <w:t>Организация акций «Георгиевская ленточка», «Бе</w:t>
            </w:r>
            <w:r w:rsidRPr="00E7285D">
              <w:t>с</w:t>
            </w:r>
            <w:r w:rsidRPr="00E7285D">
              <w:t>смертный полк»</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rsidRPr="00CE62C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102A2A" w:rsidRDefault="00457B96" w:rsidP="00E7285D">
            <w:pPr>
              <w:jc w:val="center"/>
            </w:pPr>
            <w:r w:rsidRPr="00102A2A">
              <w:t>Гармажапов Р.Ч</w:t>
            </w:r>
            <w:r>
              <w:t>.</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Сентябрь-октябрь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F768C1">
            <w:pPr>
              <w:jc w:val="both"/>
            </w:pPr>
            <w:r w:rsidRPr="00010251">
              <w:t>Организация окружной акции «Поздравь своего уч</w:t>
            </w:r>
            <w:r w:rsidRPr="00010251">
              <w:t>и</w:t>
            </w:r>
            <w:r w:rsidRPr="00010251">
              <w:t>теля»</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Жамьянова Б.Г.</w:t>
            </w:r>
          </w:p>
          <w:p w:rsidR="00457B96" w:rsidRPr="00F768C1" w:rsidRDefault="00457B96" w:rsidP="00E7285D">
            <w:pPr>
              <w:jc w:val="center"/>
            </w:pPr>
            <w:r w:rsidRPr="00F768C1">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24 сентября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F768C1">
            <w:pPr>
              <w:jc w:val="both"/>
            </w:pPr>
            <w:r w:rsidRPr="00E7285D">
              <w:t>Торжественный митинг, посвященный Дню памяти забайкальцев, погибших при исполнении воинского и служебного долга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Гармажапов Р.Ч.</w:t>
            </w:r>
          </w:p>
          <w:p w:rsidR="00457B96" w:rsidRPr="00F768C1" w:rsidRDefault="00457B96" w:rsidP="00E7285D">
            <w:pPr>
              <w:jc w:val="center"/>
            </w:pPr>
            <w:r w:rsidRPr="00F768C1">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Октябрь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9054C6">
            <w:pPr>
              <w:pStyle w:val="af4"/>
            </w:pPr>
            <w:r w:rsidRPr="00010251">
              <w:t>Празднование Дня учителя, чествование молодых п</w:t>
            </w:r>
            <w:r w:rsidRPr="00010251">
              <w:t>е</w:t>
            </w:r>
            <w:r w:rsidRPr="00010251">
              <w:t>дагогов и обладателей федеральных, региональных, окружных и муниципальных грантов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F768C1" w:rsidRDefault="00457B96" w:rsidP="00E7285D">
            <w:pPr>
              <w:jc w:val="center"/>
            </w:pPr>
            <w:r w:rsidRPr="00F768C1">
              <w:t>Жамьянова Б.Г.</w:t>
            </w:r>
          </w:p>
          <w:p w:rsidR="00457B96" w:rsidRPr="00F768C1" w:rsidRDefault="00457B96" w:rsidP="00E7285D">
            <w:pPr>
              <w:jc w:val="center"/>
            </w:pPr>
            <w:r w:rsidRPr="00F768C1">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Ноябрь</w:t>
            </w:r>
          </w:p>
          <w:p w:rsidR="00457B96" w:rsidRPr="00010251" w:rsidRDefault="00457B96" w:rsidP="00E7285D">
            <w:pPr>
              <w:jc w:val="center"/>
            </w:pP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F768C1">
            <w:pPr>
              <w:jc w:val="both"/>
            </w:pPr>
            <w:r w:rsidRPr="00010251">
              <w:t>Межмуниципальный  конкурс «Юные друзья пол</w:t>
            </w:r>
            <w:r w:rsidRPr="00010251">
              <w:t>и</w:t>
            </w:r>
            <w:r w:rsidRPr="00010251">
              <w:t>ции»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F768C1" w:rsidRDefault="00457B96" w:rsidP="00E7285D">
            <w:pPr>
              <w:jc w:val="center"/>
            </w:pPr>
            <w:r w:rsidRPr="00F768C1">
              <w:t>Гармажапов Р.Ч.</w:t>
            </w:r>
          </w:p>
          <w:p w:rsidR="00457B96" w:rsidRPr="00F768C1" w:rsidRDefault="00457B96" w:rsidP="00E7285D">
            <w:pPr>
              <w:jc w:val="center"/>
            </w:pPr>
            <w:r w:rsidRPr="00F768C1">
              <w:t>МО МВД России «Агинский»</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t>5 декабря</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F768C1">
            <w:pPr>
              <w:jc w:val="both"/>
            </w:pPr>
            <w:r>
              <w:t>Празднование Дня волонтера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F768C1" w:rsidRDefault="00457B96" w:rsidP="00E7285D">
            <w:pPr>
              <w:jc w:val="center"/>
            </w:pPr>
            <w:r w:rsidRPr="00F768C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F768C1" w:rsidRDefault="00457B96" w:rsidP="00E7285D">
            <w:pPr>
              <w:jc w:val="center"/>
            </w:pPr>
            <w:r w:rsidRPr="00F768C1">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9 декабря</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F768C1">
            <w:pPr>
              <w:pStyle w:val="afffc"/>
              <w:tabs>
                <w:tab w:val="clear" w:pos="360"/>
              </w:tabs>
              <w:ind w:left="0" w:firstLine="0"/>
              <w:jc w:val="both"/>
              <w:rPr>
                <w:b w:val="0"/>
                <w:sz w:val="24"/>
              </w:rPr>
            </w:pPr>
            <w:bookmarkStart w:id="13" w:name="_Toc63075381"/>
            <w:r w:rsidRPr="00E7285D">
              <w:rPr>
                <w:b w:val="0"/>
                <w:sz w:val="24"/>
              </w:rPr>
              <w:t>Торжественный митинг, посвященный Дню памяти Героев Отечества</w:t>
            </w:r>
            <w:bookmarkEnd w:id="13"/>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F768C1" w:rsidRDefault="00457B96" w:rsidP="00F768C1">
            <w:pPr>
              <w:pStyle w:val="aff7"/>
              <w:ind w:firstLine="0"/>
              <w:rPr>
                <w:sz w:val="24"/>
                <w:szCs w:val="24"/>
                <w:lang w:eastAsia="ru-RU"/>
              </w:rPr>
            </w:pPr>
            <w:r w:rsidRPr="00F768C1">
              <w:rPr>
                <w:sz w:val="24"/>
                <w:szCs w:val="24"/>
                <w:lang w:eastAsia="ru-RU"/>
              </w:rPr>
              <w:t>Балдор</w:t>
            </w:r>
            <w:r w:rsidR="00F768C1">
              <w:rPr>
                <w:sz w:val="24"/>
                <w:szCs w:val="24"/>
                <w:lang w:eastAsia="ru-RU"/>
              </w:rPr>
              <w:t>жиева</w:t>
            </w:r>
            <w:r w:rsidRPr="00F768C1">
              <w:rPr>
                <w:sz w:val="24"/>
                <w:szCs w:val="24"/>
                <w:lang w:eastAsia="ru-RU"/>
              </w:rPr>
              <w:t>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F768C1" w:rsidRDefault="00457B96" w:rsidP="00F768C1">
            <w:pPr>
              <w:pStyle w:val="aff7"/>
              <w:ind w:firstLine="0"/>
              <w:rPr>
                <w:sz w:val="24"/>
                <w:szCs w:val="24"/>
                <w:lang w:eastAsia="ru-RU"/>
              </w:rPr>
            </w:pPr>
            <w:r w:rsidRPr="00F768C1">
              <w:rPr>
                <w:sz w:val="24"/>
                <w:szCs w:val="24"/>
                <w:lang w:eastAsia="ru-RU"/>
              </w:rPr>
              <w:t>Гармажапов Р.Ч.</w:t>
            </w:r>
          </w:p>
          <w:p w:rsidR="00457B96" w:rsidRPr="00F768C1" w:rsidRDefault="00457B96" w:rsidP="00F768C1">
            <w:pPr>
              <w:pStyle w:val="aff7"/>
              <w:jc w:val="center"/>
              <w:rPr>
                <w:sz w:val="24"/>
                <w:szCs w:val="24"/>
                <w:lang w:eastAsia="ru-RU"/>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394"/>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Здоровье сбережение детей и педагогов</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F768C1">
            <w:pPr>
              <w:jc w:val="both"/>
            </w:pPr>
            <w:r w:rsidRPr="00010251">
              <w:t>Контроль за организацией горячего питания в образ</w:t>
            </w:r>
            <w:r w:rsidRPr="00010251">
              <w:t>о</w:t>
            </w:r>
            <w:r w:rsidRPr="00010251">
              <w:t xml:space="preserve">вательных учреждениях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Жамьянова Б.Г</w:t>
            </w:r>
            <w:r w:rsidRPr="00CE62C6">
              <w:t>.</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Май-август</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F768C1">
            <w:pPr>
              <w:jc w:val="both"/>
            </w:pPr>
            <w:r w:rsidRPr="00010251">
              <w:t>Координация деятельности МОУО по организации летнего отдыха, досуга и занятости несовершенноле</w:t>
            </w:r>
            <w:r w:rsidRPr="00010251">
              <w:t>т</w:t>
            </w:r>
            <w:r w:rsidRPr="00010251">
              <w:t xml:space="preserve">них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rsidRPr="00CE62C6">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lastRenderedPageBreak/>
              <w:t>Апрель-сентябрь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F768C1">
            <w:pPr>
              <w:jc w:val="both"/>
            </w:pPr>
            <w:r w:rsidRPr="00010251">
              <w:t>Всероссийская акция «За здоровье и безопасность наших детей»</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Жамьянова Б.Г.</w:t>
            </w:r>
          </w:p>
          <w:p w:rsidR="00457B96" w:rsidRPr="00CE62C6" w:rsidRDefault="00457B96" w:rsidP="00E7285D">
            <w:pPr>
              <w:jc w:val="center"/>
            </w:pPr>
            <w:r>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F768C1">
            <w:pPr>
              <w:jc w:val="both"/>
            </w:pPr>
            <w:r w:rsidRPr="00010251">
              <w:t>Координация деятельности МОУО по обеспечению условий для детей с ограниченными возможностями в образовательных организациях округа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AD55DA" w:rsidRDefault="00457B96" w:rsidP="00E7285D">
            <w:pPr>
              <w:jc w:val="center"/>
            </w:pPr>
            <w:r w:rsidRPr="00AD55DA">
              <w:t xml:space="preserve">Ежеквартально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AD55DA" w:rsidRDefault="00457B96" w:rsidP="00F768C1">
            <w:pPr>
              <w:jc w:val="both"/>
            </w:pPr>
            <w:r w:rsidRPr="00AD55DA">
              <w:t>Проведение комиссий по делам несовершеннолетних и защите их прав в муниципальных районах и горо</w:t>
            </w:r>
            <w:r w:rsidRPr="00AD55DA">
              <w:t>д</w:t>
            </w:r>
            <w:r w:rsidRPr="00AD55DA">
              <w:t>ском округе Агинского Бурятского округа Забайкал</w:t>
            </w:r>
            <w:r w:rsidRPr="00AD55DA">
              <w:t>ь</w:t>
            </w:r>
            <w:r w:rsidRPr="00AD55DA">
              <w:t>ского края</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F768C1">
            <w:pPr>
              <w:jc w:val="center"/>
            </w:pPr>
            <w:r w:rsidRPr="00CE62C6">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325"/>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Проектная деятельность</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E7285D">
            <w:pPr>
              <w:jc w:val="center"/>
            </w:pPr>
            <w:r w:rsidRPr="00EF615C">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176E2D">
            <w:pPr>
              <w:jc w:val="both"/>
            </w:pPr>
            <w:r w:rsidRPr="00EF615C">
              <w:t>Реализация проектов – победителей конкурсного о</w:t>
            </w:r>
            <w:r w:rsidRPr="00EF615C">
              <w:t>т</w:t>
            </w:r>
            <w:r w:rsidRPr="00EF615C">
              <w:t>бора на предоставление в 2020 году грантов в форме субсидий из бюджета Забайкальского края некомме</w:t>
            </w:r>
            <w:r w:rsidRPr="00EF615C">
              <w:t>р</w:t>
            </w:r>
            <w:r w:rsidRPr="00EF615C">
              <w:t>ческим организациям, не являющимся казенными учреждениями, на реализацию в Забайкальском крае общественно значимых проектов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E7285D">
            <w:pPr>
              <w:jc w:val="center"/>
            </w:pPr>
            <w:r w:rsidRPr="00EF615C">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CE62C6" w:rsidRDefault="00457B96" w:rsidP="00E7285D">
            <w:pPr>
              <w:jc w:val="center"/>
            </w:pPr>
            <w:r w:rsidRPr="00CE62C6">
              <w:t>Загдаева Х.Б.</w:t>
            </w:r>
          </w:p>
          <w:p w:rsidR="00457B96" w:rsidRPr="00CE62C6" w:rsidRDefault="00457B96" w:rsidP="00E7285D">
            <w:pPr>
              <w:jc w:val="center"/>
            </w:pPr>
            <w:r w:rsidRPr="00CE62C6">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E7285D">
            <w:pPr>
              <w:jc w:val="center"/>
            </w:pPr>
            <w:r w:rsidRPr="00EF615C">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176E2D">
            <w:pPr>
              <w:jc w:val="both"/>
            </w:pPr>
            <w:r w:rsidRPr="00EF615C">
              <w:t>Участие в различных  конкурсах грантов, проводимые на территории РФ</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E7285D">
            <w:pPr>
              <w:jc w:val="center"/>
            </w:pPr>
            <w:r w:rsidRPr="00EF615C">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CE62C6" w:rsidRDefault="00457B96" w:rsidP="00E7285D">
            <w:r w:rsidRPr="00CE62C6">
              <w:t>Загдаева Х.Б.</w:t>
            </w:r>
          </w:p>
          <w:p w:rsidR="00457B96" w:rsidRPr="00CE62C6" w:rsidRDefault="00457B96" w:rsidP="00E7285D"/>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E7285D">
            <w:pPr>
              <w:jc w:val="center"/>
            </w:pPr>
            <w:r w:rsidRPr="00EF615C">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176E2D">
            <w:pPr>
              <w:jc w:val="both"/>
            </w:pPr>
            <w:r w:rsidRPr="00EF615C">
              <w:t>Сопровождение и методическая помощь НКО</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E7285D">
            <w:pPr>
              <w:jc w:val="center"/>
            </w:pPr>
            <w:r w:rsidRPr="00EF615C">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both"/>
            </w:pPr>
            <w:r w:rsidRPr="00CE62C6">
              <w:t xml:space="preserve">Загдаева Х.Б. </w:t>
            </w:r>
          </w:p>
          <w:p w:rsidR="00457B96" w:rsidRPr="00CE62C6" w:rsidRDefault="00457B96" w:rsidP="00E7285D">
            <w:pPr>
              <w:jc w:val="both"/>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15C" w:rsidRDefault="00457B96" w:rsidP="00E7285D">
            <w:pPr>
              <w:jc w:val="center"/>
            </w:pPr>
            <w:r>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CE62C6" w:rsidRDefault="00457B96" w:rsidP="00176E2D">
            <w:pPr>
              <w:jc w:val="both"/>
            </w:pPr>
            <w:r w:rsidRPr="00CE62C6">
              <w:t xml:space="preserve">Организация обучающих </w:t>
            </w:r>
            <w:r>
              <w:t xml:space="preserve">курсов, </w:t>
            </w:r>
            <w:r w:rsidRPr="00E7285D">
              <w:t>вебинаров, семин</w:t>
            </w:r>
            <w:r w:rsidRPr="00E7285D">
              <w:t>а</w:t>
            </w:r>
            <w:r w:rsidRPr="00E7285D">
              <w:t>ров, дистанционные и очные консультации, дистанц</w:t>
            </w:r>
            <w:r w:rsidRPr="00E7285D">
              <w:t>и</w:t>
            </w:r>
            <w:r w:rsidRPr="00E7285D">
              <w:t>онные супервизии, индивидуальный коучинг НКО</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r>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CE62C6" w:rsidRDefault="00457B96" w:rsidP="00E7285D">
            <w:r w:rsidRPr="00CE62C6">
              <w:t xml:space="preserve">Загдаева Х.Б. </w:t>
            </w:r>
          </w:p>
          <w:p w:rsidR="00457B96" w:rsidRPr="00CE62C6" w:rsidRDefault="00457B96" w:rsidP="00E7285D"/>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D44BA2">
            <w:pPr>
              <w:pStyle w:val="af0"/>
            </w:pPr>
          </w:p>
        </w:tc>
      </w:tr>
      <w:tr w:rsidR="00457B96" w:rsidTr="004E2010">
        <w:trPr>
          <w:gridAfter w:val="3"/>
          <w:wAfter w:w="6376" w:type="dxa"/>
          <w:trHeight w:val="459"/>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Реализация молодежной политики</w:t>
            </w:r>
          </w:p>
        </w:tc>
      </w:tr>
      <w:tr w:rsidR="00457B96" w:rsidTr="00E7285D">
        <w:trPr>
          <w:gridAfter w:val="3"/>
          <w:wAfter w:w="6376" w:type="dxa"/>
          <w:trHeight w:val="691"/>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Развитие эффективных моделей молодежного самоуправления,  самоорганизации и форм участия молодежи в управлении общественной жизнью, вовлечение молодых людей в деятельность органов самоуправления</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Организация работы, проведение заседаний Мол</w:t>
            </w:r>
            <w:r w:rsidRPr="00010251">
              <w:t>о</w:t>
            </w:r>
            <w:r w:rsidRPr="00010251">
              <w:t xml:space="preserve">дежного совета при руководителе Администрации округа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71135A"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lastRenderedPageBreak/>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Содействие в организации деятельности, оказание консультативной помощи молодежным советам, ст</w:t>
            </w:r>
            <w:r w:rsidRPr="00010251">
              <w:t>у</w:t>
            </w:r>
            <w:r w:rsidRPr="00010251">
              <w:t xml:space="preserve">денческим самоуправлениям, молодежным и детским общественным объединениям.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443"/>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Развитие кадрового потенциала специалистов в сфере молодежной политики</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Организация обучающих курсов, семинаров, практ</w:t>
            </w:r>
            <w:r w:rsidRPr="00010251">
              <w:t>и</w:t>
            </w:r>
            <w:r w:rsidRPr="00010251">
              <w:t>кумов.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Е</w:t>
            </w:r>
            <w:r>
              <w:t>жеквартально</w:t>
            </w:r>
            <w:r w:rsidRPr="00010251">
              <w:t xml:space="preserve">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Организация ежемесячных планерных совещаний со специалистами по молодежной политики администр</w:t>
            </w:r>
            <w:r w:rsidRPr="00010251">
              <w:t>а</w:t>
            </w:r>
            <w:r w:rsidRPr="00010251">
              <w:t>циям муниципальных районов и городского .округа «Поселок Агинское»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447"/>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Повышение социальной активности молодежи</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 xml:space="preserve">Развитие  окружного центра развития волонтерства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 xml:space="preserve">Февраль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Флешмоб «Глобальный ёхор»</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Гармажапов Р.Ч.</w:t>
            </w:r>
          </w:p>
          <w:p w:rsidR="00457B96" w:rsidRPr="00CE62C6" w:rsidRDefault="00457B96" w:rsidP="00E7285D">
            <w:pPr>
              <w:jc w:val="center"/>
            </w:pPr>
            <w:r>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Участие во всероссийской акции «Весенняя неделя добра»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Выезды на межрегиональные и международные ф</w:t>
            </w:r>
            <w:r w:rsidRPr="00010251">
              <w:t>е</w:t>
            </w:r>
            <w:r w:rsidRPr="00010251">
              <w:t>стивали и форумы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Default="00457B96" w:rsidP="00E7285D">
            <w:pPr>
              <w:jc w:val="center"/>
            </w:pPr>
            <w:r>
              <w:t>Жамьянова Б.Г.</w:t>
            </w:r>
          </w:p>
          <w:p w:rsidR="00457B96" w:rsidRDefault="00457B96" w:rsidP="00E7285D">
            <w:pPr>
              <w:jc w:val="center"/>
            </w:pPr>
            <w:r>
              <w:t>Дамдинжапова А.Б.</w:t>
            </w:r>
          </w:p>
          <w:p w:rsidR="00457B96" w:rsidRDefault="00457B96" w:rsidP="00E7285D">
            <w:pPr>
              <w:jc w:val="center"/>
            </w:pPr>
            <w:r>
              <w:t>Гармажапов Р.Ч.</w:t>
            </w:r>
          </w:p>
          <w:p w:rsidR="00457B96" w:rsidRPr="00CE62C6" w:rsidRDefault="00457B96" w:rsidP="00E7285D">
            <w:pPr>
              <w:jc w:val="center"/>
            </w:pPr>
            <w:r>
              <w:t>Загдаева Х.Б.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691"/>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Патриотическое воспитание школьников и молодежи.</w:t>
            </w:r>
          </w:p>
          <w:p w:rsidR="00457B96" w:rsidRPr="00010251" w:rsidRDefault="00457B96" w:rsidP="00E7285D">
            <w:pPr>
              <w:jc w:val="center"/>
            </w:pPr>
            <w:r w:rsidRPr="00A36A9C">
              <w:rPr>
                <w:b/>
                <w:sz w:val="28"/>
                <w:szCs w:val="28"/>
              </w:rPr>
              <w:t>Пропаганда здорового образа жизни</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22 августа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010251">
              <w:t>Подготовка и проведение акции «Мы - россияне!», п</w:t>
            </w:r>
            <w:r w:rsidRPr="00010251">
              <w:t>о</w:t>
            </w:r>
            <w:r w:rsidRPr="00010251">
              <w:t>священная Дню флага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r w:rsidRPr="00CE62C6">
              <w:t>.</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lastRenderedPageBreak/>
              <w:t xml:space="preserve">Май, Сентябрь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Студенческая спартакиада «День здоровья» (игры «Лапта»)</w:t>
            </w:r>
          </w:p>
          <w:p w:rsidR="00457B96" w:rsidRPr="00010251" w:rsidRDefault="00457B96" w:rsidP="00176E2D">
            <w:pPr>
              <w:jc w:val="both"/>
            </w:pPr>
            <w:r w:rsidRPr="00010251">
              <w:t>Всероссийск</w:t>
            </w:r>
            <w:r>
              <w:t>ий день бега «Кросс нации – 2021</w:t>
            </w:r>
            <w:r w:rsidRPr="00010251">
              <w:t>» (для работающей молодежи)</w:t>
            </w:r>
          </w:p>
          <w:p w:rsidR="00457B96" w:rsidRPr="00E7285D" w:rsidRDefault="00457B96" w:rsidP="00176E2D">
            <w:pPr>
              <w:jc w:val="both"/>
            </w:pPr>
            <w:r w:rsidRPr="00010251">
              <w:t xml:space="preserve">Экологическое </w:t>
            </w:r>
            <w:r>
              <w:t>движение «Зеленая волна-2021</w:t>
            </w:r>
            <w:r w:rsidRPr="00010251">
              <w:t>»</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176E2D">
            <w:pPr>
              <w:jc w:val="both"/>
            </w:pPr>
            <w:r w:rsidRPr="00010251">
              <w:t>Танцевальный проект-конкурс «Шаг вперед»</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r w:rsidRPr="00010251">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CE62C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460"/>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Развитие межрегионального и международного взаимодействия молодежи</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B50A06" w:rsidRDefault="00457B96" w:rsidP="00176E2D">
            <w:pPr>
              <w:jc w:val="both"/>
            </w:pPr>
            <w:r w:rsidRPr="00B50A06">
              <w:t xml:space="preserve">Организация дружеских встреч в режиме онлайн с представителями молодежи других регионов РФ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B50A06" w:rsidRDefault="00457B96" w:rsidP="00E7285D">
            <w:pPr>
              <w:jc w:val="center"/>
            </w:pPr>
            <w:r w:rsidRPr="00B50A0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B50A0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jc w:val="center"/>
            </w:pPr>
            <w:r w:rsidRPr="00010251">
              <w:t xml:space="preserve">В течение года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B50A06" w:rsidRDefault="00457B96" w:rsidP="00176E2D">
            <w:pPr>
              <w:jc w:val="both"/>
            </w:pPr>
            <w:r w:rsidRPr="00B50A06">
              <w:t>Участие в краевых мероприятиях в сфере молодежной политики</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B50A06" w:rsidRDefault="00457B96" w:rsidP="00E7285D">
            <w:pPr>
              <w:jc w:val="center"/>
            </w:pPr>
            <w:r w:rsidRPr="00B50A06">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B50A06" w:rsidRDefault="00457B96" w:rsidP="00E7285D">
            <w:pPr>
              <w:jc w:val="center"/>
            </w:pPr>
            <w:r>
              <w:t>Гармажапов Р.Ч.</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010251" w:rsidRDefault="00457B96" w:rsidP="00E7285D">
            <w:pPr>
              <w:jc w:val="center"/>
            </w:pPr>
          </w:p>
        </w:tc>
      </w:tr>
      <w:tr w:rsidR="00457B96" w:rsidTr="00E7285D">
        <w:trPr>
          <w:gridAfter w:val="3"/>
          <w:wAfter w:w="6376" w:type="dxa"/>
          <w:trHeight w:val="430"/>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Здравоохранение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r w:rsidRPr="00EF6943">
              <w:t>Июнь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176E2D">
            <w:pPr>
              <w:jc w:val="both"/>
            </w:pPr>
            <w:r w:rsidRPr="00EF6943">
              <w:t>Проведение мероприятия в честь профессионального праздника работников здравоохранения “День мед</w:t>
            </w:r>
            <w:r w:rsidRPr="00EF6943">
              <w:t>и</w:t>
            </w:r>
            <w:r w:rsidRPr="00EF6943">
              <w:t>цинского работника”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E7285D">
            <w:pPr>
              <w:pStyle w:val="aff7"/>
              <w:jc w:val="center"/>
              <w:rPr>
                <w:sz w:val="24"/>
                <w:szCs w:val="24"/>
                <w:lang w:eastAsia="ru-RU"/>
              </w:rPr>
            </w:pPr>
            <w:r w:rsidRPr="00E7285D">
              <w:rPr>
                <w:sz w:val="24"/>
                <w:szCs w:val="24"/>
                <w:lang w:eastAsia="ru-RU"/>
              </w:rPr>
              <w:t>Балдорж</w:t>
            </w:r>
            <w:r w:rsidRPr="00E7285D">
              <w:rPr>
                <w:sz w:val="24"/>
                <w:szCs w:val="24"/>
                <w:lang w:eastAsia="ru-RU"/>
              </w:rPr>
              <w:t>и</w:t>
            </w:r>
            <w:r w:rsidRPr="00E7285D">
              <w:rPr>
                <w:sz w:val="24"/>
                <w:szCs w:val="24"/>
                <w:lang w:eastAsia="ru-RU"/>
              </w:rPr>
              <w:t>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r w:rsidRPr="00EF6943">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r>
              <w:t>Январь-июль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176E2D">
            <w:pPr>
              <w:jc w:val="both"/>
            </w:pPr>
            <w:r>
              <w:t>Подготовка к проведению мероприятий, посвященных 100-летию Агинской окружной больницы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r w:rsidRPr="00EF694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r w:rsidRPr="00EF6943">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E7285D">
            <w:pPr>
              <w:jc w:val="center"/>
            </w:pPr>
            <w:r>
              <w:t>Май-сентябрь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Default="00457B96" w:rsidP="00176E2D">
            <w:pPr>
              <w:jc w:val="both"/>
            </w:pPr>
            <w:r>
              <w:t>Проведение мероприятий, посвященных 100-летию Агинской окружной больницы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r w:rsidRPr="00EF6943">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r w:rsidRPr="00EF6943">
              <w:t>Дамдинжапова А.Б.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EF6943" w:rsidRDefault="00457B96" w:rsidP="00E7285D">
            <w:pPr>
              <w:jc w:val="center"/>
            </w:pPr>
          </w:p>
        </w:tc>
      </w:tr>
      <w:tr w:rsidR="00457B96" w:rsidTr="00E7285D">
        <w:trPr>
          <w:gridAfter w:val="3"/>
          <w:wAfter w:w="6376" w:type="dxa"/>
          <w:trHeight w:val="341"/>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E2010" w:rsidP="00E7285D">
            <w:pPr>
              <w:jc w:val="center"/>
              <w:rPr>
                <w:b/>
                <w:sz w:val="28"/>
                <w:szCs w:val="28"/>
              </w:rPr>
            </w:pPr>
            <w:r>
              <w:rPr>
                <w:b/>
                <w:sz w:val="28"/>
                <w:szCs w:val="28"/>
              </w:rPr>
              <w:t>5</w:t>
            </w:r>
            <w:r w:rsidR="00457B96" w:rsidRPr="00A36A9C">
              <w:rPr>
                <w:b/>
                <w:sz w:val="28"/>
                <w:szCs w:val="28"/>
              </w:rPr>
              <w:t xml:space="preserve">. План работы отдела развития национальной культуры </w:t>
            </w:r>
          </w:p>
        </w:tc>
      </w:tr>
      <w:tr w:rsidR="00457B96" w:rsidTr="00E7285D">
        <w:trPr>
          <w:gridAfter w:val="3"/>
          <w:wAfter w:w="6376" w:type="dxa"/>
          <w:trHeight w:val="368"/>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A36A9C" w:rsidRDefault="00457B96" w:rsidP="00E7285D">
            <w:pPr>
              <w:jc w:val="center"/>
              <w:rPr>
                <w:b/>
                <w:sz w:val="28"/>
                <w:szCs w:val="28"/>
              </w:rPr>
            </w:pPr>
            <w:r w:rsidRPr="00A36A9C">
              <w:rPr>
                <w:b/>
                <w:sz w:val="28"/>
                <w:szCs w:val="28"/>
              </w:rPr>
              <w:t>Традиционные культурно-массовые мероприятия</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D3185D" w:rsidRDefault="00457B96" w:rsidP="00E7285D">
            <w:pPr>
              <w:jc w:val="center"/>
            </w:pPr>
            <w:r w:rsidRPr="00D3185D">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Межмуниципальный конкурс "Ага-интеллект" на б</w:t>
            </w:r>
            <w:r w:rsidRPr="00E7285D">
              <w:t>у</w:t>
            </w:r>
            <w:r w:rsidRPr="00E7285D">
              <w:t>рятском языке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D3185D" w:rsidRDefault="00457B96" w:rsidP="00E7285D"/>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D3185D" w:rsidRDefault="00457B96" w:rsidP="00E7285D">
            <w:pPr>
              <w:jc w:val="center"/>
            </w:pPr>
            <w:r w:rsidRPr="00D3185D">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Краевой конкурс "Сагаан hарын баяр"</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57B96" w:rsidRPr="00D3185D" w:rsidRDefault="00457B96" w:rsidP="00E7285D"/>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lastRenderedPageBreak/>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Межмуниципальный конкурс красавиц "Хатан Данг</w:t>
            </w:r>
            <w:r w:rsidRPr="00E7285D">
              <w:t>и</w:t>
            </w:r>
            <w:r w:rsidRPr="00E7285D">
              <w:t>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Февраль-март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Межмуниципальный конкурс "Национальный сувенир Аги"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r w:rsidRPr="00E72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Межмуниципальный конкурс "Соелой юртэмсэ"</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r w:rsidRPr="00E72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Март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Межрегиональная НПК "Рода агинских бурят: история и современность"</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Апрель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II межмуниципальный конкурс "Маршруты Аги"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Май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Межмуниципальный конкурс "Ном-нангин баялиг"</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Май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Торжественное мероприятие, посвященное праздн</w:t>
            </w:r>
            <w:r w:rsidRPr="00E7285D">
              <w:t>о</w:t>
            </w:r>
            <w:r w:rsidRPr="00E7285D">
              <w:t>ванию Дня Победы в Агинском Бурятском округе</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Июнь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IX</w:t>
            </w:r>
            <w:r w:rsidRPr="00D3185D">
              <w:t xml:space="preserve"> краевой конкурс-фестиваль «Играй, гармонь, зв</w:t>
            </w:r>
            <w:r w:rsidRPr="00D3185D">
              <w:t>е</w:t>
            </w:r>
            <w:r w:rsidRPr="00D3185D">
              <w:t>ни, частушка!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Октябрь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V краевой (открытый) конкурс "Хабарай сэсэг" ("В</w:t>
            </w:r>
            <w:r w:rsidRPr="00E7285D">
              <w:t>е</w:t>
            </w:r>
            <w:r w:rsidRPr="00E7285D">
              <w:t>сенний цветок") среди детских хореографических ко</w:t>
            </w:r>
            <w:r w:rsidRPr="00E7285D">
              <w:t>л</w:t>
            </w:r>
            <w:r w:rsidRPr="00E7285D">
              <w:t>лективов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Октябрь-ноябрь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VI межмуниципальный конкурс им. Д.Гомбоева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Октябрь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III фестиваль детского ехора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Ноябрь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V турнир межмуниципальной географической игры «Эрудит – круиз вокруг света» на призы памяти уч</w:t>
            </w:r>
            <w:r w:rsidRPr="00E7285D">
              <w:t>и</w:t>
            </w:r>
            <w:r w:rsidRPr="00E7285D">
              <w:t>теля, географа- краеведа Жалсарайн Тимур Ухинов</w:t>
            </w:r>
            <w:r w:rsidRPr="00E7285D">
              <w:t>и</w:t>
            </w:r>
            <w:r w:rsidRPr="00E7285D">
              <w:t xml:space="preserve">ча, отличника народного образования, открывшего </w:t>
            </w:r>
            <w:r w:rsidRPr="00E7285D">
              <w:lastRenderedPageBreak/>
              <w:t>точку водораздела трех великих рек Сибири Амура, Енисея и Лены.</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lastRenderedPageBreak/>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r w:rsidRPr="00E7285D">
              <w:lastRenderedPageBreak/>
              <w:t xml:space="preserve">Ноябрь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176E2D">
            <w:pPr>
              <w:jc w:val="both"/>
            </w:pPr>
            <w:r w:rsidRPr="00E7285D">
              <w:t>XXXI межмуниципальный смотр-конкурс "Театрал</w:t>
            </w:r>
            <w:r w:rsidRPr="00E7285D">
              <w:t>ь</w:t>
            </w:r>
            <w:r w:rsidRPr="00E7285D">
              <w:t>ная осень" среди народных театров и драматических коллективов им.Д.Батожабая</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Ноябрь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II межмуниципальный конкурс среди детских творч</w:t>
            </w:r>
            <w:r w:rsidRPr="00E7285D">
              <w:t>е</w:t>
            </w:r>
            <w:r w:rsidRPr="00E7285D">
              <w:t>ских коллективов "Тахуунай"</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Ноябрь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VII межрегиональный конкурс оркестров и ансамблей народных инструментов им. Д.Ж. Жамбалова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 xml:space="preserve">Октябрь </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457B96" w:rsidRPr="00E7285D" w:rsidRDefault="00457B96" w:rsidP="00176E2D">
            <w:pPr>
              <w:jc w:val="both"/>
            </w:pPr>
            <w:r w:rsidRPr="00E7285D">
              <w:t>V краевой (открытый) конкурс "Хабарай сэсэг" ("В</w:t>
            </w:r>
            <w:r w:rsidRPr="00E7285D">
              <w:t>е</w:t>
            </w:r>
            <w:r w:rsidRPr="00E7285D">
              <w:t>сенний цветок") среди детских хореографических ко</w:t>
            </w:r>
            <w:r w:rsidRPr="00E7285D">
              <w:t>л</w:t>
            </w:r>
            <w:r w:rsidRPr="00E7285D">
              <w:t>лективов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Аюшиева С.Г.</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center"/>
            </w:pPr>
            <w:r w:rsidRPr="00D3185D">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D3185D" w:rsidRDefault="00457B96" w:rsidP="00E7285D">
            <w:pPr>
              <w:jc w:val="both"/>
            </w:pPr>
          </w:p>
        </w:tc>
      </w:tr>
      <w:tr w:rsidR="00457B96" w:rsidTr="00E7285D">
        <w:trPr>
          <w:gridAfter w:val="2"/>
          <w:wAfter w:w="4251" w:type="dxa"/>
          <w:trHeight w:val="484"/>
        </w:trPr>
        <w:tc>
          <w:tcPr>
            <w:tcW w:w="14118" w:type="dxa"/>
            <w:gridSpan w:val="5"/>
            <w:tcBorders>
              <w:top w:val="single" w:sz="4" w:space="0" w:color="auto"/>
              <w:left w:val="single" w:sz="4" w:space="0" w:color="auto"/>
              <w:bottom w:val="single" w:sz="4" w:space="0" w:color="auto"/>
              <w:right w:val="single" w:sz="4" w:space="0" w:color="auto"/>
            </w:tcBorders>
            <w:shd w:val="clear" w:color="auto" w:fill="auto"/>
          </w:tcPr>
          <w:p w:rsidR="00457B96" w:rsidRPr="009869F5" w:rsidRDefault="004E2010" w:rsidP="00E7285D">
            <w:pPr>
              <w:jc w:val="center"/>
              <w:rPr>
                <w:b/>
                <w:sz w:val="28"/>
                <w:szCs w:val="28"/>
              </w:rPr>
            </w:pPr>
            <w:r>
              <w:rPr>
                <w:b/>
                <w:sz w:val="28"/>
                <w:szCs w:val="28"/>
              </w:rPr>
              <w:t>6</w:t>
            </w:r>
            <w:r w:rsidR="00457B96" w:rsidRPr="009869F5">
              <w:rPr>
                <w:b/>
                <w:sz w:val="28"/>
                <w:szCs w:val="28"/>
              </w:rPr>
              <w:t>. План работы отдела развития физической культуры и спорта</w:t>
            </w:r>
          </w:p>
        </w:tc>
        <w:tc>
          <w:tcPr>
            <w:tcW w:w="2125" w:type="dxa"/>
          </w:tcPr>
          <w:p w:rsidR="00457B96" w:rsidRPr="00995533" w:rsidRDefault="00457B96" w:rsidP="00E7285D"/>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03-04 января</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Личное первенство Агинского Бурятского округа по бильярдному спорту по 3 возрастным группам</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p w:rsidR="00457B96" w:rsidRPr="0076771F" w:rsidRDefault="00457B96" w:rsidP="00E7285D">
            <w:pPr>
              <w:jc w:val="center"/>
            </w:pPr>
            <w:r w:rsidRPr="0076771F">
              <w:t>п. Могойтуй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04 января</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Новогодний турнир по бадминтону</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16 января</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Открытие Года спорта в Забайкальском крае</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p w:rsidR="00457B96" w:rsidRPr="0076771F" w:rsidRDefault="00457B96" w:rsidP="00E7285D">
            <w:pPr>
              <w:jc w:val="center"/>
            </w:pPr>
            <w:r w:rsidRPr="0076771F">
              <w:t>п. Могойтуй</w:t>
            </w:r>
          </w:p>
          <w:p w:rsidR="00457B96" w:rsidRPr="0076771F" w:rsidRDefault="00457B96" w:rsidP="00E7285D">
            <w:pPr>
              <w:jc w:val="center"/>
            </w:pPr>
            <w:r w:rsidRPr="0076771F">
              <w:t>с.Дульдурга</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январь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Агинского Бурятского округа по баскетб</w:t>
            </w:r>
            <w:r w:rsidRPr="0076771F">
              <w:t>о</w:t>
            </w:r>
            <w:r w:rsidRPr="0076771F">
              <w:t>лу</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январь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и первенство Забайкальского края по вольной борьбе</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 Дамдинов Б.А.</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Забайкальского края по разбиванию хре</w:t>
            </w:r>
            <w:r w:rsidRPr="0076771F">
              <w:t>б</w:t>
            </w:r>
            <w:r w:rsidRPr="0076771F">
              <w:t>товой кости на призы редакции газеты "Толон", п</w:t>
            </w:r>
            <w:r w:rsidRPr="0076771F">
              <w:t>о</w:t>
            </w:r>
            <w:r w:rsidRPr="0076771F">
              <w:t>священный празднику Белого месяца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Зимняя военизированная спартакиада допризывной молодежи Агинского Бурятского округа, посвященная Дню защитника Отечества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Балдоржиева Р.М.</w:t>
            </w:r>
          </w:p>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Агинского Бурятского округа по бадми</w:t>
            </w:r>
            <w:r w:rsidRPr="0076771F">
              <w:t>н</w:t>
            </w:r>
            <w:r w:rsidRPr="0076771F">
              <w:t>тону, посвященный празднику Белого месяца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RPr="00871B53"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06-08 февраля</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Дальневосточного федерального округа  по вольной борьбе среди юношей до 16 лет</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RPr="00871B53"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19-21 февраля</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Всероссийский турнир - открытый чемпионат Аги</w:t>
            </w:r>
            <w:r w:rsidRPr="0071135A">
              <w:t>н</w:t>
            </w:r>
            <w:r w:rsidRPr="0071135A">
              <w:t>ского Бурятского округа по вольной борьбе на призы памяти Героя Советского Союза Базара Ринчино</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p w:rsidR="00457B96" w:rsidRPr="0076771F" w:rsidRDefault="00457B96" w:rsidP="00E7285D">
            <w:pPr>
              <w:jc w:val="center"/>
            </w:pPr>
            <w:r w:rsidRPr="0076771F">
              <w:t>Батоболотов Д.Б.</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RPr="00871B53"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Открытое первенство Агинского Бурятского округа по хоккею с шайбой среди школьников памяти Героя России А. Цыденжапова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Чемпионат Агинского Бурятского округа по буря</w:t>
            </w:r>
            <w:r w:rsidRPr="0071135A">
              <w:t>т</w:t>
            </w:r>
            <w:r w:rsidRPr="0071135A">
              <w:t>ской игре «Шагай наадан», посвященный празднов</w:t>
            </w:r>
            <w:r w:rsidRPr="0071135A">
              <w:t>а</w:t>
            </w:r>
            <w:r w:rsidRPr="0071135A">
              <w:t>нию Белого месяца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 xml:space="preserve">Турнир по настольному теннису на призы Агинского Дацана «Сагаан </w:t>
            </w:r>
            <w:r w:rsidRPr="00E7285D">
              <w:t>h</w:t>
            </w:r>
            <w:r w:rsidRPr="0076771F">
              <w:t>ара»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Открытое первенство Агинского Бурятского округа по лыжным гонкам и эстафете</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Агинского Бурятского округа  по воле</w:t>
            </w:r>
            <w:r w:rsidRPr="0076771F">
              <w:t>й</w:t>
            </w:r>
            <w:r w:rsidRPr="0076771F">
              <w:t>болу среди школьников по двум возрастным группам</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Командное первенство Забайкальского края по ша</w:t>
            </w:r>
            <w:r w:rsidRPr="0076771F">
              <w:t>х</w:t>
            </w:r>
            <w:r w:rsidRPr="0076771F">
              <w:t>матам «Высшая лига» на призы памяти Д-Б. Мункуева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По назначению</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Турнир Агинского Бурятского округа по бильярдному спорту «Кубок Дангина», посвященный празднику «Сагаалган»</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февраль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 xml:space="preserve">Зимний чемпионат Забайкальского края по стрельбе из лука по бурятским правилам «Сагаан </w:t>
            </w:r>
            <w:r w:rsidRPr="00E7285D">
              <w:t>h</w:t>
            </w:r>
            <w:r w:rsidRPr="0076771F">
              <w:t>ара»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p w:rsidR="00457B96" w:rsidRPr="0076771F" w:rsidRDefault="00457B96" w:rsidP="00E7285D">
            <w:pPr>
              <w:jc w:val="center"/>
            </w:pPr>
            <w:r w:rsidRPr="0076771F">
              <w:lastRenderedPageBreak/>
              <w:t>Батоболотов Д.Б.</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Агинского Бурятского округа по мини-футболу среди школьников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07-12 марта</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России по вольной борьбе среди юношей до 18 лет</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RPr="00871B53"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Зимний чемпионат Забайкальского края по бурятской борьбе «Барилдаан» на призы ректора ЧГМА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p w:rsidR="00457B96" w:rsidRPr="0076771F" w:rsidRDefault="00457B96" w:rsidP="00E7285D">
            <w:pPr>
              <w:jc w:val="center"/>
            </w:pPr>
            <w:r w:rsidRPr="0076771F">
              <w:t>Батоболотов Д.Б.</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г.Чита</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волейболу среди женских команд</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Таптанай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Открытое лично-командное первенство Агинского Бурятского округа по шахматам среди школьников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Открытое первенство Забайкальского края по стрельбе из лука среди юниоров памяти чемпиона мира, МСМК А. Абидуева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Забайкальского края по стрельбе из лука по бурятским правилам на призы Д. Норбоева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Окружные соревнования  Агинского Бурятского окр</w:t>
            </w:r>
            <w:r w:rsidRPr="0076771F">
              <w:t>у</w:t>
            </w:r>
            <w:r w:rsidRPr="0076771F">
              <w:t>га  по легкой атлетике  "Открытие сезона"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Открытое первенство Агинского Бурятского округа  по мини-футболу "Открытие сезона"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волейболу среди женских команд памяти Почетного гражданина АБАО В.Н. Долгополова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 xml:space="preserve">март-апрель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Отборочный турнир Забайкальского края по разбив</w:t>
            </w:r>
            <w:r w:rsidRPr="0076771F">
              <w:t>а</w:t>
            </w:r>
            <w:r w:rsidRPr="0076771F">
              <w:t>нию хребтовой кости памяти Жамсо Тумунова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Таптанай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март-апрель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Отборочный турнир Забайкальского края по буря</w:t>
            </w:r>
            <w:r w:rsidRPr="0076771F">
              <w:t>т</w:t>
            </w:r>
            <w:r w:rsidRPr="0076771F">
              <w:t>ской игре "Шагай наадан"</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По назначению</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март-апрель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Турнир Агинского Бурятского округа по мини-футболу среди школьников «Кубок Улиртуя»</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Амитхаша</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март-апрель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Всероссийский турнир по стрельбе из лука на призы памяти Заслуженного мастера спорта СССР Мунко-Бадра Дашицыренова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Могойтуй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настольному теннису «Кубок Дружбы»</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разбиванию хребтовой кости и бурятской игре "Шагай наадан"</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Традиционная легкоатлетическая эстафета на призы газеты "Агинская правда"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p w:rsidR="00457B96" w:rsidRPr="0076771F" w:rsidRDefault="00457B96" w:rsidP="00E7285D">
            <w:pPr>
              <w:jc w:val="center"/>
            </w:pPr>
            <w:r w:rsidRPr="0076771F">
              <w:t>Цыденов Б.Ц.</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Агинского Бурятского округа  по воле</w:t>
            </w:r>
            <w:r w:rsidRPr="0076771F">
              <w:t>й</w:t>
            </w:r>
            <w:r w:rsidRPr="0076771F">
              <w:t>болу памяти Почетного гражданина АБАО Цыренд</w:t>
            </w:r>
            <w:r w:rsidRPr="0076771F">
              <w:t>а</w:t>
            </w:r>
            <w:r w:rsidRPr="0076771F">
              <w:t>ши Цыдыпова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с.Ортуй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Парный чемпионат Агинского Бурятского округа по бильярдному спорту</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апрель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Личное первенство Агинского Бурятского округа по бильярдному спорту среди любителей</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Легкоатлетический пробег, посвященный Дню Поб</w:t>
            </w:r>
            <w:r w:rsidRPr="0076771F">
              <w:t>е</w:t>
            </w:r>
            <w:r w:rsidRPr="0076771F">
              <w:t>ды</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Спартакиада допризывной молодежи Агинского Б</w:t>
            </w:r>
            <w:r w:rsidRPr="0076771F">
              <w:t>у</w:t>
            </w:r>
            <w:r w:rsidRPr="0076771F">
              <w:t>рятского округа памяти С.Ц. Дугаржапова, посвяще</w:t>
            </w:r>
            <w:r w:rsidRPr="0076771F">
              <w:t>н</w:t>
            </w:r>
            <w:r w:rsidRPr="0076771F">
              <w:t>ная 76-летию Великой Победы</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Зуткулей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Забайкальского края – открытый турнир памяти Героя России Б.Жабона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p w:rsidR="00457B96" w:rsidRPr="0076771F" w:rsidRDefault="00457B96" w:rsidP="00E7285D">
            <w:pPr>
              <w:jc w:val="center"/>
            </w:pPr>
            <w:r w:rsidRPr="0076771F">
              <w:lastRenderedPageBreak/>
              <w:t>Дамдинов Б.А.</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0F6F8B" w:rsidRDefault="00457B96" w:rsidP="000F6F8B">
            <w:pPr>
              <w:jc w:val="center"/>
            </w:pPr>
            <w:r w:rsidRPr="000F6F8B">
              <w:t>с. Алханай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Открытые соревнования  Агинского Бурятского окр</w:t>
            </w:r>
            <w:r w:rsidRPr="0076771F">
              <w:t>у</w:t>
            </w:r>
            <w:r w:rsidRPr="0076771F">
              <w:t>га по конному спорту "Открытие сезона"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Амитхаша</w:t>
            </w:r>
          </w:p>
        </w:tc>
      </w:tr>
      <w:tr w:rsidR="00457B96" w:rsidRPr="00871B53"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Закрытое первенство  Агинского Бурятского округа на призы телерадиокомпании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 Содномов Б.Ц.</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RPr="00871B53"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Агинского Бурятского округа  по футболу среди школьников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май-июнь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Краевые соревнования по плаванию, посвященные Международному дню защиты детей</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май-июнь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бильярдному спорту на призы клуба «МЭРГЭН»</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художественной гимнастике "Звездочки Аги"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Командное первенство Забайкальского края по ша</w:t>
            </w:r>
            <w:r w:rsidRPr="0076771F">
              <w:t>х</w:t>
            </w:r>
            <w:r w:rsidRPr="0076771F">
              <w:t>матам «Первая лига»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 xml:space="preserve">По назначению </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Забайкальского края по шахматам среди сельских шахматистов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 xml:space="preserve">По назначению </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июнь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Спартакиада школьников округа</w:t>
            </w:r>
          </w:p>
          <w:p w:rsidR="00457B96" w:rsidRPr="0076771F" w:rsidRDefault="00457B96" w:rsidP="00E7285D">
            <w:pPr>
              <w:jc w:val="center"/>
            </w:pPr>
            <w:r w:rsidRPr="0076771F">
              <w:t>«Найдал - 2021»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p w:rsidR="00457B96" w:rsidRPr="0076771F" w:rsidRDefault="00457B96" w:rsidP="00E7285D">
            <w:pPr>
              <w:jc w:val="center"/>
            </w:pPr>
            <w:r w:rsidRPr="0076771F">
              <w:t>Балдоржиева Р.М.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июнь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Межмуниципальный турнир по бурятской борьбе «Барилдаан» памяти участника ВОВ, кавалера ордена Боевого Красного Знамени Норбо Максарова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Узон</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июнь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Традиционное открытое первенство Агинского Буря</w:t>
            </w:r>
            <w:r w:rsidRPr="0076771F">
              <w:t>т</w:t>
            </w:r>
            <w:r w:rsidRPr="0076771F">
              <w:t>ского округа по бурятским шахматам «Шатар» на пр</w:t>
            </w:r>
            <w:r w:rsidRPr="0076771F">
              <w:t>и</w:t>
            </w:r>
            <w:r w:rsidRPr="0076771F">
              <w:t>зы Г.Ж. Дондокова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июнь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Командный чемпионат Забайкальского края по стрельбе из лука по национальным правилам «Можо»</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Проф. «Угс</w:t>
            </w:r>
            <w:r w:rsidRPr="0076771F">
              <w:t>а</w:t>
            </w:r>
            <w:r w:rsidRPr="0076771F">
              <w:t>ахай»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май - июнь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Отборочные турниры Забайкальского края по наци</w:t>
            </w:r>
            <w:r w:rsidRPr="0076771F">
              <w:t>о</w:t>
            </w:r>
            <w:r w:rsidRPr="0076771F">
              <w:t>нальным видам спорта в рамках подготовки к  Ме</w:t>
            </w:r>
            <w:r w:rsidRPr="0076771F">
              <w:t>ж</w:t>
            </w:r>
            <w:r w:rsidRPr="0076771F">
              <w:t>дународному бурятскому фестивалю «Алтаргана - 2020»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По назначению</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25-27 июня</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Международный бурятский фестиваль «Алтаргана - 2020»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июль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волейболу «Кубок Онона»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Будалан</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июль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40-ой турнир  Агинского Бурятского округа по футб</w:t>
            </w:r>
            <w:r w:rsidRPr="0076771F">
              <w:t>о</w:t>
            </w:r>
            <w:r w:rsidRPr="0076771F">
              <w:t>лу «Зун Ундэр»</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с.Чиндалей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июль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волейболу среди ветеранских и молодежных команд на призы памяти Героя России Андрея Днепровского</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Цаган-Челутай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июль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Агинского Бурятского округа</w:t>
            </w:r>
          </w:p>
          <w:p w:rsidR="00457B96" w:rsidRPr="0076771F" w:rsidRDefault="00457B96" w:rsidP="00E7285D">
            <w:pPr>
              <w:jc w:val="center"/>
            </w:pPr>
            <w:r w:rsidRPr="0076771F">
              <w:t>по футболу</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август</w:t>
            </w:r>
          </w:p>
          <w:p w:rsidR="00457B96" w:rsidRPr="0076771F" w:rsidRDefault="00457B96" w:rsidP="00E7285D"/>
          <w:p w:rsidR="00457B96" w:rsidRPr="0076771F" w:rsidRDefault="00457B96" w:rsidP="00E7285D"/>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Забайкальского края по бурятской борьбе «Барилдаан» «Большой приз Алханая»</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 Батоболотов Д.Б.</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НП «Алханай»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август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Турнир Забайкальского края по бадминтону «Алх</w:t>
            </w:r>
            <w:r w:rsidRPr="0076771F">
              <w:t>а</w:t>
            </w:r>
            <w:r w:rsidRPr="0076771F">
              <w:t>найский волан»</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НП «Алханай»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август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Забайкальского края по пляжному воле</w:t>
            </w:r>
            <w:r w:rsidRPr="0076771F">
              <w:t>й</w:t>
            </w:r>
            <w:r w:rsidRPr="0076771F">
              <w:t>болу</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НП «Алханай»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август</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Открытые соревнования Агинского Бурятского округа по конному спорту, посвященные Дню физкультурн</w:t>
            </w:r>
            <w:r w:rsidRPr="0076771F">
              <w:t>и</w:t>
            </w:r>
            <w:r w:rsidRPr="0076771F">
              <w:t>ка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Амитхаша</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август - 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Турнир  Агинского Бурятского округа  по стрельбе из лука по бурятским правилам на призы 2кратного П</w:t>
            </w:r>
            <w:r w:rsidRPr="0076771F">
              <w:t>а</w:t>
            </w:r>
            <w:r w:rsidRPr="0076771F">
              <w:t>ралимпийского чемпиона Т.Тучинова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Амитхаша</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Чемпионат и первенство  Агинского Бурятского окр</w:t>
            </w:r>
            <w:r w:rsidRPr="0076771F">
              <w:t>у</w:t>
            </w:r>
            <w:r w:rsidRPr="0076771F">
              <w:t>га  по легкой атлетике на призы Агинской окружной больницы</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Открытое первенство Агинского Бурятского округа по футболу среди школьников памяти  кавалера ордена Красной Звезды, воина - интернационалиста Никона Комогорцева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VI-ой межмуниципальный турнир Агинского Буря</w:t>
            </w:r>
            <w:r w:rsidRPr="0076771F">
              <w:t>т</w:t>
            </w:r>
            <w:r w:rsidRPr="0076771F">
              <w:t>ского округа Забайкальского края по перетягиванию каната «Риха Алханая»</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НП «Алханай»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сентябрь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Всероссийский турнир по боксу класса «Б» памяти депутата Государственной Думы Федерального С</w:t>
            </w:r>
            <w:r w:rsidRPr="0071135A">
              <w:t>о</w:t>
            </w:r>
            <w:r w:rsidRPr="0071135A">
              <w:t>брания РФ 2-7 созывов, народного артиста СССР, Г</w:t>
            </w:r>
            <w:r w:rsidRPr="0071135A">
              <w:t>е</w:t>
            </w:r>
            <w:r w:rsidRPr="0071135A">
              <w:t>роя Труда РФ, профессора И.Д. Кобзона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1135A" w:rsidRDefault="00457B96" w:rsidP="00E7285D">
            <w:pPr>
              <w:jc w:val="center"/>
            </w:pPr>
            <w:r w:rsidRPr="0071135A">
              <w:t>Первенство Агинского Бурятского округа  по воле</w:t>
            </w:r>
            <w:r w:rsidRPr="0071135A">
              <w:t>й</w:t>
            </w:r>
            <w:r w:rsidRPr="0071135A">
              <w:t>болу среди школьников «Кубок Федерации волейбола  Агинского Бурятского округа»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По назначению</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по волейболу «Кубок Администр</w:t>
            </w:r>
            <w:r w:rsidRPr="0076771F">
              <w:t>а</w:t>
            </w:r>
            <w:r w:rsidRPr="0076771F">
              <w:t>ции Агинского Бурятского округа Забайкальского края»</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Забайкальского края по шахматам среди ветеранов памяти Д.Дабаева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Цаган-Челутай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Открытое лично-командное первенство Агинского Бурятского округа по шахматам среди школьников</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Личное первенство Агинского Бурятского округа по бильярдному спорту среди ветеранов, посвященное Дню пожилых людей</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Могойтуй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настольному теннису памяти  Ж.Сунгрупова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Первенство Забайкальского края по стрельбе из лука памяти Д. Болотова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311B53" w:rsidRDefault="00457B96" w:rsidP="00311B53">
            <w:pPr>
              <w:jc w:val="center"/>
            </w:pPr>
            <w:r w:rsidRPr="00311B53">
              <w:t>с. Цаган - Оль</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Открытые соревнования  Агинского Бурятского окр</w:t>
            </w:r>
            <w:r w:rsidRPr="0076771F">
              <w:t>у</w:t>
            </w:r>
            <w:r w:rsidRPr="0076771F">
              <w:t>га  по конному спорту «Закрытие сезона»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Турнир  Агинского Бурятского округа  по стрельбе из лука по бурятским правилам «Открытие сезона»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по назначению</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октябрь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Открытые соревнования  Агинского Бурятского окр</w:t>
            </w:r>
            <w:r w:rsidRPr="0076771F">
              <w:t>у</w:t>
            </w:r>
            <w:r w:rsidRPr="0076771F">
              <w:t>га  по бильярдному спорту «Открытие сезона»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ноябрь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E7285D" w:rsidRDefault="00457B96" w:rsidP="00E7285D">
            <w:pPr>
              <w:jc w:val="center"/>
            </w:pPr>
            <w:r w:rsidRPr="0076771F">
              <w:t>Лично-командное первенство Агинского Бурятского округа  по бильярдному спорту среди сборных команд городских и сельских поселений «КУБОК ПОКОЛ</w:t>
            </w:r>
            <w:r w:rsidRPr="0076771F">
              <w:t>Е</w:t>
            </w:r>
            <w:r w:rsidRPr="0076771F">
              <w:t>НИЙ», посвященное Дню народного единства РФ</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ноябрь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Турнир Агинского Бурятского округа «Кубок памяти Б.Ц. Цыренова»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Могойтуй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ноябрь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разбиванию хребтовой кости и бурятской игре "Шагай наадан"</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по назначению</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ноябрь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чемпионат Агинского Бурятского округа по классическим шахматам памяти международного м</w:t>
            </w:r>
            <w:r w:rsidRPr="0076771F">
              <w:t>а</w:t>
            </w:r>
            <w:r w:rsidRPr="0076771F">
              <w:t>стера С.Б. Намжилова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ноябрь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Турнир Агинского Бурятского округа по бадминтону</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по назначению</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ноябрь - декабрь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Турнир Агинского Бурятского округа по волейболу среди школьников памяти Героя Социалистического Труда Д.Ц.Пурбуева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с. Кункур</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lastRenderedPageBreak/>
              <w:t>12 декабря</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Командный чемпионат  Агинского Бурятского округа по бильярдному спорту среди  городских и сельских поселений, посвященный Дню Конституции РФ</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Могойтуй</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декабрь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турнир Агинского Бурятского округа по стрельбе из лука по бурятским правилам памяти До</w:t>
            </w:r>
            <w:r w:rsidRPr="0076771F">
              <w:t>н</w:t>
            </w:r>
            <w:r w:rsidRPr="0076771F">
              <w:t>дока Намсараева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декабрь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Межрегиональный турнир по художественной гимн</w:t>
            </w:r>
            <w:r w:rsidRPr="0076771F">
              <w:t>а</w:t>
            </w:r>
            <w:r w:rsidRPr="0076771F">
              <w:t>стике «Зимняя сказка»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декабрь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Открытые краевые соревнования по плаванию «Кубок Агинского Бурятского округа»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Агинское</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декабрь</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Открытый чемпионат Агинского Бурятского округа  по хоккею с шайбой «Открытие сезона»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п. Новоорловск</w:t>
            </w: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Развитие детско-юношеского спорта и подготовка спортивного резерва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Развитие спорта высших достижений</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Развитие национальных видов спорта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p>
        </w:tc>
      </w:tr>
      <w:tr w:rsidR="00457B96" w:rsidTr="00E7285D">
        <w:trPr>
          <w:gridAfter w:val="3"/>
          <w:wAfter w:w="6376" w:type="dxa"/>
          <w:trHeight w:val="691"/>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Развитие адаптивной физической культуры и спорта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Бальжинимаев Б.Н.</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r w:rsidRPr="0076771F">
              <w:t>Будаева Б.Б.</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57B96" w:rsidRPr="0076771F" w:rsidRDefault="00457B96" w:rsidP="00E7285D">
            <w:pPr>
              <w:jc w:val="center"/>
            </w:pPr>
          </w:p>
        </w:tc>
      </w:tr>
    </w:tbl>
    <w:p w:rsidR="00457B96" w:rsidRDefault="00457B96" w:rsidP="00457B96">
      <w:pPr>
        <w:jc w:val="right"/>
      </w:pPr>
    </w:p>
    <w:p w:rsidR="000F6F8B" w:rsidRDefault="000F6F8B" w:rsidP="00B6567B">
      <w:pPr>
        <w:rPr>
          <w:lang w:val="en-US"/>
        </w:rPr>
      </w:pPr>
    </w:p>
    <w:p w:rsidR="00432052" w:rsidRDefault="00432052" w:rsidP="00B6567B">
      <w:pPr>
        <w:rPr>
          <w:lang w:val="en-US"/>
        </w:rPr>
      </w:pPr>
    </w:p>
    <w:p w:rsidR="00432052" w:rsidRDefault="00432052" w:rsidP="00B6567B">
      <w:pPr>
        <w:rPr>
          <w:lang w:val="en-US"/>
        </w:rPr>
      </w:pPr>
    </w:p>
    <w:p w:rsidR="00432052" w:rsidRDefault="00432052" w:rsidP="00B6567B">
      <w:pPr>
        <w:rPr>
          <w:lang w:val="en-US"/>
        </w:rPr>
      </w:pPr>
    </w:p>
    <w:p w:rsidR="00432052" w:rsidRDefault="00432052" w:rsidP="00B6567B">
      <w:pPr>
        <w:rPr>
          <w:lang w:val="en-US"/>
        </w:rPr>
      </w:pPr>
    </w:p>
    <w:p w:rsidR="00432052" w:rsidRDefault="00432052" w:rsidP="00B6567B">
      <w:pPr>
        <w:rPr>
          <w:lang w:val="en-US"/>
        </w:rPr>
      </w:pPr>
    </w:p>
    <w:p w:rsidR="00432052" w:rsidRPr="000F6F8B" w:rsidRDefault="00432052" w:rsidP="00B6567B">
      <w:pPr>
        <w:rPr>
          <w:lang w:val="en-US"/>
        </w:rPr>
      </w:pPr>
    </w:p>
    <w:p w:rsidR="008E2E99" w:rsidRPr="00E76D4E" w:rsidRDefault="008E2E99" w:rsidP="008E2E99">
      <w:pPr>
        <w:pStyle w:val="1d"/>
        <w:rPr>
          <w:lang w:val="ru-RU"/>
        </w:rPr>
      </w:pPr>
      <w:bookmarkStart w:id="14" w:name="_Toc63075382"/>
      <w:r w:rsidRPr="00E76D4E">
        <w:rPr>
          <w:lang w:val="ru-RU"/>
        </w:rPr>
        <w:lastRenderedPageBreak/>
        <w:t xml:space="preserve">План работы </w:t>
      </w:r>
      <w:r w:rsidR="00A331EF" w:rsidRPr="00791DF6">
        <w:fldChar w:fldCharType="begin">
          <w:ffData>
            <w:name w:val=""/>
            <w:enabled/>
            <w:calcOnExit w:val="0"/>
            <w:textInput>
              <w:maxLength w:val="64"/>
            </w:textInput>
          </w:ffData>
        </w:fldChar>
      </w:r>
      <w:r w:rsidRPr="00E76D4E">
        <w:rPr>
          <w:lang w:val="ru-RU"/>
        </w:rPr>
        <w:instrText xml:space="preserve"> </w:instrText>
      </w:r>
      <w:r w:rsidRPr="00791DF6">
        <w:instrText>FORMTEXT</w:instrText>
      </w:r>
      <w:r w:rsidRPr="00E76D4E">
        <w:rPr>
          <w:lang w:val="ru-RU"/>
        </w:rPr>
        <w:instrText xml:space="preserve"> </w:instrText>
      </w:r>
      <w:r w:rsidR="00A331EF" w:rsidRPr="00791DF6">
        <w:fldChar w:fldCharType="end"/>
      </w:r>
      <w:r w:rsidRPr="00E76D4E">
        <w:rPr>
          <w:lang w:val="ru-RU"/>
        </w:rPr>
        <w:t xml:space="preserve">Министерства финансов Забайкальского края </w:t>
      </w:r>
      <w:r>
        <w:rPr>
          <w:lang w:val="ru-RU"/>
        </w:rPr>
        <w:t>на</w:t>
      </w:r>
      <w:r w:rsidRPr="00E76D4E">
        <w:rPr>
          <w:lang w:val="ru-RU"/>
        </w:rPr>
        <w:t xml:space="preserve"> 20</w:t>
      </w:r>
      <w:r w:rsidR="00CD25E1">
        <w:rPr>
          <w:lang w:val="ru-RU"/>
        </w:rPr>
        <w:t>21</w:t>
      </w:r>
      <w:r w:rsidRPr="00E76D4E">
        <w:rPr>
          <w:lang w:val="ru-RU"/>
        </w:rPr>
        <w:t xml:space="preserve"> год</w:t>
      </w:r>
      <w:bookmarkEnd w:id="12"/>
      <w:bookmarkEnd w:id="14"/>
      <w:r w:rsidRPr="00E76D4E">
        <w:rPr>
          <w:lang w:val="ru-RU"/>
        </w:rPr>
        <w:t xml:space="preserve"> </w:t>
      </w:r>
      <w:r w:rsidR="00A331EF" w:rsidRPr="006A3CAE">
        <w:fldChar w:fldCharType="begin">
          <w:ffData>
            <w:name w:val=""/>
            <w:enabled/>
            <w:calcOnExit w:val="0"/>
            <w:textInput>
              <w:maxLength w:val="64"/>
            </w:textInput>
          </w:ffData>
        </w:fldChar>
      </w:r>
      <w:r w:rsidRPr="00E76D4E">
        <w:rPr>
          <w:lang w:val="ru-RU"/>
        </w:rPr>
        <w:instrText xml:space="preserve"> </w:instrText>
      </w:r>
      <w:r w:rsidRPr="006A3CAE">
        <w:instrText>FORMTEXT</w:instrText>
      </w:r>
      <w:r w:rsidRPr="00E76D4E">
        <w:rPr>
          <w:lang w:val="ru-RU"/>
        </w:rPr>
        <w:instrText xml:space="preserve"> </w:instrText>
      </w:r>
      <w:r w:rsidR="00A331EF" w:rsidRPr="006A3CAE">
        <w:fldChar w:fldCharType="end"/>
      </w:r>
    </w:p>
    <w:p w:rsidR="008E2E99" w:rsidRPr="004F1B46" w:rsidRDefault="008E2E99" w:rsidP="00505442">
      <w:pPr>
        <w:pStyle w:val="2"/>
        <w:framePr w:wrap="around"/>
      </w:pPr>
      <w:bookmarkStart w:id="15" w:name="_Toc63075383"/>
      <w:r w:rsidRPr="00355AA2">
        <w:t>Основные направления и задачи:</w:t>
      </w:r>
      <w:bookmarkEnd w:id="15"/>
    </w:p>
    <w:p w:rsidR="00B6567B" w:rsidRDefault="00B6567B" w:rsidP="00B6567B">
      <w:pPr>
        <w:pStyle w:val="aff7"/>
        <w:ind w:firstLine="0"/>
        <w:rPr>
          <w:sz w:val="24"/>
          <w:szCs w:val="24"/>
          <w:lang w:eastAsia="ru-RU"/>
        </w:rPr>
      </w:pPr>
    </w:p>
    <w:p w:rsidR="00B6567B" w:rsidRDefault="00B6567B" w:rsidP="00B6567B">
      <w:pPr>
        <w:pStyle w:val="aff7"/>
        <w:ind w:firstLine="0"/>
        <w:rPr>
          <w:sz w:val="24"/>
          <w:szCs w:val="24"/>
          <w:lang w:eastAsia="ru-RU"/>
        </w:rPr>
      </w:pPr>
    </w:p>
    <w:p w:rsidR="008E2E99" w:rsidRPr="003A1B80" w:rsidRDefault="00AD1041" w:rsidP="00B6567B">
      <w:pPr>
        <w:pStyle w:val="aff7"/>
        <w:ind w:firstLine="0"/>
        <w:rPr>
          <w:color w:val="000000"/>
        </w:rPr>
      </w:pPr>
      <w:r>
        <w:t>С</w:t>
      </w:r>
      <w:r w:rsidR="008E2E99" w:rsidRPr="003A1B80">
        <w:t>овершенствование нормативного и правового регулирования, а также организации</w:t>
      </w:r>
      <w:r w:rsidR="008E2E99" w:rsidRPr="003A1B80">
        <w:rPr>
          <w:i/>
          <w:color w:val="00B050"/>
          <w:sz w:val="20"/>
        </w:rPr>
        <w:t xml:space="preserve"> </w:t>
      </w:r>
      <w:r w:rsidR="008E2E99" w:rsidRPr="003A1B80">
        <w:t>бюджетного процесса в Заба</w:t>
      </w:r>
      <w:r w:rsidR="008E2E99" w:rsidRPr="003A1B80">
        <w:t>й</w:t>
      </w:r>
      <w:r w:rsidR="008E2E99" w:rsidRPr="003A1B80">
        <w:t xml:space="preserve">кальском крае, проведение эффективной бюджетной, </w:t>
      </w:r>
      <w:r w:rsidR="008E2E99" w:rsidRPr="003A1B80">
        <w:rPr>
          <w:color w:val="000000"/>
        </w:rPr>
        <w:t>налоговой и долговой политики, а именно:</w:t>
      </w:r>
    </w:p>
    <w:p w:rsidR="008E2E99" w:rsidRPr="003A1B80" w:rsidRDefault="008E2E99" w:rsidP="008E2E99">
      <w:pPr>
        <w:pStyle w:val="aff7"/>
        <w:rPr>
          <w:color w:val="000000"/>
        </w:rPr>
      </w:pPr>
      <w:r w:rsidRPr="003A1B80">
        <w:rPr>
          <w:color w:val="000000"/>
        </w:rPr>
        <w:t xml:space="preserve">– </w:t>
      </w:r>
      <w:r w:rsidRPr="003A1B80">
        <w:rPr>
          <w:bCs/>
          <w:color w:val="000000"/>
        </w:rPr>
        <w:t xml:space="preserve">улучшение качества администрирования доходов </w:t>
      </w:r>
      <w:r w:rsidRPr="003A1B80">
        <w:rPr>
          <w:color w:val="000000"/>
          <w:shd w:val="clear" w:color="auto" w:fill="FFFFFF"/>
        </w:rPr>
        <w:t>бюджетной системы</w:t>
      </w:r>
      <w:r w:rsidRPr="003A1B80">
        <w:rPr>
          <w:iCs/>
          <w:color w:val="000000"/>
          <w:shd w:val="clear" w:color="auto" w:fill="FFFFFF"/>
        </w:rPr>
        <w:t xml:space="preserve"> путем создания единой методолог</w:t>
      </w:r>
      <w:r w:rsidRPr="003A1B80">
        <w:rPr>
          <w:iCs/>
          <w:color w:val="000000"/>
          <w:shd w:val="clear" w:color="auto" w:fill="FFFFFF"/>
        </w:rPr>
        <w:t>и</w:t>
      </w:r>
      <w:r w:rsidRPr="003A1B80">
        <w:rPr>
          <w:iCs/>
          <w:color w:val="000000"/>
          <w:shd w:val="clear" w:color="auto" w:fill="FFFFFF"/>
        </w:rPr>
        <w:t>ческой и информационной основы администрирования</w:t>
      </w:r>
      <w:r w:rsidRPr="003A1B80">
        <w:rPr>
          <w:color w:val="000000"/>
          <w:shd w:val="clear" w:color="auto" w:fill="FFFFFF"/>
        </w:rPr>
        <w:t xml:space="preserve"> доходов</w:t>
      </w:r>
      <w:r w:rsidRPr="003A1B80">
        <w:rPr>
          <w:iCs/>
          <w:color w:val="000000"/>
          <w:shd w:val="clear" w:color="auto" w:fill="FFFFFF"/>
        </w:rPr>
        <w:t xml:space="preserve">, способствующей </w:t>
      </w:r>
      <w:r w:rsidRPr="003A1B80">
        <w:rPr>
          <w:color w:val="000000"/>
        </w:rPr>
        <w:t>росту собираемости налогов и снижению административной нагрузки для добросовестного бизнеса;</w:t>
      </w:r>
    </w:p>
    <w:p w:rsidR="008E2E99" w:rsidRPr="003A1B80" w:rsidRDefault="008E2E99" w:rsidP="008E2E99">
      <w:pPr>
        <w:pStyle w:val="aff7"/>
      </w:pPr>
      <w:r w:rsidRPr="003A1B80">
        <w:rPr>
          <w:color w:val="000000"/>
        </w:rPr>
        <w:t>–</w:t>
      </w:r>
      <w:r w:rsidRPr="003A1B80">
        <w:t xml:space="preserve"> своевременное обслуживание долговых обязательств, проведение рациональной долговой политики, направленной на сохранение объема и структуры государственного долга Забайкальского края на экономически безопасном уровне при соблюдении ограничений, установленных федеральным законодательством;</w:t>
      </w:r>
    </w:p>
    <w:p w:rsidR="008E2E99" w:rsidRPr="0068367D" w:rsidRDefault="008E2E99" w:rsidP="008E2E99">
      <w:pPr>
        <w:pStyle w:val="aff7"/>
      </w:pPr>
      <w:r w:rsidRPr="003A1B80">
        <w:rPr>
          <w:color w:val="000000"/>
        </w:rPr>
        <w:t xml:space="preserve">– </w:t>
      </w:r>
      <w:r w:rsidRPr="003A1B80">
        <w:t>концентрации</w:t>
      </w:r>
      <w:r w:rsidRPr="009B2F92">
        <w:t xml:space="preserve"> расходов на первоочередных и приоритетных направлениях</w:t>
      </w:r>
      <w:r>
        <w:t>;</w:t>
      </w:r>
    </w:p>
    <w:p w:rsidR="008E2E99" w:rsidRPr="00B11A1B" w:rsidRDefault="008E2E99" w:rsidP="008E2E99">
      <w:pPr>
        <w:pStyle w:val="aff7"/>
        <w:rPr>
          <w:color w:val="000000"/>
        </w:rPr>
      </w:pPr>
      <w:r w:rsidRPr="00B11A1B">
        <w:rPr>
          <w:color w:val="000000"/>
        </w:rPr>
        <w:t xml:space="preserve">– сохранения жестких условий предоставления межбюджетных трансфертов, </w:t>
      </w:r>
      <w:r w:rsidRPr="00B11A1B">
        <w:rPr>
          <w:color w:val="000000"/>
          <w:shd w:val="clear" w:color="auto" w:fill="FFFFFF"/>
        </w:rPr>
        <w:t>усиления механизмов финанс</w:t>
      </w:r>
      <w:r w:rsidRPr="00B11A1B">
        <w:rPr>
          <w:color w:val="000000"/>
          <w:shd w:val="clear" w:color="auto" w:fill="FFFFFF"/>
        </w:rPr>
        <w:t>о</w:t>
      </w:r>
      <w:r w:rsidRPr="00B11A1B">
        <w:rPr>
          <w:color w:val="000000"/>
          <w:shd w:val="clear" w:color="auto" w:fill="FFFFFF"/>
        </w:rPr>
        <w:t>вого администрирования, предусматривающих подписание соглашений</w:t>
      </w:r>
      <w:r w:rsidRPr="00B11A1B">
        <w:rPr>
          <w:color w:val="000000"/>
        </w:rPr>
        <w:t xml:space="preserve"> на предоставление дотаций и субсидий за счет средств бюджета </w:t>
      </w:r>
      <w:r>
        <w:rPr>
          <w:color w:val="000000"/>
        </w:rPr>
        <w:t xml:space="preserve">Забайкальского </w:t>
      </w:r>
      <w:r w:rsidRPr="00B11A1B">
        <w:rPr>
          <w:color w:val="000000"/>
        </w:rPr>
        <w:t>края, и контроля за соблюдением условий соглашений;</w:t>
      </w:r>
    </w:p>
    <w:p w:rsidR="008E2E99" w:rsidRPr="00B11A1B" w:rsidRDefault="008E2E99" w:rsidP="008E2E99">
      <w:pPr>
        <w:pStyle w:val="aff7"/>
        <w:rPr>
          <w:color w:val="000000"/>
        </w:rPr>
      </w:pPr>
      <w:r w:rsidRPr="00B11A1B">
        <w:rPr>
          <w:color w:val="000000"/>
        </w:rPr>
        <w:t>– реализация программы финансового оздоровления Забайкальского края;</w:t>
      </w:r>
    </w:p>
    <w:p w:rsidR="008E2E99" w:rsidRPr="00B11A1B" w:rsidRDefault="008E2E99" w:rsidP="008E2E99">
      <w:pPr>
        <w:pStyle w:val="aff7"/>
        <w:rPr>
          <w:color w:val="000000"/>
        </w:rPr>
      </w:pPr>
      <w:r w:rsidRPr="00B11A1B">
        <w:rPr>
          <w:color w:val="000000"/>
        </w:rPr>
        <w:t>– совершенствование системы оказания государственных услуг в Забайкальском крае;</w:t>
      </w:r>
    </w:p>
    <w:p w:rsidR="008E2E99" w:rsidRPr="00B11A1B" w:rsidRDefault="008E2E99" w:rsidP="008E2E99">
      <w:pPr>
        <w:pStyle w:val="aff7"/>
        <w:rPr>
          <w:color w:val="000000"/>
        </w:rPr>
      </w:pPr>
      <w:r w:rsidRPr="00B11A1B">
        <w:rPr>
          <w:color w:val="000000"/>
        </w:rPr>
        <w:t>– повышение эффективности внутреннего финансового контроля и аудита;</w:t>
      </w:r>
    </w:p>
    <w:p w:rsidR="008E2E99" w:rsidRDefault="008E2E99" w:rsidP="008E2E99">
      <w:pPr>
        <w:pStyle w:val="aff7"/>
        <w:rPr>
          <w:color w:val="000000"/>
        </w:rPr>
      </w:pPr>
      <w:r w:rsidRPr="00B11A1B">
        <w:rPr>
          <w:color w:val="000000"/>
        </w:rPr>
        <w:t>– обеспечение открытости и прозрачно</w:t>
      </w:r>
      <w:r>
        <w:rPr>
          <w:color w:val="000000"/>
        </w:rPr>
        <w:t>сти бюджетного процесса;</w:t>
      </w:r>
    </w:p>
    <w:p w:rsidR="008E2E99" w:rsidRDefault="008E2E99" w:rsidP="008E2E99">
      <w:pPr>
        <w:pStyle w:val="aff7"/>
        <w:rPr>
          <w:color w:val="000000"/>
        </w:rPr>
      </w:pPr>
      <w:r w:rsidRPr="00B11A1B">
        <w:rPr>
          <w:color w:val="000000"/>
        </w:rPr>
        <w:lastRenderedPageBreak/>
        <w:t xml:space="preserve">– </w:t>
      </w:r>
      <w:r w:rsidRPr="00F44D4F">
        <w:rPr>
          <w:color w:val="000000"/>
        </w:rPr>
        <w:t>совершенствование контрактной системы в сфере закупок в Забайкальском крае</w:t>
      </w:r>
      <w:r>
        <w:rPr>
          <w:color w:val="000000"/>
        </w:rPr>
        <w:t>;</w:t>
      </w:r>
    </w:p>
    <w:p w:rsidR="008E2E99" w:rsidRDefault="008E2E99" w:rsidP="008E2E99">
      <w:pPr>
        <w:pStyle w:val="aff7"/>
        <w:rPr>
          <w:color w:val="000000"/>
        </w:rPr>
      </w:pPr>
      <w:r w:rsidRPr="00B11A1B">
        <w:rPr>
          <w:color w:val="000000"/>
        </w:rPr>
        <w:t xml:space="preserve">– </w:t>
      </w:r>
      <w:r>
        <w:rPr>
          <w:color w:val="000000"/>
        </w:rPr>
        <w:t>з</w:t>
      </w:r>
      <w:r w:rsidRPr="003A181C">
        <w:rPr>
          <w:color w:val="000000"/>
        </w:rPr>
        <w:t>ащита нарушенных или оспариваемых прав и законных интересов Министерства финансов Забайкальского края, казны Забайкальского края</w:t>
      </w:r>
      <w:r>
        <w:rPr>
          <w:color w:val="000000"/>
        </w:rPr>
        <w:t>.</w:t>
      </w:r>
    </w:p>
    <w:p w:rsidR="00B6567B" w:rsidRPr="00BC04E8" w:rsidRDefault="00B6567B" w:rsidP="00AD1041">
      <w:pPr>
        <w:pStyle w:val="aff7"/>
        <w:ind w:firstLine="0"/>
        <w:rPr>
          <w:color w:val="000000"/>
        </w:rPr>
      </w:pPr>
    </w:p>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8E2E99" w:rsidRPr="009942D7" w:rsidTr="00B6567B">
        <w:trPr>
          <w:tblHeader/>
        </w:trPr>
        <w:tc>
          <w:tcPr>
            <w:tcW w:w="2127" w:type="dxa"/>
            <w:tcBorders>
              <w:top w:val="single" w:sz="12" w:space="0" w:color="auto"/>
              <w:left w:val="single" w:sz="12" w:space="0" w:color="auto"/>
              <w:bottom w:val="single" w:sz="12" w:space="0" w:color="auto"/>
              <w:right w:val="single" w:sz="12" w:space="0" w:color="auto"/>
            </w:tcBorders>
            <w:shd w:val="clear" w:color="auto" w:fill="auto"/>
            <w:noWrap/>
          </w:tcPr>
          <w:p w:rsidR="008E2E99" w:rsidRPr="009942D7" w:rsidRDefault="008E2E99" w:rsidP="00B51F60">
            <w:pPr>
              <w:jc w:val="center"/>
              <w:rPr>
                <w:b/>
              </w:rPr>
            </w:pPr>
            <w:r w:rsidRPr="00D865EA">
              <w:rPr>
                <w:color w:val="FF0000"/>
              </w:rPr>
              <w:br w:type="page"/>
            </w:r>
            <w:r w:rsidRPr="009942D7">
              <w:rPr>
                <w:b/>
              </w:rPr>
              <w:br w:type="page"/>
              <w:t>Сроки</w:t>
            </w:r>
          </w:p>
          <w:p w:rsidR="008E2E99" w:rsidRPr="009942D7" w:rsidRDefault="008E2E99" w:rsidP="00B51F60">
            <w:pPr>
              <w:jc w:val="center"/>
              <w:rPr>
                <w:b/>
              </w:rPr>
            </w:pPr>
            <w:r w:rsidRPr="009942D7">
              <w:rPr>
                <w:b/>
              </w:rPr>
              <w:t>исполнения</w:t>
            </w:r>
          </w:p>
        </w:tc>
        <w:tc>
          <w:tcPr>
            <w:tcW w:w="595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E2E99" w:rsidRPr="009942D7" w:rsidRDefault="008E2E99" w:rsidP="00B51F60">
            <w:pPr>
              <w:jc w:val="center"/>
              <w:rPr>
                <w:b/>
              </w:rPr>
            </w:pPr>
            <w:r w:rsidRPr="009942D7">
              <w:rPr>
                <w:b/>
              </w:rPr>
              <w:t>Мероприятия</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E2E99" w:rsidRPr="009942D7" w:rsidRDefault="008E2E99" w:rsidP="00B51F60">
            <w:pPr>
              <w:jc w:val="center"/>
              <w:rPr>
                <w:b/>
              </w:rPr>
            </w:pPr>
            <w:r w:rsidRPr="009942D7">
              <w:rPr>
                <w:b/>
              </w:rPr>
              <w:t>Исполнители</w:t>
            </w:r>
          </w:p>
          <w:p w:rsidR="008E2E99" w:rsidRPr="009942D7" w:rsidRDefault="008E2E99" w:rsidP="00B51F60">
            <w:pPr>
              <w:jc w:val="center"/>
              <w:rPr>
                <w:b/>
              </w:rPr>
            </w:pPr>
            <w:r w:rsidRPr="009942D7">
              <w:rPr>
                <w:b/>
              </w:rPr>
              <w:t>(Ф.И.О.)</w:t>
            </w: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E2E99" w:rsidRPr="009942D7" w:rsidRDefault="008E2E99" w:rsidP="00B51F60">
            <w:pPr>
              <w:jc w:val="center"/>
              <w:rPr>
                <w:b/>
              </w:rPr>
            </w:pPr>
            <w:r w:rsidRPr="009942D7">
              <w:rPr>
                <w:b/>
              </w:rPr>
              <w:t>Ответственный</w:t>
            </w:r>
          </w:p>
          <w:p w:rsidR="008E2E99" w:rsidRPr="009942D7" w:rsidRDefault="008E2E99" w:rsidP="00B51F60">
            <w:pPr>
              <w:jc w:val="center"/>
              <w:rPr>
                <w:b/>
              </w:rPr>
            </w:pPr>
            <w:r w:rsidRPr="009942D7">
              <w:rPr>
                <w:b/>
              </w:rPr>
              <w:t>за исполнение</w:t>
            </w:r>
          </w:p>
          <w:p w:rsidR="008E2E99" w:rsidRPr="009942D7" w:rsidRDefault="008E2E99" w:rsidP="00B51F60">
            <w:pPr>
              <w:jc w:val="center"/>
              <w:rPr>
                <w:b/>
              </w:rPr>
            </w:pPr>
            <w:r w:rsidRPr="009942D7">
              <w:rPr>
                <w:b/>
              </w:rPr>
              <w:t>(Ф.И.О.)</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E2E99" w:rsidRPr="009942D7" w:rsidRDefault="008E2E99" w:rsidP="00B51F60">
            <w:pPr>
              <w:jc w:val="center"/>
              <w:rPr>
                <w:b/>
              </w:rPr>
            </w:pPr>
            <w:r>
              <w:rPr>
                <w:b/>
              </w:rPr>
              <w:t>Примечание</w:t>
            </w:r>
          </w:p>
        </w:tc>
      </w:tr>
    </w:tbl>
    <w:tbl>
      <w:tblPr>
        <w:tblW w:w="14142" w:type="dxa"/>
        <w:tblLayout w:type="fixed"/>
        <w:tblLook w:val="0000" w:firstRow="0" w:lastRow="0" w:firstColumn="0" w:lastColumn="0" w:noHBand="0" w:noVBand="0"/>
      </w:tblPr>
      <w:tblGrid>
        <w:gridCol w:w="14142"/>
      </w:tblGrid>
      <w:tr w:rsidR="00D84E69" w:rsidRPr="009942D7" w:rsidTr="00B6567B">
        <w:trPr>
          <w:cantSplit/>
          <w:trHeight w:val="1321"/>
        </w:trPr>
        <w:tc>
          <w:tcPr>
            <w:tcW w:w="14142" w:type="dxa"/>
            <w:tcBorders>
              <w:top w:val="single" w:sz="12" w:space="0" w:color="auto"/>
              <w:left w:val="single" w:sz="4" w:space="0" w:color="auto"/>
              <w:bottom w:val="single" w:sz="4" w:space="0" w:color="auto"/>
              <w:right w:val="single" w:sz="4" w:space="0" w:color="auto"/>
            </w:tcBorders>
            <w:shd w:val="clear" w:color="auto" w:fill="auto"/>
            <w:noWrap/>
          </w:tcPr>
          <w:p w:rsidR="00D84E69" w:rsidRPr="009942D7" w:rsidRDefault="00D84E69" w:rsidP="00505442">
            <w:pPr>
              <w:pStyle w:val="2"/>
              <w:framePr w:wrap="around"/>
            </w:pPr>
            <w:bookmarkStart w:id="16" w:name="_Toc505164780"/>
            <w:bookmarkStart w:id="17" w:name="_Toc63075384"/>
            <w:r w:rsidRPr="009942D7">
              <w:t>1. Организационная и методическая работа</w:t>
            </w:r>
            <w:bookmarkEnd w:id="16"/>
            <w:r w:rsidRPr="009942D7">
              <w:t xml:space="preserve"> Министерства</w:t>
            </w:r>
            <w:bookmarkEnd w:id="17"/>
          </w:p>
          <w:p w:rsidR="00D84E69" w:rsidRPr="009942D7" w:rsidRDefault="00D84E69" w:rsidP="00B6567B">
            <w:pPr>
              <w:pStyle w:val="3"/>
              <w:framePr w:wrap="auto" w:hAnchor="text" w:x="59"/>
            </w:pPr>
            <w:bookmarkStart w:id="18" w:name="_Toc63075385"/>
            <w:r w:rsidRPr="009942D7">
              <w:t>1.1. Проведение заседаний коллегии Министерства,</w:t>
            </w:r>
            <w:r>
              <w:t xml:space="preserve"> </w:t>
            </w:r>
            <w:r w:rsidRPr="009942D7">
              <w:t>организация деятельности координационных и совещ</w:t>
            </w:r>
            <w:r w:rsidRPr="009942D7">
              <w:t>а</w:t>
            </w:r>
            <w:r w:rsidRPr="009942D7">
              <w:t>тельных органов</w:t>
            </w:r>
            <w:bookmarkEnd w:id="18"/>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51071A" w:rsidRPr="009942D7" w:rsidTr="00D84E69">
        <w:trPr>
          <w:cantSplit/>
        </w:trPr>
        <w:tc>
          <w:tcPr>
            <w:tcW w:w="2127" w:type="dxa"/>
            <w:tcBorders>
              <w:top w:val="single" w:sz="4" w:space="0" w:color="auto"/>
              <w:left w:val="single" w:sz="4" w:space="0" w:color="auto"/>
              <w:bottom w:val="single" w:sz="4" w:space="0" w:color="auto"/>
              <w:right w:val="single" w:sz="4" w:space="0" w:color="auto"/>
            </w:tcBorders>
            <w:noWrap/>
          </w:tcPr>
          <w:p w:rsidR="0051071A" w:rsidRPr="00CE5A68" w:rsidRDefault="0051071A" w:rsidP="00764BE5">
            <w:pPr>
              <w:tabs>
                <w:tab w:val="left" w:pos="344"/>
              </w:tabs>
              <w:jc w:val="center"/>
            </w:pPr>
            <w:r w:rsidRPr="0051071A">
              <w:t>II</w:t>
            </w:r>
            <w:r w:rsidRPr="00CE5A68">
              <w:t xml:space="preserve"> квартал</w:t>
            </w:r>
          </w:p>
        </w:tc>
        <w:tc>
          <w:tcPr>
            <w:tcW w:w="5953" w:type="dxa"/>
            <w:tcBorders>
              <w:top w:val="single" w:sz="4" w:space="0" w:color="auto"/>
              <w:left w:val="nil"/>
              <w:bottom w:val="single" w:sz="4" w:space="0" w:color="auto"/>
              <w:right w:val="single" w:sz="4" w:space="0" w:color="auto"/>
            </w:tcBorders>
          </w:tcPr>
          <w:p w:rsidR="0051071A" w:rsidRPr="00CE5A68" w:rsidRDefault="0051071A" w:rsidP="00764BE5">
            <w:pPr>
              <w:jc w:val="both"/>
            </w:pPr>
            <w:r w:rsidRPr="00CE5A68">
              <w:t xml:space="preserve">Проведение коллегии по вопросу итогов исполнения местных бюджетов Забайкальского края за 2020 год по данным годовой отчетности </w:t>
            </w:r>
          </w:p>
          <w:p w:rsidR="0051071A" w:rsidRPr="00CE5A68" w:rsidRDefault="0051071A" w:rsidP="00764BE5">
            <w:pPr>
              <w:jc w:val="both"/>
            </w:pPr>
          </w:p>
        </w:tc>
        <w:tc>
          <w:tcPr>
            <w:tcW w:w="1985" w:type="dxa"/>
            <w:tcBorders>
              <w:top w:val="single" w:sz="4" w:space="0" w:color="auto"/>
              <w:left w:val="nil"/>
              <w:bottom w:val="single" w:sz="4" w:space="0" w:color="auto"/>
              <w:right w:val="single" w:sz="4" w:space="0" w:color="auto"/>
            </w:tcBorders>
          </w:tcPr>
          <w:p w:rsidR="0051071A" w:rsidRPr="00CE5A68" w:rsidRDefault="0051071A" w:rsidP="00764BE5">
            <w:pPr>
              <w:jc w:val="center"/>
            </w:pPr>
            <w:r w:rsidRPr="00CE5A68">
              <w:t>Миронова Л.Р.</w:t>
            </w:r>
          </w:p>
        </w:tc>
        <w:tc>
          <w:tcPr>
            <w:tcW w:w="2126" w:type="dxa"/>
            <w:tcBorders>
              <w:top w:val="single" w:sz="4" w:space="0" w:color="auto"/>
              <w:left w:val="nil"/>
              <w:bottom w:val="single" w:sz="4" w:space="0" w:color="auto"/>
              <w:right w:val="single" w:sz="4" w:space="0" w:color="auto"/>
            </w:tcBorders>
          </w:tcPr>
          <w:p w:rsidR="0051071A" w:rsidRDefault="0051071A" w:rsidP="00764BE5">
            <w:pPr>
              <w:jc w:val="center"/>
            </w:pPr>
            <w:r>
              <w:t>Сидунова О.В.</w:t>
            </w:r>
          </w:p>
          <w:p w:rsidR="0051071A" w:rsidRPr="00CE5A68" w:rsidRDefault="0051071A" w:rsidP="00764BE5">
            <w:pPr>
              <w:jc w:val="center"/>
            </w:pPr>
            <w:r w:rsidRPr="00CE5A68">
              <w:t>Голышева А.А.</w:t>
            </w:r>
          </w:p>
          <w:p w:rsidR="0051071A" w:rsidRPr="00CE5A68" w:rsidRDefault="0051071A" w:rsidP="00764BE5">
            <w:pPr>
              <w:jc w:val="center"/>
            </w:pPr>
          </w:p>
        </w:tc>
        <w:tc>
          <w:tcPr>
            <w:tcW w:w="1843" w:type="dxa"/>
            <w:tcBorders>
              <w:top w:val="single" w:sz="4" w:space="0" w:color="auto"/>
              <w:left w:val="nil"/>
              <w:bottom w:val="single" w:sz="4" w:space="0" w:color="auto"/>
              <w:right w:val="single" w:sz="4" w:space="0" w:color="auto"/>
            </w:tcBorders>
          </w:tcPr>
          <w:p w:rsidR="0051071A" w:rsidRPr="009942D7" w:rsidRDefault="0051071A" w:rsidP="00B51F60"/>
        </w:tc>
      </w:tr>
      <w:tr w:rsidR="0051071A"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51071A" w:rsidRPr="0051071A" w:rsidRDefault="0051071A" w:rsidP="00764BE5">
            <w:pPr>
              <w:tabs>
                <w:tab w:val="left" w:pos="344"/>
              </w:tabs>
              <w:jc w:val="center"/>
            </w:pPr>
            <w:r w:rsidRPr="0051071A">
              <w:t>III квартал</w:t>
            </w:r>
          </w:p>
        </w:tc>
        <w:tc>
          <w:tcPr>
            <w:tcW w:w="5953" w:type="dxa"/>
            <w:tcBorders>
              <w:top w:val="single" w:sz="4" w:space="0" w:color="auto"/>
              <w:left w:val="nil"/>
              <w:bottom w:val="single" w:sz="4" w:space="0" w:color="auto"/>
              <w:right w:val="single" w:sz="4" w:space="0" w:color="auto"/>
            </w:tcBorders>
          </w:tcPr>
          <w:p w:rsidR="0051071A" w:rsidRPr="0051071A" w:rsidRDefault="0051071A" w:rsidP="00764BE5">
            <w:pPr>
              <w:tabs>
                <w:tab w:val="left" w:pos="344"/>
              </w:tabs>
              <w:jc w:val="both"/>
            </w:pPr>
            <w:r w:rsidRPr="0051071A">
              <w:t>Организация заседаний Межведомственной комиссии по формированию бюджета Забайкальского края на 2021 год и плановый период 2022 и 2023 годов</w:t>
            </w:r>
          </w:p>
        </w:tc>
        <w:tc>
          <w:tcPr>
            <w:tcW w:w="1985" w:type="dxa"/>
            <w:tcBorders>
              <w:top w:val="single" w:sz="4" w:space="0" w:color="auto"/>
              <w:left w:val="nil"/>
              <w:bottom w:val="single" w:sz="4" w:space="0" w:color="auto"/>
              <w:right w:val="single" w:sz="4" w:space="0" w:color="auto"/>
            </w:tcBorders>
          </w:tcPr>
          <w:p w:rsidR="0051071A" w:rsidRPr="0051071A" w:rsidRDefault="0051071A" w:rsidP="00764BE5">
            <w:pPr>
              <w:tabs>
                <w:tab w:val="left" w:pos="344"/>
              </w:tabs>
              <w:jc w:val="center"/>
            </w:pPr>
            <w:r w:rsidRPr="0051071A">
              <w:t>Алексеева С.В.</w:t>
            </w:r>
          </w:p>
        </w:tc>
        <w:tc>
          <w:tcPr>
            <w:tcW w:w="2126" w:type="dxa"/>
            <w:tcBorders>
              <w:top w:val="single" w:sz="4" w:space="0" w:color="auto"/>
              <w:left w:val="nil"/>
              <w:bottom w:val="single" w:sz="4" w:space="0" w:color="auto"/>
              <w:right w:val="single" w:sz="4" w:space="0" w:color="auto"/>
            </w:tcBorders>
          </w:tcPr>
          <w:p w:rsidR="0051071A" w:rsidRDefault="0051071A" w:rsidP="00764BE5">
            <w:pPr>
              <w:tabs>
                <w:tab w:val="left" w:pos="344"/>
              </w:tabs>
              <w:jc w:val="center"/>
            </w:pPr>
            <w:r>
              <w:t>Чикичева С.Ю.</w:t>
            </w:r>
          </w:p>
          <w:p w:rsidR="0051071A" w:rsidRPr="0051071A" w:rsidRDefault="0051071A" w:rsidP="00764BE5">
            <w:pPr>
              <w:tabs>
                <w:tab w:val="left" w:pos="344"/>
              </w:tabs>
              <w:jc w:val="center"/>
            </w:pPr>
            <w:r w:rsidRPr="0051071A">
              <w:t>Маслова Е.В.</w:t>
            </w:r>
          </w:p>
        </w:tc>
        <w:tc>
          <w:tcPr>
            <w:tcW w:w="1843" w:type="dxa"/>
            <w:tcBorders>
              <w:top w:val="single" w:sz="4" w:space="0" w:color="auto"/>
              <w:left w:val="nil"/>
              <w:bottom w:val="single" w:sz="4" w:space="0" w:color="auto"/>
              <w:right w:val="single" w:sz="4" w:space="0" w:color="auto"/>
            </w:tcBorders>
          </w:tcPr>
          <w:p w:rsidR="0051071A" w:rsidRPr="009942D7" w:rsidRDefault="0051071A" w:rsidP="00B51F60"/>
        </w:tc>
      </w:tr>
      <w:tr w:rsidR="0051071A" w:rsidRPr="009942D7" w:rsidTr="00F40EB7">
        <w:trPr>
          <w:cantSplit/>
        </w:trPr>
        <w:tc>
          <w:tcPr>
            <w:tcW w:w="2127" w:type="dxa"/>
            <w:tcBorders>
              <w:top w:val="nil"/>
              <w:left w:val="single" w:sz="4" w:space="0" w:color="auto"/>
              <w:bottom w:val="single" w:sz="4" w:space="0" w:color="auto"/>
              <w:right w:val="single" w:sz="4" w:space="0" w:color="auto"/>
            </w:tcBorders>
            <w:noWrap/>
          </w:tcPr>
          <w:p w:rsidR="0051071A" w:rsidRPr="0051071A" w:rsidRDefault="0051071A" w:rsidP="00764BE5">
            <w:pPr>
              <w:tabs>
                <w:tab w:val="left" w:pos="344"/>
              </w:tabs>
              <w:jc w:val="center"/>
            </w:pPr>
            <w:r w:rsidRPr="0051071A">
              <w:t>В течение года</w:t>
            </w:r>
          </w:p>
        </w:tc>
        <w:tc>
          <w:tcPr>
            <w:tcW w:w="5953" w:type="dxa"/>
            <w:tcBorders>
              <w:top w:val="nil"/>
              <w:left w:val="nil"/>
              <w:bottom w:val="single" w:sz="4" w:space="0" w:color="auto"/>
              <w:right w:val="single" w:sz="4" w:space="0" w:color="auto"/>
            </w:tcBorders>
          </w:tcPr>
          <w:p w:rsidR="0051071A" w:rsidRPr="00CE5A68" w:rsidRDefault="0051071A" w:rsidP="00764BE5">
            <w:pPr>
              <w:tabs>
                <w:tab w:val="left" w:pos="344"/>
              </w:tabs>
              <w:jc w:val="both"/>
            </w:pPr>
            <w:r w:rsidRPr="00CE5A68">
              <w:t>Проведение заседаний рабочей группы по координации деятельности исполнительных органов государстве</w:t>
            </w:r>
            <w:r w:rsidRPr="00CE5A68">
              <w:t>н</w:t>
            </w:r>
            <w:r w:rsidRPr="00CE5A68">
              <w:t>ной власти Забайкальского края в сфере действия м</w:t>
            </w:r>
            <w:r w:rsidRPr="00CE5A68">
              <w:t>е</w:t>
            </w:r>
            <w:r w:rsidRPr="00CE5A68">
              <w:t>роприятий по оздоровлению государственных фина</w:t>
            </w:r>
            <w:r w:rsidRPr="00CE5A68">
              <w:t>н</w:t>
            </w:r>
            <w:r w:rsidRPr="00CE5A68">
              <w:t>сов</w:t>
            </w:r>
          </w:p>
        </w:tc>
        <w:tc>
          <w:tcPr>
            <w:tcW w:w="1985" w:type="dxa"/>
            <w:tcBorders>
              <w:top w:val="nil"/>
              <w:left w:val="nil"/>
              <w:bottom w:val="single" w:sz="4" w:space="0" w:color="auto"/>
              <w:right w:val="single" w:sz="4" w:space="0" w:color="auto"/>
            </w:tcBorders>
          </w:tcPr>
          <w:p w:rsidR="0051071A" w:rsidRPr="00CE5A68" w:rsidRDefault="0051071A" w:rsidP="00764BE5">
            <w:pPr>
              <w:tabs>
                <w:tab w:val="left" w:pos="344"/>
              </w:tabs>
              <w:jc w:val="center"/>
            </w:pPr>
            <w:r w:rsidRPr="00CE5A68">
              <w:t>Маслова Е.В.</w:t>
            </w:r>
          </w:p>
          <w:p w:rsidR="0051071A" w:rsidRPr="00CE5A68" w:rsidRDefault="0051071A" w:rsidP="00764BE5">
            <w:pPr>
              <w:tabs>
                <w:tab w:val="left" w:pos="344"/>
              </w:tabs>
              <w:jc w:val="center"/>
            </w:pPr>
            <w:r w:rsidRPr="00CE5A68">
              <w:t>Домрачева О.И.</w:t>
            </w:r>
          </w:p>
        </w:tc>
        <w:tc>
          <w:tcPr>
            <w:tcW w:w="2126" w:type="dxa"/>
            <w:tcBorders>
              <w:top w:val="nil"/>
              <w:left w:val="nil"/>
              <w:bottom w:val="single" w:sz="4" w:space="0" w:color="auto"/>
              <w:right w:val="single" w:sz="4" w:space="0" w:color="auto"/>
            </w:tcBorders>
          </w:tcPr>
          <w:p w:rsidR="0051071A" w:rsidRPr="00CE5A68" w:rsidRDefault="0051071A" w:rsidP="00764BE5">
            <w:pPr>
              <w:tabs>
                <w:tab w:val="left" w:pos="344"/>
              </w:tabs>
              <w:jc w:val="center"/>
            </w:pPr>
            <w:r w:rsidRPr="00CE5A68">
              <w:t>Чикичева С.Ю.</w:t>
            </w:r>
          </w:p>
        </w:tc>
        <w:tc>
          <w:tcPr>
            <w:tcW w:w="1843" w:type="dxa"/>
            <w:tcBorders>
              <w:top w:val="nil"/>
              <w:left w:val="nil"/>
              <w:bottom w:val="single" w:sz="4" w:space="0" w:color="auto"/>
              <w:right w:val="single" w:sz="4" w:space="0" w:color="auto"/>
            </w:tcBorders>
          </w:tcPr>
          <w:p w:rsidR="0051071A" w:rsidRPr="009942D7" w:rsidRDefault="0051071A" w:rsidP="00B51F60"/>
        </w:tc>
      </w:tr>
      <w:tr w:rsidR="0051071A" w:rsidRPr="009942D7" w:rsidTr="00F40EB7">
        <w:trPr>
          <w:cantSplit/>
        </w:trPr>
        <w:tc>
          <w:tcPr>
            <w:tcW w:w="2127" w:type="dxa"/>
            <w:tcBorders>
              <w:top w:val="nil"/>
              <w:left w:val="single" w:sz="4" w:space="0" w:color="auto"/>
              <w:bottom w:val="single" w:sz="4" w:space="0" w:color="auto"/>
              <w:right w:val="single" w:sz="4" w:space="0" w:color="auto"/>
            </w:tcBorders>
            <w:noWrap/>
          </w:tcPr>
          <w:p w:rsidR="0051071A" w:rsidRPr="00CE5A68" w:rsidRDefault="0051071A" w:rsidP="00764BE5">
            <w:pPr>
              <w:tabs>
                <w:tab w:val="left" w:pos="344"/>
              </w:tabs>
              <w:jc w:val="center"/>
            </w:pPr>
            <w:r w:rsidRPr="00CE5A68">
              <w:t>В течение года</w:t>
            </w:r>
          </w:p>
        </w:tc>
        <w:tc>
          <w:tcPr>
            <w:tcW w:w="5953" w:type="dxa"/>
            <w:tcBorders>
              <w:top w:val="nil"/>
              <w:left w:val="nil"/>
              <w:bottom w:val="single" w:sz="4" w:space="0" w:color="auto"/>
              <w:right w:val="single" w:sz="4" w:space="0" w:color="auto"/>
            </w:tcBorders>
          </w:tcPr>
          <w:p w:rsidR="0051071A" w:rsidRPr="00CE5A68" w:rsidRDefault="0051071A" w:rsidP="00764BE5">
            <w:pPr>
              <w:tabs>
                <w:tab w:val="left" w:pos="344"/>
              </w:tabs>
              <w:jc w:val="both"/>
            </w:pPr>
            <w:r w:rsidRPr="00CE5A68">
              <w:t>Проведение Совета по повышению финансовой гр</w:t>
            </w:r>
            <w:r w:rsidRPr="00CE5A68">
              <w:t>а</w:t>
            </w:r>
            <w:r w:rsidRPr="00CE5A68">
              <w:t>мотности населения Забайкальского края</w:t>
            </w:r>
          </w:p>
        </w:tc>
        <w:tc>
          <w:tcPr>
            <w:tcW w:w="1985" w:type="dxa"/>
            <w:tcBorders>
              <w:top w:val="nil"/>
              <w:left w:val="nil"/>
              <w:bottom w:val="single" w:sz="4" w:space="0" w:color="auto"/>
              <w:right w:val="single" w:sz="4" w:space="0" w:color="auto"/>
            </w:tcBorders>
          </w:tcPr>
          <w:p w:rsidR="0051071A" w:rsidRPr="00CE5A68" w:rsidRDefault="0051071A" w:rsidP="00764BE5">
            <w:pPr>
              <w:tabs>
                <w:tab w:val="left" w:pos="344"/>
              </w:tabs>
              <w:jc w:val="center"/>
            </w:pPr>
            <w:r w:rsidRPr="00CE5A68">
              <w:t>Маслова Е.В.</w:t>
            </w:r>
          </w:p>
          <w:p w:rsidR="0051071A" w:rsidRPr="00CE5A68" w:rsidRDefault="0051071A" w:rsidP="00764BE5">
            <w:pPr>
              <w:tabs>
                <w:tab w:val="left" w:pos="344"/>
              </w:tabs>
              <w:jc w:val="center"/>
            </w:pPr>
            <w:r w:rsidRPr="00CE5A68">
              <w:t>Домрачева О.И.</w:t>
            </w:r>
          </w:p>
        </w:tc>
        <w:tc>
          <w:tcPr>
            <w:tcW w:w="2126" w:type="dxa"/>
            <w:tcBorders>
              <w:top w:val="nil"/>
              <w:left w:val="nil"/>
              <w:bottom w:val="single" w:sz="4" w:space="0" w:color="auto"/>
              <w:right w:val="single" w:sz="4" w:space="0" w:color="auto"/>
            </w:tcBorders>
          </w:tcPr>
          <w:p w:rsidR="0051071A" w:rsidRPr="0051071A" w:rsidRDefault="0051071A" w:rsidP="00764BE5">
            <w:pPr>
              <w:tabs>
                <w:tab w:val="left" w:pos="344"/>
              </w:tabs>
              <w:jc w:val="center"/>
            </w:pPr>
            <w:r w:rsidRPr="0051071A">
              <w:t>Чикичева С.Ю.</w:t>
            </w:r>
          </w:p>
        </w:tc>
        <w:tc>
          <w:tcPr>
            <w:tcW w:w="1843" w:type="dxa"/>
            <w:tcBorders>
              <w:top w:val="nil"/>
              <w:left w:val="nil"/>
              <w:bottom w:val="single" w:sz="4" w:space="0" w:color="auto"/>
              <w:right w:val="single" w:sz="4" w:space="0" w:color="auto"/>
            </w:tcBorders>
          </w:tcPr>
          <w:p w:rsidR="0051071A" w:rsidRPr="009942D7" w:rsidRDefault="0051071A" w:rsidP="00B51F60"/>
        </w:tc>
      </w:tr>
      <w:tr w:rsidR="008E2E99" w:rsidRPr="009942D7" w:rsidTr="00F40EB7">
        <w:trPr>
          <w:cantSplit/>
        </w:trPr>
        <w:tc>
          <w:tcPr>
            <w:tcW w:w="14034" w:type="dxa"/>
            <w:gridSpan w:val="5"/>
            <w:tcBorders>
              <w:top w:val="nil"/>
              <w:left w:val="single" w:sz="4" w:space="0" w:color="auto"/>
              <w:bottom w:val="single" w:sz="4" w:space="0" w:color="auto"/>
              <w:right w:val="single" w:sz="4" w:space="0" w:color="auto"/>
            </w:tcBorders>
            <w:noWrap/>
            <w:vAlign w:val="center"/>
          </w:tcPr>
          <w:p w:rsidR="008E2E99" w:rsidRPr="009942D7" w:rsidRDefault="008E2E99" w:rsidP="002E172F">
            <w:pPr>
              <w:pStyle w:val="3"/>
            </w:pPr>
            <w:bookmarkStart w:id="19" w:name="_Toc63075386"/>
            <w:r w:rsidRPr="00A250A5">
              <w:lastRenderedPageBreak/>
              <w:t>1.2. Оздоровление государственных финансов</w:t>
            </w:r>
            <w:bookmarkEnd w:id="19"/>
          </w:p>
        </w:tc>
      </w:tr>
      <w:tr w:rsidR="0051071A" w:rsidRPr="009942D7" w:rsidTr="00F40EB7">
        <w:trPr>
          <w:cantSplit/>
          <w:trHeight w:val="1691"/>
        </w:trPr>
        <w:tc>
          <w:tcPr>
            <w:tcW w:w="2127" w:type="dxa"/>
            <w:tcBorders>
              <w:top w:val="single" w:sz="4" w:space="0" w:color="auto"/>
              <w:left w:val="single" w:sz="4" w:space="0" w:color="auto"/>
              <w:bottom w:val="single" w:sz="4" w:space="0" w:color="auto"/>
              <w:right w:val="single" w:sz="4" w:space="0" w:color="auto"/>
            </w:tcBorders>
            <w:noWrap/>
          </w:tcPr>
          <w:p w:rsidR="0051071A" w:rsidRPr="0051071A" w:rsidRDefault="0051071A" w:rsidP="00764BE5">
            <w:pPr>
              <w:tabs>
                <w:tab w:val="left" w:pos="344"/>
              </w:tabs>
              <w:jc w:val="center"/>
            </w:pPr>
            <w:r w:rsidRPr="0051071A">
              <w:t>До 1 февраля</w:t>
            </w:r>
          </w:p>
        </w:tc>
        <w:tc>
          <w:tcPr>
            <w:tcW w:w="5953" w:type="dxa"/>
            <w:tcBorders>
              <w:top w:val="single" w:sz="4" w:space="0" w:color="auto"/>
              <w:left w:val="nil"/>
              <w:bottom w:val="single" w:sz="4" w:space="0" w:color="auto"/>
              <w:right w:val="single" w:sz="4" w:space="0" w:color="auto"/>
            </w:tcBorders>
          </w:tcPr>
          <w:p w:rsidR="0051071A" w:rsidRPr="0051071A" w:rsidRDefault="0051071A" w:rsidP="00764BE5">
            <w:pPr>
              <w:tabs>
                <w:tab w:val="left" w:pos="344"/>
              </w:tabs>
              <w:jc w:val="both"/>
            </w:pPr>
            <w:r w:rsidRPr="0051071A">
              <w:t>Подготовка проекта Соглашения на предоставление бюджету Забайкальского края дотации на выравнив</w:t>
            </w:r>
            <w:r w:rsidRPr="0051071A">
              <w:t>а</w:t>
            </w:r>
            <w:r w:rsidRPr="0051071A">
              <w:t>ние бюджетной обеспеченности субъектов Российской Федерации, предусматривающего меры по социально-экономическому развитию и оздоровлению госуда</w:t>
            </w:r>
            <w:r w:rsidRPr="0051071A">
              <w:t>р</w:t>
            </w:r>
            <w:r w:rsidRPr="0051071A">
              <w:t xml:space="preserve">ственных финансов Забайкальского края </w:t>
            </w:r>
          </w:p>
        </w:tc>
        <w:tc>
          <w:tcPr>
            <w:tcW w:w="1985" w:type="dxa"/>
            <w:tcBorders>
              <w:top w:val="single" w:sz="4" w:space="0" w:color="auto"/>
              <w:left w:val="nil"/>
              <w:bottom w:val="single" w:sz="4" w:space="0" w:color="auto"/>
              <w:right w:val="single" w:sz="4" w:space="0" w:color="auto"/>
            </w:tcBorders>
          </w:tcPr>
          <w:p w:rsidR="0051071A" w:rsidRPr="00CE5A68" w:rsidRDefault="0051071A" w:rsidP="00764BE5">
            <w:pPr>
              <w:tabs>
                <w:tab w:val="left" w:pos="344"/>
              </w:tabs>
              <w:jc w:val="center"/>
            </w:pPr>
            <w:r w:rsidRPr="0051071A">
              <w:t>Маслова Е.В.</w:t>
            </w:r>
          </w:p>
          <w:p w:rsidR="0051071A" w:rsidRPr="0051071A" w:rsidRDefault="0051071A" w:rsidP="00764BE5">
            <w:pPr>
              <w:tabs>
                <w:tab w:val="left" w:pos="344"/>
              </w:tabs>
              <w:jc w:val="center"/>
            </w:pPr>
            <w:r w:rsidRPr="0051071A">
              <w:t>Алексеева С.В.</w:t>
            </w:r>
          </w:p>
          <w:p w:rsidR="0051071A" w:rsidRPr="0051071A" w:rsidRDefault="0051071A" w:rsidP="00764BE5">
            <w:pPr>
              <w:tabs>
                <w:tab w:val="left" w:pos="344"/>
              </w:tabs>
              <w:jc w:val="center"/>
            </w:pPr>
            <w:r w:rsidRPr="0051071A">
              <w:t>Примак И.В.</w:t>
            </w:r>
          </w:p>
          <w:p w:rsidR="0051071A" w:rsidRPr="0051071A" w:rsidRDefault="0051071A" w:rsidP="00764BE5">
            <w:pPr>
              <w:tabs>
                <w:tab w:val="left" w:pos="344"/>
              </w:tabs>
              <w:jc w:val="center"/>
            </w:pPr>
            <w:r w:rsidRPr="0051071A">
              <w:t>Скоморохова Е.В.</w:t>
            </w:r>
          </w:p>
        </w:tc>
        <w:tc>
          <w:tcPr>
            <w:tcW w:w="2126" w:type="dxa"/>
            <w:tcBorders>
              <w:top w:val="single" w:sz="4" w:space="0" w:color="auto"/>
              <w:left w:val="nil"/>
              <w:bottom w:val="single" w:sz="4" w:space="0" w:color="auto"/>
              <w:right w:val="single" w:sz="4" w:space="0" w:color="auto"/>
            </w:tcBorders>
          </w:tcPr>
          <w:p w:rsidR="0051071A" w:rsidRPr="0051071A" w:rsidRDefault="0051071A" w:rsidP="00764BE5">
            <w:pPr>
              <w:tabs>
                <w:tab w:val="left" w:pos="344"/>
              </w:tabs>
              <w:jc w:val="center"/>
            </w:pPr>
            <w:r w:rsidRPr="0051071A">
              <w:t>Чикичева С.Ю.</w:t>
            </w:r>
          </w:p>
          <w:p w:rsidR="0051071A" w:rsidRPr="0051071A" w:rsidRDefault="0051071A" w:rsidP="00764BE5">
            <w:pPr>
              <w:tabs>
                <w:tab w:val="left" w:pos="344"/>
              </w:tabs>
              <w:jc w:val="center"/>
            </w:pPr>
            <w:r w:rsidRPr="0051071A">
              <w:t>Семенов Д.А.</w:t>
            </w:r>
          </w:p>
          <w:p w:rsidR="0051071A" w:rsidRPr="0051071A" w:rsidRDefault="0051071A" w:rsidP="00764BE5">
            <w:pPr>
              <w:tabs>
                <w:tab w:val="left" w:pos="344"/>
              </w:tabs>
              <w:jc w:val="center"/>
            </w:pPr>
          </w:p>
        </w:tc>
        <w:tc>
          <w:tcPr>
            <w:tcW w:w="1843" w:type="dxa"/>
            <w:tcBorders>
              <w:top w:val="single" w:sz="4" w:space="0" w:color="auto"/>
              <w:left w:val="nil"/>
              <w:bottom w:val="single" w:sz="4" w:space="0" w:color="auto"/>
              <w:right w:val="single" w:sz="4" w:space="0" w:color="auto"/>
            </w:tcBorders>
          </w:tcPr>
          <w:p w:rsidR="0051071A" w:rsidRPr="009942D7" w:rsidRDefault="0051071A" w:rsidP="00B51F60"/>
        </w:tc>
      </w:tr>
      <w:tr w:rsidR="0051071A" w:rsidRPr="009942D7" w:rsidTr="00F40EB7">
        <w:trPr>
          <w:cantSplit/>
          <w:trHeight w:val="1624"/>
        </w:trPr>
        <w:tc>
          <w:tcPr>
            <w:tcW w:w="2127" w:type="dxa"/>
            <w:tcBorders>
              <w:top w:val="single" w:sz="4" w:space="0" w:color="auto"/>
              <w:left w:val="single" w:sz="4" w:space="0" w:color="auto"/>
              <w:bottom w:val="single" w:sz="4" w:space="0" w:color="auto"/>
              <w:right w:val="single" w:sz="4" w:space="0" w:color="auto"/>
            </w:tcBorders>
            <w:noWrap/>
          </w:tcPr>
          <w:p w:rsidR="0051071A" w:rsidRPr="00CE5A68" w:rsidRDefault="0051071A" w:rsidP="00764BE5">
            <w:pPr>
              <w:tabs>
                <w:tab w:val="left" w:pos="344"/>
              </w:tabs>
              <w:jc w:val="center"/>
              <w:rPr>
                <w:lang w:val="en-US"/>
              </w:rPr>
            </w:pPr>
            <w:r w:rsidRPr="00CE5A68">
              <w:rPr>
                <w:lang w:val="en-US"/>
              </w:rPr>
              <w:t>I квартал</w:t>
            </w:r>
          </w:p>
        </w:tc>
        <w:tc>
          <w:tcPr>
            <w:tcW w:w="5953" w:type="dxa"/>
            <w:tcBorders>
              <w:top w:val="single" w:sz="4" w:space="0" w:color="auto"/>
              <w:left w:val="nil"/>
              <w:bottom w:val="single" w:sz="4" w:space="0" w:color="auto"/>
              <w:right w:val="single" w:sz="4" w:space="0" w:color="auto"/>
            </w:tcBorders>
          </w:tcPr>
          <w:p w:rsidR="0051071A" w:rsidRPr="00107113" w:rsidRDefault="0051071A" w:rsidP="00764BE5">
            <w:pPr>
              <w:tabs>
                <w:tab w:val="left" w:pos="344"/>
              </w:tabs>
              <w:jc w:val="both"/>
            </w:pPr>
            <w:r w:rsidRPr="00107113">
              <w:t>Внесение изменений в план мероприятий по оздоро</w:t>
            </w:r>
            <w:r w:rsidRPr="00107113">
              <w:t>в</w:t>
            </w:r>
            <w:r w:rsidRPr="00107113">
              <w:t>лению государственных финансов Забайкальского края (росту доходов, оптимизации расходов и сокращению государственного долга Забайкальского края) в 2019-2024 годах</w:t>
            </w:r>
          </w:p>
        </w:tc>
        <w:tc>
          <w:tcPr>
            <w:tcW w:w="1985" w:type="dxa"/>
            <w:tcBorders>
              <w:top w:val="single" w:sz="4" w:space="0" w:color="auto"/>
              <w:left w:val="nil"/>
              <w:bottom w:val="single" w:sz="4" w:space="0" w:color="auto"/>
              <w:right w:val="single" w:sz="4" w:space="0" w:color="auto"/>
            </w:tcBorders>
          </w:tcPr>
          <w:p w:rsidR="0051071A" w:rsidRPr="00107113" w:rsidRDefault="0051071A" w:rsidP="00764BE5">
            <w:pPr>
              <w:tabs>
                <w:tab w:val="left" w:pos="344"/>
              </w:tabs>
              <w:jc w:val="center"/>
            </w:pPr>
            <w:r w:rsidRPr="00107113">
              <w:t>Маслова Е.В.</w:t>
            </w:r>
          </w:p>
          <w:p w:rsidR="0051071A" w:rsidRPr="00107113" w:rsidRDefault="0051071A" w:rsidP="00764BE5">
            <w:pPr>
              <w:tabs>
                <w:tab w:val="left" w:pos="344"/>
              </w:tabs>
              <w:jc w:val="center"/>
            </w:pPr>
            <w:r w:rsidRPr="00107113">
              <w:t>Домрачева О.И.</w:t>
            </w:r>
          </w:p>
          <w:p w:rsidR="0051071A" w:rsidRPr="00107113" w:rsidRDefault="0051071A" w:rsidP="00764BE5">
            <w:pPr>
              <w:tabs>
                <w:tab w:val="left" w:pos="344"/>
              </w:tabs>
              <w:jc w:val="center"/>
            </w:pPr>
            <w:r w:rsidRPr="00107113">
              <w:t>Примак И.В.</w:t>
            </w:r>
          </w:p>
          <w:p w:rsidR="0051071A" w:rsidRPr="00107113" w:rsidRDefault="0051071A" w:rsidP="00764BE5">
            <w:pPr>
              <w:tabs>
                <w:tab w:val="left" w:pos="344"/>
              </w:tabs>
              <w:jc w:val="center"/>
            </w:pPr>
            <w:r w:rsidRPr="00107113">
              <w:t>Владимирова А.В. Филатова Н.Н.</w:t>
            </w:r>
          </w:p>
          <w:p w:rsidR="0051071A" w:rsidRPr="00107113" w:rsidRDefault="0051071A" w:rsidP="00764BE5">
            <w:pPr>
              <w:tabs>
                <w:tab w:val="left" w:pos="344"/>
              </w:tabs>
              <w:jc w:val="center"/>
            </w:pPr>
            <w:r w:rsidRPr="00107113">
              <w:t xml:space="preserve">Кутьина Е.Л. </w:t>
            </w:r>
          </w:p>
          <w:p w:rsidR="0051071A" w:rsidRPr="00107113" w:rsidRDefault="0051071A" w:rsidP="00764BE5">
            <w:pPr>
              <w:tabs>
                <w:tab w:val="left" w:pos="344"/>
              </w:tabs>
              <w:jc w:val="center"/>
            </w:pPr>
            <w:r w:rsidRPr="00107113">
              <w:t>Попова Н.В.</w:t>
            </w:r>
          </w:p>
          <w:p w:rsidR="0051071A" w:rsidRPr="00107113" w:rsidRDefault="0051071A" w:rsidP="00764BE5">
            <w:pPr>
              <w:tabs>
                <w:tab w:val="left" w:pos="344"/>
              </w:tabs>
              <w:jc w:val="center"/>
            </w:pPr>
            <w:r w:rsidRPr="00107113">
              <w:t>Ёлгина С.А.</w:t>
            </w:r>
          </w:p>
          <w:p w:rsidR="0051071A" w:rsidRPr="00107113" w:rsidRDefault="0051071A" w:rsidP="00764BE5">
            <w:pPr>
              <w:tabs>
                <w:tab w:val="left" w:pos="344"/>
              </w:tabs>
              <w:jc w:val="center"/>
            </w:pPr>
            <w:r w:rsidRPr="00107113">
              <w:t>Иванов Д.С.</w:t>
            </w:r>
          </w:p>
        </w:tc>
        <w:tc>
          <w:tcPr>
            <w:tcW w:w="2126" w:type="dxa"/>
            <w:tcBorders>
              <w:top w:val="single" w:sz="4" w:space="0" w:color="auto"/>
              <w:left w:val="nil"/>
              <w:bottom w:val="single" w:sz="4" w:space="0" w:color="auto"/>
              <w:right w:val="single" w:sz="4" w:space="0" w:color="auto"/>
            </w:tcBorders>
          </w:tcPr>
          <w:p w:rsidR="0051071A" w:rsidRPr="00CE5A68" w:rsidRDefault="0051071A" w:rsidP="00764BE5">
            <w:pPr>
              <w:tabs>
                <w:tab w:val="left" w:pos="344"/>
              </w:tabs>
              <w:jc w:val="center"/>
              <w:rPr>
                <w:lang w:val="en-US"/>
              </w:rPr>
            </w:pPr>
            <w:r w:rsidRPr="00CE5A68">
              <w:rPr>
                <w:lang w:val="en-US"/>
              </w:rPr>
              <w:t>Чикичева С.Ю.</w:t>
            </w:r>
          </w:p>
          <w:p w:rsidR="0051071A" w:rsidRPr="00CE5A68" w:rsidRDefault="0051071A"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51071A" w:rsidRPr="009942D7" w:rsidRDefault="0051071A" w:rsidP="00B51F60"/>
        </w:tc>
      </w:tr>
      <w:tr w:rsidR="0051071A" w:rsidRPr="009942D7" w:rsidTr="00F40EB7">
        <w:trPr>
          <w:cantSplit/>
        </w:trPr>
        <w:tc>
          <w:tcPr>
            <w:tcW w:w="2127" w:type="dxa"/>
            <w:tcBorders>
              <w:top w:val="single" w:sz="4" w:space="0" w:color="auto"/>
              <w:left w:val="single" w:sz="4" w:space="0" w:color="auto"/>
              <w:bottom w:val="single" w:sz="4" w:space="0" w:color="auto"/>
              <w:right w:val="single" w:sz="4" w:space="0" w:color="auto"/>
            </w:tcBorders>
            <w:noWrap/>
          </w:tcPr>
          <w:p w:rsidR="0051071A" w:rsidRPr="00CE5A68" w:rsidRDefault="0051071A" w:rsidP="00764BE5">
            <w:pPr>
              <w:tabs>
                <w:tab w:val="left" w:pos="344"/>
              </w:tabs>
              <w:jc w:val="center"/>
              <w:rPr>
                <w:lang w:val="en-US"/>
              </w:rPr>
            </w:pPr>
            <w:r w:rsidRPr="00CE5A68">
              <w:rPr>
                <w:lang w:val="en-US"/>
              </w:rPr>
              <w:t xml:space="preserve">I полугодие </w:t>
            </w:r>
          </w:p>
        </w:tc>
        <w:tc>
          <w:tcPr>
            <w:tcW w:w="5953" w:type="dxa"/>
            <w:tcBorders>
              <w:top w:val="single" w:sz="4" w:space="0" w:color="auto"/>
              <w:left w:val="nil"/>
              <w:bottom w:val="single" w:sz="4" w:space="0" w:color="auto"/>
              <w:right w:val="single" w:sz="4" w:space="0" w:color="auto"/>
            </w:tcBorders>
          </w:tcPr>
          <w:p w:rsidR="0051071A" w:rsidRPr="00107113" w:rsidRDefault="0051071A" w:rsidP="00764BE5">
            <w:pPr>
              <w:tabs>
                <w:tab w:val="left" w:pos="344"/>
              </w:tabs>
              <w:jc w:val="both"/>
            </w:pPr>
            <w:r w:rsidRPr="00107113">
              <w:t>Подготовка предложений по совершенствованию опл</w:t>
            </w:r>
            <w:r w:rsidRPr="00107113">
              <w:t>а</w:t>
            </w:r>
            <w:r w:rsidRPr="00107113">
              <w:t>ты труда органов государственной власти и органов местного самоуправления Забайкальского края</w:t>
            </w:r>
          </w:p>
        </w:tc>
        <w:tc>
          <w:tcPr>
            <w:tcW w:w="1985" w:type="dxa"/>
            <w:tcBorders>
              <w:top w:val="single" w:sz="4" w:space="0" w:color="auto"/>
              <w:left w:val="nil"/>
              <w:bottom w:val="single" w:sz="4" w:space="0" w:color="auto"/>
              <w:right w:val="single" w:sz="4" w:space="0" w:color="auto"/>
            </w:tcBorders>
          </w:tcPr>
          <w:p w:rsidR="0051071A" w:rsidRPr="00CE5A68" w:rsidRDefault="0051071A" w:rsidP="00764BE5">
            <w:pPr>
              <w:tabs>
                <w:tab w:val="left" w:pos="344"/>
              </w:tabs>
              <w:jc w:val="center"/>
              <w:rPr>
                <w:lang w:val="en-US"/>
              </w:rPr>
            </w:pPr>
            <w:r w:rsidRPr="00CE5A68">
              <w:rPr>
                <w:lang w:val="en-US"/>
              </w:rPr>
              <w:t>Филатова Н.Н.</w:t>
            </w:r>
          </w:p>
        </w:tc>
        <w:tc>
          <w:tcPr>
            <w:tcW w:w="2126" w:type="dxa"/>
            <w:tcBorders>
              <w:top w:val="single" w:sz="4" w:space="0" w:color="auto"/>
              <w:left w:val="nil"/>
              <w:bottom w:val="single" w:sz="4" w:space="0" w:color="auto"/>
              <w:right w:val="single" w:sz="4" w:space="0" w:color="auto"/>
            </w:tcBorders>
          </w:tcPr>
          <w:p w:rsidR="0051071A" w:rsidRPr="00CE5A68" w:rsidRDefault="0051071A" w:rsidP="00764BE5">
            <w:pPr>
              <w:tabs>
                <w:tab w:val="left" w:pos="344"/>
              </w:tabs>
              <w:jc w:val="center"/>
              <w:rPr>
                <w:lang w:val="en-US"/>
              </w:rPr>
            </w:pPr>
            <w:r w:rsidRPr="00CE5A68">
              <w:rPr>
                <w:lang w:val="en-US"/>
              </w:rPr>
              <w:t>Антропова В.А.</w:t>
            </w:r>
          </w:p>
        </w:tc>
        <w:tc>
          <w:tcPr>
            <w:tcW w:w="1843" w:type="dxa"/>
            <w:tcBorders>
              <w:top w:val="single" w:sz="4" w:space="0" w:color="auto"/>
              <w:left w:val="nil"/>
              <w:bottom w:val="single" w:sz="4" w:space="0" w:color="auto"/>
              <w:right w:val="single" w:sz="4" w:space="0" w:color="auto"/>
            </w:tcBorders>
          </w:tcPr>
          <w:p w:rsidR="0051071A" w:rsidRPr="009942D7" w:rsidRDefault="0051071A" w:rsidP="00B51F60"/>
        </w:tc>
      </w:tr>
      <w:tr w:rsidR="0051071A" w:rsidRPr="009942D7" w:rsidTr="00F40EB7">
        <w:trPr>
          <w:cantSplit/>
        </w:trPr>
        <w:tc>
          <w:tcPr>
            <w:tcW w:w="2127" w:type="dxa"/>
            <w:tcBorders>
              <w:top w:val="single" w:sz="4" w:space="0" w:color="auto"/>
              <w:left w:val="single" w:sz="4" w:space="0" w:color="auto"/>
              <w:bottom w:val="single" w:sz="4" w:space="0" w:color="auto"/>
              <w:right w:val="single" w:sz="4" w:space="0" w:color="auto"/>
            </w:tcBorders>
            <w:noWrap/>
          </w:tcPr>
          <w:p w:rsidR="0051071A" w:rsidRPr="00CE5A68" w:rsidRDefault="0051071A" w:rsidP="00764BE5">
            <w:pPr>
              <w:tabs>
                <w:tab w:val="left" w:pos="344"/>
              </w:tabs>
              <w:jc w:val="center"/>
              <w:rPr>
                <w:lang w:val="en-US"/>
              </w:rPr>
            </w:pPr>
            <w:r w:rsidRPr="00CE5A68">
              <w:rPr>
                <w:lang w:val="en-US"/>
              </w:rPr>
              <w:t>I – IV квартал</w:t>
            </w:r>
          </w:p>
        </w:tc>
        <w:tc>
          <w:tcPr>
            <w:tcW w:w="5953" w:type="dxa"/>
            <w:tcBorders>
              <w:top w:val="single" w:sz="4" w:space="0" w:color="auto"/>
              <w:left w:val="nil"/>
              <w:bottom w:val="single" w:sz="4" w:space="0" w:color="auto"/>
              <w:right w:val="single" w:sz="4" w:space="0" w:color="auto"/>
            </w:tcBorders>
          </w:tcPr>
          <w:p w:rsidR="0051071A" w:rsidRPr="00107113" w:rsidRDefault="0051071A" w:rsidP="00764BE5">
            <w:pPr>
              <w:tabs>
                <w:tab w:val="left" w:pos="344"/>
              </w:tabs>
              <w:jc w:val="both"/>
            </w:pPr>
            <w:r w:rsidRPr="00107113">
              <w:t>Проведение мониторинга по расходам на содержание и численности органов государственной власти, органов местного самоуправления муниципальных районов и городских округов, в целях соблюдения норматива расходов, установленным в соответствии с бюджетным законодательством Российской Федерации</w:t>
            </w:r>
          </w:p>
        </w:tc>
        <w:tc>
          <w:tcPr>
            <w:tcW w:w="1985" w:type="dxa"/>
            <w:tcBorders>
              <w:top w:val="single" w:sz="4" w:space="0" w:color="auto"/>
              <w:left w:val="nil"/>
              <w:bottom w:val="single" w:sz="4" w:space="0" w:color="auto"/>
              <w:right w:val="single" w:sz="4" w:space="0" w:color="auto"/>
            </w:tcBorders>
          </w:tcPr>
          <w:p w:rsidR="0051071A" w:rsidRPr="00CE5A68" w:rsidRDefault="0051071A" w:rsidP="00764BE5">
            <w:pPr>
              <w:tabs>
                <w:tab w:val="left" w:pos="344"/>
              </w:tabs>
              <w:jc w:val="center"/>
              <w:rPr>
                <w:lang w:val="en-US"/>
              </w:rPr>
            </w:pPr>
            <w:r w:rsidRPr="00CE5A68">
              <w:rPr>
                <w:lang w:val="en-US"/>
              </w:rPr>
              <w:t>Филатова Н.Н.</w:t>
            </w:r>
          </w:p>
        </w:tc>
        <w:tc>
          <w:tcPr>
            <w:tcW w:w="2126" w:type="dxa"/>
            <w:tcBorders>
              <w:top w:val="single" w:sz="4" w:space="0" w:color="auto"/>
              <w:left w:val="nil"/>
              <w:bottom w:val="single" w:sz="4" w:space="0" w:color="auto"/>
              <w:right w:val="single" w:sz="4" w:space="0" w:color="auto"/>
            </w:tcBorders>
          </w:tcPr>
          <w:p w:rsidR="0051071A" w:rsidRPr="00CE5A68" w:rsidRDefault="0051071A" w:rsidP="00764BE5">
            <w:pPr>
              <w:tabs>
                <w:tab w:val="left" w:pos="344"/>
              </w:tabs>
              <w:jc w:val="center"/>
              <w:rPr>
                <w:lang w:val="en-US"/>
              </w:rPr>
            </w:pPr>
            <w:r w:rsidRPr="00CE5A68">
              <w:rPr>
                <w:lang w:val="en-US"/>
              </w:rPr>
              <w:t>Антропова В.А.</w:t>
            </w:r>
          </w:p>
        </w:tc>
        <w:tc>
          <w:tcPr>
            <w:tcW w:w="1843" w:type="dxa"/>
            <w:tcBorders>
              <w:top w:val="single" w:sz="4" w:space="0" w:color="auto"/>
              <w:left w:val="nil"/>
              <w:bottom w:val="single" w:sz="4" w:space="0" w:color="auto"/>
              <w:right w:val="single" w:sz="4" w:space="0" w:color="auto"/>
            </w:tcBorders>
          </w:tcPr>
          <w:p w:rsidR="0051071A" w:rsidRPr="009942D7" w:rsidRDefault="0051071A" w:rsidP="00B51F60"/>
        </w:tc>
      </w:tr>
      <w:tr w:rsidR="008E2E99" w:rsidRPr="009942D7" w:rsidTr="00F40EB7">
        <w:trPr>
          <w:cantSplit/>
        </w:trPr>
        <w:tc>
          <w:tcPr>
            <w:tcW w:w="14034" w:type="dxa"/>
            <w:gridSpan w:val="5"/>
            <w:tcBorders>
              <w:top w:val="nil"/>
              <w:left w:val="single" w:sz="4" w:space="0" w:color="auto"/>
              <w:bottom w:val="single" w:sz="4" w:space="0" w:color="auto"/>
              <w:right w:val="single" w:sz="4" w:space="0" w:color="auto"/>
            </w:tcBorders>
            <w:noWrap/>
            <w:vAlign w:val="center"/>
          </w:tcPr>
          <w:p w:rsidR="008E2E99" w:rsidRPr="009942D7" w:rsidRDefault="008E2E99" w:rsidP="002E172F">
            <w:pPr>
              <w:pStyle w:val="3"/>
            </w:pPr>
            <w:bookmarkStart w:id="20" w:name="_Toc63075387"/>
            <w:r w:rsidRPr="00A250A5">
              <w:lastRenderedPageBreak/>
              <w:t>1.3. Организация деятельности рабочих групп, отраслевых подгрупп по работе с источниками доходов ко</w:t>
            </w:r>
            <w:r w:rsidRPr="00A250A5">
              <w:t>н</w:t>
            </w:r>
            <w:r w:rsidRPr="00A250A5">
              <w:t>солидированного бюджета Забайкальского края о результатах работы по снижению недоимки по налогам и сборам</w:t>
            </w:r>
            <w:bookmarkEnd w:id="20"/>
          </w:p>
        </w:tc>
      </w:tr>
      <w:tr w:rsidR="008E2E99" w:rsidRPr="009942D7" w:rsidTr="00F40EB7">
        <w:trPr>
          <w:cantSplit/>
        </w:trPr>
        <w:tc>
          <w:tcPr>
            <w:tcW w:w="2127" w:type="dxa"/>
            <w:tcBorders>
              <w:top w:val="nil"/>
              <w:left w:val="single" w:sz="4" w:space="0" w:color="auto"/>
              <w:bottom w:val="single" w:sz="4" w:space="0" w:color="auto"/>
              <w:right w:val="single" w:sz="4" w:space="0" w:color="auto"/>
            </w:tcBorders>
            <w:noWrap/>
          </w:tcPr>
          <w:p w:rsidR="008E2E99" w:rsidRPr="00315947" w:rsidRDefault="008E2E99" w:rsidP="00B51F60">
            <w:pPr>
              <w:tabs>
                <w:tab w:val="left" w:pos="344"/>
              </w:tabs>
              <w:jc w:val="center"/>
              <w:rPr>
                <w:lang w:val="en-US"/>
              </w:rPr>
            </w:pPr>
            <w:r w:rsidRPr="00315947">
              <w:rPr>
                <w:lang w:val="en-US"/>
              </w:rPr>
              <w:t>Апрель</w:t>
            </w:r>
          </w:p>
        </w:tc>
        <w:tc>
          <w:tcPr>
            <w:tcW w:w="5953" w:type="dxa"/>
            <w:tcBorders>
              <w:top w:val="nil"/>
              <w:left w:val="nil"/>
              <w:bottom w:val="single" w:sz="4" w:space="0" w:color="auto"/>
              <w:right w:val="single" w:sz="4" w:space="0" w:color="auto"/>
            </w:tcBorders>
          </w:tcPr>
          <w:p w:rsidR="008E2E99" w:rsidRPr="00AD1041" w:rsidRDefault="008E2E99" w:rsidP="00B51F60">
            <w:pPr>
              <w:tabs>
                <w:tab w:val="left" w:pos="344"/>
              </w:tabs>
              <w:spacing w:line="274" w:lineRule="exact"/>
              <w:jc w:val="both"/>
              <w:rPr>
                <w:rFonts w:eastAsia="SimSun"/>
              </w:rPr>
            </w:pPr>
            <w:r w:rsidRPr="00AD1041">
              <w:rPr>
                <w:rFonts w:eastAsia="SimSun"/>
              </w:rPr>
              <w:t>Рассмотрение отчетов:</w:t>
            </w:r>
          </w:p>
          <w:p w:rsidR="008E2E99" w:rsidRPr="008E2E99" w:rsidRDefault="008E2E99" w:rsidP="00AD1041">
            <w:pPr>
              <w:widowControl w:val="0"/>
              <w:tabs>
                <w:tab w:val="left" w:pos="139"/>
                <w:tab w:val="left" w:pos="344"/>
              </w:tabs>
              <w:spacing w:line="274" w:lineRule="exact"/>
              <w:jc w:val="both"/>
              <w:rPr>
                <w:rFonts w:eastAsia="SimSun"/>
              </w:rPr>
            </w:pPr>
            <w:r w:rsidRPr="008E2E99">
              <w:rPr>
                <w:rFonts w:eastAsia="SimSun"/>
              </w:rPr>
              <w:t xml:space="preserve">Министерства сельского хозяйства Забайкальского края; </w:t>
            </w:r>
          </w:p>
          <w:p w:rsidR="008E2E99" w:rsidRPr="00315947" w:rsidRDefault="008E2E99" w:rsidP="00AD1041">
            <w:pPr>
              <w:widowControl w:val="0"/>
              <w:tabs>
                <w:tab w:val="left" w:pos="139"/>
                <w:tab w:val="left" w:pos="344"/>
              </w:tabs>
              <w:spacing w:line="274" w:lineRule="exact"/>
              <w:jc w:val="both"/>
              <w:rPr>
                <w:rFonts w:eastAsia="SimSun"/>
                <w:lang w:val="en-US"/>
              </w:rPr>
            </w:pPr>
            <w:r w:rsidRPr="00315947">
              <w:rPr>
                <w:rFonts w:eastAsia="SimSun"/>
                <w:lang w:val="en-US"/>
              </w:rPr>
              <w:t>Министерства культуры Забайкальского края</w:t>
            </w:r>
          </w:p>
        </w:tc>
        <w:tc>
          <w:tcPr>
            <w:tcW w:w="1985"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Примак И.В.</w:t>
            </w:r>
          </w:p>
        </w:tc>
        <w:tc>
          <w:tcPr>
            <w:tcW w:w="2126"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Антропова В.А.</w:t>
            </w:r>
          </w:p>
        </w:tc>
        <w:tc>
          <w:tcPr>
            <w:tcW w:w="1843" w:type="dxa"/>
            <w:tcBorders>
              <w:top w:val="nil"/>
              <w:left w:val="nil"/>
              <w:bottom w:val="single" w:sz="4" w:space="0" w:color="auto"/>
              <w:right w:val="single" w:sz="4" w:space="0" w:color="auto"/>
            </w:tcBorders>
          </w:tcPr>
          <w:p w:rsidR="008E2E99" w:rsidRPr="009942D7" w:rsidRDefault="008E2E99" w:rsidP="00B51F60">
            <w:pPr>
              <w:jc w:val="center"/>
            </w:pPr>
          </w:p>
        </w:tc>
      </w:tr>
      <w:tr w:rsidR="008E2E99" w:rsidRPr="009942D7" w:rsidTr="00F40EB7">
        <w:trPr>
          <w:cantSplit/>
        </w:trPr>
        <w:tc>
          <w:tcPr>
            <w:tcW w:w="2127" w:type="dxa"/>
            <w:tcBorders>
              <w:top w:val="nil"/>
              <w:left w:val="single" w:sz="4" w:space="0" w:color="auto"/>
              <w:bottom w:val="single" w:sz="4" w:space="0" w:color="auto"/>
              <w:right w:val="single" w:sz="4" w:space="0" w:color="auto"/>
            </w:tcBorders>
            <w:noWrap/>
          </w:tcPr>
          <w:p w:rsidR="008E2E99" w:rsidRPr="00315947" w:rsidRDefault="008E2E99" w:rsidP="00B51F60">
            <w:pPr>
              <w:tabs>
                <w:tab w:val="left" w:pos="344"/>
              </w:tabs>
              <w:jc w:val="center"/>
              <w:rPr>
                <w:lang w:val="en-US"/>
              </w:rPr>
            </w:pPr>
            <w:r w:rsidRPr="00315947">
              <w:rPr>
                <w:lang w:val="en-US"/>
              </w:rPr>
              <w:t>Июль</w:t>
            </w:r>
          </w:p>
        </w:tc>
        <w:tc>
          <w:tcPr>
            <w:tcW w:w="5953" w:type="dxa"/>
            <w:tcBorders>
              <w:top w:val="nil"/>
              <w:left w:val="nil"/>
              <w:bottom w:val="single" w:sz="4" w:space="0" w:color="auto"/>
              <w:right w:val="single" w:sz="4" w:space="0" w:color="auto"/>
            </w:tcBorders>
          </w:tcPr>
          <w:p w:rsidR="008E2E99" w:rsidRPr="007658DF" w:rsidRDefault="008E2E99" w:rsidP="00B51F60">
            <w:pPr>
              <w:tabs>
                <w:tab w:val="left" w:pos="344"/>
              </w:tabs>
              <w:spacing w:line="274" w:lineRule="exact"/>
              <w:jc w:val="both"/>
              <w:rPr>
                <w:rFonts w:eastAsia="SimSun"/>
              </w:rPr>
            </w:pPr>
            <w:r w:rsidRPr="007658DF">
              <w:rPr>
                <w:rFonts w:eastAsia="SimSun"/>
              </w:rPr>
              <w:t>Рассмотрение отчетов:</w:t>
            </w:r>
          </w:p>
          <w:p w:rsidR="008E2E99" w:rsidRPr="007658DF" w:rsidRDefault="008E2E99" w:rsidP="00AD1041">
            <w:pPr>
              <w:widowControl w:val="0"/>
              <w:tabs>
                <w:tab w:val="left" w:pos="144"/>
                <w:tab w:val="left" w:pos="344"/>
                <w:tab w:val="left" w:pos="1859"/>
              </w:tabs>
              <w:spacing w:line="274" w:lineRule="exact"/>
              <w:jc w:val="both"/>
              <w:rPr>
                <w:rFonts w:eastAsia="SimSun"/>
              </w:rPr>
            </w:pPr>
            <w:r w:rsidRPr="007658DF">
              <w:rPr>
                <w:rFonts w:eastAsia="SimSun"/>
              </w:rPr>
              <w:t>Министерства здравоохранения Забайкальского края;</w:t>
            </w:r>
          </w:p>
          <w:p w:rsidR="008E2E99" w:rsidRPr="008E2E99" w:rsidRDefault="008E2E99" w:rsidP="00AD1041">
            <w:pPr>
              <w:widowControl w:val="0"/>
              <w:tabs>
                <w:tab w:val="left" w:pos="187"/>
                <w:tab w:val="left" w:pos="344"/>
              </w:tabs>
              <w:spacing w:line="274" w:lineRule="exact"/>
              <w:jc w:val="both"/>
              <w:rPr>
                <w:rFonts w:eastAsia="SimSun"/>
              </w:rPr>
            </w:pPr>
            <w:r w:rsidRPr="008E2E99">
              <w:rPr>
                <w:rFonts w:eastAsia="SimSun"/>
              </w:rPr>
              <w:t>Министерства образования науки и молодежной пол</w:t>
            </w:r>
            <w:r w:rsidRPr="008E2E99">
              <w:rPr>
                <w:rFonts w:eastAsia="SimSun"/>
              </w:rPr>
              <w:t>и</w:t>
            </w:r>
            <w:r w:rsidRPr="008E2E99">
              <w:rPr>
                <w:rFonts w:eastAsia="SimSun"/>
              </w:rPr>
              <w:t>тики Забайкальского края</w:t>
            </w:r>
          </w:p>
        </w:tc>
        <w:tc>
          <w:tcPr>
            <w:tcW w:w="1985"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Примак И.В.</w:t>
            </w:r>
          </w:p>
        </w:tc>
        <w:tc>
          <w:tcPr>
            <w:tcW w:w="2126"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Антропова В.А.</w:t>
            </w:r>
          </w:p>
        </w:tc>
        <w:tc>
          <w:tcPr>
            <w:tcW w:w="1843" w:type="dxa"/>
            <w:tcBorders>
              <w:top w:val="nil"/>
              <w:left w:val="nil"/>
              <w:bottom w:val="single" w:sz="4" w:space="0" w:color="auto"/>
              <w:right w:val="single" w:sz="4" w:space="0" w:color="auto"/>
            </w:tcBorders>
          </w:tcPr>
          <w:p w:rsidR="008E2E99" w:rsidRPr="009942D7" w:rsidRDefault="008E2E99" w:rsidP="00B51F60">
            <w:pPr>
              <w:jc w:val="center"/>
            </w:pPr>
          </w:p>
        </w:tc>
      </w:tr>
      <w:tr w:rsidR="008E2E99" w:rsidRPr="009942D7" w:rsidTr="00F40EB7">
        <w:trPr>
          <w:cantSplit/>
        </w:trPr>
        <w:tc>
          <w:tcPr>
            <w:tcW w:w="2127" w:type="dxa"/>
            <w:tcBorders>
              <w:top w:val="nil"/>
              <w:left w:val="single" w:sz="4" w:space="0" w:color="auto"/>
              <w:bottom w:val="single" w:sz="4" w:space="0" w:color="auto"/>
              <w:right w:val="single" w:sz="4" w:space="0" w:color="auto"/>
            </w:tcBorders>
            <w:noWrap/>
          </w:tcPr>
          <w:p w:rsidR="008E2E99" w:rsidRPr="00315947" w:rsidRDefault="008E2E99" w:rsidP="00B51F60">
            <w:pPr>
              <w:tabs>
                <w:tab w:val="left" w:pos="344"/>
              </w:tabs>
              <w:jc w:val="center"/>
              <w:rPr>
                <w:lang w:val="en-US"/>
              </w:rPr>
            </w:pPr>
            <w:r w:rsidRPr="00315947">
              <w:rPr>
                <w:lang w:val="en-US"/>
              </w:rPr>
              <w:t>Октябрь</w:t>
            </w:r>
          </w:p>
        </w:tc>
        <w:tc>
          <w:tcPr>
            <w:tcW w:w="5953" w:type="dxa"/>
            <w:tcBorders>
              <w:top w:val="nil"/>
              <w:left w:val="nil"/>
              <w:bottom w:val="single" w:sz="4" w:space="0" w:color="auto"/>
              <w:right w:val="single" w:sz="4" w:space="0" w:color="auto"/>
            </w:tcBorders>
          </w:tcPr>
          <w:p w:rsidR="008E2E99" w:rsidRPr="00AD1041" w:rsidRDefault="008E2E99" w:rsidP="00B51F60">
            <w:pPr>
              <w:tabs>
                <w:tab w:val="left" w:pos="344"/>
              </w:tabs>
              <w:spacing w:line="274" w:lineRule="exact"/>
              <w:jc w:val="both"/>
              <w:rPr>
                <w:rFonts w:eastAsia="SimSun"/>
              </w:rPr>
            </w:pPr>
            <w:r w:rsidRPr="00AD1041">
              <w:rPr>
                <w:rFonts w:eastAsia="SimSun"/>
              </w:rPr>
              <w:t>Рассмотрение отчетов:</w:t>
            </w:r>
          </w:p>
          <w:p w:rsidR="008E2E99" w:rsidRPr="008E2E99" w:rsidRDefault="008E2E99" w:rsidP="00AD1041">
            <w:pPr>
              <w:widowControl w:val="0"/>
              <w:tabs>
                <w:tab w:val="left" w:pos="226"/>
                <w:tab w:val="left" w:pos="344"/>
              </w:tabs>
              <w:spacing w:line="274" w:lineRule="exact"/>
              <w:jc w:val="both"/>
              <w:rPr>
                <w:rFonts w:eastAsia="SimSun"/>
              </w:rPr>
            </w:pPr>
            <w:r w:rsidRPr="008E2E99">
              <w:rPr>
                <w:rFonts w:eastAsia="SimSun"/>
              </w:rPr>
              <w:t xml:space="preserve">Министерства жилищно-коммунального хозяйства, энергетики, цифровизации и связи Забайкальского края; </w:t>
            </w:r>
          </w:p>
          <w:p w:rsidR="008E2E99" w:rsidRPr="008E2E99" w:rsidRDefault="008E2E99" w:rsidP="00AD1041">
            <w:pPr>
              <w:widowControl w:val="0"/>
              <w:tabs>
                <w:tab w:val="left" w:pos="226"/>
                <w:tab w:val="left" w:pos="344"/>
              </w:tabs>
              <w:spacing w:line="274" w:lineRule="exact"/>
              <w:jc w:val="both"/>
              <w:rPr>
                <w:rFonts w:eastAsia="SimSun"/>
              </w:rPr>
            </w:pPr>
            <w:r w:rsidRPr="008E2E99">
              <w:rPr>
                <w:rFonts w:eastAsia="SimSun"/>
              </w:rPr>
              <w:t>Министерства строительства, дорожного хозяйства и транспорта Забайкальского края</w:t>
            </w:r>
          </w:p>
        </w:tc>
        <w:tc>
          <w:tcPr>
            <w:tcW w:w="1985"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Примак И.В.</w:t>
            </w:r>
          </w:p>
        </w:tc>
        <w:tc>
          <w:tcPr>
            <w:tcW w:w="2126"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Антропова В.А.</w:t>
            </w:r>
          </w:p>
        </w:tc>
        <w:tc>
          <w:tcPr>
            <w:tcW w:w="1843" w:type="dxa"/>
            <w:tcBorders>
              <w:top w:val="nil"/>
              <w:left w:val="nil"/>
              <w:bottom w:val="single" w:sz="4" w:space="0" w:color="auto"/>
              <w:right w:val="single" w:sz="4" w:space="0" w:color="auto"/>
            </w:tcBorders>
          </w:tcPr>
          <w:p w:rsidR="008E2E99" w:rsidRPr="009942D7" w:rsidRDefault="008E2E99" w:rsidP="00B51F60">
            <w:pPr>
              <w:jc w:val="center"/>
            </w:pPr>
          </w:p>
        </w:tc>
      </w:tr>
      <w:tr w:rsidR="008E2E99" w:rsidRPr="009942D7" w:rsidTr="00F40EB7">
        <w:trPr>
          <w:cantSplit/>
        </w:trPr>
        <w:tc>
          <w:tcPr>
            <w:tcW w:w="2127" w:type="dxa"/>
            <w:tcBorders>
              <w:top w:val="nil"/>
              <w:left w:val="single" w:sz="4" w:space="0" w:color="auto"/>
              <w:bottom w:val="single" w:sz="4" w:space="0" w:color="auto"/>
              <w:right w:val="single" w:sz="4" w:space="0" w:color="auto"/>
            </w:tcBorders>
            <w:noWrap/>
          </w:tcPr>
          <w:p w:rsidR="008E2E99" w:rsidRPr="00315947" w:rsidRDefault="008E2E99" w:rsidP="00B51F60">
            <w:pPr>
              <w:tabs>
                <w:tab w:val="left" w:pos="344"/>
              </w:tabs>
              <w:jc w:val="center"/>
              <w:rPr>
                <w:lang w:val="en-US"/>
              </w:rPr>
            </w:pPr>
            <w:r w:rsidRPr="00315947">
              <w:rPr>
                <w:lang w:val="en-US"/>
              </w:rPr>
              <w:t>Декабрь</w:t>
            </w:r>
          </w:p>
        </w:tc>
        <w:tc>
          <w:tcPr>
            <w:tcW w:w="5953" w:type="dxa"/>
            <w:tcBorders>
              <w:top w:val="nil"/>
              <w:left w:val="nil"/>
              <w:bottom w:val="single" w:sz="4" w:space="0" w:color="auto"/>
              <w:right w:val="single" w:sz="4" w:space="0" w:color="auto"/>
            </w:tcBorders>
          </w:tcPr>
          <w:p w:rsidR="008E2E99" w:rsidRPr="00AD1041" w:rsidRDefault="008E2E99" w:rsidP="00B51F60">
            <w:pPr>
              <w:tabs>
                <w:tab w:val="left" w:pos="344"/>
              </w:tabs>
              <w:spacing w:line="274" w:lineRule="exact"/>
              <w:jc w:val="both"/>
              <w:rPr>
                <w:rFonts w:eastAsia="SimSun"/>
              </w:rPr>
            </w:pPr>
            <w:r w:rsidRPr="00AD1041">
              <w:rPr>
                <w:rFonts w:eastAsia="SimSun"/>
              </w:rPr>
              <w:t>Рассмотрение отчетов:</w:t>
            </w:r>
          </w:p>
          <w:p w:rsidR="008E2E99" w:rsidRPr="008E2E99" w:rsidRDefault="008E2E99" w:rsidP="00AD1041">
            <w:pPr>
              <w:widowControl w:val="0"/>
              <w:tabs>
                <w:tab w:val="left" w:pos="144"/>
                <w:tab w:val="left" w:pos="344"/>
              </w:tabs>
              <w:spacing w:line="274" w:lineRule="exact"/>
              <w:jc w:val="both"/>
              <w:rPr>
                <w:rFonts w:eastAsia="SimSun"/>
              </w:rPr>
            </w:pPr>
            <w:r w:rsidRPr="008E2E99">
              <w:rPr>
                <w:rFonts w:eastAsia="SimSun"/>
              </w:rPr>
              <w:t xml:space="preserve">Министерства природных ресурсов Забайкальского края; </w:t>
            </w:r>
          </w:p>
          <w:p w:rsidR="008E2E99" w:rsidRPr="008E2E99" w:rsidRDefault="008E2E99" w:rsidP="00AD1041">
            <w:pPr>
              <w:widowControl w:val="0"/>
              <w:tabs>
                <w:tab w:val="left" w:pos="144"/>
                <w:tab w:val="left" w:pos="344"/>
              </w:tabs>
              <w:spacing w:line="274" w:lineRule="exact"/>
              <w:jc w:val="both"/>
              <w:rPr>
                <w:rFonts w:eastAsia="SimSun"/>
              </w:rPr>
            </w:pPr>
            <w:r w:rsidRPr="008E2E99">
              <w:rPr>
                <w:rFonts w:eastAsia="SimSun"/>
              </w:rPr>
              <w:t>Министерства экономического развития Забайкальск</w:t>
            </w:r>
            <w:r w:rsidRPr="008E2E99">
              <w:rPr>
                <w:rFonts w:eastAsia="SimSun"/>
              </w:rPr>
              <w:t>о</w:t>
            </w:r>
            <w:r w:rsidRPr="008E2E99">
              <w:rPr>
                <w:rFonts w:eastAsia="SimSun"/>
              </w:rPr>
              <w:t>го края</w:t>
            </w:r>
          </w:p>
        </w:tc>
        <w:tc>
          <w:tcPr>
            <w:tcW w:w="1985"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Примак И.В.</w:t>
            </w:r>
          </w:p>
        </w:tc>
        <w:tc>
          <w:tcPr>
            <w:tcW w:w="2126"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Антропова В.А.</w:t>
            </w:r>
          </w:p>
        </w:tc>
        <w:tc>
          <w:tcPr>
            <w:tcW w:w="1843" w:type="dxa"/>
            <w:tcBorders>
              <w:top w:val="nil"/>
              <w:left w:val="nil"/>
              <w:bottom w:val="single" w:sz="4" w:space="0" w:color="auto"/>
              <w:right w:val="single" w:sz="4" w:space="0" w:color="auto"/>
            </w:tcBorders>
          </w:tcPr>
          <w:p w:rsidR="008E2E99" w:rsidRPr="009942D7" w:rsidRDefault="008E2E99" w:rsidP="00B51F60">
            <w:pPr>
              <w:jc w:val="center"/>
            </w:pPr>
          </w:p>
        </w:tc>
      </w:tr>
      <w:tr w:rsidR="008E2E99" w:rsidRPr="009942D7" w:rsidTr="00F40EB7">
        <w:trPr>
          <w:cantSplit/>
        </w:trPr>
        <w:tc>
          <w:tcPr>
            <w:tcW w:w="2127" w:type="dxa"/>
            <w:tcBorders>
              <w:top w:val="nil"/>
              <w:left w:val="single" w:sz="4" w:space="0" w:color="auto"/>
              <w:bottom w:val="single" w:sz="4" w:space="0" w:color="auto"/>
              <w:right w:val="single" w:sz="4" w:space="0" w:color="auto"/>
            </w:tcBorders>
            <w:noWrap/>
          </w:tcPr>
          <w:p w:rsidR="008E2E99" w:rsidRPr="00315947" w:rsidRDefault="008E2E99" w:rsidP="00B51F60">
            <w:pPr>
              <w:tabs>
                <w:tab w:val="left" w:pos="344"/>
              </w:tabs>
              <w:jc w:val="center"/>
              <w:rPr>
                <w:lang w:val="en-US"/>
              </w:rPr>
            </w:pPr>
            <w:r w:rsidRPr="00315947">
              <w:rPr>
                <w:lang w:val="en-US"/>
              </w:rPr>
              <w:t>В течение года</w:t>
            </w:r>
          </w:p>
        </w:tc>
        <w:tc>
          <w:tcPr>
            <w:tcW w:w="5953" w:type="dxa"/>
            <w:tcBorders>
              <w:top w:val="nil"/>
              <w:left w:val="nil"/>
              <w:bottom w:val="single" w:sz="4" w:space="0" w:color="auto"/>
              <w:right w:val="single" w:sz="4" w:space="0" w:color="auto"/>
            </w:tcBorders>
          </w:tcPr>
          <w:p w:rsidR="008E2E99" w:rsidRPr="008E2E99" w:rsidRDefault="008E2E99" w:rsidP="00B51F60">
            <w:pPr>
              <w:tabs>
                <w:tab w:val="left" w:pos="344"/>
              </w:tabs>
              <w:spacing w:line="274" w:lineRule="exact"/>
              <w:jc w:val="both"/>
              <w:rPr>
                <w:rFonts w:eastAsia="SimSun"/>
              </w:rPr>
            </w:pPr>
            <w:r w:rsidRPr="008E2E99">
              <w:rPr>
                <w:rFonts w:eastAsia="SimSun"/>
              </w:rPr>
              <w:t>Участие в заседаниях отраслевых подгрупп по работе с источниками доходов консолидированного бюджета Забайкальского края, созданных в соответствии с ра</w:t>
            </w:r>
            <w:r w:rsidRPr="008E2E99">
              <w:rPr>
                <w:rFonts w:eastAsia="SimSun"/>
              </w:rPr>
              <w:t>с</w:t>
            </w:r>
            <w:r w:rsidRPr="008E2E99">
              <w:rPr>
                <w:rFonts w:eastAsia="SimSun"/>
              </w:rPr>
              <w:t>поряжением Правительства Забайкальского края от 20.06.2017 года № 277-р</w:t>
            </w:r>
          </w:p>
        </w:tc>
        <w:tc>
          <w:tcPr>
            <w:tcW w:w="1985"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Примак И.В.</w:t>
            </w:r>
          </w:p>
        </w:tc>
        <w:tc>
          <w:tcPr>
            <w:tcW w:w="2126" w:type="dxa"/>
            <w:tcBorders>
              <w:top w:val="nil"/>
              <w:left w:val="nil"/>
              <w:bottom w:val="single" w:sz="4" w:space="0" w:color="auto"/>
              <w:right w:val="single" w:sz="4" w:space="0" w:color="auto"/>
            </w:tcBorders>
          </w:tcPr>
          <w:p w:rsidR="008E2E99" w:rsidRPr="00315947" w:rsidRDefault="008E2E99" w:rsidP="00B51F60">
            <w:pPr>
              <w:tabs>
                <w:tab w:val="left" w:pos="344"/>
              </w:tabs>
              <w:jc w:val="center"/>
              <w:rPr>
                <w:lang w:val="en-US"/>
              </w:rPr>
            </w:pPr>
            <w:r w:rsidRPr="00315947">
              <w:rPr>
                <w:lang w:val="en-US"/>
              </w:rPr>
              <w:t>Антропова В.А.</w:t>
            </w:r>
          </w:p>
        </w:tc>
        <w:tc>
          <w:tcPr>
            <w:tcW w:w="1843" w:type="dxa"/>
            <w:tcBorders>
              <w:top w:val="nil"/>
              <w:left w:val="nil"/>
              <w:bottom w:val="single" w:sz="4" w:space="0" w:color="auto"/>
              <w:right w:val="single" w:sz="4" w:space="0" w:color="auto"/>
            </w:tcBorders>
          </w:tcPr>
          <w:p w:rsidR="008E2E99" w:rsidRPr="009942D7" w:rsidRDefault="008E2E99" w:rsidP="00B51F60">
            <w:pPr>
              <w:jc w:val="center"/>
            </w:pPr>
            <w:r>
              <w:t>В соответсвии с графиком з</w:t>
            </w:r>
            <w:r>
              <w:t>а</w:t>
            </w:r>
            <w:r>
              <w:t>седаний</w:t>
            </w:r>
          </w:p>
        </w:tc>
      </w:tr>
      <w:tr w:rsidR="008E2E99" w:rsidRPr="009942D7" w:rsidTr="00F40EB7">
        <w:trPr>
          <w:cantSplit/>
        </w:trPr>
        <w:tc>
          <w:tcPr>
            <w:tcW w:w="14034" w:type="dxa"/>
            <w:gridSpan w:val="5"/>
            <w:tcBorders>
              <w:top w:val="nil"/>
              <w:left w:val="single" w:sz="4" w:space="0" w:color="auto"/>
              <w:bottom w:val="single" w:sz="4" w:space="0" w:color="auto"/>
              <w:right w:val="single" w:sz="4" w:space="0" w:color="auto"/>
            </w:tcBorders>
            <w:noWrap/>
          </w:tcPr>
          <w:p w:rsidR="008E2E99" w:rsidRPr="00A250A5" w:rsidRDefault="008E2E99" w:rsidP="002E172F">
            <w:pPr>
              <w:pStyle w:val="3"/>
            </w:pPr>
            <w:bookmarkStart w:id="21" w:name="_Toc63075388"/>
            <w:r w:rsidRPr="00A250A5">
              <w:lastRenderedPageBreak/>
              <w:t>1.4. Подготовка информации и отчетов</w:t>
            </w:r>
            <w:bookmarkEnd w:id="21"/>
          </w:p>
        </w:tc>
      </w:tr>
      <w:tr w:rsidR="008F24DF" w:rsidRPr="009942D7" w:rsidTr="00F40EB7">
        <w:trPr>
          <w:cantSplit/>
          <w:trHeight w:val="1989"/>
        </w:trPr>
        <w:tc>
          <w:tcPr>
            <w:tcW w:w="2127" w:type="dxa"/>
            <w:tcBorders>
              <w:top w:val="single" w:sz="4" w:space="0" w:color="auto"/>
              <w:left w:val="single" w:sz="4" w:space="0" w:color="auto"/>
              <w:bottom w:val="single" w:sz="4" w:space="0" w:color="auto"/>
              <w:right w:val="single" w:sz="4" w:space="0" w:color="auto"/>
            </w:tcBorders>
            <w:noWrap/>
          </w:tcPr>
          <w:p w:rsidR="008F24DF" w:rsidRPr="00CE5A68" w:rsidRDefault="008F24DF" w:rsidP="00764BE5">
            <w:pPr>
              <w:tabs>
                <w:tab w:val="left" w:pos="344"/>
              </w:tabs>
              <w:jc w:val="center"/>
              <w:rPr>
                <w:lang w:val="en-US"/>
              </w:rPr>
            </w:pPr>
            <w:r w:rsidRPr="00CE5A68">
              <w:rPr>
                <w:lang w:val="en-US"/>
              </w:rPr>
              <w:t>Ежеквартально</w:t>
            </w:r>
          </w:p>
        </w:tc>
        <w:tc>
          <w:tcPr>
            <w:tcW w:w="5953" w:type="dxa"/>
            <w:tcBorders>
              <w:top w:val="single" w:sz="4" w:space="0" w:color="auto"/>
              <w:left w:val="nil"/>
              <w:bottom w:val="single" w:sz="4" w:space="0" w:color="auto"/>
              <w:right w:val="single" w:sz="4" w:space="0" w:color="auto"/>
            </w:tcBorders>
          </w:tcPr>
          <w:p w:rsidR="008F24DF" w:rsidRPr="00107113" w:rsidRDefault="008F24DF" w:rsidP="00764BE5">
            <w:pPr>
              <w:tabs>
                <w:tab w:val="left" w:pos="344"/>
              </w:tabs>
              <w:jc w:val="both"/>
            </w:pPr>
            <w:r w:rsidRPr="00107113">
              <w:t>Отчет о реализации мероприятий Плана по оздоровл</w:t>
            </w:r>
            <w:r w:rsidRPr="00107113">
              <w:t>е</w:t>
            </w:r>
            <w:r w:rsidRPr="00107113">
              <w:t>нию государственных финансов Забайкальского края (росту доходов, оптимизации расходов и сокращению государственного долга Забайкальского края) в 2019-2024 годах</w:t>
            </w:r>
          </w:p>
        </w:tc>
        <w:tc>
          <w:tcPr>
            <w:tcW w:w="1985" w:type="dxa"/>
            <w:tcBorders>
              <w:top w:val="single" w:sz="4" w:space="0" w:color="auto"/>
              <w:left w:val="nil"/>
              <w:bottom w:val="single" w:sz="4" w:space="0" w:color="auto"/>
              <w:right w:val="single" w:sz="4" w:space="0" w:color="auto"/>
            </w:tcBorders>
          </w:tcPr>
          <w:p w:rsidR="008F24DF" w:rsidRPr="00107113" w:rsidRDefault="008F24DF" w:rsidP="00764BE5">
            <w:pPr>
              <w:tabs>
                <w:tab w:val="left" w:pos="344"/>
              </w:tabs>
              <w:jc w:val="center"/>
            </w:pPr>
            <w:r w:rsidRPr="00107113">
              <w:t>Маслова Е.В.</w:t>
            </w:r>
          </w:p>
          <w:p w:rsidR="008F24DF" w:rsidRPr="00107113" w:rsidRDefault="008F24DF" w:rsidP="00764BE5">
            <w:pPr>
              <w:tabs>
                <w:tab w:val="left" w:pos="344"/>
              </w:tabs>
              <w:jc w:val="center"/>
            </w:pPr>
            <w:r w:rsidRPr="00107113">
              <w:t>Домрачева О.И.</w:t>
            </w:r>
          </w:p>
          <w:p w:rsidR="008F24DF" w:rsidRPr="00107113" w:rsidRDefault="008F24DF" w:rsidP="00764BE5">
            <w:pPr>
              <w:tabs>
                <w:tab w:val="left" w:pos="344"/>
              </w:tabs>
              <w:jc w:val="center"/>
            </w:pPr>
            <w:r w:rsidRPr="00107113">
              <w:t>Примак И.В.</w:t>
            </w:r>
          </w:p>
          <w:p w:rsidR="008F24DF" w:rsidRPr="00107113" w:rsidRDefault="008F24DF" w:rsidP="00764BE5">
            <w:pPr>
              <w:tabs>
                <w:tab w:val="left" w:pos="344"/>
              </w:tabs>
              <w:jc w:val="center"/>
            </w:pPr>
            <w:r w:rsidRPr="00107113">
              <w:t>Владимирова А.В. Попова Н.В.</w:t>
            </w:r>
          </w:p>
          <w:p w:rsidR="008F24DF" w:rsidRPr="00107113" w:rsidRDefault="008F24DF" w:rsidP="00764BE5">
            <w:pPr>
              <w:tabs>
                <w:tab w:val="left" w:pos="344"/>
              </w:tabs>
              <w:jc w:val="center"/>
            </w:pPr>
            <w:r w:rsidRPr="00107113">
              <w:t>Ёлгина С.А.</w:t>
            </w:r>
          </w:p>
          <w:p w:rsidR="008F24DF" w:rsidRPr="00107113" w:rsidRDefault="008F24DF" w:rsidP="00764BE5">
            <w:pPr>
              <w:tabs>
                <w:tab w:val="left" w:pos="344"/>
              </w:tabs>
              <w:jc w:val="center"/>
            </w:pPr>
            <w:r w:rsidRPr="00107113">
              <w:t xml:space="preserve">Кутьина Е.Л. </w:t>
            </w:r>
          </w:p>
          <w:p w:rsidR="008F24DF" w:rsidRPr="00107113" w:rsidRDefault="008F24DF" w:rsidP="00764BE5">
            <w:pPr>
              <w:tabs>
                <w:tab w:val="left" w:pos="344"/>
              </w:tabs>
              <w:jc w:val="center"/>
            </w:pPr>
            <w:r w:rsidRPr="00107113">
              <w:t>Филатова Н.Н.</w:t>
            </w:r>
          </w:p>
          <w:p w:rsidR="008F24DF" w:rsidRPr="00107113" w:rsidRDefault="008F24DF" w:rsidP="00764BE5">
            <w:pPr>
              <w:tabs>
                <w:tab w:val="left" w:pos="344"/>
              </w:tabs>
              <w:jc w:val="center"/>
            </w:pPr>
            <w:r w:rsidRPr="00107113">
              <w:t>Иванов Д.С.</w:t>
            </w:r>
          </w:p>
        </w:tc>
        <w:tc>
          <w:tcPr>
            <w:tcW w:w="2126" w:type="dxa"/>
            <w:tcBorders>
              <w:top w:val="single" w:sz="4" w:space="0" w:color="auto"/>
              <w:left w:val="nil"/>
              <w:bottom w:val="single" w:sz="4" w:space="0" w:color="auto"/>
              <w:right w:val="single" w:sz="4" w:space="0" w:color="auto"/>
            </w:tcBorders>
          </w:tcPr>
          <w:p w:rsidR="008F24DF" w:rsidRPr="00CE5A68" w:rsidRDefault="008F24DF" w:rsidP="00764BE5">
            <w:pPr>
              <w:tabs>
                <w:tab w:val="left" w:pos="344"/>
              </w:tabs>
              <w:jc w:val="center"/>
              <w:rPr>
                <w:lang w:val="en-US"/>
              </w:rPr>
            </w:pPr>
            <w:r w:rsidRPr="00CE5A68">
              <w:rPr>
                <w:lang w:val="en-US"/>
              </w:rPr>
              <w:t>Чикичева С.Ю.</w:t>
            </w:r>
          </w:p>
          <w:p w:rsidR="008F24DF" w:rsidRPr="00CE5A68" w:rsidRDefault="008F24DF"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8F24DF" w:rsidRPr="009942D7" w:rsidRDefault="008F24DF" w:rsidP="00B51F60">
            <w:pPr>
              <w:tabs>
                <w:tab w:val="left" w:pos="1122"/>
              </w:tabs>
            </w:pPr>
          </w:p>
        </w:tc>
      </w:tr>
      <w:tr w:rsidR="008D680D" w:rsidRPr="009942D7" w:rsidTr="00F40EB7">
        <w:trPr>
          <w:cantSplit/>
        </w:trPr>
        <w:tc>
          <w:tcPr>
            <w:tcW w:w="2127" w:type="dxa"/>
            <w:tcBorders>
              <w:top w:val="single" w:sz="4" w:space="0" w:color="auto"/>
              <w:left w:val="single" w:sz="4" w:space="0" w:color="auto"/>
              <w:bottom w:val="single" w:sz="4" w:space="0" w:color="auto"/>
              <w:right w:val="single" w:sz="4" w:space="0" w:color="auto"/>
            </w:tcBorders>
            <w:noWrap/>
          </w:tcPr>
          <w:p w:rsidR="008D680D" w:rsidRPr="008D680D" w:rsidRDefault="008D680D" w:rsidP="00764BE5">
            <w:pPr>
              <w:tabs>
                <w:tab w:val="left" w:pos="344"/>
              </w:tabs>
              <w:jc w:val="center"/>
            </w:pPr>
            <w:r w:rsidRPr="008D680D">
              <w:t>До 25 февраля</w:t>
            </w:r>
          </w:p>
        </w:tc>
        <w:tc>
          <w:tcPr>
            <w:tcW w:w="5953" w:type="dxa"/>
            <w:tcBorders>
              <w:top w:val="single" w:sz="4" w:space="0" w:color="auto"/>
              <w:left w:val="nil"/>
              <w:bottom w:val="single" w:sz="4" w:space="0" w:color="auto"/>
              <w:right w:val="single" w:sz="4" w:space="0" w:color="auto"/>
            </w:tcBorders>
          </w:tcPr>
          <w:p w:rsidR="008D680D" w:rsidRPr="008D680D" w:rsidRDefault="008D680D" w:rsidP="00764BE5">
            <w:pPr>
              <w:tabs>
                <w:tab w:val="left" w:pos="344"/>
              </w:tabs>
              <w:jc w:val="both"/>
            </w:pPr>
            <w:r w:rsidRPr="008D680D">
              <w:t>Подготовка и предоставление в Министерство фина</w:t>
            </w:r>
            <w:r w:rsidRPr="008D680D">
              <w:t>н</w:t>
            </w:r>
            <w:r w:rsidRPr="008D680D">
              <w:t>сов Российской Федерации информации о выполнении условий реструктуризации обязательств (задолженн</w:t>
            </w:r>
            <w:r w:rsidRPr="008D680D">
              <w:t>о</w:t>
            </w:r>
            <w:r w:rsidRPr="008D680D">
              <w:t>сти) Забайкальского края перед Российской Федерац</w:t>
            </w:r>
            <w:r w:rsidRPr="008D680D">
              <w:t>и</w:t>
            </w:r>
            <w:r w:rsidRPr="008D680D">
              <w:t>ей по бюджетным кредитам, реструктурированным в 2017 году Дополнительными соглашениями к Согл</w:t>
            </w:r>
            <w:r w:rsidRPr="008D680D">
              <w:t>а</w:t>
            </w:r>
            <w:r w:rsidRPr="008D680D">
              <w:t>шениям о предоставлении бюджету Забайкальского края бюджетных кредитов для частичного покрытия дефицита бюджета Забайкальского края</w:t>
            </w:r>
          </w:p>
        </w:tc>
        <w:tc>
          <w:tcPr>
            <w:tcW w:w="1985" w:type="dxa"/>
            <w:tcBorders>
              <w:top w:val="single" w:sz="4" w:space="0" w:color="auto"/>
              <w:left w:val="nil"/>
              <w:bottom w:val="single" w:sz="4" w:space="0" w:color="auto"/>
              <w:right w:val="single" w:sz="4" w:space="0" w:color="auto"/>
            </w:tcBorders>
          </w:tcPr>
          <w:p w:rsidR="008D680D" w:rsidRPr="008D680D" w:rsidRDefault="008D680D" w:rsidP="00764BE5">
            <w:pPr>
              <w:tabs>
                <w:tab w:val="left" w:pos="344"/>
              </w:tabs>
              <w:jc w:val="center"/>
            </w:pPr>
            <w:r w:rsidRPr="008D680D">
              <w:t>Ёлгина С.А.</w:t>
            </w:r>
          </w:p>
        </w:tc>
        <w:tc>
          <w:tcPr>
            <w:tcW w:w="2126" w:type="dxa"/>
            <w:tcBorders>
              <w:top w:val="single" w:sz="4" w:space="0" w:color="auto"/>
              <w:left w:val="nil"/>
              <w:bottom w:val="single" w:sz="4" w:space="0" w:color="auto"/>
              <w:right w:val="single" w:sz="4" w:space="0" w:color="auto"/>
            </w:tcBorders>
          </w:tcPr>
          <w:p w:rsidR="008D680D" w:rsidRPr="008D680D" w:rsidRDefault="008D680D" w:rsidP="00764BE5">
            <w:pPr>
              <w:tabs>
                <w:tab w:val="left" w:pos="344"/>
              </w:tabs>
              <w:jc w:val="center"/>
            </w:pPr>
            <w:r w:rsidRPr="008D680D">
              <w:t>Семенов Д.А.</w:t>
            </w:r>
          </w:p>
        </w:tc>
        <w:tc>
          <w:tcPr>
            <w:tcW w:w="1843" w:type="dxa"/>
            <w:tcBorders>
              <w:top w:val="single" w:sz="4" w:space="0" w:color="auto"/>
              <w:left w:val="nil"/>
              <w:bottom w:val="single" w:sz="4" w:space="0" w:color="auto"/>
              <w:right w:val="single" w:sz="4" w:space="0" w:color="auto"/>
            </w:tcBorders>
          </w:tcPr>
          <w:p w:rsidR="008D680D" w:rsidRPr="009942D7" w:rsidRDefault="008D680D" w:rsidP="00B51F60"/>
        </w:tc>
      </w:tr>
      <w:tr w:rsidR="008D680D" w:rsidRPr="009942D7" w:rsidTr="00F40EB7">
        <w:trPr>
          <w:cantSplit/>
          <w:trHeight w:val="1620"/>
        </w:trPr>
        <w:tc>
          <w:tcPr>
            <w:tcW w:w="2127" w:type="dxa"/>
            <w:tcBorders>
              <w:top w:val="single" w:sz="4" w:space="0" w:color="auto"/>
              <w:left w:val="single" w:sz="4" w:space="0" w:color="auto"/>
              <w:bottom w:val="single" w:sz="4" w:space="0" w:color="auto"/>
              <w:right w:val="single" w:sz="4" w:space="0" w:color="auto"/>
            </w:tcBorders>
            <w:noWrap/>
          </w:tcPr>
          <w:p w:rsidR="008D680D" w:rsidRPr="008D680D" w:rsidRDefault="008D680D" w:rsidP="00764BE5">
            <w:pPr>
              <w:tabs>
                <w:tab w:val="left" w:pos="344"/>
              </w:tabs>
              <w:jc w:val="center"/>
            </w:pPr>
            <w:r w:rsidRPr="008D680D">
              <w:t>В течение года</w:t>
            </w:r>
          </w:p>
        </w:tc>
        <w:tc>
          <w:tcPr>
            <w:tcW w:w="5953" w:type="dxa"/>
            <w:tcBorders>
              <w:top w:val="single" w:sz="4" w:space="0" w:color="auto"/>
              <w:left w:val="nil"/>
              <w:bottom w:val="single" w:sz="4" w:space="0" w:color="auto"/>
              <w:right w:val="single" w:sz="4" w:space="0" w:color="auto"/>
            </w:tcBorders>
          </w:tcPr>
          <w:p w:rsidR="008D680D" w:rsidRPr="00CE5A68" w:rsidRDefault="008D680D" w:rsidP="00764BE5">
            <w:pPr>
              <w:tabs>
                <w:tab w:val="left" w:pos="344"/>
              </w:tabs>
              <w:jc w:val="both"/>
            </w:pPr>
            <w:r w:rsidRPr="00CE5A68">
              <w:t>Мониторинг и свод информации по реализации реги</w:t>
            </w:r>
            <w:r w:rsidRPr="00CE5A68">
              <w:t>о</w:t>
            </w:r>
            <w:r w:rsidRPr="00CE5A68">
              <w:t>нальных проектов</w:t>
            </w:r>
          </w:p>
        </w:tc>
        <w:tc>
          <w:tcPr>
            <w:tcW w:w="1985" w:type="dxa"/>
            <w:tcBorders>
              <w:top w:val="single" w:sz="4" w:space="0" w:color="auto"/>
              <w:left w:val="nil"/>
              <w:bottom w:val="single" w:sz="4" w:space="0" w:color="auto"/>
              <w:right w:val="single" w:sz="4" w:space="0" w:color="auto"/>
            </w:tcBorders>
          </w:tcPr>
          <w:p w:rsidR="008D680D" w:rsidRPr="00CE5A68" w:rsidRDefault="008D680D" w:rsidP="00764BE5">
            <w:pPr>
              <w:tabs>
                <w:tab w:val="left" w:pos="344"/>
              </w:tabs>
              <w:jc w:val="center"/>
            </w:pPr>
            <w:r w:rsidRPr="00CE5A68">
              <w:t>Маслова Е.В.</w:t>
            </w:r>
          </w:p>
          <w:p w:rsidR="008D680D" w:rsidRPr="00CE5A68" w:rsidRDefault="008D680D" w:rsidP="00764BE5">
            <w:pPr>
              <w:tabs>
                <w:tab w:val="left" w:pos="344"/>
              </w:tabs>
              <w:jc w:val="center"/>
            </w:pPr>
            <w:r w:rsidRPr="00CE5A68">
              <w:t>Домрачева О.И.</w:t>
            </w:r>
          </w:p>
          <w:p w:rsidR="008D680D" w:rsidRPr="00CE5A68" w:rsidRDefault="008D680D" w:rsidP="00764BE5">
            <w:pPr>
              <w:tabs>
                <w:tab w:val="left" w:pos="344"/>
              </w:tabs>
              <w:jc w:val="center"/>
            </w:pPr>
            <w:r w:rsidRPr="00CE5A68">
              <w:t>Владимирова А.В.</w:t>
            </w:r>
          </w:p>
          <w:p w:rsidR="008D680D" w:rsidRPr="00CE5A68" w:rsidRDefault="008D680D" w:rsidP="00764BE5">
            <w:pPr>
              <w:tabs>
                <w:tab w:val="left" w:pos="344"/>
              </w:tabs>
              <w:jc w:val="center"/>
            </w:pPr>
            <w:r w:rsidRPr="00CE5A68">
              <w:t>Ёлгина С.А.</w:t>
            </w:r>
          </w:p>
          <w:p w:rsidR="008D680D" w:rsidRPr="00CE5A68" w:rsidRDefault="008D680D" w:rsidP="00764BE5">
            <w:pPr>
              <w:tabs>
                <w:tab w:val="left" w:pos="344"/>
              </w:tabs>
              <w:jc w:val="center"/>
            </w:pPr>
            <w:r w:rsidRPr="00CE5A68">
              <w:t>Филатова Н.Н.</w:t>
            </w:r>
          </w:p>
          <w:p w:rsidR="008D680D" w:rsidRPr="00CE5A68" w:rsidRDefault="008D680D" w:rsidP="00764BE5">
            <w:pPr>
              <w:tabs>
                <w:tab w:val="left" w:pos="344"/>
              </w:tabs>
              <w:jc w:val="center"/>
            </w:pPr>
            <w:r w:rsidRPr="00CE5A68">
              <w:t>Попова Н.В.</w:t>
            </w:r>
          </w:p>
          <w:p w:rsidR="008D680D" w:rsidRPr="008D680D" w:rsidRDefault="008D680D" w:rsidP="00764BE5">
            <w:pPr>
              <w:tabs>
                <w:tab w:val="left" w:pos="344"/>
              </w:tabs>
              <w:jc w:val="center"/>
            </w:pPr>
            <w:r w:rsidRPr="00CE5A68">
              <w:t>Кутьина Е.Л</w:t>
            </w:r>
            <w:r w:rsidRPr="008D680D">
              <w:t>.</w:t>
            </w:r>
          </w:p>
        </w:tc>
        <w:tc>
          <w:tcPr>
            <w:tcW w:w="2126" w:type="dxa"/>
            <w:tcBorders>
              <w:top w:val="single" w:sz="4" w:space="0" w:color="auto"/>
              <w:left w:val="nil"/>
              <w:bottom w:val="single" w:sz="4" w:space="0" w:color="auto"/>
              <w:right w:val="single" w:sz="4" w:space="0" w:color="auto"/>
            </w:tcBorders>
          </w:tcPr>
          <w:p w:rsidR="008D680D" w:rsidRPr="008D680D" w:rsidRDefault="008D680D" w:rsidP="00764BE5">
            <w:pPr>
              <w:tabs>
                <w:tab w:val="left" w:pos="344"/>
              </w:tabs>
              <w:jc w:val="center"/>
            </w:pPr>
            <w:r w:rsidRPr="008D680D">
              <w:t>Чикичева С.Ю.</w:t>
            </w:r>
          </w:p>
        </w:tc>
        <w:tc>
          <w:tcPr>
            <w:tcW w:w="1843" w:type="dxa"/>
            <w:tcBorders>
              <w:top w:val="single" w:sz="4" w:space="0" w:color="auto"/>
              <w:left w:val="nil"/>
              <w:bottom w:val="single" w:sz="4" w:space="0" w:color="auto"/>
              <w:right w:val="single" w:sz="4" w:space="0" w:color="auto"/>
            </w:tcBorders>
          </w:tcPr>
          <w:p w:rsidR="008D680D" w:rsidRPr="009942D7" w:rsidRDefault="008D680D" w:rsidP="00B51F60"/>
        </w:tc>
      </w:tr>
      <w:tr w:rsidR="008D680D" w:rsidRPr="009942D7" w:rsidTr="00F40EB7">
        <w:trPr>
          <w:cantSplit/>
          <w:trHeight w:val="1678"/>
        </w:trPr>
        <w:tc>
          <w:tcPr>
            <w:tcW w:w="2127" w:type="dxa"/>
            <w:tcBorders>
              <w:top w:val="single" w:sz="4" w:space="0" w:color="auto"/>
              <w:left w:val="single" w:sz="4" w:space="0" w:color="auto"/>
              <w:bottom w:val="single" w:sz="4" w:space="0" w:color="auto"/>
              <w:right w:val="single" w:sz="4" w:space="0" w:color="auto"/>
            </w:tcBorders>
            <w:noWrap/>
          </w:tcPr>
          <w:p w:rsidR="008D680D" w:rsidRPr="008D680D" w:rsidRDefault="008D680D" w:rsidP="00764BE5">
            <w:pPr>
              <w:tabs>
                <w:tab w:val="left" w:pos="344"/>
              </w:tabs>
              <w:jc w:val="center"/>
            </w:pPr>
            <w:r w:rsidRPr="008D680D">
              <w:lastRenderedPageBreak/>
              <w:t>I квартал</w:t>
            </w:r>
          </w:p>
        </w:tc>
        <w:tc>
          <w:tcPr>
            <w:tcW w:w="5953" w:type="dxa"/>
            <w:tcBorders>
              <w:top w:val="single" w:sz="4" w:space="0" w:color="auto"/>
              <w:left w:val="nil"/>
              <w:bottom w:val="single" w:sz="4" w:space="0" w:color="auto"/>
              <w:right w:val="single" w:sz="4" w:space="0" w:color="auto"/>
            </w:tcBorders>
          </w:tcPr>
          <w:p w:rsidR="008D680D" w:rsidRPr="00CE5A68" w:rsidRDefault="008D680D" w:rsidP="00764BE5">
            <w:pPr>
              <w:tabs>
                <w:tab w:val="left" w:pos="344"/>
              </w:tabs>
              <w:jc w:val="both"/>
            </w:pPr>
            <w:r w:rsidRPr="00CE5A68">
              <w:t>Подготовка годового отчета о ходе реализации и оце</w:t>
            </w:r>
            <w:r w:rsidRPr="00CE5A68">
              <w:t>н</w:t>
            </w:r>
            <w:r w:rsidRPr="00CE5A68">
              <w:t>ке эффективности государственной программы Заба</w:t>
            </w:r>
            <w:r w:rsidRPr="00CE5A68">
              <w:t>й</w:t>
            </w:r>
            <w:r w:rsidRPr="00CE5A68">
              <w:t>кальского края «Управление государственными фина</w:t>
            </w:r>
            <w:r w:rsidRPr="00CE5A68">
              <w:t>н</w:t>
            </w:r>
            <w:r w:rsidRPr="00CE5A68">
              <w:t>сами и государственным долгом»</w:t>
            </w:r>
          </w:p>
        </w:tc>
        <w:tc>
          <w:tcPr>
            <w:tcW w:w="1985" w:type="dxa"/>
            <w:tcBorders>
              <w:top w:val="single" w:sz="4" w:space="0" w:color="auto"/>
              <w:left w:val="nil"/>
              <w:bottom w:val="single" w:sz="4" w:space="0" w:color="auto"/>
              <w:right w:val="single" w:sz="4" w:space="0" w:color="auto"/>
            </w:tcBorders>
          </w:tcPr>
          <w:p w:rsidR="008D680D" w:rsidRPr="00CE5A68" w:rsidRDefault="008D680D" w:rsidP="00764BE5">
            <w:pPr>
              <w:tabs>
                <w:tab w:val="left" w:pos="344"/>
              </w:tabs>
              <w:jc w:val="center"/>
            </w:pPr>
            <w:r w:rsidRPr="00CE5A68">
              <w:t>Маслова Е.В.</w:t>
            </w:r>
          </w:p>
          <w:p w:rsidR="008D680D" w:rsidRPr="00CE5A68" w:rsidRDefault="008D680D" w:rsidP="00764BE5">
            <w:pPr>
              <w:tabs>
                <w:tab w:val="left" w:pos="344"/>
              </w:tabs>
              <w:jc w:val="center"/>
            </w:pPr>
            <w:r w:rsidRPr="00CE5A68">
              <w:t>Домрачева О.И.</w:t>
            </w:r>
          </w:p>
          <w:p w:rsidR="008D680D" w:rsidRPr="00CE5A68" w:rsidRDefault="008D680D" w:rsidP="00764BE5">
            <w:pPr>
              <w:tabs>
                <w:tab w:val="left" w:pos="344"/>
              </w:tabs>
              <w:jc w:val="center"/>
            </w:pPr>
            <w:r w:rsidRPr="00CE5A68">
              <w:t>Примак И.В.</w:t>
            </w:r>
          </w:p>
          <w:p w:rsidR="008D680D" w:rsidRPr="00CE5A68" w:rsidRDefault="008D680D" w:rsidP="00764BE5">
            <w:pPr>
              <w:tabs>
                <w:tab w:val="left" w:pos="344"/>
              </w:tabs>
              <w:jc w:val="center"/>
            </w:pPr>
            <w:r w:rsidRPr="00CE5A68">
              <w:t>Ёлгина С.А.</w:t>
            </w:r>
          </w:p>
          <w:p w:rsidR="008D680D" w:rsidRPr="00CE5A68" w:rsidRDefault="008D680D" w:rsidP="00764BE5">
            <w:pPr>
              <w:tabs>
                <w:tab w:val="left" w:pos="344"/>
              </w:tabs>
              <w:jc w:val="center"/>
            </w:pPr>
            <w:r w:rsidRPr="00CE5A68">
              <w:t>Страмилова Н.Н. Филатова Н.Н.</w:t>
            </w:r>
          </w:p>
          <w:p w:rsidR="008D680D" w:rsidRPr="008D680D" w:rsidRDefault="008D680D" w:rsidP="00764BE5">
            <w:pPr>
              <w:tabs>
                <w:tab w:val="left" w:pos="344"/>
              </w:tabs>
              <w:jc w:val="center"/>
            </w:pPr>
            <w:r w:rsidRPr="008D680D">
              <w:t>Даржаева Б.Б.</w:t>
            </w:r>
          </w:p>
        </w:tc>
        <w:tc>
          <w:tcPr>
            <w:tcW w:w="2126" w:type="dxa"/>
            <w:tcBorders>
              <w:top w:val="single" w:sz="4" w:space="0" w:color="auto"/>
              <w:left w:val="nil"/>
              <w:bottom w:val="single" w:sz="4" w:space="0" w:color="auto"/>
              <w:right w:val="single" w:sz="4" w:space="0" w:color="auto"/>
            </w:tcBorders>
          </w:tcPr>
          <w:p w:rsidR="008D680D" w:rsidRPr="00CE5A68" w:rsidRDefault="008D680D" w:rsidP="00764BE5">
            <w:pPr>
              <w:tabs>
                <w:tab w:val="left" w:pos="344"/>
              </w:tabs>
              <w:jc w:val="center"/>
            </w:pPr>
            <w:r w:rsidRPr="00CE5A68">
              <w:t>Чикичева С.Ю.</w:t>
            </w:r>
          </w:p>
          <w:p w:rsidR="008D680D" w:rsidRPr="00CE5A68" w:rsidRDefault="008D680D" w:rsidP="00764BE5">
            <w:pPr>
              <w:tabs>
                <w:tab w:val="left" w:pos="344"/>
              </w:tabs>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8D680D" w:rsidRPr="009942D7" w:rsidRDefault="008D680D" w:rsidP="00B51F60"/>
        </w:tc>
      </w:tr>
      <w:tr w:rsidR="008D680D" w:rsidRPr="009942D7" w:rsidTr="00F40EB7">
        <w:trPr>
          <w:cantSplit/>
          <w:trHeight w:val="270"/>
        </w:trPr>
        <w:tc>
          <w:tcPr>
            <w:tcW w:w="2127" w:type="dxa"/>
            <w:tcBorders>
              <w:top w:val="single" w:sz="4" w:space="0" w:color="auto"/>
              <w:left w:val="single" w:sz="4" w:space="0" w:color="auto"/>
              <w:bottom w:val="single" w:sz="4" w:space="0" w:color="auto"/>
              <w:right w:val="single" w:sz="4" w:space="0" w:color="auto"/>
            </w:tcBorders>
            <w:noWrap/>
          </w:tcPr>
          <w:p w:rsidR="008D680D" w:rsidRPr="00CE5A68" w:rsidRDefault="008D680D" w:rsidP="00764BE5">
            <w:pPr>
              <w:tabs>
                <w:tab w:val="left" w:pos="344"/>
              </w:tabs>
              <w:jc w:val="center"/>
              <w:rPr>
                <w:lang w:val="en-US"/>
              </w:rPr>
            </w:pPr>
            <w:r w:rsidRPr="008D680D">
              <w:rPr>
                <w:lang w:val="en-US"/>
              </w:rPr>
              <w:t xml:space="preserve">I-II </w:t>
            </w:r>
            <w:r w:rsidRPr="00CE5A68">
              <w:rPr>
                <w:lang w:val="en-US"/>
              </w:rPr>
              <w:t>квартал</w:t>
            </w:r>
          </w:p>
        </w:tc>
        <w:tc>
          <w:tcPr>
            <w:tcW w:w="5953" w:type="dxa"/>
            <w:tcBorders>
              <w:top w:val="single" w:sz="4" w:space="0" w:color="auto"/>
              <w:left w:val="single" w:sz="4" w:space="0" w:color="auto"/>
              <w:bottom w:val="single" w:sz="4" w:space="0" w:color="auto"/>
              <w:right w:val="single" w:sz="4" w:space="0" w:color="auto"/>
            </w:tcBorders>
          </w:tcPr>
          <w:p w:rsidR="008D680D" w:rsidRPr="00107113" w:rsidRDefault="008D680D" w:rsidP="00764BE5">
            <w:pPr>
              <w:tabs>
                <w:tab w:val="left" w:pos="344"/>
              </w:tabs>
              <w:jc w:val="both"/>
            </w:pPr>
            <w:r w:rsidRPr="00107113">
              <w:t>Подготовка в Министерство финансов Российской Ф</w:t>
            </w:r>
            <w:r w:rsidRPr="00107113">
              <w:t>е</w:t>
            </w:r>
            <w:r w:rsidRPr="00107113">
              <w:t>дерации информации для проведения оценки качества управления региональными финансами в субъектах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D680D" w:rsidRPr="00107113" w:rsidRDefault="008D680D" w:rsidP="00764BE5">
            <w:pPr>
              <w:tabs>
                <w:tab w:val="left" w:pos="344"/>
              </w:tabs>
              <w:jc w:val="center"/>
            </w:pPr>
            <w:r w:rsidRPr="00107113">
              <w:t>Маслова Е.В.</w:t>
            </w:r>
          </w:p>
          <w:p w:rsidR="008D680D" w:rsidRPr="00107113" w:rsidRDefault="008D680D" w:rsidP="00764BE5">
            <w:pPr>
              <w:tabs>
                <w:tab w:val="left" w:pos="344"/>
              </w:tabs>
              <w:jc w:val="center"/>
            </w:pPr>
            <w:r w:rsidRPr="00107113">
              <w:t>Домрачева О.И.</w:t>
            </w:r>
          </w:p>
          <w:p w:rsidR="008D680D" w:rsidRPr="00107113" w:rsidRDefault="008D680D" w:rsidP="00764BE5">
            <w:pPr>
              <w:tabs>
                <w:tab w:val="left" w:pos="344"/>
              </w:tabs>
              <w:jc w:val="center"/>
            </w:pPr>
            <w:r w:rsidRPr="00107113">
              <w:t>Алексеева С.В.</w:t>
            </w:r>
          </w:p>
          <w:p w:rsidR="008D680D" w:rsidRPr="00107113" w:rsidRDefault="008D680D" w:rsidP="00764BE5">
            <w:pPr>
              <w:tabs>
                <w:tab w:val="left" w:pos="344"/>
              </w:tabs>
              <w:jc w:val="center"/>
            </w:pPr>
            <w:r w:rsidRPr="00107113">
              <w:t>Владимирова А.В.</w:t>
            </w:r>
          </w:p>
          <w:p w:rsidR="008D680D" w:rsidRPr="00107113" w:rsidRDefault="008D680D" w:rsidP="00764BE5">
            <w:pPr>
              <w:tabs>
                <w:tab w:val="left" w:pos="344"/>
              </w:tabs>
              <w:jc w:val="center"/>
            </w:pPr>
            <w:r w:rsidRPr="00107113">
              <w:t>Голышева А.А.</w:t>
            </w:r>
          </w:p>
          <w:p w:rsidR="008D680D" w:rsidRPr="00107113" w:rsidRDefault="008D680D" w:rsidP="00764BE5">
            <w:pPr>
              <w:tabs>
                <w:tab w:val="left" w:pos="344"/>
              </w:tabs>
              <w:jc w:val="center"/>
            </w:pPr>
            <w:r w:rsidRPr="00107113">
              <w:t>Примак И.В.</w:t>
            </w:r>
          </w:p>
          <w:p w:rsidR="008D680D" w:rsidRPr="00107113" w:rsidRDefault="008D680D" w:rsidP="00764BE5">
            <w:pPr>
              <w:tabs>
                <w:tab w:val="left" w:pos="344"/>
              </w:tabs>
              <w:jc w:val="center"/>
            </w:pPr>
            <w:r w:rsidRPr="00107113">
              <w:t>Ёлгина С.А.</w:t>
            </w:r>
          </w:p>
          <w:p w:rsidR="008D680D" w:rsidRPr="00107113" w:rsidRDefault="008D680D" w:rsidP="00764BE5">
            <w:pPr>
              <w:tabs>
                <w:tab w:val="left" w:pos="344"/>
              </w:tabs>
              <w:jc w:val="center"/>
            </w:pPr>
            <w:r w:rsidRPr="00107113">
              <w:t>Филатова Н.Н.</w:t>
            </w:r>
          </w:p>
          <w:p w:rsidR="008D680D" w:rsidRPr="00CE5A68" w:rsidRDefault="008D680D" w:rsidP="00764BE5">
            <w:pPr>
              <w:tabs>
                <w:tab w:val="left" w:pos="344"/>
              </w:tabs>
              <w:jc w:val="center"/>
              <w:rPr>
                <w:lang w:val="en-US"/>
              </w:rPr>
            </w:pPr>
            <w:r w:rsidRPr="00CE5A68">
              <w:rPr>
                <w:lang w:val="en-US"/>
              </w:rPr>
              <w:t>Сидунова О.В.</w:t>
            </w:r>
          </w:p>
        </w:tc>
        <w:tc>
          <w:tcPr>
            <w:tcW w:w="2126" w:type="dxa"/>
            <w:tcBorders>
              <w:top w:val="single" w:sz="4" w:space="0" w:color="auto"/>
              <w:left w:val="single" w:sz="4" w:space="0" w:color="auto"/>
              <w:bottom w:val="single" w:sz="4" w:space="0" w:color="auto"/>
              <w:right w:val="single" w:sz="4" w:space="0" w:color="auto"/>
            </w:tcBorders>
          </w:tcPr>
          <w:p w:rsidR="008D680D" w:rsidRPr="00CE5A68" w:rsidRDefault="008D680D" w:rsidP="00764BE5">
            <w:pPr>
              <w:tabs>
                <w:tab w:val="left" w:pos="344"/>
              </w:tabs>
              <w:jc w:val="center"/>
              <w:rPr>
                <w:lang w:val="en-US"/>
              </w:rPr>
            </w:pPr>
            <w:r w:rsidRPr="00CE5A68">
              <w:rPr>
                <w:lang w:val="en-US"/>
              </w:rPr>
              <w:t>Чикичева С.Ю.</w:t>
            </w:r>
          </w:p>
        </w:tc>
        <w:tc>
          <w:tcPr>
            <w:tcW w:w="1843" w:type="dxa"/>
            <w:tcBorders>
              <w:top w:val="single" w:sz="4" w:space="0" w:color="auto"/>
              <w:left w:val="single" w:sz="4" w:space="0" w:color="auto"/>
              <w:bottom w:val="single" w:sz="4" w:space="0" w:color="auto"/>
              <w:right w:val="single" w:sz="4" w:space="0" w:color="auto"/>
            </w:tcBorders>
          </w:tcPr>
          <w:p w:rsidR="008D680D" w:rsidRPr="009942D7" w:rsidRDefault="008D680D" w:rsidP="00B51F60"/>
        </w:tc>
      </w:tr>
      <w:tr w:rsidR="00414D17" w:rsidRPr="009942D7" w:rsidTr="00F40EB7">
        <w:trPr>
          <w:cantSplit/>
          <w:trHeight w:val="2534"/>
        </w:trPr>
        <w:tc>
          <w:tcPr>
            <w:tcW w:w="2127" w:type="dxa"/>
            <w:tcBorders>
              <w:top w:val="single" w:sz="4" w:space="0" w:color="auto"/>
              <w:left w:val="single" w:sz="4" w:space="0" w:color="auto"/>
              <w:bottom w:val="single" w:sz="4" w:space="0" w:color="auto"/>
              <w:right w:val="single" w:sz="4" w:space="0" w:color="auto"/>
            </w:tcBorders>
            <w:noWrap/>
          </w:tcPr>
          <w:p w:rsidR="00414D17" w:rsidRPr="00CE5A68" w:rsidRDefault="00414D17" w:rsidP="00764BE5">
            <w:pPr>
              <w:tabs>
                <w:tab w:val="left" w:pos="344"/>
              </w:tabs>
              <w:jc w:val="center"/>
              <w:rPr>
                <w:lang w:val="en-US"/>
              </w:rPr>
            </w:pPr>
            <w:r w:rsidRPr="00CE5A68">
              <w:rPr>
                <w:lang w:val="en-US"/>
              </w:rPr>
              <w:t>I - IV квартал</w:t>
            </w:r>
          </w:p>
        </w:tc>
        <w:tc>
          <w:tcPr>
            <w:tcW w:w="5953" w:type="dxa"/>
            <w:tcBorders>
              <w:top w:val="single" w:sz="4" w:space="0" w:color="auto"/>
              <w:left w:val="nil"/>
              <w:bottom w:val="single" w:sz="4" w:space="0" w:color="auto"/>
              <w:right w:val="single" w:sz="4" w:space="0" w:color="auto"/>
            </w:tcBorders>
          </w:tcPr>
          <w:p w:rsidR="00414D17" w:rsidRPr="00107113" w:rsidRDefault="00414D17" w:rsidP="00764BE5">
            <w:pPr>
              <w:tabs>
                <w:tab w:val="left" w:pos="344"/>
              </w:tabs>
              <w:jc w:val="both"/>
            </w:pPr>
            <w:r w:rsidRPr="00107113">
              <w:t>Подготовка материалов, таблиц для формирования рейтинга субъектов РФ по вопросам открытости бю</w:t>
            </w:r>
            <w:r w:rsidRPr="00107113">
              <w:t>д</w:t>
            </w:r>
            <w:r w:rsidRPr="00107113">
              <w:t>жетных данных, взаимодействие с научно-исследовательским финансовым институтом (НИФИ) при Минфине России</w:t>
            </w:r>
          </w:p>
        </w:tc>
        <w:tc>
          <w:tcPr>
            <w:tcW w:w="1985" w:type="dxa"/>
            <w:tcBorders>
              <w:top w:val="single" w:sz="4" w:space="0" w:color="auto"/>
              <w:left w:val="nil"/>
              <w:bottom w:val="single" w:sz="4" w:space="0" w:color="auto"/>
              <w:right w:val="single" w:sz="4" w:space="0" w:color="auto"/>
            </w:tcBorders>
          </w:tcPr>
          <w:p w:rsidR="00414D17" w:rsidRPr="00107113" w:rsidRDefault="00414D17" w:rsidP="00764BE5">
            <w:pPr>
              <w:tabs>
                <w:tab w:val="left" w:pos="344"/>
              </w:tabs>
              <w:jc w:val="center"/>
            </w:pPr>
            <w:r w:rsidRPr="00107113">
              <w:t>Маслова Е.В.</w:t>
            </w:r>
          </w:p>
          <w:p w:rsidR="00414D17" w:rsidRPr="00107113" w:rsidRDefault="00414D17" w:rsidP="00764BE5">
            <w:pPr>
              <w:tabs>
                <w:tab w:val="left" w:pos="344"/>
              </w:tabs>
              <w:jc w:val="center"/>
            </w:pPr>
            <w:r w:rsidRPr="00107113">
              <w:t>Домрачева О.И.</w:t>
            </w:r>
          </w:p>
          <w:p w:rsidR="00414D17" w:rsidRPr="00107113" w:rsidRDefault="00414D17" w:rsidP="00764BE5">
            <w:pPr>
              <w:tabs>
                <w:tab w:val="left" w:pos="344"/>
              </w:tabs>
              <w:jc w:val="center"/>
            </w:pPr>
            <w:r w:rsidRPr="00107113">
              <w:t>Алексеева С.В.</w:t>
            </w:r>
          </w:p>
          <w:p w:rsidR="00414D17" w:rsidRPr="00107113" w:rsidRDefault="00414D17" w:rsidP="00764BE5">
            <w:pPr>
              <w:tabs>
                <w:tab w:val="left" w:pos="344"/>
              </w:tabs>
              <w:jc w:val="center"/>
            </w:pPr>
            <w:r w:rsidRPr="00107113">
              <w:t>Владимирова А.В.</w:t>
            </w:r>
          </w:p>
          <w:p w:rsidR="00414D17" w:rsidRPr="00107113" w:rsidRDefault="00414D17" w:rsidP="00764BE5">
            <w:pPr>
              <w:tabs>
                <w:tab w:val="left" w:pos="344"/>
              </w:tabs>
              <w:jc w:val="center"/>
            </w:pPr>
            <w:r w:rsidRPr="00107113">
              <w:t>Голышева А.А.</w:t>
            </w:r>
          </w:p>
          <w:p w:rsidR="00414D17" w:rsidRPr="00107113" w:rsidRDefault="00414D17" w:rsidP="00764BE5">
            <w:pPr>
              <w:tabs>
                <w:tab w:val="left" w:pos="344"/>
              </w:tabs>
              <w:jc w:val="center"/>
            </w:pPr>
            <w:r w:rsidRPr="00107113">
              <w:t>Миронова Л.Р.</w:t>
            </w:r>
          </w:p>
          <w:p w:rsidR="00414D17" w:rsidRPr="00107113" w:rsidRDefault="00414D17" w:rsidP="00764BE5">
            <w:pPr>
              <w:tabs>
                <w:tab w:val="left" w:pos="344"/>
              </w:tabs>
              <w:jc w:val="center"/>
            </w:pPr>
            <w:r w:rsidRPr="00107113">
              <w:t>Примак И.В.</w:t>
            </w:r>
          </w:p>
          <w:p w:rsidR="00414D17" w:rsidRPr="00107113" w:rsidRDefault="00414D17" w:rsidP="00764BE5">
            <w:pPr>
              <w:tabs>
                <w:tab w:val="left" w:pos="344"/>
              </w:tabs>
              <w:jc w:val="center"/>
            </w:pPr>
            <w:r w:rsidRPr="00107113">
              <w:t>Ёлгина С.А.</w:t>
            </w:r>
          </w:p>
          <w:p w:rsidR="00414D17" w:rsidRPr="00107113" w:rsidRDefault="00414D17" w:rsidP="00764BE5">
            <w:pPr>
              <w:tabs>
                <w:tab w:val="left" w:pos="344"/>
              </w:tabs>
              <w:jc w:val="center"/>
            </w:pPr>
            <w:r w:rsidRPr="00107113">
              <w:t>Филатова Н.Н.</w:t>
            </w:r>
          </w:p>
          <w:p w:rsidR="00414D17" w:rsidRPr="00107113" w:rsidRDefault="00414D17" w:rsidP="00764BE5">
            <w:pPr>
              <w:tabs>
                <w:tab w:val="left" w:pos="344"/>
              </w:tabs>
              <w:jc w:val="center"/>
            </w:pPr>
            <w:r w:rsidRPr="00107113">
              <w:t>Сидунова О.В.</w:t>
            </w:r>
          </w:p>
        </w:tc>
        <w:tc>
          <w:tcPr>
            <w:tcW w:w="2126" w:type="dxa"/>
            <w:tcBorders>
              <w:top w:val="single" w:sz="4" w:space="0" w:color="auto"/>
              <w:left w:val="nil"/>
              <w:bottom w:val="single" w:sz="4" w:space="0" w:color="auto"/>
              <w:right w:val="single" w:sz="4" w:space="0" w:color="auto"/>
            </w:tcBorders>
          </w:tcPr>
          <w:p w:rsidR="00414D17" w:rsidRPr="00CE5A68" w:rsidRDefault="00414D17" w:rsidP="00764BE5">
            <w:pPr>
              <w:tabs>
                <w:tab w:val="left" w:pos="344"/>
              </w:tabs>
              <w:jc w:val="center"/>
              <w:rPr>
                <w:lang w:val="en-US"/>
              </w:rPr>
            </w:pPr>
            <w:r w:rsidRPr="00CE5A68">
              <w:rPr>
                <w:lang w:val="en-US"/>
              </w:rPr>
              <w:t>Чикичева С.Ю.</w:t>
            </w:r>
          </w:p>
          <w:p w:rsidR="00414D17" w:rsidRPr="00CE5A68" w:rsidRDefault="00414D17"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414D17" w:rsidRPr="009942D7" w:rsidRDefault="00414D17" w:rsidP="00B51F60"/>
        </w:tc>
      </w:tr>
      <w:tr w:rsidR="00414D17" w:rsidRPr="009942D7" w:rsidTr="00F40EB7">
        <w:trPr>
          <w:cantSplit/>
          <w:trHeight w:val="1656"/>
        </w:trPr>
        <w:tc>
          <w:tcPr>
            <w:tcW w:w="2127" w:type="dxa"/>
            <w:tcBorders>
              <w:top w:val="single" w:sz="4" w:space="0" w:color="auto"/>
              <w:left w:val="single" w:sz="4" w:space="0" w:color="auto"/>
              <w:bottom w:val="single" w:sz="4" w:space="0" w:color="auto"/>
              <w:right w:val="single" w:sz="4" w:space="0" w:color="auto"/>
            </w:tcBorders>
            <w:noWrap/>
          </w:tcPr>
          <w:p w:rsidR="00414D17" w:rsidRPr="00414D17" w:rsidRDefault="00414D17" w:rsidP="00764BE5">
            <w:pPr>
              <w:tabs>
                <w:tab w:val="left" w:pos="344"/>
              </w:tabs>
              <w:jc w:val="center"/>
              <w:rPr>
                <w:lang w:val="en-US"/>
              </w:rPr>
            </w:pPr>
            <w:r w:rsidRPr="00CE5A68">
              <w:rPr>
                <w:lang w:val="en-US"/>
              </w:rPr>
              <w:lastRenderedPageBreak/>
              <w:t>I</w:t>
            </w:r>
            <w:r w:rsidRPr="00414D17">
              <w:rPr>
                <w:lang w:val="en-US"/>
              </w:rPr>
              <w:t xml:space="preserve"> квартал</w:t>
            </w:r>
          </w:p>
        </w:tc>
        <w:tc>
          <w:tcPr>
            <w:tcW w:w="5953" w:type="dxa"/>
            <w:tcBorders>
              <w:top w:val="single" w:sz="4" w:space="0" w:color="auto"/>
              <w:left w:val="nil"/>
              <w:bottom w:val="single" w:sz="4" w:space="0" w:color="auto"/>
              <w:right w:val="single" w:sz="4" w:space="0" w:color="auto"/>
            </w:tcBorders>
          </w:tcPr>
          <w:p w:rsidR="00414D17" w:rsidRPr="00107113" w:rsidRDefault="00414D17" w:rsidP="00764BE5">
            <w:pPr>
              <w:keepNext/>
              <w:contextualSpacing/>
              <w:jc w:val="both"/>
            </w:pPr>
            <w:r w:rsidRPr="00107113">
              <w:t>Подготовка информации в отчет о результатах де</w:t>
            </w:r>
            <w:r w:rsidRPr="00107113">
              <w:t>я</w:t>
            </w:r>
            <w:r w:rsidRPr="00107113">
              <w:t>тельности Правительства Забайкальского края</w:t>
            </w:r>
          </w:p>
        </w:tc>
        <w:tc>
          <w:tcPr>
            <w:tcW w:w="1985" w:type="dxa"/>
            <w:tcBorders>
              <w:top w:val="single" w:sz="4" w:space="0" w:color="auto"/>
              <w:left w:val="nil"/>
              <w:bottom w:val="single" w:sz="4" w:space="0" w:color="auto"/>
              <w:right w:val="single" w:sz="4" w:space="0" w:color="auto"/>
            </w:tcBorders>
          </w:tcPr>
          <w:p w:rsidR="00414D17" w:rsidRPr="00107113" w:rsidRDefault="00414D17" w:rsidP="00764BE5">
            <w:pPr>
              <w:tabs>
                <w:tab w:val="left" w:pos="344"/>
              </w:tabs>
              <w:jc w:val="center"/>
            </w:pPr>
            <w:r w:rsidRPr="00107113">
              <w:t>Маслова Е.В.</w:t>
            </w:r>
          </w:p>
          <w:p w:rsidR="00414D17" w:rsidRPr="00107113" w:rsidRDefault="00414D17" w:rsidP="00764BE5">
            <w:pPr>
              <w:tabs>
                <w:tab w:val="left" w:pos="344"/>
              </w:tabs>
              <w:jc w:val="center"/>
            </w:pPr>
            <w:r w:rsidRPr="00107113">
              <w:t>Домрачева О.И.</w:t>
            </w:r>
          </w:p>
          <w:p w:rsidR="00414D17" w:rsidRPr="00107113" w:rsidRDefault="00414D17" w:rsidP="00764BE5">
            <w:pPr>
              <w:tabs>
                <w:tab w:val="left" w:pos="344"/>
              </w:tabs>
              <w:jc w:val="center"/>
            </w:pPr>
            <w:r w:rsidRPr="00107113">
              <w:t>Примак И.В.</w:t>
            </w:r>
          </w:p>
          <w:p w:rsidR="00414D17" w:rsidRPr="00107113" w:rsidRDefault="00414D17" w:rsidP="00764BE5">
            <w:pPr>
              <w:tabs>
                <w:tab w:val="left" w:pos="344"/>
              </w:tabs>
              <w:jc w:val="center"/>
            </w:pPr>
            <w:r w:rsidRPr="00107113">
              <w:t>Ёлгина С.А.</w:t>
            </w:r>
          </w:p>
          <w:p w:rsidR="00414D17" w:rsidRPr="00414D17" w:rsidRDefault="00414D17" w:rsidP="00764BE5">
            <w:pPr>
              <w:tabs>
                <w:tab w:val="left" w:pos="344"/>
              </w:tabs>
              <w:jc w:val="center"/>
              <w:rPr>
                <w:lang w:val="en-US"/>
              </w:rPr>
            </w:pPr>
            <w:r w:rsidRPr="00414D17">
              <w:rPr>
                <w:lang w:val="en-US"/>
              </w:rPr>
              <w:t>Иванов Д.С.</w:t>
            </w:r>
          </w:p>
        </w:tc>
        <w:tc>
          <w:tcPr>
            <w:tcW w:w="2126" w:type="dxa"/>
            <w:tcBorders>
              <w:top w:val="single" w:sz="4" w:space="0" w:color="auto"/>
              <w:left w:val="nil"/>
              <w:bottom w:val="single" w:sz="4" w:space="0" w:color="auto"/>
              <w:right w:val="single" w:sz="4" w:space="0" w:color="auto"/>
            </w:tcBorders>
          </w:tcPr>
          <w:p w:rsidR="00414D17" w:rsidRPr="00CE5A68" w:rsidRDefault="00414D17" w:rsidP="00764BE5">
            <w:pPr>
              <w:tabs>
                <w:tab w:val="left" w:pos="344"/>
              </w:tabs>
              <w:jc w:val="center"/>
              <w:rPr>
                <w:lang w:val="en-US"/>
              </w:rPr>
            </w:pPr>
            <w:r w:rsidRPr="00CE5A68">
              <w:rPr>
                <w:lang w:val="en-US"/>
              </w:rPr>
              <w:t>Чикичева С.Ю.</w:t>
            </w:r>
          </w:p>
          <w:p w:rsidR="00414D17" w:rsidRPr="00CE5A68" w:rsidRDefault="00414D17"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414D17" w:rsidRPr="009942D7" w:rsidRDefault="00414D17" w:rsidP="00B51F60"/>
        </w:tc>
      </w:tr>
      <w:tr w:rsidR="00414D17" w:rsidRPr="009942D7" w:rsidTr="00F40EB7">
        <w:trPr>
          <w:cantSplit/>
          <w:trHeight w:val="2553"/>
        </w:trPr>
        <w:tc>
          <w:tcPr>
            <w:tcW w:w="2127" w:type="dxa"/>
            <w:tcBorders>
              <w:top w:val="single" w:sz="4" w:space="0" w:color="auto"/>
              <w:left w:val="single" w:sz="4" w:space="0" w:color="auto"/>
              <w:bottom w:val="single" w:sz="4" w:space="0" w:color="auto"/>
              <w:right w:val="single" w:sz="4" w:space="0" w:color="auto"/>
            </w:tcBorders>
            <w:noWrap/>
          </w:tcPr>
          <w:p w:rsidR="00414D17" w:rsidRPr="00CE5A68" w:rsidRDefault="00414D17" w:rsidP="00764BE5">
            <w:pPr>
              <w:tabs>
                <w:tab w:val="left" w:pos="344"/>
              </w:tabs>
              <w:jc w:val="center"/>
              <w:rPr>
                <w:lang w:val="en-US"/>
              </w:rPr>
            </w:pPr>
            <w:r w:rsidRPr="00CE5A68">
              <w:rPr>
                <w:lang w:val="en-US"/>
              </w:rPr>
              <w:t>I - IV квартал</w:t>
            </w:r>
          </w:p>
        </w:tc>
        <w:tc>
          <w:tcPr>
            <w:tcW w:w="5953" w:type="dxa"/>
            <w:tcBorders>
              <w:top w:val="single" w:sz="4" w:space="0" w:color="auto"/>
              <w:left w:val="nil"/>
              <w:bottom w:val="single" w:sz="4" w:space="0" w:color="auto"/>
              <w:right w:val="single" w:sz="4" w:space="0" w:color="auto"/>
            </w:tcBorders>
          </w:tcPr>
          <w:p w:rsidR="00414D17" w:rsidRPr="00107113" w:rsidRDefault="00414D17" w:rsidP="00764BE5">
            <w:pPr>
              <w:tabs>
                <w:tab w:val="left" w:pos="344"/>
              </w:tabs>
              <w:spacing w:line="274" w:lineRule="exact"/>
              <w:jc w:val="both"/>
            </w:pPr>
            <w:r w:rsidRPr="00107113">
              <w:t>Подготовка брошюр «Бюджет для граждан» для ра</w:t>
            </w:r>
            <w:r w:rsidRPr="00107113">
              <w:t>з</w:t>
            </w:r>
            <w:r w:rsidRPr="00107113">
              <w:t>мещения в информационно - телекоммуникационной сети «Интернет» в составе информационных ресурсов Министерства финансов Забайкальского края</w:t>
            </w:r>
          </w:p>
        </w:tc>
        <w:tc>
          <w:tcPr>
            <w:tcW w:w="1985" w:type="dxa"/>
            <w:tcBorders>
              <w:top w:val="single" w:sz="4" w:space="0" w:color="auto"/>
              <w:left w:val="nil"/>
              <w:bottom w:val="single" w:sz="4" w:space="0" w:color="auto"/>
              <w:right w:val="single" w:sz="4" w:space="0" w:color="auto"/>
            </w:tcBorders>
          </w:tcPr>
          <w:p w:rsidR="00414D17" w:rsidRPr="00107113" w:rsidRDefault="00414D17" w:rsidP="00764BE5">
            <w:pPr>
              <w:tabs>
                <w:tab w:val="left" w:pos="344"/>
              </w:tabs>
              <w:jc w:val="center"/>
            </w:pPr>
            <w:r w:rsidRPr="00107113">
              <w:t>Маслова Е.В.</w:t>
            </w:r>
          </w:p>
          <w:p w:rsidR="00414D17" w:rsidRPr="00107113" w:rsidRDefault="00414D17" w:rsidP="00764BE5">
            <w:pPr>
              <w:tabs>
                <w:tab w:val="left" w:pos="344"/>
              </w:tabs>
              <w:jc w:val="center"/>
            </w:pPr>
            <w:r w:rsidRPr="00107113">
              <w:t>Домрачева О.И.</w:t>
            </w:r>
          </w:p>
          <w:p w:rsidR="00414D17" w:rsidRPr="00107113" w:rsidRDefault="00414D17" w:rsidP="00764BE5">
            <w:pPr>
              <w:tabs>
                <w:tab w:val="left" w:pos="344"/>
              </w:tabs>
              <w:jc w:val="center"/>
            </w:pPr>
            <w:r w:rsidRPr="00107113">
              <w:t>Алексеева С.В.</w:t>
            </w:r>
          </w:p>
          <w:p w:rsidR="00414D17" w:rsidRPr="00107113" w:rsidRDefault="00414D17" w:rsidP="00764BE5">
            <w:pPr>
              <w:tabs>
                <w:tab w:val="left" w:pos="344"/>
              </w:tabs>
              <w:jc w:val="center"/>
            </w:pPr>
            <w:r w:rsidRPr="00107113">
              <w:t>Владимирова А.В.</w:t>
            </w:r>
          </w:p>
          <w:p w:rsidR="00414D17" w:rsidRPr="00107113" w:rsidRDefault="00414D17" w:rsidP="00764BE5">
            <w:pPr>
              <w:tabs>
                <w:tab w:val="left" w:pos="344"/>
              </w:tabs>
              <w:jc w:val="center"/>
            </w:pPr>
            <w:r w:rsidRPr="00107113">
              <w:t>Голышева А.А.</w:t>
            </w:r>
          </w:p>
          <w:p w:rsidR="00414D17" w:rsidRPr="00107113" w:rsidRDefault="00414D17" w:rsidP="00764BE5">
            <w:pPr>
              <w:tabs>
                <w:tab w:val="left" w:pos="344"/>
              </w:tabs>
              <w:jc w:val="center"/>
            </w:pPr>
            <w:r w:rsidRPr="00107113">
              <w:t>Примак И.В.</w:t>
            </w:r>
          </w:p>
          <w:p w:rsidR="00414D17" w:rsidRPr="00107113" w:rsidRDefault="00414D17" w:rsidP="00764BE5">
            <w:pPr>
              <w:tabs>
                <w:tab w:val="left" w:pos="344"/>
              </w:tabs>
              <w:jc w:val="center"/>
            </w:pPr>
            <w:r w:rsidRPr="00107113">
              <w:t>Ёлгина С.А.</w:t>
            </w:r>
          </w:p>
          <w:p w:rsidR="00414D17" w:rsidRPr="00107113" w:rsidRDefault="00414D17" w:rsidP="00764BE5">
            <w:pPr>
              <w:tabs>
                <w:tab w:val="left" w:pos="344"/>
              </w:tabs>
              <w:jc w:val="center"/>
            </w:pPr>
            <w:r w:rsidRPr="00107113">
              <w:t>Филатова Н.Н.</w:t>
            </w:r>
          </w:p>
          <w:p w:rsidR="00414D17" w:rsidRPr="00107113" w:rsidRDefault="00414D17" w:rsidP="00764BE5">
            <w:pPr>
              <w:tabs>
                <w:tab w:val="left" w:pos="344"/>
              </w:tabs>
              <w:jc w:val="center"/>
            </w:pPr>
            <w:r w:rsidRPr="00107113">
              <w:t>Попова Н.В.</w:t>
            </w:r>
          </w:p>
          <w:p w:rsidR="00414D17" w:rsidRPr="00107113" w:rsidRDefault="00414D17" w:rsidP="00764BE5">
            <w:pPr>
              <w:tabs>
                <w:tab w:val="left" w:pos="344"/>
              </w:tabs>
              <w:jc w:val="center"/>
            </w:pPr>
            <w:r w:rsidRPr="00107113">
              <w:t>Кутьина Е.Л.</w:t>
            </w:r>
          </w:p>
        </w:tc>
        <w:tc>
          <w:tcPr>
            <w:tcW w:w="2126" w:type="dxa"/>
            <w:tcBorders>
              <w:top w:val="single" w:sz="4" w:space="0" w:color="auto"/>
              <w:left w:val="nil"/>
              <w:bottom w:val="single" w:sz="4" w:space="0" w:color="auto"/>
              <w:right w:val="single" w:sz="4" w:space="0" w:color="auto"/>
            </w:tcBorders>
          </w:tcPr>
          <w:p w:rsidR="00414D17" w:rsidRPr="00CE5A68" w:rsidRDefault="00414D17" w:rsidP="00764BE5">
            <w:pPr>
              <w:tabs>
                <w:tab w:val="left" w:pos="344"/>
              </w:tabs>
              <w:jc w:val="center"/>
              <w:rPr>
                <w:lang w:val="en-US"/>
              </w:rPr>
            </w:pPr>
            <w:r w:rsidRPr="00CE5A68">
              <w:rPr>
                <w:lang w:val="en-US"/>
              </w:rPr>
              <w:t>Чикичева С.Ю.</w:t>
            </w:r>
          </w:p>
        </w:tc>
        <w:tc>
          <w:tcPr>
            <w:tcW w:w="1843" w:type="dxa"/>
            <w:tcBorders>
              <w:top w:val="single" w:sz="4" w:space="0" w:color="auto"/>
              <w:left w:val="nil"/>
              <w:bottom w:val="single" w:sz="4" w:space="0" w:color="auto"/>
              <w:right w:val="single" w:sz="4" w:space="0" w:color="auto"/>
            </w:tcBorders>
          </w:tcPr>
          <w:p w:rsidR="00414D17" w:rsidRPr="009942D7" w:rsidRDefault="00414D17" w:rsidP="00B51F60"/>
        </w:tc>
      </w:tr>
      <w:tr w:rsidR="00325DF9" w:rsidRPr="009942D7" w:rsidTr="00F40EB7">
        <w:trPr>
          <w:cantSplit/>
          <w:trHeight w:val="2251"/>
        </w:trPr>
        <w:tc>
          <w:tcPr>
            <w:tcW w:w="2127" w:type="dxa"/>
            <w:tcBorders>
              <w:top w:val="single" w:sz="4" w:space="0" w:color="auto"/>
              <w:left w:val="single" w:sz="4" w:space="0" w:color="auto"/>
              <w:bottom w:val="single" w:sz="4" w:space="0" w:color="auto"/>
              <w:right w:val="single" w:sz="4" w:space="0" w:color="auto"/>
            </w:tcBorders>
            <w:noWrap/>
          </w:tcPr>
          <w:p w:rsidR="00325DF9" w:rsidRPr="00325DF9" w:rsidRDefault="00325DF9" w:rsidP="00764BE5">
            <w:pPr>
              <w:tabs>
                <w:tab w:val="left" w:pos="344"/>
              </w:tabs>
              <w:jc w:val="center"/>
              <w:rPr>
                <w:lang w:val="en-US"/>
              </w:rPr>
            </w:pPr>
            <w:r w:rsidRPr="00CE5A68">
              <w:rPr>
                <w:lang w:val="en-US"/>
              </w:rPr>
              <w:t>I - IV квартал</w:t>
            </w:r>
          </w:p>
        </w:tc>
        <w:tc>
          <w:tcPr>
            <w:tcW w:w="5953" w:type="dxa"/>
            <w:tcBorders>
              <w:top w:val="single" w:sz="4" w:space="0" w:color="auto"/>
              <w:left w:val="nil"/>
              <w:bottom w:val="single" w:sz="4" w:space="0" w:color="auto"/>
              <w:right w:val="single" w:sz="4" w:space="0" w:color="auto"/>
            </w:tcBorders>
          </w:tcPr>
          <w:p w:rsidR="00325DF9" w:rsidRPr="00107113" w:rsidRDefault="00325DF9" w:rsidP="00764BE5">
            <w:pPr>
              <w:tabs>
                <w:tab w:val="left" w:pos="344"/>
              </w:tabs>
              <w:spacing w:line="274" w:lineRule="exact"/>
              <w:jc w:val="both"/>
            </w:pPr>
            <w:r w:rsidRPr="00107113">
              <w:t>Проведение мониторинга и оценки качества финанс</w:t>
            </w:r>
            <w:r w:rsidRPr="00107113">
              <w:t>о</w:t>
            </w:r>
            <w:r w:rsidRPr="00107113">
              <w:t>вого менеджмента главных распорядителей средств бюджета Забайкальского края</w:t>
            </w:r>
          </w:p>
        </w:tc>
        <w:tc>
          <w:tcPr>
            <w:tcW w:w="1985" w:type="dxa"/>
            <w:tcBorders>
              <w:top w:val="single" w:sz="4" w:space="0" w:color="auto"/>
              <w:left w:val="nil"/>
              <w:bottom w:val="single" w:sz="4" w:space="0" w:color="auto"/>
              <w:right w:val="single" w:sz="4" w:space="0" w:color="auto"/>
            </w:tcBorders>
          </w:tcPr>
          <w:p w:rsidR="00325DF9" w:rsidRPr="00107113" w:rsidRDefault="00325DF9" w:rsidP="00764BE5">
            <w:pPr>
              <w:tabs>
                <w:tab w:val="left" w:pos="344"/>
              </w:tabs>
              <w:jc w:val="center"/>
            </w:pPr>
            <w:r w:rsidRPr="00107113">
              <w:t>Маслова Е.В.</w:t>
            </w:r>
          </w:p>
          <w:p w:rsidR="00325DF9" w:rsidRPr="00107113" w:rsidRDefault="00325DF9" w:rsidP="00764BE5">
            <w:pPr>
              <w:tabs>
                <w:tab w:val="left" w:pos="344"/>
              </w:tabs>
              <w:jc w:val="center"/>
            </w:pPr>
            <w:r w:rsidRPr="00107113">
              <w:t>Домрачева О.И.</w:t>
            </w:r>
          </w:p>
          <w:p w:rsidR="00325DF9" w:rsidRPr="00107113" w:rsidRDefault="00325DF9" w:rsidP="00764BE5">
            <w:pPr>
              <w:tabs>
                <w:tab w:val="left" w:pos="344"/>
              </w:tabs>
              <w:jc w:val="center"/>
            </w:pPr>
            <w:r w:rsidRPr="00107113">
              <w:t>Владимирова А.В.</w:t>
            </w:r>
          </w:p>
          <w:p w:rsidR="00325DF9" w:rsidRPr="00107113" w:rsidRDefault="00325DF9" w:rsidP="00764BE5">
            <w:pPr>
              <w:tabs>
                <w:tab w:val="left" w:pos="344"/>
              </w:tabs>
              <w:jc w:val="center"/>
            </w:pPr>
            <w:r w:rsidRPr="00107113">
              <w:t>Филатова Н.Н.</w:t>
            </w:r>
          </w:p>
          <w:p w:rsidR="00325DF9" w:rsidRPr="00107113" w:rsidRDefault="00325DF9" w:rsidP="00764BE5">
            <w:pPr>
              <w:tabs>
                <w:tab w:val="left" w:pos="344"/>
              </w:tabs>
              <w:jc w:val="center"/>
            </w:pPr>
            <w:r w:rsidRPr="00107113">
              <w:t>Кутьина Е.Л.</w:t>
            </w:r>
          </w:p>
          <w:p w:rsidR="00325DF9" w:rsidRPr="00107113" w:rsidRDefault="00325DF9" w:rsidP="00764BE5">
            <w:pPr>
              <w:tabs>
                <w:tab w:val="left" w:pos="344"/>
              </w:tabs>
              <w:jc w:val="center"/>
            </w:pPr>
            <w:r w:rsidRPr="00107113">
              <w:t>Попова Н.В.</w:t>
            </w:r>
          </w:p>
          <w:p w:rsidR="00325DF9" w:rsidRPr="00107113" w:rsidRDefault="00325DF9" w:rsidP="00764BE5">
            <w:pPr>
              <w:tabs>
                <w:tab w:val="left" w:pos="344"/>
              </w:tabs>
              <w:jc w:val="center"/>
            </w:pPr>
            <w:r w:rsidRPr="00107113">
              <w:t>Сидунова О.В.</w:t>
            </w:r>
          </w:p>
          <w:p w:rsidR="00325DF9" w:rsidRPr="00107113" w:rsidRDefault="00325DF9" w:rsidP="00764BE5">
            <w:pPr>
              <w:tabs>
                <w:tab w:val="left" w:pos="344"/>
              </w:tabs>
              <w:jc w:val="center"/>
            </w:pPr>
            <w:r w:rsidRPr="00107113">
              <w:t>Примак И.В.</w:t>
            </w:r>
          </w:p>
          <w:p w:rsidR="00325DF9" w:rsidRPr="00107113" w:rsidRDefault="00325DF9" w:rsidP="00764BE5">
            <w:pPr>
              <w:tabs>
                <w:tab w:val="left" w:pos="344"/>
              </w:tabs>
              <w:jc w:val="center"/>
            </w:pPr>
            <w:r w:rsidRPr="00107113">
              <w:t>Алексеева С.В.</w:t>
            </w:r>
          </w:p>
          <w:p w:rsidR="00325DF9" w:rsidRPr="00107113" w:rsidRDefault="00325DF9" w:rsidP="00764BE5">
            <w:pPr>
              <w:tabs>
                <w:tab w:val="left" w:pos="344"/>
              </w:tabs>
              <w:jc w:val="center"/>
            </w:pPr>
            <w:r w:rsidRPr="00107113">
              <w:t>Бусовиков К.Г.</w:t>
            </w:r>
          </w:p>
        </w:tc>
        <w:tc>
          <w:tcPr>
            <w:tcW w:w="2126" w:type="dxa"/>
            <w:tcBorders>
              <w:top w:val="single" w:sz="4" w:space="0" w:color="auto"/>
              <w:left w:val="nil"/>
              <w:bottom w:val="single" w:sz="4" w:space="0" w:color="auto"/>
              <w:right w:val="single" w:sz="4" w:space="0" w:color="auto"/>
            </w:tcBorders>
          </w:tcPr>
          <w:p w:rsidR="00325DF9" w:rsidRPr="00CE5A68" w:rsidRDefault="00325DF9" w:rsidP="00764BE5">
            <w:pPr>
              <w:tabs>
                <w:tab w:val="left" w:pos="344"/>
              </w:tabs>
              <w:jc w:val="center"/>
              <w:rPr>
                <w:lang w:val="en-US"/>
              </w:rPr>
            </w:pPr>
            <w:r w:rsidRPr="00CE5A68">
              <w:rPr>
                <w:lang w:val="en-US"/>
              </w:rPr>
              <w:t>Чикичева С.Ю.</w:t>
            </w:r>
          </w:p>
          <w:p w:rsidR="00325DF9" w:rsidRPr="00CE5A68" w:rsidRDefault="00325DF9"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325DF9" w:rsidRPr="009942D7" w:rsidRDefault="00325DF9" w:rsidP="00B51F60"/>
        </w:tc>
      </w:tr>
      <w:tr w:rsidR="00325DF9" w:rsidRPr="009942D7" w:rsidTr="00F40EB7">
        <w:trPr>
          <w:cantSplit/>
          <w:trHeight w:val="1393"/>
        </w:trPr>
        <w:tc>
          <w:tcPr>
            <w:tcW w:w="2127" w:type="dxa"/>
            <w:tcBorders>
              <w:top w:val="single" w:sz="4" w:space="0" w:color="auto"/>
              <w:left w:val="single" w:sz="4" w:space="0" w:color="auto"/>
              <w:bottom w:val="single" w:sz="4" w:space="0" w:color="auto"/>
              <w:right w:val="single" w:sz="4" w:space="0" w:color="auto"/>
            </w:tcBorders>
            <w:noWrap/>
          </w:tcPr>
          <w:p w:rsidR="00325DF9" w:rsidRPr="00CE5A68" w:rsidRDefault="00325DF9" w:rsidP="00764BE5">
            <w:pPr>
              <w:tabs>
                <w:tab w:val="left" w:pos="344"/>
              </w:tabs>
              <w:jc w:val="center"/>
              <w:rPr>
                <w:lang w:val="en-US"/>
              </w:rPr>
            </w:pPr>
            <w:r w:rsidRPr="00CE5A68">
              <w:rPr>
                <w:lang w:val="en-US"/>
              </w:rPr>
              <w:t>Ежемесячно</w:t>
            </w:r>
          </w:p>
        </w:tc>
        <w:tc>
          <w:tcPr>
            <w:tcW w:w="5953" w:type="dxa"/>
            <w:tcBorders>
              <w:top w:val="single" w:sz="4" w:space="0" w:color="auto"/>
              <w:left w:val="nil"/>
              <w:bottom w:val="single" w:sz="4" w:space="0" w:color="auto"/>
              <w:right w:val="single" w:sz="4" w:space="0" w:color="auto"/>
            </w:tcBorders>
          </w:tcPr>
          <w:p w:rsidR="00325DF9" w:rsidRPr="00107113" w:rsidRDefault="00325DF9" w:rsidP="00764BE5">
            <w:pPr>
              <w:tabs>
                <w:tab w:val="left" w:pos="344"/>
              </w:tabs>
              <w:jc w:val="both"/>
            </w:pPr>
            <w:r w:rsidRPr="00107113">
              <w:t>Предоставление в Министерство экономического ра</w:t>
            </w:r>
            <w:r w:rsidRPr="00107113">
              <w:t>з</w:t>
            </w:r>
            <w:r w:rsidRPr="00107113">
              <w:t>вития Забайкальского края информации по монитори</w:t>
            </w:r>
            <w:r w:rsidRPr="00107113">
              <w:t>н</w:t>
            </w:r>
            <w:r w:rsidRPr="00107113">
              <w:t>гу процессов в реальном секторе экономики, финанс</w:t>
            </w:r>
            <w:r w:rsidRPr="00107113">
              <w:t>о</w:t>
            </w:r>
            <w:r w:rsidRPr="00107113">
              <w:t>во-банковской и социальной сферах субъектов Росси</w:t>
            </w:r>
            <w:r w:rsidRPr="00107113">
              <w:t>й</w:t>
            </w:r>
            <w:r w:rsidRPr="00107113">
              <w:t>ской Федерации</w:t>
            </w:r>
          </w:p>
        </w:tc>
        <w:tc>
          <w:tcPr>
            <w:tcW w:w="1985" w:type="dxa"/>
            <w:tcBorders>
              <w:top w:val="single" w:sz="4" w:space="0" w:color="auto"/>
              <w:left w:val="nil"/>
              <w:bottom w:val="single" w:sz="4" w:space="0" w:color="auto"/>
              <w:right w:val="single" w:sz="4" w:space="0" w:color="auto"/>
            </w:tcBorders>
          </w:tcPr>
          <w:p w:rsidR="00325DF9" w:rsidRPr="00107113" w:rsidRDefault="00325DF9" w:rsidP="00764BE5">
            <w:pPr>
              <w:tabs>
                <w:tab w:val="left" w:pos="344"/>
              </w:tabs>
              <w:jc w:val="center"/>
            </w:pPr>
            <w:r w:rsidRPr="00107113">
              <w:t>Маслова Е.В.</w:t>
            </w:r>
          </w:p>
          <w:p w:rsidR="00325DF9" w:rsidRPr="00107113" w:rsidRDefault="00325DF9" w:rsidP="00764BE5">
            <w:pPr>
              <w:tabs>
                <w:tab w:val="left" w:pos="344"/>
              </w:tabs>
              <w:jc w:val="center"/>
            </w:pPr>
            <w:r w:rsidRPr="00107113">
              <w:t>Алексеева С.В.</w:t>
            </w:r>
          </w:p>
          <w:p w:rsidR="00325DF9" w:rsidRPr="00107113" w:rsidRDefault="00325DF9" w:rsidP="00764BE5">
            <w:pPr>
              <w:tabs>
                <w:tab w:val="left" w:pos="344"/>
              </w:tabs>
              <w:jc w:val="center"/>
            </w:pPr>
            <w:r w:rsidRPr="00107113">
              <w:t>Примак И.В.</w:t>
            </w:r>
          </w:p>
          <w:p w:rsidR="00325DF9" w:rsidRPr="00107113" w:rsidRDefault="00325DF9" w:rsidP="00764BE5">
            <w:pPr>
              <w:tabs>
                <w:tab w:val="left" w:pos="344"/>
              </w:tabs>
              <w:jc w:val="center"/>
            </w:pPr>
            <w:r w:rsidRPr="00107113">
              <w:t>Миронова Л.Р.</w:t>
            </w:r>
          </w:p>
          <w:p w:rsidR="00325DF9" w:rsidRPr="00CE5A68" w:rsidRDefault="00325DF9" w:rsidP="00764BE5">
            <w:pPr>
              <w:tabs>
                <w:tab w:val="left" w:pos="344"/>
              </w:tabs>
              <w:jc w:val="center"/>
              <w:rPr>
                <w:lang w:val="en-US"/>
              </w:rPr>
            </w:pPr>
            <w:r w:rsidRPr="00CE5A68">
              <w:rPr>
                <w:lang w:val="en-US"/>
              </w:rPr>
              <w:t>Шадрина В.И.</w:t>
            </w:r>
          </w:p>
        </w:tc>
        <w:tc>
          <w:tcPr>
            <w:tcW w:w="2126" w:type="dxa"/>
            <w:tcBorders>
              <w:top w:val="single" w:sz="4" w:space="0" w:color="auto"/>
              <w:left w:val="nil"/>
              <w:bottom w:val="single" w:sz="4" w:space="0" w:color="auto"/>
              <w:right w:val="single" w:sz="4" w:space="0" w:color="auto"/>
            </w:tcBorders>
          </w:tcPr>
          <w:p w:rsidR="00325DF9" w:rsidRPr="00CE5A68" w:rsidRDefault="00325DF9" w:rsidP="00764BE5">
            <w:pPr>
              <w:tabs>
                <w:tab w:val="left" w:pos="344"/>
              </w:tabs>
              <w:jc w:val="center"/>
              <w:rPr>
                <w:lang w:val="en-US"/>
              </w:rPr>
            </w:pPr>
            <w:r w:rsidRPr="00CE5A68">
              <w:rPr>
                <w:lang w:val="en-US"/>
              </w:rPr>
              <w:t>Чикичева С.Ю.</w:t>
            </w:r>
          </w:p>
          <w:p w:rsidR="00325DF9" w:rsidRPr="00CE5A68" w:rsidRDefault="00325DF9"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325DF9" w:rsidRPr="009942D7" w:rsidRDefault="00325DF9" w:rsidP="00B51F60"/>
        </w:tc>
      </w:tr>
      <w:tr w:rsidR="00325DF9" w:rsidRPr="009942D7" w:rsidTr="00F40EB7">
        <w:trPr>
          <w:cantSplit/>
          <w:trHeight w:val="1683"/>
        </w:trPr>
        <w:tc>
          <w:tcPr>
            <w:tcW w:w="2127" w:type="dxa"/>
            <w:tcBorders>
              <w:top w:val="single" w:sz="4" w:space="0" w:color="auto"/>
              <w:left w:val="single" w:sz="4" w:space="0" w:color="auto"/>
              <w:bottom w:val="single" w:sz="4" w:space="0" w:color="auto"/>
              <w:right w:val="single" w:sz="4" w:space="0" w:color="auto"/>
            </w:tcBorders>
            <w:noWrap/>
          </w:tcPr>
          <w:p w:rsidR="00325DF9" w:rsidRPr="00CE5A68" w:rsidRDefault="00325DF9" w:rsidP="00764BE5">
            <w:pPr>
              <w:tabs>
                <w:tab w:val="left" w:pos="344"/>
              </w:tabs>
              <w:jc w:val="center"/>
              <w:rPr>
                <w:lang w:val="en-US"/>
              </w:rPr>
            </w:pPr>
            <w:r w:rsidRPr="00CE5A68">
              <w:rPr>
                <w:lang w:val="en-US"/>
              </w:rPr>
              <w:lastRenderedPageBreak/>
              <w:t>В течение года</w:t>
            </w:r>
          </w:p>
        </w:tc>
        <w:tc>
          <w:tcPr>
            <w:tcW w:w="5953" w:type="dxa"/>
            <w:tcBorders>
              <w:top w:val="single" w:sz="4" w:space="0" w:color="auto"/>
              <w:left w:val="nil"/>
              <w:bottom w:val="single" w:sz="4" w:space="0" w:color="auto"/>
              <w:right w:val="single" w:sz="4" w:space="0" w:color="auto"/>
            </w:tcBorders>
          </w:tcPr>
          <w:p w:rsidR="00325DF9" w:rsidRPr="00107113" w:rsidRDefault="00325DF9" w:rsidP="00764BE5">
            <w:pPr>
              <w:tabs>
                <w:tab w:val="left" w:pos="344"/>
              </w:tabs>
              <w:spacing w:line="274" w:lineRule="exact"/>
              <w:jc w:val="both"/>
            </w:pPr>
            <w:r w:rsidRPr="00107113">
              <w:t>Подготовка сводной информации по средствам бюдж</w:t>
            </w:r>
            <w:r w:rsidRPr="00107113">
              <w:t>е</w:t>
            </w:r>
            <w:r w:rsidRPr="00107113">
              <w:t>та Забайкальского края на условиях софинансирования с федеральным бюджетом в рамках государственных программ Российской Федерации</w:t>
            </w:r>
          </w:p>
        </w:tc>
        <w:tc>
          <w:tcPr>
            <w:tcW w:w="1985" w:type="dxa"/>
            <w:tcBorders>
              <w:top w:val="single" w:sz="4" w:space="0" w:color="auto"/>
              <w:left w:val="nil"/>
              <w:bottom w:val="single" w:sz="4" w:space="0" w:color="auto"/>
              <w:right w:val="single" w:sz="4" w:space="0" w:color="auto"/>
            </w:tcBorders>
          </w:tcPr>
          <w:p w:rsidR="00325DF9" w:rsidRPr="00107113" w:rsidRDefault="00325DF9" w:rsidP="00764BE5">
            <w:pPr>
              <w:tabs>
                <w:tab w:val="left" w:pos="344"/>
              </w:tabs>
              <w:jc w:val="center"/>
            </w:pPr>
            <w:r w:rsidRPr="00107113">
              <w:t>Маслова Е.В.</w:t>
            </w:r>
          </w:p>
          <w:p w:rsidR="00325DF9" w:rsidRPr="00107113" w:rsidRDefault="00325DF9" w:rsidP="00764BE5">
            <w:pPr>
              <w:tabs>
                <w:tab w:val="left" w:pos="344"/>
              </w:tabs>
              <w:jc w:val="center"/>
            </w:pPr>
            <w:r w:rsidRPr="00107113">
              <w:t>Алексеева С.В.</w:t>
            </w:r>
          </w:p>
          <w:p w:rsidR="00325DF9" w:rsidRPr="00107113" w:rsidRDefault="00325DF9" w:rsidP="00764BE5">
            <w:pPr>
              <w:tabs>
                <w:tab w:val="left" w:pos="344"/>
              </w:tabs>
              <w:jc w:val="center"/>
            </w:pPr>
            <w:r w:rsidRPr="00107113">
              <w:t>Владимирова А.В.</w:t>
            </w:r>
          </w:p>
          <w:p w:rsidR="00325DF9" w:rsidRPr="00107113" w:rsidRDefault="00325DF9" w:rsidP="00764BE5">
            <w:pPr>
              <w:tabs>
                <w:tab w:val="left" w:pos="344"/>
              </w:tabs>
              <w:jc w:val="center"/>
            </w:pPr>
            <w:r w:rsidRPr="00107113">
              <w:t>Попова Н.В.</w:t>
            </w:r>
          </w:p>
          <w:p w:rsidR="00325DF9" w:rsidRPr="00107113" w:rsidRDefault="00325DF9" w:rsidP="00764BE5">
            <w:pPr>
              <w:tabs>
                <w:tab w:val="left" w:pos="344"/>
              </w:tabs>
              <w:jc w:val="center"/>
            </w:pPr>
            <w:r w:rsidRPr="00107113">
              <w:t>Ёлгина С.А.</w:t>
            </w:r>
          </w:p>
          <w:p w:rsidR="00325DF9" w:rsidRPr="00107113" w:rsidRDefault="00325DF9" w:rsidP="00764BE5">
            <w:pPr>
              <w:tabs>
                <w:tab w:val="left" w:pos="344"/>
              </w:tabs>
              <w:jc w:val="center"/>
            </w:pPr>
            <w:r w:rsidRPr="00107113">
              <w:t>Кутьина Е.Л.</w:t>
            </w:r>
          </w:p>
          <w:p w:rsidR="00325DF9" w:rsidRPr="00CE5A68" w:rsidRDefault="00325DF9" w:rsidP="00764BE5">
            <w:pPr>
              <w:tabs>
                <w:tab w:val="left" w:pos="344"/>
              </w:tabs>
              <w:jc w:val="center"/>
              <w:rPr>
                <w:lang w:val="en-US"/>
              </w:rPr>
            </w:pPr>
            <w:r w:rsidRPr="00CE5A68">
              <w:rPr>
                <w:lang w:val="en-US"/>
              </w:rPr>
              <w:t>Филатова Н.Н.</w:t>
            </w:r>
          </w:p>
        </w:tc>
        <w:tc>
          <w:tcPr>
            <w:tcW w:w="2126" w:type="dxa"/>
            <w:tcBorders>
              <w:top w:val="single" w:sz="4" w:space="0" w:color="auto"/>
              <w:left w:val="nil"/>
              <w:bottom w:val="single" w:sz="4" w:space="0" w:color="auto"/>
              <w:right w:val="single" w:sz="4" w:space="0" w:color="auto"/>
            </w:tcBorders>
          </w:tcPr>
          <w:p w:rsidR="00325DF9" w:rsidRPr="00CE5A68" w:rsidRDefault="00325DF9" w:rsidP="00764BE5">
            <w:pPr>
              <w:tabs>
                <w:tab w:val="left" w:pos="344"/>
              </w:tabs>
              <w:jc w:val="center"/>
              <w:rPr>
                <w:lang w:val="en-US"/>
              </w:rPr>
            </w:pPr>
            <w:r w:rsidRPr="00CE5A68">
              <w:rPr>
                <w:lang w:val="en-US"/>
              </w:rPr>
              <w:t>Чикичева С.Ю.</w:t>
            </w:r>
          </w:p>
          <w:p w:rsidR="00325DF9" w:rsidRPr="00CE5A68" w:rsidRDefault="00325DF9"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325DF9" w:rsidRPr="009942D7" w:rsidRDefault="00325DF9" w:rsidP="00B51F60">
            <w:pPr>
              <w:spacing w:line="274" w:lineRule="exact"/>
              <w:rPr>
                <w:rStyle w:val="211pt"/>
                <w:sz w:val="24"/>
                <w:szCs w:val="24"/>
              </w:rPr>
            </w:pPr>
          </w:p>
        </w:tc>
      </w:tr>
      <w:tr w:rsidR="008E2E99" w:rsidRPr="009942D7" w:rsidTr="00F40EB7">
        <w:trPr>
          <w:cantSplit/>
        </w:trPr>
        <w:tc>
          <w:tcPr>
            <w:tcW w:w="14034" w:type="dxa"/>
            <w:gridSpan w:val="5"/>
            <w:tcBorders>
              <w:top w:val="single" w:sz="4" w:space="0" w:color="auto"/>
              <w:left w:val="single" w:sz="4" w:space="0" w:color="auto"/>
              <w:bottom w:val="single" w:sz="4" w:space="0" w:color="auto"/>
              <w:right w:val="single" w:sz="4" w:space="0" w:color="auto"/>
            </w:tcBorders>
            <w:noWrap/>
          </w:tcPr>
          <w:p w:rsidR="008E2E99" w:rsidRPr="00DF7DFE" w:rsidRDefault="008E2E99" w:rsidP="002E172F">
            <w:pPr>
              <w:pStyle w:val="3"/>
            </w:pPr>
            <w:bookmarkStart w:id="22" w:name="_Toc63075389"/>
            <w:r w:rsidRPr="00DF7DFE">
              <w:t>1.5. Внедрение новых информационных технологий</w:t>
            </w:r>
            <w:bookmarkEnd w:id="22"/>
          </w:p>
        </w:tc>
      </w:tr>
      <w:tr w:rsidR="00325DF9" w:rsidRPr="009942D7" w:rsidTr="00F40EB7">
        <w:trPr>
          <w:cantSplit/>
          <w:trHeight w:val="675"/>
        </w:trPr>
        <w:tc>
          <w:tcPr>
            <w:tcW w:w="2127" w:type="dxa"/>
            <w:tcBorders>
              <w:top w:val="single" w:sz="4" w:space="0" w:color="auto"/>
              <w:left w:val="single" w:sz="4" w:space="0" w:color="auto"/>
              <w:bottom w:val="single" w:sz="4" w:space="0" w:color="auto"/>
              <w:right w:val="single" w:sz="4" w:space="0" w:color="auto"/>
            </w:tcBorders>
            <w:noWrap/>
          </w:tcPr>
          <w:p w:rsidR="00325DF9" w:rsidRPr="00CE5A68" w:rsidRDefault="00325DF9" w:rsidP="00764BE5">
            <w:pPr>
              <w:tabs>
                <w:tab w:val="left" w:pos="344"/>
              </w:tabs>
              <w:jc w:val="center"/>
              <w:rPr>
                <w:lang w:val="en-US"/>
              </w:rPr>
            </w:pPr>
            <w:r w:rsidRPr="00CE5A68">
              <w:rPr>
                <w:lang w:val="en-US"/>
              </w:rPr>
              <w:t>I, II квартал</w:t>
            </w:r>
          </w:p>
        </w:tc>
        <w:tc>
          <w:tcPr>
            <w:tcW w:w="5953" w:type="dxa"/>
            <w:tcBorders>
              <w:top w:val="single" w:sz="4" w:space="0" w:color="auto"/>
              <w:left w:val="nil"/>
              <w:bottom w:val="single" w:sz="4" w:space="0" w:color="auto"/>
              <w:right w:val="single" w:sz="4" w:space="0" w:color="auto"/>
            </w:tcBorders>
          </w:tcPr>
          <w:p w:rsidR="00325DF9" w:rsidRPr="00107113" w:rsidRDefault="00325DF9" w:rsidP="009054C6">
            <w:pPr>
              <w:pStyle w:val="af4"/>
            </w:pPr>
            <w:r w:rsidRPr="00107113">
              <w:t>Подготовка проекта постановления Правительства З</w:t>
            </w:r>
            <w:r w:rsidRPr="00107113">
              <w:t>а</w:t>
            </w:r>
            <w:r w:rsidRPr="00107113">
              <w:t>байкальского края «О внесении изменений в постано</w:t>
            </w:r>
            <w:r w:rsidRPr="00107113">
              <w:t>в</w:t>
            </w:r>
            <w:r w:rsidRPr="00107113">
              <w:t>ление Правительства Забайкальского края от 30.07.2018 г. № 303 «О государственной информац</w:t>
            </w:r>
            <w:r w:rsidRPr="00107113">
              <w:t>и</w:t>
            </w:r>
            <w:r w:rsidRPr="00107113">
              <w:t>онной системе «Автоматизированная система управл</w:t>
            </w:r>
            <w:r w:rsidRPr="00107113">
              <w:t>е</w:t>
            </w:r>
            <w:r w:rsidRPr="00107113">
              <w:t>ния региональными финансами Забайкальского края»</w:t>
            </w:r>
          </w:p>
        </w:tc>
        <w:tc>
          <w:tcPr>
            <w:tcW w:w="1985" w:type="dxa"/>
            <w:tcBorders>
              <w:top w:val="single" w:sz="4" w:space="0" w:color="auto"/>
              <w:left w:val="nil"/>
              <w:bottom w:val="single" w:sz="4" w:space="0" w:color="auto"/>
              <w:right w:val="single" w:sz="4" w:space="0" w:color="auto"/>
            </w:tcBorders>
          </w:tcPr>
          <w:p w:rsidR="00325DF9" w:rsidRPr="004319BA" w:rsidRDefault="00325DF9" w:rsidP="004319BA">
            <w:pPr>
              <w:jc w:val="center"/>
            </w:pPr>
            <w:r w:rsidRPr="004319BA">
              <w:t>Даржаева Б.Б.</w:t>
            </w:r>
          </w:p>
        </w:tc>
        <w:tc>
          <w:tcPr>
            <w:tcW w:w="2126" w:type="dxa"/>
            <w:tcBorders>
              <w:top w:val="single" w:sz="4" w:space="0" w:color="auto"/>
              <w:left w:val="nil"/>
              <w:bottom w:val="single" w:sz="4" w:space="0" w:color="auto"/>
              <w:right w:val="single" w:sz="4" w:space="0" w:color="auto"/>
            </w:tcBorders>
          </w:tcPr>
          <w:p w:rsidR="00325DF9" w:rsidRPr="004319BA" w:rsidRDefault="00325DF9" w:rsidP="004319BA">
            <w:pPr>
              <w:jc w:val="center"/>
            </w:pPr>
            <w:r w:rsidRPr="004319BA">
              <w:t>Семенов Д.А.</w:t>
            </w:r>
          </w:p>
        </w:tc>
        <w:tc>
          <w:tcPr>
            <w:tcW w:w="1843" w:type="dxa"/>
            <w:tcBorders>
              <w:top w:val="single" w:sz="4" w:space="0" w:color="auto"/>
              <w:left w:val="nil"/>
              <w:bottom w:val="single" w:sz="4" w:space="0" w:color="auto"/>
              <w:right w:val="single" w:sz="4" w:space="0" w:color="auto"/>
            </w:tcBorders>
          </w:tcPr>
          <w:p w:rsidR="00325DF9" w:rsidRPr="00552B48" w:rsidRDefault="00325DF9" w:rsidP="00B51F60">
            <w:pPr>
              <w:jc w:val="center"/>
            </w:pPr>
          </w:p>
        </w:tc>
      </w:tr>
      <w:tr w:rsidR="005169F8" w:rsidRPr="009942D7" w:rsidTr="00F40EB7">
        <w:trPr>
          <w:cantSplit/>
          <w:trHeight w:val="840"/>
        </w:trPr>
        <w:tc>
          <w:tcPr>
            <w:tcW w:w="2127" w:type="dxa"/>
            <w:tcBorders>
              <w:top w:val="single" w:sz="4" w:space="0" w:color="auto"/>
              <w:left w:val="single" w:sz="4" w:space="0" w:color="auto"/>
              <w:bottom w:val="single" w:sz="4" w:space="0" w:color="auto"/>
              <w:right w:val="single" w:sz="4" w:space="0" w:color="auto"/>
            </w:tcBorders>
            <w:noWrap/>
          </w:tcPr>
          <w:p w:rsidR="005169F8" w:rsidRPr="00CE5A68" w:rsidRDefault="005169F8" w:rsidP="00764BE5">
            <w:pPr>
              <w:tabs>
                <w:tab w:val="left" w:pos="344"/>
              </w:tabs>
              <w:jc w:val="center"/>
              <w:rPr>
                <w:lang w:val="en-US"/>
              </w:rPr>
            </w:pPr>
            <w:r w:rsidRPr="00CE5A68">
              <w:rPr>
                <w:lang w:val="en-US"/>
              </w:rPr>
              <w:t>III квартал</w:t>
            </w:r>
          </w:p>
        </w:tc>
        <w:tc>
          <w:tcPr>
            <w:tcW w:w="5953" w:type="dxa"/>
            <w:tcBorders>
              <w:top w:val="single" w:sz="4" w:space="0" w:color="auto"/>
              <w:left w:val="nil"/>
              <w:bottom w:val="single" w:sz="4" w:space="0" w:color="auto"/>
              <w:right w:val="single" w:sz="4" w:space="0" w:color="auto"/>
            </w:tcBorders>
          </w:tcPr>
          <w:p w:rsidR="005169F8" w:rsidRPr="00CE5A68" w:rsidRDefault="005169F8" w:rsidP="009054C6">
            <w:pPr>
              <w:pStyle w:val="af4"/>
              <w:rPr>
                <w:rFonts w:eastAsia="SimSun"/>
                <w:lang w:val="en-US"/>
              </w:rPr>
            </w:pPr>
            <w:r w:rsidRPr="005169F8">
              <w:rPr>
                <w:rFonts w:eastAsia="SimSun"/>
              </w:rPr>
              <w:t xml:space="preserve">Регистрация Министерства финансов Забайкальского края в качестве участника прямого взаимодействия с ГИС ГМП в УФК по Забайкальскому краю. </w:t>
            </w:r>
            <w:r w:rsidRPr="00CE5A68">
              <w:rPr>
                <w:rFonts w:eastAsia="SimSun"/>
                <w:lang w:val="en-US"/>
              </w:rPr>
              <w:t>Организация электронного взаимодействия ГИС «Региональные финансы» с ГИС ГМП</w:t>
            </w:r>
          </w:p>
        </w:tc>
        <w:tc>
          <w:tcPr>
            <w:tcW w:w="1985" w:type="dxa"/>
            <w:tcBorders>
              <w:top w:val="single" w:sz="4" w:space="0" w:color="auto"/>
              <w:left w:val="nil"/>
              <w:bottom w:val="single" w:sz="4" w:space="0" w:color="auto"/>
              <w:right w:val="single" w:sz="4" w:space="0" w:color="auto"/>
            </w:tcBorders>
          </w:tcPr>
          <w:p w:rsidR="005169F8" w:rsidRPr="004319BA" w:rsidRDefault="005169F8" w:rsidP="004319BA">
            <w:pPr>
              <w:jc w:val="center"/>
              <w:rPr>
                <w:rFonts w:eastAsia="SimSun"/>
              </w:rPr>
            </w:pPr>
            <w:r w:rsidRPr="004319BA">
              <w:rPr>
                <w:rFonts w:eastAsia="SimSun"/>
              </w:rPr>
              <w:t>Даржаева Б.Б.</w:t>
            </w:r>
          </w:p>
        </w:tc>
        <w:tc>
          <w:tcPr>
            <w:tcW w:w="2126" w:type="dxa"/>
            <w:tcBorders>
              <w:top w:val="single" w:sz="4" w:space="0" w:color="auto"/>
              <w:left w:val="nil"/>
              <w:bottom w:val="single" w:sz="4" w:space="0" w:color="auto"/>
              <w:right w:val="single" w:sz="4" w:space="0" w:color="auto"/>
            </w:tcBorders>
          </w:tcPr>
          <w:p w:rsidR="005169F8" w:rsidRPr="004319BA" w:rsidRDefault="005169F8" w:rsidP="004319BA">
            <w:pPr>
              <w:jc w:val="center"/>
              <w:rPr>
                <w:rFonts w:eastAsia="SimSun"/>
              </w:rPr>
            </w:pPr>
            <w:r w:rsidRPr="004319BA">
              <w:rPr>
                <w:rFonts w:eastAsia="SimSun"/>
              </w:rPr>
              <w:t>Семенов Д.А.</w:t>
            </w:r>
          </w:p>
        </w:tc>
        <w:tc>
          <w:tcPr>
            <w:tcW w:w="1843" w:type="dxa"/>
            <w:tcBorders>
              <w:top w:val="single" w:sz="4" w:space="0" w:color="auto"/>
              <w:left w:val="nil"/>
              <w:bottom w:val="single" w:sz="4" w:space="0" w:color="auto"/>
              <w:right w:val="single" w:sz="4" w:space="0" w:color="auto"/>
            </w:tcBorders>
          </w:tcPr>
          <w:p w:rsidR="005169F8" w:rsidRPr="00552B48" w:rsidRDefault="005169F8" w:rsidP="00B51F60">
            <w:pPr>
              <w:jc w:val="center"/>
            </w:pPr>
          </w:p>
        </w:tc>
      </w:tr>
      <w:tr w:rsidR="005169F8" w:rsidRPr="009942D7" w:rsidTr="00F40EB7">
        <w:trPr>
          <w:cantSplit/>
          <w:trHeight w:val="840"/>
        </w:trPr>
        <w:tc>
          <w:tcPr>
            <w:tcW w:w="2127" w:type="dxa"/>
            <w:tcBorders>
              <w:top w:val="single" w:sz="4" w:space="0" w:color="auto"/>
              <w:left w:val="single" w:sz="4" w:space="0" w:color="auto"/>
              <w:bottom w:val="single" w:sz="4" w:space="0" w:color="auto"/>
              <w:right w:val="single" w:sz="4" w:space="0" w:color="auto"/>
            </w:tcBorders>
            <w:noWrap/>
          </w:tcPr>
          <w:p w:rsidR="005169F8" w:rsidRPr="00CE5A68" w:rsidRDefault="005169F8" w:rsidP="00764BE5">
            <w:pPr>
              <w:tabs>
                <w:tab w:val="left" w:pos="344"/>
              </w:tabs>
              <w:jc w:val="center"/>
              <w:rPr>
                <w:lang w:val="en-US"/>
              </w:rPr>
            </w:pPr>
            <w:r w:rsidRPr="00CE5A68">
              <w:rPr>
                <w:lang w:val="en-US"/>
              </w:rPr>
              <w:t>В течение года</w:t>
            </w:r>
          </w:p>
        </w:tc>
        <w:tc>
          <w:tcPr>
            <w:tcW w:w="5953" w:type="dxa"/>
            <w:tcBorders>
              <w:top w:val="single" w:sz="4" w:space="0" w:color="auto"/>
              <w:left w:val="nil"/>
              <w:bottom w:val="single" w:sz="4" w:space="0" w:color="auto"/>
              <w:right w:val="single" w:sz="4" w:space="0" w:color="auto"/>
            </w:tcBorders>
          </w:tcPr>
          <w:p w:rsidR="005169F8" w:rsidRPr="00107113" w:rsidRDefault="005169F8" w:rsidP="00764BE5">
            <w:pPr>
              <w:tabs>
                <w:tab w:val="left" w:pos="344"/>
              </w:tabs>
              <w:jc w:val="both"/>
            </w:pPr>
            <w:r w:rsidRPr="00107113">
              <w:t>Организация работы по формированию государстве</w:t>
            </w:r>
            <w:r w:rsidRPr="00107113">
              <w:t>н</w:t>
            </w:r>
            <w:r w:rsidRPr="00107113">
              <w:t>ного задания на оказание государственных услуг (в</w:t>
            </w:r>
            <w:r w:rsidRPr="00107113">
              <w:t>ы</w:t>
            </w:r>
            <w:r w:rsidRPr="00107113">
              <w:t>полнение работ) и отчета о выполнении государстве</w:t>
            </w:r>
            <w:r w:rsidRPr="00107113">
              <w:t>н</w:t>
            </w:r>
            <w:r w:rsidRPr="00107113">
              <w:t>ного задания в ГИС «Региональные финансы»</w:t>
            </w:r>
          </w:p>
        </w:tc>
        <w:tc>
          <w:tcPr>
            <w:tcW w:w="1985" w:type="dxa"/>
            <w:tcBorders>
              <w:top w:val="single" w:sz="4" w:space="0" w:color="auto"/>
              <w:left w:val="nil"/>
              <w:bottom w:val="single" w:sz="4" w:space="0" w:color="auto"/>
              <w:right w:val="single" w:sz="4" w:space="0" w:color="auto"/>
            </w:tcBorders>
          </w:tcPr>
          <w:p w:rsidR="005169F8" w:rsidRPr="00107113" w:rsidRDefault="005169F8" w:rsidP="00764BE5">
            <w:pPr>
              <w:tabs>
                <w:tab w:val="left" w:pos="344"/>
              </w:tabs>
              <w:jc w:val="center"/>
            </w:pPr>
            <w:r w:rsidRPr="00107113">
              <w:t>Даржаева Б.Б.</w:t>
            </w:r>
          </w:p>
          <w:p w:rsidR="005169F8" w:rsidRPr="00107113" w:rsidRDefault="005169F8" w:rsidP="00764BE5">
            <w:pPr>
              <w:tabs>
                <w:tab w:val="left" w:pos="344"/>
              </w:tabs>
              <w:jc w:val="center"/>
            </w:pPr>
            <w:r w:rsidRPr="00107113">
              <w:t>Маслова Е.В.</w:t>
            </w:r>
          </w:p>
          <w:p w:rsidR="005169F8" w:rsidRPr="00107113" w:rsidRDefault="005169F8" w:rsidP="00764BE5">
            <w:pPr>
              <w:tabs>
                <w:tab w:val="left" w:pos="344"/>
              </w:tabs>
              <w:jc w:val="center"/>
            </w:pPr>
            <w:r w:rsidRPr="00107113">
              <w:t>Домрачева О.И.</w:t>
            </w:r>
          </w:p>
          <w:p w:rsidR="005169F8" w:rsidRPr="00107113" w:rsidRDefault="005169F8" w:rsidP="00764BE5">
            <w:pPr>
              <w:tabs>
                <w:tab w:val="left" w:pos="344"/>
              </w:tabs>
              <w:jc w:val="center"/>
            </w:pPr>
            <w:r w:rsidRPr="00107113">
              <w:t>Владимирова А.В.</w:t>
            </w:r>
          </w:p>
          <w:p w:rsidR="005169F8" w:rsidRPr="00107113" w:rsidRDefault="005169F8" w:rsidP="00764BE5">
            <w:pPr>
              <w:tabs>
                <w:tab w:val="left" w:pos="344"/>
              </w:tabs>
              <w:jc w:val="center"/>
            </w:pPr>
            <w:r w:rsidRPr="00107113">
              <w:t>Кутьина Е.Л.</w:t>
            </w:r>
          </w:p>
          <w:p w:rsidR="005169F8" w:rsidRPr="00107113" w:rsidRDefault="005169F8" w:rsidP="00764BE5">
            <w:pPr>
              <w:tabs>
                <w:tab w:val="left" w:pos="344"/>
              </w:tabs>
              <w:jc w:val="center"/>
            </w:pPr>
            <w:r w:rsidRPr="00107113">
              <w:t>Ёлгина С.А.</w:t>
            </w:r>
          </w:p>
          <w:p w:rsidR="005169F8" w:rsidRPr="00107113" w:rsidRDefault="005169F8" w:rsidP="00764BE5">
            <w:pPr>
              <w:tabs>
                <w:tab w:val="left" w:pos="344"/>
              </w:tabs>
              <w:jc w:val="center"/>
            </w:pPr>
            <w:r w:rsidRPr="00107113">
              <w:t>Попова Н.В.</w:t>
            </w:r>
          </w:p>
          <w:p w:rsidR="005169F8" w:rsidRPr="00107113" w:rsidRDefault="005169F8" w:rsidP="00764BE5">
            <w:pPr>
              <w:tabs>
                <w:tab w:val="left" w:pos="344"/>
              </w:tabs>
              <w:jc w:val="center"/>
            </w:pPr>
            <w:r w:rsidRPr="00107113">
              <w:t>Филатова Н.Н.</w:t>
            </w:r>
          </w:p>
        </w:tc>
        <w:tc>
          <w:tcPr>
            <w:tcW w:w="2126" w:type="dxa"/>
            <w:tcBorders>
              <w:top w:val="single" w:sz="4" w:space="0" w:color="auto"/>
              <w:left w:val="nil"/>
              <w:bottom w:val="single" w:sz="4" w:space="0" w:color="auto"/>
              <w:right w:val="single" w:sz="4" w:space="0" w:color="auto"/>
            </w:tcBorders>
          </w:tcPr>
          <w:p w:rsidR="005169F8" w:rsidRPr="00107113" w:rsidRDefault="005169F8" w:rsidP="00764BE5">
            <w:pPr>
              <w:tabs>
                <w:tab w:val="left" w:pos="344"/>
              </w:tabs>
              <w:jc w:val="center"/>
            </w:pPr>
            <w:r w:rsidRPr="00107113">
              <w:t>Семенов Д.А.</w:t>
            </w:r>
          </w:p>
          <w:p w:rsidR="005169F8" w:rsidRPr="00107113" w:rsidRDefault="005169F8" w:rsidP="00764BE5">
            <w:pPr>
              <w:tabs>
                <w:tab w:val="left" w:pos="344"/>
              </w:tabs>
              <w:jc w:val="center"/>
            </w:pPr>
            <w:r w:rsidRPr="00107113">
              <w:t>Чикичева С.Ю.</w:t>
            </w:r>
          </w:p>
          <w:p w:rsidR="005169F8" w:rsidRPr="00107113" w:rsidRDefault="005169F8" w:rsidP="00764BE5">
            <w:pPr>
              <w:tabs>
                <w:tab w:val="left" w:pos="344"/>
              </w:tabs>
              <w:jc w:val="center"/>
            </w:pPr>
          </w:p>
        </w:tc>
        <w:tc>
          <w:tcPr>
            <w:tcW w:w="1843" w:type="dxa"/>
            <w:tcBorders>
              <w:top w:val="single" w:sz="4" w:space="0" w:color="auto"/>
              <w:left w:val="nil"/>
              <w:bottom w:val="single" w:sz="4" w:space="0" w:color="auto"/>
              <w:right w:val="single" w:sz="4" w:space="0" w:color="auto"/>
            </w:tcBorders>
          </w:tcPr>
          <w:p w:rsidR="005169F8" w:rsidRPr="00552B48" w:rsidRDefault="005169F8" w:rsidP="00B51F60">
            <w:pPr>
              <w:jc w:val="center"/>
            </w:pPr>
          </w:p>
        </w:tc>
      </w:tr>
      <w:tr w:rsidR="005169F8" w:rsidRPr="009942D7" w:rsidTr="00F40EB7">
        <w:trPr>
          <w:cantSplit/>
          <w:trHeight w:val="840"/>
        </w:trPr>
        <w:tc>
          <w:tcPr>
            <w:tcW w:w="2127" w:type="dxa"/>
            <w:tcBorders>
              <w:top w:val="single" w:sz="4" w:space="0" w:color="auto"/>
              <w:left w:val="single" w:sz="4" w:space="0" w:color="auto"/>
              <w:bottom w:val="single" w:sz="4" w:space="0" w:color="auto"/>
              <w:right w:val="single" w:sz="4" w:space="0" w:color="auto"/>
            </w:tcBorders>
            <w:noWrap/>
          </w:tcPr>
          <w:p w:rsidR="005169F8" w:rsidRPr="00CE5A68" w:rsidRDefault="005169F8" w:rsidP="00764BE5">
            <w:pPr>
              <w:tabs>
                <w:tab w:val="left" w:pos="344"/>
              </w:tabs>
              <w:jc w:val="center"/>
              <w:rPr>
                <w:lang w:val="en-US"/>
              </w:rPr>
            </w:pPr>
            <w:r w:rsidRPr="00CE5A68">
              <w:rPr>
                <w:lang w:val="en-US"/>
              </w:rPr>
              <w:t>В течение года</w:t>
            </w:r>
          </w:p>
        </w:tc>
        <w:tc>
          <w:tcPr>
            <w:tcW w:w="5953" w:type="dxa"/>
            <w:tcBorders>
              <w:top w:val="single" w:sz="4" w:space="0" w:color="auto"/>
              <w:left w:val="nil"/>
              <w:bottom w:val="single" w:sz="4" w:space="0" w:color="auto"/>
              <w:right w:val="single" w:sz="4" w:space="0" w:color="auto"/>
            </w:tcBorders>
          </w:tcPr>
          <w:p w:rsidR="005169F8" w:rsidRPr="00107113" w:rsidRDefault="005169F8" w:rsidP="00764BE5">
            <w:pPr>
              <w:tabs>
                <w:tab w:val="left" w:pos="344"/>
              </w:tabs>
              <w:jc w:val="both"/>
            </w:pPr>
            <w:r w:rsidRPr="00107113">
              <w:t>Разработка форм для проведения мониторингов в ГИС «Региональные финансы»</w:t>
            </w:r>
          </w:p>
        </w:tc>
        <w:tc>
          <w:tcPr>
            <w:tcW w:w="1985" w:type="dxa"/>
            <w:tcBorders>
              <w:top w:val="single" w:sz="4" w:space="0" w:color="auto"/>
              <w:left w:val="nil"/>
              <w:bottom w:val="single" w:sz="4" w:space="0" w:color="auto"/>
              <w:right w:val="single" w:sz="4" w:space="0" w:color="auto"/>
            </w:tcBorders>
          </w:tcPr>
          <w:p w:rsidR="005169F8" w:rsidRPr="00CE5A68" w:rsidRDefault="005169F8" w:rsidP="00764BE5">
            <w:pPr>
              <w:tabs>
                <w:tab w:val="left" w:pos="344"/>
              </w:tabs>
              <w:jc w:val="center"/>
              <w:rPr>
                <w:lang w:val="en-US"/>
              </w:rPr>
            </w:pPr>
            <w:r w:rsidRPr="00CE5A68">
              <w:rPr>
                <w:lang w:val="en-US"/>
              </w:rPr>
              <w:t>Даржаева Б.Б.</w:t>
            </w:r>
          </w:p>
        </w:tc>
        <w:tc>
          <w:tcPr>
            <w:tcW w:w="2126" w:type="dxa"/>
            <w:tcBorders>
              <w:top w:val="single" w:sz="4" w:space="0" w:color="auto"/>
              <w:left w:val="nil"/>
              <w:bottom w:val="single" w:sz="4" w:space="0" w:color="auto"/>
              <w:right w:val="single" w:sz="4" w:space="0" w:color="auto"/>
            </w:tcBorders>
          </w:tcPr>
          <w:p w:rsidR="005169F8" w:rsidRPr="00CE5A68" w:rsidRDefault="005169F8" w:rsidP="00764BE5">
            <w:pPr>
              <w:tabs>
                <w:tab w:val="left" w:pos="344"/>
              </w:tabs>
              <w:jc w:val="center"/>
              <w:rPr>
                <w:lang w:val="en-US"/>
              </w:rPr>
            </w:pPr>
            <w:r w:rsidRPr="00CE5A68">
              <w:rPr>
                <w:lang w:val="en-US"/>
              </w:rPr>
              <w:t>Семенов Д.А.</w:t>
            </w:r>
          </w:p>
        </w:tc>
        <w:tc>
          <w:tcPr>
            <w:tcW w:w="1843" w:type="dxa"/>
            <w:tcBorders>
              <w:top w:val="single" w:sz="4" w:space="0" w:color="auto"/>
              <w:left w:val="nil"/>
              <w:bottom w:val="single" w:sz="4" w:space="0" w:color="auto"/>
              <w:right w:val="single" w:sz="4" w:space="0" w:color="auto"/>
            </w:tcBorders>
          </w:tcPr>
          <w:p w:rsidR="005169F8" w:rsidRPr="00552B48" w:rsidRDefault="005169F8" w:rsidP="00B51F60">
            <w:pPr>
              <w:jc w:val="center"/>
            </w:pPr>
          </w:p>
        </w:tc>
      </w:tr>
      <w:tr w:rsidR="005169F8" w:rsidRPr="009942D7" w:rsidTr="00F40EB7">
        <w:trPr>
          <w:cantSplit/>
          <w:trHeight w:val="266"/>
        </w:trPr>
        <w:tc>
          <w:tcPr>
            <w:tcW w:w="2127" w:type="dxa"/>
            <w:tcBorders>
              <w:top w:val="single" w:sz="4" w:space="0" w:color="auto"/>
              <w:left w:val="single" w:sz="4" w:space="0" w:color="auto"/>
              <w:bottom w:val="single" w:sz="4" w:space="0" w:color="auto"/>
              <w:right w:val="single" w:sz="4" w:space="0" w:color="auto"/>
            </w:tcBorders>
            <w:noWrap/>
          </w:tcPr>
          <w:p w:rsidR="005169F8" w:rsidRPr="005169F8" w:rsidRDefault="005169F8" w:rsidP="005169F8">
            <w:pPr>
              <w:tabs>
                <w:tab w:val="left" w:pos="344"/>
              </w:tabs>
              <w:jc w:val="center"/>
              <w:rPr>
                <w:lang w:val="en-US"/>
              </w:rPr>
            </w:pPr>
            <w:r w:rsidRPr="005169F8">
              <w:rPr>
                <w:lang w:val="en-US"/>
              </w:rPr>
              <w:lastRenderedPageBreak/>
              <w:t>В течение года</w:t>
            </w:r>
          </w:p>
        </w:tc>
        <w:tc>
          <w:tcPr>
            <w:tcW w:w="5953" w:type="dxa"/>
            <w:tcBorders>
              <w:top w:val="single" w:sz="4" w:space="0" w:color="auto"/>
              <w:left w:val="nil"/>
              <w:bottom w:val="single" w:sz="4" w:space="0" w:color="auto"/>
              <w:right w:val="single" w:sz="4" w:space="0" w:color="auto"/>
            </w:tcBorders>
          </w:tcPr>
          <w:p w:rsidR="005169F8" w:rsidRPr="00107113" w:rsidRDefault="005169F8" w:rsidP="005169F8">
            <w:pPr>
              <w:tabs>
                <w:tab w:val="left" w:pos="344"/>
              </w:tabs>
              <w:jc w:val="both"/>
            </w:pPr>
            <w:r w:rsidRPr="00107113">
              <w:t>Проведение интернет-опроса общественного мнения на официальном сайте Министерства финансов Заба</w:t>
            </w:r>
            <w:r w:rsidRPr="00107113">
              <w:t>й</w:t>
            </w:r>
            <w:r w:rsidRPr="00107113">
              <w:t>кальского края по эффективности деятельности фина</w:t>
            </w:r>
            <w:r w:rsidRPr="00107113">
              <w:t>н</w:t>
            </w:r>
            <w:r w:rsidRPr="00107113">
              <w:t>совых органов муниципальных образований</w:t>
            </w:r>
          </w:p>
        </w:tc>
        <w:tc>
          <w:tcPr>
            <w:tcW w:w="1985" w:type="dxa"/>
            <w:tcBorders>
              <w:top w:val="single" w:sz="4" w:space="0" w:color="auto"/>
              <w:left w:val="nil"/>
              <w:bottom w:val="single" w:sz="4" w:space="0" w:color="auto"/>
              <w:right w:val="single" w:sz="4" w:space="0" w:color="auto"/>
            </w:tcBorders>
          </w:tcPr>
          <w:p w:rsidR="005169F8" w:rsidRPr="00107113" w:rsidRDefault="005169F8" w:rsidP="005169F8">
            <w:pPr>
              <w:tabs>
                <w:tab w:val="left" w:pos="344"/>
              </w:tabs>
            </w:pPr>
            <w:r w:rsidRPr="00107113">
              <w:t>Даржаева Б.Б.</w:t>
            </w:r>
          </w:p>
          <w:p w:rsidR="005169F8" w:rsidRPr="00107113" w:rsidRDefault="005169F8" w:rsidP="005169F8">
            <w:pPr>
              <w:tabs>
                <w:tab w:val="left" w:pos="344"/>
              </w:tabs>
            </w:pPr>
            <w:r w:rsidRPr="00107113">
              <w:t>Голышева А.А.</w:t>
            </w:r>
          </w:p>
          <w:p w:rsidR="005169F8" w:rsidRPr="005169F8" w:rsidRDefault="005169F8" w:rsidP="005169F8">
            <w:pPr>
              <w:tabs>
                <w:tab w:val="left" w:pos="344"/>
              </w:tabs>
              <w:rPr>
                <w:lang w:val="en-US"/>
              </w:rPr>
            </w:pPr>
            <w:r w:rsidRPr="005169F8">
              <w:rPr>
                <w:lang w:val="en-US"/>
              </w:rPr>
              <w:t>Миронова Л.Р.</w:t>
            </w:r>
          </w:p>
        </w:tc>
        <w:tc>
          <w:tcPr>
            <w:tcW w:w="2126" w:type="dxa"/>
            <w:tcBorders>
              <w:top w:val="single" w:sz="4" w:space="0" w:color="auto"/>
              <w:left w:val="nil"/>
              <w:bottom w:val="single" w:sz="4" w:space="0" w:color="auto"/>
              <w:right w:val="single" w:sz="4" w:space="0" w:color="auto"/>
            </w:tcBorders>
          </w:tcPr>
          <w:p w:rsidR="005169F8" w:rsidRPr="005169F8" w:rsidRDefault="005169F8" w:rsidP="005169F8">
            <w:pPr>
              <w:tabs>
                <w:tab w:val="left" w:pos="344"/>
              </w:tabs>
              <w:jc w:val="center"/>
              <w:rPr>
                <w:lang w:val="en-US"/>
              </w:rPr>
            </w:pPr>
            <w:r w:rsidRPr="005169F8">
              <w:rPr>
                <w:lang w:val="en-US"/>
              </w:rPr>
              <w:t>Семенов Д.А.</w:t>
            </w:r>
          </w:p>
          <w:p w:rsidR="005169F8" w:rsidRPr="005169F8" w:rsidRDefault="005169F8" w:rsidP="005169F8">
            <w:pPr>
              <w:tabs>
                <w:tab w:val="left" w:pos="344"/>
              </w:tabs>
              <w:rPr>
                <w:lang w:val="en-US"/>
              </w:rPr>
            </w:pPr>
          </w:p>
        </w:tc>
        <w:tc>
          <w:tcPr>
            <w:tcW w:w="1843" w:type="dxa"/>
            <w:tcBorders>
              <w:top w:val="single" w:sz="4" w:space="0" w:color="auto"/>
              <w:left w:val="nil"/>
              <w:bottom w:val="single" w:sz="4" w:space="0" w:color="auto"/>
              <w:right w:val="single" w:sz="4" w:space="0" w:color="auto"/>
            </w:tcBorders>
          </w:tcPr>
          <w:p w:rsidR="005169F8" w:rsidRPr="00552B48" w:rsidRDefault="005169F8" w:rsidP="00B51F60">
            <w:pPr>
              <w:jc w:val="center"/>
            </w:pPr>
          </w:p>
        </w:tc>
      </w:tr>
    </w:tbl>
    <w:tbl>
      <w:tblPr>
        <w:tblW w:w="14034" w:type="dxa"/>
        <w:tblInd w:w="108" w:type="dxa"/>
        <w:tblLayout w:type="fixed"/>
        <w:tblLook w:val="0000" w:firstRow="0" w:lastRow="0" w:firstColumn="0" w:lastColumn="0" w:noHBand="0" w:noVBand="0"/>
      </w:tblPr>
      <w:tblGrid>
        <w:gridCol w:w="14034"/>
      </w:tblGrid>
      <w:tr w:rsidR="008E2E99" w:rsidRPr="009942D7" w:rsidTr="00F40EB7">
        <w:trPr>
          <w:cantSplit/>
        </w:trPr>
        <w:tc>
          <w:tcPr>
            <w:tcW w:w="14034" w:type="dxa"/>
            <w:tcBorders>
              <w:top w:val="nil"/>
              <w:left w:val="single" w:sz="4" w:space="0" w:color="auto"/>
              <w:bottom w:val="single" w:sz="4" w:space="0" w:color="auto"/>
              <w:right w:val="single" w:sz="4" w:space="0" w:color="auto"/>
            </w:tcBorders>
            <w:noWrap/>
          </w:tcPr>
          <w:p w:rsidR="008E2E99" w:rsidRPr="008E2E99" w:rsidRDefault="008E2E99" w:rsidP="00505442">
            <w:pPr>
              <w:pStyle w:val="2"/>
              <w:framePr w:wrap="around"/>
            </w:pPr>
            <w:bookmarkStart w:id="23" w:name="_Toc505164781"/>
            <w:bookmarkStart w:id="24" w:name="_Toc63075390"/>
            <w:r w:rsidRPr="008E2E99">
              <w:t>2. Составление проекта бюджета Забайкальского края</w:t>
            </w:r>
            <w:bookmarkEnd w:id="23"/>
            <w:bookmarkEnd w:id="24"/>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5169F8" w:rsidRPr="009942D7" w:rsidTr="00F40EB7">
        <w:trPr>
          <w:cantSplit/>
          <w:trHeight w:val="1098"/>
        </w:trPr>
        <w:tc>
          <w:tcPr>
            <w:tcW w:w="2127" w:type="dxa"/>
            <w:tcBorders>
              <w:top w:val="single" w:sz="4" w:space="0" w:color="auto"/>
              <w:left w:val="single" w:sz="4" w:space="0" w:color="auto"/>
              <w:bottom w:val="single" w:sz="4" w:space="0" w:color="auto"/>
              <w:right w:val="single" w:sz="4" w:space="0" w:color="auto"/>
            </w:tcBorders>
            <w:noWrap/>
          </w:tcPr>
          <w:p w:rsidR="005169F8" w:rsidRPr="00CE5A68" w:rsidRDefault="005169F8" w:rsidP="00764BE5">
            <w:pPr>
              <w:tabs>
                <w:tab w:val="left" w:pos="344"/>
              </w:tabs>
              <w:jc w:val="center"/>
              <w:rPr>
                <w:lang w:val="en-US"/>
              </w:rPr>
            </w:pPr>
            <w:r w:rsidRPr="00CE5A68">
              <w:rPr>
                <w:lang w:val="en-US"/>
              </w:rPr>
              <w:t>I квартал</w:t>
            </w:r>
          </w:p>
        </w:tc>
        <w:tc>
          <w:tcPr>
            <w:tcW w:w="5953" w:type="dxa"/>
            <w:tcBorders>
              <w:top w:val="single" w:sz="4" w:space="0" w:color="auto"/>
              <w:left w:val="nil"/>
              <w:bottom w:val="single" w:sz="4" w:space="0" w:color="auto"/>
              <w:right w:val="single" w:sz="4" w:space="0" w:color="auto"/>
            </w:tcBorders>
          </w:tcPr>
          <w:p w:rsidR="005169F8" w:rsidRPr="00107113" w:rsidRDefault="005169F8" w:rsidP="00764BE5">
            <w:pPr>
              <w:tabs>
                <w:tab w:val="left" w:pos="344"/>
              </w:tabs>
              <w:jc w:val="both"/>
            </w:pPr>
            <w:r w:rsidRPr="00107113">
              <w:t>Внесение изменений в распоряжение Правительства Забайкальского края от 22 февраля 2017 года № 91-р «Об утверждении бюджетного прогноза Забайкальск</w:t>
            </w:r>
            <w:r w:rsidRPr="00107113">
              <w:t>о</w:t>
            </w:r>
            <w:r w:rsidRPr="00107113">
              <w:t>го края на долгосрочный период до 2030 года»</w:t>
            </w:r>
          </w:p>
        </w:tc>
        <w:tc>
          <w:tcPr>
            <w:tcW w:w="1985" w:type="dxa"/>
            <w:tcBorders>
              <w:top w:val="single" w:sz="4" w:space="0" w:color="auto"/>
              <w:left w:val="nil"/>
              <w:bottom w:val="single" w:sz="4" w:space="0" w:color="auto"/>
              <w:right w:val="single" w:sz="4" w:space="0" w:color="auto"/>
            </w:tcBorders>
          </w:tcPr>
          <w:p w:rsidR="005169F8" w:rsidRPr="00107113" w:rsidRDefault="005169F8" w:rsidP="00764BE5">
            <w:pPr>
              <w:tabs>
                <w:tab w:val="left" w:pos="344"/>
              </w:tabs>
              <w:jc w:val="center"/>
            </w:pPr>
            <w:r w:rsidRPr="00107113">
              <w:t>Маслова Е.В.</w:t>
            </w:r>
          </w:p>
          <w:p w:rsidR="005169F8" w:rsidRPr="00107113" w:rsidRDefault="005169F8" w:rsidP="00764BE5">
            <w:pPr>
              <w:tabs>
                <w:tab w:val="left" w:pos="344"/>
              </w:tabs>
              <w:jc w:val="center"/>
            </w:pPr>
            <w:r w:rsidRPr="00107113">
              <w:t>Алексеева С.В.</w:t>
            </w:r>
          </w:p>
          <w:p w:rsidR="005169F8" w:rsidRPr="00107113" w:rsidRDefault="005169F8" w:rsidP="00764BE5">
            <w:pPr>
              <w:tabs>
                <w:tab w:val="left" w:pos="344"/>
              </w:tabs>
              <w:jc w:val="center"/>
            </w:pPr>
            <w:r w:rsidRPr="00107113">
              <w:t>Примак И.В.</w:t>
            </w:r>
          </w:p>
          <w:p w:rsidR="005169F8" w:rsidRPr="00107113" w:rsidRDefault="005169F8" w:rsidP="00764BE5">
            <w:pPr>
              <w:tabs>
                <w:tab w:val="left" w:pos="344"/>
              </w:tabs>
              <w:jc w:val="center"/>
            </w:pPr>
            <w:r w:rsidRPr="00107113">
              <w:t>Ёлгина С.А.</w:t>
            </w:r>
          </w:p>
          <w:p w:rsidR="005169F8" w:rsidRPr="00CE5A68" w:rsidRDefault="005169F8" w:rsidP="00764BE5">
            <w:pPr>
              <w:tabs>
                <w:tab w:val="left" w:pos="344"/>
              </w:tabs>
              <w:jc w:val="center"/>
              <w:rPr>
                <w:lang w:val="en-US"/>
              </w:rPr>
            </w:pPr>
            <w:r w:rsidRPr="00CE5A68">
              <w:rPr>
                <w:lang w:val="en-US"/>
              </w:rPr>
              <w:t>Страмилова Н.Н.</w:t>
            </w:r>
          </w:p>
        </w:tc>
        <w:tc>
          <w:tcPr>
            <w:tcW w:w="2126" w:type="dxa"/>
            <w:tcBorders>
              <w:top w:val="single" w:sz="4" w:space="0" w:color="auto"/>
              <w:left w:val="nil"/>
              <w:bottom w:val="single" w:sz="4" w:space="0" w:color="auto"/>
              <w:right w:val="single" w:sz="4" w:space="0" w:color="auto"/>
            </w:tcBorders>
          </w:tcPr>
          <w:p w:rsidR="005169F8" w:rsidRPr="00CE5A68" w:rsidRDefault="005169F8" w:rsidP="00764BE5">
            <w:pPr>
              <w:tabs>
                <w:tab w:val="left" w:pos="344"/>
              </w:tabs>
              <w:jc w:val="center"/>
              <w:rPr>
                <w:lang w:val="en-US"/>
              </w:rPr>
            </w:pPr>
            <w:r w:rsidRPr="00CE5A68">
              <w:rPr>
                <w:lang w:val="en-US"/>
              </w:rPr>
              <w:t>Чикичева С.Ю.</w:t>
            </w:r>
          </w:p>
          <w:p w:rsidR="005169F8" w:rsidRPr="00CE5A68" w:rsidRDefault="005169F8"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5169F8" w:rsidRPr="009942D7" w:rsidRDefault="005169F8" w:rsidP="00B51F60">
            <w:pPr>
              <w:rPr>
                <w:color w:val="0000FF"/>
              </w:rPr>
            </w:pPr>
          </w:p>
        </w:tc>
      </w:tr>
      <w:tr w:rsidR="00D24667" w:rsidRPr="009942D7" w:rsidTr="00F40EB7">
        <w:trPr>
          <w:cantSplit/>
          <w:trHeight w:val="2549"/>
        </w:trPr>
        <w:tc>
          <w:tcPr>
            <w:tcW w:w="2127" w:type="dxa"/>
            <w:tcBorders>
              <w:top w:val="single" w:sz="4" w:space="0" w:color="auto"/>
              <w:left w:val="single" w:sz="4" w:space="0" w:color="auto"/>
              <w:bottom w:val="single" w:sz="4" w:space="0" w:color="auto"/>
              <w:right w:val="single" w:sz="4" w:space="0" w:color="auto"/>
            </w:tcBorders>
            <w:noWrap/>
          </w:tcPr>
          <w:p w:rsidR="00D24667" w:rsidRPr="00CE5A68" w:rsidRDefault="00D24667" w:rsidP="00764BE5">
            <w:pPr>
              <w:tabs>
                <w:tab w:val="left" w:pos="344"/>
              </w:tabs>
              <w:jc w:val="center"/>
              <w:rPr>
                <w:lang w:val="en-US"/>
              </w:rPr>
            </w:pPr>
            <w:r w:rsidRPr="00CE5A68">
              <w:rPr>
                <w:lang w:val="en-US"/>
              </w:rPr>
              <w:t>I, II квартал</w:t>
            </w:r>
          </w:p>
        </w:tc>
        <w:tc>
          <w:tcPr>
            <w:tcW w:w="5953" w:type="dxa"/>
            <w:tcBorders>
              <w:top w:val="single" w:sz="4" w:space="0" w:color="auto"/>
              <w:left w:val="nil"/>
              <w:bottom w:val="single" w:sz="4" w:space="0" w:color="auto"/>
              <w:right w:val="single" w:sz="4" w:space="0" w:color="auto"/>
            </w:tcBorders>
          </w:tcPr>
          <w:p w:rsidR="00D24667" w:rsidRPr="00D24667" w:rsidRDefault="00D24667" w:rsidP="00764BE5">
            <w:pPr>
              <w:tabs>
                <w:tab w:val="left" w:pos="344"/>
              </w:tabs>
              <w:jc w:val="both"/>
            </w:pPr>
            <w:r w:rsidRPr="00D24667">
              <w:t>Составление и уточнение реестра расходных обяз</w:t>
            </w:r>
            <w:r w:rsidRPr="00D24667">
              <w:t>а</w:t>
            </w:r>
            <w:r w:rsidRPr="00D24667">
              <w:t xml:space="preserve">тельств Забайкальского края </w:t>
            </w:r>
          </w:p>
        </w:tc>
        <w:tc>
          <w:tcPr>
            <w:tcW w:w="1985" w:type="dxa"/>
            <w:tcBorders>
              <w:top w:val="single" w:sz="4" w:space="0" w:color="auto"/>
              <w:left w:val="nil"/>
              <w:bottom w:val="single" w:sz="4" w:space="0" w:color="auto"/>
              <w:right w:val="single" w:sz="4" w:space="0" w:color="auto"/>
            </w:tcBorders>
          </w:tcPr>
          <w:p w:rsidR="00D24667" w:rsidRDefault="00D24667" w:rsidP="00764BE5">
            <w:pPr>
              <w:tabs>
                <w:tab w:val="left" w:pos="344"/>
              </w:tabs>
              <w:jc w:val="center"/>
            </w:pPr>
            <w:r w:rsidRPr="00D24667">
              <w:t>Маслова А.В.</w:t>
            </w:r>
          </w:p>
          <w:p w:rsidR="00D24667" w:rsidRPr="00D24667" w:rsidRDefault="00D24667" w:rsidP="00764BE5">
            <w:pPr>
              <w:tabs>
                <w:tab w:val="left" w:pos="344"/>
              </w:tabs>
              <w:jc w:val="center"/>
            </w:pPr>
            <w:r w:rsidRPr="00D24667">
              <w:t>Алексеева С.В.</w:t>
            </w:r>
          </w:p>
          <w:p w:rsidR="00D24667" w:rsidRPr="00D24667" w:rsidRDefault="00D24667" w:rsidP="00764BE5">
            <w:pPr>
              <w:tabs>
                <w:tab w:val="left" w:pos="344"/>
              </w:tabs>
              <w:jc w:val="center"/>
            </w:pPr>
            <w:r w:rsidRPr="00D24667">
              <w:t>Владимирова А.В.</w:t>
            </w:r>
          </w:p>
          <w:p w:rsidR="00D24667" w:rsidRPr="00D24667" w:rsidRDefault="00D24667" w:rsidP="00764BE5">
            <w:pPr>
              <w:tabs>
                <w:tab w:val="left" w:pos="344"/>
              </w:tabs>
              <w:jc w:val="center"/>
            </w:pPr>
            <w:r w:rsidRPr="00D24667">
              <w:t>Попова Н.В.</w:t>
            </w:r>
          </w:p>
          <w:p w:rsidR="00D24667" w:rsidRPr="00D24667" w:rsidRDefault="00D24667" w:rsidP="00764BE5">
            <w:pPr>
              <w:tabs>
                <w:tab w:val="left" w:pos="344"/>
              </w:tabs>
              <w:jc w:val="center"/>
            </w:pPr>
            <w:r w:rsidRPr="00D24667">
              <w:t>Ёлгина С.А.</w:t>
            </w:r>
          </w:p>
          <w:p w:rsidR="00D24667" w:rsidRPr="00D24667" w:rsidRDefault="00D24667" w:rsidP="00764BE5">
            <w:pPr>
              <w:tabs>
                <w:tab w:val="left" w:pos="344"/>
              </w:tabs>
              <w:jc w:val="center"/>
            </w:pPr>
            <w:r w:rsidRPr="00D24667">
              <w:t>Кутьина Е.Л.</w:t>
            </w:r>
          </w:p>
          <w:p w:rsidR="00D24667" w:rsidRPr="00D24667" w:rsidRDefault="00D24667" w:rsidP="00764BE5">
            <w:pPr>
              <w:tabs>
                <w:tab w:val="left" w:pos="344"/>
              </w:tabs>
              <w:jc w:val="center"/>
            </w:pPr>
            <w:r w:rsidRPr="00D24667">
              <w:t>Филатова Н.Н.</w:t>
            </w:r>
          </w:p>
          <w:p w:rsidR="00D24667" w:rsidRPr="00D24667" w:rsidRDefault="00D24667" w:rsidP="00764BE5">
            <w:pPr>
              <w:tabs>
                <w:tab w:val="left" w:pos="344"/>
              </w:tabs>
              <w:jc w:val="center"/>
            </w:pPr>
            <w:r w:rsidRPr="00D24667">
              <w:t>Страмилова Н.Н.</w:t>
            </w:r>
          </w:p>
          <w:p w:rsidR="00D24667" w:rsidRPr="00D24667" w:rsidRDefault="00D24667" w:rsidP="00764BE5">
            <w:pPr>
              <w:tabs>
                <w:tab w:val="left" w:pos="344"/>
              </w:tabs>
              <w:jc w:val="center"/>
            </w:pPr>
            <w:r w:rsidRPr="00D24667">
              <w:t>Скоморохова Е.В.</w:t>
            </w:r>
          </w:p>
          <w:p w:rsidR="00D24667" w:rsidRPr="00D24667" w:rsidRDefault="00D24667" w:rsidP="00764BE5">
            <w:pPr>
              <w:tabs>
                <w:tab w:val="left" w:pos="344"/>
              </w:tabs>
              <w:jc w:val="center"/>
            </w:pPr>
            <w:r w:rsidRPr="00D24667">
              <w:t>Даржаева Б.Б.</w:t>
            </w:r>
          </w:p>
        </w:tc>
        <w:tc>
          <w:tcPr>
            <w:tcW w:w="2126" w:type="dxa"/>
            <w:tcBorders>
              <w:top w:val="single" w:sz="4" w:space="0" w:color="auto"/>
              <w:left w:val="nil"/>
              <w:bottom w:val="single" w:sz="4" w:space="0" w:color="auto"/>
              <w:right w:val="single" w:sz="4" w:space="0" w:color="auto"/>
            </w:tcBorders>
          </w:tcPr>
          <w:p w:rsidR="00D24667" w:rsidRPr="00D24667" w:rsidRDefault="00D24667" w:rsidP="00764BE5">
            <w:pPr>
              <w:tabs>
                <w:tab w:val="left" w:pos="344"/>
              </w:tabs>
              <w:jc w:val="center"/>
            </w:pPr>
            <w:r w:rsidRPr="00D24667">
              <w:t>Чикичева С.Ю.</w:t>
            </w:r>
          </w:p>
          <w:p w:rsidR="00D24667" w:rsidRPr="00D24667" w:rsidRDefault="00D24667" w:rsidP="00764BE5">
            <w:pPr>
              <w:tabs>
                <w:tab w:val="left" w:pos="344"/>
              </w:tabs>
              <w:jc w:val="center"/>
            </w:pPr>
            <w:r w:rsidRPr="00D24667">
              <w:t>Семенов Д.А.</w:t>
            </w:r>
          </w:p>
          <w:p w:rsidR="00D24667" w:rsidRPr="00D24667" w:rsidRDefault="00D24667" w:rsidP="00764BE5">
            <w:pPr>
              <w:tabs>
                <w:tab w:val="left" w:pos="344"/>
              </w:tabs>
              <w:jc w:val="center"/>
            </w:pPr>
          </w:p>
        </w:tc>
        <w:tc>
          <w:tcPr>
            <w:tcW w:w="1843" w:type="dxa"/>
            <w:tcBorders>
              <w:top w:val="single" w:sz="4" w:space="0" w:color="auto"/>
              <w:left w:val="nil"/>
              <w:bottom w:val="single" w:sz="4" w:space="0" w:color="auto"/>
              <w:right w:val="single" w:sz="4" w:space="0" w:color="auto"/>
            </w:tcBorders>
          </w:tcPr>
          <w:p w:rsidR="00D24667" w:rsidRPr="009942D7" w:rsidRDefault="00D24667" w:rsidP="00B51F60">
            <w:pPr>
              <w:rPr>
                <w:color w:val="0000FF"/>
              </w:rPr>
            </w:pPr>
          </w:p>
        </w:tc>
      </w:tr>
      <w:tr w:rsidR="00D24667" w:rsidRPr="009942D7" w:rsidTr="00F40EB7">
        <w:trPr>
          <w:cantSplit/>
          <w:trHeight w:val="1140"/>
        </w:trPr>
        <w:tc>
          <w:tcPr>
            <w:tcW w:w="2127" w:type="dxa"/>
            <w:tcBorders>
              <w:top w:val="single" w:sz="4" w:space="0" w:color="auto"/>
              <w:left w:val="single" w:sz="4" w:space="0" w:color="auto"/>
              <w:bottom w:val="single" w:sz="4" w:space="0" w:color="auto"/>
              <w:right w:val="single" w:sz="4" w:space="0" w:color="auto"/>
            </w:tcBorders>
            <w:noWrap/>
          </w:tcPr>
          <w:p w:rsidR="00D24667" w:rsidRPr="00CE5A68" w:rsidRDefault="00D24667" w:rsidP="00764BE5">
            <w:pPr>
              <w:tabs>
                <w:tab w:val="left" w:pos="344"/>
              </w:tabs>
              <w:jc w:val="center"/>
              <w:rPr>
                <w:lang w:val="en-US"/>
              </w:rPr>
            </w:pPr>
            <w:r w:rsidRPr="00CE5A68">
              <w:rPr>
                <w:lang w:val="en-US"/>
              </w:rPr>
              <w:t>До 1 ноября</w:t>
            </w:r>
          </w:p>
        </w:tc>
        <w:tc>
          <w:tcPr>
            <w:tcW w:w="5953" w:type="dxa"/>
            <w:tcBorders>
              <w:top w:val="single" w:sz="4" w:space="0" w:color="auto"/>
              <w:left w:val="nil"/>
              <w:bottom w:val="single" w:sz="4" w:space="0" w:color="auto"/>
              <w:right w:val="single" w:sz="4" w:space="0" w:color="auto"/>
            </w:tcBorders>
          </w:tcPr>
          <w:p w:rsidR="00D24667" w:rsidRPr="00D24667" w:rsidRDefault="00D24667" w:rsidP="00764BE5">
            <w:pPr>
              <w:tabs>
                <w:tab w:val="left" w:pos="344"/>
              </w:tabs>
              <w:jc w:val="both"/>
            </w:pPr>
            <w:r w:rsidRPr="00D24667">
              <w:t>Подготовка изменений бюджетного прогноза Заба</w:t>
            </w:r>
            <w:r w:rsidRPr="00D24667">
              <w:t>й</w:t>
            </w:r>
            <w:r w:rsidRPr="00D24667">
              <w:t xml:space="preserve">кальского края на долгосрочный период до 2030 года </w:t>
            </w:r>
          </w:p>
        </w:tc>
        <w:tc>
          <w:tcPr>
            <w:tcW w:w="1985" w:type="dxa"/>
            <w:tcBorders>
              <w:top w:val="single" w:sz="4" w:space="0" w:color="auto"/>
              <w:left w:val="nil"/>
              <w:bottom w:val="single" w:sz="4" w:space="0" w:color="auto"/>
              <w:right w:val="single" w:sz="4" w:space="0" w:color="auto"/>
            </w:tcBorders>
          </w:tcPr>
          <w:p w:rsidR="00D24667" w:rsidRPr="009E4867" w:rsidRDefault="00D24667" w:rsidP="00764BE5">
            <w:pPr>
              <w:tabs>
                <w:tab w:val="left" w:pos="344"/>
              </w:tabs>
              <w:jc w:val="center"/>
            </w:pPr>
            <w:r w:rsidRPr="009E4867">
              <w:t xml:space="preserve">Маслова Е.В. </w:t>
            </w:r>
          </w:p>
          <w:p w:rsidR="00D24667" w:rsidRPr="009E4867" w:rsidRDefault="00D24667" w:rsidP="00764BE5">
            <w:pPr>
              <w:tabs>
                <w:tab w:val="left" w:pos="344"/>
              </w:tabs>
              <w:jc w:val="center"/>
            </w:pPr>
            <w:r w:rsidRPr="009E4867">
              <w:t>Алексеева С.В.</w:t>
            </w:r>
          </w:p>
          <w:p w:rsidR="00D24667" w:rsidRPr="00D24667" w:rsidRDefault="00D24667" w:rsidP="00764BE5">
            <w:pPr>
              <w:tabs>
                <w:tab w:val="left" w:pos="344"/>
              </w:tabs>
              <w:jc w:val="center"/>
            </w:pPr>
            <w:r w:rsidRPr="00D24667">
              <w:t>Примак И.В.</w:t>
            </w:r>
          </w:p>
          <w:p w:rsidR="00D24667" w:rsidRPr="00D24667" w:rsidRDefault="00D24667" w:rsidP="00764BE5">
            <w:pPr>
              <w:tabs>
                <w:tab w:val="left" w:pos="344"/>
              </w:tabs>
              <w:jc w:val="center"/>
            </w:pPr>
            <w:r w:rsidRPr="00D24667">
              <w:t>Ёлгина С.А.</w:t>
            </w:r>
          </w:p>
          <w:p w:rsidR="00D24667" w:rsidRPr="00CE5A68" w:rsidRDefault="00D24667" w:rsidP="00764BE5">
            <w:pPr>
              <w:tabs>
                <w:tab w:val="left" w:pos="344"/>
              </w:tabs>
              <w:jc w:val="center"/>
              <w:rPr>
                <w:lang w:val="en-US"/>
              </w:rPr>
            </w:pPr>
            <w:r w:rsidRPr="00CE5A68">
              <w:rPr>
                <w:lang w:val="en-US"/>
              </w:rPr>
              <w:t>Страмилова Н.Н.</w:t>
            </w:r>
          </w:p>
        </w:tc>
        <w:tc>
          <w:tcPr>
            <w:tcW w:w="2126" w:type="dxa"/>
            <w:tcBorders>
              <w:top w:val="single" w:sz="4" w:space="0" w:color="auto"/>
              <w:left w:val="nil"/>
              <w:bottom w:val="single" w:sz="4" w:space="0" w:color="auto"/>
              <w:right w:val="single" w:sz="4" w:space="0" w:color="auto"/>
            </w:tcBorders>
          </w:tcPr>
          <w:p w:rsidR="00D24667" w:rsidRPr="00CE5A68" w:rsidRDefault="00D24667" w:rsidP="00764BE5">
            <w:pPr>
              <w:tabs>
                <w:tab w:val="left" w:pos="344"/>
              </w:tabs>
              <w:jc w:val="center"/>
              <w:rPr>
                <w:lang w:val="en-US"/>
              </w:rPr>
            </w:pPr>
            <w:r w:rsidRPr="00CE5A68">
              <w:rPr>
                <w:lang w:val="en-US"/>
              </w:rPr>
              <w:t>Чикичева С.Ю.</w:t>
            </w:r>
          </w:p>
          <w:p w:rsidR="00D24667" w:rsidRPr="00CE5A68" w:rsidRDefault="00D24667" w:rsidP="00764BE5">
            <w:pPr>
              <w:tabs>
                <w:tab w:val="left" w:pos="344"/>
              </w:tabs>
              <w:jc w:val="center"/>
              <w:rPr>
                <w:lang w:val="en-US"/>
              </w:rPr>
            </w:pPr>
          </w:p>
        </w:tc>
        <w:tc>
          <w:tcPr>
            <w:tcW w:w="1843" w:type="dxa"/>
            <w:tcBorders>
              <w:top w:val="single" w:sz="4" w:space="0" w:color="auto"/>
              <w:left w:val="nil"/>
              <w:bottom w:val="single" w:sz="4" w:space="0" w:color="auto"/>
              <w:right w:val="single" w:sz="4" w:space="0" w:color="auto"/>
            </w:tcBorders>
          </w:tcPr>
          <w:p w:rsidR="00D24667" w:rsidRPr="009942D7" w:rsidRDefault="00D24667" w:rsidP="00B51F60">
            <w:pPr>
              <w:rPr>
                <w:color w:val="0000FF"/>
              </w:rPr>
            </w:pPr>
          </w:p>
        </w:tc>
      </w:tr>
      <w:tr w:rsidR="00D24667" w:rsidRPr="009942D7" w:rsidTr="00F40EB7">
        <w:trPr>
          <w:cantSplit/>
          <w:trHeight w:val="2818"/>
        </w:trPr>
        <w:tc>
          <w:tcPr>
            <w:tcW w:w="2127" w:type="dxa"/>
            <w:tcBorders>
              <w:top w:val="single" w:sz="4" w:space="0" w:color="auto"/>
              <w:left w:val="single" w:sz="4" w:space="0" w:color="auto"/>
              <w:bottom w:val="single" w:sz="4" w:space="0" w:color="auto"/>
              <w:right w:val="single" w:sz="4" w:space="0" w:color="auto"/>
            </w:tcBorders>
            <w:noWrap/>
          </w:tcPr>
          <w:p w:rsidR="00D24667" w:rsidRPr="00CE5A68" w:rsidRDefault="00D24667" w:rsidP="00764BE5">
            <w:pPr>
              <w:tabs>
                <w:tab w:val="left" w:pos="344"/>
              </w:tabs>
              <w:jc w:val="center"/>
              <w:rPr>
                <w:lang w:val="en-US"/>
              </w:rPr>
            </w:pPr>
            <w:r w:rsidRPr="00CE5A68">
              <w:rPr>
                <w:lang w:val="en-US"/>
              </w:rPr>
              <w:lastRenderedPageBreak/>
              <w:t>II квартал</w:t>
            </w:r>
          </w:p>
        </w:tc>
        <w:tc>
          <w:tcPr>
            <w:tcW w:w="5953" w:type="dxa"/>
            <w:tcBorders>
              <w:top w:val="single" w:sz="4" w:space="0" w:color="auto"/>
              <w:left w:val="nil"/>
              <w:bottom w:val="single" w:sz="4" w:space="0" w:color="auto"/>
              <w:right w:val="single" w:sz="4" w:space="0" w:color="auto"/>
            </w:tcBorders>
          </w:tcPr>
          <w:p w:rsidR="00D24667" w:rsidRPr="00D24667" w:rsidRDefault="00D24667" w:rsidP="00764BE5">
            <w:pPr>
              <w:tabs>
                <w:tab w:val="left" w:pos="344"/>
              </w:tabs>
              <w:jc w:val="both"/>
            </w:pPr>
            <w:r w:rsidRPr="00D24667">
              <w:t>Подготовка проекта закона Забайкальского края «О бюджете Забайкальского края на 2021 год и плановый период 2022 и 2023 годов»</w:t>
            </w:r>
          </w:p>
        </w:tc>
        <w:tc>
          <w:tcPr>
            <w:tcW w:w="1985" w:type="dxa"/>
            <w:tcBorders>
              <w:top w:val="single" w:sz="4" w:space="0" w:color="auto"/>
              <w:left w:val="nil"/>
              <w:bottom w:val="single" w:sz="4" w:space="0" w:color="auto"/>
              <w:right w:val="single" w:sz="4" w:space="0" w:color="auto"/>
            </w:tcBorders>
          </w:tcPr>
          <w:p w:rsidR="00D24667" w:rsidRDefault="00D24667" w:rsidP="00764BE5">
            <w:pPr>
              <w:tabs>
                <w:tab w:val="left" w:pos="344"/>
              </w:tabs>
              <w:jc w:val="center"/>
            </w:pPr>
            <w:r w:rsidRPr="00D24667">
              <w:t>Маслова Е.В.</w:t>
            </w:r>
          </w:p>
          <w:p w:rsidR="00D24667" w:rsidRPr="00D24667" w:rsidRDefault="00D24667" w:rsidP="00764BE5">
            <w:pPr>
              <w:tabs>
                <w:tab w:val="left" w:pos="344"/>
              </w:tabs>
              <w:jc w:val="center"/>
            </w:pPr>
            <w:r w:rsidRPr="00D24667">
              <w:t>Алексеева С.В.</w:t>
            </w:r>
          </w:p>
          <w:p w:rsidR="00D24667" w:rsidRPr="00D24667" w:rsidRDefault="00D24667" w:rsidP="00764BE5">
            <w:pPr>
              <w:tabs>
                <w:tab w:val="left" w:pos="344"/>
              </w:tabs>
              <w:jc w:val="center"/>
            </w:pPr>
            <w:r w:rsidRPr="00D24667">
              <w:t>Владимирова А.В.</w:t>
            </w:r>
          </w:p>
          <w:p w:rsidR="00D24667" w:rsidRPr="00D24667" w:rsidRDefault="00D24667" w:rsidP="00764BE5">
            <w:pPr>
              <w:tabs>
                <w:tab w:val="left" w:pos="344"/>
              </w:tabs>
              <w:jc w:val="center"/>
            </w:pPr>
            <w:r w:rsidRPr="00D24667">
              <w:t>Попова Н.В.</w:t>
            </w:r>
          </w:p>
          <w:p w:rsidR="00D24667" w:rsidRPr="00D24667" w:rsidRDefault="00D24667" w:rsidP="00764BE5">
            <w:pPr>
              <w:tabs>
                <w:tab w:val="left" w:pos="344"/>
              </w:tabs>
              <w:jc w:val="center"/>
            </w:pPr>
            <w:r w:rsidRPr="00D24667">
              <w:t>Елгина С.А.</w:t>
            </w:r>
          </w:p>
          <w:p w:rsidR="00D24667" w:rsidRPr="00D24667" w:rsidRDefault="00D24667" w:rsidP="00764BE5">
            <w:pPr>
              <w:tabs>
                <w:tab w:val="left" w:pos="344"/>
              </w:tabs>
              <w:jc w:val="center"/>
            </w:pPr>
            <w:r w:rsidRPr="00D24667">
              <w:t>Кутьина Е.Л.</w:t>
            </w:r>
          </w:p>
          <w:p w:rsidR="00D24667" w:rsidRPr="00D24667" w:rsidRDefault="00D24667" w:rsidP="00764BE5">
            <w:pPr>
              <w:tabs>
                <w:tab w:val="left" w:pos="344"/>
              </w:tabs>
              <w:jc w:val="center"/>
            </w:pPr>
            <w:r w:rsidRPr="00D24667">
              <w:t>Примак И.В.</w:t>
            </w:r>
          </w:p>
          <w:p w:rsidR="00D24667" w:rsidRPr="00D24667" w:rsidRDefault="00D24667" w:rsidP="00764BE5">
            <w:pPr>
              <w:tabs>
                <w:tab w:val="left" w:pos="344"/>
              </w:tabs>
              <w:jc w:val="center"/>
            </w:pPr>
            <w:r w:rsidRPr="00D24667">
              <w:t>Филатова Н.Н.</w:t>
            </w:r>
          </w:p>
          <w:p w:rsidR="00D24667" w:rsidRPr="00D24667" w:rsidRDefault="00D24667" w:rsidP="00764BE5">
            <w:pPr>
              <w:tabs>
                <w:tab w:val="left" w:pos="344"/>
              </w:tabs>
              <w:jc w:val="center"/>
            </w:pPr>
            <w:r w:rsidRPr="00D24667">
              <w:t>Страмилова Н.Н.</w:t>
            </w:r>
          </w:p>
          <w:p w:rsidR="00D24667" w:rsidRPr="00D24667" w:rsidRDefault="00D24667" w:rsidP="00764BE5">
            <w:pPr>
              <w:tabs>
                <w:tab w:val="left" w:pos="344"/>
              </w:tabs>
              <w:jc w:val="center"/>
            </w:pPr>
            <w:r w:rsidRPr="00D24667">
              <w:t>Скоморохова Е.В.</w:t>
            </w:r>
          </w:p>
          <w:p w:rsidR="00D24667" w:rsidRPr="00CE5A68" w:rsidRDefault="00D24667" w:rsidP="00764BE5">
            <w:pPr>
              <w:tabs>
                <w:tab w:val="left" w:pos="344"/>
              </w:tabs>
              <w:jc w:val="center"/>
              <w:rPr>
                <w:lang w:val="en-US"/>
              </w:rPr>
            </w:pPr>
            <w:r w:rsidRPr="00CE5A68">
              <w:rPr>
                <w:lang w:val="en-US"/>
              </w:rPr>
              <w:t>Даржаева Б.Б.</w:t>
            </w:r>
          </w:p>
        </w:tc>
        <w:tc>
          <w:tcPr>
            <w:tcW w:w="2126" w:type="dxa"/>
            <w:tcBorders>
              <w:top w:val="single" w:sz="4" w:space="0" w:color="auto"/>
              <w:left w:val="nil"/>
              <w:bottom w:val="single" w:sz="4" w:space="0" w:color="auto"/>
              <w:right w:val="single" w:sz="4" w:space="0" w:color="auto"/>
            </w:tcBorders>
          </w:tcPr>
          <w:p w:rsidR="00D24667" w:rsidRPr="00D24667" w:rsidRDefault="00D24667" w:rsidP="00764BE5">
            <w:pPr>
              <w:tabs>
                <w:tab w:val="left" w:pos="344"/>
              </w:tabs>
              <w:jc w:val="center"/>
            </w:pPr>
            <w:r w:rsidRPr="00D24667">
              <w:t>Семенов Д.А.</w:t>
            </w:r>
          </w:p>
          <w:p w:rsidR="00D24667" w:rsidRPr="00D24667" w:rsidRDefault="00D24667" w:rsidP="00764BE5">
            <w:pPr>
              <w:tabs>
                <w:tab w:val="left" w:pos="344"/>
              </w:tabs>
              <w:jc w:val="center"/>
            </w:pPr>
            <w:r w:rsidRPr="00D24667">
              <w:t>Чикичева С.Ю.</w:t>
            </w:r>
          </w:p>
          <w:p w:rsidR="00D24667" w:rsidRPr="00D24667" w:rsidRDefault="00D24667" w:rsidP="00764BE5">
            <w:pPr>
              <w:tabs>
                <w:tab w:val="left" w:pos="344"/>
              </w:tabs>
              <w:jc w:val="center"/>
            </w:pPr>
          </w:p>
        </w:tc>
        <w:tc>
          <w:tcPr>
            <w:tcW w:w="1843" w:type="dxa"/>
            <w:tcBorders>
              <w:top w:val="single" w:sz="4" w:space="0" w:color="auto"/>
              <w:left w:val="nil"/>
              <w:bottom w:val="single" w:sz="4" w:space="0" w:color="auto"/>
              <w:right w:val="single" w:sz="4" w:space="0" w:color="auto"/>
            </w:tcBorders>
          </w:tcPr>
          <w:p w:rsidR="00D24667" w:rsidRPr="009942D7" w:rsidRDefault="00D24667" w:rsidP="00B51F60">
            <w:pPr>
              <w:rPr>
                <w:color w:val="0000FF"/>
              </w:rPr>
            </w:pPr>
          </w:p>
        </w:tc>
      </w:tr>
      <w:tr w:rsidR="00D24667" w:rsidRPr="009942D7" w:rsidTr="00F40EB7">
        <w:trPr>
          <w:cantSplit/>
        </w:trPr>
        <w:tc>
          <w:tcPr>
            <w:tcW w:w="2127" w:type="dxa"/>
            <w:tcBorders>
              <w:top w:val="single" w:sz="4" w:space="0" w:color="auto"/>
              <w:left w:val="single" w:sz="4" w:space="0" w:color="auto"/>
              <w:bottom w:val="single" w:sz="4" w:space="0" w:color="auto"/>
              <w:right w:val="single" w:sz="4" w:space="0" w:color="auto"/>
            </w:tcBorders>
            <w:noWrap/>
          </w:tcPr>
          <w:p w:rsidR="00D24667" w:rsidRPr="00CE5A68" w:rsidRDefault="00D24667" w:rsidP="00764BE5">
            <w:pPr>
              <w:tabs>
                <w:tab w:val="left" w:pos="344"/>
              </w:tabs>
              <w:jc w:val="center"/>
              <w:rPr>
                <w:lang w:val="en-US"/>
              </w:rPr>
            </w:pPr>
            <w:r w:rsidRPr="00CE5A68">
              <w:rPr>
                <w:lang w:val="en-US"/>
              </w:rPr>
              <w:t>III квартал</w:t>
            </w:r>
          </w:p>
        </w:tc>
        <w:tc>
          <w:tcPr>
            <w:tcW w:w="5953" w:type="dxa"/>
            <w:tcBorders>
              <w:top w:val="single" w:sz="4" w:space="0" w:color="auto"/>
              <w:left w:val="nil"/>
              <w:bottom w:val="single" w:sz="4" w:space="0" w:color="auto"/>
              <w:right w:val="single" w:sz="4" w:space="0" w:color="auto"/>
            </w:tcBorders>
          </w:tcPr>
          <w:p w:rsidR="00D24667" w:rsidRPr="00CE5A68" w:rsidRDefault="00D24667" w:rsidP="00764BE5">
            <w:pPr>
              <w:tabs>
                <w:tab w:val="left" w:pos="344"/>
              </w:tabs>
              <w:jc w:val="both"/>
            </w:pPr>
            <w:r w:rsidRPr="00CE5A68">
              <w:t>Подготовка проекта распоряжения Правительства З</w:t>
            </w:r>
            <w:r w:rsidRPr="00CE5A68">
              <w:t>а</w:t>
            </w:r>
            <w:r w:rsidRPr="00CE5A68">
              <w:t>байкальского края об утверждении основных напра</w:t>
            </w:r>
            <w:r w:rsidRPr="00CE5A68">
              <w:t>в</w:t>
            </w:r>
            <w:r w:rsidRPr="00CE5A68">
              <w:t>лений налоговой политики Забайкальского края, о</w:t>
            </w:r>
            <w:r w:rsidRPr="00CE5A68">
              <w:t>с</w:t>
            </w:r>
            <w:r w:rsidRPr="00CE5A68">
              <w:t>новных направлений бюджетной политики Забайкал</w:t>
            </w:r>
            <w:r w:rsidRPr="00CE5A68">
              <w:t>ь</w:t>
            </w:r>
            <w:r w:rsidRPr="00CE5A68">
              <w:t>ского края на очередной финансовый год и плановый период</w:t>
            </w:r>
          </w:p>
        </w:tc>
        <w:tc>
          <w:tcPr>
            <w:tcW w:w="1985" w:type="dxa"/>
            <w:tcBorders>
              <w:top w:val="single" w:sz="4" w:space="0" w:color="auto"/>
              <w:left w:val="nil"/>
              <w:bottom w:val="single" w:sz="4" w:space="0" w:color="auto"/>
              <w:right w:val="single" w:sz="4" w:space="0" w:color="auto"/>
            </w:tcBorders>
          </w:tcPr>
          <w:p w:rsidR="00D24667" w:rsidRPr="00CE5A68" w:rsidRDefault="00D24667" w:rsidP="00764BE5">
            <w:pPr>
              <w:tabs>
                <w:tab w:val="left" w:pos="344"/>
              </w:tabs>
              <w:jc w:val="center"/>
            </w:pPr>
            <w:r w:rsidRPr="00CE5A68">
              <w:t>Маслова Е.В.</w:t>
            </w:r>
          </w:p>
          <w:p w:rsidR="00D24667" w:rsidRPr="00CE5A68" w:rsidRDefault="00D24667" w:rsidP="00764BE5">
            <w:pPr>
              <w:tabs>
                <w:tab w:val="left" w:pos="344"/>
              </w:tabs>
              <w:jc w:val="center"/>
            </w:pPr>
            <w:r w:rsidRPr="00CE5A68">
              <w:t>Домрачева О.И.</w:t>
            </w:r>
          </w:p>
          <w:p w:rsidR="00D24667" w:rsidRPr="00CE5A68" w:rsidRDefault="00D24667" w:rsidP="00764BE5">
            <w:pPr>
              <w:tabs>
                <w:tab w:val="left" w:pos="344"/>
              </w:tabs>
              <w:jc w:val="center"/>
            </w:pPr>
            <w:r w:rsidRPr="00CE5A68">
              <w:t>Примак Н.В.</w:t>
            </w:r>
          </w:p>
          <w:p w:rsidR="00D24667" w:rsidRPr="00CE5A68" w:rsidRDefault="00D24667" w:rsidP="00764BE5">
            <w:pPr>
              <w:tabs>
                <w:tab w:val="left" w:pos="344"/>
              </w:tabs>
              <w:jc w:val="center"/>
            </w:pPr>
            <w:r w:rsidRPr="00CE5A68">
              <w:t>Ёлгина С.А.</w:t>
            </w:r>
          </w:p>
          <w:p w:rsidR="00D24667" w:rsidRPr="00CE5A68" w:rsidRDefault="00D24667" w:rsidP="00764BE5">
            <w:pPr>
              <w:tabs>
                <w:tab w:val="left" w:pos="344"/>
              </w:tabs>
              <w:jc w:val="center"/>
            </w:pPr>
            <w:r w:rsidRPr="00CE5A68">
              <w:t>Голышева А.А. Скоморохова Е.В.</w:t>
            </w:r>
          </w:p>
        </w:tc>
        <w:tc>
          <w:tcPr>
            <w:tcW w:w="2126" w:type="dxa"/>
            <w:tcBorders>
              <w:top w:val="single" w:sz="4" w:space="0" w:color="auto"/>
              <w:left w:val="nil"/>
              <w:bottom w:val="single" w:sz="4" w:space="0" w:color="auto"/>
              <w:right w:val="single" w:sz="4" w:space="0" w:color="auto"/>
            </w:tcBorders>
          </w:tcPr>
          <w:p w:rsidR="00D24667" w:rsidRPr="00CE5A68" w:rsidRDefault="00D24667" w:rsidP="00764BE5">
            <w:pPr>
              <w:tabs>
                <w:tab w:val="left" w:pos="344"/>
              </w:tabs>
              <w:jc w:val="center"/>
            </w:pPr>
            <w:r w:rsidRPr="00CE5A68">
              <w:t>Семенов Д.А.</w:t>
            </w:r>
          </w:p>
          <w:p w:rsidR="00D24667" w:rsidRPr="00CE5A68" w:rsidRDefault="00D24667" w:rsidP="00764BE5">
            <w:pPr>
              <w:tabs>
                <w:tab w:val="left" w:pos="344"/>
              </w:tabs>
              <w:jc w:val="center"/>
            </w:pPr>
            <w:r w:rsidRPr="00CE5A68">
              <w:t>Чикичева С.Ю.</w:t>
            </w:r>
          </w:p>
          <w:p w:rsidR="00D24667" w:rsidRPr="00CE5A68" w:rsidRDefault="00D24667" w:rsidP="00764BE5">
            <w:pPr>
              <w:tabs>
                <w:tab w:val="left" w:pos="344"/>
              </w:tabs>
              <w:jc w:val="center"/>
            </w:pPr>
          </w:p>
        </w:tc>
        <w:tc>
          <w:tcPr>
            <w:tcW w:w="1843" w:type="dxa"/>
            <w:tcBorders>
              <w:top w:val="single" w:sz="4" w:space="0" w:color="auto"/>
              <w:left w:val="nil"/>
              <w:bottom w:val="single" w:sz="4" w:space="0" w:color="auto"/>
              <w:right w:val="single" w:sz="4" w:space="0" w:color="auto"/>
            </w:tcBorders>
          </w:tcPr>
          <w:p w:rsidR="00D24667" w:rsidRPr="009942D7" w:rsidRDefault="00D24667" w:rsidP="00B51F60">
            <w:pPr>
              <w:rPr>
                <w:color w:val="0000FF"/>
              </w:rPr>
            </w:pPr>
          </w:p>
        </w:tc>
      </w:tr>
      <w:tr w:rsidR="00D24667" w:rsidRPr="009942D7" w:rsidTr="00F40EB7">
        <w:trPr>
          <w:cantSplit/>
        </w:trPr>
        <w:tc>
          <w:tcPr>
            <w:tcW w:w="2127" w:type="dxa"/>
            <w:tcBorders>
              <w:left w:val="single" w:sz="4" w:space="0" w:color="auto"/>
              <w:bottom w:val="single" w:sz="4" w:space="0" w:color="auto"/>
              <w:right w:val="single" w:sz="4" w:space="0" w:color="auto"/>
            </w:tcBorders>
            <w:noWrap/>
          </w:tcPr>
          <w:p w:rsidR="00D24667" w:rsidRPr="00CE5A68" w:rsidRDefault="00D24667" w:rsidP="00764BE5">
            <w:pPr>
              <w:tabs>
                <w:tab w:val="left" w:pos="344"/>
              </w:tabs>
              <w:jc w:val="center"/>
              <w:rPr>
                <w:lang w:val="en-US"/>
              </w:rPr>
            </w:pPr>
            <w:r w:rsidRPr="00CE5A68">
              <w:t xml:space="preserve">I-IV </w:t>
            </w:r>
            <w:r w:rsidRPr="00CE5A68">
              <w:rPr>
                <w:lang w:val="en-US"/>
              </w:rPr>
              <w:t>квартал</w:t>
            </w:r>
          </w:p>
        </w:tc>
        <w:tc>
          <w:tcPr>
            <w:tcW w:w="5953" w:type="dxa"/>
            <w:tcBorders>
              <w:left w:val="nil"/>
              <w:bottom w:val="single" w:sz="4" w:space="0" w:color="auto"/>
              <w:right w:val="single" w:sz="4" w:space="0" w:color="auto"/>
            </w:tcBorders>
          </w:tcPr>
          <w:p w:rsidR="00D24667" w:rsidRPr="00D24667" w:rsidRDefault="00D24667" w:rsidP="00764BE5">
            <w:pPr>
              <w:tabs>
                <w:tab w:val="left" w:pos="344"/>
              </w:tabs>
              <w:jc w:val="both"/>
            </w:pPr>
            <w:r w:rsidRPr="00D24667">
              <w:t>Подготовка проекта закона Забайкальского края «О внесении изменений в Закон Забайкальского края «О бюджете Забайкальского края на 2020 год и плановый период 2021 и 2022 годов»</w:t>
            </w:r>
          </w:p>
        </w:tc>
        <w:tc>
          <w:tcPr>
            <w:tcW w:w="1985" w:type="dxa"/>
            <w:tcBorders>
              <w:top w:val="nil"/>
              <w:left w:val="nil"/>
              <w:bottom w:val="single" w:sz="4" w:space="0" w:color="auto"/>
              <w:right w:val="single" w:sz="4" w:space="0" w:color="auto"/>
            </w:tcBorders>
          </w:tcPr>
          <w:p w:rsidR="00D24667" w:rsidRDefault="00D24667" w:rsidP="00764BE5">
            <w:pPr>
              <w:tabs>
                <w:tab w:val="left" w:pos="344"/>
              </w:tabs>
              <w:jc w:val="center"/>
            </w:pPr>
            <w:r w:rsidRPr="00D24667">
              <w:t>Маслова Е.В.</w:t>
            </w:r>
          </w:p>
          <w:p w:rsidR="00D24667" w:rsidRPr="00D24667" w:rsidRDefault="00D24667" w:rsidP="00764BE5">
            <w:pPr>
              <w:tabs>
                <w:tab w:val="left" w:pos="344"/>
              </w:tabs>
              <w:jc w:val="center"/>
            </w:pPr>
            <w:r w:rsidRPr="00D24667">
              <w:t>Алексеева С.В.</w:t>
            </w:r>
          </w:p>
          <w:p w:rsidR="00D24667" w:rsidRPr="00D24667" w:rsidRDefault="00D24667" w:rsidP="00764BE5">
            <w:pPr>
              <w:tabs>
                <w:tab w:val="left" w:pos="344"/>
              </w:tabs>
              <w:jc w:val="center"/>
            </w:pPr>
            <w:r w:rsidRPr="00D24667">
              <w:t>Владимирова А.В.</w:t>
            </w:r>
          </w:p>
          <w:p w:rsidR="00D24667" w:rsidRPr="00D24667" w:rsidRDefault="00D24667" w:rsidP="00764BE5">
            <w:pPr>
              <w:tabs>
                <w:tab w:val="left" w:pos="344"/>
              </w:tabs>
              <w:jc w:val="center"/>
            </w:pPr>
            <w:r w:rsidRPr="00D24667">
              <w:t>Попова Н.В.</w:t>
            </w:r>
          </w:p>
          <w:p w:rsidR="00D24667" w:rsidRPr="00D24667" w:rsidRDefault="00D24667" w:rsidP="00764BE5">
            <w:pPr>
              <w:tabs>
                <w:tab w:val="left" w:pos="344"/>
              </w:tabs>
              <w:jc w:val="center"/>
            </w:pPr>
            <w:r w:rsidRPr="00D24667">
              <w:t>Ёлгина С.А.</w:t>
            </w:r>
          </w:p>
          <w:p w:rsidR="00D24667" w:rsidRPr="00CE5A68" w:rsidRDefault="00D24667" w:rsidP="00764BE5">
            <w:pPr>
              <w:tabs>
                <w:tab w:val="left" w:pos="344"/>
              </w:tabs>
              <w:jc w:val="center"/>
            </w:pPr>
            <w:r w:rsidRPr="00CE5A68">
              <w:t>Кутьина Е.Л. Примак И.В.</w:t>
            </w:r>
          </w:p>
          <w:p w:rsidR="00D24667" w:rsidRPr="00D24667" w:rsidRDefault="00D24667" w:rsidP="00764BE5">
            <w:pPr>
              <w:tabs>
                <w:tab w:val="left" w:pos="344"/>
              </w:tabs>
              <w:jc w:val="center"/>
            </w:pPr>
            <w:r w:rsidRPr="00D24667">
              <w:t>Филатова Н.Н. Страмилова Н.Н. Скоморохова Е.В. Даржаева Б.Б.</w:t>
            </w:r>
          </w:p>
        </w:tc>
        <w:tc>
          <w:tcPr>
            <w:tcW w:w="2126" w:type="dxa"/>
            <w:tcBorders>
              <w:left w:val="nil"/>
              <w:bottom w:val="single" w:sz="4" w:space="0" w:color="auto"/>
              <w:right w:val="single" w:sz="4" w:space="0" w:color="auto"/>
            </w:tcBorders>
          </w:tcPr>
          <w:p w:rsidR="00D24667" w:rsidRPr="00D24667" w:rsidRDefault="00D24667" w:rsidP="00764BE5">
            <w:pPr>
              <w:tabs>
                <w:tab w:val="left" w:pos="344"/>
              </w:tabs>
              <w:jc w:val="center"/>
            </w:pPr>
            <w:r w:rsidRPr="00D24667">
              <w:t>Чикичева С.Ю.</w:t>
            </w:r>
          </w:p>
          <w:p w:rsidR="00D24667" w:rsidRPr="00D24667" w:rsidRDefault="00D24667" w:rsidP="00764BE5">
            <w:pPr>
              <w:tabs>
                <w:tab w:val="left" w:pos="344"/>
              </w:tabs>
              <w:jc w:val="center"/>
            </w:pPr>
            <w:r w:rsidRPr="00D24667">
              <w:t>Семенов Д.А.</w:t>
            </w:r>
          </w:p>
          <w:p w:rsidR="00D24667" w:rsidRPr="00D24667" w:rsidRDefault="00D24667" w:rsidP="00764BE5">
            <w:pPr>
              <w:tabs>
                <w:tab w:val="left" w:pos="344"/>
              </w:tabs>
              <w:jc w:val="center"/>
            </w:pPr>
          </w:p>
        </w:tc>
        <w:tc>
          <w:tcPr>
            <w:tcW w:w="1843" w:type="dxa"/>
            <w:tcBorders>
              <w:top w:val="nil"/>
              <w:left w:val="nil"/>
              <w:bottom w:val="single" w:sz="4" w:space="0" w:color="auto"/>
              <w:right w:val="single" w:sz="4" w:space="0" w:color="auto"/>
            </w:tcBorders>
          </w:tcPr>
          <w:p w:rsidR="00D24667" w:rsidRPr="009942D7" w:rsidRDefault="00D24667" w:rsidP="00B51F60"/>
        </w:tc>
      </w:tr>
      <w:tr w:rsidR="00D24667" w:rsidRPr="009942D7" w:rsidTr="00F40EB7">
        <w:trPr>
          <w:cantSplit/>
        </w:trPr>
        <w:tc>
          <w:tcPr>
            <w:tcW w:w="2127" w:type="dxa"/>
            <w:tcBorders>
              <w:left w:val="single" w:sz="4" w:space="0" w:color="auto"/>
              <w:bottom w:val="single" w:sz="4" w:space="0" w:color="auto"/>
              <w:right w:val="single" w:sz="4" w:space="0" w:color="auto"/>
            </w:tcBorders>
            <w:noWrap/>
          </w:tcPr>
          <w:p w:rsidR="00D24667" w:rsidRPr="00CE5A68" w:rsidRDefault="00D24667" w:rsidP="00764BE5">
            <w:pPr>
              <w:tabs>
                <w:tab w:val="left" w:pos="344"/>
              </w:tabs>
              <w:jc w:val="center"/>
              <w:rPr>
                <w:lang w:val="en-US"/>
              </w:rPr>
            </w:pPr>
            <w:r w:rsidRPr="00CE5A68">
              <w:lastRenderedPageBreak/>
              <w:t>I</w:t>
            </w:r>
            <w:r w:rsidRPr="00CE5A68">
              <w:rPr>
                <w:lang w:val="en-US"/>
              </w:rPr>
              <w:t>, IV квартал</w:t>
            </w:r>
          </w:p>
        </w:tc>
        <w:tc>
          <w:tcPr>
            <w:tcW w:w="5953" w:type="dxa"/>
            <w:tcBorders>
              <w:left w:val="nil"/>
              <w:bottom w:val="single" w:sz="4" w:space="0" w:color="auto"/>
              <w:right w:val="single" w:sz="4" w:space="0" w:color="auto"/>
            </w:tcBorders>
          </w:tcPr>
          <w:p w:rsidR="00D24667" w:rsidRPr="00CE5A68" w:rsidRDefault="00D24667" w:rsidP="00764BE5">
            <w:pPr>
              <w:tabs>
                <w:tab w:val="left" w:pos="344"/>
              </w:tabs>
              <w:jc w:val="both"/>
            </w:pPr>
            <w:r w:rsidRPr="00CE5A68">
              <w:t>Подготовка проекта постановления Правительства З</w:t>
            </w:r>
            <w:r w:rsidRPr="00CE5A68">
              <w:t>а</w:t>
            </w:r>
            <w:r w:rsidRPr="00CE5A68">
              <w:t>байкальского края о внесении изменений в постано</w:t>
            </w:r>
            <w:r w:rsidRPr="00CE5A68">
              <w:t>в</w:t>
            </w:r>
            <w:r w:rsidRPr="00CE5A68">
              <w:t>ление Правительства Забайкальского края от 27 мая 2014 года № 274 «Об утверждении государственной программы Забайкальского края «Управление госуда</w:t>
            </w:r>
            <w:r w:rsidRPr="00CE5A68">
              <w:t>р</w:t>
            </w:r>
            <w:r w:rsidRPr="00CE5A68">
              <w:t>ственными финансами и государственным долгом »</w:t>
            </w:r>
          </w:p>
        </w:tc>
        <w:tc>
          <w:tcPr>
            <w:tcW w:w="1985" w:type="dxa"/>
            <w:tcBorders>
              <w:top w:val="nil"/>
              <w:left w:val="nil"/>
              <w:bottom w:val="single" w:sz="4" w:space="0" w:color="auto"/>
              <w:right w:val="single" w:sz="4" w:space="0" w:color="auto"/>
            </w:tcBorders>
          </w:tcPr>
          <w:p w:rsidR="00D24667" w:rsidRPr="00CE5A68" w:rsidRDefault="00D24667" w:rsidP="00764BE5">
            <w:pPr>
              <w:tabs>
                <w:tab w:val="left" w:pos="344"/>
              </w:tabs>
              <w:jc w:val="center"/>
            </w:pPr>
            <w:r w:rsidRPr="00CE5A68">
              <w:t>Маслова Е.В.</w:t>
            </w:r>
          </w:p>
          <w:p w:rsidR="00D24667" w:rsidRPr="00CE5A68" w:rsidRDefault="00D24667" w:rsidP="00764BE5">
            <w:pPr>
              <w:tabs>
                <w:tab w:val="left" w:pos="344"/>
              </w:tabs>
              <w:jc w:val="center"/>
            </w:pPr>
            <w:r w:rsidRPr="00CE5A68">
              <w:t>Домрачева О.И.</w:t>
            </w:r>
          </w:p>
          <w:p w:rsidR="00D24667" w:rsidRPr="00CE5A68" w:rsidRDefault="00D24667" w:rsidP="00764BE5">
            <w:pPr>
              <w:tabs>
                <w:tab w:val="left" w:pos="344"/>
              </w:tabs>
              <w:jc w:val="center"/>
            </w:pPr>
            <w:r w:rsidRPr="00CE5A68">
              <w:t>Примак Н.В.</w:t>
            </w:r>
          </w:p>
          <w:p w:rsidR="00D24667" w:rsidRPr="00CE5A68" w:rsidRDefault="00D24667" w:rsidP="00764BE5">
            <w:pPr>
              <w:tabs>
                <w:tab w:val="left" w:pos="344"/>
              </w:tabs>
              <w:jc w:val="center"/>
            </w:pPr>
            <w:r w:rsidRPr="00CE5A68">
              <w:t>Ёлгина С.А.</w:t>
            </w:r>
          </w:p>
          <w:p w:rsidR="00D24667" w:rsidRPr="00CE5A68" w:rsidRDefault="00D24667" w:rsidP="00764BE5">
            <w:pPr>
              <w:tabs>
                <w:tab w:val="left" w:pos="344"/>
              </w:tabs>
              <w:jc w:val="center"/>
            </w:pPr>
            <w:r w:rsidRPr="00CE5A68">
              <w:t>Голышева А.А. Филатова Н.Н.</w:t>
            </w:r>
          </w:p>
          <w:p w:rsidR="00D24667" w:rsidRPr="00CE5A68" w:rsidRDefault="00D24667" w:rsidP="00764BE5">
            <w:pPr>
              <w:tabs>
                <w:tab w:val="left" w:pos="344"/>
              </w:tabs>
              <w:jc w:val="center"/>
            </w:pPr>
            <w:r w:rsidRPr="00CE5A68">
              <w:t>Даржаева Б.Б.</w:t>
            </w:r>
          </w:p>
          <w:p w:rsidR="00D24667" w:rsidRPr="00CE5A68" w:rsidRDefault="00D24667" w:rsidP="00764BE5">
            <w:pPr>
              <w:tabs>
                <w:tab w:val="left" w:pos="344"/>
              </w:tabs>
              <w:jc w:val="center"/>
            </w:pPr>
            <w:r w:rsidRPr="00CE5A68">
              <w:t>Скоморохова Е.В.</w:t>
            </w:r>
          </w:p>
        </w:tc>
        <w:tc>
          <w:tcPr>
            <w:tcW w:w="2126" w:type="dxa"/>
            <w:tcBorders>
              <w:left w:val="nil"/>
              <w:bottom w:val="single" w:sz="4" w:space="0" w:color="auto"/>
              <w:right w:val="single" w:sz="4" w:space="0" w:color="auto"/>
            </w:tcBorders>
          </w:tcPr>
          <w:p w:rsidR="00D24667" w:rsidRPr="00CE5A68" w:rsidRDefault="00D24667" w:rsidP="00764BE5">
            <w:pPr>
              <w:tabs>
                <w:tab w:val="left" w:pos="344"/>
              </w:tabs>
              <w:jc w:val="center"/>
            </w:pPr>
            <w:r w:rsidRPr="00CE5A68">
              <w:t>Чикичева С.Ю.</w:t>
            </w:r>
          </w:p>
          <w:p w:rsidR="00D24667" w:rsidRPr="00CE5A68" w:rsidRDefault="00D24667" w:rsidP="00764BE5">
            <w:pPr>
              <w:tabs>
                <w:tab w:val="left" w:pos="344"/>
              </w:tabs>
              <w:jc w:val="center"/>
            </w:pPr>
            <w:r w:rsidRPr="00CE5A68">
              <w:t>Семенов Д.А.</w:t>
            </w:r>
          </w:p>
          <w:p w:rsidR="00D24667" w:rsidRPr="00CE5A68" w:rsidRDefault="00D24667" w:rsidP="00764BE5">
            <w:pPr>
              <w:tabs>
                <w:tab w:val="left" w:pos="344"/>
              </w:tabs>
              <w:jc w:val="center"/>
            </w:pPr>
          </w:p>
        </w:tc>
        <w:tc>
          <w:tcPr>
            <w:tcW w:w="1843" w:type="dxa"/>
            <w:tcBorders>
              <w:top w:val="nil"/>
              <w:left w:val="nil"/>
              <w:bottom w:val="single" w:sz="4" w:space="0" w:color="auto"/>
              <w:right w:val="single" w:sz="4" w:space="0" w:color="auto"/>
            </w:tcBorders>
          </w:tcPr>
          <w:p w:rsidR="00D24667" w:rsidRPr="009942D7" w:rsidRDefault="00D24667" w:rsidP="00B51F60">
            <w:pPr>
              <w:rPr>
                <w:color w:val="0000FF"/>
              </w:rPr>
            </w:pPr>
          </w:p>
        </w:tc>
      </w:tr>
      <w:tr w:rsidR="00D24667" w:rsidRPr="009942D7" w:rsidTr="00F40EB7">
        <w:trPr>
          <w:cantSplit/>
        </w:trPr>
        <w:tc>
          <w:tcPr>
            <w:tcW w:w="2127" w:type="dxa"/>
            <w:tcBorders>
              <w:left w:val="single" w:sz="4" w:space="0" w:color="auto"/>
              <w:bottom w:val="single" w:sz="4" w:space="0" w:color="auto"/>
              <w:right w:val="single" w:sz="4" w:space="0" w:color="auto"/>
            </w:tcBorders>
            <w:noWrap/>
          </w:tcPr>
          <w:p w:rsidR="00D24667" w:rsidRPr="00CE5A68" w:rsidRDefault="00D24667" w:rsidP="00764BE5">
            <w:pPr>
              <w:tabs>
                <w:tab w:val="left" w:pos="344"/>
              </w:tabs>
              <w:jc w:val="center"/>
              <w:rPr>
                <w:lang w:val="en-US"/>
              </w:rPr>
            </w:pPr>
            <w:r w:rsidRPr="00CE5A68">
              <w:t>I</w:t>
            </w:r>
            <w:r w:rsidRPr="00CE5A68">
              <w:rPr>
                <w:lang w:val="en-US"/>
              </w:rPr>
              <w:t>-</w:t>
            </w:r>
            <w:r w:rsidRPr="00CE5A68">
              <w:t>IV</w:t>
            </w:r>
            <w:r w:rsidRPr="00CE5A68">
              <w:rPr>
                <w:lang w:val="en-US"/>
              </w:rPr>
              <w:t xml:space="preserve"> квартал</w:t>
            </w:r>
          </w:p>
        </w:tc>
        <w:tc>
          <w:tcPr>
            <w:tcW w:w="5953" w:type="dxa"/>
            <w:tcBorders>
              <w:left w:val="nil"/>
              <w:bottom w:val="single" w:sz="4" w:space="0" w:color="auto"/>
              <w:right w:val="single" w:sz="4" w:space="0" w:color="auto"/>
            </w:tcBorders>
          </w:tcPr>
          <w:p w:rsidR="00D24667" w:rsidRPr="00CE5A68" w:rsidRDefault="00D24667" w:rsidP="00764BE5">
            <w:pPr>
              <w:tabs>
                <w:tab w:val="left" w:pos="344"/>
              </w:tabs>
              <w:jc w:val="both"/>
            </w:pPr>
            <w:r w:rsidRPr="00CE5A68">
              <w:t>Внесение изменений в распоряжение Правительства Забайкальского края «Об утверждении регионального перечня (классификатора) государственных (муниц</w:t>
            </w:r>
            <w:r w:rsidRPr="00CE5A68">
              <w:t>и</w:t>
            </w:r>
            <w:r w:rsidRPr="00CE5A68">
              <w:t>пальных) услуг и работ»</w:t>
            </w:r>
          </w:p>
        </w:tc>
        <w:tc>
          <w:tcPr>
            <w:tcW w:w="1985" w:type="dxa"/>
            <w:tcBorders>
              <w:top w:val="nil"/>
              <w:left w:val="nil"/>
              <w:bottom w:val="single" w:sz="4" w:space="0" w:color="auto"/>
              <w:right w:val="single" w:sz="4" w:space="0" w:color="auto"/>
            </w:tcBorders>
          </w:tcPr>
          <w:p w:rsidR="00D24667" w:rsidRPr="00CE5A68" w:rsidRDefault="00D24667" w:rsidP="00764BE5">
            <w:pPr>
              <w:tabs>
                <w:tab w:val="left" w:pos="344"/>
              </w:tabs>
              <w:jc w:val="center"/>
            </w:pPr>
            <w:r w:rsidRPr="00CE5A68">
              <w:t>Маслова Е.В.</w:t>
            </w:r>
          </w:p>
          <w:p w:rsidR="00D24667" w:rsidRPr="00CE5A68" w:rsidRDefault="00D24667" w:rsidP="00764BE5">
            <w:pPr>
              <w:tabs>
                <w:tab w:val="left" w:pos="344"/>
              </w:tabs>
              <w:jc w:val="center"/>
            </w:pPr>
            <w:r w:rsidRPr="00CE5A68">
              <w:t>Домрачева О.И.</w:t>
            </w:r>
          </w:p>
          <w:p w:rsidR="00D24667" w:rsidRPr="00CE5A68" w:rsidRDefault="00D24667" w:rsidP="00764BE5">
            <w:pPr>
              <w:tabs>
                <w:tab w:val="left" w:pos="344"/>
              </w:tabs>
              <w:jc w:val="center"/>
            </w:pPr>
            <w:r w:rsidRPr="00CE5A68">
              <w:t>Владмирова А.В.</w:t>
            </w:r>
          </w:p>
          <w:p w:rsidR="00D24667" w:rsidRPr="00CE5A68" w:rsidRDefault="00D24667" w:rsidP="00764BE5">
            <w:pPr>
              <w:tabs>
                <w:tab w:val="left" w:pos="344"/>
              </w:tabs>
              <w:jc w:val="center"/>
            </w:pPr>
            <w:r w:rsidRPr="00CE5A68">
              <w:t>Филатова Н.Н.</w:t>
            </w:r>
          </w:p>
          <w:p w:rsidR="00D24667" w:rsidRPr="00CE5A68" w:rsidRDefault="00D24667" w:rsidP="00764BE5">
            <w:pPr>
              <w:tabs>
                <w:tab w:val="left" w:pos="344"/>
              </w:tabs>
              <w:jc w:val="center"/>
            </w:pPr>
            <w:r w:rsidRPr="00CE5A68">
              <w:t xml:space="preserve">Кутьина Е.Л. </w:t>
            </w:r>
          </w:p>
          <w:p w:rsidR="00D24667" w:rsidRPr="00CE5A68" w:rsidRDefault="00D24667" w:rsidP="00764BE5">
            <w:pPr>
              <w:tabs>
                <w:tab w:val="left" w:pos="344"/>
              </w:tabs>
              <w:jc w:val="center"/>
            </w:pPr>
            <w:r w:rsidRPr="00CE5A68">
              <w:t>Попова Н.В.</w:t>
            </w:r>
          </w:p>
          <w:p w:rsidR="00D24667" w:rsidRPr="00CE5A68" w:rsidRDefault="00D24667" w:rsidP="00764BE5">
            <w:pPr>
              <w:tabs>
                <w:tab w:val="left" w:pos="344"/>
              </w:tabs>
              <w:jc w:val="center"/>
            </w:pPr>
            <w:r w:rsidRPr="00CE5A68">
              <w:t>Ёлгина С.А.</w:t>
            </w:r>
          </w:p>
          <w:p w:rsidR="00D24667" w:rsidRPr="00CE5A68" w:rsidRDefault="00D24667" w:rsidP="00764BE5">
            <w:pPr>
              <w:tabs>
                <w:tab w:val="left" w:pos="344"/>
              </w:tabs>
              <w:jc w:val="center"/>
            </w:pPr>
            <w:r w:rsidRPr="00CE5A68">
              <w:t>Скоморохова Е.В.</w:t>
            </w:r>
          </w:p>
        </w:tc>
        <w:tc>
          <w:tcPr>
            <w:tcW w:w="2126" w:type="dxa"/>
            <w:tcBorders>
              <w:left w:val="nil"/>
              <w:bottom w:val="single" w:sz="4" w:space="0" w:color="auto"/>
              <w:right w:val="single" w:sz="4" w:space="0" w:color="auto"/>
            </w:tcBorders>
          </w:tcPr>
          <w:p w:rsidR="00D24667" w:rsidRPr="00CE5A68" w:rsidRDefault="00D24667" w:rsidP="00764BE5">
            <w:pPr>
              <w:tabs>
                <w:tab w:val="left" w:pos="344"/>
              </w:tabs>
              <w:jc w:val="center"/>
              <w:rPr>
                <w:lang w:val="en-US"/>
              </w:rPr>
            </w:pPr>
            <w:r w:rsidRPr="00CE5A68">
              <w:rPr>
                <w:lang w:val="en-US"/>
              </w:rPr>
              <w:t>Чикичева С.Ю.</w:t>
            </w:r>
          </w:p>
          <w:p w:rsidR="00D24667" w:rsidRPr="00CE5A68" w:rsidRDefault="00D24667" w:rsidP="00764BE5">
            <w:pPr>
              <w:tabs>
                <w:tab w:val="left" w:pos="344"/>
              </w:tabs>
              <w:jc w:val="center"/>
              <w:rPr>
                <w:lang w:val="en-US"/>
              </w:rPr>
            </w:pPr>
          </w:p>
        </w:tc>
        <w:tc>
          <w:tcPr>
            <w:tcW w:w="1843" w:type="dxa"/>
            <w:tcBorders>
              <w:top w:val="nil"/>
              <w:left w:val="nil"/>
              <w:bottom w:val="single" w:sz="4" w:space="0" w:color="auto"/>
              <w:right w:val="single" w:sz="4" w:space="0" w:color="auto"/>
            </w:tcBorders>
          </w:tcPr>
          <w:p w:rsidR="00D24667" w:rsidRPr="009942D7" w:rsidRDefault="00D24667" w:rsidP="00B51F60">
            <w:pPr>
              <w:jc w:val="both"/>
            </w:pPr>
          </w:p>
        </w:tc>
      </w:tr>
    </w:tbl>
    <w:tbl>
      <w:tblPr>
        <w:tblW w:w="14034" w:type="dxa"/>
        <w:tblInd w:w="108" w:type="dxa"/>
        <w:tblLayout w:type="fixed"/>
        <w:tblLook w:val="0000" w:firstRow="0" w:lastRow="0" w:firstColumn="0" w:lastColumn="0" w:noHBand="0" w:noVBand="0"/>
      </w:tblPr>
      <w:tblGrid>
        <w:gridCol w:w="14034"/>
      </w:tblGrid>
      <w:tr w:rsidR="008E2E99" w:rsidRPr="009942D7" w:rsidTr="00F40EB7">
        <w:trPr>
          <w:cantSplit/>
        </w:trPr>
        <w:tc>
          <w:tcPr>
            <w:tcW w:w="14034" w:type="dxa"/>
            <w:tcBorders>
              <w:top w:val="single" w:sz="4" w:space="0" w:color="auto"/>
              <w:left w:val="single" w:sz="4" w:space="0" w:color="auto"/>
              <w:bottom w:val="single" w:sz="4" w:space="0" w:color="auto"/>
              <w:right w:val="single" w:sz="4" w:space="0" w:color="auto"/>
            </w:tcBorders>
          </w:tcPr>
          <w:p w:rsidR="008E2E99" w:rsidRPr="009942D7" w:rsidRDefault="008E2E99" w:rsidP="00505442">
            <w:pPr>
              <w:pStyle w:val="2"/>
              <w:framePr w:wrap="around"/>
            </w:pPr>
            <w:bookmarkStart w:id="25" w:name="_Toc505164782"/>
            <w:bookmarkStart w:id="26" w:name="_Toc63075391"/>
            <w:r w:rsidRPr="009942D7">
              <w:t>3. Исполнение бюджета</w:t>
            </w:r>
            <w:bookmarkEnd w:id="25"/>
            <w:bookmarkEnd w:id="26"/>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7A019E" w:rsidRPr="009942D7" w:rsidTr="00B51F60">
        <w:trPr>
          <w:cantSplit/>
          <w:trHeight w:val="3598"/>
        </w:trPr>
        <w:tc>
          <w:tcPr>
            <w:tcW w:w="2127" w:type="dxa"/>
            <w:tcBorders>
              <w:top w:val="nil"/>
              <w:left w:val="single" w:sz="4" w:space="0" w:color="auto"/>
              <w:right w:val="single" w:sz="4" w:space="0" w:color="auto"/>
            </w:tcBorders>
            <w:noWrap/>
          </w:tcPr>
          <w:p w:rsidR="007A019E" w:rsidRPr="004319BA" w:rsidRDefault="007A019E" w:rsidP="004319BA">
            <w:pPr>
              <w:jc w:val="center"/>
            </w:pPr>
          </w:p>
          <w:p w:rsidR="007A019E" w:rsidRPr="004319BA" w:rsidRDefault="007A019E" w:rsidP="004319BA">
            <w:pPr>
              <w:jc w:val="center"/>
            </w:pPr>
            <w:r w:rsidRPr="004319BA">
              <w:t>II квартал</w:t>
            </w:r>
          </w:p>
        </w:tc>
        <w:tc>
          <w:tcPr>
            <w:tcW w:w="5953" w:type="dxa"/>
            <w:tcBorders>
              <w:top w:val="nil"/>
              <w:left w:val="nil"/>
              <w:right w:val="single" w:sz="4" w:space="0" w:color="auto"/>
            </w:tcBorders>
          </w:tcPr>
          <w:p w:rsidR="007A019E" w:rsidRPr="00CE5A68" w:rsidRDefault="007A019E" w:rsidP="009054C6">
            <w:pPr>
              <w:pStyle w:val="af4"/>
            </w:pPr>
            <w:r w:rsidRPr="00CE5A68">
              <w:t>Подготовка проекта закона Забайкальского края «Об исполнении бюджета Забайкальского края за 2020 год»</w:t>
            </w:r>
          </w:p>
        </w:tc>
        <w:tc>
          <w:tcPr>
            <w:tcW w:w="1985" w:type="dxa"/>
            <w:tcBorders>
              <w:top w:val="single" w:sz="4" w:space="0" w:color="auto"/>
              <w:left w:val="single" w:sz="4" w:space="0" w:color="auto"/>
              <w:right w:val="single" w:sz="4" w:space="0" w:color="auto"/>
            </w:tcBorders>
          </w:tcPr>
          <w:p w:rsidR="007A019E" w:rsidRDefault="007A019E" w:rsidP="00764BE5">
            <w:pPr>
              <w:jc w:val="center"/>
            </w:pPr>
            <w:r w:rsidRPr="00CE5A68">
              <w:t>Куприянова Н.В.</w:t>
            </w:r>
          </w:p>
          <w:p w:rsidR="007A019E" w:rsidRPr="00CE5A68" w:rsidRDefault="007A019E" w:rsidP="00764BE5">
            <w:pPr>
              <w:jc w:val="center"/>
            </w:pPr>
            <w:r w:rsidRPr="00CE5A68">
              <w:t>Коренева Ю.А.</w:t>
            </w:r>
          </w:p>
          <w:p w:rsidR="007A019E" w:rsidRPr="00CE5A68" w:rsidRDefault="007A019E" w:rsidP="00764BE5">
            <w:pPr>
              <w:jc w:val="center"/>
            </w:pPr>
            <w:r w:rsidRPr="00CE5A68">
              <w:t>Михайлова Л.Н.</w:t>
            </w:r>
          </w:p>
          <w:p w:rsidR="007A019E" w:rsidRPr="00CE5A68" w:rsidRDefault="007A019E" w:rsidP="00764BE5">
            <w:pPr>
              <w:jc w:val="center"/>
            </w:pPr>
            <w:r w:rsidRPr="00CE5A68">
              <w:t>Примак И.В.</w:t>
            </w:r>
          </w:p>
          <w:p w:rsidR="007A019E" w:rsidRPr="00CE5A68" w:rsidRDefault="007A019E" w:rsidP="00764BE5">
            <w:pPr>
              <w:jc w:val="center"/>
            </w:pPr>
            <w:r w:rsidRPr="00CE5A68">
              <w:t>Владимирова А.В.</w:t>
            </w:r>
          </w:p>
          <w:p w:rsidR="007A019E" w:rsidRPr="00CE5A68" w:rsidRDefault="007A019E" w:rsidP="00764BE5">
            <w:pPr>
              <w:jc w:val="center"/>
            </w:pPr>
            <w:r w:rsidRPr="00CE5A68">
              <w:t>Попова Н.В.</w:t>
            </w:r>
          </w:p>
          <w:p w:rsidR="007A019E" w:rsidRPr="00CE5A68" w:rsidRDefault="007A019E" w:rsidP="00764BE5">
            <w:pPr>
              <w:jc w:val="center"/>
            </w:pPr>
            <w:r w:rsidRPr="00CE5A68">
              <w:t>Кутьина Е.Л.</w:t>
            </w:r>
          </w:p>
          <w:p w:rsidR="007A019E" w:rsidRPr="00CE5A68" w:rsidRDefault="007A019E" w:rsidP="00764BE5">
            <w:pPr>
              <w:jc w:val="center"/>
            </w:pPr>
            <w:r w:rsidRPr="00CE5A68">
              <w:t>Елгина С.А.</w:t>
            </w:r>
          </w:p>
          <w:p w:rsidR="007A019E" w:rsidRPr="00CE5A68" w:rsidRDefault="007A019E" w:rsidP="00764BE5">
            <w:pPr>
              <w:jc w:val="center"/>
            </w:pPr>
            <w:r w:rsidRPr="00CE5A68">
              <w:t>Филатова Н.Н.</w:t>
            </w:r>
          </w:p>
          <w:p w:rsidR="007A019E" w:rsidRPr="00CE5A68" w:rsidRDefault="007A019E" w:rsidP="00764BE5">
            <w:pPr>
              <w:jc w:val="center"/>
            </w:pPr>
            <w:r w:rsidRPr="00CE5A68">
              <w:t>Миронова Л.Р.</w:t>
            </w:r>
          </w:p>
        </w:tc>
        <w:tc>
          <w:tcPr>
            <w:tcW w:w="2126" w:type="dxa"/>
            <w:tcBorders>
              <w:top w:val="nil"/>
              <w:left w:val="single" w:sz="4" w:space="0" w:color="auto"/>
              <w:right w:val="single" w:sz="4" w:space="0" w:color="auto"/>
            </w:tcBorders>
          </w:tcPr>
          <w:p w:rsidR="007A019E" w:rsidRPr="004319BA" w:rsidRDefault="007A019E" w:rsidP="004319BA">
            <w:pPr>
              <w:jc w:val="center"/>
            </w:pPr>
            <w:r w:rsidRPr="004319BA">
              <w:t>Семенов Д.А.</w:t>
            </w:r>
          </w:p>
          <w:p w:rsidR="007A019E" w:rsidRPr="004319BA" w:rsidRDefault="007A019E" w:rsidP="004319BA">
            <w:pPr>
              <w:jc w:val="center"/>
            </w:pPr>
            <w:r w:rsidRPr="004319BA">
              <w:t>Сидунова О.В</w:t>
            </w:r>
          </w:p>
          <w:p w:rsidR="007A019E" w:rsidRPr="00CE5A68" w:rsidRDefault="007A019E" w:rsidP="00D44BA2">
            <w:pPr>
              <w:pStyle w:val="af0"/>
            </w:pPr>
          </w:p>
        </w:tc>
        <w:tc>
          <w:tcPr>
            <w:tcW w:w="1843" w:type="dxa"/>
            <w:tcBorders>
              <w:top w:val="nil"/>
              <w:left w:val="nil"/>
              <w:right w:val="single" w:sz="4" w:space="0" w:color="auto"/>
            </w:tcBorders>
          </w:tcPr>
          <w:p w:rsidR="007A019E" w:rsidRPr="009942D7" w:rsidRDefault="007A019E" w:rsidP="00B51F60"/>
        </w:tc>
      </w:tr>
      <w:tr w:rsidR="007A019E" w:rsidRPr="009942D7" w:rsidTr="00F40EB7">
        <w:trPr>
          <w:cantSplit/>
          <w:trHeight w:val="3678"/>
        </w:trPr>
        <w:tc>
          <w:tcPr>
            <w:tcW w:w="2127" w:type="dxa"/>
            <w:tcBorders>
              <w:top w:val="single" w:sz="4" w:space="0" w:color="auto"/>
              <w:left w:val="single" w:sz="4" w:space="0" w:color="auto"/>
              <w:bottom w:val="single" w:sz="4" w:space="0" w:color="auto"/>
              <w:right w:val="single" w:sz="4" w:space="0" w:color="auto"/>
            </w:tcBorders>
            <w:noWrap/>
          </w:tcPr>
          <w:p w:rsidR="007A019E" w:rsidRPr="004319BA" w:rsidRDefault="007A019E" w:rsidP="004319BA">
            <w:pPr>
              <w:jc w:val="center"/>
            </w:pPr>
          </w:p>
          <w:p w:rsidR="007A019E" w:rsidRPr="004319BA" w:rsidRDefault="007A019E" w:rsidP="004319BA">
            <w:pPr>
              <w:jc w:val="center"/>
            </w:pPr>
            <w:r w:rsidRPr="004319BA">
              <w:t>II – IV квартал</w:t>
            </w:r>
          </w:p>
        </w:tc>
        <w:tc>
          <w:tcPr>
            <w:tcW w:w="5953" w:type="dxa"/>
            <w:tcBorders>
              <w:top w:val="single" w:sz="4" w:space="0" w:color="auto"/>
              <w:left w:val="nil"/>
              <w:bottom w:val="single" w:sz="4" w:space="0" w:color="auto"/>
              <w:right w:val="single" w:sz="4" w:space="0" w:color="auto"/>
            </w:tcBorders>
          </w:tcPr>
          <w:p w:rsidR="007A019E" w:rsidRPr="00CE5A68" w:rsidRDefault="007A019E" w:rsidP="009054C6">
            <w:pPr>
              <w:pStyle w:val="af4"/>
            </w:pPr>
            <w:r w:rsidRPr="00CE5A68">
              <w:t>Подготовка проектов распоряжений Правительства З</w:t>
            </w:r>
            <w:r w:rsidRPr="00CE5A68">
              <w:t>а</w:t>
            </w:r>
            <w:r w:rsidRPr="00CE5A68">
              <w:t>байкальского края об исполнении бюджета Забайкал</w:t>
            </w:r>
            <w:r w:rsidRPr="00CE5A68">
              <w:t>ь</w:t>
            </w:r>
            <w:r w:rsidRPr="00CE5A68">
              <w:t>ского края за первый квартал, полугодие и девять м</w:t>
            </w:r>
            <w:r w:rsidRPr="00CE5A68">
              <w:t>е</w:t>
            </w:r>
            <w:r w:rsidRPr="00CE5A68">
              <w:t>сяцев 2021 года</w:t>
            </w:r>
          </w:p>
        </w:tc>
        <w:tc>
          <w:tcPr>
            <w:tcW w:w="1985" w:type="dxa"/>
            <w:tcBorders>
              <w:top w:val="single" w:sz="4" w:space="0" w:color="auto"/>
              <w:left w:val="single" w:sz="4" w:space="0" w:color="auto"/>
              <w:bottom w:val="single" w:sz="4" w:space="0" w:color="auto"/>
              <w:right w:val="single" w:sz="4" w:space="0" w:color="auto"/>
            </w:tcBorders>
          </w:tcPr>
          <w:p w:rsidR="007A019E" w:rsidRDefault="007A019E" w:rsidP="00764BE5">
            <w:pPr>
              <w:jc w:val="center"/>
            </w:pPr>
            <w:r w:rsidRPr="00CE5A68">
              <w:t>Куприянова Н.В.</w:t>
            </w:r>
          </w:p>
          <w:p w:rsidR="007A019E" w:rsidRPr="00CE5A68" w:rsidRDefault="007A019E" w:rsidP="00764BE5">
            <w:pPr>
              <w:jc w:val="center"/>
            </w:pPr>
            <w:r w:rsidRPr="00CE5A68">
              <w:t>Коренева Ю.А.</w:t>
            </w:r>
          </w:p>
          <w:p w:rsidR="007A019E" w:rsidRPr="00CE5A68" w:rsidRDefault="007A019E" w:rsidP="00764BE5">
            <w:pPr>
              <w:jc w:val="center"/>
            </w:pPr>
            <w:r w:rsidRPr="00CE5A68">
              <w:t>Михайлова Л.Н.</w:t>
            </w:r>
          </w:p>
          <w:p w:rsidR="007A019E" w:rsidRPr="00CE5A68" w:rsidRDefault="007A019E" w:rsidP="00764BE5">
            <w:pPr>
              <w:jc w:val="center"/>
            </w:pPr>
            <w:r w:rsidRPr="00CE5A68">
              <w:t>Примак И.В.</w:t>
            </w:r>
          </w:p>
          <w:p w:rsidR="007A019E" w:rsidRPr="00CE5A68" w:rsidRDefault="007A019E" w:rsidP="00764BE5">
            <w:pPr>
              <w:jc w:val="center"/>
            </w:pPr>
            <w:r w:rsidRPr="00CE5A68">
              <w:t>Владимирова А.В.</w:t>
            </w:r>
          </w:p>
          <w:p w:rsidR="007A019E" w:rsidRPr="00CE5A68" w:rsidRDefault="007A019E" w:rsidP="00764BE5">
            <w:pPr>
              <w:jc w:val="center"/>
            </w:pPr>
            <w:r w:rsidRPr="00CE5A68">
              <w:t>Попова Н.В.</w:t>
            </w:r>
          </w:p>
          <w:p w:rsidR="007A019E" w:rsidRPr="00CE5A68" w:rsidRDefault="007A019E" w:rsidP="00764BE5">
            <w:pPr>
              <w:jc w:val="center"/>
            </w:pPr>
            <w:r w:rsidRPr="00CE5A68">
              <w:t>Кутьина Е.Л.</w:t>
            </w:r>
          </w:p>
          <w:p w:rsidR="007A019E" w:rsidRPr="00CE5A68" w:rsidRDefault="007A019E" w:rsidP="00764BE5">
            <w:pPr>
              <w:jc w:val="center"/>
            </w:pPr>
            <w:r w:rsidRPr="00CE5A68">
              <w:t>Елгина С.А.</w:t>
            </w:r>
          </w:p>
          <w:p w:rsidR="007A019E" w:rsidRPr="00CE5A68" w:rsidRDefault="007A019E" w:rsidP="00764BE5">
            <w:pPr>
              <w:jc w:val="center"/>
            </w:pPr>
            <w:r w:rsidRPr="00CE5A68">
              <w:t>Филатова Н.Н.</w:t>
            </w:r>
          </w:p>
          <w:p w:rsidR="007A019E" w:rsidRPr="004319BA" w:rsidRDefault="007A019E" w:rsidP="004319BA">
            <w:pPr>
              <w:jc w:val="center"/>
            </w:pPr>
            <w:r w:rsidRPr="004319BA">
              <w:t>Миронова Л.Р.</w:t>
            </w:r>
          </w:p>
        </w:tc>
        <w:tc>
          <w:tcPr>
            <w:tcW w:w="2126" w:type="dxa"/>
            <w:tcBorders>
              <w:top w:val="single" w:sz="4" w:space="0" w:color="auto"/>
              <w:left w:val="single" w:sz="4" w:space="0" w:color="auto"/>
              <w:bottom w:val="single" w:sz="4" w:space="0" w:color="auto"/>
              <w:right w:val="single" w:sz="4" w:space="0" w:color="auto"/>
            </w:tcBorders>
          </w:tcPr>
          <w:p w:rsidR="007A019E" w:rsidRPr="004319BA" w:rsidRDefault="007A019E" w:rsidP="004319BA">
            <w:pPr>
              <w:jc w:val="center"/>
            </w:pPr>
            <w:r w:rsidRPr="004319BA">
              <w:t>Семенов Д.А.</w:t>
            </w:r>
          </w:p>
          <w:p w:rsidR="007A019E" w:rsidRPr="004319BA" w:rsidRDefault="007A019E" w:rsidP="004319BA">
            <w:pPr>
              <w:jc w:val="center"/>
            </w:pPr>
            <w:r w:rsidRPr="004319BA">
              <w:t>Сидунова О.В</w:t>
            </w:r>
          </w:p>
          <w:p w:rsidR="007A019E" w:rsidRPr="00CE5A68" w:rsidRDefault="007A019E" w:rsidP="00D44BA2">
            <w:pPr>
              <w:pStyle w:val="af0"/>
            </w:pPr>
          </w:p>
        </w:tc>
        <w:tc>
          <w:tcPr>
            <w:tcW w:w="1843" w:type="dxa"/>
            <w:tcBorders>
              <w:top w:val="single" w:sz="4" w:space="0" w:color="auto"/>
              <w:left w:val="nil"/>
              <w:bottom w:val="single" w:sz="4" w:space="0" w:color="auto"/>
              <w:right w:val="single" w:sz="4" w:space="0" w:color="auto"/>
            </w:tcBorders>
          </w:tcPr>
          <w:p w:rsidR="007A019E" w:rsidRPr="009942D7" w:rsidRDefault="007A019E" w:rsidP="00B51F60"/>
        </w:tc>
      </w:tr>
      <w:tr w:rsidR="007A019E" w:rsidRPr="009942D7" w:rsidTr="00F40EB7">
        <w:trPr>
          <w:cantSplit/>
          <w:trHeight w:val="3678"/>
        </w:trPr>
        <w:tc>
          <w:tcPr>
            <w:tcW w:w="2127" w:type="dxa"/>
            <w:tcBorders>
              <w:top w:val="single" w:sz="4" w:space="0" w:color="auto"/>
              <w:left w:val="single" w:sz="4" w:space="0" w:color="auto"/>
              <w:bottom w:val="single" w:sz="4" w:space="0" w:color="auto"/>
              <w:right w:val="single" w:sz="4" w:space="0" w:color="auto"/>
            </w:tcBorders>
            <w:noWrap/>
          </w:tcPr>
          <w:p w:rsidR="007A019E" w:rsidRPr="004319BA" w:rsidRDefault="007A019E" w:rsidP="004319BA">
            <w:pPr>
              <w:jc w:val="center"/>
            </w:pPr>
            <w:r w:rsidRPr="004319BA">
              <w:t>I – IV квартал</w:t>
            </w:r>
          </w:p>
        </w:tc>
        <w:tc>
          <w:tcPr>
            <w:tcW w:w="5953" w:type="dxa"/>
            <w:tcBorders>
              <w:top w:val="single" w:sz="4" w:space="0" w:color="auto"/>
              <w:left w:val="nil"/>
              <w:bottom w:val="single" w:sz="4" w:space="0" w:color="auto"/>
              <w:right w:val="single" w:sz="4" w:space="0" w:color="auto"/>
            </w:tcBorders>
          </w:tcPr>
          <w:p w:rsidR="007A019E" w:rsidRPr="00CE5A68" w:rsidRDefault="007A019E" w:rsidP="009054C6">
            <w:pPr>
              <w:pStyle w:val="af4"/>
            </w:pPr>
            <w:r w:rsidRPr="00CE5A68">
              <w:t>Составление и ведение кассового плана краевого бю</w:t>
            </w:r>
            <w:r w:rsidRPr="00CE5A68">
              <w:t>д</w:t>
            </w:r>
            <w:r w:rsidRPr="00CE5A68">
              <w:t>жета на 2021 год</w:t>
            </w:r>
          </w:p>
        </w:tc>
        <w:tc>
          <w:tcPr>
            <w:tcW w:w="1985" w:type="dxa"/>
            <w:tcBorders>
              <w:top w:val="single" w:sz="4" w:space="0" w:color="auto"/>
              <w:left w:val="single" w:sz="4" w:space="0" w:color="auto"/>
              <w:bottom w:val="single" w:sz="4" w:space="0" w:color="auto"/>
              <w:right w:val="single" w:sz="4" w:space="0" w:color="auto"/>
            </w:tcBorders>
          </w:tcPr>
          <w:p w:rsidR="007A019E" w:rsidRDefault="007A019E" w:rsidP="00764BE5">
            <w:pPr>
              <w:jc w:val="center"/>
            </w:pPr>
            <w:r w:rsidRPr="00CE5A68">
              <w:t>Куприянова Н.В.</w:t>
            </w:r>
          </w:p>
          <w:p w:rsidR="007A019E" w:rsidRPr="00CE5A68" w:rsidRDefault="007A019E" w:rsidP="00764BE5">
            <w:pPr>
              <w:jc w:val="center"/>
            </w:pPr>
            <w:r w:rsidRPr="00CE5A68">
              <w:t>Коренева Ю.А.</w:t>
            </w:r>
          </w:p>
          <w:p w:rsidR="007A019E" w:rsidRPr="00CE5A68" w:rsidRDefault="007A019E" w:rsidP="00764BE5">
            <w:pPr>
              <w:jc w:val="center"/>
            </w:pPr>
            <w:r w:rsidRPr="00CE5A68">
              <w:t>Примак И.В.</w:t>
            </w:r>
          </w:p>
          <w:p w:rsidR="007A019E" w:rsidRPr="00CE5A68" w:rsidRDefault="007A019E" w:rsidP="00764BE5">
            <w:pPr>
              <w:jc w:val="center"/>
            </w:pPr>
            <w:r w:rsidRPr="00CE5A68">
              <w:t>Владимирова А.В.</w:t>
            </w:r>
          </w:p>
          <w:p w:rsidR="007A019E" w:rsidRPr="00CE5A68" w:rsidRDefault="007A019E" w:rsidP="00764BE5">
            <w:pPr>
              <w:jc w:val="center"/>
            </w:pPr>
            <w:r w:rsidRPr="00CE5A68">
              <w:t>Попова Н.В.</w:t>
            </w:r>
          </w:p>
          <w:p w:rsidR="007A019E" w:rsidRPr="00CE5A68" w:rsidRDefault="007A019E" w:rsidP="00764BE5">
            <w:pPr>
              <w:jc w:val="center"/>
            </w:pPr>
            <w:r w:rsidRPr="00CE5A68">
              <w:t>Кутьина Е.Л.</w:t>
            </w:r>
          </w:p>
          <w:p w:rsidR="007A019E" w:rsidRPr="00CE5A68" w:rsidRDefault="007A019E" w:rsidP="00764BE5">
            <w:pPr>
              <w:jc w:val="center"/>
            </w:pPr>
            <w:r w:rsidRPr="00CE5A68">
              <w:t>Елгина С.А.</w:t>
            </w:r>
          </w:p>
          <w:p w:rsidR="007A019E" w:rsidRPr="00CE5A68" w:rsidRDefault="007A019E" w:rsidP="00764BE5">
            <w:pPr>
              <w:jc w:val="center"/>
            </w:pPr>
            <w:r w:rsidRPr="00CE5A68">
              <w:t>Филатова Н.Н.</w:t>
            </w:r>
          </w:p>
          <w:p w:rsidR="007A019E" w:rsidRPr="004319BA" w:rsidRDefault="007A019E" w:rsidP="004319BA">
            <w:pPr>
              <w:jc w:val="center"/>
            </w:pPr>
            <w:r w:rsidRPr="004319BA">
              <w:t>Миронова Л.Р.</w:t>
            </w:r>
          </w:p>
        </w:tc>
        <w:tc>
          <w:tcPr>
            <w:tcW w:w="2126" w:type="dxa"/>
            <w:tcBorders>
              <w:top w:val="single" w:sz="4" w:space="0" w:color="auto"/>
              <w:left w:val="single" w:sz="4" w:space="0" w:color="auto"/>
              <w:bottom w:val="single" w:sz="4" w:space="0" w:color="auto"/>
              <w:right w:val="single" w:sz="4" w:space="0" w:color="auto"/>
            </w:tcBorders>
          </w:tcPr>
          <w:p w:rsidR="007A019E" w:rsidRPr="004319BA" w:rsidRDefault="007A019E" w:rsidP="004319BA">
            <w:pPr>
              <w:jc w:val="center"/>
            </w:pPr>
            <w:r w:rsidRPr="004319BA">
              <w:t>Сидунова О.В</w:t>
            </w:r>
          </w:p>
          <w:p w:rsidR="007A019E" w:rsidRPr="004319BA" w:rsidRDefault="007A019E" w:rsidP="004319BA">
            <w:pPr>
              <w:jc w:val="center"/>
            </w:pPr>
          </w:p>
        </w:tc>
        <w:tc>
          <w:tcPr>
            <w:tcW w:w="1843" w:type="dxa"/>
            <w:tcBorders>
              <w:top w:val="single" w:sz="4" w:space="0" w:color="auto"/>
              <w:left w:val="nil"/>
              <w:bottom w:val="single" w:sz="4" w:space="0" w:color="auto"/>
              <w:right w:val="single" w:sz="4" w:space="0" w:color="auto"/>
            </w:tcBorders>
          </w:tcPr>
          <w:p w:rsidR="007A019E" w:rsidRPr="004319BA" w:rsidRDefault="007A019E" w:rsidP="004319BA">
            <w:pPr>
              <w:jc w:val="center"/>
            </w:pPr>
          </w:p>
        </w:tc>
      </w:tr>
      <w:tr w:rsidR="007A019E" w:rsidRPr="009942D7" w:rsidTr="00F40EB7">
        <w:trPr>
          <w:cantSplit/>
          <w:trHeight w:val="2770"/>
        </w:trPr>
        <w:tc>
          <w:tcPr>
            <w:tcW w:w="2127" w:type="dxa"/>
            <w:tcBorders>
              <w:top w:val="single" w:sz="4" w:space="0" w:color="auto"/>
              <w:left w:val="single" w:sz="4" w:space="0" w:color="auto"/>
              <w:right w:val="single" w:sz="4" w:space="0" w:color="auto"/>
            </w:tcBorders>
            <w:noWrap/>
          </w:tcPr>
          <w:p w:rsidR="007A019E" w:rsidRPr="004319BA" w:rsidRDefault="007A019E" w:rsidP="004319BA">
            <w:pPr>
              <w:jc w:val="center"/>
            </w:pPr>
          </w:p>
          <w:p w:rsidR="007A019E" w:rsidRPr="00CE5A68" w:rsidRDefault="007A019E" w:rsidP="004319BA">
            <w:pPr>
              <w:jc w:val="center"/>
            </w:pPr>
            <w:r w:rsidRPr="004319BA">
              <w:t>I – IV квартал</w:t>
            </w:r>
          </w:p>
        </w:tc>
        <w:tc>
          <w:tcPr>
            <w:tcW w:w="5953" w:type="dxa"/>
            <w:tcBorders>
              <w:top w:val="single" w:sz="4" w:space="0" w:color="auto"/>
              <w:left w:val="nil"/>
              <w:right w:val="single" w:sz="4" w:space="0" w:color="auto"/>
            </w:tcBorders>
          </w:tcPr>
          <w:p w:rsidR="007A019E" w:rsidRPr="00CE5A68" w:rsidRDefault="007A019E" w:rsidP="009054C6">
            <w:pPr>
              <w:pStyle w:val="af4"/>
            </w:pPr>
            <w:r w:rsidRPr="00CE5A68">
              <w:t>Ведение учета по использованию бюджетных ассигн</w:t>
            </w:r>
            <w:r w:rsidRPr="00CE5A68">
              <w:t>о</w:t>
            </w:r>
            <w:r w:rsidRPr="00CE5A68">
              <w:t>ваний резервных фондов Правительства Забайкальск</w:t>
            </w:r>
            <w:r w:rsidRPr="00CE5A68">
              <w:t>о</w:t>
            </w:r>
            <w:r w:rsidRPr="00CE5A68">
              <w:t>го края и Забайкальского края, составление отчёта о расходовании средств резервного фонда</w:t>
            </w:r>
          </w:p>
        </w:tc>
        <w:tc>
          <w:tcPr>
            <w:tcW w:w="1985" w:type="dxa"/>
            <w:tcBorders>
              <w:top w:val="single" w:sz="4" w:space="0" w:color="auto"/>
              <w:left w:val="single" w:sz="4" w:space="0" w:color="auto"/>
              <w:right w:val="single" w:sz="4" w:space="0" w:color="auto"/>
            </w:tcBorders>
          </w:tcPr>
          <w:p w:rsidR="007A019E" w:rsidRDefault="007A019E" w:rsidP="00764BE5">
            <w:pPr>
              <w:jc w:val="center"/>
            </w:pPr>
            <w:r w:rsidRPr="00CE5A68">
              <w:t>Куприянова Н.В.</w:t>
            </w:r>
          </w:p>
          <w:p w:rsidR="007A019E" w:rsidRPr="00CE5A68" w:rsidRDefault="007A019E" w:rsidP="00764BE5">
            <w:pPr>
              <w:jc w:val="center"/>
            </w:pPr>
            <w:r w:rsidRPr="00CE5A68">
              <w:t>Коренева Ю.А.</w:t>
            </w:r>
          </w:p>
          <w:p w:rsidR="007A019E" w:rsidRPr="00CE5A68" w:rsidRDefault="007A019E" w:rsidP="00764BE5">
            <w:pPr>
              <w:jc w:val="center"/>
            </w:pPr>
            <w:r w:rsidRPr="00CE5A68">
              <w:t>Примак И.В.</w:t>
            </w:r>
          </w:p>
          <w:p w:rsidR="007A019E" w:rsidRPr="00CE5A68" w:rsidRDefault="007A019E" w:rsidP="00764BE5">
            <w:pPr>
              <w:jc w:val="center"/>
            </w:pPr>
            <w:r w:rsidRPr="00CE5A68">
              <w:t>Владимирова А.В.</w:t>
            </w:r>
          </w:p>
          <w:p w:rsidR="007A019E" w:rsidRPr="00CE5A68" w:rsidRDefault="007A019E" w:rsidP="00764BE5">
            <w:pPr>
              <w:jc w:val="center"/>
            </w:pPr>
            <w:r w:rsidRPr="00CE5A68">
              <w:t>Попова Н.В.</w:t>
            </w:r>
          </w:p>
          <w:p w:rsidR="007A019E" w:rsidRPr="00CE5A68" w:rsidRDefault="007A019E" w:rsidP="00764BE5">
            <w:pPr>
              <w:jc w:val="center"/>
            </w:pPr>
            <w:r w:rsidRPr="00CE5A68">
              <w:t>Кутьина Е.Л.</w:t>
            </w:r>
          </w:p>
          <w:p w:rsidR="007A019E" w:rsidRPr="00CE5A68" w:rsidRDefault="007A019E" w:rsidP="00764BE5">
            <w:pPr>
              <w:jc w:val="center"/>
            </w:pPr>
            <w:r w:rsidRPr="00CE5A68">
              <w:t>Елгина С.А.</w:t>
            </w:r>
          </w:p>
          <w:p w:rsidR="007A019E" w:rsidRPr="00CE5A68" w:rsidRDefault="007A019E" w:rsidP="00764BE5">
            <w:pPr>
              <w:jc w:val="center"/>
            </w:pPr>
            <w:r w:rsidRPr="00CE5A68">
              <w:t>Филатова Н.Н.</w:t>
            </w:r>
          </w:p>
          <w:p w:rsidR="007A019E" w:rsidRPr="004319BA" w:rsidRDefault="007A019E" w:rsidP="004319BA">
            <w:pPr>
              <w:jc w:val="center"/>
            </w:pPr>
            <w:r w:rsidRPr="004319BA">
              <w:t>Миронова Л.Р.</w:t>
            </w:r>
          </w:p>
        </w:tc>
        <w:tc>
          <w:tcPr>
            <w:tcW w:w="2126" w:type="dxa"/>
            <w:tcBorders>
              <w:top w:val="single" w:sz="4" w:space="0" w:color="auto"/>
              <w:left w:val="single" w:sz="4" w:space="0" w:color="auto"/>
              <w:right w:val="single" w:sz="4" w:space="0" w:color="auto"/>
            </w:tcBorders>
          </w:tcPr>
          <w:p w:rsidR="007A019E" w:rsidRPr="004319BA" w:rsidRDefault="007A019E" w:rsidP="004319BA">
            <w:pPr>
              <w:jc w:val="center"/>
            </w:pPr>
            <w:r w:rsidRPr="004319BA">
              <w:t>Сидунова О.В</w:t>
            </w:r>
          </w:p>
          <w:p w:rsidR="007A019E" w:rsidRPr="004319BA" w:rsidRDefault="007A019E" w:rsidP="004319BA">
            <w:pPr>
              <w:jc w:val="center"/>
            </w:pPr>
          </w:p>
        </w:tc>
        <w:tc>
          <w:tcPr>
            <w:tcW w:w="1843" w:type="dxa"/>
            <w:tcBorders>
              <w:top w:val="single" w:sz="4" w:space="0" w:color="auto"/>
              <w:left w:val="nil"/>
              <w:right w:val="single" w:sz="4" w:space="0" w:color="auto"/>
            </w:tcBorders>
          </w:tcPr>
          <w:p w:rsidR="007A019E" w:rsidRPr="004319BA" w:rsidRDefault="007A019E" w:rsidP="004319BA">
            <w:pPr>
              <w:jc w:val="center"/>
            </w:pPr>
          </w:p>
        </w:tc>
      </w:tr>
      <w:tr w:rsidR="007A019E" w:rsidRPr="009942D7" w:rsidTr="00F40EB7">
        <w:trPr>
          <w:cantSplit/>
          <w:trHeight w:val="1992"/>
        </w:trPr>
        <w:tc>
          <w:tcPr>
            <w:tcW w:w="2127" w:type="dxa"/>
            <w:tcBorders>
              <w:top w:val="single" w:sz="4" w:space="0" w:color="auto"/>
              <w:left w:val="single" w:sz="4" w:space="0" w:color="auto"/>
              <w:bottom w:val="single" w:sz="4" w:space="0" w:color="auto"/>
              <w:right w:val="single" w:sz="4" w:space="0" w:color="auto"/>
            </w:tcBorders>
            <w:noWrap/>
          </w:tcPr>
          <w:p w:rsidR="007A019E" w:rsidRPr="00CE5A68" w:rsidRDefault="007A019E" w:rsidP="00764BE5">
            <w:pPr>
              <w:tabs>
                <w:tab w:val="left" w:pos="344"/>
              </w:tabs>
              <w:jc w:val="center"/>
            </w:pPr>
            <w:r w:rsidRPr="00CE5A68">
              <w:t>Ежемесячно</w:t>
            </w:r>
          </w:p>
        </w:tc>
        <w:tc>
          <w:tcPr>
            <w:tcW w:w="5953" w:type="dxa"/>
            <w:tcBorders>
              <w:top w:val="single" w:sz="4" w:space="0" w:color="auto"/>
              <w:left w:val="nil"/>
              <w:bottom w:val="single" w:sz="4" w:space="0" w:color="auto"/>
              <w:right w:val="single" w:sz="4" w:space="0" w:color="auto"/>
            </w:tcBorders>
          </w:tcPr>
          <w:p w:rsidR="007A019E" w:rsidRPr="00CE5A68" w:rsidRDefault="007A019E" w:rsidP="00764BE5">
            <w:pPr>
              <w:tabs>
                <w:tab w:val="left" w:pos="344"/>
              </w:tabs>
              <w:jc w:val="both"/>
            </w:pPr>
            <w:r w:rsidRPr="00CE5A68">
              <w:t>Подготовка сводной таблицы по показателям консол</w:t>
            </w:r>
            <w:r w:rsidRPr="00CE5A68">
              <w:t>и</w:t>
            </w:r>
            <w:r w:rsidRPr="00CE5A68">
              <w:t>дированного бюджета и бюджета Забайкальского края (паспорт региона)</w:t>
            </w:r>
          </w:p>
        </w:tc>
        <w:tc>
          <w:tcPr>
            <w:tcW w:w="1985" w:type="dxa"/>
            <w:tcBorders>
              <w:top w:val="single" w:sz="4" w:space="0" w:color="auto"/>
              <w:left w:val="single" w:sz="4" w:space="0" w:color="auto"/>
              <w:right w:val="single" w:sz="4" w:space="0" w:color="auto"/>
            </w:tcBorders>
          </w:tcPr>
          <w:p w:rsidR="007A019E" w:rsidRDefault="007A019E" w:rsidP="00764BE5">
            <w:pPr>
              <w:tabs>
                <w:tab w:val="left" w:pos="344"/>
              </w:tabs>
              <w:jc w:val="center"/>
            </w:pPr>
            <w:r w:rsidRPr="00CE5A68">
              <w:t>Маслова Е.В.</w:t>
            </w:r>
          </w:p>
          <w:p w:rsidR="007A019E" w:rsidRPr="00CE5A68" w:rsidRDefault="007A019E" w:rsidP="00764BE5">
            <w:pPr>
              <w:tabs>
                <w:tab w:val="left" w:pos="344"/>
              </w:tabs>
              <w:jc w:val="center"/>
            </w:pPr>
            <w:r w:rsidRPr="00CE5A68">
              <w:t>Алексеева С.В.</w:t>
            </w:r>
          </w:p>
          <w:p w:rsidR="007A019E" w:rsidRPr="00CE5A68" w:rsidRDefault="007A019E" w:rsidP="00764BE5">
            <w:pPr>
              <w:tabs>
                <w:tab w:val="left" w:pos="344"/>
              </w:tabs>
              <w:jc w:val="center"/>
            </w:pPr>
            <w:r w:rsidRPr="00CE5A68">
              <w:t>Попова Н.В.</w:t>
            </w:r>
          </w:p>
          <w:p w:rsidR="007A019E" w:rsidRPr="00CE5A68" w:rsidRDefault="007A019E" w:rsidP="00764BE5">
            <w:pPr>
              <w:tabs>
                <w:tab w:val="left" w:pos="344"/>
              </w:tabs>
              <w:jc w:val="center"/>
            </w:pPr>
            <w:r w:rsidRPr="00CE5A68">
              <w:t>Голышева А.А.</w:t>
            </w:r>
          </w:p>
          <w:p w:rsidR="007A019E" w:rsidRPr="00CE5A68" w:rsidRDefault="007A019E" w:rsidP="00764BE5">
            <w:pPr>
              <w:tabs>
                <w:tab w:val="left" w:pos="344"/>
              </w:tabs>
              <w:jc w:val="center"/>
            </w:pPr>
            <w:r w:rsidRPr="00CE5A68">
              <w:t>Страмилова Н.Н.</w:t>
            </w:r>
          </w:p>
          <w:p w:rsidR="007A019E" w:rsidRPr="00CE5A68" w:rsidRDefault="007A019E" w:rsidP="00764BE5">
            <w:pPr>
              <w:tabs>
                <w:tab w:val="left" w:pos="344"/>
              </w:tabs>
              <w:jc w:val="center"/>
            </w:pPr>
            <w:r w:rsidRPr="00CE5A68">
              <w:t>Миронова Л.Р.</w:t>
            </w:r>
          </w:p>
          <w:p w:rsidR="007A019E" w:rsidRPr="00CE5A68" w:rsidRDefault="007A019E" w:rsidP="00764BE5">
            <w:pPr>
              <w:tabs>
                <w:tab w:val="left" w:pos="344"/>
              </w:tabs>
              <w:jc w:val="center"/>
            </w:pPr>
            <w:r w:rsidRPr="00CE5A68">
              <w:t>Владимирова А.В.</w:t>
            </w:r>
          </w:p>
          <w:p w:rsidR="007A019E" w:rsidRPr="00CE5A68" w:rsidRDefault="007A019E" w:rsidP="00764BE5">
            <w:pPr>
              <w:tabs>
                <w:tab w:val="left" w:pos="344"/>
              </w:tabs>
              <w:jc w:val="center"/>
            </w:pPr>
            <w:r w:rsidRPr="00CE5A68">
              <w:t>Даржаева Б.Б.</w:t>
            </w:r>
          </w:p>
        </w:tc>
        <w:tc>
          <w:tcPr>
            <w:tcW w:w="2126" w:type="dxa"/>
            <w:tcBorders>
              <w:top w:val="single" w:sz="4" w:space="0" w:color="auto"/>
              <w:left w:val="single" w:sz="4" w:space="0" w:color="auto"/>
              <w:bottom w:val="single" w:sz="4" w:space="0" w:color="auto"/>
              <w:right w:val="single" w:sz="4" w:space="0" w:color="auto"/>
            </w:tcBorders>
          </w:tcPr>
          <w:p w:rsidR="007A019E" w:rsidRPr="00CE5A68" w:rsidRDefault="007A019E" w:rsidP="00764BE5">
            <w:pPr>
              <w:tabs>
                <w:tab w:val="left" w:pos="344"/>
              </w:tabs>
              <w:jc w:val="center"/>
            </w:pPr>
            <w:r w:rsidRPr="00CE5A68">
              <w:t>Чикичева С.Ю.</w:t>
            </w:r>
          </w:p>
          <w:p w:rsidR="007A019E" w:rsidRPr="00CE5A68" w:rsidRDefault="007A019E" w:rsidP="00764BE5">
            <w:pPr>
              <w:tabs>
                <w:tab w:val="left" w:pos="344"/>
              </w:tabs>
              <w:jc w:val="center"/>
            </w:pPr>
          </w:p>
        </w:tc>
        <w:tc>
          <w:tcPr>
            <w:tcW w:w="1843" w:type="dxa"/>
            <w:tcBorders>
              <w:top w:val="single" w:sz="4" w:space="0" w:color="auto"/>
              <w:left w:val="nil"/>
              <w:bottom w:val="single" w:sz="4" w:space="0" w:color="auto"/>
              <w:right w:val="single" w:sz="4" w:space="0" w:color="auto"/>
            </w:tcBorders>
          </w:tcPr>
          <w:p w:rsidR="007A019E" w:rsidRPr="009942D7" w:rsidRDefault="007A019E" w:rsidP="00B51F60">
            <w:pPr>
              <w:spacing w:line="274" w:lineRule="exact"/>
              <w:rPr>
                <w:rStyle w:val="211pt"/>
                <w:sz w:val="24"/>
                <w:szCs w:val="24"/>
              </w:rPr>
            </w:pPr>
          </w:p>
        </w:tc>
      </w:tr>
      <w:tr w:rsidR="007A019E" w:rsidRPr="009942D7" w:rsidTr="00F40EB7">
        <w:trPr>
          <w:cantSplit/>
          <w:trHeight w:val="1390"/>
        </w:trPr>
        <w:tc>
          <w:tcPr>
            <w:tcW w:w="2127" w:type="dxa"/>
            <w:tcBorders>
              <w:top w:val="nil"/>
              <w:left w:val="single" w:sz="4" w:space="0" w:color="auto"/>
              <w:bottom w:val="single" w:sz="4" w:space="0" w:color="auto"/>
              <w:right w:val="single" w:sz="4" w:space="0" w:color="auto"/>
            </w:tcBorders>
            <w:noWrap/>
          </w:tcPr>
          <w:p w:rsidR="007A019E" w:rsidRPr="00CE5A68" w:rsidRDefault="007A019E" w:rsidP="00764BE5">
            <w:pPr>
              <w:tabs>
                <w:tab w:val="left" w:pos="344"/>
              </w:tabs>
              <w:jc w:val="center"/>
            </w:pPr>
            <w:r w:rsidRPr="00CE5A68">
              <w:t>В течение года</w:t>
            </w:r>
          </w:p>
        </w:tc>
        <w:tc>
          <w:tcPr>
            <w:tcW w:w="5953" w:type="dxa"/>
            <w:tcBorders>
              <w:top w:val="nil"/>
              <w:left w:val="nil"/>
              <w:bottom w:val="single" w:sz="4" w:space="0" w:color="auto"/>
              <w:right w:val="single" w:sz="4" w:space="0" w:color="auto"/>
            </w:tcBorders>
          </w:tcPr>
          <w:p w:rsidR="007A019E" w:rsidRPr="00CE5A68" w:rsidRDefault="007A019E" w:rsidP="00764BE5">
            <w:pPr>
              <w:tabs>
                <w:tab w:val="left" w:pos="344"/>
              </w:tabs>
              <w:jc w:val="both"/>
            </w:pPr>
            <w:r w:rsidRPr="00CE5A68">
              <w:t>Актуализация расшифровок к сводной таблице по п</w:t>
            </w:r>
            <w:r w:rsidRPr="00CE5A68">
              <w:t>о</w:t>
            </w:r>
            <w:r w:rsidRPr="00CE5A68">
              <w:t>казателям консолидированного бюджета и бюджета Забайкальского края (паспорт региона)</w:t>
            </w:r>
          </w:p>
        </w:tc>
        <w:tc>
          <w:tcPr>
            <w:tcW w:w="1985" w:type="dxa"/>
            <w:tcBorders>
              <w:top w:val="single" w:sz="4" w:space="0" w:color="auto"/>
              <w:left w:val="single" w:sz="4" w:space="0" w:color="auto"/>
              <w:bottom w:val="single" w:sz="4" w:space="0" w:color="auto"/>
              <w:right w:val="single" w:sz="4" w:space="0" w:color="auto"/>
            </w:tcBorders>
          </w:tcPr>
          <w:p w:rsidR="007A019E" w:rsidRDefault="007A019E" w:rsidP="00764BE5">
            <w:pPr>
              <w:tabs>
                <w:tab w:val="left" w:pos="344"/>
              </w:tabs>
              <w:jc w:val="center"/>
            </w:pPr>
            <w:r w:rsidRPr="00CE5A68">
              <w:t>Маслова Е.В</w:t>
            </w:r>
          </w:p>
          <w:p w:rsidR="007A019E" w:rsidRPr="00CE5A68" w:rsidRDefault="007A019E" w:rsidP="00764BE5">
            <w:pPr>
              <w:tabs>
                <w:tab w:val="left" w:pos="344"/>
              </w:tabs>
              <w:jc w:val="center"/>
            </w:pPr>
            <w:r w:rsidRPr="00CE5A68">
              <w:t>Алексеева С.В.</w:t>
            </w:r>
          </w:p>
          <w:p w:rsidR="007A019E" w:rsidRPr="00CE5A68" w:rsidRDefault="007A019E" w:rsidP="00764BE5">
            <w:pPr>
              <w:tabs>
                <w:tab w:val="left" w:pos="344"/>
              </w:tabs>
              <w:jc w:val="center"/>
            </w:pPr>
            <w:r w:rsidRPr="00CE5A68">
              <w:t>Попова Н.В.</w:t>
            </w:r>
          </w:p>
          <w:p w:rsidR="007A019E" w:rsidRPr="00CE5A68" w:rsidRDefault="007A019E" w:rsidP="00764BE5">
            <w:pPr>
              <w:tabs>
                <w:tab w:val="left" w:pos="344"/>
              </w:tabs>
              <w:jc w:val="center"/>
            </w:pPr>
            <w:r w:rsidRPr="00CE5A68">
              <w:t>Страмилова Н.Н.</w:t>
            </w:r>
          </w:p>
          <w:p w:rsidR="007A019E" w:rsidRPr="00CE5A68" w:rsidRDefault="007A019E" w:rsidP="00764BE5">
            <w:pPr>
              <w:tabs>
                <w:tab w:val="left" w:pos="344"/>
              </w:tabs>
              <w:jc w:val="center"/>
            </w:pPr>
            <w:r w:rsidRPr="00CE5A68">
              <w:t>Владимирова А.В.</w:t>
            </w:r>
          </w:p>
          <w:p w:rsidR="007A019E" w:rsidRPr="00CE5A68" w:rsidRDefault="007A019E" w:rsidP="00764BE5">
            <w:pPr>
              <w:tabs>
                <w:tab w:val="left" w:pos="344"/>
              </w:tabs>
              <w:jc w:val="center"/>
            </w:pPr>
            <w:r w:rsidRPr="00CE5A68">
              <w:t>Даржаева Б.Б.</w:t>
            </w:r>
          </w:p>
        </w:tc>
        <w:tc>
          <w:tcPr>
            <w:tcW w:w="2126" w:type="dxa"/>
            <w:tcBorders>
              <w:top w:val="nil"/>
              <w:left w:val="single" w:sz="4" w:space="0" w:color="auto"/>
              <w:bottom w:val="single" w:sz="4" w:space="0" w:color="auto"/>
              <w:right w:val="single" w:sz="4" w:space="0" w:color="auto"/>
            </w:tcBorders>
          </w:tcPr>
          <w:p w:rsidR="007A019E" w:rsidRPr="00CE5A68" w:rsidRDefault="007A019E" w:rsidP="00764BE5">
            <w:pPr>
              <w:tabs>
                <w:tab w:val="left" w:pos="344"/>
              </w:tabs>
              <w:jc w:val="center"/>
            </w:pPr>
            <w:r w:rsidRPr="00CE5A68">
              <w:t>Чикичева С.Ю.</w:t>
            </w:r>
          </w:p>
          <w:p w:rsidR="007A019E" w:rsidRPr="00CE5A68" w:rsidRDefault="007A019E" w:rsidP="00764BE5">
            <w:pPr>
              <w:tabs>
                <w:tab w:val="left" w:pos="344"/>
              </w:tabs>
              <w:jc w:val="center"/>
            </w:pPr>
            <w:r w:rsidRPr="00CE5A68">
              <w:t>.</w:t>
            </w:r>
          </w:p>
        </w:tc>
        <w:tc>
          <w:tcPr>
            <w:tcW w:w="1843" w:type="dxa"/>
            <w:tcBorders>
              <w:top w:val="nil"/>
              <w:left w:val="nil"/>
              <w:bottom w:val="single" w:sz="4" w:space="0" w:color="auto"/>
              <w:right w:val="single" w:sz="4" w:space="0" w:color="auto"/>
            </w:tcBorders>
          </w:tcPr>
          <w:p w:rsidR="007A019E" w:rsidRPr="009942D7" w:rsidRDefault="007A019E" w:rsidP="00B51F60">
            <w:pPr>
              <w:spacing w:line="274" w:lineRule="exact"/>
            </w:pPr>
            <w:r>
              <w:rPr>
                <w:rStyle w:val="211pt"/>
                <w:rFonts w:eastAsia="SimSun"/>
                <w:sz w:val="24"/>
                <w:szCs w:val="24"/>
              </w:rPr>
              <w:t>По мере нео</w:t>
            </w:r>
            <w:r>
              <w:rPr>
                <w:rStyle w:val="211pt"/>
                <w:rFonts w:eastAsia="SimSun"/>
                <w:sz w:val="24"/>
                <w:szCs w:val="24"/>
              </w:rPr>
              <w:t>б</w:t>
            </w:r>
            <w:r>
              <w:rPr>
                <w:rStyle w:val="211pt"/>
                <w:rFonts w:eastAsia="SimSun"/>
                <w:sz w:val="24"/>
                <w:szCs w:val="24"/>
              </w:rPr>
              <w:t>ходимости</w:t>
            </w:r>
          </w:p>
        </w:tc>
      </w:tr>
      <w:tr w:rsidR="007A019E" w:rsidRPr="009942D7" w:rsidTr="00F40EB7">
        <w:trPr>
          <w:cantSplit/>
          <w:trHeight w:val="2494"/>
        </w:trPr>
        <w:tc>
          <w:tcPr>
            <w:tcW w:w="2127" w:type="dxa"/>
            <w:tcBorders>
              <w:top w:val="single" w:sz="4" w:space="0" w:color="auto"/>
              <w:left w:val="single" w:sz="4" w:space="0" w:color="auto"/>
              <w:bottom w:val="single" w:sz="4" w:space="0" w:color="auto"/>
              <w:right w:val="single" w:sz="4" w:space="0" w:color="auto"/>
            </w:tcBorders>
            <w:noWrap/>
          </w:tcPr>
          <w:p w:rsidR="007A019E" w:rsidRPr="00CE5A68" w:rsidRDefault="007A019E" w:rsidP="00764BE5">
            <w:pPr>
              <w:tabs>
                <w:tab w:val="left" w:pos="344"/>
              </w:tabs>
              <w:jc w:val="center"/>
            </w:pPr>
            <w:r w:rsidRPr="00CE5A68">
              <w:lastRenderedPageBreak/>
              <w:t>До 31 декабря</w:t>
            </w:r>
          </w:p>
        </w:tc>
        <w:tc>
          <w:tcPr>
            <w:tcW w:w="5953" w:type="dxa"/>
            <w:tcBorders>
              <w:top w:val="single" w:sz="4" w:space="0" w:color="auto"/>
              <w:left w:val="nil"/>
              <w:bottom w:val="single" w:sz="4" w:space="0" w:color="auto"/>
              <w:right w:val="single" w:sz="4" w:space="0" w:color="auto"/>
            </w:tcBorders>
          </w:tcPr>
          <w:p w:rsidR="007A019E" w:rsidRPr="00CE5A68" w:rsidRDefault="007A019E" w:rsidP="00764BE5">
            <w:pPr>
              <w:tabs>
                <w:tab w:val="left" w:pos="344"/>
              </w:tabs>
              <w:jc w:val="both"/>
            </w:pPr>
            <w:r w:rsidRPr="00CE5A68">
              <w:t>Составление сводной бюджетной росписи бюджета З</w:t>
            </w:r>
            <w:r w:rsidRPr="00CE5A68">
              <w:t>а</w:t>
            </w:r>
            <w:r w:rsidRPr="00CE5A68">
              <w:t>байкальского края в соответствии с Законом Заба</w:t>
            </w:r>
            <w:r w:rsidRPr="00CE5A68">
              <w:t>й</w:t>
            </w:r>
            <w:r w:rsidRPr="00CE5A68">
              <w:t>кальского края «О бюджете Забайкальского края на 2022 год и плановый период 2023 и 2024 годов»</w:t>
            </w:r>
          </w:p>
        </w:tc>
        <w:tc>
          <w:tcPr>
            <w:tcW w:w="1985" w:type="dxa"/>
            <w:tcBorders>
              <w:top w:val="single" w:sz="4" w:space="0" w:color="auto"/>
              <w:left w:val="single" w:sz="4" w:space="0" w:color="auto"/>
              <w:bottom w:val="single" w:sz="4" w:space="0" w:color="auto"/>
              <w:right w:val="single" w:sz="4" w:space="0" w:color="auto"/>
            </w:tcBorders>
          </w:tcPr>
          <w:p w:rsidR="007A019E" w:rsidRDefault="007A019E" w:rsidP="00764BE5">
            <w:pPr>
              <w:tabs>
                <w:tab w:val="left" w:pos="344"/>
              </w:tabs>
              <w:jc w:val="center"/>
            </w:pPr>
            <w:r w:rsidRPr="00CE5A68">
              <w:t>Маслова Е.В.</w:t>
            </w:r>
          </w:p>
          <w:p w:rsidR="007A019E" w:rsidRPr="00CE5A68" w:rsidRDefault="007A019E" w:rsidP="00764BE5">
            <w:pPr>
              <w:tabs>
                <w:tab w:val="left" w:pos="344"/>
              </w:tabs>
              <w:jc w:val="center"/>
            </w:pPr>
            <w:r w:rsidRPr="00CE5A68">
              <w:t>Алексеева С.В.</w:t>
            </w:r>
          </w:p>
          <w:p w:rsidR="007A019E" w:rsidRPr="00CE5A68" w:rsidRDefault="007A019E" w:rsidP="00764BE5">
            <w:pPr>
              <w:tabs>
                <w:tab w:val="left" w:pos="344"/>
              </w:tabs>
              <w:jc w:val="center"/>
            </w:pPr>
            <w:r w:rsidRPr="00CE5A68">
              <w:t>Владимирова А.В.</w:t>
            </w:r>
          </w:p>
          <w:p w:rsidR="007A019E" w:rsidRPr="00CE5A68" w:rsidRDefault="007A019E" w:rsidP="00764BE5">
            <w:pPr>
              <w:tabs>
                <w:tab w:val="left" w:pos="344"/>
              </w:tabs>
              <w:jc w:val="center"/>
            </w:pPr>
            <w:r w:rsidRPr="00CE5A68">
              <w:t>Попова Н.В.</w:t>
            </w:r>
          </w:p>
          <w:p w:rsidR="007A019E" w:rsidRPr="00CE5A68" w:rsidRDefault="007A019E" w:rsidP="00764BE5">
            <w:pPr>
              <w:tabs>
                <w:tab w:val="left" w:pos="344"/>
              </w:tabs>
              <w:jc w:val="center"/>
            </w:pPr>
            <w:r w:rsidRPr="00CE5A68">
              <w:t>Кутьина Е.Л.</w:t>
            </w:r>
          </w:p>
          <w:p w:rsidR="007A019E" w:rsidRPr="00CE5A68" w:rsidRDefault="007A019E" w:rsidP="00764BE5">
            <w:pPr>
              <w:tabs>
                <w:tab w:val="left" w:pos="344"/>
              </w:tabs>
              <w:jc w:val="center"/>
            </w:pPr>
            <w:r w:rsidRPr="00CE5A68">
              <w:t>Ёлгина С.А.</w:t>
            </w:r>
          </w:p>
          <w:p w:rsidR="007A019E" w:rsidRPr="00CE5A68" w:rsidRDefault="007A019E" w:rsidP="00764BE5">
            <w:pPr>
              <w:tabs>
                <w:tab w:val="left" w:pos="344"/>
              </w:tabs>
              <w:jc w:val="center"/>
            </w:pPr>
            <w:r w:rsidRPr="00CE5A68">
              <w:t>Примак И.В.</w:t>
            </w:r>
          </w:p>
          <w:p w:rsidR="007A019E" w:rsidRPr="00CE5A68" w:rsidRDefault="007A019E" w:rsidP="00764BE5">
            <w:pPr>
              <w:tabs>
                <w:tab w:val="left" w:pos="344"/>
              </w:tabs>
              <w:jc w:val="center"/>
            </w:pPr>
            <w:r w:rsidRPr="00CE5A68">
              <w:t>Филатова Н.Н.</w:t>
            </w:r>
          </w:p>
          <w:p w:rsidR="007A019E" w:rsidRPr="00CE5A68" w:rsidRDefault="007A019E" w:rsidP="00764BE5">
            <w:pPr>
              <w:tabs>
                <w:tab w:val="left" w:pos="344"/>
              </w:tabs>
              <w:jc w:val="center"/>
            </w:pPr>
            <w:r w:rsidRPr="00CE5A68">
              <w:t>Страмилова Н.Н.</w:t>
            </w:r>
          </w:p>
          <w:p w:rsidR="007A019E" w:rsidRPr="00CE5A68" w:rsidRDefault="007A019E" w:rsidP="00764BE5">
            <w:pPr>
              <w:tabs>
                <w:tab w:val="left" w:pos="344"/>
              </w:tabs>
              <w:jc w:val="center"/>
            </w:pPr>
            <w:r w:rsidRPr="00CE5A68">
              <w:t>Даржаева Б.Б.</w:t>
            </w:r>
          </w:p>
        </w:tc>
        <w:tc>
          <w:tcPr>
            <w:tcW w:w="2126" w:type="dxa"/>
            <w:tcBorders>
              <w:top w:val="single" w:sz="4" w:space="0" w:color="auto"/>
              <w:left w:val="single" w:sz="4" w:space="0" w:color="auto"/>
              <w:bottom w:val="single" w:sz="4" w:space="0" w:color="auto"/>
              <w:right w:val="single" w:sz="4" w:space="0" w:color="auto"/>
            </w:tcBorders>
          </w:tcPr>
          <w:p w:rsidR="007A019E" w:rsidRPr="00CE5A68" w:rsidRDefault="007A019E" w:rsidP="00764BE5">
            <w:pPr>
              <w:tabs>
                <w:tab w:val="left" w:pos="344"/>
              </w:tabs>
              <w:jc w:val="center"/>
            </w:pPr>
            <w:r w:rsidRPr="00CE5A68">
              <w:t>Чикичева С.Ю.</w:t>
            </w:r>
          </w:p>
          <w:p w:rsidR="007A019E" w:rsidRPr="00CE5A68" w:rsidRDefault="007A019E" w:rsidP="00764BE5">
            <w:pPr>
              <w:tabs>
                <w:tab w:val="left" w:pos="344"/>
              </w:tabs>
              <w:jc w:val="center"/>
            </w:pPr>
            <w:r w:rsidRPr="00CE5A68">
              <w:t>Семенов Д.А.</w:t>
            </w:r>
          </w:p>
          <w:p w:rsidR="007A019E" w:rsidRPr="00CE5A68" w:rsidRDefault="007A019E" w:rsidP="00764BE5">
            <w:pPr>
              <w:tabs>
                <w:tab w:val="left" w:pos="344"/>
              </w:tabs>
              <w:jc w:val="center"/>
            </w:pPr>
          </w:p>
        </w:tc>
        <w:tc>
          <w:tcPr>
            <w:tcW w:w="1843" w:type="dxa"/>
            <w:tcBorders>
              <w:top w:val="single" w:sz="4" w:space="0" w:color="auto"/>
              <w:left w:val="nil"/>
              <w:bottom w:val="single" w:sz="4" w:space="0" w:color="auto"/>
              <w:right w:val="single" w:sz="4" w:space="0" w:color="auto"/>
            </w:tcBorders>
          </w:tcPr>
          <w:p w:rsidR="007A019E" w:rsidRPr="009942D7" w:rsidRDefault="007A019E" w:rsidP="00B51F60"/>
        </w:tc>
      </w:tr>
      <w:tr w:rsidR="007A019E" w:rsidRPr="009942D7" w:rsidTr="00F40EB7">
        <w:trPr>
          <w:cantSplit/>
        </w:trPr>
        <w:tc>
          <w:tcPr>
            <w:tcW w:w="2127" w:type="dxa"/>
            <w:tcBorders>
              <w:top w:val="single" w:sz="4" w:space="0" w:color="auto"/>
              <w:left w:val="single" w:sz="4" w:space="0" w:color="auto"/>
              <w:bottom w:val="single" w:sz="4" w:space="0" w:color="auto"/>
              <w:right w:val="single" w:sz="4" w:space="0" w:color="auto"/>
            </w:tcBorders>
            <w:noWrap/>
          </w:tcPr>
          <w:p w:rsidR="007A019E" w:rsidRPr="00CE5A68" w:rsidRDefault="007A019E" w:rsidP="00764BE5">
            <w:pPr>
              <w:tabs>
                <w:tab w:val="left" w:pos="344"/>
              </w:tabs>
              <w:jc w:val="center"/>
            </w:pPr>
            <w:r w:rsidRPr="00CE5A68">
              <w:t>До 31 декабря</w:t>
            </w:r>
          </w:p>
        </w:tc>
        <w:tc>
          <w:tcPr>
            <w:tcW w:w="5953" w:type="dxa"/>
            <w:tcBorders>
              <w:top w:val="single" w:sz="4" w:space="0" w:color="auto"/>
              <w:left w:val="nil"/>
              <w:bottom w:val="single" w:sz="4" w:space="0" w:color="auto"/>
              <w:right w:val="single" w:sz="4" w:space="0" w:color="auto"/>
            </w:tcBorders>
          </w:tcPr>
          <w:p w:rsidR="007A019E" w:rsidRPr="00CE5A68" w:rsidRDefault="007A019E" w:rsidP="00764BE5">
            <w:pPr>
              <w:tabs>
                <w:tab w:val="left" w:pos="344"/>
              </w:tabs>
              <w:jc w:val="both"/>
            </w:pPr>
            <w:r w:rsidRPr="00CE5A68">
              <w:t>Формирование и доведение до главных распорядителей бюджетных средств Забайкальского края бюджетных ассигнований, лимитов бюджетных обязательств на 2022 год и плановый период 2023 и 2024 годов</w:t>
            </w:r>
          </w:p>
        </w:tc>
        <w:tc>
          <w:tcPr>
            <w:tcW w:w="1985" w:type="dxa"/>
            <w:tcBorders>
              <w:top w:val="single" w:sz="4" w:space="0" w:color="auto"/>
              <w:left w:val="nil"/>
              <w:bottom w:val="single" w:sz="4" w:space="0" w:color="auto"/>
              <w:right w:val="single" w:sz="4" w:space="0" w:color="auto"/>
            </w:tcBorders>
          </w:tcPr>
          <w:p w:rsidR="007A019E" w:rsidRDefault="007A019E" w:rsidP="00764BE5">
            <w:pPr>
              <w:tabs>
                <w:tab w:val="left" w:pos="344"/>
              </w:tabs>
              <w:jc w:val="center"/>
            </w:pPr>
            <w:r w:rsidRPr="00CE5A68">
              <w:t>Маслова Е.В.</w:t>
            </w:r>
          </w:p>
          <w:p w:rsidR="007A019E" w:rsidRPr="00CE5A68" w:rsidRDefault="007A019E" w:rsidP="00764BE5">
            <w:pPr>
              <w:tabs>
                <w:tab w:val="left" w:pos="344"/>
              </w:tabs>
              <w:jc w:val="center"/>
            </w:pPr>
            <w:r w:rsidRPr="00CE5A68">
              <w:t>Алексеева С.В.</w:t>
            </w:r>
          </w:p>
          <w:p w:rsidR="007A019E" w:rsidRPr="00CE5A68" w:rsidRDefault="007A019E" w:rsidP="00764BE5">
            <w:pPr>
              <w:tabs>
                <w:tab w:val="left" w:pos="344"/>
              </w:tabs>
              <w:jc w:val="center"/>
            </w:pPr>
            <w:r w:rsidRPr="00CE5A68">
              <w:t>Даржаева Б.Б.</w:t>
            </w:r>
          </w:p>
        </w:tc>
        <w:tc>
          <w:tcPr>
            <w:tcW w:w="2126" w:type="dxa"/>
            <w:tcBorders>
              <w:top w:val="single" w:sz="4" w:space="0" w:color="auto"/>
              <w:left w:val="nil"/>
              <w:bottom w:val="single" w:sz="4" w:space="0" w:color="auto"/>
              <w:right w:val="single" w:sz="4" w:space="0" w:color="auto"/>
            </w:tcBorders>
          </w:tcPr>
          <w:p w:rsidR="007A019E" w:rsidRPr="00CE5A68" w:rsidRDefault="007A019E" w:rsidP="00764BE5">
            <w:pPr>
              <w:tabs>
                <w:tab w:val="left" w:pos="344"/>
              </w:tabs>
              <w:jc w:val="center"/>
            </w:pPr>
            <w:r w:rsidRPr="00CE5A68">
              <w:t>Чикичева С.Ю.</w:t>
            </w:r>
          </w:p>
          <w:p w:rsidR="007A019E" w:rsidRPr="00CE5A68" w:rsidRDefault="007A019E" w:rsidP="00764BE5">
            <w:pPr>
              <w:tabs>
                <w:tab w:val="left" w:pos="344"/>
              </w:tabs>
              <w:jc w:val="center"/>
            </w:pPr>
          </w:p>
        </w:tc>
        <w:tc>
          <w:tcPr>
            <w:tcW w:w="1843" w:type="dxa"/>
            <w:tcBorders>
              <w:top w:val="single" w:sz="4" w:space="0" w:color="auto"/>
              <w:left w:val="nil"/>
              <w:bottom w:val="single" w:sz="4" w:space="0" w:color="auto"/>
              <w:right w:val="single" w:sz="4" w:space="0" w:color="auto"/>
            </w:tcBorders>
          </w:tcPr>
          <w:p w:rsidR="007A019E" w:rsidRPr="009942D7" w:rsidRDefault="007A019E" w:rsidP="00B51F60"/>
        </w:tc>
      </w:tr>
      <w:tr w:rsidR="00CD25CE" w:rsidRPr="009942D7" w:rsidTr="00F40EB7">
        <w:trPr>
          <w:cantSplit/>
        </w:trPr>
        <w:tc>
          <w:tcPr>
            <w:tcW w:w="2127" w:type="dxa"/>
            <w:tcBorders>
              <w:top w:val="nil"/>
              <w:left w:val="single" w:sz="4" w:space="0" w:color="auto"/>
              <w:bottom w:val="single" w:sz="4" w:space="0" w:color="auto"/>
              <w:right w:val="single" w:sz="4" w:space="0" w:color="auto"/>
            </w:tcBorders>
            <w:noWrap/>
          </w:tcPr>
          <w:p w:rsidR="00CD25CE" w:rsidRPr="00CE5A68" w:rsidRDefault="00CD25CE" w:rsidP="00764BE5">
            <w:pPr>
              <w:tabs>
                <w:tab w:val="left" w:pos="344"/>
              </w:tabs>
              <w:jc w:val="center"/>
            </w:pPr>
            <w:r w:rsidRPr="00CE5A68">
              <w:t>IV квартал</w:t>
            </w:r>
          </w:p>
        </w:tc>
        <w:tc>
          <w:tcPr>
            <w:tcW w:w="5953" w:type="dxa"/>
            <w:tcBorders>
              <w:top w:val="nil"/>
              <w:left w:val="nil"/>
              <w:bottom w:val="single" w:sz="4" w:space="0" w:color="auto"/>
              <w:right w:val="single" w:sz="4" w:space="0" w:color="auto"/>
            </w:tcBorders>
          </w:tcPr>
          <w:p w:rsidR="00CD25CE" w:rsidRPr="00CE5A68" w:rsidRDefault="00CD25CE" w:rsidP="00764BE5">
            <w:pPr>
              <w:tabs>
                <w:tab w:val="left" w:pos="344"/>
              </w:tabs>
              <w:jc w:val="both"/>
            </w:pPr>
            <w:r w:rsidRPr="00CE5A68">
              <w:t>Составление приказа Министерства финансов Заба</w:t>
            </w:r>
            <w:r w:rsidRPr="00CE5A68">
              <w:t>й</w:t>
            </w:r>
            <w:r w:rsidRPr="00CE5A68">
              <w:t>кальского края «Об утверждении Указаний по соста</w:t>
            </w:r>
            <w:r w:rsidRPr="00CE5A68">
              <w:t>в</w:t>
            </w:r>
            <w:r w:rsidRPr="00CE5A68">
              <w:t>лению и ведению сводной бюджетной росписи бюдж</w:t>
            </w:r>
            <w:r w:rsidRPr="00CE5A68">
              <w:t>е</w:t>
            </w:r>
            <w:r w:rsidRPr="00CE5A68">
              <w:t>та Забайкальского края и бюджетных росписей гла</w:t>
            </w:r>
            <w:r w:rsidRPr="00CE5A68">
              <w:t>в</w:t>
            </w:r>
            <w:r w:rsidRPr="00CE5A68">
              <w:t>ных распорядителей (распорядителей) бюджетных средств на очередной финансовый год и плановый п</w:t>
            </w:r>
            <w:r w:rsidRPr="00CE5A68">
              <w:t>е</w:t>
            </w:r>
            <w:r w:rsidRPr="00CE5A68">
              <w:t>риод»</w:t>
            </w:r>
          </w:p>
        </w:tc>
        <w:tc>
          <w:tcPr>
            <w:tcW w:w="1985" w:type="dxa"/>
            <w:tcBorders>
              <w:top w:val="nil"/>
              <w:left w:val="nil"/>
              <w:bottom w:val="single" w:sz="4" w:space="0" w:color="auto"/>
              <w:right w:val="single" w:sz="4" w:space="0" w:color="auto"/>
            </w:tcBorders>
          </w:tcPr>
          <w:p w:rsidR="00CD25CE" w:rsidRDefault="00CD25CE" w:rsidP="00764BE5">
            <w:pPr>
              <w:tabs>
                <w:tab w:val="left" w:pos="344"/>
              </w:tabs>
              <w:jc w:val="center"/>
            </w:pPr>
            <w:r w:rsidRPr="00CE5A68">
              <w:t>Маслова Е.В.</w:t>
            </w:r>
          </w:p>
          <w:p w:rsidR="00CD25CE" w:rsidRPr="00CE5A68" w:rsidRDefault="00CD25CE" w:rsidP="00764BE5">
            <w:pPr>
              <w:tabs>
                <w:tab w:val="left" w:pos="344"/>
              </w:tabs>
              <w:jc w:val="center"/>
            </w:pPr>
            <w:r w:rsidRPr="00CE5A68">
              <w:t>Алексеева С.В.</w:t>
            </w:r>
          </w:p>
          <w:p w:rsidR="00CD25CE" w:rsidRPr="00CE5A68" w:rsidRDefault="00CD25CE" w:rsidP="00764BE5">
            <w:pPr>
              <w:tabs>
                <w:tab w:val="left" w:pos="344"/>
              </w:tabs>
              <w:jc w:val="center"/>
            </w:pPr>
            <w:r w:rsidRPr="00CE5A68">
              <w:t>Скоморохова Е.В.</w:t>
            </w:r>
          </w:p>
        </w:tc>
        <w:tc>
          <w:tcPr>
            <w:tcW w:w="2126" w:type="dxa"/>
            <w:tcBorders>
              <w:top w:val="nil"/>
              <w:left w:val="nil"/>
              <w:bottom w:val="single" w:sz="4" w:space="0" w:color="auto"/>
              <w:right w:val="single" w:sz="4" w:space="0" w:color="auto"/>
            </w:tcBorders>
          </w:tcPr>
          <w:p w:rsidR="00CD25CE" w:rsidRPr="00CE5A68" w:rsidRDefault="00CD25CE" w:rsidP="00764BE5">
            <w:pPr>
              <w:tabs>
                <w:tab w:val="left" w:pos="344"/>
              </w:tabs>
              <w:jc w:val="center"/>
            </w:pPr>
            <w:r w:rsidRPr="00CE5A68">
              <w:t>Чикичева С.Ю.</w:t>
            </w:r>
          </w:p>
          <w:p w:rsidR="00CD25CE" w:rsidRPr="00CE5A68" w:rsidRDefault="00CD25CE" w:rsidP="00764BE5">
            <w:pPr>
              <w:tabs>
                <w:tab w:val="left" w:pos="344"/>
              </w:tabs>
              <w:jc w:val="center"/>
            </w:pPr>
            <w:r w:rsidRPr="00CE5A68">
              <w:t>Семенов Д.А.</w:t>
            </w:r>
          </w:p>
          <w:p w:rsidR="00CD25CE" w:rsidRPr="00CE5A68" w:rsidRDefault="00CD25CE" w:rsidP="00764BE5">
            <w:pPr>
              <w:tabs>
                <w:tab w:val="left" w:pos="344"/>
              </w:tabs>
              <w:jc w:val="center"/>
            </w:pPr>
          </w:p>
        </w:tc>
        <w:tc>
          <w:tcPr>
            <w:tcW w:w="1843" w:type="dxa"/>
            <w:tcBorders>
              <w:top w:val="nil"/>
              <w:left w:val="nil"/>
              <w:bottom w:val="single" w:sz="4" w:space="0" w:color="auto"/>
              <w:right w:val="single" w:sz="4" w:space="0" w:color="auto"/>
            </w:tcBorders>
          </w:tcPr>
          <w:p w:rsidR="00CD25CE" w:rsidRPr="009942D7" w:rsidRDefault="00CD25CE" w:rsidP="00B51F60"/>
        </w:tc>
      </w:tr>
      <w:tr w:rsidR="00CD25CE" w:rsidRPr="009942D7" w:rsidTr="00F40EB7">
        <w:trPr>
          <w:cantSplit/>
        </w:trPr>
        <w:tc>
          <w:tcPr>
            <w:tcW w:w="2127" w:type="dxa"/>
            <w:tcBorders>
              <w:top w:val="nil"/>
              <w:left w:val="single" w:sz="4" w:space="0" w:color="auto"/>
              <w:bottom w:val="single" w:sz="4" w:space="0" w:color="auto"/>
              <w:right w:val="single" w:sz="4" w:space="0" w:color="auto"/>
            </w:tcBorders>
            <w:noWrap/>
          </w:tcPr>
          <w:p w:rsidR="00CD25CE" w:rsidRPr="00CE5A68" w:rsidRDefault="00CD25CE" w:rsidP="00764BE5">
            <w:pPr>
              <w:tabs>
                <w:tab w:val="left" w:pos="344"/>
              </w:tabs>
              <w:jc w:val="center"/>
            </w:pPr>
            <w:r w:rsidRPr="00CE5A68">
              <w:t>IV квартал</w:t>
            </w:r>
          </w:p>
        </w:tc>
        <w:tc>
          <w:tcPr>
            <w:tcW w:w="5953" w:type="dxa"/>
            <w:tcBorders>
              <w:top w:val="nil"/>
              <w:left w:val="nil"/>
              <w:bottom w:val="single" w:sz="4" w:space="0" w:color="auto"/>
              <w:right w:val="single" w:sz="4" w:space="0" w:color="auto"/>
            </w:tcBorders>
          </w:tcPr>
          <w:p w:rsidR="00CD25CE" w:rsidRPr="00CE5A68" w:rsidRDefault="00CD25CE" w:rsidP="00764BE5">
            <w:pPr>
              <w:tabs>
                <w:tab w:val="left" w:pos="344"/>
              </w:tabs>
              <w:jc w:val="both"/>
            </w:pPr>
            <w:r w:rsidRPr="00CE5A68">
              <w:t>Составление приказа Министерства финансов Заба</w:t>
            </w:r>
            <w:r w:rsidRPr="00CE5A68">
              <w:t>й</w:t>
            </w:r>
            <w:r w:rsidRPr="00CE5A68">
              <w:t>кальского края «Об утверждении Порядка применения кодов бюджетной классификации расходов бюджета Забайкальского края и бюджета территориального фонда обязательного медицинского страхования З</w:t>
            </w:r>
            <w:r w:rsidRPr="00CE5A68">
              <w:t>а</w:t>
            </w:r>
            <w:r w:rsidRPr="00CE5A68">
              <w:t>байкальского края»</w:t>
            </w:r>
          </w:p>
        </w:tc>
        <w:tc>
          <w:tcPr>
            <w:tcW w:w="1985" w:type="dxa"/>
            <w:tcBorders>
              <w:top w:val="nil"/>
              <w:left w:val="nil"/>
              <w:bottom w:val="single" w:sz="4" w:space="0" w:color="auto"/>
              <w:right w:val="single" w:sz="4" w:space="0" w:color="auto"/>
            </w:tcBorders>
          </w:tcPr>
          <w:p w:rsidR="00CD25CE" w:rsidRDefault="00CD25CE" w:rsidP="00764BE5">
            <w:pPr>
              <w:tabs>
                <w:tab w:val="left" w:pos="344"/>
              </w:tabs>
              <w:jc w:val="center"/>
            </w:pPr>
            <w:r w:rsidRPr="00CE5A68">
              <w:t>Маслова Е.В.</w:t>
            </w:r>
          </w:p>
          <w:p w:rsidR="00CD25CE" w:rsidRPr="00CE5A68" w:rsidRDefault="00CD25CE" w:rsidP="00764BE5">
            <w:pPr>
              <w:tabs>
                <w:tab w:val="left" w:pos="344"/>
              </w:tabs>
              <w:jc w:val="center"/>
            </w:pPr>
            <w:r w:rsidRPr="00CE5A68">
              <w:t>Алексеева С.В.</w:t>
            </w:r>
          </w:p>
          <w:p w:rsidR="00CD25CE" w:rsidRPr="00CE5A68" w:rsidRDefault="00CD25CE" w:rsidP="00764BE5">
            <w:pPr>
              <w:tabs>
                <w:tab w:val="left" w:pos="344"/>
              </w:tabs>
              <w:jc w:val="center"/>
            </w:pPr>
            <w:r w:rsidRPr="00CE5A68">
              <w:t>Скоморохова Е.В.</w:t>
            </w:r>
          </w:p>
        </w:tc>
        <w:tc>
          <w:tcPr>
            <w:tcW w:w="2126" w:type="dxa"/>
            <w:tcBorders>
              <w:top w:val="nil"/>
              <w:left w:val="nil"/>
              <w:bottom w:val="single" w:sz="4" w:space="0" w:color="auto"/>
              <w:right w:val="single" w:sz="4" w:space="0" w:color="auto"/>
            </w:tcBorders>
          </w:tcPr>
          <w:p w:rsidR="00CD25CE" w:rsidRPr="00CE5A68" w:rsidRDefault="00CD25CE" w:rsidP="00764BE5">
            <w:pPr>
              <w:tabs>
                <w:tab w:val="left" w:pos="344"/>
              </w:tabs>
              <w:jc w:val="center"/>
            </w:pPr>
            <w:r w:rsidRPr="00CE5A68">
              <w:t>Чикичева С.Ю.</w:t>
            </w:r>
          </w:p>
          <w:p w:rsidR="00CD25CE" w:rsidRPr="00CE5A68" w:rsidRDefault="00CD25CE" w:rsidP="00764BE5">
            <w:pPr>
              <w:tabs>
                <w:tab w:val="left" w:pos="344"/>
              </w:tabs>
              <w:jc w:val="center"/>
            </w:pPr>
          </w:p>
        </w:tc>
        <w:tc>
          <w:tcPr>
            <w:tcW w:w="1843" w:type="dxa"/>
            <w:tcBorders>
              <w:top w:val="nil"/>
              <w:left w:val="nil"/>
              <w:bottom w:val="single" w:sz="4" w:space="0" w:color="auto"/>
              <w:right w:val="single" w:sz="4" w:space="0" w:color="auto"/>
            </w:tcBorders>
          </w:tcPr>
          <w:p w:rsidR="00CD25CE" w:rsidRPr="009942D7" w:rsidRDefault="00CD25CE" w:rsidP="00B51F60"/>
        </w:tc>
      </w:tr>
      <w:tr w:rsidR="00CD25CE" w:rsidRPr="009942D7" w:rsidTr="00F40EB7">
        <w:trPr>
          <w:cantSplit/>
        </w:trPr>
        <w:tc>
          <w:tcPr>
            <w:tcW w:w="2127" w:type="dxa"/>
            <w:tcBorders>
              <w:top w:val="nil"/>
              <w:left w:val="single" w:sz="4" w:space="0" w:color="auto"/>
              <w:bottom w:val="single" w:sz="4" w:space="0" w:color="auto"/>
              <w:right w:val="single" w:sz="4" w:space="0" w:color="auto"/>
            </w:tcBorders>
            <w:noWrap/>
          </w:tcPr>
          <w:p w:rsidR="00CD25CE" w:rsidRPr="00CE5A68" w:rsidRDefault="00CD25CE" w:rsidP="00764BE5">
            <w:pPr>
              <w:tabs>
                <w:tab w:val="left" w:pos="344"/>
              </w:tabs>
              <w:jc w:val="center"/>
            </w:pPr>
            <w:r w:rsidRPr="00CE5A68">
              <w:lastRenderedPageBreak/>
              <w:t>Ежеквартально</w:t>
            </w:r>
          </w:p>
        </w:tc>
        <w:tc>
          <w:tcPr>
            <w:tcW w:w="5953" w:type="dxa"/>
            <w:tcBorders>
              <w:top w:val="nil"/>
              <w:left w:val="nil"/>
              <w:bottom w:val="single" w:sz="4" w:space="0" w:color="auto"/>
              <w:right w:val="single" w:sz="4" w:space="0" w:color="auto"/>
            </w:tcBorders>
          </w:tcPr>
          <w:p w:rsidR="00CD25CE" w:rsidRPr="00CE5A68" w:rsidRDefault="00CD25CE" w:rsidP="00764BE5">
            <w:pPr>
              <w:tabs>
                <w:tab w:val="left" w:pos="344"/>
              </w:tabs>
              <w:jc w:val="both"/>
            </w:pPr>
            <w:r w:rsidRPr="00CE5A68">
              <w:t>Подготовка и предоставление в Министерство фина</w:t>
            </w:r>
            <w:r w:rsidRPr="00CE5A68">
              <w:t>н</w:t>
            </w:r>
            <w:r w:rsidRPr="00CE5A68">
              <w:t>сов Российской Федерации информации по выполн</w:t>
            </w:r>
            <w:r w:rsidRPr="00CE5A68">
              <w:t>е</w:t>
            </w:r>
            <w:r w:rsidRPr="00CE5A68">
              <w:t>нию обязательств Забайкальского края, предусмотре</w:t>
            </w:r>
            <w:r w:rsidRPr="00CE5A68">
              <w:t>н</w:t>
            </w:r>
            <w:r w:rsidRPr="00CE5A68">
              <w:t>ных Соглашениями об условиях предоставления бю</w:t>
            </w:r>
            <w:r w:rsidRPr="00CE5A68">
              <w:t>д</w:t>
            </w:r>
            <w:r w:rsidRPr="00CE5A68">
              <w:t>жету Забайкальского края дополнительной финансовой помощи из федерального бюджета в виде бюджетного кредита для частичного покрытия дефицита бюджета Забайкальского края и дотаций на поддержку мер по обеспечению сбалансированности бюджета края</w:t>
            </w:r>
          </w:p>
        </w:tc>
        <w:tc>
          <w:tcPr>
            <w:tcW w:w="1985" w:type="dxa"/>
            <w:tcBorders>
              <w:top w:val="nil"/>
              <w:left w:val="nil"/>
              <w:bottom w:val="single" w:sz="4" w:space="0" w:color="auto"/>
              <w:right w:val="single" w:sz="4" w:space="0" w:color="auto"/>
            </w:tcBorders>
          </w:tcPr>
          <w:p w:rsidR="00CD25CE" w:rsidRDefault="00CD25CE" w:rsidP="00764BE5">
            <w:pPr>
              <w:tabs>
                <w:tab w:val="left" w:pos="344"/>
              </w:tabs>
              <w:jc w:val="center"/>
            </w:pPr>
            <w:r w:rsidRPr="00CE5A68">
              <w:t>Маслова Е.В.</w:t>
            </w:r>
          </w:p>
          <w:p w:rsidR="00CD25CE" w:rsidRPr="00CE5A68" w:rsidRDefault="00CD25CE" w:rsidP="00764BE5">
            <w:pPr>
              <w:tabs>
                <w:tab w:val="left" w:pos="344"/>
              </w:tabs>
              <w:jc w:val="center"/>
            </w:pPr>
            <w:r w:rsidRPr="00CE5A68">
              <w:t>Алексеева С.В.</w:t>
            </w:r>
          </w:p>
          <w:p w:rsidR="00CD25CE" w:rsidRPr="00CE5A68" w:rsidRDefault="00CD25CE" w:rsidP="00764BE5">
            <w:pPr>
              <w:tabs>
                <w:tab w:val="left" w:pos="344"/>
              </w:tabs>
              <w:jc w:val="center"/>
            </w:pPr>
            <w:r w:rsidRPr="00CE5A68">
              <w:t>Владимирова А.В.</w:t>
            </w:r>
          </w:p>
          <w:p w:rsidR="00CD25CE" w:rsidRPr="00CE5A68" w:rsidRDefault="00CD25CE" w:rsidP="00764BE5">
            <w:pPr>
              <w:tabs>
                <w:tab w:val="left" w:pos="344"/>
              </w:tabs>
              <w:jc w:val="center"/>
            </w:pPr>
            <w:r w:rsidRPr="00CE5A68">
              <w:t>Ёлгина С.В.</w:t>
            </w:r>
          </w:p>
        </w:tc>
        <w:tc>
          <w:tcPr>
            <w:tcW w:w="2126" w:type="dxa"/>
            <w:tcBorders>
              <w:top w:val="nil"/>
              <w:left w:val="nil"/>
              <w:bottom w:val="single" w:sz="4" w:space="0" w:color="auto"/>
              <w:right w:val="single" w:sz="4" w:space="0" w:color="auto"/>
            </w:tcBorders>
          </w:tcPr>
          <w:p w:rsidR="00CD25CE" w:rsidRPr="00CE5A68" w:rsidRDefault="00CD25CE" w:rsidP="00764BE5">
            <w:pPr>
              <w:tabs>
                <w:tab w:val="left" w:pos="344"/>
              </w:tabs>
              <w:jc w:val="center"/>
            </w:pPr>
            <w:r w:rsidRPr="00CE5A68">
              <w:t>Чикичева С.Ю.</w:t>
            </w:r>
          </w:p>
          <w:p w:rsidR="00CD25CE" w:rsidRPr="00CE5A68" w:rsidRDefault="00CD25CE" w:rsidP="00764BE5">
            <w:pPr>
              <w:tabs>
                <w:tab w:val="left" w:pos="344"/>
              </w:tabs>
              <w:jc w:val="center"/>
            </w:pPr>
          </w:p>
        </w:tc>
        <w:tc>
          <w:tcPr>
            <w:tcW w:w="1843" w:type="dxa"/>
            <w:tcBorders>
              <w:top w:val="nil"/>
              <w:left w:val="nil"/>
              <w:bottom w:val="single" w:sz="4" w:space="0" w:color="auto"/>
              <w:right w:val="single" w:sz="4" w:space="0" w:color="auto"/>
            </w:tcBorders>
          </w:tcPr>
          <w:p w:rsidR="00CD25CE" w:rsidRPr="009942D7" w:rsidRDefault="00CD25CE" w:rsidP="00B51F60"/>
        </w:tc>
      </w:tr>
      <w:tr w:rsidR="00CD25CE" w:rsidRPr="009942D7" w:rsidTr="00F40EB7">
        <w:trPr>
          <w:cantSplit/>
        </w:trPr>
        <w:tc>
          <w:tcPr>
            <w:tcW w:w="2127" w:type="dxa"/>
            <w:tcBorders>
              <w:top w:val="nil"/>
              <w:left w:val="single" w:sz="4" w:space="0" w:color="auto"/>
              <w:bottom w:val="single" w:sz="4" w:space="0" w:color="auto"/>
              <w:right w:val="single" w:sz="4" w:space="0" w:color="auto"/>
            </w:tcBorders>
            <w:noWrap/>
          </w:tcPr>
          <w:p w:rsidR="00CD25CE" w:rsidRPr="00CE5A68" w:rsidRDefault="00CD25CE" w:rsidP="00764BE5">
            <w:pPr>
              <w:tabs>
                <w:tab w:val="left" w:pos="344"/>
              </w:tabs>
              <w:jc w:val="center"/>
            </w:pPr>
            <w:r w:rsidRPr="00CE5A68">
              <w:t>Ежеквартально</w:t>
            </w:r>
          </w:p>
        </w:tc>
        <w:tc>
          <w:tcPr>
            <w:tcW w:w="5953" w:type="dxa"/>
            <w:tcBorders>
              <w:top w:val="nil"/>
              <w:left w:val="nil"/>
              <w:bottom w:val="single" w:sz="4" w:space="0" w:color="auto"/>
              <w:right w:val="single" w:sz="4" w:space="0" w:color="auto"/>
            </w:tcBorders>
          </w:tcPr>
          <w:p w:rsidR="00CD25CE" w:rsidRPr="00CE5A68" w:rsidRDefault="00CD25CE" w:rsidP="00764BE5">
            <w:pPr>
              <w:tabs>
                <w:tab w:val="left" w:pos="344"/>
              </w:tabs>
              <w:jc w:val="both"/>
            </w:pPr>
            <w:r w:rsidRPr="00CE5A68">
              <w:t>Подготовка отчета об исполнении обязательств Заба</w:t>
            </w:r>
            <w:r w:rsidRPr="00CE5A68">
              <w:t>й</w:t>
            </w:r>
            <w:r w:rsidRPr="00CE5A68">
              <w:t>кальского края – получателя дотации на выравнивание бюджетной обеспеченности субъектов Российской Ф</w:t>
            </w:r>
            <w:r w:rsidRPr="00CE5A68">
              <w:t>е</w:t>
            </w:r>
            <w:r w:rsidRPr="00CE5A68">
              <w:t>дерации в соответствии с соглашением о мерах по с</w:t>
            </w:r>
            <w:r w:rsidRPr="00CE5A68">
              <w:t>о</w:t>
            </w:r>
            <w:r w:rsidRPr="00CE5A68">
              <w:t xml:space="preserve">циально-экономическому развитию и оздоровлению государственных финансов Забайкальского края от 14 февраля 2018 года № 01-01-06/06-76 </w:t>
            </w:r>
          </w:p>
        </w:tc>
        <w:tc>
          <w:tcPr>
            <w:tcW w:w="1985" w:type="dxa"/>
            <w:tcBorders>
              <w:top w:val="nil"/>
              <w:left w:val="nil"/>
              <w:bottom w:val="single" w:sz="4" w:space="0" w:color="auto"/>
              <w:right w:val="single" w:sz="4" w:space="0" w:color="auto"/>
            </w:tcBorders>
          </w:tcPr>
          <w:p w:rsidR="00CD25CE" w:rsidRDefault="00CD25CE" w:rsidP="00764BE5">
            <w:pPr>
              <w:tabs>
                <w:tab w:val="left" w:pos="344"/>
              </w:tabs>
              <w:jc w:val="center"/>
            </w:pPr>
            <w:r w:rsidRPr="00CE5A68">
              <w:t>Маслова Е.В.</w:t>
            </w:r>
          </w:p>
          <w:p w:rsidR="00CD25CE" w:rsidRPr="00CE5A68" w:rsidRDefault="00CD25CE" w:rsidP="00764BE5">
            <w:pPr>
              <w:tabs>
                <w:tab w:val="left" w:pos="344"/>
              </w:tabs>
              <w:jc w:val="center"/>
            </w:pPr>
            <w:r w:rsidRPr="00CE5A68">
              <w:t>Алексеева С.В.</w:t>
            </w:r>
          </w:p>
          <w:p w:rsidR="00CD25CE" w:rsidRPr="00CE5A68" w:rsidRDefault="00CD25CE" w:rsidP="00764BE5">
            <w:pPr>
              <w:tabs>
                <w:tab w:val="left" w:pos="344"/>
              </w:tabs>
              <w:jc w:val="center"/>
            </w:pPr>
            <w:r w:rsidRPr="00CE5A68">
              <w:t>Примак И.В.</w:t>
            </w:r>
          </w:p>
        </w:tc>
        <w:tc>
          <w:tcPr>
            <w:tcW w:w="2126" w:type="dxa"/>
            <w:tcBorders>
              <w:top w:val="nil"/>
              <w:left w:val="nil"/>
              <w:bottom w:val="single" w:sz="4" w:space="0" w:color="auto"/>
              <w:right w:val="single" w:sz="4" w:space="0" w:color="auto"/>
            </w:tcBorders>
          </w:tcPr>
          <w:p w:rsidR="00CD25CE" w:rsidRPr="00CE5A68" w:rsidRDefault="00CD25CE" w:rsidP="00764BE5">
            <w:pPr>
              <w:tabs>
                <w:tab w:val="left" w:pos="344"/>
              </w:tabs>
              <w:jc w:val="center"/>
            </w:pPr>
            <w:r w:rsidRPr="00CE5A68">
              <w:t>Чикичева С.Ю.</w:t>
            </w:r>
          </w:p>
          <w:p w:rsidR="00CD25CE" w:rsidRPr="00CE5A68" w:rsidRDefault="00CD25CE" w:rsidP="00764BE5">
            <w:pPr>
              <w:tabs>
                <w:tab w:val="left" w:pos="344"/>
              </w:tabs>
              <w:jc w:val="center"/>
            </w:pPr>
          </w:p>
        </w:tc>
        <w:tc>
          <w:tcPr>
            <w:tcW w:w="1843" w:type="dxa"/>
            <w:tcBorders>
              <w:top w:val="nil"/>
              <w:left w:val="nil"/>
              <w:bottom w:val="single" w:sz="4" w:space="0" w:color="auto"/>
              <w:right w:val="single" w:sz="4" w:space="0" w:color="auto"/>
            </w:tcBorders>
          </w:tcPr>
          <w:p w:rsidR="00CD25CE" w:rsidRPr="009942D7" w:rsidRDefault="00CD25CE" w:rsidP="00B51F60"/>
        </w:tc>
      </w:tr>
    </w:tbl>
    <w:tbl>
      <w:tblPr>
        <w:tblW w:w="14034" w:type="dxa"/>
        <w:tblInd w:w="108" w:type="dxa"/>
        <w:tblLayout w:type="fixed"/>
        <w:tblLook w:val="0000" w:firstRow="0" w:lastRow="0" w:firstColumn="0" w:lastColumn="0" w:noHBand="0" w:noVBand="0"/>
      </w:tblPr>
      <w:tblGrid>
        <w:gridCol w:w="14034"/>
      </w:tblGrid>
      <w:tr w:rsidR="00F40EB7" w:rsidRPr="009942D7" w:rsidTr="00F40EB7">
        <w:trPr>
          <w:cantSplit/>
        </w:trPr>
        <w:tc>
          <w:tcPr>
            <w:tcW w:w="14034" w:type="dxa"/>
            <w:tcBorders>
              <w:top w:val="single" w:sz="4" w:space="0" w:color="auto"/>
              <w:left w:val="single" w:sz="4" w:space="0" w:color="auto"/>
              <w:bottom w:val="single" w:sz="4" w:space="0" w:color="auto"/>
              <w:right w:val="single" w:sz="4" w:space="0" w:color="auto"/>
            </w:tcBorders>
          </w:tcPr>
          <w:p w:rsidR="00F40EB7" w:rsidRPr="009942D7" w:rsidRDefault="00F40EB7" w:rsidP="00505442">
            <w:pPr>
              <w:pStyle w:val="2"/>
              <w:framePr w:wrap="around"/>
            </w:pPr>
            <w:bookmarkStart w:id="27" w:name="_Toc505164783"/>
            <w:bookmarkStart w:id="28" w:name="_Toc63075392"/>
            <w:r w:rsidRPr="009942D7">
              <w:t>4. Межбюджетные отношения с органами местного самоуправления</w:t>
            </w:r>
            <w:bookmarkEnd w:id="27"/>
            <w:bookmarkEnd w:id="28"/>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CD25CE" w:rsidRPr="009942D7" w:rsidTr="00F40EB7">
        <w:trPr>
          <w:cantSplit/>
        </w:trPr>
        <w:tc>
          <w:tcPr>
            <w:tcW w:w="2127" w:type="dxa"/>
            <w:tcBorders>
              <w:top w:val="nil"/>
              <w:left w:val="single" w:sz="4" w:space="0" w:color="auto"/>
              <w:bottom w:val="single" w:sz="4" w:space="0" w:color="auto"/>
              <w:right w:val="single" w:sz="4" w:space="0" w:color="auto"/>
            </w:tcBorders>
          </w:tcPr>
          <w:p w:rsidR="00CD25CE" w:rsidRPr="00CE5A68" w:rsidRDefault="00CD25CE" w:rsidP="00764BE5">
            <w:pPr>
              <w:jc w:val="center"/>
            </w:pPr>
            <w:r w:rsidRPr="00CE5A68">
              <w:t>II квартал</w:t>
            </w:r>
          </w:p>
        </w:tc>
        <w:tc>
          <w:tcPr>
            <w:tcW w:w="5953" w:type="dxa"/>
            <w:tcBorders>
              <w:top w:val="nil"/>
              <w:left w:val="nil"/>
              <w:bottom w:val="single" w:sz="4" w:space="0" w:color="auto"/>
              <w:right w:val="single" w:sz="4" w:space="0" w:color="auto"/>
            </w:tcBorders>
          </w:tcPr>
          <w:p w:rsidR="00CD25CE" w:rsidRPr="00CE5A68" w:rsidRDefault="00CD25CE" w:rsidP="00764BE5">
            <w:pPr>
              <w:jc w:val="both"/>
            </w:pPr>
            <w:r w:rsidRPr="00CE5A68">
              <w:t>Проведение годовой оценки качества управления м</w:t>
            </w:r>
            <w:r w:rsidRPr="00CE5A68">
              <w:t>у</w:t>
            </w:r>
            <w:r w:rsidRPr="00CE5A68">
              <w:t xml:space="preserve">ниципальными финансами в Забайкальском крае за 2020 год, актуализация показателей для проведения оценки за 2021 год </w:t>
            </w:r>
          </w:p>
        </w:tc>
        <w:tc>
          <w:tcPr>
            <w:tcW w:w="1985" w:type="dxa"/>
            <w:tcBorders>
              <w:top w:val="nil"/>
              <w:left w:val="nil"/>
              <w:bottom w:val="single" w:sz="4" w:space="0" w:color="auto"/>
              <w:right w:val="single" w:sz="4" w:space="0" w:color="auto"/>
            </w:tcBorders>
          </w:tcPr>
          <w:p w:rsidR="00CD25CE" w:rsidRDefault="00CD25CE" w:rsidP="00764BE5">
            <w:pPr>
              <w:jc w:val="center"/>
            </w:pPr>
            <w:r w:rsidRPr="00CE5A68">
              <w:t>Голышева А.А.</w:t>
            </w:r>
          </w:p>
          <w:p w:rsidR="00CD25CE" w:rsidRPr="00CE5A68" w:rsidRDefault="00CD25CE" w:rsidP="00764BE5">
            <w:pPr>
              <w:jc w:val="center"/>
            </w:pPr>
            <w:r w:rsidRPr="00CE5A68">
              <w:t>Миронова Л.Р.</w:t>
            </w:r>
          </w:p>
        </w:tc>
        <w:tc>
          <w:tcPr>
            <w:tcW w:w="2126" w:type="dxa"/>
            <w:tcBorders>
              <w:top w:val="nil"/>
              <w:left w:val="nil"/>
              <w:bottom w:val="single" w:sz="4" w:space="0" w:color="auto"/>
              <w:right w:val="single" w:sz="4" w:space="0" w:color="auto"/>
            </w:tcBorders>
          </w:tcPr>
          <w:p w:rsidR="00CD25CE" w:rsidRPr="00CE5A68" w:rsidRDefault="00CD25CE" w:rsidP="00764BE5">
            <w:pPr>
              <w:jc w:val="center"/>
            </w:pPr>
            <w:r>
              <w:t>Сидунова О.В.</w:t>
            </w:r>
          </w:p>
          <w:p w:rsidR="00CD25CE" w:rsidRPr="00CE5A68" w:rsidRDefault="00CD25CE" w:rsidP="00764BE5">
            <w:pPr>
              <w:jc w:val="center"/>
            </w:pPr>
          </w:p>
        </w:tc>
        <w:tc>
          <w:tcPr>
            <w:tcW w:w="1843" w:type="dxa"/>
            <w:tcBorders>
              <w:top w:val="nil"/>
              <w:left w:val="nil"/>
              <w:bottom w:val="single" w:sz="4" w:space="0" w:color="auto"/>
              <w:right w:val="single" w:sz="4" w:space="0" w:color="auto"/>
            </w:tcBorders>
          </w:tcPr>
          <w:p w:rsidR="00CD25CE" w:rsidRPr="009942D7" w:rsidRDefault="00CD25CE" w:rsidP="00B51F60">
            <w:pPr>
              <w:jc w:val="center"/>
            </w:pPr>
          </w:p>
        </w:tc>
      </w:tr>
      <w:tr w:rsidR="00CD25CE"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CD25CE" w:rsidRPr="00CE5A68" w:rsidRDefault="00CD25CE" w:rsidP="00764BE5">
            <w:pPr>
              <w:jc w:val="center"/>
            </w:pPr>
            <w:r w:rsidRPr="00CE5A68">
              <w:t>Ежеквартально</w:t>
            </w:r>
          </w:p>
        </w:tc>
        <w:tc>
          <w:tcPr>
            <w:tcW w:w="5953" w:type="dxa"/>
            <w:tcBorders>
              <w:top w:val="single" w:sz="4" w:space="0" w:color="auto"/>
              <w:left w:val="nil"/>
              <w:bottom w:val="single" w:sz="4" w:space="0" w:color="auto"/>
              <w:right w:val="single" w:sz="4" w:space="0" w:color="auto"/>
            </w:tcBorders>
          </w:tcPr>
          <w:p w:rsidR="00CD25CE" w:rsidRPr="00CE5A68" w:rsidRDefault="00CD25CE" w:rsidP="00764BE5">
            <w:pPr>
              <w:jc w:val="both"/>
            </w:pPr>
            <w:r w:rsidRPr="00CE5A68">
              <w:t>Подготовка и направление в Администрацию Губерн</w:t>
            </w:r>
            <w:r w:rsidRPr="00CE5A68">
              <w:t>а</w:t>
            </w:r>
            <w:r w:rsidRPr="00CE5A68">
              <w:t>тора Забайкальского края отчетов о достигнутых за о</w:t>
            </w:r>
            <w:r w:rsidRPr="00CE5A68">
              <w:t>т</w:t>
            </w:r>
            <w:r w:rsidRPr="00CE5A68">
              <w:t>четный период значениях (уровнях) показателей по финансовому блоку для определения рейтинга мун</w:t>
            </w:r>
            <w:r w:rsidRPr="00CE5A68">
              <w:t>и</w:t>
            </w:r>
            <w:r w:rsidRPr="00CE5A68">
              <w:t>ципальных образований в соответствии с распоряж</w:t>
            </w:r>
            <w:r w:rsidRPr="00CE5A68">
              <w:t>е</w:t>
            </w:r>
            <w:r w:rsidRPr="00CE5A68">
              <w:t>нием Губернатора Забайкальского края от 17.04.2020 года № 164-р</w:t>
            </w:r>
          </w:p>
        </w:tc>
        <w:tc>
          <w:tcPr>
            <w:tcW w:w="1985" w:type="dxa"/>
            <w:tcBorders>
              <w:top w:val="single" w:sz="4" w:space="0" w:color="auto"/>
              <w:left w:val="nil"/>
              <w:bottom w:val="single" w:sz="4" w:space="0" w:color="auto"/>
              <w:right w:val="single" w:sz="4" w:space="0" w:color="auto"/>
            </w:tcBorders>
          </w:tcPr>
          <w:p w:rsidR="00CD25CE" w:rsidRDefault="00CD25CE" w:rsidP="00764BE5">
            <w:pPr>
              <w:jc w:val="center"/>
            </w:pPr>
            <w:r w:rsidRPr="00CE5A68">
              <w:t>Голышева А.А.</w:t>
            </w:r>
          </w:p>
          <w:p w:rsidR="00CD25CE" w:rsidRPr="00CE5A68" w:rsidRDefault="00CD25CE" w:rsidP="00764BE5">
            <w:pPr>
              <w:jc w:val="center"/>
            </w:pPr>
            <w:r w:rsidRPr="00CE5A68">
              <w:t>Миронова Л.Р.</w:t>
            </w:r>
          </w:p>
        </w:tc>
        <w:tc>
          <w:tcPr>
            <w:tcW w:w="2126" w:type="dxa"/>
            <w:tcBorders>
              <w:top w:val="single" w:sz="4" w:space="0" w:color="auto"/>
              <w:left w:val="nil"/>
              <w:bottom w:val="single" w:sz="4" w:space="0" w:color="auto"/>
              <w:right w:val="single" w:sz="4" w:space="0" w:color="auto"/>
            </w:tcBorders>
          </w:tcPr>
          <w:p w:rsidR="00CD25CE" w:rsidRPr="00CE5A68" w:rsidRDefault="00CD25CE" w:rsidP="00764BE5">
            <w:pPr>
              <w:jc w:val="center"/>
            </w:pPr>
            <w:r>
              <w:t>Сидунова О.В.</w:t>
            </w:r>
          </w:p>
          <w:p w:rsidR="00CD25CE" w:rsidRPr="00CE5A68" w:rsidRDefault="00CD25CE" w:rsidP="00764BE5">
            <w:pPr>
              <w:jc w:val="center"/>
            </w:pPr>
          </w:p>
        </w:tc>
        <w:tc>
          <w:tcPr>
            <w:tcW w:w="1843" w:type="dxa"/>
            <w:tcBorders>
              <w:top w:val="single" w:sz="4" w:space="0" w:color="auto"/>
              <w:left w:val="nil"/>
              <w:bottom w:val="single" w:sz="4" w:space="0" w:color="auto"/>
              <w:right w:val="single" w:sz="4" w:space="0" w:color="auto"/>
            </w:tcBorders>
          </w:tcPr>
          <w:p w:rsidR="00CD25CE" w:rsidRPr="009942D7" w:rsidRDefault="00CD25CE" w:rsidP="00B51F60">
            <w:pPr>
              <w:jc w:val="center"/>
            </w:pPr>
          </w:p>
        </w:tc>
      </w:tr>
      <w:tr w:rsidR="00CD25CE" w:rsidRPr="009942D7" w:rsidTr="00F40EB7">
        <w:trPr>
          <w:cantSplit/>
        </w:trPr>
        <w:tc>
          <w:tcPr>
            <w:tcW w:w="2127" w:type="dxa"/>
            <w:tcBorders>
              <w:top w:val="nil"/>
              <w:left w:val="single" w:sz="4" w:space="0" w:color="auto"/>
              <w:bottom w:val="single" w:sz="4" w:space="0" w:color="auto"/>
              <w:right w:val="single" w:sz="4" w:space="0" w:color="auto"/>
            </w:tcBorders>
          </w:tcPr>
          <w:p w:rsidR="00CD25CE" w:rsidRPr="00CE5A68" w:rsidRDefault="00CD25CE" w:rsidP="00764BE5">
            <w:pPr>
              <w:jc w:val="center"/>
            </w:pPr>
            <w:r w:rsidRPr="00CE5A68">
              <w:lastRenderedPageBreak/>
              <w:t>В течение года</w:t>
            </w:r>
          </w:p>
        </w:tc>
        <w:tc>
          <w:tcPr>
            <w:tcW w:w="5953" w:type="dxa"/>
            <w:tcBorders>
              <w:top w:val="nil"/>
              <w:left w:val="nil"/>
              <w:bottom w:val="single" w:sz="4" w:space="0" w:color="auto"/>
              <w:right w:val="single" w:sz="4" w:space="0" w:color="auto"/>
            </w:tcBorders>
          </w:tcPr>
          <w:p w:rsidR="00CD25CE" w:rsidRPr="00CE5A68" w:rsidRDefault="00CD25CE" w:rsidP="00764BE5">
            <w:pPr>
              <w:jc w:val="both"/>
            </w:pPr>
            <w:r w:rsidRPr="00CE5A68">
              <w:t>Проведение совещаний с руководителями органов местного самоуправления в режиме видеоконфере</w:t>
            </w:r>
            <w:r w:rsidRPr="00CE5A68">
              <w:t>н</w:t>
            </w:r>
            <w:r w:rsidRPr="00CE5A68">
              <w:t>цсвязи по  приоритетным вопросам финансовой по</w:t>
            </w:r>
            <w:r w:rsidRPr="00CE5A68">
              <w:t>д</w:t>
            </w:r>
            <w:r w:rsidRPr="00CE5A68">
              <w:t>держки, проблемных вопросов исполнения бюджетов муниципальных образований Забайкальского края в 2021 году, участие в выездных мероприятиях в мун</w:t>
            </w:r>
            <w:r w:rsidRPr="00CE5A68">
              <w:t>и</w:t>
            </w:r>
            <w:r w:rsidRPr="00CE5A68">
              <w:t>ципальные образования</w:t>
            </w:r>
          </w:p>
        </w:tc>
        <w:tc>
          <w:tcPr>
            <w:tcW w:w="1985" w:type="dxa"/>
            <w:tcBorders>
              <w:top w:val="nil"/>
              <w:left w:val="nil"/>
              <w:bottom w:val="single" w:sz="4" w:space="0" w:color="auto"/>
              <w:right w:val="single" w:sz="4" w:space="0" w:color="auto"/>
            </w:tcBorders>
          </w:tcPr>
          <w:p w:rsidR="00CD25CE" w:rsidRDefault="00CD25CE" w:rsidP="00764BE5">
            <w:pPr>
              <w:jc w:val="center"/>
            </w:pPr>
            <w:r w:rsidRPr="00CE5A68">
              <w:t>Голышева А.А.</w:t>
            </w:r>
          </w:p>
          <w:p w:rsidR="00CD25CE" w:rsidRDefault="00CD25CE" w:rsidP="00764BE5">
            <w:pPr>
              <w:jc w:val="center"/>
            </w:pPr>
            <w:r w:rsidRPr="00CE5A68">
              <w:t>Миронова Л.Р.</w:t>
            </w:r>
          </w:p>
          <w:p w:rsidR="00CD25CE" w:rsidRPr="00CE5A68" w:rsidRDefault="00CD25CE" w:rsidP="00764BE5">
            <w:pPr>
              <w:jc w:val="center"/>
            </w:pPr>
            <w:r w:rsidRPr="00CE5A68">
              <w:t>Страмилова Н.Н.</w:t>
            </w:r>
          </w:p>
          <w:p w:rsidR="00CD25CE" w:rsidRPr="00CE5A68" w:rsidRDefault="00CD25CE" w:rsidP="00764BE5">
            <w:pPr>
              <w:jc w:val="center"/>
            </w:pPr>
          </w:p>
        </w:tc>
        <w:tc>
          <w:tcPr>
            <w:tcW w:w="2126" w:type="dxa"/>
            <w:tcBorders>
              <w:top w:val="nil"/>
              <w:left w:val="nil"/>
              <w:bottom w:val="single" w:sz="4" w:space="0" w:color="auto"/>
              <w:right w:val="single" w:sz="4" w:space="0" w:color="auto"/>
            </w:tcBorders>
          </w:tcPr>
          <w:p w:rsidR="00CD25CE" w:rsidRPr="00CE5A68" w:rsidRDefault="00CD25CE" w:rsidP="00764BE5">
            <w:pPr>
              <w:jc w:val="center"/>
            </w:pPr>
            <w:r>
              <w:t>Сидунова О.В.</w:t>
            </w:r>
          </w:p>
          <w:p w:rsidR="00CD25CE" w:rsidRPr="00CE5A68" w:rsidRDefault="00CD25CE" w:rsidP="00764BE5">
            <w:pPr>
              <w:jc w:val="center"/>
            </w:pPr>
          </w:p>
        </w:tc>
        <w:tc>
          <w:tcPr>
            <w:tcW w:w="1843" w:type="dxa"/>
            <w:tcBorders>
              <w:top w:val="nil"/>
              <w:left w:val="nil"/>
              <w:bottom w:val="single" w:sz="4" w:space="0" w:color="auto"/>
              <w:right w:val="single" w:sz="4" w:space="0" w:color="auto"/>
            </w:tcBorders>
          </w:tcPr>
          <w:p w:rsidR="00CD25CE" w:rsidRPr="009942D7" w:rsidRDefault="00CD25CE" w:rsidP="00B51F60">
            <w:pPr>
              <w:jc w:val="center"/>
            </w:pPr>
          </w:p>
        </w:tc>
      </w:tr>
      <w:tr w:rsidR="00CD25CE" w:rsidRPr="009942D7" w:rsidTr="00F40EB7">
        <w:trPr>
          <w:cantSplit/>
        </w:trPr>
        <w:tc>
          <w:tcPr>
            <w:tcW w:w="2127" w:type="dxa"/>
            <w:tcBorders>
              <w:top w:val="nil"/>
              <w:left w:val="single" w:sz="4" w:space="0" w:color="auto"/>
              <w:bottom w:val="single" w:sz="4" w:space="0" w:color="auto"/>
              <w:right w:val="single" w:sz="4" w:space="0" w:color="auto"/>
            </w:tcBorders>
            <w:noWrap/>
          </w:tcPr>
          <w:p w:rsidR="00CD25CE" w:rsidRPr="00CE5A68" w:rsidRDefault="00CD25CE" w:rsidP="00764BE5">
            <w:pPr>
              <w:jc w:val="center"/>
            </w:pPr>
            <w:r w:rsidRPr="00CE5A68">
              <w:t>Ежемесячно</w:t>
            </w:r>
          </w:p>
        </w:tc>
        <w:tc>
          <w:tcPr>
            <w:tcW w:w="5953" w:type="dxa"/>
            <w:tcBorders>
              <w:top w:val="nil"/>
              <w:left w:val="nil"/>
              <w:bottom w:val="single" w:sz="4" w:space="0" w:color="auto"/>
              <w:right w:val="single" w:sz="4" w:space="0" w:color="auto"/>
            </w:tcBorders>
          </w:tcPr>
          <w:p w:rsidR="00CD25CE" w:rsidRPr="00CE5A68" w:rsidRDefault="00CD25CE" w:rsidP="00764BE5">
            <w:pPr>
              <w:jc w:val="both"/>
            </w:pPr>
            <w:r w:rsidRPr="00CE5A68">
              <w:t>Осуществление свода бюджетных назначений с учетом изменений по межбюджетным трансфертам, пред</w:t>
            </w:r>
            <w:r w:rsidRPr="00CE5A68">
              <w:t>о</w:t>
            </w:r>
            <w:r w:rsidRPr="00CE5A68">
              <w:t>ставленным из бюджета Забайкальского края бюдж</w:t>
            </w:r>
            <w:r w:rsidRPr="00CE5A68">
              <w:t>е</w:t>
            </w:r>
            <w:r w:rsidRPr="00CE5A68">
              <w:t>там муниципальных районов, городских округов в 2021 году, в информационной системе Министерства ф</w:t>
            </w:r>
            <w:r w:rsidRPr="00CE5A68">
              <w:t>и</w:t>
            </w:r>
            <w:r w:rsidRPr="00CE5A68">
              <w:t xml:space="preserve">нансов Забайкальского края с учетом формирования на уровне муниципальных образований. </w:t>
            </w:r>
          </w:p>
        </w:tc>
        <w:tc>
          <w:tcPr>
            <w:tcW w:w="1985" w:type="dxa"/>
            <w:tcBorders>
              <w:top w:val="nil"/>
              <w:left w:val="nil"/>
              <w:bottom w:val="single" w:sz="4" w:space="0" w:color="auto"/>
              <w:right w:val="single" w:sz="4" w:space="0" w:color="auto"/>
            </w:tcBorders>
          </w:tcPr>
          <w:p w:rsidR="00CD25CE" w:rsidRDefault="00CD25CE" w:rsidP="00764BE5">
            <w:pPr>
              <w:jc w:val="center"/>
            </w:pPr>
            <w:r w:rsidRPr="00CE5A68">
              <w:t>Голышева А.А.</w:t>
            </w:r>
          </w:p>
          <w:p w:rsidR="00CD25CE" w:rsidRPr="00CE5A68" w:rsidRDefault="00CD25CE" w:rsidP="00764BE5">
            <w:pPr>
              <w:jc w:val="center"/>
            </w:pPr>
            <w:r w:rsidRPr="00CE5A68">
              <w:t>Миронова Л.Р.</w:t>
            </w:r>
          </w:p>
        </w:tc>
        <w:tc>
          <w:tcPr>
            <w:tcW w:w="2126" w:type="dxa"/>
            <w:tcBorders>
              <w:top w:val="nil"/>
              <w:left w:val="nil"/>
              <w:bottom w:val="single" w:sz="4" w:space="0" w:color="auto"/>
              <w:right w:val="single" w:sz="4" w:space="0" w:color="auto"/>
            </w:tcBorders>
          </w:tcPr>
          <w:p w:rsidR="00CD25CE" w:rsidRPr="00CE5A68" w:rsidRDefault="00CD25CE" w:rsidP="00764BE5">
            <w:pPr>
              <w:jc w:val="center"/>
            </w:pPr>
            <w:r>
              <w:t>Сидунова О.В.</w:t>
            </w:r>
          </w:p>
          <w:p w:rsidR="00CD25CE" w:rsidRPr="00CE5A68" w:rsidRDefault="00CD25CE" w:rsidP="00764BE5">
            <w:pPr>
              <w:jc w:val="center"/>
            </w:pPr>
          </w:p>
        </w:tc>
        <w:tc>
          <w:tcPr>
            <w:tcW w:w="1843" w:type="dxa"/>
            <w:tcBorders>
              <w:top w:val="nil"/>
              <w:left w:val="nil"/>
              <w:bottom w:val="single" w:sz="4" w:space="0" w:color="auto"/>
              <w:right w:val="single" w:sz="4" w:space="0" w:color="auto"/>
            </w:tcBorders>
          </w:tcPr>
          <w:p w:rsidR="00CD25CE" w:rsidRPr="009942D7" w:rsidRDefault="00CD25CE" w:rsidP="00B51F60">
            <w:pPr>
              <w:jc w:val="center"/>
            </w:pPr>
          </w:p>
        </w:tc>
      </w:tr>
      <w:tr w:rsidR="00CD25CE"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CD25CE" w:rsidRPr="00CE5A68" w:rsidRDefault="00CD25CE" w:rsidP="00764BE5">
            <w:pPr>
              <w:jc w:val="center"/>
              <w:rPr>
                <w:highlight w:val="yellow"/>
              </w:rPr>
            </w:pPr>
            <w:r w:rsidRPr="00CE5A68">
              <w:t>Ежемесячно</w:t>
            </w:r>
          </w:p>
        </w:tc>
        <w:tc>
          <w:tcPr>
            <w:tcW w:w="5953" w:type="dxa"/>
            <w:tcBorders>
              <w:top w:val="single" w:sz="4" w:space="0" w:color="auto"/>
              <w:left w:val="nil"/>
              <w:bottom w:val="single" w:sz="4" w:space="0" w:color="auto"/>
              <w:right w:val="single" w:sz="4" w:space="0" w:color="auto"/>
            </w:tcBorders>
          </w:tcPr>
          <w:p w:rsidR="00CD25CE" w:rsidRPr="00CE5A68" w:rsidRDefault="00CD25CE" w:rsidP="00764BE5">
            <w:pPr>
              <w:jc w:val="both"/>
              <w:rPr>
                <w:highlight w:val="yellow"/>
              </w:rPr>
            </w:pPr>
            <w:r w:rsidRPr="00CE5A68">
              <w:t>Проверка, согласование перспективных кассовых пл</w:t>
            </w:r>
            <w:r w:rsidRPr="00CE5A68">
              <w:t>а</w:t>
            </w:r>
            <w:r w:rsidRPr="00CE5A68">
              <w:t>нов муниципальных образований для подготовки пре</w:t>
            </w:r>
            <w:r w:rsidRPr="00CE5A68">
              <w:t>д</w:t>
            </w:r>
            <w:r w:rsidRPr="00CE5A68">
              <w:t>ложений по финансированию финансовой помощи, контроль за исполнением перспективных кассовых планов муниципальных образований</w:t>
            </w:r>
          </w:p>
        </w:tc>
        <w:tc>
          <w:tcPr>
            <w:tcW w:w="1985" w:type="dxa"/>
            <w:tcBorders>
              <w:top w:val="single" w:sz="4" w:space="0" w:color="auto"/>
              <w:left w:val="nil"/>
              <w:bottom w:val="single" w:sz="4" w:space="0" w:color="auto"/>
              <w:right w:val="single" w:sz="4" w:space="0" w:color="auto"/>
            </w:tcBorders>
          </w:tcPr>
          <w:p w:rsidR="00CD25CE" w:rsidRDefault="00CD25CE" w:rsidP="00764BE5">
            <w:pPr>
              <w:jc w:val="center"/>
            </w:pPr>
            <w:r w:rsidRPr="00CE5A68">
              <w:t>Голышева А.А.</w:t>
            </w:r>
          </w:p>
          <w:p w:rsidR="00CD25CE" w:rsidRDefault="00CD25CE" w:rsidP="00764BE5">
            <w:pPr>
              <w:jc w:val="center"/>
            </w:pPr>
            <w:r w:rsidRPr="00CE5A68">
              <w:t>Миронова Л.Р.</w:t>
            </w:r>
          </w:p>
          <w:p w:rsidR="00CD25CE" w:rsidRPr="00CE5A68" w:rsidRDefault="00CD25CE" w:rsidP="00764BE5">
            <w:pPr>
              <w:jc w:val="center"/>
            </w:pPr>
            <w:r w:rsidRPr="00CE5A68">
              <w:t>Страмилова Н.Н.</w:t>
            </w:r>
          </w:p>
          <w:p w:rsidR="00CD25CE" w:rsidRPr="00CE5A68" w:rsidRDefault="00CD25CE" w:rsidP="00764BE5">
            <w:pPr>
              <w:jc w:val="center"/>
            </w:pPr>
          </w:p>
        </w:tc>
        <w:tc>
          <w:tcPr>
            <w:tcW w:w="2126" w:type="dxa"/>
            <w:tcBorders>
              <w:top w:val="single" w:sz="4" w:space="0" w:color="auto"/>
              <w:left w:val="nil"/>
              <w:bottom w:val="single" w:sz="4" w:space="0" w:color="auto"/>
              <w:right w:val="single" w:sz="4" w:space="0" w:color="auto"/>
            </w:tcBorders>
          </w:tcPr>
          <w:p w:rsidR="00CD25CE" w:rsidRPr="00CE5A68" w:rsidRDefault="00CD25CE" w:rsidP="00764BE5">
            <w:pPr>
              <w:jc w:val="center"/>
            </w:pPr>
            <w:r>
              <w:t>Сидунова О.В.</w:t>
            </w:r>
          </w:p>
          <w:p w:rsidR="00CD25CE" w:rsidRPr="00CE5A68" w:rsidRDefault="00CD25CE" w:rsidP="00764BE5">
            <w:pPr>
              <w:jc w:val="center"/>
            </w:pPr>
          </w:p>
        </w:tc>
        <w:tc>
          <w:tcPr>
            <w:tcW w:w="1843" w:type="dxa"/>
            <w:tcBorders>
              <w:top w:val="single" w:sz="4" w:space="0" w:color="auto"/>
              <w:left w:val="nil"/>
              <w:bottom w:val="single" w:sz="4" w:space="0" w:color="auto"/>
              <w:right w:val="single" w:sz="4" w:space="0" w:color="auto"/>
            </w:tcBorders>
          </w:tcPr>
          <w:p w:rsidR="00CD25CE" w:rsidRPr="009942D7" w:rsidRDefault="00CD25CE" w:rsidP="00B51F60">
            <w:pPr>
              <w:jc w:val="center"/>
            </w:pPr>
          </w:p>
        </w:tc>
      </w:tr>
      <w:tr w:rsidR="00CD25CE"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CD25CE" w:rsidRPr="00CE5A68" w:rsidRDefault="00CD25CE" w:rsidP="00764BE5">
            <w:pPr>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CD25CE" w:rsidRPr="00CE5A68" w:rsidRDefault="00CD25CE" w:rsidP="00764BE5">
            <w:pPr>
              <w:jc w:val="both"/>
            </w:pPr>
            <w:r w:rsidRPr="00CE5A68">
              <w:t>Разработка, уточнение рекомендаций для муниципал</w:t>
            </w:r>
            <w:r w:rsidRPr="00CE5A68">
              <w:t>ь</w:t>
            </w:r>
            <w:r w:rsidRPr="00CE5A68">
              <w:t>ных образований по применению кодов бюджетной классификации в части межбюджетных трансфертов, выделяемых из бюджета Забайкальского края, и отр</w:t>
            </w:r>
            <w:r w:rsidRPr="00CE5A68">
              <w:t>а</w:t>
            </w:r>
            <w:r w:rsidRPr="00CE5A68">
              <w:t>жаемых в местных бюджетах на 2021 год до автомат</w:t>
            </w:r>
            <w:r w:rsidRPr="00CE5A68">
              <w:t>и</w:t>
            </w:r>
            <w:r w:rsidRPr="00CE5A68">
              <w:t>зации процесса в информационной системе Министе</w:t>
            </w:r>
            <w:r w:rsidRPr="00CE5A68">
              <w:t>р</w:t>
            </w:r>
            <w:r w:rsidRPr="00CE5A68">
              <w:t>ства финансов Забайкальского края, размещение на официальном сайте Министерства финансов Заба</w:t>
            </w:r>
            <w:r w:rsidRPr="00CE5A68">
              <w:t>й</w:t>
            </w:r>
            <w:r w:rsidRPr="00CE5A68">
              <w:t>кальского края</w:t>
            </w:r>
          </w:p>
        </w:tc>
        <w:tc>
          <w:tcPr>
            <w:tcW w:w="1985" w:type="dxa"/>
            <w:tcBorders>
              <w:top w:val="single" w:sz="4" w:space="0" w:color="auto"/>
              <w:left w:val="nil"/>
              <w:bottom w:val="single" w:sz="4" w:space="0" w:color="auto"/>
              <w:right w:val="single" w:sz="4" w:space="0" w:color="auto"/>
            </w:tcBorders>
          </w:tcPr>
          <w:p w:rsidR="00CD25CE" w:rsidRPr="00CE5A68" w:rsidRDefault="00CD25CE" w:rsidP="00764BE5">
            <w:pPr>
              <w:jc w:val="center"/>
            </w:pPr>
            <w:r w:rsidRPr="00CE5A68">
              <w:t>Голышева А.А.</w:t>
            </w:r>
          </w:p>
          <w:p w:rsidR="00CD25CE" w:rsidRPr="00CE5A68" w:rsidRDefault="00CD25CE" w:rsidP="00764BE5">
            <w:pPr>
              <w:jc w:val="center"/>
            </w:pPr>
            <w:r w:rsidRPr="00CE5A68">
              <w:t>Миронова Л.Р.</w:t>
            </w:r>
          </w:p>
          <w:p w:rsidR="00CD25CE" w:rsidRPr="00CE5A68" w:rsidRDefault="00CD25CE" w:rsidP="00764BE5">
            <w:pPr>
              <w:jc w:val="center"/>
            </w:pPr>
            <w:r w:rsidRPr="00CE5A68">
              <w:t>Владимирова А.В.</w:t>
            </w:r>
          </w:p>
          <w:p w:rsidR="00CD25CE" w:rsidRPr="00CE5A68" w:rsidRDefault="00CD25CE" w:rsidP="00764BE5">
            <w:pPr>
              <w:jc w:val="center"/>
            </w:pPr>
            <w:r w:rsidRPr="00CE5A68">
              <w:t>Попова Н.В.</w:t>
            </w:r>
          </w:p>
          <w:p w:rsidR="00CD25CE" w:rsidRPr="00CE5A68" w:rsidRDefault="00CD25CE" w:rsidP="00764BE5">
            <w:pPr>
              <w:jc w:val="center"/>
            </w:pPr>
            <w:r w:rsidRPr="00CE5A68">
              <w:t>Филатова Н.Н.</w:t>
            </w:r>
          </w:p>
        </w:tc>
        <w:tc>
          <w:tcPr>
            <w:tcW w:w="2126" w:type="dxa"/>
            <w:tcBorders>
              <w:top w:val="single" w:sz="4" w:space="0" w:color="auto"/>
              <w:left w:val="nil"/>
              <w:bottom w:val="single" w:sz="4" w:space="0" w:color="auto"/>
              <w:right w:val="single" w:sz="4" w:space="0" w:color="auto"/>
            </w:tcBorders>
          </w:tcPr>
          <w:p w:rsidR="00CD25CE" w:rsidRDefault="00CD25CE" w:rsidP="00764BE5">
            <w:pPr>
              <w:jc w:val="center"/>
            </w:pPr>
            <w:r>
              <w:t>Сидунова О.В.</w:t>
            </w:r>
          </w:p>
          <w:p w:rsidR="00CD25CE" w:rsidRPr="00CE5A68" w:rsidRDefault="00CD25CE" w:rsidP="00764BE5">
            <w:pPr>
              <w:jc w:val="center"/>
            </w:pPr>
            <w:r w:rsidRPr="00CE5A68">
              <w:t>Чикичева С.Ю.</w:t>
            </w:r>
          </w:p>
        </w:tc>
        <w:tc>
          <w:tcPr>
            <w:tcW w:w="1843" w:type="dxa"/>
            <w:tcBorders>
              <w:top w:val="single" w:sz="4" w:space="0" w:color="auto"/>
              <w:left w:val="nil"/>
              <w:bottom w:val="single" w:sz="4" w:space="0" w:color="auto"/>
              <w:right w:val="single" w:sz="4" w:space="0" w:color="auto"/>
            </w:tcBorders>
          </w:tcPr>
          <w:p w:rsidR="00CD25CE" w:rsidRPr="009942D7" w:rsidRDefault="00CD25CE" w:rsidP="00B51F60">
            <w:pPr>
              <w:jc w:val="center"/>
            </w:pPr>
          </w:p>
        </w:tc>
      </w:tr>
      <w:tr w:rsidR="00DD4484"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DD4484" w:rsidRPr="00CE5A68" w:rsidRDefault="00DD4484" w:rsidP="00764BE5">
            <w:pPr>
              <w:jc w:val="center"/>
            </w:pPr>
            <w:r w:rsidRPr="00CE5A68">
              <w:lastRenderedPageBreak/>
              <w:t>В течение года</w:t>
            </w:r>
          </w:p>
        </w:tc>
        <w:tc>
          <w:tcPr>
            <w:tcW w:w="5953" w:type="dxa"/>
            <w:tcBorders>
              <w:top w:val="single" w:sz="4" w:space="0" w:color="auto"/>
              <w:left w:val="nil"/>
              <w:bottom w:val="single" w:sz="4" w:space="0" w:color="auto"/>
              <w:right w:val="single" w:sz="4" w:space="0" w:color="auto"/>
            </w:tcBorders>
          </w:tcPr>
          <w:p w:rsidR="00DD4484" w:rsidRPr="00CE5A68" w:rsidRDefault="00DD4484" w:rsidP="00764BE5">
            <w:pPr>
              <w:jc w:val="both"/>
            </w:pPr>
            <w:r w:rsidRPr="00CE5A68">
              <w:t>Проведение контроля:</w:t>
            </w:r>
          </w:p>
          <w:p w:rsidR="00DD4484" w:rsidRPr="00CE5A68" w:rsidRDefault="00DD4484" w:rsidP="00764BE5">
            <w:pPr>
              <w:jc w:val="both"/>
            </w:pPr>
            <w:r w:rsidRPr="00CE5A68">
              <w:t>- за выполнением органами местного самоуправления обязательств по Соглашению о предоставлении дот</w:t>
            </w:r>
            <w:r w:rsidRPr="00CE5A68">
              <w:t>а</w:t>
            </w:r>
            <w:r w:rsidRPr="00CE5A68">
              <w:t>ции на выравнивание бюджетной обеспеченности м</w:t>
            </w:r>
            <w:r w:rsidRPr="00CE5A68">
              <w:t>у</w:t>
            </w:r>
            <w:r w:rsidRPr="00CE5A68">
              <w:t>ниципальных районов (городских округов) Забайкал</w:t>
            </w:r>
            <w:r w:rsidRPr="00CE5A68">
              <w:t>ь</w:t>
            </w:r>
            <w:r w:rsidRPr="00CE5A68">
              <w:t>ского края из бюджета Забайкальского края, заключе</w:t>
            </w:r>
            <w:r w:rsidRPr="00CE5A68">
              <w:t>н</w:t>
            </w:r>
            <w:r w:rsidRPr="00CE5A68">
              <w:t>ному с Министерством финансов Забайкальского края,  на 2021 год;</w:t>
            </w:r>
          </w:p>
          <w:p w:rsidR="00DD4484" w:rsidRPr="00CE5A68" w:rsidRDefault="00DD4484" w:rsidP="00764BE5">
            <w:pPr>
              <w:jc w:val="both"/>
            </w:pPr>
            <w:r w:rsidRPr="00CE5A68">
              <w:t>- за целевым использованием средств краевого бюдж</w:t>
            </w:r>
            <w:r w:rsidRPr="00CE5A68">
              <w:t>е</w:t>
            </w:r>
            <w:r w:rsidRPr="00CE5A68">
              <w:t>та, выделенных местным бюджетам с целевым назн</w:t>
            </w:r>
            <w:r w:rsidRPr="00CE5A68">
              <w:t>а</w:t>
            </w:r>
            <w:r w:rsidRPr="00CE5A68">
              <w:t>чением; за достижением целевых показателей, утве</w:t>
            </w:r>
            <w:r w:rsidRPr="00CE5A68">
              <w:t>р</w:t>
            </w:r>
            <w:r w:rsidRPr="00CE5A68">
              <w:t>жденных в заключенных соглашениях;</w:t>
            </w:r>
          </w:p>
          <w:p w:rsidR="00DD4484" w:rsidRPr="00CE5A68" w:rsidRDefault="00DD4484" w:rsidP="00764BE5">
            <w:pPr>
              <w:jc w:val="both"/>
            </w:pPr>
            <w:r w:rsidRPr="00CE5A68">
              <w:t>- за недопущением принятия бюджетных обязательств сверх утвержденных бюджетных ассигнований;</w:t>
            </w:r>
          </w:p>
          <w:p w:rsidR="00DD4484" w:rsidRPr="00CE5A68" w:rsidRDefault="00DD4484" w:rsidP="00764BE5">
            <w:pPr>
              <w:jc w:val="both"/>
            </w:pPr>
            <w:r w:rsidRPr="00CE5A68">
              <w:t>- за выполнением первоочередных расходных обяз</w:t>
            </w:r>
            <w:r w:rsidRPr="00CE5A68">
              <w:t>а</w:t>
            </w:r>
            <w:r w:rsidRPr="00CE5A68">
              <w:t>тельств, недопущением блокировки счетов муниц</w:t>
            </w:r>
            <w:r w:rsidRPr="00CE5A68">
              <w:t>и</w:t>
            </w:r>
            <w:r w:rsidRPr="00CE5A68">
              <w:t>пальных учреждений;</w:t>
            </w:r>
          </w:p>
          <w:p w:rsidR="00DD4484" w:rsidRPr="00CE5A68" w:rsidRDefault="00DD4484" w:rsidP="00764BE5">
            <w:pPr>
              <w:jc w:val="both"/>
            </w:pPr>
            <w:r w:rsidRPr="00CE5A68">
              <w:t>- за соблюдением требований бюджетного законод</w:t>
            </w:r>
            <w:r w:rsidRPr="00CE5A68">
              <w:t>а</w:t>
            </w:r>
            <w:r w:rsidRPr="00CE5A68">
              <w:t>тельства в части установленного объема дефицита, м</w:t>
            </w:r>
            <w:r w:rsidRPr="00CE5A68">
              <w:t>у</w:t>
            </w:r>
            <w:r w:rsidRPr="00CE5A68">
              <w:t>ниципального долга, расходов на обслуживание мун</w:t>
            </w:r>
            <w:r w:rsidRPr="00CE5A68">
              <w:t>и</w:t>
            </w:r>
            <w:r w:rsidRPr="00CE5A68">
              <w:t>ципального долга;</w:t>
            </w:r>
          </w:p>
        </w:tc>
        <w:tc>
          <w:tcPr>
            <w:tcW w:w="1985" w:type="dxa"/>
            <w:tcBorders>
              <w:top w:val="single" w:sz="4" w:space="0" w:color="auto"/>
              <w:left w:val="nil"/>
              <w:bottom w:val="single" w:sz="4" w:space="0" w:color="auto"/>
              <w:right w:val="single" w:sz="4" w:space="0" w:color="auto"/>
            </w:tcBorders>
          </w:tcPr>
          <w:p w:rsidR="00DD4484" w:rsidRDefault="00DD4484" w:rsidP="00764BE5">
            <w:pPr>
              <w:jc w:val="center"/>
            </w:pPr>
            <w:r w:rsidRPr="00CE5A68">
              <w:t>Голышева А.А.</w:t>
            </w:r>
          </w:p>
          <w:p w:rsidR="00DD4484" w:rsidRDefault="00DD4484" w:rsidP="00764BE5">
            <w:pPr>
              <w:jc w:val="center"/>
            </w:pPr>
            <w:r w:rsidRPr="00CE5A68">
              <w:t>Миронова Л.Р.</w:t>
            </w:r>
          </w:p>
          <w:p w:rsidR="00DD4484" w:rsidRPr="00CE5A68" w:rsidRDefault="00DD4484" w:rsidP="00764BE5">
            <w:pPr>
              <w:jc w:val="center"/>
            </w:pPr>
            <w:r w:rsidRPr="00CE5A68">
              <w:t>Примкак И.В.</w:t>
            </w:r>
          </w:p>
          <w:p w:rsidR="00DD4484" w:rsidRPr="00CE5A68" w:rsidRDefault="00DD4484" w:rsidP="00764BE5">
            <w:pPr>
              <w:jc w:val="center"/>
            </w:pPr>
            <w:r w:rsidRPr="00CE5A68">
              <w:t>Елгина С.А.</w:t>
            </w:r>
          </w:p>
          <w:p w:rsidR="00DD4484" w:rsidRPr="00CE5A68" w:rsidRDefault="00DD4484" w:rsidP="00764BE5">
            <w:pPr>
              <w:jc w:val="center"/>
            </w:pPr>
            <w:r w:rsidRPr="00CE5A68">
              <w:t>Филатова Н.Н.</w:t>
            </w:r>
          </w:p>
        </w:tc>
        <w:tc>
          <w:tcPr>
            <w:tcW w:w="2126" w:type="dxa"/>
            <w:tcBorders>
              <w:top w:val="single" w:sz="4" w:space="0" w:color="auto"/>
              <w:left w:val="nil"/>
              <w:bottom w:val="single" w:sz="4" w:space="0" w:color="auto"/>
              <w:right w:val="single" w:sz="4" w:space="0" w:color="auto"/>
            </w:tcBorders>
          </w:tcPr>
          <w:p w:rsidR="00DD4484" w:rsidRPr="00CE5A68" w:rsidRDefault="00DD4484" w:rsidP="00764BE5">
            <w:pPr>
              <w:jc w:val="center"/>
            </w:pPr>
            <w:r>
              <w:t>Сидунова О.В.</w:t>
            </w:r>
          </w:p>
          <w:p w:rsidR="00DD4484" w:rsidRPr="00CE5A68" w:rsidRDefault="00DD4484" w:rsidP="00764BE5">
            <w:pPr>
              <w:jc w:val="center"/>
            </w:pPr>
          </w:p>
        </w:tc>
        <w:tc>
          <w:tcPr>
            <w:tcW w:w="1843" w:type="dxa"/>
            <w:tcBorders>
              <w:top w:val="single" w:sz="4" w:space="0" w:color="auto"/>
              <w:left w:val="nil"/>
              <w:bottom w:val="single" w:sz="4" w:space="0" w:color="auto"/>
              <w:right w:val="single" w:sz="4" w:space="0" w:color="auto"/>
            </w:tcBorders>
          </w:tcPr>
          <w:p w:rsidR="00DD4484" w:rsidRPr="009942D7" w:rsidRDefault="00DD4484" w:rsidP="00B51F60">
            <w:pPr>
              <w:jc w:val="center"/>
            </w:pPr>
          </w:p>
        </w:tc>
      </w:tr>
      <w:tr w:rsidR="00DD4484"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DD4484" w:rsidRPr="00CE5A68" w:rsidRDefault="00DD4484" w:rsidP="00764BE5">
            <w:pPr>
              <w:jc w:val="center"/>
            </w:pPr>
            <w:r w:rsidRPr="00CE5A68">
              <w:t>До 15 ноября</w:t>
            </w:r>
          </w:p>
        </w:tc>
        <w:tc>
          <w:tcPr>
            <w:tcW w:w="5953" w:type="dxa"/>
            <w:tcBorders>
              <w:top w:val="single" w:sz="4" w:space="0" w:color="auto"/>
              <w:left w:val="nil"/>
              <w:bottom w:val="single" w:sz="4" w:space="0" w:color="auto"/>
              <w:right w:val="single" w:sz="4" w:space="0" w:color="auto"/>
            </w:tcBorders>
          </w:tcPr>
          <w:p w:rsidR="00DD4484" w:rsidRPr="00CE5A68" w:rsidRDefault="00DD4484" w:rsidP="00764BE5">
            <w:pPr>
              <w:autoSpaceDE w:val="0"/>
              <w:autoSpaceDN w:val="0"/>
              <w:adjustRightInd w:val="0"/>
              <w:jc w:val="both"/>
            </w:pPr>
            <w:r w:rsidRPr="00CE5A68">
              <w:t>Утверждение перечня муниципальных образований, бюджетам которых в 2022 году предоставляются ме</w:t>
            </w:r>
            <w:r w:rsidRPr="00CE5A68">
              <w:t>ж</w:t>
            </w:r>
            <w:r w:rsidRPr="00CE5A68">
              <w:t xml:space="preserve">бюджетные трансферты из бюджета Забайкальского края (в соответствии со ст. 136 Бюджетного кодекса Российской Федерации) </w:t>
            </w:r>
          </w:p>
        </w:tc>
        <w:tc>
          <w:tcPr>
            <w:tcW w:w="1985" w:type="dxa"/>
            <w:tcBorders>
              <w:top w:val="single" w:sz="4" w:space="0" w:color="auto"/>
              <w:left w:val="nil"/>
              <w:bottom w:val="single" w:sz="4" w:space="0" w:color="auto"/>
              <w:right w:val="single" w:sz="4" w:space="0" w:color="auto"/>
            </w:tcBorders>
          </w:tcPr>
          <w:p w:rsidR="00DD4484" w:rsidRDefault="00DD4484" w:rsidP="00764BE5">
            <w:pPr>
              <w:jc w:val="center"/>
            </w:pPr>
            <w:r w:rsidRPr="00CE5A68">
              <w:t>Голышева А.А.</w:t>
            </w:r>
          </w:p>
          <w:p w:rsidR="00DD4484" w:rsidRPr="00CE5A68" w:rsidRDefault="00DD4484" w:rsidP="00764BE5">
            <w:pPr>
              <w:jc w:val="center"/>
            </w:pPr>
            <w:r w:rsidRPr="00CE5A68">
              <w:t>Миронова Л.Р.</w:t>
            </w:r>
          </w:p>
        </w:tc>
        <w:tc>
          <w:tcPr>
            <w:tcW w:w="2126" w:type="dxa"/>
            <w:tcBorders>
              <w:top w:val="single" w:sz="4" w:space="0" w:color="auto"/>
              <w:left w:val="nil"/>
              <w:bottom w:val="single" w:sz="4" w:space="0" w:color="auto"/>
              <w:right w:val="single" w:sz="4" w:space="0" w:color="auto"/>
            </w:tcBorders>
          </w:tcPr>
          <w:p w:rsidR="00DD4484" w:rsidRPr="00CE5A68" w:rsidRDefault="00DD4484" w:rsidP="00764BE5">
            <w:pPr>
              <w:jc w:val="center"/>
            </w:pPr>
            <w:r>
              <w:t>Сидунова О.В.</w:t>
            </w:r>
          </w:p>
          <w:p w:rsidR="00DD4484" w:rsidRPr="00CE5A68" w:rsidRDefault="00DD4484" w:rsidP="00764BE5">
            <w:pPr>
              <w:jc w:val="center"/>
            </w:pPr>
          </w:p>
        </w:tc>
        <w:tc>
          <w:tcPr>
            <w:tcW w:w="1843" w:type="dxa"/>
            <w:tcBorders>
              <w:top w:val="single" w:sz="4" w:space="0" w:color="auto"/>
              <w:left w:val="nil"/>
              <w:bottom w:val="single" w:sz="4" w:space="0" w:color="auto"/>
              <w:right w:val="single" w:sz="4" w:space="0" w:color="auto"/>
            </w:tcBorders>
          </w:tcPr>
          <w:p w:rsidR="00DD4484" w:rsidRPr="009942D7" w:rsidRDefault="00DD4484" w:rsidP="00B51F60">
            <w:pPr>
              <w:jc w:val="center"/>
            </w:pPr>
          </w:p>
        </w:tc>
      </w:tr>
      <w:tr w:rsidR="00DD4484"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DD4484" w:rsidRPr="00CE5A68" w:rsidRDefault="00DD4484" w:rsidP="00764BE5">
            <w:pPr>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DD4484" w:rsidRPr="00CE5A68" w:rsidRDefault="00DD4484" w:rsidP="00764BE5">
            <w:pPr>
              <w:jc w:val="both"/>
            </w:pPr>
            <w:r w:rsidRPr="00CE5A68">
              <w:t>Проведение мониторингов местных бюджетов по з</w:t>
            </w:r>
            <w:r w:rsidRPr="00CE5A68">
              <w:t>а</w:t>
            </w:r>
            <w:r w:rsidRPr="00CE5A68">
              <w:t>просам федеральных органов исполнительной власти, Счетных палат, органов государственной власти З</w:t>
            </w:r>
            <w:r w:rsidRPr="00CE5A68">
              <w:t>а</w:t>
            </w:r>
            <w:r w:rsidRPr="00CE5A68">
              <w:t xml:space="preserve">байкальского края </w:t>
            </w:r>
          </w:p>
        </w:tc>
        <w:tc>
          <w:tcPr>
            <w:tcW w:w="1985" w:type="dxa"/>
            <w:tcBorders>
              <w:top w:val="single" w:sz="4" w:space="0" w:color="auto"/>
              <w:left w:val="nil"/>
              <w:bottom w:val="single" w:sz="4" w:space="0" w:color="auto"/>
              <w:right w:val="single" w:sz="4" w:space="0" w:color="auto"/>
            </w:tcBorders>
          </w:tcPr>
          <w:p w:rsidR="00DD4484" w:rsidRDefault="00DD4484" w:rsidP="00764BE5">
            <w:pPr>
              <w:jc w:val="center"/>
            </w:pPr>
            <w:r w:rsidRPr="00CE5A68">
              <w:t>Голышева А.А.</w:t>
            </w:r>
          </w:p>
          <w:p w:rsidR="00DD4484" w:rsidRDefault="00DD4484" w:rsidP="00764BE5">
            <w:pPr>
              <w:jc w:val="center"/>
            </w:pPr>
            <w:r w:rsidRPr="00CE5A68">
              <w:t>Миронова Л.Р.</w:t>
            </w:r>
          </w:p>
          <w:p w:rsidR="00DD4484" w:rsidRPr="00CE5A68" w:rsidRDefault="00DD4484" w:rsidP="00764BE5">
            <w:pPr>
              <w:jc w:val="center"/>
            </w:pPr>
            <w:r w:rsidRPr="00CE5A68">
              <w:t>Примак И.В.</w:t>
            </w:r>
          </w:p>
        </w:tc>
        <w:tc>
          <w:tcPr>
            <w:tcW w:w="2126" w:type="dxa"/>
            <w:tcBorders>
              <w:top w:val="single" w:sz="4" w:space="0" w:color="auto"/>
              <w:left w:val="nil"/>
              <w:bottom w:val="single" w:sz="4" w:space="0" w:color="auto"/>
              <w:right w:val="single" w:sz="4" w:space="0" w:color="auto"/>
            </w:tcBorders>
          </w:tcPr>
          <w:p w:rsidR="00DD4484" w:rsidRPr="00CE5A68" w:rsidRDefault="00DD4484" w:rsidP="00764BE5">
            <w:pPr>
              <w:jc w:val="center"/>
            </w:pPr>
            <w:r>
              <w:t>Сидунова О.В.</w:t>
            </w:r>
          </w:p>
          <w:p w:rsidR="00DD4484" w:rsidRPr="00CE5A68" w:rsidRDefault="00DD4484" w:rsidP="00764BE5">
            <w:pPr>
              <w:jc w:val="center"/>
            </w:pPr>
          </w:p>
        </w:tc>
        <w:tc>
          <w:tcPr>
            <w:tcW w:w="1843" w:type="dxa"/>
            <w:tcBorders>
              <w:top w:val="single" w:sz="4" w:space="0" w:color="auto"/>
              <w:left w:val="nil"/>
              <w:bottom w:val="single" w:sz="4" w:space="0" w:color="auto"/>
              <w:right w:val="single" w:sz="4" w:space="0" w:color="auto"/>
            </w:tcBorders>
          </w:tcPr>
          <w:p w:rsidR="00DD4484" w:rsidRPr="009942D7" w:rsidRDefault="00DD4484" w:rsidP="00B51F60">
            <w:pPr>
              <w:jc w:val="center"/>
            </w:pPr>
          </w:p>
        </w:tc>
      </w:tr>
      <w:tr w:rsidR="00DD4484"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DD4484" w:rsidRPr="00CE5A68" w:rsidRDefault="00DD4484" w:rsidP="00764BE5">
            <w:pPr>
              <w:jc w:val="center"/>
            </w:pPr>
            <w:r w:rsidRPr="00CE5A68">
              <w:lastRenderedPageBreak/>
              <w:t>В течение года</w:t>
            </w:r>
          </w:p>
        </w:tc>
        <w:tc>
          <w:tcPr>
            <w:tcW w:w="5953" w:type="dxa"/>
            <w:tcBorders>
              <w:top w:val="single" w:sz="4" w:space="0" w:color="auto"/>
              <w:left w:val="nil"/>
              <w:bottom w:val="single" w:sz="4" w:space="0" w:color="auto"/>
              <w:right w:val="single" w:sz="4" w:space="0" w:color="auto"/>
            </w:tcBorders>
          </w:tcPr>
          <w:p w:rsidR="00DD4484" w:rsidRPr="00CE5A68" w:rsidRDefault="00DD4484" w:rsidP="00764BE5">
            <w:pPr>
              <w:jc w:val="both"/>
            </w:pPr>
            <w:r w:rsidRPr="00CE5A68">
              <w:t>Проведение анализа и динамики показателей:</w:t>
            </w:r>
          </w:p>
          <w:p w:rsidR="00DD4484" w:rsidRPr="00CE5A68" w:rsidRDefault="00DD4484" w:rsidP="00764BE5">
            <w:pPr>
              <w:jc w:val="both"/>
            </w:pPr>
            <w:r w:rsidRPr="00CE5A68">
              <w:rPr>
                <w:bCs/>
              </w:rPr>
              <w:t>- о наличии кредиторской задолженности по видам бюджетов и КОСГУ в консолидированных бюджетах муниципальных районов, городских округов</w:t>
            </w:r>
            <w:r w:rsidRPr="00CE5A68">
              <w:t>;</w:t>
            </w:r>
          </w:p>
          <w:p w:rsidR="00DD4484" w:rsidRPr="00CE5A68" w:rsidRDefault="00DD4484" w:rsidP="00764BE5">
            <w:pPr>
              <w:jc w:val="both"/>
            </w:pPr>
            <w:r w:rsidRPr="00CE5A68">
              <w:t>- о расходах на оплату труда органов местного сам</w:t>
            </w:r>
            <w:r w:rsidRPr="00CE5A68">
              <w:t>о</w:t>
            </w:r>
            <w:r w:rsidRPr="00CE5A68">
              <w:t>управления и муниципальных (казенных) учреждений муниципальных районов, городских округов;</w:t>
            </w:r>
          </w:p>
        </w:tc>
        <w:tc>
          <w:tcPr>
            <w:tcW w:w="1985" w:type="dxa"/>
            <w:tcBorders>
              <w:top w:val="single" w:sz="4" w:space="0" w:color="auto"/>
              <w:left w:val="nil"/>
              <w:bottom w:val="single" w:sz="4" w:space="0" w:color="auto"/>
              <w:right w:val="single" w:sz="4" w:space="0" w:color="auto"/>
            </w:tcBorders>
          </w:tcPr>
          <w:p w:rsidR="00DD4484" w:rsidRDefault="00DD4484" w:rsidP="00764BE5">
            <w:pPr>
              <w:jc w:val="center"/>
            </w:pPr>
            <w:r w:rsidRPr="00CE5A68">
              <w:t>Голышева А.А.</w:t>
            </w:r>
          </w:p>
          <w:p w:rsidR="00DD4484" w:rsidRPr="00CE5A68" w:rsidRDefault="00DD4484" w:rsidP="00764BE5">
            <w:pPr>
              <w:jc w:val="center"/>
            </w:pPr>
            <w:r w:rsidRPr="00CE5A68">
              <w:t>Миронова Л.Р.</w:t>
            </w:r>
          </w:p>
        </w:tc>
        <w:tc>
          <w:tcPr>
            <w:tcW w:w="2126" w:type="dxa"/>
            <w:tcBorders>
              <w:top w:val="single" w:sz="4" w:space="0" w:color="auto"/>
              <w:left w:val="nil"/>
              <w:bottom w:val="single" w:sz="4" w:space="0" w:color="auto"/>
              <w:right w:val="single" w:sz="4" w:space="0" w:color="auto"/>
            </w:tcBorders>
          </w:tcPr>
          <w:p w:rsidR="00DD4484" w:rsidRPr="00CE5A68" w:rsidRDefault="00DD4484" w:rsidP="00764BE5">
            <w:pPr>
              <w:jc w:val="center"/>
            </w:pPr>
            <w:r>
              <w:t>Сидунова О.В.</w:t>
            </w:r>
          </w:p>
          <w:p w:rsidR="00DD4484" w:rsidRPr="00CE5A68" w:rsidRDefault="00DD4484" w:rsidP="00764BE5">
            <w:pPr>
              <w:jc w:val="center"/>
            </w:pPr>
            <w:r w:rsidRPr="00CE5A68">
              <w:t>.</w:t>
            </w:r>
          </w:p>
          <w:p w:rsidR="00DD4484" w:rsidRPr="00CE5A68" w:rsidRDefault="00DD4484" w:rsidP="00764BE5">
            <w:pPr>
              <w:jc w:val="center"/>
            </w:pPr>
          </w:p>
        </w:tc>
        <w:tc>
          <w:tcPr>
            <w:tcW w:w="1843" w:type="dxa"/>
            <w:tcBorders>
              <w:top w:val="single" w:sz="4" w:space="0" w:color="auto"/>
              <w:left w:val="nil"/>
              <w:bottom w:val="single" w:sz="4" w:space="0" w:color="auto"/>
              <w:right w:val="single" w:sz="4" w:space="0" w:color="auto"/>
            </w:tcBorders>
          </w:tcPr>
          <w:p w:rsidR="00DD4484" w:rsidRPr="009942D7" w:rsidRDefault="00DD4484" w:rsidP="00B51F60">
            <w:pPr>
              <w:jc w:val="center"/>
            </w:pPr>
          </w:p>
        </w:tc>
      </w:tr>
      <w:tr w:rsidR="00DD4484" w:rsidRPr="009942D7" w:rsidTr="00F40EB7">
        <w:trPr>
          <w:cantSplit/>
        </w:trPr>
        <w:tc>
          <w:tcPr>
            <w:tcW w:w="2127" w:type="dxa"/>
            <w:tcBorders>
              <w:top w:val="single" w:sz="4" w:space="0" w:color="auto"/>
              <w:left w:val="single" w:sz="4" w:space="0" w:color="auto"/>
              <w:bottom w:val="single" w:sz="4" w:space="0" w:color="auto"/>
              <w:right w:val="single" w:sz="4" w:space="0" w:color="auto"/>
            </w:tcBorders>
          </w:tcPr>
          <w:p w:rsidR="00DD4484" w:rsidRPr="00CE5A68" w:rsidRDefault="00DD4484" w:rsidP="00764BE5">
            <w:pPr>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DD4484" w:rsidRPr="00CE5A68" w:rsidRDefault="00DD4484" w:rsidP="00764BE5">
            <w:pPr>
              <w:jc w:val="both"/>
              <w:rPr>
                <w:color w:val="000000"/>
              </w:rPr>
            </w:pPr>
            <w:r w:rsidRPr="00CE5A68">
              <w:rPr>
                <w:color w:val="000000"/>
              </w:rPr>
              <w:t>Подготовка для представления в Министерство фина</w:t>
            </w:r>
            <w:r w:rsidRPr="00CE5A68">
              <w:rPr>
                <w:color w:val="000000"/>
              </w:rPr>
              <w:t>н</w:t>
            </w:r>
            <w:r w:rsidRPr="00CE5A68">
              <w:rPr>
                <w:color w:val="000000"/>
              </w:rPr>
              <w:t>сов Российской Федерации по ЗАТО п.Горный:</w:t>
            </w:r>
          </w:p>
          <w:p w:rsidR="00DD4484" w:rsidRPr="00CE5A68" w:rsidRDefault="00DD4484" w:rsidP="00764BE5">
            <w:pPr>
              <w:jc w:val="both"/>
              <w:rPr>
                <w:color w:val="000000"/>
              </w:rPr>
            </w:pPr>
            <w:r w:rsidRPr="00CE5A68">
              <w:rPr>
                <w:color w:val="000000"/>
              </w:rPr>
              <w:t>- отчетов о расходах бюджета субъекта РФ, источн</w:t>
            </w:r>
            <w:r w:rsidRPr="00CE5A68">
              <w:rPr>
                <w:color w:val="000000"/>
              </w:rPr>
              <w:t>и</w:t>
            </w:r>
            <w:r w:rsidRPr="00CE5A68">
              <w:rPr>
                <w:color w:val="000000"/>
              </w:rPr>
              <w:t>ком финансового обеспечения которых являются ме</w:t>
            </w:r>
            <w:r w:rsidRPr="00CE5A68">
              <w:rPr>
                <w:color w:val="000000"/>
              </w:rPr>
              <w:t>ж</w:t>
            </w:r>
            <w:r w:rsidRPr="00CE5A68">
              <w:rPr>
                <w:color w:val="000000"/>
              </w:rPr>
              <w:t>бюджетные трансферты, предоставленные из фед</w:t>
            </w:r>
            <w:r w:rsidRPr="00CE5A68">
              <w:rPr>
                <w:color w:val="000000"/>
              </w:rPr>
              <w:t>е</w:t>
            </w:r>
            <w:r w:rsidRPr="00CE5A68">
              <w:rPr>
                <w:color w:val="000000"/>
              </w:rPr>
              <w:t>рального бюджета для ЗАТО п.Горный;</w:t>
            </w:r>
          </w:p>
          <w:p w:rsidR="00DD4484" w:rsidRPr="00CE5A68" w:rsidRDefault="00DD4484" w:rsidP="00764BE5">
            <w:pPr>
              <w:jc w:val="both"/>
              <w:rPr>
                <w:color w:val="000000"/>
              </w:rPr>
            </w:pPr>
            <w:r w:rsidRPr="00CE5A68">
              <w:rPr>
                <w:color w:val="000000"/>
              </w:rPr>
              <w:t xml:space="preserve"> - мониторинга исполнения бюджета ЗАТО п.Горный;</w:t>
            </w:r>
          </w:p>
          <w:p w:rsidR="00DD4484" w:rsidRPr="00CE5A68" w:rsidRDefault="00DD4484" w:rsidP="00764BE5">
            <w:pPr>
              <w:jc w:val="both"/>
            </w:pPr>
            <w:r w:rsidRPr="00CE5A68">
              <w:rPr>
                <w:color w:val="000000"/>
              </w:rPr>
              <w:t>-  сведений о достижении ЗАТО значений целевых п</w:t>
            </w:r>
            <w:r w:rsidRPr="00CE5A68">
              <w:rPr>
                <w:color w:val="000000"/>
              </w:rPr>
              <w:t>о</w:t>
            </w:r>
            <w:r w:rsidRPr="00CE5A68">
              <w:rPr>
                <w:color w:val="000000"/>
              </w:rPr>
              <w:t>казателей результативности дотации в соответствии с трехсторонним Соглашением «Об эффективном и</w:t>
            </w:r>
            <w:r w:rsidRPr="00CE5A68">
              <w:rPr>
                <w:color w:val="000000"/>
              </w:rPr>
              <w:t>с</w:t>
            </w:r>
            <w:r w:rsidRPr="00CE5A68">
              <w:rPr>
                <w:color w:val="000000"/>
              </w:rPr>
              <w:t>пользовании межбюджетных трансфертов, выделяемых из федерального бюджета бюджету Забайкальского края для предоставления бюджету ЗАТО п.Горный д</w:t>
            </w:r>
            <w:r w:rsidRPr="00CE5A68">
              <w:rPr>
                <w:color w:val="000000"/>
              </w:rPr>
              <w:t>о</w:t>
            </w:r>
            <w:r w:rsidRPr="00CE5A68">
              <w:rPr>
                <w:color w:val="000000"/>
              </w:rPr>
              <w:t>таций на компенсацию дополнительных расходов и (или) потерь бюджетов ЗАТО, связанных с особым р</w:t>
            </w:r>
            <w:r w:rsidRPr="00CE5A68">
              <w:rPr>
                <w:color w:val="000000"/>
              </w:rPr>
              <w:t>е</w:t>
            </w:r>
            <w:r w:rsidRPr="00CE5A68">
              <w:rPr>
                <w:color w:val="000000"/>
              </w:rPr>
              <w:t>жимом функционирования»</w:t>
            </w:r>
          </w:p>
        </w:tc>
        <w:tc>
          <w:tcPr>
            <w:tcW w:w="1985" w:type="dxa"/>
            <w:tcBorders>
              <w:top w:val="single" w:sz="4" w:space="0" w:color="auto"/>
              <w:left w:val="nil"/>
              <w:bottom w:val="single" w:sz="4" w:space="0" w:color="auto"/>
              <w:right w:val="single" w:sz="4" w:space="0" w:color="auto"/>
            </w:tcBorders>
          </w:tcPr>
          <w:p w:rsidR="00DD4484" w:rsidRDefault="00DD4484" w:rsidP="00764BE5">
            <w:pPr>
              <w:jc w:val="center"/>
            </w:pPr>
            <w:r w:rsidRPr="00CE5A68">
              <w:t>Голышева А.А.</w:t>
            </w:r>
          </w:p>
          <w:p w:rsidR="00DD4484" w:rsidRPr="00CE5A68" w:rsidRDefault="00DD4484" w:rsidP="00764BE5">
            <w:pPr>
              <w:jc w:val="center"/>
            </w:pPr>
            <w:r w:rsidRPr="00CE5A68">
              <w:t>Миронова Л.Р.</w:t>
            </w:r>
          </w:p>
        </w:tc>
        <w:tc>
          <w:tcPr>
            <w:tcW w:w="2126" w:type="dxa"/>
            <w:tcBorders>
              <w:top w:val="single" w:sz="4" w:space="0" w:color="auto"/>
              <w:left w:val="nil"/>
              <w:bottom w:val="single" w:sz="4" w:space="0" w:color="auto"/>
              <w:right w:val="single" w:sz="4" w:space="0" w:color="auto"/>
            </w:tcBorders>
          </w:tcPr>
          <w:p w:rsidR="00DD4484" w:rsidRPr="00CE5A68" w:rsidRDefault="00DD4484" w:rsidP="00764BE5">
            <w:pPr>
              <w:jc w:val="center"/>
            </w:pPr>
            <w:r>
              <w:t>Сидунова О.В.</w:t>
            </w:r>
          </w:p>
          <w:p w:rsidR="00DD4484" w:rsidRPr="00CE5A68" w:rsidRDefault="00DD4484" w:rsidP="00764BE5">
            <w:pPr>
              <w:jc w:val="center"/>
            </w:pPr>
          </w:p>
        </w:tc>
        <w:tc>
          <w:tcPr>
            <w:tcW w:w="1843" w:type="dxa"/>
            <w:tcBorders>
              <w:top w:val="single" w:sz="4" w:space="0" w:color="auto"/>
              <w:left w:val="nil"/>
              <w:bottom w:val="single" w:sz="4" w:space="0" w:color="auto"/>
              <w:right w:val="single" w:sz="4" w:space="0" w:color="auto"/>
            </w:tcBorders>
          </w:tcPr>
          <w:p w:rsidR="00DD4484" w:rsidRPr="009942D7" w:rsidRDefault="00DD4484" w:rsidP="00B51F60">
            <w:pPr>
              <w:jc w:val="center"/>
            </w:pPr>
          </w:p>
        </w:tc>
      </w:tr>
      <w:tr w:rsidR="005F5DDD" w:rsidRPr="005243A1" w:rsidTr="00F40EB7">
        <w:trPr>
          <w:cantSplit/>
        </w:trPr>
        <w:tc>
          <w:tcPr>
            <w:tcW w:w="2127" w:type="dxa"/>
            <w:tcBorders>
              <w:top w:val="single" w:sz="4" w:space="0" w:color="auto"/>
              <w:left w:val="single" w:sz="4" w:space="0" w:color="auto"/>
              <w:bottom w:val="single" w:sz="4" w:space="0" w:color="auto"/>
              <w:right w:val="single" w:sz="4" w:space="0" w:color="auto"/>
            </w:tcBorders>
          </w:tcPr>
          <w:p w:rsidR="005F5DDD" w:rsidRPr="00CE5A68" w:rsidRDefault="005F5DDD" w:rsidP="00764BE5">
            <w:pPr>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5F5DDD" w:rsidRPr="00CE5A68" w:rsidRDefault="005F5DDD" w:rsidP="00764BE5">
            <w:pPr>
              <w:jc w:val="both"/>
              <w:rPr>
                <w:color w:val="000000"/>
              </w:rPr>
            </w:pPr>
            <w:r w:rsidRPr="00CE5A68">
              <w:t>Согласование информации, формируемой в системе «Электронный бюджет», направленной финансовым органом муниципального образования в соответствии с правилами размещения и предоставления, установле</w:t>
            </w:r>
            <w:r w:rsidRPr="00CE5A68">
              <w:t>н</w:t>
            </w:r>
            <w:r w:rsidRPr="00CE5A68">
              <w:t>ными приказом МФ РФ № 243н от 28 декабря 2016 г</w:t>
            </w:r>
            <w:r w:rsidRPr="00CE5A68">
              <w:t>о</w:t>
            </w:r>
            <w:r w:rsidRPr="00CE5A68">
              <w:t xml:space="preserve">да  </w:t>
            </w:r>
            <w:r w:rsidRPr="00CE5A68">
              <w:rPr>
                <w:kern w:val="36"/>
              </w:rPr>
              <w:t>«О составе и порядке размещения и предоставления информации на едином портале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tcPr>
          <w:p w:rsidR="005F5DDD" w:rsidRDefault="005F5DDD" w:rsidP="00764BE5">
            <w:pPr>
              <w:jc w:val="center"/>
            </w:pPr>
            <w:r w:rsidRPr="00CE5A68">
              <w:t>Голышева А.А.</w:t>
            </w:r>
          </w:p>
          <w:p w:rsidR="005F5DDD" w:rsidRDefault="005F5DDD" w:rsidP="00764BE5">
            <w:pPr>
              <w:jc w:val="center"/>
            </w:pPr>
            <w:r w:rsidRPr="00CE5A68">
              <w:t>Миронова Л.Р.</w:t>
            </w:r>
          </w:p>
          <w:p w:rsidR="005F5DDD" w:rsidRPr="00CE5A68" w:rsidRDefault="005F5DDD" w:rsidP="00764BE5">
            <w:pPr>
              <w:jc w:val="center"/>
            </w:pPr>
            <w:r w:rsidRPr="00CE5A68">
              <w:t>Страмилова Н.Н.</w:t>
            </w:r>
          </w:p>
        </w:tc>
        <w:tc>
          <w:tcPr>
            <w:tcW w:w="2126" w:type="dxa"/>
            <w:tcBorders>
              <w:top w:val="single" w:sz="4" w:space="0" w:color="auto"/>
              <w:left w:val="nil"/>
              <w:bottom w:val="single" w:sz="4" w:space="0" w:color="auto"/>
              <w:right w:val="single" w:sz="4" w:space="0" w:color="auto"/>
            </w:tcBorders>
          </w:tcPr>
          <w:p w:rsidR="005F5DDD" w:rsidRPr="00CE5A68" w:rsidRDefault="005F5DDD" w:rsidP="00764BE5">
            <w:pPr>
              <w:jc w:val="center"/>
            </w:pPr>
            <w:r>
              <w:t>Сидунова О.В.</w:t>
            </w:r>
          </w:p>
          <w:p w:rsidR="005F5DDD" w:rsidRPr="00CE5A68" w:rsidRDefault="005F5DDD" w:rsidP="00764BE5">
            <w:pPr>
              <w:jc w:val="center"/>
            </w:pPr>
          </w:p>
        </w:tc>
        <w:tc>
          <w:tcPr>
            <w:tcW w:w="1843" w:type="dxa"/>
            <w:tcBorders>
              <w:top w:val="single" w:sz="4" w:space="0" w:color="auto"/>
              <w:left w:val="nil"/>
              <w:bottom w:val="single" w:sz="4" w:space="0" w:color="auto"/>
              <w:right w:val="single" w:sz="4" w:space="0" w:color="auto"/>
            </w:tcBorders>
          </w:tcPr>
          <w:p w:rsidR="005F5DDD" w:rsidRPr="005243A1" w:rsidRDefault="005F5DDD" w:rsidP="00B51F60">
            <w:pPr>
              <w:jc w:val="center"/>
            </w:pPr>
          </w:p>
        </w:tc>
      </w:tr>
      <w:tr w:rsidR="005F5DDD" w:rsidRPr="005243A1" w:rsidTr="00F40EB7">
        <w:trPr>
          <w:cantSplit/>
        </w:trPr>
        <w:tc>
          <w:tcPr>
            <w:tcW w:w="2127" w:type="dxa"/>
            <w:tcBorders>
              <w:top w:val="single" w:sz="4" w:space="0" w:color="auto"/>
              <w:left w:val="single" w:sz="4" w:space="0" w:color="auto"/>
              <w:bottom w:val="single" w:sz="4" w:space="0" w:color="auto"/>
              <w:right w:val="single" w:sz="4" w:space="0" w:color="auto"/>
            </w:tcBorders>
          </w:tcPr>
          <w:p w:rsidR="005F5DDD" w:rsidRPr="00CE5A68" w:rsidRDefault="005F5DDD" w:rsidP="005F5DDD">
            <w:pPr>
              <w:tabs>
                <w:tab w:val="left" w:pos="344"/>
              </w:tabs>
              <w:jc w:val="center"/>
            </w:pPr>
            <w:r w:rsidRPr="00CE5A68">
              <w:lastRenderedPageBreak/>
              <w:t>Ежеквартально</w:t>
            </w:r>
          </w:p>
        </w:tc>
        <w:tc>
          <w:tcPr>
            <w:tcW w:w="5953" w:type="dxa"/>
            <w:tcBorders>
              <w:top w:val="single" w:sz="4" w:space="0" w:color="auto"/>
              <w:left w:val="nil"/>
              <w:bottom w:val="single" w:sz="4" w:space="0" w:color="auto"/>
              <w:right w:val="single" w:sz="4" w:space="0" w:color="auto"/>
            </w:tcBorders>
          </w:tcPr>
          <w:p w:rsidR="005F5DDD" w:rsidRPr="005F5DDD" w:rsidRDefault="005F5DDD" w:rsidP="00172BBA">
            <w:pPr>
              <w:jc w:val="both"/>
              <w:rPr>
                <w:b/>
                <w:bCs/>
              </w:rPr>
            </w:pPr>
            <w:r w:rsidRPr="00172BBA">
              <w:t>Подготовка информации о межбюджетных трансфе</w:t>
            </w:r>
            <w:r w:rsidRPr="00172BBA">
              <w:t>р</w:t>
            </w:r>
            <w:r w:rsidRPr="00172BBA">
              <w:t>тах, предоставляемых из бюджета Забайкальского края в бюджеты муниципальных образований, для размещ</w:t>
            </w:r>
            <w:r w:rsidRPr="00172BBA">
              <w:t>е</w:t>
            </w:r>
            <w:r w:rsidRPr="00172BBA">
              <w:t>ния в ГИС «Электронный бюджет»</w:t>
            </w:r>
          </w:p>
        </w:tc>
        <w:tc>
          <w:tcPr>
            <w:tcW w:w="1985" w:type="dxa"/>
            <w:tcBorders>
              <w:top w:val="single" w:sz="4" w:space="0" w:color="auto"/>
              <w:left w:val="nil"/>
              <w:bottom w:val="single" w:sz="4" w:space="0" w:color="auto"/>
              <w:right w:val="single" w:sz="4" w:space="0" w:color="auto"/>
            </w:tcBorders>
          </w:tcPr>
          <w:p w:rsidR="005F5DDD" w:rsidRDefault="005F5DDD" w:rsidP="005F5DDD">
            <w:pPr>
              <w:tabs>
                <w:tab w:val="left" w:pos="344"/>
              </w:tabs>
              <w:jc w:val="center"/>
            </w:pPr>
            <w:r w:rsidRPr="00CE5A68">
              <w:t>Голышева А.А.</w:t>
            </w:r>
          </w:p>
          <w:p w:rsidR="005F5DDD" w:rsidRPr="00CE5A68" w:rsidRDefault="005F5DDD" w:rsidP="005F5DDD">
            <w:pPr>
              <w:tabs>
                <w:tab w:val="left" w:pos="344"/>
              </w:tabs>
              <w:jc w:val="center"/>
            </w:pPr>
            <w:r w:rsidRPr="00CE5A68">
              <w:t>Миронова Л.Р.</w:t>
            </w:r>
          </w:p>
        </w:tc>
        <w:tc>
          <w:tcPr>
            <w:tcW w:w="2126" w:type="dxa"/>
            <w:tcBorders>
              <w:top w:val="single" w:sz="4" w:space="0" w:color="auto"/>
              <w:left w:val="nil"/>
              <w:bottom w:val="single" w:sz="4" w:space="0" w:color="auto"/>
              <w:right w:val="single" w:sz="4" w:space="0" w:color="auto"/>
            </w:tcBorders>
          </w:tcPr>
          <w:p w:rsidR="005F5DDD" w:rsidRPr="00CE5A68" w:rsidRDefault="005F5DDD" w:rsidP="005F5DDD">
            <w:pPr>
              <w:tabs>
                <w:tab w:val="left" w:pos="344"/>
              </w:tabs>
              <w:jc w:val="center"/>
            </w:pPr>
            <w:r>
              <w:t>Сидунова О.В.</w:t>
            </w:r>
          </w:p>
          <w:p w:rsidR="005F5DDD" w:rsidRPr="00CE5A68" w:rsidRDefault="005F5DDD" w:rsidP="005F5DDD">
            <w:pPr>
              <w:tabs>
                <w:tab w:val="left" w:pos="344"/>
              </w:tabs>
              <w:jc w:val="center"/>
            </w:pPr>
          </w:p>
        </w:tc>
        <w:tc>
          <w:tcPr>
            <w:tcW w:w="1843" w:type="dxa"/>
            <w:tcBorders>
              <w:top w:val="single" w:sz="4" w:space="0" w:color="auto"/>
              <w:left w:val="nil"/>
              <w:bottom w:val="single" w:sz="4" w:space="0" w:color="auto"/>
              <w:right w:val="single" w:sz="4" w:space="0" w:color="auto"/>
            </w:tcBorders>
          </w:tcPr>
          <w:p w:rsidR="005F5DDD" w:rsidRPr="00CE5A68" w:rsidRDefault="005F5DDD" w:rsidP="005F5DDD">
            <w:pPr>
              <w:tabs>
                <w:tab w:val="left" w:pos="344"/>
              </w:tabs>
              <w:jc w:val="center"/>
            </w:pPr>
            <w:r w:rsidRPr="00CE5A68">
              <w:t>Ежеквартально</w:t>
            </w:r>
          </w:p>
        </w:tc>
      </w:tr>
    </w:tbl>
    <w:tbl>
      <w:tblPr>
        <w:tblW w:w="14142" w:type="dxa"/>
        <w:tblLayout w:type="fixed"/>
        <w:tblLook w:val="0000" w:firstRow="0" w:lastRow="0" w:firstColumn="0" w:lastColumn="0" w:noHBand="0" w:noVBand="0"/>
      </w:tblPr>
      <w:tblGrid>
        <w:gridCol w:w="14142"/>
      </w:tblGrid>
      <w:tr w:rsidR="00F40EB7" w:rsidRPr="009942D7" w:rsidTr="00F72BCD">
        <w:trPr>
          <w:cantSplit/>
        </w:trPr>
        <w:tc>
          <w:tcPr>
            <w:tcW w:w="14142" w:type="dxa"/>
            <w:tcBorders>
              <w:top w:val="single" w:sz="4" w:space="0" w:color="auto"/>
              <w:left w:val="single" w:sz="4" w:space="0" w:color="auto"/>
              <w:bottom w:val="single" w:sz="4" w:space="0" w:color="auto"/>
              <w:right w:val="single" w:sz="4" w:space="0" w:color="auto"/>
            </w:tcBorders>
          </w:tcPr>
          <w:p w:rsidR="00F40EB7" w:rsidRPr="009942D7" w:rsidRDefault="00F40EB7" w:rsidP="00F72BCD">
            <w:pPr>
              <w:pStyle w:val="2"/>
              <w:framePr w:wrap="around" w:x="59"/>
            </w:pPr>
            <w:bookmarkStart w:id="29" w:name="_Toc505164784"/>
            <w:bookmarkStart w:id="30" w:name="_Toc63075393"/>
            <w:r w:rsidRPr="009942D7">
              <w:t>5. Реализация полномочий по государственному финансовому контролю и контролю в сфере закупок</w:t>
            </w:r>
            <w:bookmarkEnd w:id="29"/>
            <w:bookmarkEnd w:id="30"/>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172BBA" w:rsidRPr="009942D7" w:rsidTr="00B51F60">
        <w:trPr>
          <w:cantSplit/>
        </w:trPr>
        <w:tc>
          <w:tcPr>
            <w:tcW w:w="2127" w:type="dxa"/>
            <w:tcBorders>
              <w:top w:val="single" w:sz="4" w:space="0" w:color="auto"/>
              <w:left w:val="single" w:sz="4" w:space="0" w:color="auto"/>
              <w:bottom w:val="single" w:sz="4" w:space="0" w:color="auto"/>
              <w:right w:val="single" w:sz="4" w:space="0" w:color="auto"/>
            </w:tcBorders>
          </w:tcPr>
          <w:p w:rsidR="00172BBA" w:rsidRPr="00CE5A68" w:rsidRDefault="00172BBA" w:rsidP="00764BE5">
            <w:pPr>
              <w:tabs>
                <w:tab w:val="left" w:pos="344"/>
              </w:tabs>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172BBA" w:rsidRPr="00CE5A68" w:rsidRDefault="00172BBA" w:rsidP="00764BE5">
            <w:pPr>
              <w:tabs>
                <w:tab w:val="left" w:pos="344"/>
              </w:tabs>
              <w:jc w:val="both"/>
            </w:pPr>
            <w:r w:rsidRPr="00CE5A68">
              <w:t>Проведение плановых и внеплановых контрольных м</w:t>
            </w:r>
            <w:r w:rsidRPr="00CE5A68">
              <w:t>е</w:t>
            </w:r>
            <w:r w:rsidRPr="00CE5A68">
              <w:t>роприятий в целях обеспечения соблюдения полож</w:t>
            </w:r>
            <w:r w:rsidRPr="00CE5A68">
              <w:t>е</w:t>
            </w:r>
            <w:r w:rsidRPr="00CE5A68">
              <w:t>ний правовых актов, регулирующих бюджетные пр</w:t>
            </w:r>
            <w:r w:rsidRPr="00CE5A68">
              <w:t>а</w:t>
            </w:r>
            <w:r w:rsidRPr="00CE5A68">
              <w:t>воотношения, условий договоров (соглашений)</w:t>
            </w:r>
          </w:p>
        </w:tc>
        <w:tc>
          <w:tcPr>
            <w:tcW w:w="1985" w:type="dxa"/>
            <w:tcBorders>
              <w:top w:val="single" w:sz="4" w:space="0" w:color="auto"/>
              <w:left w:val="nil"/>
              <w:bottom w:val="single" w:sz="4" w:space="0" w:color="auto"/>
              <w:right w:val="single" w:sz="4" w:space="0" w:color="auto"/>
            </w:tcBorders>
          </w:tcPr>
          <w:p w:rsidR="00172BBA" w:rsidRPr="00CE5A68" w:rsidRDefault="00172BBA" w:rsidP="00764BE5">
            <w:pPr>
              <w:tabs>
                <w:tab w:val="left" w:pos="344"/>
              </w:tabs>
              <w:jc w:val="center"/>
            </w:pPr>
            <w:r w:rsidRPr="00CE5A68">
              <w:t>Бусовиков К.Г.</w:t>
            </w:r>
          </w:p>
        </w:tc>
        <w:tc>
          <w:tcPr>
            <w:tcW w:w="2126" w:type="dxa"/>
            <w:tcBorders>
              <w:top w:val="single" w:sz="4" w:space="0" w:color="auto"/>
              <w:left w:val="nil"/>
              <w:bottom w:val="single" w:sz="4" w:space="0" w:color="auto"/>
              <w:right w:val="single" w:sz="4" w:space="0" w:color="auto"/>
            </w:tcBorders>
          </w:tcPr>
          <w:p w:rsidR="00172BBA" w:rsidRPr="00CE5A68" w:rsidRDefault="00172BBA" w:rsidP="00764BE5">
            <w:pPr>
              <w:tabs>
                <w:tab w:val="left" w:pos="344"/>
              </w:tabs>
              <w:jc w:val="center"/>
            </w:pPr>
            <w:r w:rsidRPr="00CE5A68">
              <w:t>Бусовиков К.Г.</w:t>
            </w:r>
          </w:p>
        </w:tc>
        <w:tc>
          <w:tcPr>
            <w:tcW w:w="1843" w:type="dxa"/>
            <w:tcBorders>
              <w:top w:val="single" w:sz="4" w:space="0" w:color="auto"/>
              <w:left w:val="nil"/>
              <w:bottom w:val="single" w:sz="4" w:space="0" w:color="auto"/>
              <w:right w:val="single" w:sz="4" w:space="0" w:color="auto"/>
            </w:tcBorders>
          </w:tcPr>
          <w:p w:rsidR="00172BBA" w:rsidRPr="009942D7" w:rsidRDefault="00172BBA" w:rsidP="00B51F60"/>
        </w:tc>
      </w:tr>
      <w:tr w:rsidR="00172BBA" w:rsidRPr="009942D7" w:rsidTr="00B51F60">
        <w:trPr>
          <w:cantSplit/>
        </w:trPr>
        <w:tc>
          <w:tcPr>
            <w:tcW w:w="2127" w:type="dxa"/>
            <w:tcBorders>
              <w:top w:val="single" w:sz="4" w:space="0" w:color="auto"/>
              <w:left w:val="single" w:sz="4" w:space="0" w:color="auto"/>
              <w:bottom w:val="single" w:sz="4" w:space="0" w:color="auto"/>
              <w:right w:val="single" w:sz="4" w:space="0" w:color="auto"/>
            </w:tcBorders>
          </w:tcPr>
          <w:p w:rsidR="00172BBA" w:rsidRPr="00CE5A68" w:rsidRDefault="00172BBA" w:rsidP="00764BE5">
            <w:pPr>
              <w:tabs>
                <w:tab w:val="left" w:pos="344"/>
              </w:tabs>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172BBA" w:rsidRPr="00CE5A68" w:rsidRDefault="00172BBA" w:rsidP="00764BE5">
            <w:pPr>
              <w:tabs>
                <w:tab w:val="left" w:pos="344"/>
              </w:tabs>
              <w:jc w:val="both"/>
            </w:pPr>
            <w:r w:rsidRPr="00CE5A68">
              <w:t>Проведение плановых и внеплановых проверок в целях предупреждения и выявления нарушений законод</w:t>
            </w:r>
            <w:r w:rsidRPr="00CE5A68">
              <w:t>а</w:t>
            </w:r>
            <w:r w:rsidRPr="00CE5A68">
              <w:t>тельства Российской Федерации и иных нормативных правовых актов Российской Федерации в сфере зак</w:t>
            </w:r>
            <w:r w:rsidRPr="00CE5A68">
              <w:t>у</w:t>
            </w:r>
            <w:r w:rsidRPr="00CE5A68">
              <w:t>пок</w:t>
            </w:r>
          </w:p>
        </w:tc>
        <w:tc>
          <w:tcPr>
            <w:tcW w:w="1985" w:type="dxa"/>
            <w:tcBorders>
              <w:top w:val="single" w:sz="4" w:space="0" w:color="auto"/>
              <w:left w:val="nil"/>
              <w:bottom w:val="single" w:sz="4" w:space="0" w:color="auto"/>
              <w:right w:val="single" w:sz="4" w:space="0" w:color="auto"/>
            </w:tcBorders>
          </w:tcPr>
          <w:p w:rsidR="00172BBA" w:rsidRPr="00CE5A68" w:rsidRDefault="00172BBA" w:rsidP="00764BE5">
            <w:pPr>
              <w:tabs>
                <w:tab w:val="left" w:pos="344"/>
              </w:tabs>
              <w:jc w:val="center"/>
            </w:pPr>
            <w:r w:rsidRPr="00CE5A68">
              <w:t>Баташёва Е.А.</w:t>
            </w:r>
          </w:p>
        </w:tc>
        <w:tc>
          <w:tcPr>
            <w:tcW w:w="2126" w:type="dxa"/>
            <w:tcBorders>
              <w:top w:val="single" w:sz="4" w:space="0" w:color="auto"/>
              <w:left w:val="nil"/>
              <w:bottom w:val="single" w:sz="4" w:space="0" w:color="auto"/>
              <w:right w:val="single" w:sz="4" w:space="0" w:color="auto"/>
            </w:tcBorders>
          </w:tcPr>
          <w:p w:rsidR="00172BBA" w:rsidRPr="00CE5A68" w:rsidRDefault="00172BBA" w:rsidP="00764BE5">
            <w:pPr>
              <w:tabs>
                <w:tab w:val="left" w:pos="344"/>
              </w:tabs>
              <w:jc w:val="center"/>
            </w:pPr>
            <w:r w:rsidRPr="00CE5A68">
              <w:t>Бусовиков К.Г.</w:t>
            </w:r>
          </w:p>
        </w:tc>
        <w:tc>
          <w:tcPr>
            <w:tcW w:w="1843" w:type="dxa"/>
            <w:tcBorders>
              <w:top w:val="single" w:sz="4" w:space="0" w:color="auto"/>
              <w:left w:val="nil"/>
              <w:bottom w:val="single" w:sz="4" w:space="0" w:color="auto"/>
              <w:right w:val="single" w:sz="4" w:space="0" w:color="auto"/>
            </w:tcBorders>
          </w:tcPr>
          <w:p w:rsidR="00172BBA" w:rsidRPr="000C798C" w:rsidRDefault="00172BBA" w:rsidP="00B51F60">
            <w:pPr>
              <w:rPr>
                <w:highlight w:val="yellow"/>
              </w:rPr>
            </w:pPr>
          </w:p>
        </w:tc>
      </w:tr>
    </w:tbl>
    <w:tbl>
      <w:tblPr>
        <w:tblW w:w="14176" w:type="dxa"/>
        <w:tblLayout w:type="fixed"/>
        <w:tblLook w:val="0000" w:firstRow="0" w:lastRow="0" w:firstColumn="0" w:lastColumn="0" w:noHBand="0" w:noVBand="0"/>
      </w:tblPr>
      <w:tblGrid>
        <w:gridCol w:w="14176"/>
      </w:tblGrid>
      <w:tr w:rsidR="00F40EB7" w:rsidRPr="009942D7" w:rsidTr="00F72BCD">
        <w:trPr>
          <w:cantSplit/>
        </w:trPr>
        <w:tc>
          <w:tcPr>
            <w:tcW w:w="14176" w:type="dxa"/>
            <w:tcBorders>
              <w:top w:val="single" w:sz="4" w:space="0" w:color="auto"/>
              <w:left w:val="single" w:sz="4" w:space="0" w:color="auto"/>
              <w:bottom w:val="single" w:sz="4" w:space="0" w:color="auto"/>
              <w:right w:val="single" w:sz="4" w:space="0" w:color="auto"/>
            </w:tcBorders>
          </w:tcPr>
          <w:p w:rsidR="00F40EB7" w:rsidRPr="009942D7" w:rsidRDefault="00F40EB7" w:rsidP="00F72BCD">
            <w:pPr>
              <w:pStyle w:val="2"/>
              <w:framePr w:wrap="around" w:x="59"/>
            </w:pPr>
            <w:bookmarkStart w:id="31" w:name="_Toc505164786"/>
            <w:bookmarkStart w:id="32" w:name="_Toc63075394"/>
            <w:r w:rsidRPr="009942D7">
              <w:t>6. Организация и совершенствование бюджетного учета</w:t>
            </w:r>
            <w:bookmarkEnd w:id="31"/>
            <w:bookmarkEnd w:id="32"/>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172BBA" w:rsidRPr="009942D7" w:rsidTr="00764BE5">
        <w:trPr>
          <w:cantSplit/>
        </w:trPr>
        <w:tc>
          <w:tcPr>
            <w:tcW w:w="2127" w:type="dxa"/>
            <w:tcBorders>
              <w:top w:val="single" w:sz="4" w:space="0" w:color="auto"/>
              <w:left w:val="single" w:sz="4" w:space="0" w:color="auto"/>
              <w:bottom w:val="single" w:sz="4" w:space="0" w:color="auto"/>
              <w:right w:val="single" w:sz="4" w:space="0" w:color="auto"/>
            </w:tcBorders>
            <w:vAlign w:val="center"/>
          </w:tcPr>
          <w:p w:rsidR="00172BBA" w:rsidRPr="004319BA" w:rsidRDefault="00172BBA" w:rsidP="004319BA">
            <w:pPr>
              <w:jc w:val="center"/>
            </w:pPr>
            <w:r w:rsidRPr="004319BA">
              <w:t>В течение года</w:t>
            </w:r>
          </w:p>
        </w:tc>
        <w:tc>
          <w:tcPr>
            <w:tcW w:w="5953" w:type="dxa"/>
            <w:tcBorders>
              <w:top w:val="single" w:sz="4" w:space="0" w:color="auto"/>
              <w:left w:val="nil"/>
              <w:bottom w:val="single" w:sz="4" w:space="0" w:color="auto"/>
              <w:right w:val="single" w:sz="4" w:space="0" w:color="auto"/>
            </w:tcBorders>
            <w:vAlign w:val="center"/>
          </w:tcPr>
          <w:p w:rsidR="00172BBA" w:rsidRPr="00CE5A68" w:rsidRDefault="00172BBA" w:rsidP="009054C6">
            <w:pPr>
              <w:pStyle w:val="af4"/>
            </w:pPr>
            <w:r w:rsidRPr="00CE5A68">
              <w:t>Бюджетный учет доходов, расходов исполнения бю</w:t>
            </w:r>
            <w:r w:rsidRPr="00CE5A68">
              <w:t>д</w:t>
            </w:r>
            <w:r w:rsidRPr="00CE5A68">
              <w:t xml:space="preserve">жета и источников финансирования дефицита бюджета </w:t>
            </w:r>
          </w:p>
        </w:tc>
        <w:tc>
          <w:tcPr>
            <w:tcW w:w="1985" w:type="dxa"/>
            <w:tcBorders>
              <w:top w:val="single" w:sz="4" w:space="0" w:color="auto"/>
              <w:left w:val="nil"/>
              <w:bottom w:val="single" w:sz="4" w:space="0" w:color="auto"/>
              <w:right w:val="single" w:sz="4" w:space="0" w:color="auto"/>
            </w:tcBorders>
          </w:tcPr>
          <w:p w:rsidR="00172BBA" w:rsidRPr="004319BA" w:rsidRDefault="00172BBA" w:rsidP="004319BA">
            <w:pPr>
              <w:jc w:val="center"/>
            </w:pPr>
            <w:r w:rsidRPr="004319BA">
              <w:t>Куприянова Н.В.</w:t>
            </w:r>
          </w:p>
          <w:p w:rsidR="00172BBA" w:rsidRPr="004319BA" w:rsidRDefault="00172BBA" w:rsidP="004319BA">
            <w:pPr>
              <w:jc w:val="center"/>
            </w:pPr>
            <w:r w:rsidRPr="004319BA">
              <w:t>Михайлова Л.Н.</w:t>
            </w:r>
          </w:p>
          <w:p w:rsidR="00172BBA" w:rsidRPr="00CE5A68" w:rsidRDefault="00172BBA" w:rsidP="004319BA">
            <w:pPr>
              <w:jc w:val="center"/>
            </w:pPr>
            <w:r w:rsidRPr="004319BA">
              <w:t>Греченюк Е.В.</w:t>
            </w:r>
          </w:p>
        </w:tc>
        <w:tc>
          <w:tcPr>
            <w:tcW w:w="2126" w:type="dxa"/>
            <w:tcBorders>
              <w:top w:val="single" w:sz="4" w:space="0" w:color="auto"/>
              <w:left w:val="nil"/>
              <w:bottom w:val="single" w:sz="4" w:space="0" w:color="auto"/>
              <w:right w:val="single" w:sz="4" w:space="0" w:color="auto"/>
            </w:tcBorders>
          </w:tcPr>
          <w:p w:rsidR="00172BBA" w:rsidRPr="009942D7" w:rsidRDefault="00172BBA" w:rsidP="00B51F60">
            <w:pPr>
              <w:tabs>
                <w:tab w:val="left" w:pos="344"/>
              </w:tabs>
              <w:jc w:val="center"/>
            </w:pPr>
          </w:p>
        </w:tc>
        <w:tc>
          <w:tcPr>
            <w:tcW w:w="1843" w:type="dxa"/>
            <w:tcBorders>
              <w:top w:val="single" w:sz="4" w:space="0" w:color="auto"/>
              <w:left w:val="nil"/>
              <w:bottom w:val="single" w:sz="4" w:space="0" w:color="auto"/>
              <w:right w:val="single" w:sz="4" w:space="0" w:color="auto"/>
            </w:tcBorders>
          </w:tcPr>
          <w:p w:rsidR="00172BBA" w:rsidRPr="009942D7" w:rsidRDefault="00172BBA" w:rsidP="00B51F60"/>
        </w:tc>
      </w:tr>
      <w:tr w:rsidR="00172BBA" w:rsidRPr="009942D7" w:rsidTr="00D936CE">
        <w:trPr>
          <w:cantSplit/>
          <w:trHeight w:val="8913"/>
        </w:trPr>
        <w:tc>
          <w:tcPr>
            <w:tcW w:w="2127" w:type="dxa"/>
            <w:tcBorders>
              <w:top w:val="single" w:sz="4" w:space="0" w:color="auto"/>
              <w:left w:val="single" w:sz="4" w:space="0" w:color="auto"/>
              <w:bottom w:val="single" w:sz="4" w:space="0" w:color="auto"/>
              <w:right w:val="single" w:sz="4" w:space="0" w:color="auto"/>
            </w:tcBorders>
            <w:vAlign w:val="center"/>
          </w:tcPr>
          <w:p w:rsidR="00172BBA" w:rsidRPr="004319BA" w:rsidRDefault="00172BBA" w:rsidP="004319BA">
            <w:pPr>
              <w:jc w:val="center"/>
            </w:pPr>
            <w:r w:rsidRPr="004319BA">
              <w:lastRenderedPageBreak/>
              <w:t>По утвержденн</w:t>
            </w:r>
            <w:r w:rsidRPr="004319BA">
              <w:t>о</w:t>
            </w:r>
            <w:r w:rsidRPr="004319BA">
              <w:t>му графику</w:t>
            </w:r>
          </w:p>
        </w:tc>
        <w:tc>
          <w:tcPr>
            <w:tcW w:w="5953" w:type="dxa"/>
            <w:tcBorders>
              <w:top w:val="single" w:sz="4" w:space="0" w:color="auto"/>
              <w:left w:val="nil"/>
              <w:bottom w:val="single" w:sz="4" w:space="0" w:color="auto"/>
              <w:right w:val="single" w:sz="4" w:space="0" w:color="auto"/>
            </w:tcBorders>
            <w:vAlign w:val="center"/>
          </w:tcPr>
          <w:p w:rsidR="00172BBA" w:rsidRPr="00CE5A68" w:rsidRDefault="00172BBA" w:rsidP="009054C6">
            <w:pPr>
              <w:pStyle w:val="af4"/>
            </w:pPr>
            <w:r w:rsidRPr="00CE5A68">
              <w:t>Составление и предоставление годовых отчетов за 2020 год:</w:t>
            </w:r>
          </w:p>
          <w:p w:rsidR="00172BBA" w:rsidRPr="00CE5A68" w:rsidRDefault="00172BBA" w:rsidP="009054C6">
            <w:pPr>
              <w:pStyle w:val="af4"/>
            </w:pPr>
            <w:r w:rsidRPr="00CE5A68">
              <w:t>-об исполнении бюджета Забайкальского края;</w:t>
            </w:r>
          </w:p>
          <w:p w:rsidR="00172BBA" w:rsidRPr="00CE5A68" w:rsidRDefault="00172BBA" w:rsidP="009054C6">
            <w:pPr>
              <w:pStyle w:val="af4"/>
            </w:pPr>
            <w:r w:rsidRPr="00CE5A68">
              <w:t>-об исполнении консолидированного бюджета Заба</w:t>
            </w:r>
            <w:r w:rsidRPr="00CE5A68">
              <w:t>й</w:t>
            </w:r>
            <w:r w:rsidRPr="00CE5A68">
              <w:t>кальского края;</w:t>
            </w:r>
          </w:p>
          <w:p w:rsidR="00172BBA" w:rsidRPr="00CE5A68" w:rsidRDefault="00172BBA" w:rsidP="009054C6">
            <w:pPr>
              <w:pStyle w:val="af4"/>
            </w:pPr>
            <w:r w:rsidRPr="00CE5A68">
              <w:t>-сводной отчетности государственных (муниципал</w:t>
            </w:r>
            <w:r w:rsidRPr="00CE5A68">
              <w:t>ь</w:t>
            </w:r>
            <w:r w:rsidRPr="00CE5A68">
              <w:t>ных) автономных учреждений, государственных (м</w:t>
            </w:r>
            <w:r w:rsidRPr="00CE5A68">
              <w:t>у</w:t>
            </w:r>
            <w:r w:rsidRPr="00CE5A68">
              <w:t>ниципальных) бюджетных учреждений, в отношении которых в соответствии с положениями частей 15-16 статьи 33 Федерального закона          от 8 мая 2010г. № 83-ФЗ принято решение о предоставление им субсидий из соответствующего бюджета.</w:t>
            </w:r>
          </w:p>
          <w:p w:rsidR="00172BBA" w:rsidRPr="00CE5A68" w:rsidRDefault="00172BBA" w:rsidP="009054C6">
            <w:pPr>
              <w:pStyle w:val="af4"/>
            </w:pPr>
            <w:r w:rsidRPr="00CE5A68">
              <w:t>Составление и предоставление квартальных и меся</w:t>
            </w:r>
            <w:r w:rsidRPr="00CE5A68">
              <w:t>ч</w:t>
            </w:r>
            <w:r w:rsidRPr="00CE5A68">
              <w:t>ных отчетов:</w:t>
            </w:r>
          </w:p>
          <w:p w:rsidR="00172BBA" w:rsidRPr="00CE5A68" w:rsidRDefault="00172BBA" w:rsidP="009054C6">
            <w:pPr>
              <w:pStyle w:val="af4"/>
            </w:pPr>
            <w:r w:rsidRPr="00CE5A68">
              <w:t>-об исполнении бюджета края;</w:t>
            </w:r>
          </w:p>
          <w:p w:rsidR="00172BBA" w:rsidRPr="00CE5A68" w:rsidRDefault="00172BBA" w:rsidP="009054C6">
            <w:pPr>
              <w:pStyle w:val="af4"/>
            </w:pPr>
            <w:r w:rsidRPr="00CE5A68">
              <w:t>-об исполнении консолидированного бюджета Заба</w:t>
            </w:r>
            <w:r w:rsidRPr="00CE5A68">
              <w:t>й</w:t>
            </w:r>
            <w:r w:rsidRPr="00CE5A68">
              <w:t>кальского края;</w:t>
            </w:r>
          </w:p>
          <w:p w:rsidR="00172BBA" w:rsidRPr="00CE5A68" w:rsidRDefault="00172BBA" w:rsidP="009054C6">
            <w:pPr>
              <w:pStyle w:val="af4"/>
            </w:pPr>
            <w:r w:rsidRPr="00CE5A68">
              <w:t>-сведения об отдельных показателях исполнения бю</w:t>
            </w:r>
            <w:r w:rsidRPr="00CE5A68">
              <w:t>д</w:t>
            </w:r>
            <w:r w:rsidRPr="00CE5A68">
              <w:t>жета;</w:t>
            </w:r>
          </w:p>
          <w:p w:rsidR="00172BBA" w:rsidRPr="00CE5A68" w:rsidRDefault="00172BBA" w:rsidP="009054C6">
            <w:pPr>
              <w:pStyle w:val="af4"/>
            </w:pPr>
            <w:r w:rsidRPr="00CE5A68">
              <w:t>-о реализации национальных проектов (программ), комплексного плана модернизации и расширения м</w:t>
            </w:r>
            <w:r w:rsidRPr="00CE5A68">
              <w:t>а</w:t>
            </w:r>
            <w:r w:rsidRPr="00CE5A68">
              <w:t>гистральной инфраструктуры (региональных проектов в составе национальных проектов);</w:t>
            </w:r>
          </w:p>
          <w:p w:rsidR="00172BBA" w:rsidRPr="00CE5A68" w:rsidRDefault="00172BBA" w:rsidP="009054C6">
            <w:pPr>
              <w:pStyle w:val="af4"/>
            </w:pPr>
            <w:r w:rsidRPr="00CE5A68">
              <w:t>-отчет в Контрольно-Счетную палату РФ о поступл</w:t>
            </w:r>
            <w:r w:rsidRPr="00CE5A68">
              <w:t>е</w:t>
            </w:r>
            <w:r w:rsidRPr="00CE5A68">
              <w:t>ниях из федерального бюджета;</w:t>
            </w:r>
          </w:p>
          <w:p w:rsidR="00172BBA" w:rsidRPr="00CE5A68" w:rsidRDefault="00172BBA" w:rsidP="009054C6">
            <w:pPr>
              <w:pStyle w:val="af4"/>
            </w:pPr>
            <w:r w:rsidRPr="00CE5A68">
              <w:t>-сводной отчетности государственных (муниципал</w:t>
            </w:r>
            <w:r w:rsidRPr="00CE5A68">
              <w:t>ь</w:t>
            </w:r>
            <w:r w:rsidRPr="00CE5A68">
              <w:t>ных) автономных учреждений, государственных (м</w:t>
            </w:r>
            <w:r w:rsidRPr="00CE5A68">
              <w:t>у</w:t>
            </w:r>
            <w:r w:rsidRPr="00CE5A68">
              <w:t>ниципальных) бюджетных учреждений, в отношении которых в соответствии с положениями частей 15-16 статьи 33 Федерального закона от 8 мая 2010г. № 83-ФЗ принято решение о предоставление им субсидий из соответствующего бюджета.</w:t>
            </w:r>
          </w:p>
        </w:tc>
        <w:tc>
          <w:tcPr>
            <w:tcW w:w="1985" w:type="dxa"/>
            <w:tcBorders>
              <w:top w:val="single" w:sz="4" w:space="0" w:color="auto"/>
              <w:left w:val="nil"/>
              <w:bottom w:val="single" w:sz="4" w:space="0" w:color="auto"/>
              <w:right w:val="single" w:sz="4" w:space="0" w:color="auto"/>
            </w:tcBorders>
          </w:tcPr>
          <w:p w:rsidR="00172BBA" w:rsidRDefault="00172BBA" w:rsidP="00764BE5">
            <w:pPr>
              <w:jc w:val="center"/>
            </w:pPr>
            <w:r w:rsidRPr="00CE5A68">
              <w:t>Куприянова Н.В.</w:t>
            </w:r>
          </w:p>
          <w:p w:rsidR="00172BBA" w:rsidRPr="00CE5A68" w:rsidRDefault="00172BBA" w:rsidP="00764BE5">
            <w:pPr>
              <w:jc w:val="center"/>
            </w:pPr>
            <w:r w:rsidRPr="00CE5A68">
              <w:t>Михайлова Л.Н.</w:t>
            </w:r>
          </w:p>
          <w:p w:rsidR="00172BBA" w:rsidRPr="00CE5A68" w:rsidRDefault="00172BBA" w:rsidP="00764BE5">
            <w:pPr>
              <w:jc w:val="center"/>
            </w:pPr>
            <w:r w:rsidRPr="00CE5A68">
              <w:t>Коренева Ю.А.</w:t>
            </w:r>
          </w:p>
          <w:p w:rsidR="00172BBA" w:rsidRPr="00CE5A68" w:rsidRDefault="00172BBA" w:rsidP="00764BE5">
            <w:pPr>
              <w:jc w:val="center"/>
            </w:pPr>
            <w:r w:rsidRPr="00CE5A68">
              <w:t>Примак И.В.</w:t>
            </w:r>
          </w:p>
          <w:p w:rsidR="00172BBA" w:rsidRPr="00CE5A68" w:rsidRDefault="00172BBA" w:rsidP="00764BE5">
            <w:pPr>
              <w:jc w:val="center"/>
            </w:pPr>
            <w:r w:rsidRPr="00CE5A68">
              <w:t>Филатова Н.Н.</w:t>
            </w:r>
          </w:p>
          <w:p w:rsidR="00172BBA" w:rsidRPr="00CE5A68" w:rsidRDefault="00172BBA" w:rsidP="00764BE5">
            <w:pPr>
              <w:jc w:val="center"/>
            </w:pPr>
            <w:r w:rsidRPr="00CE5A68">
              <w:t>Миронова Л.Р.</w:t>
            </w:r>
          </w:p>
          <w:p w:rsidR="00172BBA" w:rsidRPr="00CE5A68" w:rsidRDefault="00172BBA" w:rsidP="00764BE5">
            <w:pPr>
              <w:jc w:val="center"/>
            </w:pPr>
            <w:r w:rsidRPr="00CE5A68">
              <w:t>Страмилова Н.Н.</w:t>
            </w:r>
          </w:p>
          <w:p w:rsidR="00172BBA" w:rsidRPr="00CE5A68" w:rsidRDefault="00172BBA" w:rsidP="00764BE5">
            <w:pPr>
              <w:jc w:val="center"/>
            </w:pPr>
            <w:r w:rsidRPr="00CE5A68">
              <w:t>Владимирова А.В.</w:t>
            </w:r>
          </w:p>
          <w:p w:rsidR="00172BBA" w:rsidRPr="00CE5A68" w:rsidRDefault="00172BBA" w:rsidP="00764BE5">
            <w:pPr>
              <w:jc w:val="center"/>
            </w:pPr>
            <w:r w:rsidRPr="00CE5A68">
              <w:t>Попова Н.В.</w:t>
            </w:r>
          </w:p>
          <w:p w:rsidR="00172BBA" w:rsidRPr="00CE5A68" w:rsidRDefault="00172BBA" w:rsidP="00764BE5">
            <w:pPr>
              <w:jc w:val="center"/>
            </w:pPr>
            <w:r w:rsidRPr="00CE5A68">
              <w:t>Кутьина Е.Л.</w:t>
            </w:r>
          </w:p>
          <w:p w:rsidR="00172BBA" w:rsidRPr="00CE5A68" w:rsidRDefault="00172BBA" w:rsidP="00764BE5">
            <w:pPr>
              <w:jc w:val="center"/>
            </w:pPr>
            <w:r w:rsidRPr="00CE5A68">
              <w:t>Елгина С.А.</w:t>
            </w:r>
          </w:p>
          <w:p w:rsidR="00172BBA" w:rsidRPr="00CE5A68" w:rsidRDefault="00172BBA" w:rsidP="00764BE5">
            <w:pPr>
              <w:jc w:val="center"/>
            </w:pPr>
            <w:r w:rsidRPr="00CE5A68">
              <w:t>Алексеева С.В.</w:t>
            </w:r>
          </w:p>
          <w:p w:rsidR="00172BBA" w:rsidRPr="00CE5A68" w:rsidRDefault="00172BBA" w:rsidP="00764BE5">
            <w:pPr>
              <w:jc w:val="center"/>
            </w:pPr>
            <w:r w:rsidRPr="00CE5A68">
              <w:t>Даржаева Б.Б.</w:t>
            </w:r>
          </w:p>
          <w:p w:rsidR="00172BBA" w:rsidRPr="004319BA" w:rsidRDefault="00172BBA" w:rsidP="004319BA">
            <w:pPr>
              <w:jc w:val="center"/>
            </w:pPr>
            <w:r w:rsidRPr="004319BA">
              <w:t>Греченюк Е.В.</w:t>
            </w:r>
          </w:p>
        </w:tc>
        <w:tc>
          <w:tcPr>
            <w:tcW w:w="2126" w:type="dxa"/>
            <w:tcBorders>
              <w:top w:val="single" w:sz="4" w:space="0" w:color="auto"/>
              <w:left w:val="nil"/>
              <w:bottom w:val="single" w:sz="4" w:space="0" w:color="auto"/>
              <w:right w:val="single" w:sz="4" w:space="0" w:color="auto"/>
            </w:tcBorders>
          </w:tcPr>
          <w:p w:rsidR="00172BBA" w:rsidRPr="009942D7" w:rsidRDefault="00172BBA" w:rsidP="00B51F60">
            <w:pPr>
              <w:tabs>
                <w:tab w:val="left" w:pos="344"/>
              </w:tabs>
              <w:jc w:val="center"/>
            </w:pPr>
          </w:p>
        </w:tc>
        <w:tc>
          <w:tcPr>
            <w:tcW w:w="1843" w:type="dxa"/>
            <w:tcBorders>
              <w:top w:val="single" w:sz="4" w:space="0" w:color="auto"/>
              <w:left w:val="nil"/>
              <w:bottom w:val="single" w:sz="4" w:space="0" w:color="auto"/>
              <w:right w:val="single" w:sz="4" w:space="0" w:color="auto"/>
            </w:tcBorders>
          </w:tcPr>
          <w:p w:rsidR="00172BBA" w:rsidRPr="009942D7" w:rsidRDefault="00172BBA" w:rsidP="00B51F60"/>
        </w:tc>
      </w:tr>
    </w:tbl>
    <w:tbl>
      <w:tblPr>
        <w:tblW w:w="14034" w:type="dxa"/>
        <w:tblInd w:w="108" w:type="dxa"/>
        <w:tblLayout w:type="fixed"/>
        <w:tblLook w:val="0000" w:firstRow="0" w:lastRow="0" w:firstColumn="0" w:lastColumn="0" w:noHBand="0" w:noVBand="0"/>
      </w:tblPr>
      <w:tblGrid>
        <w:gridCol w:w="14034"/>
      </w:tblGrid>
      <w:tr w:rsidR="00F40EB7" w:rsidRPr="009942D7" w:rsidTr="00F40EB7">
        <w:trPr>
          <w:cantSplit/>
        </w:trPr>
        <w:tc>
          <w:tcPr>
            <w:tcW w:w="14034" w:type="dxa"/>
            <w:tcBorders>
              <w:top w:val="single" w:sz="4" w:space="0" w:color="auto"/>
              <w:left w:val="single" w:sz="4" w:space="0" w:color="auto"/>
              <w:bottom w:val="single" w:sz="4" w:space="0" w:color="auto"/>
              <w:right w:val="single" w:sz="4" w:space="0" w:color="auto"/>
            </w:tcBorders>
          </w:tcPr>
          <w:p w:rsidR="00F40EB7" w:rsidRPr="009942D7" w:rsidRDefault="00F40EB7" w:rsidP="00505442">
            <w:pPr>
              <w:pStyle w:val="2"/>
              <w:framePr w:wrap="around"/>
            </w:pPr>
            <w:bookmarkStart w:id="33" w:name="_Toc63075395"/>
            <w:r w:rsidRPr="009942D7">
              <w:lastRenderedPageBreak/>
              <w:t xml:space="preserve">7. </w:t>
            </w:r>
            <w:r w:rsidR="00D936CE" w:rsidRPr="00EA13ED">
              <w:t>Внутренний финансовый аудит</w:t>
            </w:r>
            <w:bookmarkEnd w:id="33"/>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D936CE"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D936CE" w:rsidRPr="00CE5A68" w:rsidRDefault="00D936CE" w:rsidP="00764BE5">
            <w:pPr>
              <w:tabs>
                <w:tab w:val="left" w:pos="344"/>
              </w:tabs>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s>
              <w:jc w:val="both"/>
            </w:pPr>
            <w:r w:rsidRPr="00CE5A68">
              <w:t>Формирование и ведение реестра источников доходов бюджета Забайкальского края, реестра источников д</w:t>
            </w:r>
            <w:r w:rsidRPr="00CE5A68">
              <w:t>о</w:t>
            </w:r>
            <w:r w:rsidRPr="00CE5A68">
              <w:t>ходов бюджета территориального фонда обязательного медицинского страхования Забайкальского края и р</w:t>
            </w:r>
            <w:r w:rsidRPr="00CE5A68">
              <w:t>е</w:t>
            </w:r>
            <w:r w:rsidRPr="00CE5A68">
              <w:t>естров источников доходов местных бюджетов</w:t>
            </w:r>
          </w:p>
        </w:tc>
        <w:tc>
          <w:tcPr>
            <w:tcW w:w="1985"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s>
              <w:jc w:val="center"/>
            </w:pPr>
            <w:r w:rsidRPr="00CE5A68">
              <w:t>Примак И.В.</w:t>
            </w:r>
          </w:p>
          <w:p w:rsidR="00D936CE" w:rsidRPr="00CE5A68" w:rsidRDefault="00D936CE" w:rsidP="00764BE5">
            <w:pPr>
              <w:tabs>
                <w:tab w:val="left" w:pos="344"/>
              </w:tabs>
              <w:jc w:val="center"/>
            </w:pPr>
            <w:r w:rsidRPr="00CE5A68">
              <w:t>Алексеева С.В.</w:t>
            </w:r>
          </w:p>
        </w:tc>
        <w:tc>
          <w:tcPr>
            <w:tcW w:w="2126"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s>
              <w:jc w:val="center"/>
            </w:pPr>
            <w:r w:rsidRPr="00CE5A68">
              <w:t>Чикичева С.Ю.</w:t>
            </w:r>
          </w:p>
          <w:p w:rsidR="00D936CE" w:rsidRPr="00CE5A68" w:rsidRDefault="00D936CE" w:rsidP="00764BE5">
            <w:pPr>
              <w:tabs>
                <w:tab w:val="left" w:pos="344"/>
              </w:tabs>
              <w:jc w:val="center"/>
            </w:pPr>
            <w:r w:rsidRPr="00CE5A68">
              <w:t>Маслова Е.В.</w:t>
            </w:r>
          </w:p>
        </w:tc>
        <w:tc>
          <w:tcPr>
            <w:tcW w:w="1843" w:type="dxa"/>
            <w:tcBorders>
              <w:top w:val="single" w:sz="4" w:space="0" w:color="auto"/>
              <w:left w:val="nil"/>
              <w:bottom w:val="single" w:sz="4" w:space="0" w:color="auto"/>
              <w:right w:val="single" w:sz="4" w:space="0" w:color="auto"/>
            </w:tcBorders>
          </w:tcPr>
          <w:p w:rsidR="00D936CE" w:rsidRPr="00CE5A68" w:rsidRDefault="00D936CE" w:rsidP="00764BE5">
            <w:pPr>
              <w:jc w:val="center"/>
            </w:pPr>
            <w:r w:rsidRPr="00CE5A68">
              <w:t>В сроки, уст</w:t>
            </w:r>
            <w:r w:rsidRPr="00CE5A68">
              <w:t>а</w:t>
            </w:r>
            <w:r w:rsidRPr="00CE5A68">
              <w:t>новленные з</w:t>
            </w:r>
            <w:r w:rsidRPr="00CE5A68">
              <w:t>а</w:t>
            </w:r>
            <w:r w:rsidRPr="00CE5A68">
              <w:t>конодател</w:t>
            </w:r>
            <w:r w:rsidRPr="00CE5A68">
              <w:t>ь</w:t>
            </w:r>
            <w:r w:rsidRPr="00CE5A68">
              <w:t>ством Росси</w:t>
            </w:r>
            <w:r w:rsidRPr="00CE5A68">
              <w:t>й</w:t>
            </w:r>
            <w:r w:rsidRPr="00CE5A68">
              <w:t>ской Федер</w:t>
            </w:r>
            <w:r w:rsidRPr="00CE5A68">
              <w:t>а</w:t>
            </w:r>
            <w:r w:rsidRPr="00CE5A68">
              <w:t>ции</w:t>
            </w:r>
          </w:p>
        </w:tc>
      </w:tr>
      <w:tr w:rsidR="00D936CE" w:rsidRPr="009942D7" w:rsidTr="0044494A">
        <w:trPr>
          <w:cantSplit/>
          <w:trHeight w:val="896"/>
        </w:trPr>
        <w:tc>
          <w:tcPr>
            <w:tcW w:w="2127" w:type="dxa"/>
            <w:tcBorders>
              <w:top w:val="single" w:sz="4" w:space="0" w:color="auto"/>
              <w:left w:val="single" w:sz="4" w:space="0" w:color="auto"/>
              <w:bottom w:val="single" w:sz="4" w:space="0" w:color="auto"/>
              <w:right w:val="single" w:sz="4" w:space="0" w:color="auto"/>
            </w:tcBorders>
          </w:tcPr>
          <w:p w:rsidR="00D936CE" w:rsidRPr="00CE5A68" w:rsidRDefault="00D936CE" w:rsidP="00764BE5">
            <w:pPr>
              <w:tabs>
                <w:tab w:val="left" w:pos="344"/>
              </w:tabs>
              <w:jc w:val="center"/>
            </w:pPr>
            <w:r w:rsidRPr="00CE5A68">
              <w:t>До 1 июня</w:t>
            </w:r>
          </w:p>
        </w:tc>
        <w:tc>
          <w:tcPr>
            <w:tcW w:w="5953"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s>
              <w:jc w:val="both"/>
            </w:pPr>
            <w:r w:rsidRPr="00CE5A68">
              <w:t>Формирование перечня налоговых расходов Заба</w:t>
            </w:r>
            <w:r w:rsidRPr="00CE5A68">
              <w:t>й</w:t>
            </w:r>
            <w:r w:rsidRPr="00CE5A68">
              <w:t>кальского края на очередной финансовый год и план</w:t>
            </w:r>
            <w:r w:rsidRPr="00CE5A68">
              <w:t>о</w:t>
            </w:r>
            <w:r w:rsidRPr="00CE5A68">
              <w:t>вый период</w:t>
            </w:r>
          </w:p>
        </w:tc>
        <w:tc>
          <w:tcPr>
            <w:tcW w:w="1985"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s>
              <w:jc w:val="center"/>
            </w:pPr>
            <w:r w:rsidRPr="00CE5A68">
              <w:t>Примак И.В.</w:t>
            </w:r>
          </w:p>
        </w:tc>
        <w:tc>
          <w:tcPr>
            <w:tcW w:w="2126"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 w:val="left" w:pos="411"/>
              </w:tabs>
              <w:jc w:val="center"/>
            </w:pPr>
            <w:r w:rsidRPr="00CE5A68">
              <w:t>Антропова В.А.</w:t>
            </w:r>
          </w:p>
        </w:tc>
        <w:tc>
          <w:tcPr>
            <w:tcW w:w="1843" w:type="dxa"/>
            <w:tcBorders>
              <w:top w:val="single" w:sz="4" w:space="0" w:color="auto"/>
              <w:left w:val="nil"/>
              <w:bottom w:val="single" w:sz="4" w:space="0" w:color="auto"/>
              <w:right w:val="single" w:sz="4" w:space="0" w:color="auto"/>
            </w:tcBorders>
          </w:tcPr>
          <w:p w:rsidR="00D936CE" w:rsidRPr="00CE5A68" w:rsidRDefault="00D936CE" w:rsidP="00764BE5">
            <w:pPr>
              <w:jc w:val="center"/>
            </w:pPr>
          </w:p>
        </w:tc>
      </w:tr>
      <w:tr w:rsidR="00D936CE"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D936CE" w:rsidRPr="00CE5A68" w:rsidRDefault="00D936CE" w:rsidP="00764BE5">
            <w:pPr>
              <w:tabs>
                <w:tab w:val="left" w:pos="344"/>
              </w:tabs>
              <w:jc w:val="center"/>
            </w:pPr>
            <w:r w:rsidRPr="00CE5A68">
              <w:t>До 20 августа</w:t>
            </w:r>
          </w:p>
        </w:tc>
        <w:tc>
          <w:tcPr>
            <w:tcW w:w="5953"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s>
              <w:jc w:val="both"/>
            </w:pPr>
            <w:r w:rsidRPr="00CE5A68">
              <w:t>Проведение оценки налоговых расходов Забайкальск</w:t>
            </w:r>
            <w:r w:rsidRPr="00CE5A68">
              <w:t>о</w:t>
            </w:r>
            <w:r w:rsidRPr="00CE5A68">
              <w:t>го края</w:t>
            </w:r>
          </w:p>
        </w:tc>
        <w:tc>
          <w:tcPr>
            <w:tcW w:w="1985"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s>
              <w:jc w:val="center"/>
            </w:pPr>
            <w:r w:rsidRPr="00CE5A68">
              <w:t>Примак И.В.</w:t>
            </w:r>
          </w:p>
        </w:tc>
        <w:tc>
          <w:tcPr>
            <w:tcW w:w="2126" w:type="dxa"/>
            <w:tcBorders>
              <w:top w:val="single" w:sz="4" w:space="0" w:color="auto"/>
              <w:left w:val="nil"/>
              <w:bottom w:val="single" w:sz="4" w:space="0" w:color="auto"/>
              <w:right w:val="single" w:sz="4" w:space="0" w:color="auto"/>
            </w:tcBorders>
          </w:tcPr>
          <w:p w:rsidR="00D936CE" w:rsidRPr="00CE5A68" w:rsidRDefault="00D936CE" w:rsidP="00764BE5">
            <w:pPr>
              <w:tabs>
                <w:tab w:val="left" w:pos="344"/>
              </w:tabs>
              <w:jc w:val="center"/>
            </w:pPr>
            <w:r w:rsidRPr="00CE5A68">
              <w:t>Антропова В.А.</w:t>
            </w:r>
          </w:p>
        </w:tc>
        <w:tc>
          <w:tcPr>
            <w:tcW w:w="1843" w:type="dxa"/>
            <w:tcBorders>
              <w:top w:val="single" w:sz="4" w:space="0" w:color="auto"/>
              <w:left w:val="nil"/>
              <w:bottom w:val="single" w:sz="4" w:space="0" w:color="auto"/>
              <w:right w:val="single" w:sz="4" w:space="0" w:color="auto"/>
            </w:tcBorders>
          </w:tcPr>
          <w:p w:rsidR="00D936CE" w:rsidRPr="00CE5A68" w:rsidRDefault="00D936CE" w:rsidP="00764BE5">
            <w:pPr>
              <w:jc w:val="center"/>
            </w:pPr>
          </w:p>
        </w:tc>
      </w:tr>
      <w:tr w:rsidR="004E685D" w:rsidRPr="009942D7" w:rsidTr="00764BE5">
        <w:trPr>
          <w:cantSplit/>
        </w:trPr>
        <w:tc>
          <w:tcPr>
            <w:tcW w:w="14034" w:type="dxa"/>
            <w:gridSpan w:val="5"/>
            <w:tcBorders>
              <w:top w:val="single" w:sz="4" w:space="0" w:color="auto"/>
              <w:left w:val="single" w:sz="4" w:space="0" w:color="auto"/>
              <w:bottom w:val="single" w:sz="4" w:space="0" w:color="auto"/>
              <w:right w:val="single" w:sz="4" w:space="0" w:color="auto"/>
            </w:tcBorders>
          </w:tcPr>
          <w:p w:rsidR="004E685D" w:rsidRPr="004E685D" w:rsidRDefault="004E685D" w:rsidP="00764BE5">
            <w:pPr>
              <w:jc w:val="center"/>
              <w:rPr>
                <w:b/>
                <w:sz w:val="28"/>
                <w:szCs w:val="28"/>
              </w:rPr>
            </w:pPr>
            <w:r w:rsidRPr="004E685D">
              <w:rPr>
                <w:b/>
                <w:sz w:val="28"/>
                <w:szCs w:val="28"/>
              </w:rPr>
              <w:t>8. Реализация полномочий в области налогов и сборов</w:t>
            </w:r>
          </w:p>
        </w:tc>
      </w:tr>
      <w:tr w:rsidR="00663301"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663301" w:rsidRPr="00CE5A68" w:rsidRDefault="00663301" w:rsidP="00764BE5">
            <w:pPr>
              <w:tabs>
                <w:tab w:val="left" w:pos="344"/>
              </w:tabs>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s>
              <w:jc w:val="both"/>
            </w:pPr>
            <w:r w:rsidRPr="00CE5A68">
              <w:t>Формирование и ведение реестра источников доходов бюджета Забайкальского края, реестра источников д</w:t>
            </w:r>
            <w:r w:rsidRPr="00CE5A68">
              <w:t>о</w:t>
            </w:r>
            <w:r w:rsidRPr="00CE5A68">
              <w:t>ходов бюджета территориального фонда обязательного медицинского страхования Забайкальского края и р</w:t>
            </w:r>
            <w:r w:rsidRPr="00CE5A68">
              <w:t>е</w:t>
            </w:r>
            <w:r w:rsidRPr="00CE5A68">
              <w:t>естров источников доходов местных бюджетов</w:t>
            </w:r>
          </w:p>
        </w:tc>
        <w:tc>
          <w:tcPr>
            <w:tcW w:w="1985"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s>
              <w:jc w:val="center"/>
            </w:pPr>
            <w:r w:rsidRPr="00CE5A68">
              <w:t>Примак И.В.</w:t>
            </w:r>
          </w:p>
          <w:p w:rsidR="00663301" w:rsidRPr="00CE5A68" w:rsidRDefault="00663301" w:rsidP="00764BE5">
            <w:pPr>
              <w:tabs>
                <w:tab w:val="left" w:pos="344"/>
              </w:tabs>
              <w:jc w:val="center"/>
            </w:pPr>
            <w:r w:rsidRPr="00CE5A68">
              <w:t>Алексеева С.В.</w:t>
            </w:r>
          </w:p>
        </w:tc>
        <w:tc>
          <w:tcPr>
            <w:tcW w:w="2126"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s>
              <w:jc w:val="center"/>
            </w:pPr>
            <w:r w:rsidRPr="00CE5A68">
              <w:t>Чикичева С.Ю.</w:t>
            </w:r>
          </w:p>
          <w:p w:rsidR="00663301" w:rsidRPr="00CE5A68" w:rsidRDefault="00663301" w:rsidP="00764BE5">
            <w:pPr>
              <w:tabs>
                <w:tab w:val="left" w:pos="344"/>
              </w:tabs>
              <w:jc w:val="center"/>
            </w:pPr>
            <w:r w:rsidRPr="00CE5A68">
              <w:t>Маслова Е.В.</w:t>
            </w:r>
          </w:p>
        </w:tc>
        <w:tc>
          <w:tcPr>
            <w:tcW w:w="1843"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В сроки, уст</w:t>
            </w:r>
            <w:r w:rsidRPr="00CE5A68">
              <w:t>а</w:t>
            </w:r>
            <w:r w:rsidRPr="00CE5A68">
              <w:t>новленные з</w:t>
            </w:r>
            <w:r w:rsidRPr="00CE5A68">
              <w:t>а</w:t>
            </w:r>
            <w:r w:rsidRPr="00CE5A68">
              <w:t>конодател</w:t>
            </w:r>
            <w:r w:rsidRPr="00CE5A68">
              <w:t>ь</w:t>
            </w:r>
            <w:r w:rsidRPr="00CE5A68">
              <w:t>ством Росси</w:t>
            </w:r>
            <w:r w:rsidRPr="00CE5A68">
              <w:t>й</w:t>
            </w:r>
            <w:r w:rsidRPr="00CE5A68">
              <w:t>ской Федер</w:t>
            </w:r>
            <w:r w:rsidRPr="00CE5A68">
              <w:t>а</w:t>
            </w:r>
            <w:r w:rsidRPr="00CE5A68">
              <w:t>ции</w:t>
            </w:r>
          </w:p>
        </w:tc>
      </w:tr>
      <w:tr w:rsidR="00663301"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663301" w:rsidRPr="00CE5A68" w:rsidRDefault="00663301" w:rsidP="00764BE5">
            <w:pPr>
              <w:tabs>
                <w:tab w:val="left" w:pos="344"/>
              </w:tabs>
              <w:jc w:val="center"/>
            </w:pPr>
            <w:r w:rsidRPr="00CE5A68">
              <w:t>До 1 июня</w:t>
            </w:r>
          </w:p>
        </w:tc>
        <w:tc>
          <w:tcPr>
            <w:tcW w:w="5953"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s>
              <w:jc w:val="both"/>
            </w:pPr>
            <w:r w:rsidRPr="00CE5A68">
              <w:t>Формирование перечня налоговых расходов Заба</w:t>
            </w:r>
            <w:r w:rsidRPr="00CE5A68">
              <w:t>й</w:t>
            </w:r>
            <w:r w:rsidRPr="00CE5A68">
              <w:t>кальского края на очередной финансовый год и план</w:t>
            </w:r>
            <w:r w:rsidRPr="00CE5A68">
              <w:t>о</w:t>
            </w:r>
            <w:r w:rsidRPr="00CE5A68">
              <w:t>вый период</w:t>
            </w:r>
          </w:p>
        </w:tc>
        <w:tc>
          <w:tcPr>
            <w:tcW w:w="1985"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s>
              <w:jc w:val="center"/>
            </w:pPr>
            <w:r w:rsidRPr="00CE5A68">
              <w:t>Примак И.В.</w:t>
            </w:r>
          </w:p>
        </w:tc>
        <w:tc>
          <w:tcPr>
            <w:tcW w:w="2126"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 w:val="left" w:pos="411"/>
              </w:tabs>
              <w:jc w:val="center"/>
            </w:pPr>
            <w:r w:rsidRPr="00CE5A68">
              <w:t>Антропова В.А.</w:t>
            </w:r>
          </w:p>
        </w:tc>
        <w:tc>
          <w:tcPr>
            <w:tcW w:w="1843" w:type="dxa"/>
            <w:tcBorders>
              <w:top w:val="single" w:sz="4" w:space="0" w:color="auto"/>
              <w:left w:val="nil"/>
              <w:bottom w:val="single" w:sz="4" w:space="0" w:color="auto"/>
              <w:right w:val="single" w:sz="4" w:space="0" w:color="auto"/>
            </w:tcBorders>
          </w:tcPr>
          <w:p w:rsidR="00663301" w:rsidRPr="00CE5A68" w:rsidRDefault="00663301" w:rsidP="00764BE5">
            <w:pPr>
              <w:jc w:val="center"/>
            </w:pPr>
          </w:p>
        </w:tc>
      </w:tr>
      <w:tr w:rsidR="00663301"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663301" w:rsidRPr="00CE5A68" w:rsidRDefault="00663301" w:rsidP="00764BE5">
            <w:pPr>
              <w:tabs>
                <w:tab w:val="left" w:pos="344"/>
              </w:tabs>
              <w:jc w:val="center"/>
            </w:pPr>
            <w:r w:rsidRPr="00CE5A68">
              <w:t>До 20 августа</w:t>
            </w:r>
          </w:p>
        </w:tc>
        <w:tc>
          <w:tcPr>
            <w:tcW w:w="5953"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s>
              <w:jc w:val="both"/>
            </w:pPr>
            <w:r w:rsidRPr="00CE5A68">
              <w:t>Проведение оценки налоговых расходов Забайкальск</w:t>
            </w:r>
            <w:r w:rsidRPr="00CE5A68">
              <w:t>о</w:t>
            </w:r>
            <w:r w:rsidRPr="00CE5A68">
              <w:t>го края</w:t>
            </w:r>
          </w:p>
        </w:tc>
        <w:tc>
          <w:tcPr>
            <w:tcW w:w="1985"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s>
              <w:jc w:val="center"/>
            </w:pPr>
            <w:r w:rsidRPr="00CE5A68">
              <w:t>Примак И.В.</w:t>
            </w:r>
          </w:p>
        </w:tc>
        <w:tc>
          <w:tcPr>
            <w:tcW w:w="2126" w:type="dxa"/>
            <w:tcBorders>
              <w:top w:val="single" w:sz="4" w:space="0" w:color="auto"/>
              <w:left w:val="nil"/>
              <w:bottom w:val="single" w:sz="4" w:space="0" w:color="auto"/>
              <w:right w:val="single" w:sz="4" w:space="0" w:color="auto"/>
            </w:tcBorders>
          </w:tcPr>
          <w:p w:rsidR="00663301" w:rsidRPr="00CE5A68" w:rsidRDefault="00663301" w:rsidP="00764BE5">
            <w:pPr>
              <w:tabs>
                <w:tab w:val="left" w:pos="344"/>
              </w:tabs>
              <w:jc w:val="center"/>
            </w:pPr>
            <w:r w:rsidRPr="00CE5A68">
              <w:t>Антропова В.А.</w:t>
            </w:r>
          </w:p>
        </w:tc>
        <w:tc>
          <w:tcPr>
            <w:tcW w:w="1843" w:type="dxa"/>
            <w:tcBorders>
              <w:top w:val="single" w:sz="4" w:space="0" w:color="auto"/>
              <w:left w:val="nil"/>
              <w:bottom w:val="single" w:sz="4" w:space="0" w:color="auto"/>
              <w:right w:val="single" w:sz="4" w:space="0" w:color="auto"/>
            </w:tcBorders>
          </w:tcPr>
          <w:p w:rsidR="00663301" w:rsidRPr="00CE5A68" w:rsidRDefault="00663301" w:rsidP="00764BE5">
            <w:pPr>
              <w:jc w:val="center"/>
            </w:pPr>
          </w:p>
        </w:tc>
      </w:tr>
      <w:tr w:rsidR="00663301"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663301" w:rsidRPr="00CE5A68" w:rsidRDefault="00663301" w:rsidP="00663301">
            <w:pPr>
              <w:tabs>
                <w:tab w:val="left" w:pos="344"/>
              </w:tabs>
              <w:jc w:val="center"/>
            </w:pPr>
            <w:r w:rsidRPr="00CE5A68">
              <w:lastRenderedPageBreak/>
              <w:t>II квартал</w:t>
            </w:r>
          </w:p>
        </w:tc>
        <w:tc>
          <w:tcPr>
            <w:tcW w:w="5953" w:type="dxa"/>
            <w:tcBorders>
              <w:top w:val="single" w:sz="4" w:space="0" w:color="auto"/>
              <w:left w:val="nil"/>
              <w:bottom w:val="single" w:sz="4" w:space="0" w:color="auto"/>
              <w:right w:val="single" w:sz="4" w:space="0" w:color="auto"/>
            </w:tcBorders>
          </w:tcPr>
          <w:p w:rsidR="00663301" w:rsidRPr="00CE5A68" w:rsidRDefault="00663301" w:rsidP="00663301">
            <w:pPr>
              <w:tabs>
                <w:tab w:val="left" w:pos="344"/>
              </w:tabs>
              <w:jc w:val="both"/>
            </w:pPr>
            <w:r w:rsidRPr="00CE5A68">
              <w:t>Подготовка информации об итогах оценки значений показателей докладов глав администраций городских округов и муниципальных районов Забайкальского края о достигнутых значениях показателей для оценки эффективности деятельности органов местного сам</w:t>
            </w:r>
            <w:r w:rsidRPr="00CE5A68">
              <w:t>о</w:t>
            </w:r>
            <w:r w:rsidRPr="00CE5A68">
              <w:t>управления городских округов и муниципальных рай</w:t>
            </w:r>
            <w:r w:rsidRPr="00CE5A68">
              <w:t>о</w:t>
            </w:r>
            <w:r w:rsidRPr="00CE5A68">
              <w:t>нов за отчетный год и их планируемых значениях на 3-летний период, а также предложения о мерах по пов</w:t>
            </w:r>
            <w:r w:rsidRPr="00CE5A68">
              <w:t>ы</w:t>
            </w:r>
            <w:r w:rsidRPr="00CE5A68">
              <w:t xml:space="preserve">шению эффективности деятельности органов местного самоуправления  </w:t>
            </w:r>
          </w:p>
        </w:tc>
        <w:tc>
          <w:tcPr>
            <w:tcW w:w="1985" w:type="dxa"/>
            <w:tcBorders>
              <w:top w:val="single" w:sz="4" w:space="0" w:color="auto"/>
              <w:left w:val="nil"/>
              <w:bottom w:val="single" w:sz="4" w:space="0" w:color="auto"/>
              <w:right w:val="single" w:sz="4" w:space="0" w:color="auto"/>
            </w:tcBorders>
          </w:tcPr>
          <w:p w:rsidR="00663301" w:rsidRPr="00CE5A68" w:rsidRDefault="00663301" w:rsidP="00663301">
            <w:pPr>
              <w:tabs>
                <w:tab w:val="left" w:pos="344"/>
              </w:tabs>
            </w:pPr>
            <w:r w:rsidRPr="00CE5A68">
              <w:t>Миронова Л.Р.</w:t>
            </w:r>
          </w:p>
          <w:p w:rsidR="00663301" w:rsidRPr="00CE5A68" w:rsidRDefault="00663301" w:rsidP="00663301">
            <w:pPr>
              <w:tabs>
                <w:tab w:val="left" w:pos="344"/>
              </w:tabs>
            </w:pPr>
            <w:r w:rsidRPr="00CE5A68">
              <w:t>Примак И.В.</w:t>
            </w:r>
          </w:p>
          <w:p w:rsidR="00663301" w:rsidRPr="00CE5A68" w:rsidRDefault="00663301" w:rsidP="00663301">
            <w:pPr>
              <w:tabs>
                <w:tab w:val="left" w:pos="344"/>
              </w:tabs>
            </w:pPr>
            <w:r w:rsidRPr="00CE5A68">
              <w:t>Филатова Н.Н.</w:t>
            </w:r>
          </w:p>
        </w:tc>
        <w:tc>
          <w:tcPr>
            <w:tcW w:w="2126" w:type="dxa"/>
            <w:tcBorders>
              <w:top w:val="single" w:sz="4" w:space="0" w:color="auto"/>
              <w:left w:val="nil"/>
              <w:bottom w:val="single" w:sz="4" w:space="0" w:color="auto"/>
              <w:right w:val="single" w:sz="4" w:space="0" w:color="auto"/>
            </w:tcBorders>
          </w:tcPr>
          <w:p w:rsidR="00663301" w:rsidRPr="00CE5A68" w:rsidRDefault="00663301" w:rsidP="00663301">
            <w:pPr>
              <w:tabs>
                <w:tab w:val="left" w:pos="344"/>
              </w:tabs>
            </w:pPr>
            <w:r w:rsidRPr="00CE5A68">
              <w:t>Голышева А.А.</w:t>
            </w:r>
          </w:p>
          <w:p w:rsidR="00663301" w:rsidRPr="00CE5A68" w:rsidRDefault="00663301" w:rsidP="00663301">
            <w:pPr>
              <w:tabs>
                <w:tab w:val="left" w:pos="344"/>
              </w:tabs>
            </w:pPr>
          </w:p>
        </w:tc>
        <w:tc>
          <w:tcPr>
            <w:tcW w:w="1843" w:type="dxa"/>
            <w:tcBorders>
              <w:top w:val="single" w:sz="4" w:space="0" w:color="auto"/>
              <w:left w:val="nil"/>
              <w:bottom w:val="single" w:sz="4" w:space="0" w:color="auto"/>
              <w:right w:val="single" w:sz="4" w:space="0" w:color="auto"/>
            </w:tcBorders>
          </w:tcPr>
          <w:p w:rsidR="00663301" w:rsidRPr="00CE5A68" w:rsidRDefault="00663301" w:rsidP="00663301">
            <w:pPr>
              <w:tabs>
                <w:tab w:val="left" w:pos="344"/>
              </w:tabs>
              <w:jc w:val="center"/>
            </w:pPr>
          </w:p>
        </w:tc>
      </w:tr>
    </w:tbl>
    <w:tbl>
      <w:tblPr>
        <w:tblW w:w="14176" w:type="dxa"/>
        <w:tblLayout w:type="fixed"/>
        <w:tblLook w:val="0000" w:firstRow="0" w:lastRow="0" w:firstColumn="0" w:lastColumn="0" w:noHBand="0" w:noVBand="0"/>
      </w:tblPr>
      <w:tblGrid>
        <w:gridCol w:w="14176"/>
      </w:tblGrid>
      <w:tr w:rsidR="00F40EB7" w:rsidRPr="009942D7" w:rsidTr="0032590B">
        <w:trPr>
          <w:cantSplit/>
          <w:trHeight w:val="580"/>
        </w:trPr>
        <w:tc>
          <w:tcPr>
            <w:tcW w:w="14176" w:type="dxa"/>
            <w:tcBorders>
              <w:top w:val="single" w:sz="4" w:space="0" w:color="auto"/>
              <w:left w:val="single" w:sz="4" w:space="0" w:color="auto"/>
              <w:bottom w:val="single" w:sz="4" w:space="0" w:color="auto"/>
              <w:right w:val="single" w:sz="4" w:space="0" w:color="auto"/>
            </w:tcBorders>
          </w:tcPr>
          <w:p w:rsidR="00F40EB7" w:rsidRPr="009942D7" w:rsidRDefault="004E685D" w:rsidP="00505442">
            <w:pPr>
              <w:pStyle w:val="2"/>
              <w:framePr w:wrap="around"/>
            </w:pPr>
            <w:bookmarkStart w:id="34" w:name="_Toc63075396"/>
            <w:r>
              <w:t>9</w:t>
            </w:r>
            <w:r w:rsidR="00F40EB7" w:rsidRPr="009942D7">
              <w:t xml:space="preserve">. Реализация полномочий по реализации государственной политики в сфере закупок </w:t>
            </w:r>
            <w:r w:rsidR="00F40EB7" w:rsidRPr="009942D7">
              <w:br/>
              <w:t>для обеспечения нужд Забайкальского края</w:t>
            </w:r>
            <w:bookmarkEnd w:id="34"/>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663301"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663301" w:rsidRPr="00CE5A68" w:rsidRDefault="00663301" w:rsidP="00764BE5">
            <w:pPr>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663301" w:rsidRPr="00CE5A68" w:rsidRDefault="00663301" w:rsidP="00764BE5">
            <w:pPr>
              <w:pStyle w:val="ConsPlusNormal"/>
              <w:ind w:firstLine="0"/>
              <w:jc w:val="both"/>
              <w:rPr>
                <w:rFonts w:ascii="Times New Roman" w:hAnsi="Times New Roman" w:cs="Times New Roman"/>
                <w:sz w:val="24"/>
                <w:szCs w:val="24"/>
              </w:rPr>
            </w:pPr>
            <w:r w:rsidRPr="00CE5A68">
              <w:rPr>
                <w:rFonts w:ascii="Times New Roman" w:hAnsi="Times New Roman" w:cs="Times New Roman"/>
                <w:sz w:val="24"/>
                <w:szCs w:val="24"/>
              </w:rPr>
              <w:t>Проведение контрольных мероприятий в личном каб</w:t>
            </w:r>
            <w:r w:rsidRPr="00CE5A68">
              <w:rPr>
                <w:rFonts w:ascii="Times New Roman" w:hAnsi="Times New Roman" w:cs="Times New Roman"/>
                <w:sz w:val="24"/>
                <w:szCs w:val="24"/>
              </w:rPr>
              <w:t>и</w:t>
            </w:r>
            <w:r w:rsidRPr="00CE5A68">
              <w:rPr>
                <w:rFonts w:ascii="Times New Roman" w:hAnsi="Times New Roman" w:cs="Times New Roman"/>
                <w:sz w:val="24"/>
                <w:szCs w:val="24"/>
              </w:rPr>
              <w:t>нете по осуществлению контроля в соответствии с ч</w:t>
            </w:r>
            <w:r w:rsidRPr="00CE5A68">
              <w:rPr>
                <w:rFonts w:ascii="Times New Roman" w:hAnsi="Times New Roman" w:cs="Times New Roman"/>
                <w:sz w:val="24"/>
                <w:szCs w:val="24"/>
              </w:rPr>
              <w:t>а</w:t>
            </w:r>
            <w:r w:rsidRPr="00CE5A68">
              <w:rPr>
                <w:rFonts w:ascii="Times New Roman" w:hAnsi="Times New Roman" w:cs="Times New Roman"/>
                <w:sz w:val="24"/>
                <w:szCs w:val="24"/>
              </w:rPr>
              <w:t>стью 5 статьи 99 Закона о контрактной системе, в ц</w:t>
            </w:r>
            <w:r w:rsidRPr="00CE5A68">
              <w:rPr>
                <w:rFonts w:ascii="Times New Roman" w:hAnsi="Times New Roman" w:cs="Times New Roman"/>
                <w:sz w:val="24"/>
                <w:szCs w:val="24"/>
              </w:rPr>
              <w:t>е</w:t>
            </w:r>
            <w:r w:rsidRPr="00CE5A68">
              <w:rPr>
                <w:rFonts w:ascii="Times New Roman" w:hAnsi="Times New Roman" w:cs="Times New Roman"/>
                <w:sz w:val="24"/>
                <w:szCs w:val="24"/>
              </w:rPr>
              <w:t>лях обеспечения соблюдения законодательства о ко</w:t>
            </w:r>
            <w:r w:rsidRPr="00CE5A68">
              <w:rPr>
                <w:rFonts w:ascii="Times New Roman" w:hAnsi="Times New Roman" w:cs="Times New Roman"/>
                <w:sz w:val="24"/>
                <w:szCs w:val="24"/>
              </w:rPr>
              <w:t>н</w:t>
            </w:r>
            <w:r w:rsidRPr="00CE5A68">
              <w:rPr>
                <w:rFonts w:ascii="Times New Roman" w:hAnsi="Times New Roman" w:cs="Times New Roman"/>
                <w:sz w:val="24"/>
                <w:szCs w:val="24"/>
              </w:rPr>
              <w:t xml:space="preserve">трактной системе.  </w:t>
            </w:r>
          </w:p>
        </w:tc>
        <w:tc>
          <w:tcPr>
            <w:tcW w:w="1985"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Иванов Д.С.</w:t>
            </w:r>
          </w:p>
        </w:tc>
        <w:tc>
          <w:tcPr>
            <w:tcW w:w="2126"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663301" w:rsidRPr="009942D7" w:rsidRDefault="00663301" w:rsidP="00B51F60">
            <w:pPr>
              <w:spacing w:after="160" w:line="259" w:lineRule="auto"/>
              <w:jc w:val="both"/>
            </w:pPr>
          </w:p>
        </w:tc>
      </w:tr>
      <w:tr w:rsidR="00663301"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663301" w:rsidRPr="00CE5A68" w:rsidRDefault="00663301" w:rsidP="00764BE5">
            <w:pPr>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663301" w:rsidRPr="00CE5A68" w:rsidRDefault="00663301" w:rsidP="00764BE5">
            <w:pPr>
              <w:jc w:val="both"/>
            </w:pPr>
            <w:r w:rsidRPr="00CE5A68">
              <w:t>Анализ эффективности государственных закупок, в том числе анализ закупок в рамках плана ЦЭР,  ос</w:t>
            </w:r>
            <w:r w:rsidRPr="00CE5A68">
              <w:t>у</w:t>
            </w:r>
            <w:r w:rsidRPr="00CE5A68">
              <w:t>ществление нормативно-правового регулирования, м</w:t>
            </w:r>
            <w:r w:rsidRPr="00CE5A68">
              <w:t>е</w:t>
            </w:r>
            <w:r w:rsidRPr="00CE5A68">
              <w:t>тодологического сопровождения деятельности зака</w:t>
            </w:r>
            <w:r w:rsidRPr="00CE5A68">
              <w:t>з</w:t>
            </w:r>
            <w:r w:rsidRPr="00CE5A68">
              <w:t>чиков Забайкальского края.</w:t>
            </w:r>
          </w:p>
        </w:tc>
        <w:tc>
          <w:tcPr>
            <w:tcW w:w="1985"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Иванов Д.С.</w:t>
            </w:r>
          </w:p>
        </w:tc>
        <w:tc>
          <w:tcPr>
            <w:tcW w:w="2126"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663301" w:rsidRPr="009942D7" w:rsidRDefault="00663301" w:rsidP="00B51F60">
            <w:pPr>
              <w:spacing w:after="160" w:line="259" w:lineRule="auto"/>
              <w:jc w:val="both"/>
            </w:pPr>
          </w:p>
        </w:tc>
      </w:tr>
      <w:tr w:rsidR="00663301" w:rsidRPr="009942D7" w:rsidTr="0044494A">
        <w:trPr>
          <w:cantSplit/>
          <w:trHeight w:val="266"/>
        </w:trPr>
        <w:tc>
          <w:tcPr>
            <w:tcW w:w="2127" w:type="dxa"/>
            <w:tcBorders>
              <w:top w:val="single" w:sz="4" w:space="0" w:color="auto"/>
              <w:left w:val="single" w:sz="4" w:space="0" w:color="auto"/>
              <w:bottom w:val="single" w:sz="4" w:space="0" w:color="auto"/>
              <w:right w:val="single" w:sz="4" w:space="0" w:color="auto"/>
            </w:tcBorders>
          </w:tcPr>
          <w:p w:rsidR="00663301" w:rsidRPr="00CE5A68" w:rsidRDefault="00663301" w:rsidP="00764BE5">
            <w:pPr>
              <w:jc w:val="center"/>
              <w:rPr>
                <w:lang w:val="en-US"/>
              </w:rPr>
            </w:pPr>
            <w:r w:rsidRPr="00CE5A68">
              <w:t>в течение года</w:t>
            </w:r>
          </w:p>
        </w:tc>
        <w:tc>
          <w:tcPr>
            <w:tcW w:w="5953" w:type="dxa"/>
            <w:tcBorders>
              <w:top w:val="single" w:sz="4" w:space="0" w:color="auto"/>
              <w:left w:val="nil"/>
              <w:bottom w:val="single" w:sz="4" w:space="0" w:color="auto"/>
              <w:right w:val="single" w:sz="4" w:space="0" w:color="auto"/>
            </w:tcBorders>
          </w:tcPr>
          <w:p w:rsidR="00663301" w:rsidRPr="00CE5A68" w:rsidRDefault="00663301" w:rsidP="00663301">
            <w:pPr>
              <w:pStyle w:val="ConsPlusNormal"/>
              <w:ind w:firstLine="0"/>
              <w:jc w:val="both"/>
              <w:rPr>
                <w:rFonts w:ascii="Times New Roman" w:hAnsi="Times New Roman"/>
                <w:sz w:val="24"/>
                <w:szCs w:val="24"/>
              </w:rPr>
            </w:pPr>
            <w:r w:rsidRPr="00663301">
              <w:rPr>
                <w:rFonts w:ascii="Times New Roman" w:hAnsi="Times New Roman" w:cs="Times New Roman"/>
                <w:sz w:val="24"/>
                <w:szCs w:val="24"/>
              </w:rPr>
              <w:t>Работа по централизации закупок для  муниципальных нужд Забайкальского края в соответствии с Федерал</w:t>
            </w:r>
            <w:r w:rsidRPr="00663301">
              <w:rPr>
                <w:rFonts w:ascii="Times New Roman" w:hAnsi="Times New Roman" w:cs="Times New Roman"/>
                <w:sz w:val="24"/>
                <w:szCs w:val="24"/>
              </w:rPr>
              <w:t>ь</w:t>
            </w:r>
            <w:r w:rsidRPr="00663301">
              <w:rPr>
                <w:rFonts w:ascii="Times New Roman" w:hAnsi="Times New Roman" w:cs="Times New Roman"/>
                <w:sz w:val="24"/>
                <w:szCs w:val="24"/>
              </w:rPr>
              <w:t>ным  законом № 44 "О контрактной системе в сфере закупок, товаров, работ и услуг для обеспечения гос</w:t>
            </w:r>
            <w:r w:rsidRPr="00663301">
              <w:rPr>
                <w:rFonts w:ascii="Times New Roman" w:hAnsi="Times New Roman" w:cs="Times New Roman"/>
                <w:sz w:val="24"/>
                <w:szCs w:val="24"/>
              </w:rPr>
              <w:t>у</w:t>
            </w:r>
            <w:r w:rsidRPr="00663301">
              <w:rPr>
                <w:rFonts w:ascii="Times New Roman" w:hAnsi="Times New Roman" w:cs="Times New Roman"/>
                <w:sz w:val="24"/>
                <w:szCs w:val="24"/>
              </w:rPr>
              <w:t>дарственных и муниципальных нужд".</w:t>
            </w:r>
          </w:p>
        </w:tc>
        <w:tc>
          <w:tcPr>
            <w:tcW w:w="1985"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Иванов Д.С.</w:t>
            </w:r>
          </w:p>
        </w:tc>
        <w:tc>
          <w:tcPr>
            <w:tcW w:w="2126"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663301" w:rsidRPr="009942D7" w:rsidRDefault="00663301" w:rsidP="00B51F60">
            <w:pPr>
              <w:spacing w:after="160" w:line="259" w:lineRule="auto"/>
              <w:jc w:val="both"/>
            </w:pPr>
          </w:p>
        </w:tc>
      </w:tr>
      <w:tr w:rsidR="00663301" w:rsidRPr="009942D7" w:rsidTr="0044494A">
        <w:trPr>
          <w:cantSplit/>
          <w:trHeight w:val="1117"/>
        </w:trPr>
        <w:tc>
          <w:tcPr>
            <w:tcW w:w="2127" w:type="dxa"/>
            <w:tcBorders>
              <w:top w:val="single" w:sz="4" w:space="0" w:color="auto"/>
              <w:left w:val="single" w:sz="4" w:space="0" w:color="auto"/>
              <w:bottom w:val="single" w:sz="4" w:space="0" w:color="auto"/>
              <w:right w:val="single" w:sz="4" w:space="0" w:color="auto"/>
            </w:tcBorders>
          </w:tcPr>
          <w:p w:rsidR="00663301" w:rsidRPr="00CE5A68" w:rsidRDefault="00663301" w:rsidP="00764BE5">
            <w:pPr>
              <w:jc w:val="center"/>
            </w:pPr>
            <w:r w:rsidRPr="00CE5A68">
              <w:rPr>
                <w:lang w:val="en-US"/>
              </w:rPr>
              <w:t xml:space="preserve">I-IV </w:t>
            </w:r>
            <w:r w:rsidRPr="00CE5A68">
              <w:t>квартал</w:t>
            </w:r>
          </w:p>
        </w:tc>
        <w:tc>
          <w:tcPr>
            <w:tcW w:w="5953" w:type="dxa"/>
            <w:tcBorders>
              <w:top w:val="single" w:sz="4" w:space="0" w:color="auto"/>
              <w:left w:val="nil"/>
              <w:bottom w:val="single" w:sz="4" w:space="0" w:color="auto"/>
              <w:right w:val="single" w:sz="4" w:space="0" w:color="auto"/>
            </w:tcBorders>
          </w:tcPr>
          <w:p w:rsidR="00663301" w:rsidRPr="00CE5A68" w:rsidRDefault="00663301" w:rsidP="00764BE5">
            <w:pPr>
              <w:spacing w:after="160" w:line="259" w:lineRule="auto"/>
              <w:contextualSpacing/>
              <w:jc w:val="both"/>
              <w:rPr>
                <w:rFonts w:eastAsia="Calibri"/>
                <w:lang w:eastAsia="en-US"/>
              </w:rPr>
            </w:pPr>
            <w:r w:rsidRPr="00CE5A68">
              <w:rPr>
                <w:rFonts w:eastAsia="Calibri"/>
                <w:lang w:eastAsia="en-US"/>
              </w:rPr>
              <w:t>Проведение обучающих семинаров с заказчиками З</w:t>
            </w:r>
            <w:r w:rsidRPr="00CE5A68">
              <w:rPr>
                <w:rFonts w:eastAsia="Calibri"/>
                <w:lang w:eastAsia="en-US"/>
              </w:rPr>
              <w:t>а</w:t>
            </w:r>
            <w:r w:rsidRPr="00CE5A68">
              <w:rPr>
                <w:rFonts w:eastAsia="Calibri"/>
                <w:lang w:eastAsia="en-US"/>
              </w:rPr>
              <w:t>байкальского края по вопросам  закупок товаров, р</w:t>
            </w:r>
            <w:r w:rsidRPr="00CE5A68">
              <w:rPr>
                <w:rFonts w:eastAsia="Calibri"/>
                <w:lang w:eastAsia="en-US"/>
              </w:rPr>
              <w:t>а</w:t>
            </w:r>
            <w:r w:rsidRPr="00CE5A68">
              <w:rPr>
                <w:rFonts w:eastAsia="Calibri"/>
                <w:lang w:eastAsia="en-US"/>
              </w:rPr>
              <w:t>бот, услуг и соблюдения требований законодательства о закупках</w:t>
            </w:r>
          </w:p>
        </w:tc>
        <w:tc>
          <w:tcPr>
            <w:tcW w:w="1985"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Глазунова Т.Ю.</w:t>
            </w:r>
          </w:p>
          <w:p w:rsidR="00663301" w:rsidRPr="00CE5A68" w:rsidRDefault="00663301" w:rsidP="00764BE5">
            <w:pPr>
              <w:jc w:val="center"/>
            </w:pPr>
          </w:p>
        </w:tc>
        <w:tc>
          <w:tcPr>
            <w:tcW w:w="2126" w:type="dxa"/>
            <w:tcBorders>
              <w:top w:val="single" w:sz="4" w:space="0" w:color="auto"/>
              <w:left w:val="nil"/>
              <w:bottom w:val="single" w:sz="4" w:space="0" w:color="auto"/>
              <w:right w:val="single" w:sz="4" w:space="0" w:color="auto"/>
            </w:tcBorders>
          </w:tcPr>
          <w:p w:rsidR="00663301" w:rsidRPr="00CE5A68" w:rsidRDefault="00663301" w:rsidP="00764BE5">
            <w:pPr>
              <w:jc w:val="center"/>
            </w:pPr>
            <w:r w:rsidRPr="00CE5A68">
              <w:t>Семенов Д.А.</w:t>
            </w:r>
          </w:p>
          <w:p w:rsidR="00663301" w:rsidRPr="00CE5A68" w:rsidRDefault="00663301" w:rsidP="00764BE5">
            <w:pPr>
              <w:jc w:val="center"/>
            </w:pPr>
            <w:r w:rsidRPr="00CE5A68">
              <w:t>Иванов Д.С.</w:t>
            </w:r>
          </w:p>
        </w:tc>
        <w:tc>
          <w:tcPr>
            <w:tcW w:w="1843" w:type="dxa"/>
            <w:tcBorders>
              <w:top w:val="single" w:sz="4" w:space="0" w:color="auto"/>
              <w:left w:val="nil"/>
              <w:bottom w:val="single" w:sz="4" w:space="0" w:color="auto"/>
              <w:right w:val="single" w:sz="4" w:space="0" w:color="auto"/>
            </w:tcBorders>
          </w:tcPr>
          <w:p w:rsidR="00663301" w:rsidRPr="009942D7" w:rsidRDefault="00663301" w:rsidP="00B51F60">
            <w:pPr>
              <w:spacing w:after="160" w:line="259" w:lineRule="auto"/>
              <w:jc w:val="both"/>
            </w:pPr>
          </w:p>
        </w:tc>
      </w:tr>
      <w:tr w:rsidR="00422F60"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422F60" w:rsidRPr="00CE5A68" w:rsidRDefault="00422F60" w:rsidP="00764BE5">
            <w:pPr>
              <w:jc w:val="center"/>
            </w:pPr>
            <w:r w:rsidRPr="00CE5A68">
              <w:rPr>
                <w:lang w:val="en-US"/>
              </w:rPr>
              <w:lastRenderedPageBreak/>
              <w:t xml:space="preserve">I-IV </w:t>
            </w:r>
            <w:r w:rsidRPr="00CE5A68">
              <w:t>квартал</w:t>
            </w:r>
          </w:p>
        </w:tc>
        <w:tc>
          <w:tcPr>
            <w:tcW w:w="5953" w:type="dxa"/>
            <w:tcBorders>
              <w:top w:val="single" w:sz="4" w:space="0" w:color="auto"/>
              <w:left w:val="nil"/>
              <w:bottom w:val="single" w:sz="4" w:space="0" w:color="auto"/>
              <w:right w:val="single" w:sz="4" w:space="0" w:color="auto"/>
            </w:tcBorders>
          </w:tcPr>
          <w:p w:rsidR="00422F60" w:rsidRPr="00CE5A68" w:rsidRDefault="00422F60" w:rsidP="00764BE5">
            <w:pPr>
              <w:spacing w:after="160" w:line="259" w:lineRule="auto"/>
              <w:contextualSpacing/>
              <w:jc w:val="both"/>
              <w:rPr>
                <w:rFonts w:eastAsia="Calibri"/>
                <w:lang w:eastAsia="en-US"/>
              </w:rPr>
            </w:pPr>
            <w:r w:rsidRPr="00CE5A68">
              <w:rPr>
                <w:rFonts w:eastAsia="Calibri"/>
                <w:lang w:eastAsia="en-US"/>
              </w:rPr>
              <w:t>Организация работы по реализации п.2 Указа През</w:t>
            </w:r>
            <w:r w:rsidRPr="00CE5A68">
              <w:rPr>
                <w:rFonts w:eastAsia="Calibri"/>
                <w:lang w:eastAsia="en-US"/>
              </w:rPr>
              <w:t>и</w:t>
            </w:r>
            <w:r w:rsidRPr="00CE5A68">
              <w:rPr>
                <w:rFonts w:eastAsia="Calibri"/>
                <w:lang w:eastAsia="en-US"/>
              </w:rPr>
              <w:t>дента РФ  от 7 мая 2012 года  № 596 "О долгосрочной государственной экономической политике".</w:t>
            </w:r>
          </w:p>
        </w:tc>
        <w:tc>
          <w:tcPr>
            <w:tcW w:w="1985" w:type="dxa"/>
            <w:tcBorders>
              <w:top w:val="single" w:sz="4" w:space="0" w:color="auto"/>
              <w:left w:val="nil"/>
              <w:bottom w:val="single" w:sz="4" w:space="0" w:color="auto"/>
              <w:right w:val="single" w:sz="4" w:space="0" w:color="auto"/>
            </w:tcBorders>
          </w:tcPr>
          <w:p w:rsidR="00422F60" w:rsidRPr="00CE5A68" w:rsidRDefault="00422F60" w:rsidP="00764BE5">
            <w:pPr>
              <w:jc w:val="center"/>
            </w:pPr>
            <w:r w:rsidRPr="00CE5A68">
              <w:t>Иванов Д.С.</w:t>
            </w:r>
          </w:p>
        </w:tc>
        <w:tc>
          <w:tcPr>
            <w:tcW w:w="2126" w:type="dxa"/>
            <w:tcBorders>
              <w:top w:val="single" w:sz="4" w:space="0" w:color="auto"/>
              <w:left w:val="nil"/>
              <w:bottom w:val="single" w:sz="4" w:space="0" w:color="auto"/>
              <w:right w:val="single" w:sz="4" w:space="0" w:color="auto"/>
            </w:tcBorders>
          </w:tcPr>
          <w:p w:rsidR="00422F60" w:rsidRPr="00CE5A68" w:rsidRDefault="00422F60" w:rsidP="00764BE5">
            <w:pPr>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422F60" w:rsidRPr="009942D7" w:rsidRDefault="00422F60" w:rsidP="00B51F60">
            <w:pPr>
              <w:spacing w:after="160" w:line="259" w:lineRule="auto"/>
              <w:jc w:val="both"/>
            </w:pPr>
          </w:p>
        </w:tc>
      </w:tr>
      <w:tr w:rsidR="00422F60" w:rsidRPr="009942D7" w:rsidTr="0044494A">
        <w:trPr>
          <w:cantSplit/>
          <w:trHeight w:val="412"/>
        </w:trPr>
        <w:tc>
          <w:tcPr>
            <w:tcW w:w="2127" w:type="dxa"/>
            <w:tcBorders>
              <w:top w:val="single" w:sz="4" w:space="0" w:color="auto"/>
              <w:left w:val="single" w:sz="4" w:space="0" w:color="auto"/>
              <w:bottom w:val="single" w:sz="4" w:space="0" w:color="auto"/>
              <w:right w:val="single" w:sz="4" w:space="0" w:color="auto"/>
            </w:tcBorders>
          </w:tcPr>
          <w:p w:rsidR="00422F60" w:rsidRPr="00CE5A68" w:rsidRDefault="00422F60" w:rsidP="00764BE5">
            <w:pPr>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422F60" w:rsidRPr="00CE5A68" w:rsidRDefault="00422F60" w:rsidP="00764BE5">
            <w:pPr>
              <w:jc w:val="both"/>
            </w:pPr>
            <w:r w:rsidRPr="00CE5A68">
              <w:t>Текущая работа в соответствии с положением об отд</w:t>
            </w:r>
            <w:r w:rsidRPr="00CE5A68">
              <w:t>е</w:t>
            </w:r>
            <w:r w:rsidRPr="00CE5A68">
              <w:t>ле</w:t>
            </w:r>
          </w:p>
        </w:tc>
        <w:tc>
          <w:tcPr>
            <w:tcW w:w="1985" w:type="dxa"/>
            <w:tcBorders>
              <w:top w:val="single" w:sz="4" w:space="0" w:color="auto"/>
              <w:left w:val="nil"/>
              <w:bottom w:val="single" w:sz="4" w:space="0" w:color="auto"/>
              <w:right w:val="single" w:sz="4" w:space="0" w:color="auto"/>
            </w:tcBorders>
          </w:tcPr>
          <w:p w:rsidR="00422F60" w:rsidRPr="00CE5A68" w:rsidRDefault="00422F60" w:rsidP="00764BE5">
            <w:pPr>
              <w:jc w:val="center"/>
            </w:pPr>
            <w:r w:rsidRPr="00CE5A68">
              <w:t>Иванов Д.С.</w:t>
            </w:r>
          </w:p>
        </w:tc>
        <w:tc>
          <w:tcPr>
            <w:tcW w:w="2126" w:type="dxa"/>
            <w:tcBorders>
              <w:top w:val="single" w:sz="4" w:space="0" w:color="auto"/>
              <w:left w:val="nil"/>
              <w:bottom w:val="single" w:sz="4" w:space="0" w:color="auto"/>
              <w:right w:val="single" w:sz="4" w:space="0" w:color="auto"/>
            </w:tcBorders>
          </w:tcPr>
          <w:p w:rsidR="00422F60" w:rsidRPr="00CE5A68" w:rsidRDefault="00422F60" w:rsidP="00764BE5">
            <w:pPr>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422F60" w:rsidRPr="009942D7" w:rsidRDefault="00422F60" w:rsidP="00B51F60">
            <w:pPr>
              <w:spacing w:after="160" w:line="259" w:lineRule="auto"/>
              <w:jc w:val="both"/>
            </w:pPr>
          </w:p>
        </w:tc>
      </w:tr>
    </w:tbl>
    <w:tbl>
      <w:tblPr>
        <w:tblW w:w="14176" w:type="dxa"/>
        <w:tblLayout w:type="fixed"/>
        <w:tblLook w:val="0000" w:firstRow="0" w:lastRow="0" w:firstColumn="0" w:lastColumn="0" w:noHBand="0" w:noVBand="0"/>
      </w:tblPr>
      <w:tblGrid>
        <w:gridCol w:w="14176"/>
      </w:tblGrid>
      <w:tr w:rsidR="00F40EB7" w:rsidRPr="009942D7" w:rsidTr="0032590B">
        <w:trPr>
          <w:cantSplit/>
        </w:trPr>
        <w:tc>
          <w:tcPr>
            <w:tcW w:w="14176" w:type="dxa"/>
            <w:tcBorders>
              <w:top w:val="single" w:sz="4" w:space="0" w:color="auto"/>
              <w:left w:val="single" w:sz="4" w:space="0" w:color="auto"/>
              <w:bottom w:val="single" w:sz="4" w:space="0" w:color="auto"/>
              <w:right w:val="single" w:sz="4" w:space="0" w:color="auto"/>
            </w:tcBorders>
          </w:tcPr>
          <w:p w:rsidR="00F40EB7" w:rsidRPr="009942D7" w:rsidRDefault="00422F60" w:rsidP="00505442">
            <w:pPr>
              <w:pStyle w:val="2"/>
              <w:framePr w:wrap="around"/>
            </w:pPr>
            <w:bookmarkStart w:id="35" w:name="_Toc505164788"/>
            <w:bookmarkStart w:id="36" w:name="_Toc63075397"/>
            <w:r>
              <w:t>10</w:t>
            </w:r>
            <w:r w:rsidR="00F40EB7" w:rsidRPr="009942D7">
              <w:t>. Защита прав и законных интересов Министерства финансов Забайкальского края,</w:t>
            </w:r>
            <w:r w:rsidR="00F40EB7" w:rsidRPr="009942D7">
              <w:br/>
              <w:t xml:space="preserve"> казны Забайкальского края</w:t>
            </w:r>
            <w:bookmarkEnd w:id="35"/>
            <w:bookmarkEnd w:id="36"/>
          </w:p>
        </w:tc>
      </w:tr>
    </w:tbl>
    <w:tbl>
      <w:tblPr>
        <w:tblW w:w="14034" w:type="dxa"/>
        <w:tblInd w:w="108" w:type="dxa"/>
        <w:tblLayout w:type="fixed"/>
        <w:tblLook w:val="0000" w:firstRow="0" w:lastRow="0" w:firstColumn="0" w:lastColumn="0" w:noHBand="0" w:noVBand="0"/>
      </w:tblPr>
      <w:tblGrid>
        <w:gridCol w:w="2127"/>
        <w:gridCol w:w="5953"/>
        <w:gridCol w:w="1985"/>
        <w:gridCol w:w="2126"/>
        <w:gridCol w:w="1843"/>
      </w:tblGrid>
      <w:tr w:rsidR="00422F60"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422F60" w:rsidRPr="00CE5A68" w:rsidRDefault="00422F60" w:rsidP="00764BE5">
            <w:pPr>
              <w:tabs>
                <w:tab w:val="left" w:pos="344"/>
              </w:tabs>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 w:val="left" w:pos="842"/>
              </w:tabs>
              <w:jc w:val="both"/>
            </w:pPr>
            <w:r w:rsidRPr="00CE5A68">
              <w:t>Защита прав и законных интересов Министерства, Г</w:t>
            </w:r>
            <w:r w:rsidRPr="00CE5A68">
              <w:t>у</w:t>
            </w:r>
            <w:r w:rsidRPr="00CE5A68">
              <w:t>бернатора Забайкальского края, Правительства Заба</w:t>
            </w:r>
            <w:r w:rsidRPr="00CE5A68">
              <w:t>й</w:t>
            </w:r>
            <w:r w:rsidRPr="00CE5A68">
              <w:t>кальского края (по поручению) в судебных и иных о</w:t>
            </w:r>
            <w:r w:rsidRPr="00CE5A68">
              <w:t>р</w:t>
            </w:r>
            <w:r w:rsidRPr="00CE5A68">
              <w:t xml:space="preserve">ганах </w:t>
            </w:r>
          </w:p>
        </w:tc>
        <w:tc>
          <w:tcPr>
            <w:tcW w:w="1985"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center"/>
            </w:pPr>
            <w:r w:rsidRPr="00CE5A68">
              <w:t>Каменева Л.В.</w:t>
            </w:r>
          </w:p>
          <w:p w:rsidR="00422F60" w:rsidRPr="00CE5A68" w:rsidRDefault="00422F60" w:rsidP="00764BE5">
            <w:pPr>
              <w:tabs>
                <w:tab w:val="left" w:pos="344"/>
              </w:tabs>
              <w:jc w:val="center"/>
            </w:pPr>
            <w:r w:rsidRPr="00CE5A68">
              <w:t>Бондаренко И.А.</w:t>
            </w:r>
          </w:p>
          <w:p w:rsidR="00422F60" w:rsidRPr="00CE5A68" w:rsidRDefault="00422F60" w:rsidP="00764BE5">
            <w:pPr>
              <w:tabs>
                <w:tab w:val="left" w:pos="344"/>
              </w:tabs>
              <w:jc w:val="center"/>
            </w:pPr>
            <w:r w:rsidRPr="00CE5A68">
              <w:t>Лосева М.Н.</w:t>
            </w:r>
          </w:p>
          <w:p w:rsidR="00422F60" w:rsidRPr="00CE5A68" w:rsidRDefault="00422F60" w:rsidP="00764BE5">
            <w:pPr>
              <w:tabs>
                <w:tab w:val="left" w:pos="344"/>
              </w:tabs>
              <w:jc w:val="center"/>
            </w:pPr>
            <w:r w:rsidRPr="00CE5A68">
              <w:t>Скоморохова Е.В.</w:t>
            </w:r>
          </w:p>
          <w:p w:rsidR="00422F60" w:rsidRPr="00CE5A68" w:rsidRDefault="00422F60" w:rsidP="00764BE5">
            <w:pPr>
              <w:tabs>
                <w:tab w:val="left" w:pos="344"/>
              </w:tabs>
              <w:jc w:val="center"/>
            </w:pPr>
            <w:r w:rsidRPr="00CE5A68">
              <w:t>Першина Н.В.</w:t>
            </w:r>
          </w:p>
        </w:tc>
        <w:tc>
          <w:tcPr>
            <w:tcW w:w="2126"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422F60" w:rsidRPr="009942D7" w:rsidRDefault="00422F60" w:rsidP="00B51F60"/>
        </w:tc>
      </w:tr>
      <w:tr w:rsidR="00422F60"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422F60" w:rsidRPr="00CE5A68" w:rsidRDefault="00422F60" w:rsidP="00764BE5">
            <w:pPr>
              <w:tabs>
                <w:tab w:val="left" w:pos="344"/>
              </w:tabs>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both"/>
            </w:pPr>
            <w:r w:rsidRPr="00CE5A68">
              <w:t>Участие в судебных органах от имени казны Заба</w:t>
            </w:r>
            <w:r w:rsidRPr="00CE5A68">
              <w:t>й</w:t>
            </w:r>
            <w:r w:rsidRPr="00CE5A68">
              <w:t>кальского края при возмещении вреда за ее счет</w:t>
            </w:r>
          </w:p>
        </w:tc>
        <w:tc>
          <w:tcPr>
            <w:tcW w:w="1985"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center"/>
            </w:pPr>
            <w:r w:rsidRPr="00CE5A68">
              <w:t>Каменева Л.В.</w:t>
            </w:r>
          </w:p>
          <w:p w:rsidR="00422F60" w:rsidRPr="00CE5A68" w:rsidRDefault="00422F60" w:rsidP="00764BE5">
            <w:pPr>
              <w:tabs>
                <w:tab w:val="left" w:pos="344"/>
              </w:tabs>
              <w:jc w:val="center"/>
            </w:pPr>
            <w:r w:rsidRPr="00CE5A68">
              <w:t>Бондаренко И.А.</w:t>
            </w:r>
          </w:p>
          <w:p w:rsidR="00422F60" w:rsidRPr="00CE5A68" w:rsidRDefault="00422F60" w:rsidP="00764BE5">
            <w:pPr>
              <w:tabs>
                <w:tab w:val="left" w:pos="344"/>
              </w:tabs>
              <w:jc w:val="center"/>
            </w:pPr>
            <w:r w:rsidRPr="00CE5A68">
              <w:t>Лосева М.Н.</w:t>
            </w:r>
          </w:p>
        </w:tc>
        <w:tc>
          <w:tcPr>
            <w:tcW w:w="2126"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422F60" w:rsidRPr="009942D7" w:rsidRDefault="00422F60" w:rsidP="00B51F60"/>
        </w:tc>
      </w:tr>
      <w:tr w:rsidR="00422F60"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422F60" w:rsidRPr="00CE5A68" w:rsidRDefault="00422F60" w:rsidP="00764BE5">
            <w:pPr>
              <w:tabs>
                <w:tab w:val="left" w:pos="344"/>
              </w:tabs>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both"/>
            </w:pPr>
            <w:r w:rsidRPr="00CE5A68">
              <w:t>Представление законных интересов Забайкальского края при проведении процедур банкротства в отнош</w:t>
            </w:r>
            <w:r w:rsidRPr="00CE5A68">
              <w:t>е</w:t>
            </w:r>
            <w:r w:rsidRPr="00CE5A68">
              <w:t>нии лиц, имеющих задолженность по денежным обяз</w:t>
            </w:r>
            <w:r w:rsidRPr="00CE5A68">
              <w:t>а</w:t>
            </w:r>
            <w:r w:rsidRPr="00CE5A68">
              <w:t>тельствам перед Забайкальским краем</w:t>
            </w:r>
          </w:p>
        </w:tc>
        <w:tc>
          <w:tcPr>
            <w:tcW w:w="1985"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center"/>
            </w:pPr>
            <w:r w:rsidRPr="00CE5A68">
              <w:t>Каменева Л.В.</w:t>
            </w:r>
          </w:p>
          <w:p w:rsidR="00422F60" w:rsidRPr="00CE5A68" w:rsidRDefault="00422F60" w:rsidP="00764BE5">
            <w:pPr>
              <w:tabs>
                <w:tab w:val="left" w:pos="344"/>
              </w:tabs>
              <w:jc w:val="center"/>
            </w:pPr>
            <w:r w:rsidRPr="00CE5A68">
              <w:t>Бондаренко И.А.</w:t>
            </w:r>
          </w:p>
          <w:p w:rsidR="00422F60" w:rsidRPr="00CE5A68" w:rsidRDefault="00422F60" w:rsidP="00764BE5">
            <w:pPr>
              <w:tabs>
                <w:tab w:val="left" w:pos="344"/>
              </w:tabs>
              <w:jc w:val="center"/>
            </w:pPr>
            <w:r w:rsidRPr="00CE5A68">
              <w:t>Лосева М.Н.</w:t>
            </w:r>
          </w:p>
        </w:tc>
        <w:tc>
          <w:tcPr>
            <w:tcW w:w="2126"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422F60" w:rsidRPr="009942D7" w:rsidRDefault="00422F60" w:rsidP="00B51F60"/>
        </w:tc>
      </w:tr>
      <w:tr w:rsidR="00422F60" w:rsidRPr="009942D7" w:rsidTr="0044494A">
        <w:trPr>
          <w:cantSplit/>
        </w:trPr>
        <w:tc>
          <w:tcPr>
            <w:tcW w:w="2127" w:type="dxa"/>
            <w:tcBorders>
              <w:top w:val="single" w:sz="4" w:space="0" w:color="auto"/>
              <w:left w:val="single" w:sz="4" w:space="0" w:color="auto"/>
              <w:bottom w:val="single" w:sz="4" w:space="0" w:color="auto"/>
              <w:right w:val="single" w:sz="4" w:space="0" w:color="auto"/>
            </w:tcBorders>
          </w:tcPr>
          <w:p w:rsidR="00422F60" w:rsidRPr="00CE5A68" w:rsidRDefault="00422F60" w:rsidP="00764BE5">
            <w:pPr>
              <w:tabs>
                <w:tab w:val="left" w:pos="344"/>
              </w:tabs>
              <w:jc w:val="center"/>
            </w:pPr>
            <w:r w:rsidRPr="00CE5A68">
              <w:t>В течение года</w:t>
            </w:r>
          </w:p>
        </w:tc>
        <w:tc>
          <w:tcPr>
            <w:tcW w:w="5953"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both"/>
            </w:pPr>
            <w:r w:rsidRPr="00CE5A68">
              <w:t>Предоставление государственной услуги по исполн</w:t>
            </w:r>
            <w:r w:rsidRPr="00CE5A68">
              <w:t>е</w:t>
            </w:r>
            <w:r w:rsidRPr="00CE5A68">
              <w:t>нию судебных актов по обращению взыскания на сре</w:t>
            </w:r>
            <w:r w:rsidRPr="00CE5A68">
              <w:t>д</w:t>
            </w:r>
            <w:r w:rsidRPr="00CE5A68">
              <w:t>ства бюджета Забайкальского края</w:t>
            </w:r>
          </w:p>
        </w:tc>
        <w:tc>
          <w:tcPr>
            <w:tcW w:w="1985"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center"/>
            </w:pPr>
            <w:r w:rsidRPr="00CE5A68">
              <w:t>Каменева Л.В.</w:t>
            </w:r>
          </w:p>
          <w:p w:rsidR="00422F60" w:rsidRPr="00CE5A68" w:rsidRDefault="00422F60" w:rsidP="00764BE5">
            <w:pPr>
              <w:tabs>
                <w:tab w:val="left" w:pos="344"/>
              </w:tabs>
              <w:jc w:val="center"/>
            </w:pPr>
            <w:r w:rsidRPr="00CE5A68">
              <w:t>Бондаренко И.А.</w:t>
            </w:r>
          </w:p>
          <w:p w:rsidR="00422F60" w:rsidRPr="00CE5A68" w:rsidRDefault="00422F60" w:rsidP="00764BE5">
            <w:pPr>
              <w:tabs>
                <w:tab w:val="left" w:pos="344"/>
              </w:tabs>
              <w:jc w:val="center"/>
            </w:pPr>
            <w:r w:rsidRPr="00CE5A68">
              <w:t>Лосева М.Н.</w:t>
            </w:r>
          </w:p>
        </w:tc>
        <w:tc>
          <w:tcPr>
            <w:tcW w:w="2126" w:type="dxa"/>
            <w:tcBorders>
              <w:top w:val="single" w:sz="4" w:space="0" w:color="auto"/>
              <w:left w:val="nil"/>
              <w:bottom w:val="single" w:sz="4" w:space="0" w:color="auto"/>
              <w:right w:val="single" w:sz="4" w:space="0" w:color="auto"/>
            </w:tcBorders>
          </w:tcPr>
          <w:p w:rsidR="00422F60" w:rsidRPr="00CE5A68" w:rsidRDefault="00422F60" w:rsidP="00764BE5">
            <w:pPr>
              <w:tabs>
                <w:tab w:val="left" w:pos="344"/>
              </w:tabs>
              <w:jc w:val="center"/>
            </w:pPr>
            <w:r w:rsidRPr="00CE5A68">
              <w:t>Семенов Д.А.</w:t>
            </w:r>
          </w:p>
        </w:tc>
        <w:tc>
          <w:tcPr>
            <w:tcW w:w="1843" w:type="dxa"/>
            <w:tcBorders>
              <w:top w:val="single" w:sz="4" w:space="0" w:color="auto"/>
              <w:left w:val="nil"/>
              <w:bottom w:val="single" w:sz="4" w:space="0" w:color="auto"/>
              <w:right w:val="single" w:sz="4" w:space="0" w:color="auto"/>
            </w:tcBorders>
          </w:tcPr>
          <w:p w:rsidR="00422F60" w:rsidRPr="009942D7" w:rsidRDefault="00422F60" w:rsidP="00B51F60"/>
        </w:tc>
      </w:tr>
    </w:tbl>
    <w:p w:rsidR="004319BA" w:rsidRDefault="004319BA" w:rsidP="00EF296B">
      <w:pPr>
        <w:pStyle w:val="1d"/>
      </w:pPr>
    </w:p>
    <w:p w:rsidR="004319BA" w:rsidRDefault="004319BA" w:rsidP="00EF296B">
      <w:pPr>
        <w:pStyle w:val="1d"/>
      </w:pPr>
    </w:p>
    <w:p w:rsidR="004319BA" w:rsidRDefault="004319BA" w:rsidP="00EF296B">
      <w:pPr>
        <w:pStyle w:val="1d"/>
      </w:pPr>
    </w:p>
    <w:p w:rsidR="004319BA" w:rsidRDefault="004319BA" w:rsidP="00EF296B">
      <w:pPr>
        <w:pStyle w:val="1d"/>
      </w:pPr>
    </w:p>
    <w:p w:rsidR="004319BA" w:rsidRDefault="004319BA" w:rsidP="004319BA">
      <w:pPr>
        <w:rPr>
          <w:lang w:val="en-US"/>
        </w:rPr>
      </w:pPr>
    </w:p>
    <w:p w:rsidR="004319BA" w:rsidRPr="004319BA" w:rsidRDefault="004319BA" w:rsidP="004319BA">
      <w:pPr>
        <w:rPr>
          <w:lang w:val="en-US"/>
        </w:rPr>
      </w:pPr>
    </w:p>
    <w:p w:rsidR="00764BE5" w:rsidRDefault="00053A37" w:rsidP="00EF296B">
      <w:pPr>
        <w:pStyle w:val="1d"/>
        <w:rPr>
          <w:bCs/>
          <w:sz w:val="28"/>
          <w:szCs w:val="28"/>
          <w:lang w:val="ru-RU"/>
        </w:rPr>
      </w:pPr>
      <w:bookmarkStart w:id="37" w:name="_Toc63075398"/>
      <w:r w:rsidRPr="001D7B7D">
        <w:rPr>
          <w:lang w:val="ru-RU"/>
        </w:rPr>
        <w:t>План работы</w:t>
      </w:r>
      <w:bookmarkStart w:id="38" w:name="ТекстовоеПоле17"/>
      <w:r>
        <w:rPr>
          <w:lang w:val="ru-RU"/>
        </w:rPr>
        <w:t xml:space="preserve"> </w:t>
      </w:r>
      <w:r w:rsidR="00764BE5" w:rsidRPr="00764BE5">
        <w:rPr>
          <w:lang w:val="ru-RU"/>
        </w:rPr>
        <w:t>Министерства по социальному, экономическому, пространственному, инфраструктурному</w:t>
      </w:r>
      <w:r w:rsidR="00764BE5" w:rsidRPr="00764BE5">
        <w:rPr>
          <w:bCs/>
          <w:sz w:val="28"/>
          <w:szCs w:val="28"/>
          <w:lang w:val="ru-RU"/>
        </w:rPr>
        <w:t xml:space="preserve"> </w:t>
      </w:r>
      <w:r w:rsidR="00764BE5" w:rsidRPr="00764BE5">
        <w:rPr>
          <w:lang w:val="ru-RU"/>
        </w:rPr>
        <w:t>развитию Забайкальского края планированию</w:t>
      </w:r>
      <w:bookmarkEnd w:id="37"/>
      <w:r w:rsidR="00764BE5" w:rsidRPr="00764BE5">
        <w:rPr>
          <w:bCs/>
          <w:sz w:val="28"/>
          <w:szCs w:val="28"/>
          <w:lang w:val="ru-RU"/>
        </w:rPr>
        <w:t xml:space="preserve"> </w:t>
      </w:r>
    </w:p>
    <w:p w:rsidR="00053A37" w:rsidRPr="00A779F7" w:rsidRDefault="00ED09E7" w:rsidP="00EF296B">
      <w:pPr>
        <w:pStyle w:val="1d"/>
        <w:rPr>
          <w:lang w:val="ru-RU"/>
        </w:rPr>
      </w:pPr>
      <w:bookmarkStart w:id="39" w:name="_Toc63075399"/>
      <w:r>
        <w:rPr>
          <w:lang w:val="ru-RU"/>
        </w:rPr>
        <w:t xml:space="preserve">на </w:t>
      </w:r>
      <w:r w:rsidR="00764BE5">
        <w:rPr>
          <w:lang w:val="ru-RU"/>
        </w:rPr>
        <w:t>2021</w:t>
      </w:r>
      <w:r w:rsidR="00053A37" w:rsidRPr="001D7B7D">
        <w:rPr>
          <w:lang w:val="ru-RU"/>
        </w:rPr>
        <w:t xml:space="preserve"> год</w:t>
      </w:r>
      <w:bookmarkEnd w:id="38"/>
      <w:bookmarkEnd w:id="39"/>
    </w:p>
    <w:p w:rsidR="00764BE5" w:rsidRPr="006B1C02" w:rsidRDefault="00764BE5" w:rsidP="00505442">
      <w:pPr>
        <w:pStyle w:val="2"/>
        <w:framePr w:wrap="around"/>
      </w:pPr>
      <w:bookmarkStart w:id="40" w:name="_Toc63075400"/>
      <w:r w:rsidRPr="006B1C02">
        <w:t>Основные направления деятельности и задачи</w:t>
      </w:r>
      <w:bookmarkEnd w:id="40"/>
      <w:r w:rsidRPr="006B1C02">
        <w:t xml:space="preserve"> </w:t>
      </w:r>
    </w:p>
    <w:p w:rsidR="001C34D8" w:rsidRPr="00BC04E8" w:rsidRDefault="001C34D8" w:rsidP="001C34D8">
      <w:pPr>
        <w:spacing w:line="360" w:lineRule="auto"/>
        <w:jc w:val="both"/>
      </w:pPr>
    </w:p>
    <w:p w:rsidR="001C34D8" w:rsidRPr="00BC04E8" w:rsidRDefault="001C34D8" w:rsidP="001C34D8">
      <w:pPr>
        <w:spacing w:line="360" w:lineRule="auto"/>
        <w:jc w:val="both"/>
      </w:pPr>
    </w:p>
    <w:p w:rsidR="005225F4" w:rsidRPr="006B1C02" w:rsidRDefault="005225F4" w:rsidP="001C34D8">
      <w:pPr>
        <w:spacing w:line="360" w:lineRule="auto"/>
        <w:ind w:firstLine="709"/>
        <w:jc w:val="both"/>
        <w:rPr>
          <w:sz w:val="28"/>
          <w:szCs w:val="28"/>
        </w:rPr>
      </w:pPr>
      <w:r w:rsidRPr="006B1C02">
        <w:rPr>
          <w:sz w:val="28"/>
          <w:szCs w:val="28"/>
        </w:rPr>
        <w:t>1.</w:t>
      </w:r>
      <w:r w:rsidRPr="00A00782">
        <w:rPr>
          <w:sz w:val="28"/>
          <w:szCs w:val="28"/>
        </w:rPr>
        <w:t xml:space="preserve"> </w:t>
      </w:r>
      <w:r w:rsidRPr="006B1C02">
        <w:rPr>
          <w:sz w:val="28"/>
          <w:szCs w:val="28"/>
        </w:rPr>
        <w:t>Организация разработки и обеспечение реализации программ, концепций, стратегий, направленных на внедрение принципов бережливого управления на государственной гражданской службе края, в социальной и эк</w:t>
      </w:r>
      <w:r w:rsidRPr="006B1C02">
        <w:rPr>
          <w:sz w:val="28"/>
          <w:szCs w:val="28"/>
        </w:rPr>
        <w:t>о</w:t>
      </w:r>
      <w:r w:rsidRPr="006B1C02">
        <w:rPr>
          <w:sz w:val="28"/>
          <w:szCs w:val="28"/>
        </w:rPr>
        <w:t>номической сферах региона, формирование единого принципа управления на территории края, создание благопр</w:t>
      </w:r>
      <w:r w:rsidRPr="006B1C02">
        <w:rPr>
          <w:sz w:val="28"/>
          <w:szCs w:val="28"/>
        </w:rPr>
        <w:t>и</w:t>
      </w:r>
      <w:r w:rsidRPr="006B1C02">
        <w:rPr>
          <w:sz w:val="28"/>
          <w:szCs w:val="28"/>
        </w:rPr>
        <w:t>ят</w:t>
      </w:r>
      <w:r w:rsidR="007658DF">
        <w:rPr>
          <w:sz w:val="28"/>
          <w:szCs w:val="28"/>
        </w:rPr>
        <w:t>ного имиджа Забайкальского края;</w:t>
      </w:r>
    </w:p>
    <w:p w:rsidR="005225F4" w:rsidRPr="006B1C02" w:rsidRDefault="005225F4" w:rsidP="005225F4">
      <w:pPr>
        <w:spacing w:line="360" w:lineRule="auto"/>
        <w:ind w:right="-32" w:firstLine="709"/>
        <w:jc w:val="both"/>
        <w:rPr>
          <w:sz w:val="28"/>
          <w:szCs w:val="28"/>
        </w:rPr>
      </w:pPr>
      <w:r>
        <w:rPr>
          <w:sz w:val="28"/>
          <w:szCs w:val="28"/>
        </w:rPr>
        <w:t xml:space="preserve">2. </w:t>
      </w:r>
      <w:r w:rsidRPr="000977B8">
        <w:rPr>
          <w:sz w:val="28"/>
          <w:szCs w:val="28"/>
        </w:rPr>
        <w:t>Обеспечение единства, целостность и скоординированность национальных проектов, стратегий, госуда</w:t>
      </w:r>
      <w:r w:rsidRPr="000977B8">
        <w:rPr>
          <w:sz w:val="28"/>
          <w:szCs w:val="28"/>
        </w:rPr>
        <w:t>р</w:t>
      </w:r>
      <w:r w:rsidRPr="000977B8">
        <w:rPr>
          <w:sz w:val="28"/>
          <w:szCs w:val="28"/>
        </w:rPr>
        <w:t xml:space="preserve">ственных и иных планов, программ регионального и муниципального уровней, их взаимосвязь с соответствующими </w:t>
      </w:r>
      <w:r w:rsidR="007658DF">
        <w:rPr>
          <w:sz w:val="28"/>
          <w:szCs w:val="28"/>
        </w:rPr>
        <w:t>документами федерального уровня;</w:t>
      </w:r>
    </w:p>
    <w:p w:rsidR="005225F4" w:rsidRPr="006B1C02" w:rsidRDefault="005225F4" w:rsidP="005225F4">
      <w:pPr>
        <w:spacing w:line="360" w:lineRule="auto"/>
        <w:ind w:right="-32" w:firstLine="709"/>
        <w:jc w:val="both"/>
        <w:rPr>
          <w:sz w:val="28"/>
          <w:szCs w:val="28"/>
        </w:rPr>
      </w:pPr>
      <w:r>
        <w:rPr>
          <w:sz w:val="28"/>
          <w:szCs w:val="28"/>
        </w:rPr>
        <w:lastRenderedPageBreak/>
        <w:t>3</w:t>
      </w:r>
      <w:r w:rsidRPr="006B1C02">
        <w:rPr>
          <w:sz w:val="28"/>
          <w:szCs w:val="28"/>
        </w:rPr>
        <w:t>.</w:t>
      </w:r>
      <w:r w:rsidRPr="000977B8">
        <w:t xml:space="preserve"> </w:t>
      </w:r>
      <w:r w:rsidRPr="000977B8">
        <w:rPr>
          <w:sz w:val="28"/>
          <w:szCs w:val="28"/>
        </w:rPr>
        <w:t>Координация разработки программно-целевых документов по вопросам социального, экономического, и</w:t>
      </w:r>
      <w:r w:rsidRPr="000977B8">
        <w:rPr>
          <w:sz w:val="28"/>
          <w:szCs w:val="28"/>
        </w:rPr>
        <w:t>н</w:t>
      </w:r>
      <w:r w:rsidRPr="000977B8">
        <w:rPr>
          <w:sz w:val="28"/>
          <w:szCs w:val="28"/>
        </w:rPr>
        <w:t>фраструктурного и пространственного развития края, в том числе в отраслевом и территориальном разрезах, с опр</w:t>
      </w:r>
      <w:r w:rsidRPr="000977B8">
        <w:rPr>
          <w:sz w:val="28"/>
          <w:szCs w:val="28"/>
        </w:rPr>
        <w:t>е</w:t>
      </w:r>
      <w:r w:rsidR="007658DF">
        <w:rPr>
          <w:sz w:val="28"/>
          <w:szCs w:val="28"/>
        </w:rPr>
        <w:t>делением целевых показателей;</w:t>
      </w:r>
    </w:p>
    <w:p w:rsidR="005225F4" w:rsidRDefault="005225F4" w:rsidP="005225F4">
      <w:pPr>
        <w:spacing w:line="360" w:lineRule="auto"/>
        <w:ind w:right="-32" w:firstLine="709"/>
        <w:jc w:val="both"/>
        <w:rPr>
          <w:sz w:val="28"/>
          <w:szCs w:val="28"/>
        </w:rPr>
      </w:pPr>
      <w:r>
        <w:rPr>
          <w:sz w:val="28"/>
          <w:szCs w:val="28"/>
        </w:rPr>
        <w:t>4</w:t>
      </w:r>
      <w:r w:rsidRPr="006B1C02">
        <w:rPr>
          <w:sz w:val="28"/>
          <w:szCs w:val="28"/>
        </w:rPr>
        <w:t>.</w:t>
      </w:r>
      <w:r>
        <w:rPr>
          <w:sz w:val="28"/>
          <w:szCs w:val="28"/>
        </w:rPr>
        <w:t xml:space="preserve"> </w:t>
      </w:r>
      <w:r w:rsidRPr="000977B8">
        <w:rPr>
          <w:sz w:val="28"/>
          <w:szCs w:val="28"/>
        </w:rPr>
        <w:t>Разработка и реализация стратегии социально-экономическо</w:t>
      </w:r>
      <w:r w:rsidR="007658DF">
        <w:rPr>
          <w:sz w:val="28"/>
          <w:szCs w:val="28"/>
        </w:rPr>
        <w:t>го развития Забайкальского края;</w:t>
      </w:r>
    </w:p>
    <w:p w:rsidR="005225F4" w:rsidRDefault="005225F4" w:rsidP="005225F4">
      <w:pPr>
        <w:spacing w:line="360" w:lineRule="auto"/>
        <w:ind w:right="-32" w:firstLine="709"/>
        <w:jc w:val="both"/>
        <w:rPr>
          <w:sz w:val="28"/>
          <w:szCs w:val="28"/>
        </w:rPr>
      </w:pPr>
      <w:r>
        <w:rPr>
          <w:sz w:val="28"/>
          <w:szCs w:val="28"/>
        </w:rPr>
        <w:t xml:space="preserve">5. </w:t>
      </w:r>
      <w:r w:rsidRPr="000977B8">
        <w:rPr>
          <w:sz w:val="28"/>
          <w:szCs w:val="28"/>
        </w:rPr>
        <w:t>Организация и координация проектной деятельности Министерства, в том числе в части разработки, реал</w:t>
      </w:r>
      <w:r w:rsidRPr="000977B8">
        <w:rPr>
          <w:sz w:val="28"/>
          <w:szCs w:val="28"/>
        </w:rPr>
        <w:t>и</w:t>
      </w:r>
      <w:r w:rsidRPr="000977B8">
        <w:rPr>
          <w:sz w:val="28"/>
          <w:szCs w:val="28"/>
        </w:rPr>
        <w:t>зации, мониторинга национальных прое</w:t>
      </w:r>
      <w:r w:rsidR="007658DF">
        <w:rPr>
          <w:sz w:val="28"/>
          <w:szCs w:val="28"/>
        </w:rPr>
        <w:t>ктов и государственных программ;</w:t>
      </w:r>
    </w:p>
    <w:p w:rsidR="005225F4" w:rsidRDefault="005225F4" w:rsidP="005225F4">
      <w:pPr>
        <w:spacing w:line="360" w:lineRule="auto"/>
        <w:ind w:right="-32" w:firstLine="709"/>
        <w:jc w:val="both"/>
        <w:rPr>
          <w:sz w:val="28"/>
          <w:szCs w:val="28"/>
        </w:rPr>
      </w:pPr>
      <w:r>
        <w:rPr>
          <w:sz w:val="28"/>
          <w:szCs w:val="28"/>
        </w:rPr>
        <w:t xml:space="preserve">6. </w:t>
      </w:r>
      <w:r w:rsidRPr="000977B8">
        <w:rPr>
          <w:sz w:val="28"/>
          <w:szCs w:val="28"/>
        </w:rPr>
        <w:t>Организация взаимодействия с федеральными органами исполнительной власти, в том числе их территор</w:t>
      </w:r>
      <w:r w:rsidRPr="000977B8">
        <w:rPr>
          <w:sz w:val="28"/>
          <w:szCs w:val="28"/>
        </w:rPr>
        <w:t>и</w:t>
      </w:r>
      <w:r w:rsidRPr="000977B8">
        <w:rPr>
          <w:sz w:val="28"/>
          <w:szCs w:val="28"/>
        </w:rPr>
        <w:t>альными органами, краевыми органами государственной власти, органами местного самоуправления, юридическ</w:t>
      </w:r>
      <w:r w:rsidRPr="000977B8">
        <w:rPr>
          <w:sz w:val="28"/>
          <w:szCs w:val="28"/>
        </w:rPr>
        <w:t>и</w:t>
      </w:r>
      <w:r w:rsidRPr="000977B8">
        <w:rPr>
          <w:sz w:val="28"/>
          <w:szCs w:val="28"/>
        </w:rPr>
        <w:t>ми лицами, общественными объединениями по вопросам реализации стратегических и программных документов в области социально-экономическо</w:t>
      </w:r>
      <w:r w:rsidR="007658DF">
        <w:rPr>
          <w:sz w:val="28"/>
          <w:szCs w:val="28"/>
        </w:rPr>
        <w:t>го развития Забайкальского края;</w:t>
      </w:r>
    </w:p>
    <w:p w:rsidR="005225F4" w:rsidRPr="00A00782" w:rsidRDefault="005225F4" w:rsidP="005225F4">
      <w:pPr>
        <w:spacing w:line="360" w:lineRule="auto"/>
        <w:ind w:right="-32" w:firstLine="709"/>
        <w:jc w:val="both"/>
        <w:rPr>
          <w:sz w:val="28"/>
          <w:szCs w:val="28"/>
        </w:rPr>
      </w:pPr>
      <w:r>
        <w:rPr>
          <w:sz w:val="28"/>
          <w:szCs w:val="28"/>
        </w:rPr>
        <w:t xml:space="preserve">7. </w:t>
      </w:r>
      <w:r w:rsidRPr="000977B8">
        <w:rPr>
          <w:sz w:val="28"/>
          <w:szCs w:val="28"/>
        </w:rPr>
        <w:t>Разработка и реализация инвестиционных проектов в целях увеличения инвестиций в основной капитал и созда</w:t>
      </w:r>
      <w:r>
        <w:rPr>
          <w:sz w:val="28"/>
          <w:szCs w:val="28"/>
        </w:rPr>
        <w:t>н</w:t>
      </w:r>
      <w:r w:rsidR="00A960F9">
        <w:rPr>
          <w:sz w:val="28"/>
          <w:szCs w:val="28"/>
        </w:rPr>
        <w:t>ия новых рабочих мест;</w:t>
      </w:r>
    </w:p>
    <w:p w:rsidR="005225F4" w:rsidRPr="001C34D8" w:rsidRDefault="005225F4" w:rsidP="001C34D8">
      <w:pPr>
        <w:spacing w:line="360" w:lineRule="auto"/>
        <w:ind w:firstLine="709"/>
        <w:rPr>
          <w:sz w:val="28"/>
          <w:szCs w:val="28"/>
        </w:rPr>
      </w:pPr>
      <w:r w:rsidRPr="001C34D8">
        <w:rPr>
          <w:sz w:val="28"/>
          <w:szCs w:val="28"/>
        </w:rPr>
        <w:t>8.Развитие международных и внешнеэкономических связей, расширение географии сотрудничества Заба</w:t>
      </w:r>
      <w:r w:rsidRPr="001C34D8">
        <w:rPr>
          <w:sz w:val="28"/>
          <w:szCs w:val="28"/>
        </w:rPr>
        <w:t>й</w:t>
      </w:r>
      <w:r w:rsidRPr="001C34D8">
        <w:rPr>
          <w:sz w:val="28"/>
          <w:szCs w:val="28"/>
        </w:rPr>
        <w:t>кальского края путем организации и участия в торговых, туристических выставках, ярмарках, презентациях, спец</w:t>
      </w:r>
      <w:r w:rsidRPr="001C34D8">
        <w:rPr>
          <w:sz w:val="28"/>
          <w:szCs w:val="28"/>
        </w:rPr>
        <w:t>и</w:t>
      </w:r>
      <w:r w:rsidRPr="001C34D8">
        <w:rPr>
          <w:sz w:val="28"/>
          <w:szCs w:val="28"/>
        </w:rPr>
        <w:t>ализированных симпозиумов и конферен</w:t>
      </w:r>
      <w:r w:rsidR="00A960F9" w:rsidRPr="001C34D8">
        <w:rPr>
          <w:sz w:val="28"/>
          <w:szCs w:val="28"/>
        </w:rPr>
        <w:t>ций;</w:t>
      </w:r>
    </w:p>
    <w:p w:rsidR="005225F4" w:rsidRDefault="005225F4" w:rsidP="005225F4">
      <w:pPr>
        <w:spacing w:line="360" w:lineRule="auto"/>
        <w:ind w:firstLine="709"/>
        <w:jc w:val="both"/>
        <w:rPr>
          <w:sz w:val="28"/>
          <w:szCs w:val="28"/>
        </w:rPr>
      </w:pPr>
      <w:r>
        <w:rPr>
          <w:sz w:val="28"/>
          <w:szCs w:val="28"/>
        </w:rPr>
        <w:t>9</w:t>
      </w:r>
      <w:r w:rsidRPr="006B1C02">
        <w:rPr>
          <w:sz w:val="28"/>
          <w:szCs w:val="28"/>
        </w:rPr>
        <w:t>. Содействие привлечению инвестиций в регион путем участия в подготовке и проведении переговоров об осуществлении внешнеэкономических связей с субъектами иностранных федеративных государств, администр</w:t>
      </w:r>
      <w:r w:rsidRPr="006B1C02">
        <w:rPr>
          <w:sz w:val="28"/>
          <w:szCs w:val="28"/>
        </w:rPr>
        <w:t>а</w:t>
      </w:r>
      <w:r w:rsidRPr="006B1C02">
        <w:rPr>
          <w:sz w:val="28"/>
          <w:szCs w:val="28"/>
        </w:rPr>
        <w:t>тивно-территориальными образ</w:t>
      </w:r>
      <w:r w:rsidR="00A960F9">
        <w:rPr>
          <w:sz w:val="28"/>
          <w:szCs w:val="28"/>
        </w:rPr>
        <w:t>ованиями иностранных государств;</w:t>
      </w:r>
      <w:r w:rsidRPr="006B1C02">
        <w:rPr>
          <w:sz w:val="28"/>
          <w:szCs w:val="28"/>
        </w:rPr>
        <w:t xml:space="preserve"> </w:t>
      </w:r>
    </w:p>
    <w:p w:rsidR="005225F4" w:rsidRPr="006B1C02" w:rsidRDefault="005225F4" w:rsidP="005225F4">
      <w:pPr>
        <w:spacing w:line="360" w:lineRule="auto"/>
        <w:ind w:firstLine="709"/>
        <w:jc w:val="both"/>
        <w:rPr>
          <w:sz w:val="28"/>
          <w:szCs w:val="28"/>
        </w:rPr>
      </w:pPr>
      <w:r>
        <w:rPr>
          <w:sz w:val="28"/>
          <w:szCs w:val="28"/>
        </w:rPr>
        <w:lastRenderedPageBreak/>
        <w:t>10</w:t>
      </w:r>
      <w:r w:rsidRPr="006B1C02">
        <w:rPr>
          <w:sz w:val="28"/>
          <w:szCs w:val="28"/>
        </w:rPr>
        <w:t>. Содействие развитию приграничной инфраструктуры Забайкальского края путем подготовки предложений в Правительство Российской Федерации по открытию, содержанию, реконструкции и закрытию пунктов пропуска через государственную границу Российской Федерации на территории Забайкальского края.</w:t>
      </w:r>
    </w:p>
    <w:p w:rsidR="001E1BFD" w:rsidRPr="007F5867" w:rsidRDefault="001E1BFD" w:rsidP="00BF2394"/>
    <w:tbl>
      <w:tblPr>
        <w:tblW w:w="0" w:type="auto"/>
        <w:tblInd w:w="-34" w:type="dxa"/>
        <w:tblLayout w:type="fixed"/>
        <w:tblLook w:val="0000" w:firstRow="0" w:lastRow="0" w:firstColumn="0" w:lastColumn="0" w:noHBand="0" w:noVBand="0"/>
      </w:tblPr>
      <w:tblGrid>
        <w:gridCol w:w="34"/>
        <w:gridCol w:w="1526"/>
        <w:gridCol w:w="30"/>
        <w:gridCol w:w="7199"/>
        <w:gridCol w:w="28"/>
        <w:gridCol w:w="2098"/>
        <w:gridCol w:w="28"/>
        <w:gridCol w:w="1673"/>
        <w:gridCol w:w="28"/>
        <w:gridCol w:w="19"/>
        <w:gridCol w:w="1417"/>
        <w:gridCol w:w="11"/>
        <w:gridCol w:w="10"/>
        <w:gridCol w:w="75"/>
        <w:gridCol w:w="70"/>
      </w:tblGrid>
      <w:tr w:rsidR="00A306B5" w:rsidTr="00AC380E">
        <w:trPr>
          <w:trHeight w:val="851"/>
          <w:tblHeader/>
        </w:trPr>
        <w:tc>
          <w:tcPr>
            <w:tcW w:w="15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306B5" w:rsidRPr="006D3204" w:rsidRDefault="00A306B5" w:rsidP="00EF296B">
            <w:pPr>
              <w:jc w:val="center"/>
              <w:rPr>
                <w:b/>
                <w:sz w:val="28"/>
                <w:szCs w:val="28"/>
              </w:rPr>
            </w:pPr>
            <w:r w:rsidRPr="006D3204">
              <w:rPr>
                <w:sz w:val="28"/>
                <w:szCs w:val="28"/>
              </w:rPr>
              <w:br w:type="page"/>
            </w:r>
            <w:r w:rsidRPr="006D3204">
              <w:rPr>
                <w:b/>
                <w:sz w:val="28"/>
                <w:szCs w:val="28"/>
              </w:rPr>
              <w:t>Сроки</w:t>
            </w:r>
          </w:p>
          <w:p w:rsidR="00A306B5" w:rsidRPr="006D3204" w:rsidRDefault="00A306B5" w:rsidP="00EF296B">
            <w:pPr>
              <w:jc w:val="center"/>
              <w:rPr>
                <w:b/>
                <w:sz w:val="28"/>
                <w:szCs w:val="28"/>
              </w:rPr>
            </w:pPr>
            <w:r w:rsidRPr="006D3204">
              <w:rPr>
                <w:b/>
                <w:sz w:val="28"/>
                <w:szCs w:val="28"/>
              </w:rPr>
              <w:t>исполн</w:t>
            </w:r>
            <w:r w:rsidRPr="006D3204">
              <w:rPr>
                <w:b/>
                <w:sz w:val="28"/>
                <w:szCs w:val="28"/>
              </w:rPr>
              <w:t>е</w:t>
            </w:r>
            <w:r w:rsidRPr="006D3204">
              <w:rPr>
                <w:b/>
                <w:sz w:val="28"/>
                <w:szCs w:val="28"/>
              </w:rPr>
              <w:t>ния</w:t>
            </w:r>
          </w:p>
        </w:tc>
        <w:tc>
          <w:tcPr>
            <w:tcW w:w="722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306B5" w:rsidRPr="006D3204" w:rsidRDefault="00A306B5" w:rsidP="00EF296B">
            <w:pPr>
              <w:jc w:val="center"/>
              <w:rPr>
                <w:b/>
                <w:sz w:val="28"/>
                <w:szCs w:val="28"/>
              </w:rPr>
            </w:pPr>
            <w:r w:rsidRPr="006D3204">
              <w:rPr>
                <w:b/>
                <w:sz w:val="28"/>
                <w:szCs w:val="28"/>
              </w:rPr>
              <w:t>Мероприятия</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306B5" w:rsidRPr="006D3204" w:rsidRDefault="00A306B5" w:rsidP="00EF296B">
            <w:pPr>
              <w:jc w:val="center"/>
              <w:rPr>
                <w:b/>
                <w:sz w:val="28"/>
                <w:szCs w:val="28"/>
              </w:rPr>
            </w:pPr>
            <w:r w:rsidRPr="006D3204">
              <w:rPr>
                <w:b/>
                <w:sz w:val="28"/>
                <w:szCs w:val="28"/>
              </w:rPr>
              <w:t>Исполнители</w:t>
            </w:r>
          </w:p>
          <w:p w:rsidR="00A306B5" w:rsidRPr="006D3204" w:rsidRDefault="00A306B5" w:rsidP="00EF296B">
            <w:pPr>
              <w:jc w:val="center"/>
              <w:rPr>
                <w:b/>
                <w:sz w:val="28"/>
                <w:szCs w:val="28"/>
              </w:rPr>
            </w:pPr>
            <w:r w:rsidRPr="006D3204">
              <w:rPr>
                <w:b/>
                <w:sz w:val="28"/>
                <w:szCs w:val="28"/>
              </w:rPr>
              <w:t>(Ф.И.О.)</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306B5" w:rsidRPr="006D3204" w:rsidRDefault="00A306B5" w:rsidP="00EF296B">
            <w:pPr>
              <w:jc w:val="center"/>
              <w:rPr>
                <w:b/>
                <w:sz w:val="28"/>
                <w:szCs w:val="28"/>
              </w:rPr>
            </w:pPr>
            <w:r w:rsidRPr="006D3204">
              <w:rPr>
                <w:b/>
                <w:sz w:val="28"/>
                <w:szCs w:val="28"/>
              </w:rPr>
              <w:t>Отве</w:t>
            </w:r>
            <w:r w:rsidRPr="006D3204">
              <w:rPr>
                <w:b/>
                <w:sz w:val="28"/>
                <w:szCs w:val="28"/>
              </w:rPr>
              <w:t>т</w:t>
            </w:r>
            <w:r w:rsidRPr="006D3204">
              <w:rPr>
                <w:b/>
                <w:sz w:val="28"/>
                <w:szCs w:val="28"/>
              </w:rPr>
              <w:t>ственный</w:t>
            </w:r>
          </w:p>
          <w:p w:rsidR="00A306B5" w:rsidRPr="006D3204" w:rsidRDefault="00A306B5" w:rsidP="00EF296B">
            <w:pPr>
              <w:jc w:val="center"/>
              <w:rPr>
                <w:b/>
                <w:sz w:val="28"/>
                <w:szCs w:val="28"/>
              </w:rPr>
            </w:pPr>
            <w:r w:rsidRPr="006D3204">
              <w:rPr>
                <w:b/>
                <w:sz w:val="28"/>
                <w:szCs w:val="28"/>
              </w:rPr>
              <w:t>за испо</w:t>
            </w:r>
            <w:r w:rsidRPr="006D3204">
              <w:rPr>
                <w:b/>
                <w:sz w:val="28"/>
                <w:szCs w:val="28"/>
              </w:rPr>
              <w:t>л</w:t>
            </w:r>
            <w:r w:rsidRPr="006D3204">
              <w:rPr>
                <w:b/>
                <w:sz w:val="28"/>
                <w:szCs w:val="28"/>
              </w:rPr>
              <w:t>нение</w:t>
            </w:r>
          </w:p>
          <w:p w:rsidR="00A306B5" w:rsidRPr="006D3204" w:rsidRDefault="00A306B5" w:rsidP="00EF296B">
            <w:pPr>
              <w:jc w:val="center"/>
              <w:rPr>
                <w:b/>
                <w:sz w:val="28"/>
                <w:szCs w:val="28"/>
              </w:rPr>
            </w:pPr>
            <w:r w:rsidRPr="006D3204">
              <w:rPr>
                <w:b/>
                <w:sz w:val="28"/>
                <w:szCs w:val="28"/>
              </w:rPr>
              <w:t>(Ф.И.О.)</w:t>
            </w:r>
          </w:p>
        </w:tc>
        <w:tc>
          <w:tcPr>
            <w:tcW w:w="1630"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tcPr>
          <w:p w:rsidR="00A306B5" w:rsidRPr="006D3204" w:rsidRDefault="00A306B5" w:rsidP="00EF296B">
            <w:pPr>
              <w:jc w:val="center"/>
              <w:rPr>
                <w:b/>
                <w:sz w:val="28"/>
                <w:szCs w:val="28"/>
              </w:rPr>
            </w:pPr>
            <w:r w:rsidRPr="006D3204">
              <w:rPr>
                <w:b/>
                <w:sz w:val="28"/>
                <w:szCs w:val="28"/>
              </w:rPr>
              <w:t>Примеч</w:t>
            </w:r>
            <w:r w:rsidRPr="006D3204">
              <w:rPr>
                <w:b/>
                <w:sz w:val="28"/>
                <w:szCs w:val="28"/>
              </w:rPr>
              <w:t>а</w:t>
            </w:r>
            <w:r w:rsidRPr="006D3204">
              <w:rPr>
                <w:b/>
                <w:sz w:val="28"/>
                <w:szCs w:val="28"/>
              </w:rPr>
              <w:t>ние</w:t>
            </w:r>
          </w:p>
          <w:p w:rsidR="00A306B5" w:rsidRPr="006D3204" w:rsidRDefault="00A306B5" w:rsidP="00EF296B">
            <w:pPr>
              <w:jc w:val="center"/>
              <w:rPr>
                <w:rFonts w:ascii="Times New Roman CYR" w:hAnsi="Times New Roman CYR" w:cs="Times New Roman CYR"/>
                <w:b/>
                <w:sz w:val="28"/>
                <w:szCs w:val="28"/>
              </w:rPr>
            </w:pPr>
          </w:p>
        </w:tc>
      </w:tr>
      <w:tr w:rsidR="006F3934" w:rsidRPr="006B1C02" w:rsidTr="00452F5E">
        <w:trPr>
          <w:gridBefore w:val="1"/>
          <w:gridAfter w:val="1"/>
          <w:wBefore w:w="34" w:type="dxa"/>
          <w:wAfter w:w="70" w:type="dxa"/>
          <w:trHeight w:val="299"/>
          <w:tblHeader/>
        </w:trPr>
        <w:tc>
          <w:tcPr>
            <w:tcW w:w="14142" w:type="dxa"/>
            <w:gridSpan w:val="13"/>
            <w:tcBorders>
              <w:top w:val="single" w:sz="2" w:space="0" w:color="auto"/>
              <w:left w:val="single" w:sz="2" w:space="0" w:color="auto"/>
              <w:bottom w:val="single" w:sz="2" w:space="0" w:color="auto"/>
              <w:right w:val="single" w:sz="2" w:space="0" w:color="auto"/>
            </w:tcBorders>
            <w:noWrap/>
            <w:vAlign w:val="center"/>
          </w:tcPr>
          <w:p w:rsidR="006F3934" w:rsidRPr="00A960F9" w:rsidRDefault="006F3934" w:rsidP="006F3934">
            <w:pPr>
              <w:jc w:val="center"/>
              <w:rPr>
                <w:b/>
                <w:sz w:val="28"/>
                <w:szCs w:val="28"/>
              </w:rPr>
            </w:pPr>
            <w:r w:rsidRPr="00A960F9">
              <w:rPr>
                <w:b/>
                <w:sz w:val="28"/>
                <w:szCs w:val="28"/>
              </w:rPr>
              <w:t>1.</w:t>
            </w:r>
            <w:r w:rsidRPr="00A960F9">
              <w:rPr>
                <w:b/>
                <w:sz w:val="28"/>
                <w:szCs w:val="28"/>
              </w:rPr>
              <w:tab/>
              <w:t>Нормативная правовая деятельность</w:t>
            </w:r>
          </w:p>
        </w:tc>
      </w:tr>
      <w:tr w:rsidR="006F3934" w:rsidRPr="009901A6" w:rsidTr="00452F5E">
        <w:trPr>
          <w:gridBefore w:val="1"/>
          <w:gridAfter w:val="1"/>
          <w:wBefore w:w="34" w:type="dxa"/>
          <w:wAfter w:w="70" w:type="dxa"/>
          <w:trHeight w:val="270"/>
          <w:tblHeader/>
        </w:trPr>
        <w:tc>
          <w:tcPr>
            <w:tcW w:w="14142" w:type="dxa"/>
            <w:gridSpan w:val="13"/>
            <w:tcBorders>
              <w:top w:val="single" w:sz="4" w:space="0" w:color="auto"/>
              <w:left w:val="single" w:sz="4" w:space="0" w:color="auto"/>
              <w:right w:val="single" w:sz="4" w:space="0" w:color="auto"/>
            </w:tcBorders>
            <w:noWrap/>
          </w:tcPr>
          <w:p w:rsidR="006F3934" w:rsidRPr="009901A6" w:rsidRDefault="006F3934" w:rsidP="00D44BA2">
            <w:pPr>
              <w:pStyle w:val="af0"/>
            </w:pPr>
            <w:r w:rsidRPr="009901A6">
              <w:t>1.1 Постановления Правительства РФ</w:t>
            </w:r>
          </w:p>
        </w:tc>
      </w:tr>
      <w:tr w:rsidR="006F3934" w:rsidRPr="006B1C02" w:rsidTr="00452F5E">
        <w:trPr>
          <w:gridBefore w:val="1"/>
          <w:gridAfter w:val="1"/>
          <w:wBefore w:w="34" w:type="dxa"/>
          <w:wAfter w:w="70" w:type="dxa"/>
          <w:trHeight w:val="825"/>
          <w:tblHeader/>
        </w:trPr>
        <w:tc>
          <w:tcPr>
            <w:tcW w:w="1556" w:type="dxa"/>
            <w:gridSpan w:val="2"/>
            <w:vMerge w:val="restart"/>
            <w:tcBorders>
              <w:top w:val="single" w:sz="4" w:space="0" w:color="auto"/>
              <w:left w:val="single" w:sz="4" w:space="0" w:color="auto"/>
              <w:right w:val="single" w:sz="4" w:space="0" w:color="auto"/>
            </w:tcBorders>
            <w:noWrap/>
          </w:tcPr>
          <w:p w:rsidR="006F3934" w:rsidRPr="001C34D8" w:rsidRDefault="006F3934" w:rsidP="001C34D8">
            <w:pPr>
              <w:jc w:val="center"/>
            </w:pPr>
            <w:r w:rsidRPr="001C34D8">
              <w:t>I квартал</w:t>
            </w:r>
          </w:p>
        </w:tc>
        <w:tc>
          <w:tcPr>
            <w:tcW w:w="7227" w:type="dxa"/>
            <w:gridSpan w:val="2"/>
            <w:tcBorders>
              <w:top w:val="single" w:sz="4" w:space="0" w:color="auto"/>
              <w:left w:val="single" w:sz="4" w:space="0" w:color="auto"/>
              <w:right w:val="single" w:sz="4" w:space="0" w:color="auto"/>
            </w:tcBorders>
            <w:noWrap/>
          </w:tcPr>
          <w:p w:rsidR="006F3934" w:rsidRPr="001C34D8" w:rsidRDefault="006F3934" w:rsidP="0032590B">
            <w:pPr>
              <w:jc w:val="both"/>
            </w:pPr>
            <w:r w:rsidRPr="001C34D8">
              <w:t>Правила заключения, изменения, прекращения действия соглаш</w:t>
            </w:r>
            <w:r w:rsidRPr="001C34D8">
              <w:t>е</w:t>
            </w:r>
            <w:r w:rsidRPr="001C34D8">
              <w:t>ний о защите и поощрении капиталовложений, стороной которых не являются РФ;</w:t>
            </w:r>
          </w:p>
        </w:tc>
        <w:tc>
          <w:tcPr>
            <w:tcW w:w="2126" w:type="dxa"/>
            <w:gridSpan w:val="2"/>
            <w:vMerge w:val="restart"/>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Андреева Н.А.</w:t>
            </w:r>
          </w:p>
          <w:p w:rsidR="006F3934" w:rsidRPr="001C34D8" w:rsidRDefault="006F3934" w:rsidP="001C34D8">
            <w:pPr>
              <w:jc w:val="center"/>
            </w:pPr>
            <w:r w:rsidRPr="001C34D8">
              <w:t>Баранова Н.В.</w:t>
            </w:r>
          </w:p>
        </w:tc>
        <w:tc>
          <w:tcPr>
            <w:tcW w:w="1701" w:type="dxa"/>
            <w:gridSpan w:val="2"/>
            <w:vMerge w:val="restart"/>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Андреева Н.А.</w:t>
            </w:r>
          </w:p>
          <w:p w:rsidR="006F3934" w:rsidRPr="001C34D8" w:rsidRDefault="006F3934" w:rsidP="001C34D8">
            <w:pPr>
              <w:jc w:val="center"/>
            </w:pPr>
          </w:p>
        </w:tc>
        <w:tc>
          <w:tcPr>
            <w:tcW w:w="1532" w:type="dxa"/>
            <w:gridSpan w:val="5"/>
            <w:vMerge w:val="restart"/>
            <w:tcBorders>
              <w:top w:val="single" w:sz="2" w:space="0" w:color="auto"/>
              <w:left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452F5E">
        <w:trPr>
          <w:gridBefore w:val="1"/>
          <w:gridAfter w:val="1"/>
          <w:wBefore w:w="34" w:type="dxa"/>
          <w:wAfter w:w="70" w:type="dxa"/>
          <w:trHeight w:val="825"/>
          <w:tblHeader/>
        </w:trPr>
        <w:tc>
          <w:tcPr>
            <w:tcW w:w="1556" w:type="dxa"/>
            <w:gridSpan w:val="2"/>
            <w:vMerge/>
            <w:tcBorders>
              <w:left w:val="single" w:sz="4" w:space="0" w:color="auto"/>
              <w:right w:val="single" w:sz="4" w:space="0" w:color="auto"/>
            </w:tcBorders>
            <w:noWrap/>
          </w:tcPr>
          <w:p w:rsidR="006F3934" w:rsidRPr="001C34D8" w:rsidRDefault="006F3934" w:rsidP="001C34D8">
            <w:pPr>
              <w:jc w:val="center"/>
            </w:pPr>
          </w:p>
        </w:tc>
        <w:tc>
          <w:tcPr>
            <w:tcW w:w="7227" w:type="dxa"/>
            <w:gridSpan w:val="2"/>
            <w:tcBorders>
              <w:top w:val="single" w:sz="4" w:space="0" w:color="auto"/>
              <w:left w:val="single" w:sz="4" w:space="0" w:color="auto"/>
              <w:right w:val="single" w:sz="4" w:space="0" w:color="auto"/>
            </w:tcBorders>
            <w:noWrap/>
          </w:tcPr>
          <w:p w:rsidR="006F3934" w:rsidRPr="001C34D8" w:rsidRDefault="006F3934" w:rsidP="0032590B">
            <w:pPr>
              <w:jc w:val="both"/>
            </w:pPr>
            <w:r w:rsidRPr="001C34D8">
              <w:t>Правила предоставления из бюджета РФ субсидии юр. лицам на возмещение затрат на создание и (или) реконструкцию обеспеч</w:t>
            </w:r>
            <w:r w:rsidRPr="001C34D8">
              <w:t>и</w:t>
            </w:r>
            <w:r w:rsidRPr="001C34D8">
              <w:t>вающей и (или) сопутствующей инфраструктур, необходимых для реализации инвестиционного проекта, в отношении которого з</w:t>
            </w:r>
            <w:r w:rsidRPr="001C34D8">
              <w:t>а</w:t>
            </w:r>
            <w:r w:rsidRPr="001C34D8">
              <w:t>ключено соглашение о защите и поощрении капиталовложений, стороной которого не является РФ</w:t>
            </w:r>
          </w:p>
        </w:tc>
        <w:tc>
          <w:tcPr>
            <w:tcW w:w="2126" w:type="dxa"/>
            <w:gridSpan w:val="2"/>
            <w:vMerge/>
            <w:tcBorders>
              <w:left w:val="single" w:sz="4" w:space="0" w:color="auto"/>
              <w:right w:val="single" w:sz="4" w:space="0" w:color="auto"/>
            </w:tcBorders>
            <w:noWrap/>
          </w:tcPr>
          <w:p w:rsidR="006F3934" w:rsidRPr="001C34D8" w:rsidRDefault="006F3934" w:rsidP="001C34D8">
            <w:pPr>
              <w:jc w:val="center"/>
            </w:pPr>
          </w:p>
        </w:tc>
        <w:tc>
          <w:tcPr>
            <w:tcW w:w="1701" w:type="dxa"/>
            <w:gridSpan w:val="2"/>
            <w:vMerge/>
            <w:tcBorders>
              <w:left w:val="single" w:sz="4" w:space="0" w:color="auto"/>
              <w:right w:val="single" w:sz="4" w:space="0" w:color="auto"/>
            </w:tcBorders>
            <w:noWrap/>
          </w:tcPr>
          <w:p w:rsidR="006F3934" w:rsidRPr="001C34D8" w:rsidRDefault="006F3934" w:rsidP="001C34D8">
            <w:pPr>
              <w:jc w:val="center"/>
            </w:pPr>
          </w:p>
        </w:tc>
        <w:tc>
          <w:tcPr>
            <w:tcW w:w="1532" w:type="dxa"/>
            <w:gridSpan w:val="5"/>
            <w:vMerge/>
            <w:tcBorders>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452F5E">
        <w:trPr>
          <w:gridBefore w:val="1"/>
          <w:gridAfter w:val="1"/>
          <w:wBefore w:w="34" w:type="dxa"/>
          <w:wAfter w:w="70" w:type="dxa"/>
          <w:trHeight w:val="851"/>
          <w:tblHeader/>
        </w:trPr>
        <w:tc>
          <w:tcPr>
            <w:tcW w:w="1556" w:type="dxa"/>
            <w:gridSpan w:val="2"/>
            <w:tcBorders>
              <w:top w:val="single" w:sz="4" w:space="0" w:color="auto"/>
              <w:left w:val="single" w:sz="4" w:space="0" w:color="auto"/>
              <w:bottom w:val="single" w:sz="4" w:space="0" w:color="auto"/>
              <w:right w:val="single" w:sz="4" w:space="0" w:color="auto"/>
            </w:tcBorders>
            <w:noWrap/>
          </w:tcPr>
          <w:p w:rsidR="006F3934" w:rsidRPr="001C34D8" w:rsidRDefault="006F3934" w:rsidP="001C34D8">
            <w:pPr>
              <w:jc w:val="center"/>
            </w:pPr>
            <w:r w:rsidRPr="001C34D8">
              <w:t>В течении года</w:t>
            </w:r>
          </w:p>
        </w:tc>
        <w:tc>
          <w:tcPr>
            <w:tcW w:w="7227" w:type="dxa"/>
            <w:gridSpan w:val="2"/>
            <w:tcBorders>
              <w:top w:val="single" w:sz="4" w:space="0" w:color="auto"/>
              <w:left w:val="single" w:sz="4" w:space="0" w:color="auto"/>
              <w:bottom w:val="single" w:sz="4" w:space="0" w:color="auto"/>
              <w:right w:val="single" w:sz="4" w:space="0" w:color="auto"/>
            </w:tcBorders>
            <w:noWrap/>
          </w:tcPr>
          <w:p w:rsidR="006F3934" w:rsidRPr="001C34D8" w:rsidRDefault="006F3934" w:rsidP="0032590B">
            <w:pPr>
              <w:jc w:val="both"/>
            </w:pPr>
            <w:r w:rsidRPr="001C34D8">
              <w:t>Осуществление контроля и координации хода достижения Заба</w:t>
            </w:r>
            <w:r w:rsidRPr="001C34D8">
              <w:t>й</w:t>
            </w:r>
            <w:r w:rsidRPr="001C34D8">
              <w:t>кальским краем национальных целей развития Российской Федер</w:t>
            </w:r>
            <w:r w:rsidRPr="001C34D8">
              <w:t>а</w:t>
            </w:r>
            <w:r w:rsidRPr="001C34D8">
              <w:t>ции в соответствии с Указом Президента Российской Федерации от 21 июля 2020 года № 474</w:t>
            </w:r>
          </w:p>
        </w:tc>
        <w:tc>
          <w:tcPr>
            <w:tcW w:w="2126" w:type="dxa"/>
            <w:gridSpan w:val="2"/>
            <w:tcBorders>
              <w:top w:val="single" w:sz="4" w:space="0" w:color="auto"/>
              <w:left w:val="single" w:sz="4" w:space="0" w:color="auto"/>
              <w:bottom w:val="single" w:sz="4" w:space="0" w:color="auto"/>
              <w:right w:val="single" w:sz="4" w:space="0" w:color="auto"/>
            </w:tcBorders>
            <w:noWrap/>
          </w:tcPr>
          <w:p w:rsidR="006F3934" w:rsidRPr="001C34D8" w:rsidRDefault="006F3934" w:rsidP="001C34D8">
            <w:pPr>
              <w:jc w:val="center"/>
            </w:pPr>
            <w:r w:rsidRPr="001C34D8">
              <w:t>Карпова А.С.</w:t>
            </w:r>
          </w:p>
        </w:tc>
        <w:tc>
          <w:tcPr>
            <w:tcW w:w="1701" w:type="dxa"/>
            <w:gridSpan w:val="2"/>
            <w:tcBorders>
              <w:top w:val="single" w:sz="4" w:space="0" w:color="auto"/>
              <w:left w:val="single" w:sz="4" w:space="0" w:color="auto"/>
              <w:bottom w:val="single" w:sz="4" w:space="0" w:color="auto"/>
              <w:right w:val="single" w:sz="4" w:space="0" w:color="auto"/>
            </w:tcBorders>
            <w:noWrap/>
          </w:tcPr>
          <w:p w:rsidR="006F3934" w:rsidRPr="001C34D8" w:rsidRDefault="006F3934" w:rsidP="001C34D8">
            <w:pPr>
              <w:jc w:val="center"/>
            </w:pPr>
            <w:r w:rsidRPr="001C34D8">
              <w:t>Андреева Н.А.</w:t>
            </w:r>
          </w:p>
        </w:tc>
        <w:tc>
          <w:tcPr>
            <w:tcW w:w="1532" w:type="dxa"/>
            <w:gridSpan w:val="5"/>
            <w:tcBorders>
              <w:top w:val="single" w:sz="2" w:space="0" w:color="auto"/>
              <w:left w:val="single" w:sz="2" w:space="0" w:color="auto"/>
              <w:bottom w:val="single" w:sz="4" w:space="0" w:color="auto"/>
              <w:right w:val="single" w:sz="2" w:space="0" w:color="auto"/>
            </w:tcBorders>
            <w:noWrap/>
            <w:vAlign w:val="center"/>
          </w:tcPr>
          <w:p w:rsidR="006F3934" w:rsidRPr="006B1C02" w:rsidRDefault="006F3934" w:rsidP="006F3934">
            <w:pPr>
              <w:jc w:val="center"/>
              <w:rPr>
                <w:b/>
              </w:rPr>
            </w:pPr>
          </w:p>
        </w:tc>
      </w:tr>
      <w:tr w:rsidR="006F3934" w:rsidRPr="006B1C02" w:rsidTr="00452F5E">
        <w:trPr>
          <w:gridBefore w:val="1"/>
          <w:gridAfter w:val="1"/>
          <w:wBefore w:w="34" w:type="dxa"/>
          <w:wAfter w:w="70" w:type="dxa"/>
          <w:trHeight w:val="851"/>
          <w:tblHeader/>
        </w:trPr>
        <w:tc>
          <w:tcPr>
            <w:tcW w:w="1556" w:type="dxa"/>
            <w:gridSpan w:val="2"/>
            <w:tcBorders>
              <w:top w:val="single" w:sz="4" w:space="0" w:color="auto"/>
              <w:left w:val="single" w:sz="4" w:space="0" w:color="auto"/>
              <w:bottom w:val="single" w:sz="4" w:space="0" w:color="auto"/>
              <w:right w:val="single" w:sz="4" w:space="0" w:color="auto"/>
            </w:tcBorders>
            <w:noWrap/>
          </w:tcPr>
          <w:p w:rsidR="006F3934" w:rsidRPr="001C34D8" w:rsidRDefault="006F3934" w:rsidP="001C34D8">
            <w:pPr>
              <w:jc w:val="center"/>
            </w:pPr>
            <w:r w:rsidRPr="001C34D8">
              <w:t>В течении года</w:t>
            </w:r>
          </w:p>
        </w:tc>
        <w:tc>
          <w:tcPr>
            <w:tcW w:w="7227" w:type="dxa"/>
            <w:gridSpan w:val="2"/>
            <w:tcBorders>
              <w:top w:val="single" w:sz="4" w:space="0" w:color="auto"/>
              <w:left w:val="single" w:sz="4" w:space="0" w:color="auto"/>
              <w:bottom w:val="single" w:sz="4" w:space="0" w:color="auto"/>
              <w:right w:val="single" w:sz="4" w:space="0" w:color="auto"/>
            </w:tcBorders>
            <w:noWrap/>
          </w:tcPr>
          <w:p w:rsidR="006F3934" w:rsidRPr="001C34D8" w:rsidRDefault="006F3934" w:rsidP="0032590B">
            <w:pPr>
              <w:jc w:val="both"/>
            </w:pPr>
            <w:r w:rsidRPr="001C34D8">
              <w:t>Разработка, корректировка предложений и проектов (программ) З</w:t>
            </w:r>
            <w:r w:rsidRPr="001C34D8">
              <w:t>а</w:t>
            </w:r>
            <w:r w:rsidRPr="001C34D8">
              <w:t>байкальского края по показателям национальных целей развития Российской Федерации в соответствии с Указом Президента Ро</w:t>
            </w:r>
            <w:r w:rsidRPr="001C34D8">
              <w:t>с</w:t>
            </w:r>
            <w:r w:rsidRPr="001C34D8">
              <w:t>сийской Федерации от 21 июля 2020 года № 474</w:t>
            </w:r>
          </w:p>
        </w:tc>
        <w:tc>
          <w:tcPr>
            <w:tcW w:w="2126" w:type="dxa"/>
            <w:gridSpan w:val="2"/>
            <w:tcBorders>
              <w:top w:val="single" w:sz="4" w:space="0" w:color="auto"/>
              <w:left w:val="single" w:sz="4" w:space="0" w:color="auto"/>
              <w:bottom w:val="single" w:sz="4" w:space="0" w:color="auto"/>
              <w:right w:val="single" w:sz="4" w:space="0" w:color="auto"/>
            </w:tcBorders>
            <w:noWrap/>
          </w:tcPr>
          <w:p w:rsidR="006F3934" w:rsidRPr="001C34D8" w:rsidRDefault="006F3934" w:rsidP="001C34D8">
            <w:pPr>
              <w:jc w:val="center"/>
            </w:pPr>
            <w:r w:rsidRPr="001C34D8">
              <w:t>Карпова А.С.</w:t>
            </w:r>
          </w:p>
        </w:tc>
        <w:tc>
          <w:tcPr>
            <w:tcW w:w="1701" w:type="dxa"/>
            <w:gridSpan w:val="2"/>
            <w:tcBorders>
              <w:top w:val="single" w:sz="4" w:space="0" w:color="auto"/>
              <w:left w:val="single" w:sz="4" w:space="0" w:color="auto"/>
              <w:bottom w:val="single" w:sz="4" w:space="0" w:color="auto"/>
              <w:right w:val="single" w:sz="4" w:space="0" w:color="auto"/>
            </w:tcBorders>
            <w:noWrap/>
          </w:tcPr>
          <w:p w:rsidR="006F3934" w:rsidRPr="001C34D8" w:rsidRDefault="006F3934" w:rsidP="001C34D8">
            <w:pPr>
              <w:jc w:val="center"/>
            </w:pPr>
            <w:r w:rsidRPr="001C34D8">
              <w:t>Андреева Н.А.</w:t>
            </w:r>
          </w:p>
        </w:tc>
        <w:tc>
          <w:tcPr>
            <w:tcW w:w="1532" w:type="dxa"/>
            <w:gridSpan w:val="5"/>
            <w:tcBorders>
              <w:top w:val="single" w:sz="4" w:space="0" w:color="auto"/>
              <w:left w:val="single" w:sz="2" w:space="0" w:color="auto"/>
              <w:bottom w:val="single" w:sz="4" w:space="0" w:color="auto"/>
              <w:right w:val="single" w:sz="4" w:space="0" w:color="auto"/>
            </w:tcBorders>
            <w:noWrap/>
            <w:vAlign w:val="center"/>
          </w:tcPr>
          <w:p w:rsidR="006F3934" w:rsidRPr="006B1C02" w:rsidRDefault="006F3934" w:rsidP="006F3934">
            <w:pPr>
              <w:jc w:val="center"/>
              <w:rPr>
                <w:b/>
              </w:rPr>
            </w:pPr>
          </w:p>
        </w:tc>
      </w:tr>
      <w:tr w:rsidR="006F3934" w:rsidRPr="006B1C02" w:rsidTr="00452F5E">
        <w:trPr>
          <w:gridBefore w:val="1"/>
          <w:gridAfter w:val="1"/>
          <w:wBefore w:w="34" w:type="dxa"/>
          <w:wAfter w:w="70" w:type="dxa"/>
          <w:trHeight w:val="851"/>
          <w:tblHeader/>
        </w:trPr>
        <w:tc>
          <w:tcPr>
            <w:tcW w:w="155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lastRenderedPageBreak/>
              <w:t>В течение года</w:t>
            </w:r>
          </w:p>
        </w:tc>
        <w:tc>
          <w:tcPr>
            <w:tcW w:w="7227" w:type="dxa"/>
            <w:gridSpan w:val="2"/>
            <w:tcBorders>
              <w:top w:val="single" w:sz="4" w:space="0" w:color="auto"/>
              <w:left w:val="single" w:sz="4" w:space="0" w:color="auto"/>
              <w:right w:val="single" w:sz="4" w:space="0" w:color="auto"/>
            </w:tcBorders>
            <w:noWrap/>
          </w:tcPr>
          <w:p w:rsidR="006F3934" w:rsidRPr="001C34D8" w:rsidRDefault="006F3934" w:rsidP="0032590B">
            <w:pPr>
              <w:jc w:val="both"/>
            </w:pPr>
            <w:r w:rsidRPr="001C34D8">
              <w:t>Осуществление контроля и координации хода достижения Заба</w:t>
            </w:r>
            <w:r w:rsidRPr="001C34D8">
              <w:t>й</w:t>
            </w:r>
            <w:r w:rsidRPr="001C34D8">
              <w:t>кальским краем целей социально-экономического развития Дальн</w:t>
            </w:r>
            <w:r w:rsidRPr="001C34D8">
              <w:t>е</w:t>
            </w:r>
            <w:r w:rsidRPr="001C34D8">
              <w:t>го Востока в соответствии с Указом Президента российской Фед</w:t>
            </w:r>
            <w:r w:rsidRPr="001C34D8">
              <w:t>е</w:t>
            </w:r>
            <w:r w:rsidRPr="001C34D8">
              <w:t>рации от 26 июня 2020 года № 427</w:t>
            </w:r>
          </w:p>
        </w:tc>
        <w:tc>
          <w:tcPr>
            <w:tcW w:w="212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Карпова А.С.</w:t>
            </w:r>
          </w:p>
        </w:tc>
        <w:tc>
          <w:tcPr>
            <w:tcW w:w="1701"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Андреева Н.А.</w:t>
            </w:r>
          </w:p>
        </w:tc>
        <w:tc>
          <w:tcPr>
            <w:tcW w:w="1532" w:type="dxa"/>
            <w:gridSpan w:val="5"/>
            <w:tcBorders>
              <w:top w:val="single" w:sz="4"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452F5E">
        <w:trPr>
          <w:gridBefore w:val="1"/>
          <w:gridAfter w:val="1"/>
          <w:wBefore w:w="34" w:type="dxa"/>
          <w:wAfter w:w="70" w:type="dxa"/>
          <w:trHeight w:val="851"/>
          <w:tblHeader/>
        </w:trPr>
        <w:tc>
          <w:tcPr>
            <w:tcW w:w="155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В течении года</w:t>
            </w:r>
          </w:p>
        </w:tc>
        <w:tc>
          <w:tcPr>
            <w:tcW w:w="7227" w:type="dxa"/>
            <w:gridSpan w:val="2"/>
            <w:tcBorders>
              <w:top w:val="single" w:sz="4" w:space="0" w:color="auto"/>
              <w:left w:val="single" w:sz="4" w:space="0" w:color="auto"/>
              <w:right w:val="single" w:sz="4" w:space="0" w:color="auto"/>
            </w:tcBorders>
            <w:noWrap/>
          </w:tcPr>
          <w:p w:rsidR="006F3934" w:rsidRPr="001C34D8" w:rsidRDefault="006F3934" w:rsidP="0032590B">
            <w:pPr>
              <w:jc w:val="both"/>
            </w:pPr>
            <w:r w:rsidRPr="001C34D8">
              <w:t>Разработка, корректировка предложений  и мер по социально-экономическому развитию Дальнего Востока в соответствии с Ук</w:t>
            </w:r>
            <w:r w:rsidRPr="001C34D8">
              <w:t>а</w:t>
            </w:r>
            <w:r w:rsidRPr="001C34D8">
              <w:t>зом Президента российской Федерации от 26 июня 2020 года № 427</w:t>
            </w:r>
          </w:p>
        </w:tc>
        <w:tc>
          <w:tcPr>
            <w:tcW w:w="212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Карпова А.С.</w:t>
            </w:r>
          </w:p>
        </w:tc>
        <w:tc>
          <w:tcPr>
            <w:tcW w:w="1701"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Андреева Н.А.</w:t>
            </w:r>
          </w:p>
        </w:tc>
        <w:tc>
          <w:tcPr>
            <w:tcW w:w="1532" w:type="dxa"/>
            <w:gridSpan w:val="5"/>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2"/>
          <w:wBefore w:w="34" w:type="dxa"/>
          <w:wAfter w:w="145" w:type="dxa"/>
          <w:trHeight w:val="587"/>
          <w:tblHeader/>
        </w:trPr>
        <w:tc>
          <w:tcPr>
            <w:tcW w:w="14067" w:type="dxa"/>
            <w:gridSpan w:val="12"/>
            <w:tcBorders>
              <w:top w:val="single" w:sz="2" w:space="0" w:color="auto"/>
              <w:left w:val="single" w:sz="2" w:space="0" w:color="auto"/>
              <w:bottom w:val="single" w:sz="2" w:space="0" w:color="auto"/>
              <w:right w:val="single" w:sz="2" w:space="0" w:color="auto"/>
            </w:tcBorders>
            <w:noWrap/>
            <w:vAlign w:val="center"/>
          </w:tcPr>
          <w:p w:rsidR="006F3934" w:rsidRPr="0032590B" w:rsidRDefault="006F3934" w:rsidP="001C34D8">
            <w:pPr>
              <w:jc w:val="center"/>
              <w:rPr>
                <w:b/>
                <w:sz w:val="28"/>
                <w:szCs w:val="28"/>
              </w:rPr>
            </w:pPr>
            <w:r w:rsidRPr="0032590B">
              <w:rPr>
                <w:b/>
                <w:sz w:val="28"/>
                <w:szCs w:val="28"/>
              </w:rPr>
              <w:t>1.2 Законы Забайкальского края</w:t>
            </w:r>
          </w:p>
        </w:tc>
      </w:tr>
      <w:tr w:rsidR="006F3934" w:rsidRPr="006B1C02" w:rsidTr="006F3934">
        <w:trPr>
          <w:gridBefore w:val="1"/>
          <w:gridAfter w:val="3"/>
          <w:wBefore w:w="34" w:type="dxa"/>
          <w:wAfter w:w="155" w:type="dxa"/>
          <w:trHeight w:val="851"/>
          <w:tblHeader/>
        </w:trPr>
        <w:tc>
          <w:tcPr>
            <w:tcW w:w="155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I полугодие</w:t>
            </w:r>
          </w:p>
        </w:tc>
        <w:tc>
          <w:tcPr>
            <w:tcW w:w="7227" w:type="dxa"/>
            <w:gridSpan w:val="2"/>
            <w:tcBorders>
              <w:top w:val="single" w:sz="4" w:space="0" w:color="auto"/>
              <w:left w:val="single" w:sz="4" w:space="0" w:color="auto"/>
              <w:right w:val="single" w:sz="4" w:space="0" w:color="auto"/>
            </w:tcBorders>
            <w:noWrap/>
          </w:tcPr>
          <w:p w:rsidR="006F3934" w:rsidRPr="001C34D8" w:rsidRDefault="006F3934" w:rsidP="0032590B">
            <w:pPr>
              <w:jc w:val="both"/>
            </w:pPr>
            <w:r w:rsidRPr="001C34D8">
              <w:t>Внесение изменений в Закон Забайкальского края от 18.02.20199 г.  №136-ЗЗК «О государственной поддержке градообразующих орг</w:t>
            </w:r>
            <w:r w:rsidRPr="001C34D8">
              <w:t>а</w:t>
            </w:r>
            <w:r w:rsidRPr="001C34D8">
              <w:t>низаций промышленности»</w:t>
            </w:r>
          </w:p>
        </w:tc>
        <w:tc>
          <w:tcPr>
            <w:tcW w:w="212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Чекурдаева Т.Н.,</w:t>
            </w:r>
          </w:p>
          <w:p w:rsidR="006F3934" w:rsidRPr="001C34D8" w:rsidRDefault="006F3934" w:rsidP="001C34D8">
            <w:pPr>
              <w:jc w:val="center"/>
            </w:pPr>
            <w:r w:rsidRPr="001C34D8">
              <w:t>Аюров Ч.Ю.</w:t>
            </w:r>
          </w:p>
        </w:tc>
        <w:tc>
          <w:tcPr>
            <w:tcW w:w="1701"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Андреева Н.А.</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3"/>
          <w:wBefore w:w="34" w:type="dxa"/>
          <w:wAfter w:w="155" w:type="dxa"/>
          <w:trHeight w:val="851"/>
          <w:tblHeader/>
        </w:trPr>
        <w:tc>
          <w:tcPr>
            <w:tcW w:w="155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I полугодие</w:t>
            </w:r>
          </w:p>
        </w:tc>
        <w:tc>
          <w:tcPr>
            <w:tcW w:w="7227" w:type="dxa"/>
            <w:gridSpan w:val="2"/>
            <w:tcBorders>
              <w:top w:val="single" w:sz="4" w:space="0" w:color="auto"/>
              <w:left w:val="single" w:sz="4" w:space="0" w:color="auto"/>
              <w:right w:val="single" w:sz="4" w:space="0" w:color="auto"/>
            </w:tcBorders>
            <w:noWrap/>
          </w:tcPr>
          <w:p w:rsidR="006F3934" w:rsidRPr="001C34D8" w:rsidRDefault="006F3934" w:rsidP="0032590B">
            <w:pPr>
              <w:jc w:val="both"/>
            </w:pPr>
            <w:r w:rsidRPr="001C34D8">
              <w:t>Внесение изменений в  Закон Забайкальского края от 27.02.2009 г. №148-ЗЗК «О государственной поддержке инвестиционной де</w:t>
            </w:r>
            <w:r w:rsidRPr="001C34D8">
              <w:t>я</w:t>
            </w:r>
            <w:r w:rsidRPr="001C34D8">
              <w:t>тельности в Забайкальском крае»</w:t>
            </w:r>
          </w:p>
        </w:tc>
        <w:tc>
          <w:tcPr>
            <w:tcW w:w="212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Чекурдаева Т.Н.,</w:t>
            </w:r>
          </w:p>
          <w:p w:rsidR="006F3934" w:rsidRPr="001C34D8" w:rsidRDefault="006F3934" w:rsidP="001C34D8">
            <w:pPr>
              <w:jc w:val="center"/>
            </w:pPr>
            <w:r w:rsidRPr="001C34D8">
              <w:t>Аюров Ч.Ю.</w:t>
            </w:r>
          </w:p>
        </w:tc>
        <w:tc>
          <w:tcPr>
            <w:tcW w:w="1701"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Андреева Н.А.</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3"/>
          <w:wBefore w:w="34" w:type="dxa"/>
          <w:wAfter w:w="155" w:type="dxa"/>
          <w:trHeight w:val="851"/>
          <w:tblHeader/>
        </w:trPr>
        <w:tc>
          <w:tcPr>
            <w:tcW w:w="155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II полугодие</w:t>
            </w:r>
          </w:p>
        </w:tc>
        <w:tc>
          <w:tcPr>
            <w:tcW w:w="7227" w:type="dxa"/>
            <w:gridSpan w:val="2"/>
            <w:tcBorders>
              <w:top w:val="single" w:sz="4" w:space="0" w:color="auto"/>
              <w:left w:val="single" w:sz="4" w:space="0" w:color="auto"/>
              <w:right w:val="single" w:sz="4" w:space="0" w:color="auto"/>
            </w:tcBorders>
            <w:noWrap/>
          </w:tcPr>
          <w:p w:rsidR="006F3934" w:rsidRPr="001C34D8" w:rsidRDefault="006F3934" w:rsidP="0032590B">
            <w:pPr>
              <w:jc w:val="both"/>
            </w:pPr>
            <w:r w:rsidRPr="001C34D8">
              <w:t>Внесение изменений в  Закон Забайкальского края от 20.11.2009 № 275-ЗЗК  «Об инновационной деятельности в Забайкальском крае»</w:t>
            </w:r>
          </w:p>
        </w:tc>
        <w:tc>
          <w:tcPr>
            <w:tcW w:w="2126"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Чекурдаева Т.Н.,</w:t>
            </w:r>
          </w:p>
          <w:p w:rsidR="006F3934" w:rsidRPr="001C34D8" w:rsidRDefault="006F3934" w:rsidP="001C34D8">
            <w:pPr>
              <w:jc w:val="center"/>
            </w:pPr>
            <w:r w:rsidRPr="001C34D8">
              <w:t>Аюров Ч.Ю.</w:t>
            </w:r>
          </w:p>
        </w:tc>
        <w:tc>
          <w:tcPr>
            <w:tcW w:w="1701" w:type="dxa"/>
            <w:gridSpan w:val="2"/>
            <w:tcBorders>
              <w:top w:val="single" w:sz="4" w:space="0" w:color="auto"/>
              <w:left w:val="single" w:sz="4" w:space="0" w:color="auto"/>
              <w:right w:val="single" w:sz="4" w:space="0" w:color="auto"/>
            </w:tcBorders>
            <w:noWrap/>
          </w:tcPr>
          <w:p w:rsidR="006F3934" w:rsidRPr="001C34D8" w:rsidRDefault="006F3934" w:rsidP="001C34D8">
            <w:pPr>
              <w:jc w:val="center"/>
            </w:pPr>
            <w:r w:rsidRPr="001C34D8">
              <w:t>Андреева Н.А.</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3"/>
          <w:wBefore w:w="34" w:type="dxa"/>
          <w:wAfter w:w="155" w:type="dxa"/>
          <w:trHeight w:val="851"/>
          <w:tblHeader/>
        </w:trPr>
        <w:tc>
          <w:tcPr>
            <w:tcW w:w="1556" w:type="dxa"/>
            <w:gridSpan w:val="2"/>
            <w:tcBorders>
              <w:top w:val="single" w:sz="4" w:space="0" w:color="auto"/>
              <w:left w:val="single" w:sz="4" w:space="0" w:color="auto"/>
              <w:right w:val="single" w:sz="4" w:space="0" w:color="auto"/>
            </w:tcBorders>
            <w:noWrap/>
          </w:tcPr>
          <w:p w:rsidR="006F3934" w:rsidRDefault="006F3934" w:rsidP="006F3934">
            <w:r w:rsidRPr="00EF50E0">
              <w:rPr>
                <w:lang w:val="en-US"/>
              </w:rPr>
              <w:t>I</w:t>
            </w:r>
            <w:r>
              <w:rPr>
                <w:lang w:val="en-US"/>
              </w:rPr>
              <w:t>I</w:t>
            </w:r>
            <w:r w:rsidRPr="00EF50E0">
              <w:rPr>
                <w:lang w:val="en-US"/>
              </w:rPr>
              <w:t xml:space="preserve"> </w:t>
            </w:r>
            <w:r w:rsidRPr="00EF50E0">
              <w:t>полугодие</w:t>
            </w:r>
          </w:p>
        </w:tc>
        <w:tc>
          <w:tcPr>
            <w:tcW w:w="7227" w:type="dxa"/>
            <w:gridSpan w:val="2"/>
            <w:tcBorders>
              <w:top w:val="single" w:sz="4" w:space="0" w:color="auto"/>
              <w:left w:val="single" w:sz="4" w:space="0" w:color="auto"/>
              <w:right w:val="single" w:sz="4" w:space="0" w:color="auto"/>
            </w:tcBorders>
            <w:noWrap/>
          </w:tcPr>
          <w:p w:rsidR="006F3934" w:rsidRPr="008340AB" w:rsidRDefault="006F3934" w:rsidP="0032590B">
            <w:pPr>
              <w:jc w:val="both"/>
            </w:pPr>
            <w:r w:rsidRPr="008340AB">
              <w:t>Внесение изменений в  Закон Забайкальского края от 25.12.2012 г. №765-ЗЗК «О государственной поддержке иностранных инвест</w:t>
            </w:r>
            <w:r w:rsidRPr="008340AB">
              <w:t>и</w:t>
            </w:r>
            <w:r w:rsidRPr="008340AB">
              <w:t>ций в экономику Забайкальского края и о внесении изменений  в Закон Забайкальского края «О государственной поддержке инв</w:t>
            </w:r>
            <w:r w:rsidRPr="008340AB">
              <w:t>е</w:t>
            </w:r>
            <w:r w:rsidRPr="008340AB">
              <w:t>стиционной деятельности в Забайкальском крае»</w:t>
            </w:r>
          </w:p>
        </w:tc>
        <w:tc>
          <w:tcPr>
            <w:tcW w:w="212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Чекурдаева Т.Н.,</w:t>
            </w:r>
          </w:p>
          <w:p w:rsidR="006F3934" w:rsidRPr="001F6F09" w:rsidRDefault="006F3934" w:rsidP="001F6F09">
            <w:pPr>
              <w:jc w:val="center"/>
            </w:pPr>
            <w:r w:rsidRPr="001F6F09">
              <w:t>Аюров Ч.Ю.</w:t>
            </w:r>
          </w:p>
        </w:tc>
        <w:tc>
          <w:tcPr>
            <w:tcW w:w="1701"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Андреева Н.А.</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3"/>
          <w:wBefore w:w="34" w:type="dxa"/>
          <w:wAfter w:w="155" w:type="dxa"/>
          <w:trHeight w:val="851"/>
          <w:tblHeader/>
        </w:trPr>
        <w:tc>
          <w:tcPr>
            <w:tcW w:w="155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I полугодие 2021 г.</w:t>
            </w:r>
          </w:p>
        </w:tc>
        <w:tc>
          <w:tcPr>
            <w:tcW w:w="7227"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32590B">
            <w:pPr>
              <w:jc w:val="both"/>
            </w:pPr>
            <w:r w:rsidRPr="001F6F09">
              <w:t>Разработка и утверждение региональных нормативно-правовых а</w:t>
            </w:r>
            <w:r w:rsidRPr="001F6F09">
              <w:t>к</w:t>
            </w:r>
            <w:r w:rsidRPr="001F6F09">
              <w:t>тов, необходимых для создания регионального и отраслевых це</w:t>
            </w:r>
            <w:r w:rsidRPr="001F6F09">
              <w:t>н</w:t>
            </w:r>
            <w:r w:rsidRPr="001F6F09">
              <w:t>тров компетенций по внедрения принципов бережливого управл</w:t>
            </w:r>
            <w:r w:rsidRPr="001F6F09">
              <w:t>е</w:t>
            </w:r>
            <w:r w:rsidRPr="001F6F09">
              <w:t>ния в учреждениях и организациях Забайкальского края</w:t>
            </w:r>
          </w:p>
        </w:tc>
        <w:tc>
          <w:tcPr>
            <w:tcW w:w="212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Пасынкова А.О.</w:t>
            </w:r>
          </w:p>
          <w:p w:rsidR="006F3934" w:rsidRPr="001F6F09" w:rsidRDefault="006F3934" w:rsidP="001F6F09">
            <w:pPr>
              <w:jc w:val="center"/>
            </w:pPr>
            <w:r w:rsidRPr="001F6F09">
              <w:t>Аюров Ч.Ю.</w:t>
            </w:r>
          </w:p>
        </w:tc>
        <w:tc>
          <w:tcPr>
            <w:tcW w:w="1701"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Жирнов Д.Г.</w:t>
            </w:r>
          </w:p>
          <w:p w:rsidR="006F3934" w:rsidRPr="001F6F09" w:rsidRDefault="006F3934" w:rsidP="001F6F09">
            <w:pPr>
              <w:jc w:val="center"/>
            </w:pPr>
            <w:r w:rsidRPr="001F6F09">
              <w:t>Аюров Ч.Ю.</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2"/>
          <w:wBefore w:w="34" w:type="dxa"/>
          <w:wAfter w:w="145" w:type="dxa"/>
          <w:trHeight w:val="302"/>
          <w:tblHeader/>
        </w:trPr>
        <w:tc>
          <w:tcPr>
            <w:tcW w:w="14067" w:type="dxa"/>
            <w:gridSpan w:val="12"/>
            <w:tcBorders>
              <w:top w:val="single" w:sz="2" w:space="0" w:color="auto"/>
              <w:left w:val="single" w:sz="2" w:space="0" w:color="auto"/>
              <w:bottom w:val="single" w:sz="2" w:space="0" w:color="auto"/>
              <w:right w:val="single" w:sz="2" w:space="0" w:color="auto"/>
            </w:tcBorders>
            <w:noWrap/>
          </w:tcPr>
          <w:p w:rsidR="006F3934" w:rsidRDefault="006F3934" w:rsidP="006F3934">
            <w:pPr>
              <w:rPr>
                <w:b/>
              </w:rPr>
            </w:pPr>
          </w:p>
          <w:p w:rsidR="006F3934" w:rsidRPr="00A960F9" w:rsidRDefault="006F3934" w:rsidP="00A960F9">
            <w:pPr>
              <w:jc w:val="center"/>
              <w:rPr>
                <w:b/>
                <w:sz w:val="28"/>
                <w:szCs w:val="28"/>
              </w:rPr>
            </w:pPr>
            <w:r w:rsidRPr="00A960F9">
              <w:rPr>
                <w:b/>
                <w:sz w:val="28"/>
                <w:szCs w:val="28"/>
              </w:rPr>
              <w:t>1.3. Постановления и распоряжения Правительства Забайкальского края</w:t>
            </w:r>
          </w:p>
          <w:p w:rsidR="006F3934" w:rsidRPr="006B1C02" w:rsidRDefault="006F3934" w:rsidP="006F3934">
            <w:pPr>
              <w:jc w:val="center"/>
              <w:rPr>
                <w:b/>
              </w:rPr>
            </w:pPr>
          </w:p>
        </w:tc>
      </w:tr>
      <w:tr w:rsidR="006F3934" w:rsidRPr="006B1C02" w:rsidTr="006F3934">
        <w:trPr>
          <w:gridBefore w:val="1"/>
          <w:gridAfter w:val="3"/>
          <w:wBefore w:w="34" w:type="dxa"/>
          <w:wAfter w:w="155" w:type="dxa"/>
          <w:trHeight w:val="851"/>
          <w:tblHeader/>
        </w:trPr>
        <w:tc>
          <w:tcPr>
            <w:tcW w:w="155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lastRenderedPageBreak/>
              <w:t>I полугодие</w:t>
            </w:r>
          </w:p>
        </w:tc>
        <w:tc>
          <w:tcPr>
            <w:tcW w:w="7227"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32590B">
            <w:pPr>
              <w:jc w:val="both"/>
            </w:pPr>
            <w:r w:rsidRPr="001F6F09">
              <w:t>Внесение изменений в постановление Правительства Забайкальск</w:t>
            </w:r>
            <w:r w:rsidRPr="001F6F09">
              <w:t>о</w:t>
            </w:r>
            <w:r w:rsidRPr="001F6F09">
              <w:t>го края № 600 от 30.12.2013 г. в части передачи полномочий с М</w:t>
            </w:r>
            <w:r w:rsidRPr="001F6F09">
              <w:t>и</w:t>
            </w:r>
            <w:r w:rsidRPr="001F6F09">
              <w:t>нистерства экономического развития Забайкальского края в отн</w:t>
            </w:r>
            <w:r w:rsidRPr="001F6F09">
              <w:t>о</w:t>
            </w:r>
            <w:r w:rsidRPr="001F6F09">
              <w:t>шении нашего Министерства</w:t>
            </w:r>
          </w:p>
        </w:tc>
        <w:tc>
          <w:tcPr>
            <w:tcW w:w="212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tc>
        <w:tc>
          <w:tcPr>
            <w:tcW w:w="1701"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Андреева Н.А.</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3"/>
          <w:wBefore w:w="34" w:type="dxa"/>
          <w:wAfter w:w="155" w:type="dxa"/>
          <w:trHeight w:val="851"/>
          <w:tblHeader/>
        </w:trPr>
        <w:tc>
          <w:tcPr>
            <w:tcW w:w="155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В течении года</w:t>
            </w:r>
          </w:p>
        </w:tc>
        <w:tc>
          <w:tcPr>
            <w:tcW w:w="7227"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32590B">
            <w:pPr>
              <w:jc w:val="both"/>
            </w:pPr>
            <w:r w:rsidRPr="001F6F09">
              <w:t>Реализация мероприятий Комплексного плана</w:t>
            </w:r>
          </w:p>
          <w:p w:rsidR="006F3934" w:rsidRPr="001F6F09" w:rsidRDefault="006F3934" w:rsidP="0032590B">
            <w:pPr>
              <w:jc w:val="both"/>
            </w:pPr>
            <w:r w:rsidRPr="001F6F09">
              <w:t>ускоренного социально-экономического</w:t>
            </w:r>
          </w:p>
          <w:p w:rsidR="006F3934" w:rsidRPr="001F6F09" w:rsidRDefault="006F3934" w:rsidP="0032590B">
            <w:pPr>
              <w:jc w:val="both"/>
            </w:pPr>
            <w:r w:rsidRPr="001F6F09">
              <w:t>развития Забайкальского края до 2025 года</w:t>
            </w:r>
          </w:p>
          <w:p w:rsidR="006F3934" w:rsidRPr="001F6F09" w:rsidRDefault="006F3934" w:rsidP="0032590B">
            <w:pPr>
              <w:jc w:val="both"/>
            </w:pPr>
            <w:r w:rsidRPr="001F6F09">
              <w:t>и на перспективу до 2035 года</w:t>
            </w:r>
          </w:p>
        </w:tc>
        <w:tc>
          <w:tcPr>
            <w:tcW w:w="212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01"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Андреева Н.А.</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3"/>
          <w:wBefore w:w="34" w:type="dxa"/>
          <w:wAfter w:w="155" w:type="dxa"/>
          <w:trHeight w:val="851"/>
          <w:tblHeader/>
        </w:trPr>
        <w:tc>
          <w:tcPr>
            <w:tcW w:w="155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В течении года</w:t>
            </w:r>
          </w:p>
        </w:tc>
        <w:tc>
          <w:tcPr>
            <w:tcW w:w="7227"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32590B">
            <w:pPr>
              <w:jc w:val="both"/>
            </w:pPr>
            <w:r w:rsidRPr="001F6F09">
              <w:t>Разработка и утверждение Комплексного плана развития муниц</w:t>
            </w:r>
            <w:r w:rsidRPr="001F6F09">
              <w:t>и</w:t>
            </w:r>
            <w:r w:rsidRPr="001F6F09">
              <w:t>пальных образований Забайкальского края</w:t>
            </w:r>
          </w:p>
        </w:tc>
        <w:tc>
          <w:tcPr>
            <w:tcW w:w="212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01"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Андреева Н.А.</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6B1C02" w:rsidTr="006F3934">
        <w:trPr>
          <w:gridBefore w:val="1"/>
          <w:gridAfter w:val="2"/>
          <w:wBefore w:w="34" w:type="dxa"/>
          <w:wAfter w:w="145" w:type="dxa"/>
          <w:trHeight w:val="468"/>
          <w:tblHeader/>
        </w:trPr>
        <w:tc>
          <w:tcPr>
            <w:tcW w:w="14067" w:type="dxa"/>
            <w:gridSpan w:val="12"/>
            <w:tcBorders>
              <w:top w:val="single" w:sz="2" w:space="0" w:color="auto"/>
              <w:left w:val="single" w:sz="2" w:space="0" w:color="auto"/>
              <w:bottom w:val="single" w:sz="2" w:space="0" w:color="auto"/>
              <w:right w:val="single" w:sz="2" w:space="0" w:color="auto"/>
            </w:tcBorders>
            <w:noWrap/>
          </w:tcPr>
          <w:p w:rsidR="006F3934" w:rsidRPr="00A960F9" w:rsidRDefault="006F3934" w:rsidP="00A960F9">
            <w:pPr>
              <w:jc w:val="center"/>
              <w:rPr>
                <w:b/>
                <w:sz w:val="28"/>
                <w:szCs w:val="28"/>
              </w:rPr>
            </w:pPr>
            <w:r w:rsidRPr="00A960F9">
              <w:rPr>
                <w:b/>
                <w:sz w:val="28"/>
                <w:szCs w:val="28"/>
              </w:rPr>
              <w:t>1.4. Приказы и распоряжения Министерства</w:t>
            </w:r>
          </w:p>
        </w:tc>
      </w:tr>
      <w:tr w:rsidR="006F3934" w:rsidRPr="006B1C02" w:rsidTr="006F3934">
        <w:trPr>
          <w:gridBefore w:val="1"/>
          <w:gridAfter w:val="3"/>
          <w:wBefore w:w="34" w:type="dxa"/>
          <w:wAfter w:w="155" w:type="dxa"/>
          <w:trHeight w:val="851"/>
          <w:tblHeader/>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II полугодие</w:t>
            </w:r>
          </w:p>
        </w:tc>
        <w:tc>
          <w:tcPr>
            <w:tcW w:w="7227" w:type="dxa"/>
            <w:gridSpan w:val="2"/>
            <w:tcBorders>
              <w:top w:val="single" w:sz="4" w:space="0" w:color="auto"/>
              <w:left w:val="single" w:sz="4" w:space="0" w:color="auto"/>
              <w:right w:val="single" w:sz="4" w:space="0" w:color="auto"/>
            </w:tcBorders>
            <w:noWrap/>
          </w:tcPr>
          <w:p w:rsidR="006F3934" w:rsidRPr="001F6F09" w:rsidRDefault="006F3934" w:rsidP="0032590B">
            <w:pPr>
              <w:jc w:val="both"/>
            </w:pPr>
            <w:r w:rsidRPr="001F6F09">
              <w:t>Разработка и утверждение методических указаний по разработке, реализации и оценке эффективности государственных программ Забайкальского края»</w:t>
            </w:r>
          </w:p>
        </w:tc>
        <w:tc>
          <w:tcPr>
            <w:tcW w:w="212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tc>
        <w:tc>
          <w:tcPr>
            <w:tcW w:w="1701"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Андреева Н.А.</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6B1C02" w:rsidRDefault="006F3934" w:rsidP="006F3934">
            <w:pPr>
              <w:jc w:val="center"/>
              <w:rPr>
                <w:b/>
              </w:rPr>
            </w:pPr>
          </w:p>
        </w:tc>
      </w:tr>
      <w:tr w:rsidR="006F3934" w:rsidRPr="00CE0D93" w:rsidTr="006F3934">
        <w:trPr>
          <w:gridBefore w:val="1"/>
          <w:gridAfter w:val="2"/>
          <w:wBefore w:w="34" w:type="dxa"/>
          <w:wAfter w:w="145" w:type="dxa"/>
          <w:trHeight w:val="416"/>
          <w:tblHeader/>
        </w:trPr>
        <w:tc>
          <w:tcPr>
            <w:tcW w:w="14067" w:type="dxa"/>
            <w:gridSpan w:val="12"/>
            <w:tcBorders>
              <w:top w:val="single" w:sz="2" w:space="0" w:color="auto"/>
              <w:left w:val="single" w:sz="2" w:space="0" w:color="auto"/>
              <w:bottom w:val="single" w:sz="2" w:space="0" w:color="auto"/>
              <w:right w:val="single" w:sz="2" w:space="0" w:color="auto"/>
            </w:tcBorders>
            <w:noWrap/>
          </w:tcPr>
          <w:p w:rsidR="006F3934" w:rsidRDefault="006F3934" w:rsidP="006F3934">
            <w:pPr>
              <w:jc w:val="center"/>
              <w:rPr>
                <w:b/>
              </w:rPr>
            </w:pPr>
          </w:p>
          <w:p w:rsidR="006F3934" w:rsidRPr="00A960F9" w:rsidRDefault="006F3934" w:rsidP="006F3934">
            <w:pPr>
              <w:jc w:val="center"/>
              <w:rPr>
                <w:b/>
                <w:sz w:val="28"/>
                <w:szCs w:val="28"/>
              </w:rPr>
            </w:pPr>
            <w:r w:rsidRPr="00A960F9">
              <w:rPr>
                <w:b/>
                <w:sz w:val="28"/>
                <w:szCs w:val="28"/>
              </w:rPr>
              <w:t>2. Работа совещательных органов</w:t>
            </w:r>
          </w:p>
          <w:p w:rsidR="006F3934" w:rsidRPr="00CE0D93" w:rsidRDefault="006F3934" w:rsidP="006F3934">
            <w:pPr>
              <w:jc w:val="center"/>
              <w:rPr>
                <w:b/>
              </w:rPr>
            </w:pPr>
          </w:p>
        </w:tc>
      </w:tr>
      <w:tr w:rsidR="006F3934" w:rsidRPr="006B1C02" w:rsidTr="006F3934">
        <w:trPr>
          <w:gridBefore w:val="1"/>
          <w:gridAfter w:val="3"/>
          <w:wBefore w:w="34" w:type="dxa"/>
          <w:wAfter w:w="155" w:type="dxa"/>
          <w:trHeight w:val="851"/>
          <w:tblHeader/>
        </w:trPr>
        <w:tc>
          <w:tcPr>
            <w:tcW w:w="155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По графику совещаний</w:t>
            </w:r>
          </w:p>
        </w:tc>
        <w:tc>
          <w:tcPr>
            <w:tcW w:w="7227"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32590B">
            <w:pPr>
              <w:jc w:val="both"/>
            </w:pPr>
            <w:r w:rsidRPr="001F6F09">
              <w:t>Итоговое совещание по итогам деятельности Министерства в 2020 году и задачах на 2021 г.</w:t>
            </w:r>
          </w:p>
        </w:tc>
        <w:tc>
          <w:tcPr>
            <w:tcW w:w="212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Помощники, р</w:t>
            </w:r>
            <w:r w:rsidRPr="001F6F09">
              <w:t>у</w:t>
            </w:r>
            <w:r w:rsidRPr="001F6F09">
              <w:t>ководители структурных по</w:t>
            </w:r>
            <w:r w:rsidRPr="001F6F09">
              <w:t>д</w:t>
            </w:r>
            <w:r w:rsidRPr="001F6F09">
              <w:t>разделений</w:t>
            </w:r>
          </w:p>
        </w:tc>
        <w:tc>
          <w:tcPr>
            <w:tcW w:w="1701"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Маргазова Н.В.</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1F6F09" w:rsidRDefault="006F3934" w:rsidP="001F6F09">
            <w:pPr>
              <w:jc w:val="center"/>
            </w:pPr>
          </w:p>
        </w:tc>
      </w:tr>
      <w:tr w:rsidR="006F3934" w:rsidRPr="006B1C02" w:rsidTr="006F3934">
        <w:trPr>
          <w:gridBefore w:val="1"/>
          <w:gridAfter w:val="3"/>
          <w:wBefore w:w="34" w:type="dxa"/>
          <w:wAfter w:w="155" w:type="dxa"/>
          <w:trHeight w:val="1147"/>
          <w:tblHeader/>
        </w:trPr>
        <w:tc>
          <w:tcPr>
            <w:tcW w:w="155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Ежеква</w:t>
            </w:r>
            <w:r w:rsidRPr="001F6F09">
              <w:t>р</w:t>
            </w:r>
            <w:r w:rsidRPr="001F6F09">
              <w:t>тально</w:t>
            </w:r>
          </w:p>
        </w:tc>
        <w:tc>
          <w:tcPr>
            <w:tcW w:w="7227"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32590B">
            <w:pPr>
              <w:jc w:val="both"/>
            </w:pPr>
            <w:r w:rsidRPr="001F6F09">
              <w:t>Участие в заседаниях координационных советов в пограничных пунктах пропуска на российско-китайском и российско-монгольском участках государственной границы</w:t>
            </w:r>
          </w:p>
        </w:tc>
        <w:tc>
          <w:tcPr>
            <w:tcW w:w="212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Отдел междун</w:t>
            </w:r>
            <w:r w:rsidRPr="001F6F09">
              <w:t>а</w:t>
            </w:r>
            <w:r w:rsidRPr="001F6F09">
              <w:t>родного сотру</w:t>
            </w:r>
            <w:r w:rsidRPr="001F6F09">
              <w:t>д</w:t>
            </w:r>
            <w:r w:rsidRPr="001F6F09">
              <w:t>ничества</w:t>
            </w:r>
          </w:p>
        </w:tc>
        <w:tc>
          <w:tcPr>
            <w:tcW w:w="1701"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Глотов А.П.</w:t>
            </w: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1F6F09" w:rsidRDefault="006F3934" w:rsidP="001F6F09">
            <w:pPr>
              <w:jc w:val="center"/>
            </w:pPr>
          </w:p>
        </w:tc>
      </w:tr>
      <w:tr w:rsidR="006F3934" w:rsidRPr="006B1C02" w:rsidTr="006F3934">
        <w:trPr>
          <w:gridBefore w:val="1"/>
          <w:gridAfter w:val="3"/>
          <w:wBefore w:w="34" w:type="dxa"/>
          <w:wAfter w:w="155" w:type="dxa"/>
          <w:trHeight w:val="851"/>
          <w:tblHeader/>
        </w:trPr>
        <w:tc>
          <w:tcPr>
            <w:tcW w:w="155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lastRenderedPageBreak/>
              <w:t>В соотве</w:t>
            </w:r>
            <w:r w:rsidRPr="001F6F09">
              <w:t>т</w:t>
            </w:r>
            <w:r w:rsidRPr="001F6F09">
              <w:t>ствии с пл</w:t>
            </w:r>
            <w:r w:rsidRPr="001F6F09">
              <w:t>а</w:t>
            </w:r>
            <w:r w:rsidRPr="001F6F09">
              <w:t>ном подк</w:t>
            </w:r>
            <w:r w:rsidRPr="001F6F09">
              <w:t>о</w:t>
            </w:r>
            <w:r w:rsidRPr="001F6F09">
              <w:t>миссии</w:t>
            </w:r>
          </w:p>
        </w:tc>
        <w:tc>
          <w:tcPr>
            <w:tcW w:w="7227"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32590B">
            <w:pPr>
              <w:jc w:val="both"/>
            </w:pPr>
            <w:r w:rsidRPr="001F6F09">
              <w:t>Участие в ежегодном заседании Подкомиссии по сотрудничеству в области транспорта Комиссии по подготовке регулярных встреч глав правительств Российской Федерации и Китайской Народной Республики</w:t>
            </w:r>
          </w:p>
        </w:tc>
        <w:tc>
          <w:tcPr>
            <w:tcW w:w="2126"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Отдел междун</w:t>
            </w:r>
            <w:r w:rsidRPr="001F6F09">
              <w:t>а</w:t>
            </w:r>
            <w:r w:rsidRPr="001F6F09">
              <w:t>родного сотру</w:t>
            </w:r>
            <w:r w:rsidRPr="001F6F09">
              <w:t>д</w:t>
            </w:r>
            <w:r w:rsidRPr="001F6F09">
              <w:t>ничества</w:t>
            </w:r>
          </w:p>
        </w:tc>
        <w:tc>
          <w:tcPr>
            <w:tcW w:w="1701" w:type="dxa"/>
            <w:gridSpan w:val="2"/>
            <w:tcBorders>
              <w:top w:val="single" w:sz="2" w:space="0" w:color="auto"/>
              <w:left w:val="single" w:sz="2" w:space="0" w:color="auto"/>
              <w:bottom w:val="single" w:sz="2" w:space="0" w:color="auto"/>
              <w:right w:val="single" w:sz="2" w:space="0" w:color="auto"/>
            </w:tcBorders>
            <w:noWrap/>
          </w:tcPr>
          <w:p w:rsidR="006F3934" w:rsidRPr="001F6F09" w:rsidRDefault="006F3934" w:rsidP="001F6F09">
            <w:pPr>
              <w:jc w:val="center"/>
            </w:pPr>
            <w:r w:rsidRPr="001F6F09">
              <w:t>Жулябина К.Э.</w:t>
            </w:r>
          </w:p>
          <w:p w:rsidR="006F3934" w:rsidRPr="001F6F09" w:rsidRDefault="006F3934" w:rsidP="001F6F09">
            <w:pPr>
              <w:jc w:val="center"/>
            </w:pPr>
          </w:p>
        </w:tc>
        <w:tc>
          <w:tcPr>
            <w:tcW w:w="1447" w:type="dxa"/>
            <w:gridSpan w:val="3"/>
            <w:tcBorders>
              <w:top w:val="single" w:sz="2" w:space="0" w:color="auto"/>
              <w:left w:val="single" w:sz="2" w:space="0" w:color="auto"/>
              <w:bottom w:val="single" w:sz="2" w:space="0" w:color="auto"/>
              <w:right w:val="single" w:sz="2" w:space="0" w:color="auto"/>
            </w:tcBorders>
            <w:noWrap/>
            <w:vAlign w:val="center"/>
          </w:tcPr>
          <w:p w:rsidR="006F3934" w:rsidRPr="001F6F09" w:rsidRDefault="006F3934" w:rsidP="001F6F09">
            <w:pPr>
              <w:jc w:val="center"/>
            </w:pPr>
          </w:p>
        </w:tc>
      </w:tr>
      <w:tr w:rsidR="006F3934" w:rsidTr="006F3934">
        <w:trPr>
          <w:gridBefore w:val="1"/>
          <w:gridAfter w:val="3"/>
          <w:wBefore w:w="34" w:type="dxa"/>
          <w:wAfter w:w="155" w:type="dxa"/>
          <w:trHeight w:val="851"/>
          <w:tblHeader/>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По мере необход</w:t>
            </w:r>
            <w:r w:rsidRPr="001F6F09">
              <w:t>и</w:t>
            </w:r>
            <w:r w:rsidRPr="001F6F09">
              <w:t>мости</w:t>
            </w:r>
          </w:p>
        </w:tc>
        <w:tc>
          <w:tcPr>
            <w:tcW w:w="7227" w:type="dxa"/>
            <w:gridSpan w:val="2"/>
            <w:tcBorders>
              <w:top w:val="single" w:sz="4" w:space="0" w:color="auto"/>
              <w:left w:val="single" w:sz="4" w:space="0" w:color="auto"/>
              <w:right w:val="single" w:sz="4" w:space="0" w:color="auto"/>
            </w:tcBorders>
            <w:noWrap/>
          </w:tcPr>
          <w:p w:rsidR="006F3934" w:rsidRPr="001F6F09" w:rsidRDefault="00CD296C" w:rsidP="0032590B">
            <w:pPr>
              <w:jc w:val="both"/>
            </w:pPr>
            <w:r w:rsidRPr="001F6F09">
              <w:t xml:space="preserve">Комиссия по рассмотрению </w:t>
            </w:r>
            <w:r w:rsidR="006F3934" w:rsidRPr="001F6F09">
              <w:t>и подготовке заключения обоснования, эффективности, экономической целесообразности реализации ма</w:t>
            </w:r>
            <w:r w:rsidR="006F3934" w:rsidRPr="001F6F09">
              <w:t>с</w:t>
            </w:r>
            <w:r w:rsidR="006F3934" w:rsidRPr="001F6F09">
              <w:t>штабного инвестиционного проекта</w:t>
            </w:r>
          </w:p>
        </w:tc>
        <w:tc>
          <w:tcPr>
            <w:tcW w:w="212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Бессмертная В.А.</w:t>
            </w:r>
          </w:p>
        </w:tc>
        <w:tc>
          <w:tcPr>
            <w:tcW w:w="1701"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Андреева Н.А.</w:t>
            </w:r>
          </w:p>
        </w:tc>
        <w:tc>
          <w:tcPr>
            <w:tcW w:w="1447" w:type="dxa"/>
            <w:gridSpan w:val="3"/>
            <w:tcBorders>
              <w:top w:val="single" w:sz="4" w:space="0" w:color="auto"/>
              <w:left w:val="single" w:sz="4" w:space="0" w:color="auto"/>
              <w:right w:val="single" w:sz="4" w:space="0" w:color="auto"/>
            </w:tcBorders>
            <w:noWrap/>
          </w:tcPr>
          <w:p w:rsidR="006F3934" w:rsidRPr="001F6F09" w:rsidRDefault="006F3934" w:rsidP="001F6F09">
            <w:pPr>
              <w:jc w:val="center"/>
            </w:pPr>
          </w:p>
        </w:tc>
      </w:tr>
      <w:tr w:rsidR="006F3934" w:rsidTr="006F3934">
        <w:trPr>
          <w:gridBefore w:val="1"/>
          <w:gridAfter w:val="3"/>
          <w:wBefore w:w="34" w:type="dxa"/>
          <w:wAfter w:w="155" w:type="dxa"/>
          <w:trHeight w:val="851"/>
          <w:tblHeader/>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По мере необход</w:t>
            </w:r>
            <w:r w:rsidRPr="001F6F09">
              <w:t>и</w:t>
            </w:r>
            <w:r w:rsidRPr="001F6F09">
              <w:t>мости</w:t>
            </w:r>
          </w:p>
        </w:tc>
        <w:tc>
          <w:tcPr>
            <w:tcW w:w="7227" w:type="dxa"/>
            <w:gridSpan w:val="2"/>
            <w:tcBorders>
              <w:top w:val="single" w:sz="4" w:space="0" w:color="auto"/>
              <w:left w:val="single" w:sz="4" w:space="0" w:color="auto"/>
              <w:right w:val="single" w:sz="4" w:space="0" w:color="auto"/>
            </w:tcBorders>
            <w:noWrap/>
          </w:tcPr>
          <w:p w:rsidR="006F3934" w:rsidRPr="001F6F09" w:rsidRDefault="006F3934" w:rsidP="0032590B">
            <w:pPr>
              <w:jc w:val="both"/>
            </w:pPr>
            <w:r w:rsidRPr="001F6F09">
              <w:t>Рабочая группа по обсуждению и доработке проектов (распоряж</w:t>
            </w:r>
            <w:r w:rsidRPr="001F6F09">
              <w:t>е</w:t>
            </w:r>
            <w:r w:rsidRPr="001F6F09">
              <w:t>ний, постановлений и т.д.)</w:t>
            </w:r>
          </w:p>
        </w:tc>
        <w:tc>
          <w:tcPr>
            <w:tcW w:w="212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01"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Андреева Н.А.</w:t>
            </w:r>
          </w:p>
          <w:p w:rsidR="006F3934" w:rsidRPr="001F6F09" w:rsidRDefault="006F3934" w:rsidP="001F6F09">
            <w:pPr>
              <w:jc w:val="center"/>
            </w:pPr>
          </w:p>
        </w:tc>
        <w:tc>
          <w:tcPr>
            <w:tcW w:w="1447" w:type="dxa"/>
            <w:gridSpan w:val="3"/>
            <w:tcBorders>
              <w:top w:val="single" w:sz="4" w:space="0" w:color="auto"/>
              <w:left w:val="single" w:sz="4" w:space="0" w:color="auto"/>
              <w:right w:val="single" w:sz="4" w:space="0" w:color="auto"/>
            </w:tcBorders>
            <w:noWrap/>
          </w:tcPr>
          <w:p w:rsidR="006F3934" w:rsidRPr="001F6F09" w:rsidRDefault="006F3934" w:rsidP="001F6F09">
            <w:pPr>
              <w:jc w:val="center"/>
            </w:pPr>
          </w:p>
        </w:tc>
      </w:tr>
      <w:tr w:rsidR="006F3934" w:rsidTr="006F3934">
        <w:trPr>
          <w:gridBefore w:val="1"/>
          <w:gridAfter w:val="4"/>
          <w:wBefore w:w="34" w:type="dxa"/>
          <w:wAfter w:w="166" w:type="dxa"/>
          <w:trHeight w:val="685"/>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По мере необход</w:t>
            </w:r>
            <w:r w:rsidRPr="001F6F09">
              <w:t>и</w:t>
            </w:r>
            <w:r w:rsidRPr="001F6F09">
              <w:t>мости</w:t>
            </w:r>
          </w:p>
        </w:tc>
        <w:tc>
          <w:tcPr>
            <w:tcW w:w="7227" w:type="dxa"/>
            <w:gridSpan w:val="2"/>
            <w:tcBorders>
              <w:top w:val="single" w:sz="4" w:space="0" w:color="auto"/>
              <w:left w:val="single" w:sz="4" w:space="0" w:color="auto"/>
              <w:right w:val="single" w:sz="4" w:space="0" w:color="auto"/>
            </w:tcBorders>
          </w:tcPr>
          <w:p w:rsidR="006F3934" w:rsidRPr="001F6F09" w:rsidRDefault="006F3934" w:rsidP="0032590B">
            <w:pPr>
              <w:jc w:val="both"/>
            </w:pPr>
            <w:r w:rsidRPr="001F6F09">
              <w:t>Участие в организации совещаний по вопросам в рамках компете</w:t>
            </w:r>
            <w:r w:rsidRPr="001F6F09">
              <w:t>н</w:t>
            </w:r>
            <w:r w:rsidRPr="001F6F09">
              <w:t>ции отдела</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p w:rsidR="006F3934" w:rsidRPr="001F6F09" w:rsidRDefault="006F3934" w:rsidP="001F6F09">
            <w:pPr>
              <w:jc w:val="center"/>
            </w:pPr>
          </w:p>
        </w:tc>
        <w:tc>
          <w:tcPr>
            <w:tcW w:w="1417" w:type="dxa"/>
            <w:tcBorders>
              <w:top w:val="single" w:sz="4" w:space="0" w:color="auto"/>
              <w:left w:val="single" w:sz="4" w:space="0" w:color="auto"/>
              <w:right w:val="single" w:sz="4" w:space="0" w:color="auto"/>
            </w:tcBorders>
          </w:tcPr>
          <w:p w:rsidR="006F3934" w:rsidRDefault="006F3934" w:rsidP="006F3934"/>
        </w:tc>
      </w:tr>
      <w:tr w:rsidR="006F3934" w:rsidRPr="009901A6" w:rsidTr="006F3934">
        <w:trPr>
          <w:gridBefore w:val="1"/>
          <w:gridAfter w:val="3"/>
          <w:wBefore w:w="34" w:type="dxa"/>
          <w:wAfter w:w="155" w:type="dxa"/>
          <w:trHeight w:val="479"/>
        </w:trPr>
        <w:tc>
          <w:tcPr>
            <w:tcW w:w="14057" w:type="dxa"/>
            <w:gridSpan w:val="11"/>
            <w:tcBorders>
              <w:top w:val="single" w:sz="4" w:space="0" w:color="auto"/>
              <w:left w:val="single" w:sz="4" w:space="0" w:color="auto"/>
              <w:right w:val="single" w:sz="4" w:space="0" w:color="auto"/>
            </w:tcBorders>
            <w:noWrap/>
          </w:tcPr>
          <w:p w:rsidR="006F3934" w:rsidRDefault="006F3934" w:rsidP="00D44BA2">
            <w:pPr>
              <w:pStyle w:val="af0"/>
            </w:pPr>
          </w:p>
          <w:p w:rsidR="006F3934" w:rsidRPr="00A960F9" w:rsidRDefault="006F3934" w:rsidP="00D44BA2">
            <w:pPr>
              <w:pStyle w:val="af0"/>
            </w:pPr>
            <w:r w:rsidRPr="00A960F9">
              <w:t>3.Организационная и аналитическая работа (по направлениям)</w:t>
            </w:r>
          </w:p>
          <w:p w:rsidR="006F3934" w:rsidRPr="009901A6"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I полугодие 2021 г.</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Создание регионального центра компетенций, на базе Министе</w:t>
            </w:r>
            <w:r w:rsidRPr="001F6F09">
              <w:t>р</w:t>
            </w:r>
            <w:r w:rsidRPr="001F6F09">
              <w:t>ства по социальному, экономическому, инфраструктурному, пр</w:t>
            </w:r>
            <w:r w:rsidRPr="001F6F09">
              <w:t>о</w:t>
            </w:r>
            <w:r w:rsidRPr="001F6F09">
              <w:t>странственному планированию и развитию Забайкальского края, по внедрению принципов бережливого управления в учреждениях и организациях Забайкальского края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p w:rsidR="006F3934" w:rsidRPr="001F6F09" w:rsidRDefault="006F3934" w:rsidP="001F6F09">
            <w:pPr>
              <w:jc w:val="center"/>
            </w:pPr>
            <w:r w:rsidRPr="001F6F09">
              <w:t>Пасынкова А.О.</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17" w:type="dxa"/>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I полугодие 2021 г.</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Создание отраслевых центров компетенций, на базе министерств и ведомств Забайкальского края, по внедрению принципов бережл</w:t>
            </w:r>
            <w:r w:rsidRPr="001F6F09">
              <w:t>и</w:t>
            </w:r>
            <w:r w:rsidRPr="001F6F09">
              <w:t>вого управления в учреждениях и организациях Забайкальского края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p w:rsidR="006F3934" w:rsidRPr="001F6F09" w:rsidRDefault="006F3934" w:rsidP="001F6F09">
            <w:pPr>
              <w:jc w:val="center"/>
            </w:pPr>
            <w:r w:rsidRPr="001F6F09">
              <w:t>Пасынкова А.О.</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17" w:type="dxa"/>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года, пост</w:t>
            </w:r>
            <w:r w:rsidRPr="001F6F09">
              <w:t>о</w:t>
            </w:r>
            <w:r w:rsidRPr="001F6F09">
              <w:t>янно</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Открытие проектов по внедрению принципов бережливого упра</w:t>
            </w:r>
            <w:r w:rsidRPr="001F6F09">
              <w:t>в</w:t>
            </w:r>
            <w:r w:rsidRPr="001F6F09">
              <w:t>ления в учреждениях и организациях Забайкальского края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Пасынкова А.О.</w:t>
            </w:r>
          </w:p>
          <w:p w:rsidR="006F3934" w:rsidRPr="001F6F09" w:rsidRDefault="006F3934" w:rsidP="001F6F09">
            <w:pPr>
              <w:jc w:val="center"/>
            </w:pPr>
            <w:r w:rsidRPr="001F6F09">
              <w:t>Чепёлкина С.В.</w:t>
            </w:r>
          </w:p>
          <w:p w:rsidR="006F3934" w:rsidRPr="001F6F09" w:rsidRDefault="006F3934" w:rsidP="001F6F09">
            <w:pPr>
              <w:jc w:val="center"/>
            </w:pPr>
            <w:r w:rsidRPr="001F6F09">
              <w:t>Сарапулова В.И.</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17" w:type="dxa"/>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lastRenderedPageBreak/>
              <w:t>В течении года, пост</w:t>
            </w:r>
            <w:r w:rsidRPr="001F6F09">
              <w:t>о</w:t>
            </w:r>
            <w:r w:rsidRPr="001F6F09">
              <w:t>янно</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Мониторинг внедрения мероприятий по улучшениям в учрежден</w:t>
            </w:r>
            <w:r w:rsidRPr="001F6F09">
              <w:t>и</w:t>
            </w:r>
            <w:r w:rsidRPr="001F6F09">
              <w:t>ях и организациях Забайкальского края реализовавшим проекты по внедрению принципов бережливого управления в 2019 – 2021 гг.</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Пасынкова А.О.</w:t>
            </w:r>
          </w:p>
          <w:p w:rsidR="006F3934" w:rsidRPr="001F6F09" w:rsidRDefault="006F3934" w:rsidP="001F6F09">
            <w:pPr>
              <w:jc w:val="center"/>
            </w:pPr>
            <w:r w:rsidRPr="001F6F09">
              <w:t>Чепёлкина С.В.</w:t>
            </w:r>
          </w:p>
          <w:p w:rsidR="006F3934" w:rsidRPr="001F6F09" w:rsidRDefault="006F3934" w:rsidP="001F6F09">
            <w:pPr>
              <w:jc w:val="center"/>
            </w:pPr>
            <w:r w:rsidRPr="001F6F09">
              <w:t>Сарапулова В.И</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17" w:type="dxa"/>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2"/>
          <w:wBefore w:w="34" w:type="dxa"/>
          <w:wAfter w:w="145"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года, пост</w:t>
            </w:r>
            <w:r w:rsidRPr="001F6F09">
              <w:t>о</w:t>
            </w:r>
            <w:r w:rsidRPr="001F6F09">
              <w:t>янно</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Проведение обучающих семинаров основам бережливого управл</w:t>
            </w:r>
            <w:r w:rsidRPr="001F6F09">
              <w:t>е</w:t>
            </w:r>
            <w:r w:rsidRPr="001F6F09">
              <w:t>ния и технологиям по их внедрению для работников РОИВ, ОМСУ, учреждений и организаций Забайкальского края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Пасынкова А.О.</w:t>
            </w:r>
          </w:p>
          <w:p w:rsidR="006F3934" w:rsidRPr="001F6F09" w:rsidRDefault="006F3934" w:rsidP="001F6F09">
            <w:pPr>
              <w:jc w:val="center"/>
            </w:pPr>
            <w:r w:rsidRPr="001F6F09">
              <w:t>Чепёлкина С.В.</w:t>
            </w:r>
          </w:p>
          <w:p w:rsidR="006F3934" w:rsidRPr="001F6F09" w:rsidRDefault="006F3934" w:rsidP="001F6F09">
            <w:pPr>
              <w:jc w:val="center"/>
            </w:pPr>
            <w:r w:rsidRPr="001F6F09">
              <w:t>Сарапулова В.И</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38" w:type="dxa"/>
            <w:gridSpan w:val="3"/>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II полугодие 2021 г.</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Создание «фабрики процессов», на базе Министерства, для обуч</w:t>
            </w:r>
            <w:r w:rsidRPr="001F6F09">
              <w:t>е</w:t>
            </w:r>
            <w:r w:rsidRPr="001F6F09">
              <w:t>ния практическим навыкам применения инструментов бережливых технологий работников РОИВ, ОМСУ, учреждений и организаций Забайкальского края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p w:rsidR="006F3934" w:rsidRPr="001F6F09" w:rsidRDefault="006F3934" w:rsidP="001F6F09">
            <w:pPr>
              <w:jc w:val="center"/>
            </w:pPr>
            <w:r w:rsidRPr="001F6F09">
              <w:t>Пасынкова А.О.</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17" w:type="dxa"/>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1167"/>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года, пост</w:t>
            </w:r>
            <w:r w:rsidRPr="001F6F09">
              <w:t>о</w:t>
            </w:r>
            <w:r w:rsidRPr="001F6F09">
              <w:t>янно</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Оказание методологической и практической помощи учреждениям и организациям Забайкальского края, самостоятельно внедряющим принципы бережливого управления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Пасынкова А.О.</w:t>
            </w:r>
          </w:p>
          <w:p w:rsidR="006F3934" w:rsidRPr="001F6F09" w:rsidRDefault="006F3934" w:rsidP="001F6F09">
            <w:pPr>
              <w:jc w:val="center"/>
            </w:pPr>
            <w:r w:rsidRPr="001F6F09">
              <w:t>Чепёлкина С.В.</w:t>
            </w:r>
          </w:p>
          <w:p w:rsidR="006F3934" w:rsidRPr="001F6F09" w:rsidRDefault="006F3934" w:rsidP="001F6F09">
            <w:pPr>
              <w:jc w:val="center"/>
            </w:pPr>
            <w:r w:rsidRPr="001F6F09">
              <w:t>Сарапулова В.И</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17" w:type="dxa"/>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года, пост</w:t>
            </w:r>
            <w:r w:rsidRPr="001F6F09">
              <w:t>о</w:t>
            </w:r>
            <w:r w:rsidRPr="001F6F09">
              <w:t>янно</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Взаимодействие с ГК «Росатом», АО «РЖД» в части обучения, п</w:t>
            </w:r>
            <w:r w:rsidRPr="001F6F09">
              <w:t>о</w:t>
            </w:r>
            <w:r w:rsidRPr="001F6F09">
              <w:t>вышения квалификации и обмена опытом по внедрению Lean-технологий</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Пасынкова А.О.</w:t>
            </w:r>
          </w:p>
          <w:p w:rsidR="006F3934" w:rsidRPr="001F6F09" w:rsidRDefault="006F3934" w:rsidP="001F6F09">
            <w:pPr>
              <w:jc w:val="center"/>
            </w:pPr>
            <w:r w:rsidRPr="001F6F09">
              <w:t>Чепёлкина С.В.</w:t>
            </w:r>
          </w:p>
          <w:p w:rsidR="006F3934" w:rsidRPr="001F6F09" w:rsidRDefault="006F3934" w:rsidP="001F6F09">
            <w:pPr>
              <w:jc w:val="center"/>
            </w:pPr>
            <w:r w:rsidRPr="001F6F09">
              <w:t>Сарапулова В.И</w:t>
            </w:r>
          </w:p>
        </w:tc>
        <w:tc>
          <w:tcPr>
            <w:tcW w:w="1720" w:type="dxa"/>
            <w:gridSpan w:val="3"/>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17" w:type="dxa"/>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года, пост</w:t>
            </w:r>
            <w:r w:rsidRPr="001F6F09">
              <w:t>о</w:t>
            </w:r>
            <w:r w:rsidRPr="001F6F09">
              <w:t>янно</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Взаимодействие с Федеральным центром компетенций - операт</w:t>
            </w:r>
            <w:r w:rsidRPr="001F6F09">
              <w:t>о</w:t>
            </w:r>
            <w:r w:rsidRPr="001F6F09">
              <w:t>ром национального проекта «Производительность труда и по</w:t>
            </w:r>
            <w:r w:rsidRPr="001F6F09">
              <w:t>д</w:t>
            </w:r>
            <w:r w:rsidRPr="001F6F09">
              <w:t>держка занятости» в части реализации национального проекта на территории Забайкальского края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p w:rsidR="006F3934" w:rsidRPr="001F6F09" w:rsidRDefault="006F3934" w:rsidP="001F6F09">
            <w:pPr>
              <w:jc w:val="center"/>
            </w:pPr>
            <w:r w:rsidRPr="001F6F09">
              <w:t>Пасынкова А.О.</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Жирнов Д.Г.</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года</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Проведение конкурсов на замещение вакантных должностей гос</w:t>
            </w:r>
            <w:r w:rsidRPr="001F6F09">
              <w:t>у</w:t>
            </w:r>
            <w:r w:rsidRPr="001F6F09">
              <w:t>дарственной гражданской службы и формирование кадрового р</w:t>
            </w:r>
            <w:r w:rsidRPr="001F6F09">
              <w:t>е</w:t>
            </w:r>
            <w:r w:rsidRPr="001F6F09">
              <w:t>зерва</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Тюменцева Н.И..</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Титова Е.Г.</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По мере</w:t>
            </w:r>
          </w:p>
          <w:p w:rsidR="006F3934" w:rsidRPr="001F6F09" w:rsidRDefault="006F3934" w:rsidP="001F6F09">
            <w:pPr>
              <w:jc w:val="center"/>
            </w:pPr>
            <w:r w:rsidRPr="001F6F09">
              <w:t>необход</w:t>
            </w:r>
            <w:r w:rsidRPr="001F6F09">
              <w:t>и</w:t>
            </w:r>
            <w:r w:rsidRPr="001F6F09">
              <w:t>мости</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Разработка Стратегии социально-экономического развития края, плана мероприятий по реализации Стратегии, прогнозы социально-экономического развития края на долгосрочный и среднесрочный период</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p w:rsidR="006F3934" w:rsidRPr="001F6F09" w:rsidRDefault="006F3934" w:rsidP="001F6F09">
            <w:pPr>
              <w:jc w:val="center"/>
            </w:pP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30 кале</w:t>
            </w:r>
            <w:r w:rsidRPr="001F6F09">
              <w:t>н</w:t>
            </w:r>
            <w:r w:rsidRPr="001F6F09">
              <w:t xml:space="preserve">дарных дней </w:t>
            </w:r>
            <w:r w:rsidRPr="001F6F09">
              <w:lastRenderedPageBreak/>
              <w:t>со дня п</w:t>
            </w:r>
            <w:r w:rsidRPr="001F6F09">
              <w:t>о</w:t>
            </w:r>
            <w:r w:rsidRPr="001F6F09">
              <w:t>лучения з</w:t>
            </w:r>
            <w:r w:rsidRPr="001F6F09">
              <w:t>а</w:t>
            </w:r>
            <w:r w:rsidRPr="001F6F09">
              <w:t>проса</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lastRenderedPageBreak/>
              <w:t>Предоставление информации о новых инвестиционных проектов, в целях реализации которых средства бюджета субъекта РФ, высв</w:t>
            </w:r>
            <w:r w:rsidRPr="001F6F09">
              <w:t>о</w:t>
            </w:r>
            <w:r w:rsidRPr="001F6F09">
              <w:t>бождаемые в результате снижения объема погашения задолженн</w:t>
            </w:r>
            <w:r w:rsidRPr="001F6F09">
              <w:t>о</w:t>
            </w:r>
            <w:r w:rsidRPr="001F6F09">
              <w:lastRenderedPageBreak/>
              <w:t>сти субъекта РФ перед РФ по бюджетным кредитам, подлежат направлению на осуществление субъекта РФ бюджетных инвест</w:t>
            </w:r>
            <w:r w:rsidRPr="001F6F09">
              <w:t>и</w:t>
            </w:r>
            <w:r w:rsidRPr="001F6F09">
              <w:t>ций в объекты инфраструктуры (в соответствии с постановлением Правительства РФ от 19.10.2020 г.</w:t>
            </w:r>
          </w:p>
          <w:p w:rsidR="006F3934" w:rsidRPr="001F6F09" w:rsidRDefault="006F3934" w:rsidP="0032590B">
            <w:pPr>
              <w:jc w:val="both"/>
            </w:pPr>
            <w:r w:rsidRPr="001F6F09">
              <w:t>№ 1704)</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lastRenderedPageBreak/>
              <w:t>Баранова Н.В.</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lastRenderedPageBreak/>
              <w:t>В устано</w:t>
            </w:r>
            <w:r w:rsidRPr="001F6F09">
              <w:t>в</w:t>
            </w:r>
            <w:r w:rsidRPr="001F6F09">
              <w:t>ленные срок конкурсного отбора</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Подача заявки на предоставление межбюджетного трансферта в ц</w:t>
            </w:r>
            <w:r w:rsidRPr="001F6F09">
              <w:t>е</w:t>
            </w:r>
            <w:r w:rsidRPr="001F6F09">
              <w:t>лях софинансирования расходных обязательств субъектов РФ, во</w:t>
            </w:r>
            <w:r w:rsidRPr="001F6F09">
              <w:t>з</w:t>
            </w:r>
            <w:r w:rsidRPr="001F6F09">
              <w:t>никающих при реализации региональных программ развития пр</w:t>
            </w:r>
            <w:r w:rsidRPr="001F6F09">
              <w:t>о</w:t>
            </w:r>
            <w:r w:rsidRPr="001F6F09">
              <w:t>мышленности (в соответствии с  постановлением Правительства РФ от 24.11.2020 № 1910)</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Баранова Н.В.</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Постоянно</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Государственная поддержка инвестиционной деятельности</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p w:rsidR="006F3934" w:rsidRPr="001F6F09" w:rsidRDefault="006F3934" w:rsidP="001F6F09">
            <w:pPr>
              <w:jc w:val="center"/>
            </w:pP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По мере</w:t>
            </w:r>
          </w:p>
          <w:p w:rsidR="006F3934" w:rsidRPr="001F6F09" w:rsidRDefault="006F3934" w:rsidP="001F6F09">
            <w:pPr>
              <w:jc w:val="center"/>
            </w:pPr>
            <w:r w:rsidRPr="001F6F09">
              <w:t>необход</w:t>
            </w:r>
            <w:r w:rsidRPr="001F6F09">
              <w:t>и</w:t>
            </w:r>
            <w:r w:rsidRPr="001F6F09">
              <w:t>мости</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Подготовка презентаций, аналитических и информационных мат</w:t>
            </w:r>
            <w:r w:rsidRPr="001F6F09">
              <w:t>е</w:t>
            </w:r>
            <w:r w:rsidRPr="001F6F09">
              <w:t>риалов по реализации инвестиционных проектов</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Постоянно</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Взаимодействие с органами исполнительной власти по реализации инвестиционных проектов</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p w:rsidR="006F3934" w:rsidRPr="001F6F09" w:rsidRDefault="006F3934" w:rsidP="001F6F09">
            <w:pPr>
              <w:jc w:val="center"/>
            </w:pP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По мере</w:t>
            </w:r>
          </w:p>
          <w:p w:rsidR="006F3934" w:rsidRPr="001F6F09" w:rsidRDefault="006F3934" w:rsidP="001F6F09">
            <w:pPr>
              <w:jc w:val="center"/>
            </w:pPr>
            <w:r w:rsidRPr="001F6F09">
              <w:t>поступления обращений но не поз</w:t>
            </w:r>
            <w:r w:rsidRPr="001F6F09">
              <w:t>д</w:t>
            </w:r>
            <w:r w:rsidRPr="001F6F09">
              <w:t>нее 01 апр</w:t>
            </w:r>
            <w:r w:rsidRPr="001F6F09">
              <w:t>е</w:t>
            </w:r>
            <w:r w:rsidRPr="001F6F09">
              <w:lastRenderedPageBreak/>
              <w:t>ля 2021 года</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lastRenderedPageBreak/>
              <w:t>Заключение соглашений о защите и поощрении капиталовложений, внесении изменений а также прекращении соглашений о защите и поощрении капиталовложений  (с соответствии с постановлением Правительства РФ от 01.10.2020 № 1577)</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Баранова Н.В.</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lastRenderedPageBreak/>
              <w:t>При нал</w:t>
            </w:r>
            <w:r w:rsidRPr="001F6F09">
              <w:t>и</w:t>
            </w:r>
            <w:r w:rsidRPr="001F6F09">
              <w:t>чии закл</w:t>
            </w:r>
            <w:r w:rsidRPr="001F6F09">
              <w:t>ю</w:t>
            </w:r>
            <w:r w:rsidRPr="001F6F09">
              <w:t>ченных с</w:t>
            </w:r>
            <w:r w:rsidRPr="001F6F09">
              <w:t>о</w:t>
            </w:r>
            <w:r w:rsidRPr="001F6F09">
              <w:t>глашений</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Предоставление из федерального бюджета субсидий юридическим лицам (за исключением государственных (муниципальных) учр</w:t>
            </w:r>
            <w:r w:rsidRPr="001F6F09">
              <w:t>е</w:t>
            </w:r>
            <w:r w:rsidRPr="001F6F09">
              <w:t>ждений, государственных (муниципальных) предприятий) на во</w:t>
            </w:r>
            <w:r w:rsidRPr="001F6F09">
              <w:t>з</w:t>
            </w:r>
            <w:r w:rsidRPr="001F6F09">
              <w:t>мещение затрат на создание (строительство), модернизацию и (или) реконструкцию обеспечивающей и (или) сопутствующей инфр</w:t>
            </w:r>
            <w:r w:rsidRPr="001F6F09">
              <w:t>а</w:t>
            </w:r>
            <w:r w:rsidRPr="001F6F09">
              <w:t>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w:t>
            </w:r>
            <w:r w:rsidRPr="001F6F09">
              <w:t>е</w:t>
            </w:r>
            <w:r w:rsidRPr="001F6F09">
              <w:t>ченным на указанные цели, и определения объема возмещения ук</w:t>
            </w:r>
            <w:r w:rsidRPr="001F6F09">
              <w:t>а</w:t>
            </w:r>
            <w:r w:rsidRPr="001F6F09">
              <w:t>занных затрат</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Баранова Н.В.</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года</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Проведение квалификационного экзамена государственных гра</w:t>
            </w:r>
            <w:r w:rsidRPr="001F6F09">
              <w:t>ж</w:t>
            </w:r>
            <w:r w:rsidRPr="001F6F09">
              <w:t>данских служащих</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Тюменцева Н.И.</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Титова Е.Г.</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I, II полуг</w:t>
            </w:r>
            <w:r w:rsidRPr="001F6F09">
              <w:t>о</w:t>
            </w:r>
            <w:r w:rsidRPr="001F6F09">
              <w:t>дие</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Подготовка сведений о кадровом резерве Министерства в управл</w:t>
            </w:r>
            <w:r w:rsidRPr="001F6F09">
              <w:t>е</w:t>
            </w:r>
            <w:r w:rsidRPr="001F6F09">
              <w:t>ние государственной службы и кадровой политики губернатора З</w:t>
            </w:r>
            <w:r w:rsidRPr="001F6F09">
              <w:t>а</w:t>
            </w:r>
            <w:r w:rsidRPr="001F6F09">
              <w:t>байкальского края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Тюменцева Н.И.</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Титова Е.Г.</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I, II полуг</w:t>
            </w:r>
            <w:r w:rsidRPr="001F6F09">
              <w:t>о</w:t>
            </w:r>
            <w:r w:rsidRPr="001F6F09">
              <w:t>дие</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Отчёт по исполнению краевой долгосрочной программы «Против</w:t>
            </w:r>
            <w:r w:rsidRPr="001F6F09">
              <w:t>о</w:t>
            </w:r>
            <w:r w:rsidRPr="001F6F09">
              <w:t>действие коррупции»</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Титова Е.Г.</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Титова Е.Г.</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685"/>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течение года</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Актуализация плана закупок, плана-графика государственных зак</w:t>
            </w:r>
            <w:r w:rsidRPr="001F6F09">
              <w:t>у</w:t>
            </w:r>
            <w:r w:rsidRPr="001F6F09">
              <w:t>пок на 2021 год</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Аюров Ч.Ю.</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Аюров Ч.Ю.</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8A09BE">
        <w:trPr>
          <w:gridBefore w:val="1"/>
          <w:gridAfter w:val="4"/>
          <w:wBefore w:w="34" w:type="dxa"/>
          <w:wAfter w:w="166" w:type="dxa"/>
          <w:trHeight w:val="421"/>
        </w:trPr>
        <w:tc>
          <w:tcPr>
            <w:tcW w:w="1526" w:type="dxa"/>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течение года</w:t>
            </w:r>
          </w:p>
        </w:tc>
        <w:tc>
          <w:tcPr>
            <w:tcW w:w="7257" w:type="dxa"/>
            <w:gridSpan w:val="3"/>
            <w:tcBorders>
              <w:top w:val="single" w:sz="4" w:space="0" w:color="auto"/>
              <w:left w:val="single" w:sz="4" w:space="0" w:color="auto"/>
              <w:right w:val="single" w:sz="4" w:space="0" w:color="auto"/>
            </w:tcBorders>
          </w:tcPr>
          <w:p w:rsidR="006F3934" w:rsidRPr="001F6F09" w:rsidRDefault="006F3934" w:rsidP="0032590B">
            <w:pPr>
              <w:jc w:val="both"/>
            </w:pPr>
            <w:r w:rsidRPr="001F6F09">
              <w:t>Проведение процедур государственных закупок</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Аюров Ч.Ю.</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Аюров Ч.Ю.</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B805D4" w:rsidTr="006F3934">
        <w:trPr>
          <w:gridBefore w:val="1"/>
          <w:gridAfter w:val="3"/>
          <w:wBefore w:w="34" w:type="dxa"/>
          <w:wAfter w:w="155" w:type="dxa"/>
          <w:trHeight w:val="430"/>
        </w:trPr>
        <w:tc>
          <w:tcPr>
            <w:tcW w:w="14057" w:type="dxa"/>
            <w:gridSpan w:val="11"/>
            <w:tcBorders>
              <w:top w:val="single" w:sz="4" w:space="0" w:color="auto"/>
              <w:left w:val="single" w:sz="4" w:space="0" w:color="auto"/>
              <w:right w:val="single" w:sz="4" w:space="0" w:color="auto"/>
            </w:tcBorders>
            <w:noWrap/>
          </w:tcPr>
          <w:p w:rsidR="006F3934" w:rsidRPr="00CD296C" w:rsidRDefault="006F3934" w:rsidP="00D44BA2">
            <w:pPr>
              <w:pStyle w:val="af0"/>
            </w:pPr>
            <w:r w:rsidRPr="00CD296C">
              <w:t>4. Деятельность по реализации Соглашений</w:t>
            </w:r>
          </w:p>
        </w:tc>
      </w:tr>
      <w:tr w:rsidR="006F3934" w:rsidRPr="006B1C02" w:rsidTr="006F3934">
        <w:trPr>
          <w:gridBefore w:val="1"/>
          <w:gridAfter w:val="4"/>
          <w:wBefore w:w="34" w:type="dxa"/>
          <w:wAfter w:w="166" w:type="dxa"/>
          <w:trHeight w:val="685"/>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На протяж</w:t>
            </w:r>
            <w:r w:rsidRPr="001F6F09">
              <w:t>е</w:t>
            </w:r>
            <w:r w:rsidRPr="001F6F09">
              <w:t>нии де</w:t>
            </w:r>
            <w:r w:rsidRPr="001F6F09">
              <w:t>й</w:t>
            </w:r>
            <w:r w:rsidRPr="001F6F09">
              <w:t>ствия с</w:t>
            </w:r>
            <w:r w:rsidRPr="001F6F09">
              <w:t>о</w:t>
            </w:r>
            <w:r w:rsidRPr="001F6F09">
              <w:t>глашения</w:t>
            </w:r>
          </w:p>
        </w:tc>
        <w:tc>
          <w:tcPr>
            <w:tcW w:w="7227" w:type="dxa"/>
            <w:gridSpan w:val="2"/>
            <w:tcBorders>
              <w:top w:val="single" w:sz="4" w:space="0" w:color="auto"/>
              <w:left w:val="single" w:sz="4" w:space="0" w:color="auto"/>
              <w:right w:val="single" w:sz="4" w:space="0" w:color="auto"/>
            </w:tcBorders>
          </w:tcPr>
          <w:p w:rsidR="006F3934" w:rsidRPr="001F6F09" w:rsidRDefault="006F3934" w:rsidP="0032590B">
            <w:pPr>
              <w:jc w:val="both"/>
            </w:pPr>
            <w:r w:rsidRPr="001F6F09">
              <w:t>Осуществление контроля по заключенным соглашениям о защите и поощрении капиталовложений до момента их прекращения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Баранова Н.В.</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B805D4" w:rsidTr="006F3934">
        <w:trPr>
          <w:gridBefore w:val="1"/>
          <w:gridAfter w:val="3"/>
          <w:wBefore w:w="34" w:type="dxa"/>
          <w:wAfter w:w="155" w:type="dxa"/>
          <w:trHeight w:val="440"/>
        </w:trPr>
        <w:tc>
          <w:tcPr>
            <w:tcW w:w="14057" w:type="dxa"/>
            <w:gridSpan w:val="11"/>
            <w:tcBorders>
              <w:top w:val="single" w:sz="4" w:space="0" w:color="auto"/>
              <w:left w:val="single" w:sz="4" w:space="0" w:color="auto"/>
              <w:right w:val="single" w:sz="4" w:space="0" w:color="auto"/>
            </w:tcBorders>
            <w:noWrap/>
          </w:tcPr>
          <w:p w:rsidR="006F3934" w:rsidRPr="00B805D4" w:rsidRDefault="006F3934" w:rsidP="00D44BA2">
            <w:pPr>
              <w:pStyle w:val="af0"/>
            </w:pPr>
            <w:r w:rsidRPr="00B805D4">
              <w:t>5. Ведение реестров, мониторингов</w:t>
            </w:r>
          </w:p>
        </w:tc>
      </w:tr>
      <w:tr w:rsidR="006F3934" w:rsidRPr="006B1C02" w:rsidTr="006F3934">
        <w:trPr>
          <w:gridBefore w:val="1"/>
          <w:gridAfter w:val="4"/>
          <w:wBefore w:w="34" w:type="dxa"/>
          <w:wAfter w:w="166" w:type="dxa"/>
          <w:trHeight w:val="685"/>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lastRenderedPageBreak/>
              <w:t>15 апреля</w:t>
            </w:r>
          </w:p>
          <w:p w:rsidR="006F3934" w:rsidRPr="001F6F09" w:rsidRDefault="006F3934" w:rsidP="001F6F09">
            <w:pPr>
              <w:jc w:val="center"/>
            </w:pPr>
            <w:r w:rsidRPr="001F6F09">
              <w:t>ежегодно</w:t>
            </w:r>
          </w:p>
        </w:tc>
        <w:tc>
          <w:tcPr>
            <w:tcW w:w="7227" w:type="dxa"/>
            <w:gridSpan w:val="2"/>
            <w:tcBorders>
              <w:top w:val="single" w:sz="4" w:space="0" w:color="auto"/>
              <w:left w:val="single" w:sz="4" w:space="0" w:color="auto"/>
              <w:right w:val="single" w:sz="4" w:space="0" w:color="auto"/>
            </w:tcBorders>
          </w:tcPr>
          <w:p w:rsidR="006F3934" w:rsidRPr="001F6F09" w:rsidRDefault="006F3934" w:rsidP="0032590B">
            <w:pPr>
              <w:jc w:val="both"/>
            </w:pPr>
            <w:r w:rsidRPr="001F6F09">
              <w:t>Мониторинг федерального законодательства и правоприменения в закреплённой сфере деятельности</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Аюров Ч.Ю.</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Аюров Ч.Ю.</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6F3934">
        <w:trPr>
          <w:gridBefore w:val="1"/>
          <w:gridAfter w:val="4"/>
          <w:wBefore w:w="34" w:type="dxa"/>
          <w:wAfter w:w="166" w:type="dxa"/>
          <w:trHeight w:val="685"/>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20 декабря</w:t>
            </w:r>
          </w:p>
          <w:p w:rsidR="006F3934" w:rsidRPr="001F6F09" w:rsidRDefault="006F3934" w:rsidP="001F6F09">
            <w:pPr>
              <w:jc w:val="center"/>
            </w:pPr>
            <w:r w:rsidRPr="001F6F09">
              <w:t>ежегодно</w:t>
            </w:r>
          </w:p>
        </w:tc>
        <w:tc>
          <w:tcPr>
            <w:tcW w:w="7227" w:type="dxa"/>
            <w:gridSpan w:val="2"/>
            <w:tcBorders>
              <w:top w:val="single" w:sz="4" w:space="0" w:color="auto"/>
              <w:left w:val="single" w:sz="4" w:space="0" w:color="auto"/>
              <w:right w:val="single" w:sz="4" w:space="0" w:color="auto"/>
            </w:tcBorders>
          </w:tcPr>
          <w:p w:rsidR="006F3934" w:rsidRPr="001F6F09" w:rsidRDefault="006F3934" w:rsidP="0032590B">
            <w:pPr>
              <w:jc w:val="both"/>
            </w:pPr>
            <w:r w:rsidRPr="001F6F09">
              <w:t>Мониторинг законодательства Забайкальского края и правоприм</w:t>
            </w:r>
            <w:r w:rsidRPr="001F6F09">
              <w:t>е</w:t>
            </w:r>
            <w:r w:rsidRPr="001F6F09">
              <w:t>нения в закреплённой сфере деятельности</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Аюров Ч.Ю.</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Аюров Ч.Ю.</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6F3934">
        <w:trPr>
          <w:gridBefore w:val="1"/>
          <w:gridAfter w:val="4"/>
          <w:wBefore w:w="34" w:type="dxa"/>
          <w:wAfter w:w="166" w:type="dxa"/>
          <w:trHeight w:val="685"/>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август 2020 года</w:t>
            </w:r>
          </w:p>
        </w:tc>
        <w:tc>
          <w:tcPr>
            <w:tcW w:w="7227" w:type="dxa"/>
            <w:gridSpan w:val="2"/>
            <w:tcBorders>
              <w:top w:val="single" w:sz="4" w:space="0" w:color="auto"/>
              <w:left w:val="single" w:sz="4" w:space="0" w:color="auto"/>
              <w:right w:val="single" w:sz="4" w:space="0" w:color="auto"/>
            </w:tcBorders>
          </w:tcPr>
          <w:p w:rsidR="006F3934" w:rsidRPr="001F6F09" w:rsidRDefault="006F3934" w:rsidP="0032590B">
            <w:pPr>
              <w:jc w:val="both"/>
            </w:pPr>
            <w:r w:rsidRPr="001F6F09">
              <w:t>Мониторинг качества предоставления государственных услуг, ок</w:t>
            </w:r>
            <w:r w:rsidRPr="001F6F09">
              <w:t>а</w:t>
            </w:r>
            <w:r w:rsidRPr="001F6F09">
              <w:t>зываемых Министерством</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Жулябина К.Э.</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Жулябина К.Э.</w:t>
            </w: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6F3934">
        <w:trPr>
          <w:gridBefore w:val="1"/>
          <w:gridAfter w:val="4"/>
          <w:wBefore w:w="34" w:type="dxa"/>
          <w:wAfter w:w="166" w:type="dxa"/>
          <w:trHeight w:val="685"/>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Ежеква</w:t>
            </w:r>
            <w:r w:rsidRPr="001F6F09">
              <w:t>р</w:t>
            </w:r>
            <w:r w:rsidRPr="001F6F09">
              <w:t>тально</w:t>
            </w:r>
          </w:p>
        </w:tc>
        <w:tc>
          <w:tcPr>
            <w:tcW w:w="7227" w:type="dxa"/>
            <w:gridSpan w:val="2"/>
            <w:tcBorders>
              <w:top w:val="single" w:sz="4" w:space="0" w:color="auto"/>
              <w:left w:val="single" w:sz="4" w:space="0" w:color="auto"/>
              <w:right w:val="single" w:sz="4" w:space="0" w:color="auto"/>
            </w:tcBorders>
          </w:tcPr>
          <w:p w:rsidR="006F3934" w:rsidRPr="001F6F09" w:rsidRDefault="006F3934" w:rsidP="0032590B">
            <w:pPr>
              <w:jc w:val="both"/>
            </w:pPr>
            <w:r w:rsidRPr="001F6F09">
              <w:t>Формирование и ведение реестра заключенных соглашений в ра</w:t>
            </w:r>
            <w:r w:rsidRPr="001F6F09">
              <w:t>м</w:t>
            </w:r>
            <w:r w:rsidRPr="001F6F09">
              <w:t>ках реализации инвестиционных проектов (в соответствии с расп</w:t>
            </w:r>
            <w:r w:rsidRPr="001F6F09">
              <w:t>о</w:t>
            </w:r>
            <w:r w:rsidRPr="001F6F09">
              <w:t>ряжением Правительства Забайкальского края от 16.02.2015 г. № 51-р)</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Антифорова Е.А.</w:t>
            </w:r>
          </w:p>
          <w:p w:rsidR="006F3934" w:rsidRPr="001F6F09" w:rsidRDefault="006F3934" w:rsidP="001F6F09">
            <w:pPr>
              <w:jc w:val="center"/>
            </w:pP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Андреева Н.А.</w:t>
            </w:r>
          </w:p>
          <w:p w:rsidR="006F3934" w:rsidRPr="001F6F09" w:rsidRDefault="006F3934" w:rsidP="001F6F09">
            <w:pPr>
              <w:jc w:val="center"/>
            </w:pP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6B1C02" w:rsidTr="006F3934">
        <w:trPr>
          <w:gridBefore w:val="1"/>
          <w:gridAfter w:val="4"/>
          <w:wBefore w:w="34" w:type="dxa"/>
          <w:wAfter w:w="166" w:type="dxa"/>
          <w:trHeight w:val="685"/>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Январь, июль</w:t>
            </w:r>
          </w:p>
        </w:tc>
        <w:tc>
          <w:tcPr>
            <w:tcW w:w="7227" w:type="dxa"/>
            <w:gridSpan w:val="2"/>
            <w:tcBorders>
              <w:top w:val="single" w:sz="4" w:space="0" w:color="auto"/>
              <w:left w:val="single" w:sz="4" w:space="0" w:color="auto"/>
              <w:right w:val="single" w:sz="4" w:space="0" w:color="auto"/>
            </w:tcBorders>
          </w:tcPr>
          <w:p w:rsidR="006F3934" w:rsidRPr="001F6F09" w:rsidRDefault="006F3934" w:rsidP="00846F5E">
            <w:pPr>
              <w:jc w:val="both"/>
            </w:pPr>
            <w:r w:rsidRPr="001F6F09">
              <w:t>Реестр государственных гражданских служащих Министерства и</w:t>
            </w:r>
            <w:r w:rsidRPr="001F6F09">
              <w:t>н</w:t>
            </w:r>
            <w:r w:rsidRPr="001F6F09">
              <w:t>вестиционного развития Забайкальского края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Тюменцева Н.И.</w:t>
            </w: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r w:rsidRPr="001F6F09">
              <w:t>Титова Е.Г.</w:t>
            </w:r>
          </w:p>
          <w:p w:rsidR="006F3934" w:rsidRPr="001F6F09" w:rsidRDefault="006F3934" w:rsidP="001F6F09">
            <w:pPr>
              <w:jc w:val="center"/>
            </w:pP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9901A6" w:rsidTr="006F3934">
        <w:trPr>
          <w:gridBefore w:val="1"/>
          <w:gridAfter w:val="3"/>
          <w:wBefore w:w="34" w:type="dxa"/>
          <w:wAfter w:w="155" w:type="dxa"/>
          <w:trHeight w:val="685"/>
        </w:trPr>
        <w:tc>
          <w:tcPr>
            <w:tcW w:w="14057" w:type="dxa"/>
            <w:gridSpan w:val="11"/>
            <w:tcBorders>
              <w:top w:val="single" w:sz="4" w:space="0" w:color="auto"/>
              <w:left w:val="single" w:sz="4" w:space="0" w:color="auto"/>
              <w:right w:val="single" w:sz="4" w:space="0" w:color="auto"/>
            </w:tcBorders>
            <w:noWrap/>
          </w:tcPr>
          <w:p w:rsidR="006F3934" w:rsidRPr="00A960F9" w:rsidRDefault="006F3934" w:rsidP="006F3934">
            <w:pPr>
              <w:spacing w:before="120" w:after="120"/>
              <w:jc w:val="center"/>
              <w:rPr>
                <w:b/>
                <w:sz w:val="28"/>
                <w:szCs w:val="28"/>
              </w:rPr>
            </w:pPr>
            <w:r w:rsidRPr="00A960F9">
              <w:rPr>
                <w:b/>
                <w:sz w:val="28"/>
                <w:szCs w:val="28"/>
              </w:rPr>
              <w:t xml:space="preserve">6. Деятельность по реализации Соглашений между </w:t>
            </w:r>
          </w:p>
          <w:p w:rsidR="006F3934" w:rsidRPr="00A960F9" w:rsidRDefault="006F3934" w:rsidP="00D44BA2">
            <w:pPr>
              <w:pStyle w:val="af0"/>
            </w:pPr>
            <w:r w:rsidRPr="00A960F9">
              <w:t>Правительством Забайкальского края и иностранными государствами</w:t>
            </w:r>
          </w:p>
        </w:tc>
      </w:tr>
      <w:tr w:rsidR="006F3934" w:rsidRPr="006B1C02" w:rsidTr="006F3934">
        <w:trPr>
          <w:gridBefore w:val="1"/>
          <w:gridAfter w:val="4"/>
          <w:wBefore w:w="34" w:type="dxa"/>
          <w:wAfter w:w="166" w:type="dxa"/>
          <w:trHeight w:val="685"/>
        </w:trPr>
        <w:tc>
          <w:tcPr>
            <w:tcW w:w="1556" w:type="dxa"/>
            <w:gridSpan w:val="2"/>
            <w:tcBorders>
              <w:top w:val="single" w:sz="4" w:space="0" w:color="auto"/>
              <w:left w:val="single" w:sz="4" w:space="0" w:color="auto"/>
              <w:right w:val="single" w:sz="4" w:space="0" w:color="auto"/>
            </w:tcBorders>
            <w:noWrap/>
          </w:tcPr>
          <w:p w:rsidR="006F3934" w:rsidRPr="001F6F09" w:rsidRDefault="006F3934" w:rsidP="001F6F09">
            <w:pPr>
              <w:jc w:val="center"/>
            </w:pPr>
            <w:r w:rsidRPr="001F6F09">
              <w:t>в течении года</w:t>
            </w:r>
          </w:p>
          <w:p w:rsidR="006F3934" w:rsidRPr="001F6F09" w:rsidRDefault="006F3934" w:rsidP="001F6F09">
            <w:pPr>
              <w:jc w:val="center"/>
            </w:pPr>
          </w:p>
        </w:tc>
        <w:tc>
          <w:tcPr>
            <w:tcW w:w="7227" w:type="dxa"/>
            <w:gridSpan w:val="2"/>
            <w:tcBorders>
              <w:top w:val="single" w:sz="4" w:space="0" w:color="auto"/>
              <w:left w:val="single" w:sz="4" w:space="0" w:color="auto"/>
              <w:right w:val="single" w:sz="4" w:space="0" w:color="auto"/>
            </w:tcBorders>
          </w:tcPr>
          <w:p w:rsidR="006F3934" w:rsidRPr="001F6F09" w:rsidRDefault="006F3934" w:rsidP="00846F5E">
            <w:pPr>
              <w:jc w:val="both"/>
            </w:pPr>
            <w:r w:rsidRPr="001F6F09">
              <w:t>Организационная работа по реализации Соглашения между Прав</w:t>
            </w:r>
            <w:r w:rsidRPr="001F6F09">
              <w:t>и</w:t>
            </w:r>
            <w:r w:rsidRPr="001F6F09">
              <w:t>тельством Российской Федерации и Правительством Китайской Народной Республики о безвизовых групповых туристических п</w:t>
            </w:r>
            <w:r w:rsidRPr="001F6F09">
              <w:t>о</w:t>
            </w:r>
            <w:r w:rsidRPr="001F6F09">
              <w:t>ездках от 29 февраля 2000 года:</w:t>
            </w:r>
          </w:p>
          <w:p w:rsidR="006F3934" w:rsidRPr="001F6F09" w:rsidRDefault="006F3934" w:rsidP="00846F5E">
            <w:pPr>
              <w:jc w:val="both"/>
            </w:pPr>
            <w:r w:rsidRPr="001F6F09">
              <w:t>- подготовка справок статистической отчётности, аналитических справок для предоставления в Федеральное агентство по туризму;</w:t>
            </w:r>
          </w:p>
          <w:p w:rsidR="006F3934" w:rsidRPr="001F6F09" w:rsidRDefault="006F3934" w:rsidP="00846F5E">
            <w:pPr>
              <w:jc w:val="both"/>
            </w:pPr>
            <w:r w:rsidRPr="001F6F09">
              <w:t>- формирование списка туристических организаций Забайкальского края, имеющих право деятельности в рамках Межправсоглашения</w:t>
            </w:r>
          </w:p>
        </w:tc>
        <w:tc>
          <w:tcPr>
            <w:tcW w:w="2126" w:type="dxa"/>
            <w:gridSpan w:val="2"/>
            <w:tcBorders>
              <w:top w:val="single" w:sz="4" w:space="0" w:color="auto"/>
              <w:left w:val="single" w:sz="4" w:space="0" w:color="auto"/>
              <w:right w:val="single" w:sz="4" w:space="0" w:color="auto"/>
            </w:tcBorders>
          </w:tcPr>
          <w:p w:rsidR="006F3934" w:rsidRPr="001F6F09" w:rsidRDefault="006F3934" w:rsidP="001F6F09">
            <w:pPr>
              <w:jc w:val="center"/>
            </w:pPr>
          </w:p>
        </w:tc>
        <w:tc>
          <w:tcPr>
            <w:tcW w:w="1701" w:type="dxa"/>
            <w:gridSpan w:val="2"/>
            <w:tcBorders>
              <w:top w:val="single" w:sz="4" w:space="0" w:color="auto"/>
              <w:left w:val="single" w:sz="4" w:space="0" w:color="auto"/>
              <w:right w:val="single" w:sz="4" w:space="0" w:color="auto"/>
            </w:tcBorders>
          </w:tcPr>
          <w:p w:rsidR="006F3934" w:rsidRPr="001F6F09" w:rsidRDefault="006F3934" w:rsidP="001F6F09">
            <w:pPr>
              <w:jc w:val="center"/>
            </w:pPr>
          </w:p>
        </w:tc>
        <w:tc>
          <w:tcPr>
            <w:tcW w:w="1436" w:type="dxa"/>
            <w:gridSpan w:val="2"/>
            <w:tcBorders>
              <w:top w:val="single" w:sz="4" w:space="0" w:color="auto"/>
              <w:left w:val="single" w:sz="4" w:space="0" w:color="auto"/>
              <w:right w:val="single" w:sz="4" w:space="0" w:color="auto"/>
            </w:tcBorders>
          </w:tcPr>
          <w:p w:rsidR="006F3934" w:rsidRPr="006B1C02" w:rsidRDefault="006F3934" w:rsidP="00D44BA2">
            <w:pPr>
              <w:pStyle w:val="af0"/>
            </w:pPr>
          </w:p>
        </w:tc>
      </w:tr>
      <w:tr w:rsidR="006F3934" w:rsidRPr="009901A6" w:rsidTr="006F3934">
        <w:trPr>
          <w:gridBefore w:val="1"/>
          <w:gridAfter w:val="3"/>
          <w:wBefore w:w="34" w:type="dxa"/>
          <w:wAfter w:w="155" w:type="dxa"/>
          <w:trHeight w:val="685"/>
        </w:trPr>
        <w:tc>
          <w:tcPr>
            <w:tcW w:w="14057" w:type="dxa"/>
            <w:gridSpan w:val="11"/>
            <w:tcBorders>
              <w:top w:val="single" w:sz="4" w:space="0" w:color="auto"/>
              <w:left w:val="single" w:sz="4" w:space="0" w:color="auto"/>
              <w:right w:val="single" w:sz="4" w:space="0" w:color="auto"/>
            </w:tcBorders>
            <w:noWrap/>
          </w:tcPr>
          <w:p w:rsidR="006F3934" w:rsidRPr="00C70D43" w:rsidRDefault="006F3934" w:rsidP="00D44BA2">
            <w:pPr>
              <w:pStyle w:val="af0"/>
            </w:pPr>
          </w:p>
          <w:p w:rsidR="006F3934" w:rsidRPr="00A960F9" w:rsidRDefault="006F3934" w:rsidP="00D44BA2">
            <w:pPr>
              <w:pStyle w:val="af0"/>
            </w:pPr>
            <w:r w:rsidRPr="00A960F9">
              <w:t>7. Отчёты, информация о работе Министерства</w:t>
            </w:r>
          </w:p>
        </w:tc>
      </w:tr>
      <w:tr w:rsidR="006F3934" w:rsidRPr="006B1C02" w:rsidTr="006F3934">
        <w:trPr>
          <w:gridBefore w:val="1"/>
          <w:gridAfter w:val="4"/>
          <w:wBefore w:w="34" w:type="dxa"/>
          <w:wAfter w:w="166" w:type="dxa"/>
          <w:trHeight w:val="685"/>
        </w:trPr>
        <w:tc>
          <w:tcPr>
            <w:tcW w:w="1556" w:type="dxa"/>
            <w:gridSpan w:val="2"/>
            <w:tcBorders>
              <w:top w:val="single" w:sz="4" w:space="0" w:color="auto"/>
              <w:left w:val="single" w:sz="4" w:space="0" w:color="auto"/>
              <w:bottom w:val="single" w:sz="4" w:space="0" w:color="auto"/>
              <w:right w:val="single" w:sz="4" w:space="0" w:color="auto"/>
            </w:tcBorders>
            <w:noWrap/>
          </w:tcPr>
          <w:p w:rsidR="006F3934" w:rsidRPr="001F6F09" w:rsidRDefault="006F3934" w:rsidP="001F6F09">
            <w:pPr>
              <w:jc w:val="center"/>
            </w:pPr>
            <w:r w:rsidRPr="001F6F09">
              <w:t>Ежегодно                  I квартал</w:t>
            </w:r>
          </w:p>
        </w:tc>
        <w:tc>
          <w:tcPr>
            <w:tcW w:w="7227" w:type="dxa"/>
            <w:gridSpan w:val="2"/>
            <w:tcBorders>
              <w:top w:val="single" w:sz="4" w:space="0" w:color="auto"/>
              <w:left w:val="single" w:sz="4" w:space="0" w:color="auto"/>
              <w:bottom w:val="single" w:sz="4" w:space="0" w:color="auto"/>
              <w:right w:val="single" w:sz="4" w:space="0" w:color="auto"/>
            </w:tcBorders>
          </w:tcPr>
          <w:p w:rsidR="006F3934" w:rsidRPr="001F6F09" w:rsidRDefault="006F3934" w:rsidP="00846F5E">
            <w:pPr>
              <w:jc w:val="both"/>
            </w:pPr>
            <w:r w:rsidRPr="001F6F09">
              <w:t>Подготовка ежегодного инвестиционного послания Губернатора Забайкальского края</w:t>
            </w:r>
          </w:p>
        </w:tc>
        <w:tc>
          <w:tcPr>
            <w:tcW w:w="2126" w:type="dxa"/>
            <w:gridSpan w:val="2"/>
            <w:tcBorders>
              <w:top w:val="single" w:sz="4" w:space="0" w:color="auto"/>
              <w:left w:val="single" w:sz="4" w:space="0" w:color="auto"/>
              <w:bottom w:val="single" w:sz="4" w:space="0" w:color="auto"/>
              <w:right w:val="single" w:sz="4" w:space="0" w:color="auto"/>
            </w:tcBorders>
          </w:tcPr>
          <w:p w:rsidR="006F3934" w:rsidRPr="001F6F09" w:rsidRDefault="006F3934" w:rsidP="001F6F09">
            <w:pPr>
              <w:jc w:val="center"/>
            </w:pPr>
            <w:r w:rsidRPr="001F6F09">
              <w:t>Антифорова Е.А.</w:t>
            </w:r>
          </w:p>
          <w:p w:rsidR="006F3934" w:rsidRPr="001F6F09" w:rsidRDefault="006F3934" w:rsidP="001F6F09">
            <w:pPr>
              <w:jc w:val="center"/>
            </w:pPr>
            <w:r w:rsidRPr="001F6F09">
              <w:t>Баранова Н.В.</w:t>
            </w:r>
          </w:p>
          <w:p w:rsidR="006F3934" w:rsidRPr="001F6F09" w:rsidRDefault="006F3934" w:rsidP="001F6F09">
            <w:pPr>
              <w:jc w:val="center"/>
            </w:pPr>
            <w:r w:rsidRPr="001F6F09">
              <w:t>Бессмертная В.А.</w:t>
            </w:r>
          </w:p>
          <w:p w:rsidR="006F3934" w:rsidRPr="001F6F09" w:rsidRDefault="006F3934" w:rsidP="001F6F09">
            <w:pPr>
              <w:jc w:val="center"/>
            </w:pPr>
            <w:r w:rsidRPr="001F6F09">
              <w:t>Карпова А.С.</w:t>
            </w:r>
          </w:p>
          <w:p w:rsidR="006F3934" w:rsidRPr="001F6F09" w:rsidRDefault="006F3934" w:rsidP="001F6F09">
            <w:pPr>
              <w:jc w:val="center"/>
            </w:pPr>
            <w:r w:rsidRPr="001F6F09">
              <w:t>Чекурдаева Т.Н.</w:t>
            </w:r>
          </w:p>
        </w:tc>
        <w:tc>
          <w:tcPr>
            <w:tcW w:w="1701" w:type="dxa"/>
            <w:gridSpan w:val="2"/>
            <w:tcBorders>
              <w:top w:val="single" w:sz="4" w:space="0" w:color="auto"/>
              <w:left w:val="single" w:sz="4" w:space="0" w:color="auto"/>
              <w:bottom w:val="single" w:sz="4" w:space="0" w:color="auto"/>
              <w:right w:val="single" w:sz="4" w:space="0" w:color="auto"/>
            </w:tcBorders>
          </w:tcPr>
          <w:p w:rsidR="006F3934" w:rsidRPr="001F6F09" w:rsidRDefault="006F3934" w:rsidP="001F6F09">
            <w:pPr>
              <w:jc w:val="center"/>
            </w:pPr>
            <w:r w:rsidRPr="001F6F09">
              <w:t>Андреева Н.А.</w:t>
            </w:r>
          </w:p>
          <w:p w:rsidR="006F3934" w:rsidRPr="001F6F09" w:rsidRDefault="006F3934" w:rsidP="001F6F09">
            <w:pPr>
              <w:jc w:val="center"/>
            </w:pPr>
          </w:p>
        </w:tc>
        <w:tc>
          <w:tcPr>
            <w:tcW w:w="1436" w:type="dxa"/>
            <w:gridSpan w:val="2"/>
            <w:tcBorders>
              <w:top w:val="single" w:sz="4" w:space="0" w:color="auto"/>
              <w:left w:val="single" w:sz="4" w:space="0" w:color="auto"/>
              <w:bottom w:val="single" w:sz="4" w:space="0" w:color="auto"/>
              <w:right w:val="single" w:sz="4" w:space="0" w:color="auto"/>
            </w:tcBorders>
          </w:tcPr>
          <w:p w:rsidR="006F3934" w:rsidRPr="006B1C02" w:rsidRDefault="006F3934" w:rsidP="00D44BA2">
            <w:pPr>
              <w:pStyle w:val="af0"/>
            </w:pPr>
          </w:p>
        </w:tc>
      </w:tr>
    </w:tbl>
    <w:p w:rsidR="00846F5E" w:rsidRPr="0067710C" w:rsidRDefault="00846F5E" w:rsidP="00BF2394">
      <w:pPr>
        <w:rPr>
          <w:lang w:val="en-US"/>
        </w:rPr>
      </w:pPr>
    </w:p>
    <w:p w:rsidR="00AF7FB2" w:rsidRPr="00A224BA" w:rsidRDefault="00AF7FB2" w:rsidP="00A224BA">
      <w:pPr>
        <w:jc w:val="center"/>
        <w:rPr>
          <w:b/>
          <w:sz w:val="36"/>
          <w:szCs w:val="36"/>
        </w:rPr>
      </w:pPr>
      <w:r w:rsidRPr="00A224BA">
        <w:rPr>
          <w:b/>
          <w:sz w:val="36"/>
          <w:szCs w:val="36"/>
        </w:rPr>
        <w:t>План работы Министерства здравоохранения Забайкальского края на 2021 год</w:t>
      </w:r>
    </w:p>
    <w:p w:rsidR="00AF7FB2" w:rsidRPr="001379CC" w:rsidRDefault="00AF7FB2" w:rsidP="00AF7FB2">
      <w:pPr>
        <w:pStyle w:val="aff5"/>
        <w:spacing w:after="0" w:line="360" w:lineRule="auto"/>
        <w:ind w:left="0" w:firstLine="709"/>
        <w:rPr>
          <w:rFonts w:ascii="Times New Roman" w:hAnsi="Times New Roman"/>
          <w:b w:val="0"/>
          <w:sz w:val="28"/>
          <w:szCs w:val="28"/>
        </w:rPr>
      </w:pPr>
      <w:bookmarkStart w:id="41" w:name="_Toc63075401"/>
      <w:r w:rsidRPr="001379CC">
        <w:rPr>
          <w:rFonts w:ascii="Times New Roman" w:hAnsi="Times New Roman"/>
          <w:sz w:val="28"/>
          <w:szCs w:val="28"/>
        </w:rPr>
        <w:t>Основные направления деятельности и задачи</w:t>
      </w:r>
      <w:bookmarkEnd w:id="41"/>
    </w:p>
    <w:p w:rsidR="00AF7FB2" w:rsidRPr="001379CC" w:rsidRDefault="00AF7FB2" w:rsidP="00AF7FB2">
      <w:pPr>
        <w:pStyle w:val="aff5"/>
        <w:spacing w:after="0" w:line="360" w:lineRule="auto"/>
        <w:ind w:left="0" w:firstLine="709"/>
        <w:rPr>
          <w:rFonts w:ascii="Times New Roman" w:hAnsi="Times New Roman"/>
          <w:b w:val="0"/>
          <w:sz w:val="28"/>
          <w:szCs w:val="28"/>
        </w:rPr>
      </w:pPr>
      <w:bookmarkStart w:id="42" w:name="_Toc63075402"/>
      <w:r w:rsidRPr="001379CC">
        <w:rPr>
          <w:rFonts w:ascii="Times New Roman" w:hAnsi="Times New Roman"/>
          <w:sz w:val="28"/>
          <w:szCs w:val="28"/>
        </w:rPr>
        <w:t>Министерства здравоохранения Забайкальского края на 2021 год</w:t>
      </w:r>
      <w:bookmarkEnd w:id="42"/>
    </w:p>
    <w:p w:rsidR="00AF7FB2" w:rsidRPr="001379CC" w:rsidRDefault="00AF7FB2" w:rsidP="00AF7FB2">
      <w:pPr>
        <w:shd w:val="clear" w:color="auto" w:fill="FFFFFF"/>
        <w:spacing w:line="360" w:lineRule="auto"/>
        <w:ind w:firstLine="709"/>
        <w:jc w:val="both"/>
        <w:rPr>
          <w:sz w:val="28"/>
          <w:szCs w:val="28"/>
        </w:rPr>
      </w:pPr>
      <w:r w:rsidRPr="004B6D98">
        <w:rPr>
          <w:sz w:val="28"/>
          <w:szCs w:val="28"/>
        </w:rPr>
        <w:t>Обеспечение достижения показателей, предусмотренных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43" w:name="_Toc63075403"/>
      <w:r>
        <w:rPr>
          <w:rFonts w:ascii="Times New Roman" w:hAnsi="Times New Roman"/>
          <w:b w:val="0"/>
          <w:sz w:val="28"/>
          <w:szCs w:val="28"/>
        </w:rPr>
        <w:t xml:space="preserve">- </w:t>
      </w:r>
      <w:r w:rsidR="00AF7FB2" w:rsidRPr="00AF7FB2">
        <w:rPr>
          <w:rFonts w:ascii="Times New Roman" w:hAnsi="Times New Roman"/>
          <w:b w:val="0"/>
          <w:sz w:val="28"/>
          <w:szCs w:val="28"/>
        </w:rPr>
        <w:t>развитие первичной медико-санитарной помощи;</w:t>
      </w:r>
      <w:bookmarkEnd w:id="43"/>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44" w:name="_Toc63075404"/>
      <w:r>
        <w:rPr>
          <w:rFonts w:ascii="Times New Roman" w:hAnsi="Times New Roman"/>
          <w:b w:val="0"/>
          <w:sz w:val="28"/>
          <w:szCs w:val="28"/>
        </w:rPr>
        <w:t xml:space="preserve">- </w:t>
      </w:r>
      <w:r w:rsidR="00AF7FB2" w:rsidRPr="00AF7FB2">
        <w:rPr>
          <w:rFonts w:ascii="Times New Roman" w:hAnsi="Times New Roman"/>
          <w:b w:val="0"/>
          <w:sz w:val="28"/>
          <w:szCs w:val="28"/>
        </w:rPr>
        <w:t>формирование здорового образа жизни у населения;</w:t>
      </w:r>
      <w:bookmarkEnd w:id="44"/>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45" w:name="_Toc63075405"/>
      <w:r>
        <w:rPr>
          <w:rFonts w:ascii="Times New Roman" w:hAnsi="Times New Roman"/>
          <w:b w:val="0"/>
          <w:sz w:val="28"/>
          <w:szCs w:val="28"/>
        </w:rPr>
        <w:t xml:space="preserve">- </w:t>
      </w:r>
      <w:r w:rsidR="00AF7FB2" w:rsidRPr="00AF7FB2">
        <w:rPr>
          <w:rFonts w:ascii="Times New Roman" w:hAnsi="Times New Roman"/>
          <w:b w:val="0"/>
          <w:sz w:val="28"/>
          <w:szCs w:val="28"/>
        </w:rPr>
        <w:t>снижение смертности от новообразований, в том числе злокачественных;</w:t>
      </w:r>
      <w:bookmarkEnd w:id="45"/>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46" w:name="_Toc63075406"/>
      <w:r>
        <w:rPr>
          <w:rFonts w:ascii="Times New Roman" w:hAnsi="Times New Roman"/>
          <w:b w:val="0"/>
          <w:sz w:val="28"/>
          <w:szCs w:val="28"/>
        </w:rPr>
        <w:t xml:space="preserve">- </w:t>
      </w:r>
      <w:r w:rsidR="00AF7FB2" w:rsidRPr="00AF7FB2">
        <w:rPr>
          <w:rFonts w:ascii="Times New Roman" w:hAnsi="Times New Roman"/>
          <w:b w:val="0"/>
          <w:sz w:val="28"/>
          <w:szCs w:val="28"/>
        </w:rPr>
        <w:t>снижение смертности от болезней системы кровообращения;</w:t>
      </w:r>
      <w:bookmarkEnd w:id="46"/>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47" w:name="_Toc63075407"/>
      <w:r>
        <w:rPr>
          <w:rFonts w:ascii="Times New Roman" w:hAnsi="Times New Roman"/>
          <w:b w:val="0"/>
          <w:sz w:val="28"/>
          <w:szCs w:val="28"/>
        </w:rPr>
        <w:t xml:space="preserve">- </w:t>
      </w:r>
      <w:r w:rsidR="00AF7FB2" w:rsidRPr="00AF7FB2">
        <w:rPr>
          <w:rFonts w:ascii="Times New Roman" w:hAnsi="Times New Roman"/>
          <w:b w:val="0"/>
          <w:sz w:val="28"/>
          <w:szCs w:val="28"/>
        </w:rPr>
        <w:t>снижение младенческой смертности;</w:t>
      </w:r>
      <w:bookmarkEnd w:id="47"/>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48" w:name="_Toc63075408"/>
      <w:r>
        <w:rPr>
          <w:rFonts w:ascii="Times New Roman" w:hAnsi="Times New Roman"/>
          <w:b w:val="0"/>
          <w:sz w:val="28"/>
          <w:szCs w:val="28"/>
        </w:rPr>
        <w:t xml:space="preserve">- </w:t>
      </w:r>
      <w:r w:rsidR="00AF7FB2" w:rsidRPr="00AF7FB2">
        <w:rPr>
          <w:rFonts w:ascii="Times New Roman" w:hAnsi="Times New Roman"/>
          <w:b w:val="0"/>
          <w:sz w:val="28"/>
          <w:szCs w:val="28"/>
        </w:rPr>
        <w:t>развитие детского здравоохранения, включая создание современной инфраструктуры оказания медицинской п</w:t>
      </w:r>
      <w:r w:rsidR="00AF7FB2" w:rsidRPr="00AF7FB2">
        <w:rPr>
          <w:rFonts w:ascii="Times New Roman" w:hAnsi="Times New Roman"/>
          <w:b w:val="0"/>
          <w:sz w:val="28"/>
          <w:szCs w:val="28"/>
        </w:rPr>
        <w:t>о</w:t>
      </w:r>
      <w:r w:rsidR="00AF7FB2" w:rsidRPr="00AF7FB2">
        <w:rPr>
          <w:rFonts w:ascii="Times New Roman" w:hAnsi="Times New Roman"/>
          <w:b w:val="0"/>
          <w:sz w:val="28"/>
          <w:szCs w:val="28"/>
        </w:rPr>
        <w:t>мощи детям;</w:t>
      </w:r>
      <w:bookmarkEnd w:id="48"/>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49" w:name="_Toc63075409"/>
      <w:r>
        <w:rPr>
          <w:rFonts w:ascii="Times New Roman" w:hAnsi="Times New Roman"/>
          <w:b w:val="0"/>
          <w:sz w:val="28"/>
          <w:szCs w:val="28"/>
        </w:rPr>
        <w:t xml:space="preserve">- </w:t>
      </w:r>
      <w:r w:rsidR="00AF7FB2" w:rsidRPr="00AF7FB2">
        <w:rPr>
          <w:rFonts w:ascii="Times New Roman" w:hAnsi="Times New Roman"/>
          <w:b w:val="0"/>
          <w:sz w:val="28"/>
          <w:szCs w:val="28"/>
        </w:rPr>
        <w:t>информатизация здравоохранения;</w:t>
      </w:r>
      <w:bookmarkEnd w:id="49"/>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0" w:name="_Toc63075410"/>
      <w:r>
        <w:rPr>
          <w:rFonts w:ascii="Times New Roman" w:hAnsi="Times New Roman"/>
          <w:b w:val="0"/>
          <w:sz w:val="28"/>
          <w:szCs w:val="28"/>
        </w:rPr>
        <w:t xml:space="preserve">- </w:t>
      </w:r>
      <w:r w:rsidR="00AF7FB2" w:rsidRPr="00AF7FB2">
        <w:rPr>
          <w:rFonts w:ascii="Times New Roman" w:hAnsi="Times New Roman"/>
          <w:b w:val="0"/>
          <w:sz w:val="28"/>
          <w:szCs w:val="28"/>
        </w:rPr>
        <w:t>обеспечение медицинских организаций системы здравоохранения квалифицированными кадрами;</w:t>
      </w:r>
      <w:bookmarkEnd w:id="50"/>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1" w:name="_Toc63075411"/>
      <w:r>
        <w:rPr>
          <w:rFonts w:ascii="Times New Roman" w:hAnsi="Times New Roman"/>
          <w:b w:val="0"/>
          <w:sz w:val="28"/>
          <w:szCs w:val="28"/>
        </w:rPr>
        <w:t xml:space="preserve">- </w:t>
      </w:r>
      <w:r w:rsidR="00AF7FB2" w:rsidRPr="00AF7FB2">
        <w:rPr>
          <w:rFonts w:ascii="Times New Roman" w:hAnsi="Times New Roman"/>
          <w:b w:val="0"/>
          <w:sz w:val="28"/>
          <w:szCs w:val="28"/>
        </w:rPr>
        <w:t>внедрение инновационных медицинских технологий;</w:t>
      </w:r>
      <w:bookmarkEnd w:id="51"/>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2" w:name="_Toc63075412"/>
      <w:r>
        <w:rPr>
          <w:rFonts w:ascii="Times New Roman" w:hAnsi="Times New Roman"/>
          <w:b w:val="0"/>
          <w:sz w:val="28"/>
          <w:szCs w:val="28"/>
        </w:rPr>
        <w:t xml:space="preserve">- </w:t>
      </w:r>
      <w:r w:rsidR="00AF7FB2" w:rsidRPr="00AF7FB2">
        <w:rPr>
          <w:rFonts w:ascii="Times New Roman" w:hAnsi="Times New Roman"/>
          <w:b w:val="0"/>
          <w:sz w:val="28"/>
          <w:szCs w:val="28"/>
        </w:rPr>
        <w:t>увеличение объема экспорта медицинских услуг;</w:t>
      </w:r>
      <w:bookmarkEnd w:id="52"/>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3" w:name="_Toc63075413"/>
      <w:r>
        <w:rPr>
          <w:rFonts w:ascii="Times New Roman" w:hAnsi="Times New Roman"/>
          <w:b w:val="0"/>
          <w:sz w:val="28"/>
          <w:szCs w:val="28"/>
        </w:rPr>
        <w:t xml:space="preserve">- </w:t>
      </w:r>
      <w:r w:rsidR="00AF7FB2" w:rsidRPr="00AF7FB2">
        <w:rPr>
          <w:rFonts w:ascii="Times New Roman" w:hAnsi="Times New Roman"/>
          <w:b w:val="0"/>
          <w:sz w:val="28"/>
          <w:szCs w:val="28"/>
        </w:rPr>
        <w:t>совершенствование лекарственного обеспечения населения;</w:t>
      </w:r>
      <w:bookmarkEnd w:id="53"/>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4" w:name="_Toc63075414"/>
      <w:r>
        <w:rPr>
          <w:rFonts w:ascii="Times New Roman" w:hAnsi="Times New Roman"/>
          <w:b w:val="0"/>
          <w:sz w:val="28"/>
          <w:szCs w:val="28"/>
        </w:rPr>
        <w:lastRenderedPageBreak/>
        <w:t xml:space="preserve">- </w:t>
      </w:r>
      <w:r w:rsidR="00AF7FB2" w:rsidRPr="00AF7FB2">
        <w:rPr>
          <w:rFonts w:ascii="Times New Roman" w:hAnsi="Times New Roman"/>
          <w:b w:val="0"/>
          <w:sz w:val="28"/>
          <w:szCs w:val="28"/>
        </w:rPr>
        <w:t>развитие медицинской реабилитации населения и совершенствование системы санаторно-курортного лечения, в том числе детей;</w:t>
      </w:r>
      <w:bookmarkEnd w:id="54"/>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5" w:name="_Toc63075415"/>
      <w:r>
        <w:rPr>
          <w:rFonts w:ascii="Times New Roman" w:hAnsi="Times New Roman"/>
          <w:b w:val="0"/>
          <w:sz w:val="28"/>
          <w:szCs w:val="28"/>
        </w:rPr>
        <w:t xml:space="preserve">- </w:t>
      </w:r>
      <w:r w:rsidR="00AF7FB2" w:rsidRPr="00AF7FB2">
        <w:rPr>
          <w:rFonts w:ascii="Times New Roman" w:hAnsi="Times New Roman"/>
          <w:b w:val="0"/>
          <w:sz w:val="28"/>
          <w:szCs w:val="28"/>
        </w:rPr>
        <w:t>контроль за обеспечением прав граждан на оказание доступной и качественной медицинской помощи;</w:t>
      </w:r>
      <w:bookmarkEnd w:id="55"/>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6" w:name="_Toc63075416"/>
      <w:r>
        <w:rPr>
          <w:rFonts w:ascii="Times New Roman" w:hAnsi="Times New Roman"/>
          <w:b w:val="0"/>
          <w:sz w:val="28"/>
          <w:szCs w:val="28"/>
        </w:rPr>
        <w:t xml:space="preserve">- </w:t>
      </w:r>
      <w:r w:rsidR="00AF7FB2" w:rsidRPr="00AF7FB2">
        <w:rPr>
          <w:rFonts w:ascii="Times New Roman" w:hAnsi="Times New Roman"/>
          <w:b w:val="0"/>
          <w:sz w:val="28"/>
          <w:szCs w:val="28"/>
        </w:rPr>
        <w:t>медико-санитарное обеспечение отдельных категорий граждан;</w:t>
      </w:r>
      <w:bookmarkEnd w:id="56"/>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7" w:name="_Toc63075417"/>
      <w:r>
        <w:rPr>
          <w:rFonts w:ascii="Times New Roman" w:hAnsi="Times New Roman"/>
          <w:b w:val="0"/>
          <w:sz w:val="28"/>
          <w:szCs w:val="28"/>
        </w:rPr>
        <w:t xml:space="preserve">- </w:t>
      </w:r>
      <w:r w:rsidR="00AF7FB2" w:rsidRPr="00AF7FB2">
        <w:rPr>
          <w:rFonts w:ascii="Times New Roman" w:hAnsi="Times New Roman"/>
          <w:b w:val="0"/>
          <w:sz w:val="28"/>
          <w:szCs w:val="28"/>
        </w:rPr>
        <w:t>совершенствование системы обязательного медицинского страхования граждан Российской Федерации;</w:t>
      </w:r>
      <w:bookmarkEnd w:id="57"/>
    </w:p>
    <w:p w:rsidR="00AF7FB2" w:rsidRPr="00AF7FB2" w:rsidRDefault="004F1B46" w:rsidP="00AF7FB2">
      <w:pPr>
        <w:pStyle w:val="aff5"/>
        <w:keepNext w:val="0"/>
        <w:shd w:val="clear" w:color="auto" w:fill="FFFFFF"/>
        <w:spacing w:before="0" w:line="360" w:lineRule="auto"/>
        <w:ind w:left="0"/>
        <w:jc w:val="both"/>
        <w:outlineLvl w:val="9"/>
        <w:rPr>
          <w:rFonts w:ascii="Times New Roman" w:hAnsi="Times New Roman"/>
          <w:b w:val="0"/>
          <w:sz w:val="28"/>
          <w:szCs w:val="28"/>
        </w:rPr>
      </w:pPr>
      <w:bookmarkStart w:id="58" w:name="_Toc63075418"/>
      <w:r>
        <w:rPr>
          <w:rFonts w:ascii="Times New Roman" w:hAnsi="Times New Roman"/>
          <w:b w:val="0"/>
          <w:sz w:val="28"/>
          <w:szCs w:val="28"/>
        </w:rPr>
        <w:t xml:space="preserve">- </w:t>
      </w:r>
      <w:r w:rsidR="00AF7FB2" w:rsidRPr="00AF7FB2">
        <w:rPr>
          <w:rFonts w:ascii="Times New Roman" w:hAnsi="Times New Roman"/>
          <w:b w:val="0"/>
          <w:sz w:val="28"/>
          <w:szCs w:val="28"/>
        </w:rPr>
        <w:t>предупреждение и борьба с социально значимыми инфекционными заболеваниями.</w:t>
      </w:r>
      <w:bookmarkEnd w:id="58"/>
    </w:p>
    <w:p w:rsidR="00D132B9" w:rsidRDefault="00D132B9" w:rsidP="00D132B9">
      <w:pPr>
        <w:pStyle w:val="aff7"/>
        <w:rPr>
          <w:rFonts w:ascii="Times New Roman CYR" w:hAnsi="Times New Roman CYR" w:cs="Times New Roman CYR"/>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07"/>
        <w:gridCol w:w="5815"/>
        <w:gridCol w:w="2622"/>
        <w:gridCol w:w="2096"/>
        <w:gridCol w:w="1578"/>
      </w:tblGrid>
      <w:tr w:rsidR="00AE2D6D" w:rsidRPr="00804760" w:rsidTr="005773B9">
        <w:trPr>
          <w:tblHeader/>
        </w:trPr>
        <w:tc>
          <w:tcPr>
            <w:tcW w:w="2107" w:type="dxa"/>
            <w:shd w:val="clear" w:color="auto" w:fill="auto"/>
            <w:vAlign w:val="center"/>
          </w:tcPr>
          <w:p w:rsidR="00AE2D6D" w:rsidRPr="00AE2D6D" w:rsidRDefault="00AE2D6D" w:rsidP="005773B9">
            <w:pPr>
              <w:jc w:val="center"/>
              <w:rPr>
                <w:b/>
                <w:sz w:val="28"/>
                <w:szCs w:val="28"/>
              </w:rPr>
            </w:pPr>
            <w:r w:rsidRPr="00AE2D6D">
              <w:rPr>
                <w:b/>
                <w:sz w:val="28"/>
                <w:szCs w:val="28"/>
              </w:rPr>
              <w:t>Сроки</w:t>
            </w:r>
          </w:p>
          <w:p w:rsidR="00AE2D6D" w:rsidRPr="00AE2D6D" w:rsidRDefault="00AE2D6D" w:rsidP="005773B9">
            <w:pPr>
              <w:jc w:val="center"/>
              <w:rPr>
                <w:b/>
                <w:sz w:val="28"/>
                <w:szCs w:val="28"/>
              </w:rPr>
            </w:pPr>
            <w:r w:rsidRPr="00AE2D6D">
              <w:rPr>
                <w:b/>
                <w:sz w:val="28"/>
                <w:szCs w:val="28"/>
              </w:rPr>
              <w:t>исполнения</w:t>
            </w:r>
          </w:p>
        </w:tc>
        <w:tc>
          <w:tcPr>
            <w:tcW w:w="5815" w:type="dxa"/>
            <w:shd w:val="clear" w:color="auto" w:fill="auto"/>
            <w:vAlign w:val="center"/>
          </w:tcPr>
          <w:p w:rsidR="00AE2D6D" w:rsidRPr="00AE2D6D" w:rsidRDefault="00AE2D6D" w:rsidP="005773B9">
            <w:pPr>
              <w:jc w:val="center"/>
              <w:rPr>
                <w:b/>
                <w:sz w:val="28"/>
                <w:szCs w:val="28"/>
              </w:rPr>
            </w:pPr>
            <w:r w:rsidRPr="00AE2D6D">
              <w:rPr>
                <w:b/>
                <w:sz w:val="28"/>
                <w:szCs w:val="28"/>
              </w:rPr>
              <w:t>Мероприятия</w:t>
            </w:r>
          </w:p>
        </w:tc>
        <w:tc>
          <w:tcPr>
            <w:tcW w:w="2622" w:type="dxa"/>
            <w:shd w:val="clear" w:color="auto" w:fill="auto"/>
            <w:vAlign w:val="center"/>
          </w:tcPr>
          <w:p w:rsidR="00AE2D6D" w:rsidRPr="00AE2D6D" w:rsidRDefault="00AE2D6D" w:rsidP="005773B9">
            <w:pPr>
              <w:jc w:val="center"/>
              <w:rPr>
                <w:b/>
                <w:sz w:val="28"/>
                <w:szCs w:val="28"/>
              </w:rPr>
            </w:pPr>
            <w:r w:rsidRPr="00AE2D6D">
              <w:rPr>
                <w:b/>
                <w:sz w:val="28"/>
                <w:szCs w:val="28"/>
              </w:rPr>
              <w:t>Исполнители</w:t>
            </w:r>
          </w:p>
          <w:p w:rsidR="00AE2D6D" w:rsidRPr="00AE2D6D" w:rsidRDefault="00AE2D6D" w:rsidP="005773B9">
            <w:pPr>
              <w:jc w:val="center"/>
              <w:rPr>
                <w:b/>
                <w:sz w:val="28"/>
                <w:szCs w:val="28"/>
              </w:rPr>
            </w:pPr>
            <w:r w:rsidRPr="00AE2D6D">
              <w:rPr>
                <w:b/>
                <w:sz w:val="28"/>
                <w:szCs w:val="28"/>
              </w:rPr>
              <w:t>(Ф.И.О.)</w:t>
            </w:r>
          </w:p>
        </w:tc>
        <w:tc>
          <w:tcPr>
            <w:tcW w:w="2096" w:type="dxa"/>
            <w:shd w:val="clear" w:color="auto" w:fill="auto"/>
            <w:vAlign w:val="center"/>
          </w:tcPr>
          <w:p w:rsidR="00AE2D6D" w:rsidRPr="00AE2D6D" w:rsidRDefault="00AE2D6D" w:rsidP="005773B9">
            <w:pPr>
              <w:jc w:val="center"/>
              <w:rPr>
                <w:b/>
                <w:sz w:val="28"/>
                <w:szCs w:val="28"/>
              </w:rPr>
            </w:pPr>
            <w:r w:rsidRPr="00AE2D6D">
              <w:rPr>
                <w:b/>
                <w:sz w:val="28"/>
                <w:szCs w:val="28"/>
              </w:rPr>
              <w:t>Ответстве</w:t>
            </w:r>
            <w:r w:rsidRPr="00AE2D6D">
              <w:rPr>
                <w:b/>
                <w:sz w:val="28"/>
                <w:szCs w:val="28"/>
              </w:rPr>
              <w:t>н</w:t>
            </w:r>
            <w:r w:rsidRPr="00AE2D6D">
              <w:rPr>
                <w:b/>
                <w:sz w:val="28"/>
                <w:szCs w:val="28"/>
              </w:rPr>
              <w:t>ный</w:t>
            </w:r>
          </w:p>
          <w:p w:rsidR="00AE2D6D" w:rsidRPr="00AE2D6D" w:rsidRDefault="00AE2D6D" w:rsidP="005773B9">
            <w:pPr>
              <w:jc w:val="center"/>
              <w:rPr>
                <w:b/>
                <w:sz w:val="28"/>
                <w:szCs w:val="28"/>
              </w:rPr>
            </w:pPr>
            <w:r w:rsidRPr="00AE2D6D">
              <w:rPr>
                <w:b/>
                <w:sz w:val="28"/>
                <w:szCs w:val="28"/>
              </w:rPr>
              <w:t>за исполнение</w:t>
            </w:r>
          </w:p>
          <w:p w:rsidR="00AE2D6D" w:rsidRPr="00AE2D6D" w:rsidRDefault="00AE2D6D" w:rsidP="005773B9">
            <w:pPr>
              <w:jc w:val="center"/>
              <w:rPr>
                <w:b/>
                <w:sz w:val="28"/>
                <w:szCs w:val="28"/>
              </w:rPr>
            </w:pPr>
            <w:r w:rsidRPr="00AE2D6D">
              <w:rPr>
                <w:b/>
                <w:sz w:val="28"/>
                <w:szCs w:val="28"/>
              </w:rPr>
              <w:t>(Ф.И.О.)</w:t>
            </w:r>
          </w:p>
        </w:tc>
        <w:tc>
          <w:tcPr>
            <w:tcW w:w="1578" w:type="dxa"/>
            <w:shd w:val="clear" w:color="auto" w:fill="auto"/>
            <w:vAlign w:val="center"/>
          </w:tcPr>
          <w:p w:rsidR="00AE2D6D" w:rsidRPr="00AE2D6D" w:rsidRDefault="00AE2D6D" w:rsidP="005773B9">
            <w:pPr>
              <w:jc w:val="center"/>
              <w:rPr>
                <w:b/>
                <w:sz w:val="28"/>
                <w:szCs w:val="28"/>
              </w:rPr>
            </w:pPr>
            <w:r w:rsidRPr="00AE2D6D">
              <w:rPr>
                <w:b/>
                <w:sz w:val="28"/>
                <w:szCs w:val="28"/>
              </w:rPr>
              <w:t>Примеч</w:t>
            </w:r>
            <w:r w:rsidRPr="00AE2D6D">
              <w:rPr>
                <w:b/>
                <w:sz w:val="28"/>
                <w:szCs w:val="28"/>
              </w:rPr>
              <w:t>а</w:t>
            </w:r>
            <w:r w:rsidRPr="00AE2D6D">
              <w:rPr>
                <w:b/>
                <w:sz w:val="28"/>
                <w:szCs w:val="28"/>
              </w:rPr>
              <w:t>ние</w:t>
            </w: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b/>
                <w:sz w:val="28"/>
                <w:szCs w:val="28"/>
              </w:rPr>
            </w:pPr>
            <w:r w:rsidRPr="00804760">
              <w:rPr>
                <w:rFonts w:cs="Arial"/>
                <w:b/>
                <w:sz w:val="28"/>
                <w:szCs w:val="28"/>
              </w:rPr>
              <w:t>1. Мониторинг за обеспечением оптимального уровня медико-социальных</w:t>
            </w:r>
            <w:r w:rsidRPr="004B6D98">
              <w:rPr>
                <w:rFonts w:cs="Arial"/>
                <w:b/>
                <w:sz w:val="28"/>
                <w:szCs w:val="28"/>
              </w:rPr>
              <w:t>показателей на 2021 год</w:t>
            </w: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b/>
                <w:sz w:val="28"/>
                <w:szCs w:val="28"/>
              </w:rPr>
            </w:pPr>
            <w:r w:rsidRPr="00804760">
              <w:rPr>
                <w:b/>
                <w:sz w:val="28"/>
                <w:szCs w:val="28"/>
              </w:rPr>
              <w:t>1.1. Кадровая служба</w:t>
            </w: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highlight w:val="yellow"/>
              </w:rPr>
            </w:pPr>
            <w:r w:rsidRPr="00804760">
              <w:rPr>
                <w:rFonts w:eastAsia="Arial Unicode MS"/>
                <w:u w:color="000000"/>
              </w:rPr>
              <w:t>Обеспеченность врачами, работающими в госуда</w:t>
            </w:r>
            <w:r w:rsidRPr="00804760">
              <w:rPr>
                <w:rFonts w:eastAsia="Arial Unicode MS"/>
                <w:u w:color="000000"/>
              </w:rPr>
              <w:t>р</w:t>
            </w:r>
            <w:r w:rsidRPr="00804760">
              <w:rPr>
                <w:rFonts w:eastAsia="Arial Unicode MS"/>
                <w:u w:color="000000"/>
              </w:rPr>
              <w:t>ственных медицинских организациях, расположенных на территории Забайкальского края – 41,4(чел. на 10 тыс. населения)</w:t>
            </w:r>
          </w:p>
        </w:tc>
        <w:tc>
          <w:tcPr>
            <w:tcW w:w="2622" w:type="dxa"/>
            <w:shd w:val="clear" w:color="auto" w:fill="auto"/>
          </w:tcPr>
          <w:p w:rsidR="00AE2D6D" w:rsidRPr="00804760" w:rsidRDefault="00AE2D6D" w:rsidP="005773B9">
            <w:pPr>
              <w:jc w:val="center"/>
            </w:pPr>
            <w:r w:rsidRPr="00804760">
              <w:t>Лазарева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pPr>
            <w:r w:rsidRPr="00804760">
              <w:rPr>
                <w:rFonts w:eastAsia="Arial Unicode MS"/>
                <w:u w:color="000000"/>
              </w:rPr>
              <w:t>Обеспеченность средними медицинскими работник</w:t>
            </w:r>
            <w:r w:rsidRPr="00804760">
              <w:rPr>
                <w:rFonts w:eastAsia="Arial Unicode MS"/>
                <w:u w:color="000000"/>
              </w:rPr>
              <w:t>а</w:t>
            </w:r>
            <w:r w:rsidRPr="00804760">
              <w:rPr>
                <w:rFonts w:eastAsia="Arial Unicode MS"/>
                <w:u w:color="000000"/>
              </w:rPr>
              <w:t>ми, работающими в государственных медицинских организациях, расположенных на территории Заба</w:t>
            </w:r>
            <w:r w:rsidRPr="00804760">
              <w:rPr>
                <w:rFonts w:eastAsia="Arial Unicode MS"/>
                <w:u w:color="000000"/>
              </w:rPr>
              <w:t>й</w:t>
            </w:r>
            <w:r w:rsidRPr="00804760">
              <w:rPr>
                <w:rFonts w:eastAsia="Arial Unicode MS"/>
                <w:u w:color="000000"/>
              </w:rPr>
              <w:t>кальского края – 94,3 (чел. на 10 тыс. населения)</w:t>
            </w:r>
          </w:p>
        </w:tc>
        <w:tc>
          <w:tcPr>
            <w:tcW w:w="2622" w:type="dxa"/>
            <w:shd w:val="clear" w:color="auto" w:fill="auto"/>
          </w:tcPr>
          <w:p w:rsidR="00AE2D6D" w:rsidRPr="00804760" w:rsidRDefault="00AE2D6D" w:rsidP="005773B9">
            <w:pPr>
              <w:jc w:val="center"/>
            </w:pPr>
            <w:r w:rsidRPr="00804760">
              <w:t>Лазарева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rFonts w:eastAsia="Arial Unicode MS"/>
                <w:u w:color="000000"/>
              </w:rPr>
            </w:pPr>
            <w:r w:rsidRPr="00804760">
              <w:rPr>
                <w:rFonts w:eastAsia="Arial Unicode MS"/>
                <w:u w:color="000000"/>
              </w:rPr>
              <w:t>Обеспеченность населения врачами, оказывающими медицинскую помощь в амбулаторных условиях в З</w:t>
            </w:r>
            <w:r w:rsidRPr="00804760">
              <w:rPr>
                <w:rFonts w:eastAsia="Arial Unicode MS"/>
                <w:u w:color="000000"/>
              </w:rPr>
              <w:t>а</w:t>
            </w:r>
            <w:r w:rsidRPr="00804760">
              <w:rPr>
                <w:rFonts w:eastAsia="Arial Unicode MS"/>
                <w:u w:color="000000"/>
              </w:rPr>
              <w:lastRenderedPageBreak/>
              <w:t>байкальском крае – 21,4 (чел. на 10 тыс. населения)</w:t>
            </w:r>
          </w:p>
        </w:tc>
        <w:tc>
          <w:tcPr>
            <w:tcW w:w="2622" w:type="dxa"/>
            <w:shd w:val="clear" w:color="auto" w:fill="auto"/>
          </w:tcPr>
          <w:p w:rsidR="00AE2D6D" w:rsidRPr="00804760" w:rsidRDefault="00AE2D6D" w:rsidP="005773B9">
            <w:pPr>
              <w:jc w:val="center"/>
            </w:pPr>
            <w:r w:rsidRPr="00804760">
              <w:lastRenderedPageBreak/>
              <w:t>Лазарева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b/>
                <w:sz w:val="28"/>
                <w:szCs w:val="28"/>
              </w:rPr>
            </w:pPr>
            <w:r w:rsidRPr="00B5178C">
              <w:rPr>
                <w:b/>
                <w:sz w:val="28"/>
                <w:szCs w:val="28"/>
              </w:rPr>
              <w:lastRenderedPageBreak/>
              <w:t>1.2. Первичная медико-санитарная служба</w:t>
            </w: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rFonts w:eastAsia="Arial Unicode MS"/>
                <w:u w:color="000000"/>
              </w:rPr>
            </w:pPr>
            <w:r w:rsidRPr="00804760">
              <w:rPr>
                <w:szCs w:val="28"/>
              </w:rPr>
              <w:t>Число населенных пунктов с численностью населения свыше 100 человек, по данным геоинформационной системы Минздрава России, находящихся вне зоны доступности* от медицинской организации или ее структурного подразделения, оказывающих перви</w:t>
            </w:r>
            <w:r w:rsidRPr="00804760">
              <w:rPr>
                <w:szCs w:val="28"/>
              </w:rPr>
              <w:t>ч</w:t>
            </w:r>
            <w:r w:rsidRPr="00804760">
              <w:rPr>
                <w:szCs w:val="28"/>
              </w:rPr>
              <w:t>ную медико-санитарную помощь - 10 единиц</w:t>
            </w:r>
          </w:p>
        </w:tc>
        <w:tc>
          <w:tcPr>
            <w:tcW w:w="2622" w:type="dxa"/>
            <w:shd w:val="clear" w:color="auto" w:fill="auto"/>
          </w:tcPr>
          <w:p w:rsidR="00AE2D6D" w:rsidRPr="00804760" w:rsidRDefault="00AE2D6D" w:rsidP="005773B9">
            <w:pPr>
              <w:jc w:val="center"/>
            </w:pPr>
            <w:r w:rsidRPr="00804760">
              <w:t>Дружинина Ю.В.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rFonts w:eastAsia="Arial Unicode MS"/>
                <w:u w:color="000000"/>
              </w:rPr>
            </w:pPr>
            <w:r w:rsidRPr="00804760">
              <w:rPr>
                <w:szCs w:val="28"/>
              </w:rPr>
              <w:t>Число граждан, прошедших профилактические осмотры – 0,281 млн</w:t>
            </w:r>
            <w:r>
              <w:rPr>
                <w:szCs w:val="28"/>
              </w:rPr>
              <w:t>.</w:t>
            </w:r>
            <w:r w:rsidRPr="00804760">
              <w:rPr>
                <w:szCs w:val="28"/>
              </w:rPr>
              <w:t xml:space="preserve"> чел.</w:t>
            </w:r>
          </w:p>
        </w:tc>
        <w:tc>
          <w:tcPr>
            <w:tcW w:w="2622" w:type="dxa"/>
            <w:shd w:val="clear" w:color="auto" w:fill="auto"/>
          </w:tcPr>
          <w:p w:rsidR="00AE2D6D" w:rsidRPr="00804760" w:rsidRDefault="00AE2D6D" w:rsidP="005773B9">
            <w:pPr>
              <w:jc w:val="center"/>
            </w:pPr>
            <w:r w:rsidRPr="00804760">
              <w:t>Дружинина Ю.В.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rFonts w:eastAsia="Arial Unicode MS"/>
                <w:u w:color="000000"/>
              </w:rPr>
            </w:pPr>
            <w:r w:rsidRPr="00804760">
              <w:rPr>
                <w:rFonts w:eastAsia="Arial Unicode MS"/>
                <w:szCs w:val="28"/>
                <w:u w:color="000000"/>
              </w:rPr>
              <w:t>Доля впервые в жизни установленных заболеваний (ХНИЗ) (ХНИЗ-БСК,СД 2 типа, ЗНО), выявленных при проведении диспансеризации и профосмотре у взрослого населения, от общего числа ХНИЗ с впе</w:t>
            </w:r>
            <w:r w:rsidRPr="00804760">
              <w:rPr>
                <w:rFonts w:eastAsia="Arial Unicode MS"/>
                <w:szCs w:val="28"/>
                <w:u w:color="000000"/>
              </w:rPr>
              <w:t>р</w:t>
            </w:r>
            <w:r w:rsidRPr="00804760">
              <w:rPr>
                <w:rFonts w:eastAsia="Arial Unicode MS"/>
                <w:szCs w:val="28"/>
                <w:u w:color="000000"/>
              </w:rPr>
              <w:t>вые установленным диагнозом – 13,5 %</w:t>
            </w:r>
          </w:p>
        </w:tc>
        <w:tc>
          <w:tcPr>
            <w:tcW w:w="2622" w:type="dxa"/>
            <w:shd w:val="clear" w:color="auto" w:fill="auto"/>
          </w:tcPr>
          <w:p w:rsidR="00AE2D6D" w:rsidRPr="00804760" w:rsidRDefault="00AE2D6D" w:rsidP="005773B9">
            <w:pPr>
              <w:jc w:val="center"/>
            </w:pPr>
            <w:r w:rsidRPr="00804760">
              <w:t>Дружинина Ю.В.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rFonts w:eastAsia="Arial Unicode MS"/>
                <w:u w:color="000000"/>
              </w:rPr>
            </w:pPr>
            <w:r w:rsidRPr="00804760">
              <w:rPr>
                <w:rFonts w:eastAsia="Arial Unicode MS"/>
                <w:szCs w:val="28"/>
                <w:u w:color="000000"/>
              </w:rPr>
              <w:t>Количество медицинских организаций, участвующих в создании и тиражировании «Новой модели мед</w:t>
            </w:r>
            <w:r w:rsidRPr="00804760">
              <w:rPr>
                <w:rFonts w:eastAsia="Arial Unicode MS"/>
                <w:szCs w:val="28"/>
                <w:u w:color="000000"/>
              </w:rPr>
              <w:t>и</w:t>
            </w:r>
            <w:r w:rsidRPr="00804760">
              <w:rPr>
                <w:rFonts w:eastAsia="Arial Unicode MS"/>
                <w:szCs w:val="28"/>
                <w:u w:color="000000"/>
              </w:rPr>
              <w:t>цинской организации, оказывающей первичную м</w:t>
            </w:r>
            <w:r w:rsidRPr="00804760">
              <w:rPr>
                <w:rFonts w:eastAsia="Arial Unicode MS"/>
                <w:szCs w:val="28"/>
                <w:u w:color="000000"/>
              </w:rPr>
              <w:t>е</w:t>
            </w:r>
            <w:r w:rsidRPr="00804760">
              <w:rPr>
                <w:rFonts w:eastAsia="Arial Unicode MS"/>
                <w:szCs w:val="28"/>
                <w:u w:color="000000"/>
              </w:rPr>
              <w:t>дико-санитарную помощь» - 34 единицы</w:t>
            </w:r>
          </w:p>
        </w:tc>
        <w:tc>
          <w:tcPr>
            <w:tcW w:w="2622" w:type="dxa"/>
            <w:shd w:val="clear" w:color="auto" w:fill="auto"/>
          </w:tcPr>
          <w:p w:rsidR="00AE2D6D" w:rsidRPr="00804760" w:rsidRDefault="00AE2D6D" w:rsidP="005773B9">
            <w:pPr>
              <w:jc w:val="center"/>
            </w:pPr>
            <w:r w:rsidRPr="00804760">
              <w:t>Дружинина Ю.В.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rFonts w:eastAsia="Arial Unicode MS"/>
                <w:u w:color="000000"/>
              </w:rPr>
            </w:pPr>
            <w:r w:rsidRPr="00804760">
              <w:rPr>
                <w:rFonts w:eastAsia="Arial Unicode MS"/>
                <w:szCs w:val="28"/>
                <w:u w:color="000000"/>
              </w:rPr>
              <w:t>Доля записей на прием, совершенных посредством услуги «Запись на прием к врачу» личного кабинета «Мое здоровье» на Едином портале государственных и муниципальных услуг, в сроки</w:t>
            </w:r>
            <w:r>
              <w:rPr>
                <w:rFonts w:eastAsia="Arial Unicode MS"/>
                <w:szCs w:val="28"/>
                <w:u w:color="000000"/>
              </w:rPr>
              <w:t>,</w:t>
            </w:r>
            <w:r w:rsidRPr="00804760">
              <w:rPr>
                <w:rFonts w:eastAsia="Arial Unicode MS"/>
                <w:szCs w:val="28"/>
                <w:u w:color="000000"/>
              </w:rPr>
              <w:t xml:space="preserve"> установленные пр</w:t>
            </w:r>
            <w:r w:rsidRPr="00804760">
              <w:rPr>
                <w:rFonts w:eastAsia="Arial Unicode MS"/>
                <w:szCs w:val="28"/>
                <w:u w:color="000000"/>
              </w:rPr>
              <w:t>о</w:t>
            </w:r>
            <w:r w:rsidRPr="00804760">
              <w:rPr>
                <w:rFonts w:eastAsia="Arial Unicode MS"/>
                <w:szCs w:val="28"/>
                <w:u w:color="000000"/>
              </w:rPr>
              <w:t>граммой государственных гарантий бесплатного ок</w:t>
            </w:r>
            <w:r w:rsidRPr="00804760">
              <w:rPr>
                <w:rFonts w:eastAsia="Arial Unicode MS"/>
                <w:szCs w:val="28"/>
                <w:u w:color="000000"/>
              </w:rPr>
              <w:t>а</w:t>
            </w:r>
            <w:r w:rsidRPr="00804760">
              <w:rPr>
                <w:rFonts w:eastAsia="Arial Unicode MS"/>
                <w:szCs w:val="28"/>
                <w:u w:color="000000"/>
              </w:rPr>
              <w:t>зания гражданам медицинской помощи – 34,2 %</w:t>
            </w:r>
          </w:p>
        </w:tc>
        <w:tc>
          <w:tcPr>
            <w:tcW w:w="2622" w:type="dxa"/>
            <w:shd w:val="clear" w:color="auto" w:fill="auto"/>
          </w:tcPr>
          <w:p w:rsidR="00AE2D6D" w:rsidRPr="00804760" w:rsidRDefault="00AE2D6D" w:rsidP="005773B9">
            <w:pPr>
              <w:jc w:val="center"/>
            </w:pPr>
            <w:r w:rsidRPr="00804760">
              <w:t>Дружинина Ю.В.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lastRenderedPageBreak/>
              <w:t>по итогам года</w:t>
            </w:r>
          </w:p>
        </w:tc>
        <w:tc>
          <w:tcPr>
            <w:tcW w:w="5815" w:type="dxa"/>
            <w:shd w:val="clear" w:color="auto" w:fill="auto"/>
          </w:tcPr>
          <w:p w:rsidR="00AE2D6D" w:rsidRPr="00804760" w:rsidRDefault="00AE2D6D" w:rsidP="005773B9">
            <w:pPr>
              <w:jc w:val="both"/>
              <w:rPr>
                <w:rFonts w:eastAsia="Arial Unicode MS"/>
                <w:u w:color="000000"/>
              </w:rPr>
            </w:pPr>
            <w:r w:rsidRPr="00804760">
              <w:rPr>
                <w:rFonts w:eastAsia="Arial Unicode MS"/>
                <w:szCs w:val="28"/>
                <w:u w:color="000000"/>
              </w:rPr>
              <w:t>Число лиц (пациентов), дополнительно эвакуирова</w:t>
            </w:r>
            <w:r w:rsidRPr="00804760">
              <w:rPr>
                <w:rFonts w:eastAsia="Arial Unicode MS"/>
                <w:szCs w:val="28"/>
                <w:u w:color="000000"/>
              </w:rPr>
              <w:t>н</w:t>
            </w:r>
            <w:r w:rsidRPr="00804760">
              <w:rPr>
                <w:rFonts w:eastAsia="Arial Unicode MS"/>
                <w:szCs w:val="28"/>
                <w:u w:color="000000"/>
              </w:rPr>
              <w:t>ных с использованием санитарной авиации – 540 ч</w:t>
            </w:r>
            <w:r w:rsidRPr="00804760">
              <w:rPr>
                <w:rFonts w:eastAsia="Arial Unicode MS"/>
                <w:szCs w:val="28"/>
                <w:u w:color="000000"/>
              </w:rPr>
              <w:t>е</w:t>
            </w:r>
            <w:r w:rsidRPr="00804760">
              <w:rPr>
                <w:rFonts w:eastAsia="Arial Unicode MS"/>
                <w:szCs w:val="28"/>
                <w:u w:color="000000"/>
              </w:rPr>
              <w:t>ловек</w:t>
            </w:r>
          </w:p>
        </w:tc>
        <w:tc>
          <w:tcPr>
            <w:tcW w:w="2622" w:type="dxa"/>
            <w:shd w:val="clear" w:color="auto" w:fill="auto"/>
          </w:tcPr>
          <w:p w:rsidR="00AE2D6D" w:rsidRPr="00804760" w:rsidRDefault="00AE2D6D" w:rsidP="005773B9">
            <w:pPr>
              <w:jc w:val="center"/>
            </w:pPr>
            <w:r w:rsidRPr="00804760">
              <w:t>Дружинина Ю.В.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rFonts w:eastAsia="Arial Unicode MS"/>
                <w:u w:color="000000"/>
              </w:rPr>
            </w:pPr>
            <w:r w:rsidRPr="00804760">
              <w:t>Д</w:t>
            </w:r>
            <w:r w:rsidRPr="00804760">
              <w:rPr>
                <w:rFonts w:eastAsia="Arial Unicode MS"/>
                <w:szCs w:val="28"/>
                <w:u w:color="000000"/>
              </w:rPr>
              <w:t>оля медицинских организаций, оказывающих в ра</w:t>
            </w:r>
            <w:r w:rsidRPr="00804760">
              <w:rPr>
                <w:rFonts w:eastAsia="Arial Unicode MS"/>
                <w:szCs w:val="28"/>
                <w:u w:color="000000"/>
              </w:rPr>
              <w:t>м</w:t>
            </w:r>
            <w:r w:rsidRPr="00804760">
              <w:rPr>
                <w:rFonts w:eastAsia="Arial Unicode MS"/>
                <w:szCs w:val="28"/>
                <w:u w:color="000000"/>
              </w:rPr>
              <w:t>ках ОМС первичную медицинско-санитарную</w:t>
            </w:r>
            <w:r>
              <w:rPr>
                <w:rFonts w:eastAsia="Arial Unicode MS"/>
                <w:szCs w:val="28"/>
                <w:u w:color="000000"/>
              </w:rPr>
              <w:t xml:space="preserve"> п</w:t>
            </w:r>
            <w:r>
              <w:rPr>
                <w:rFonts w:eastAsia="Arial Unicode MS"/>
                <w:szCs w:val="28"/>
                <w:u w:color="000000"/>
              </w:rPr>
              <w:t>о</w:t>
            </w:r>
            <w:r>
              <w:rPr>
                <w:rFonts w:eastAsia="Arial Unicode MS"/>
                <w:szCs w:val="28"/>
                <w:u w:color="000000"/>
              </w:rPr>
              <w:t>мощь</w:t>
            </w:r>
            <w:r w:rsidRPr="00804760">
              <w:rPr>
                <w:rFonts w:eastAsia="Arial Unicode MS"/>
                <w:szCs w:val="28"/>
                <w:u w:color="000000"/>
              </w:rPr>
              <w:t>, на базе которых функционируют каналы оп</w:t>
            </w:r>
            <w:r w:rsidRPr="00804760">
              <w:rPr>
                <w:rFonts w:eastAsia="Arial Unicode MS"/>
                <w:szCs w:val="28"/>
                <w:u w:color="000000"/>
              </w:rPr>
              <w:t>е</w:t>
            </w:r>
            <w:r w:rsidRPr="00804760">
              <w:rPr>
                <w:rFonts w:eastAsia="Arial Unicode MS"/>
                <w:szCs w:val="28"/>
                <w:u w:color="000000"/>
              </w:rPr>
              <w:t>ративной связи граждан со страховыми представит</w:t>
            </w:r>
            <w:r w:rsidRPr="00804760">
              <w:rPr>
                <w:rFonts w:eastAsia="Arial Unicode MS"/>
                <w:szCs w:val="28"/>
                <w:u w:color="000000"/>
              </w:rPr>
              <w:t>е</w:t>
            </w:r>
            <w:r w:rsidRPr="00804760">
              <w:rPr>
                <w:rFonts w:eastAsia="Arial Unicode MS"/>
                <w:szCs w:val="28"/>
                <w:u w:color="000000"/>
              </w:rPr>
              <w:t>лями страховых медицинских организаций (пост страхового представительства, телефон, терминал для связи со страховым представителем) – 51,0</w:t>
            </w:r>
          </w:p>
        </w:tc>
        <w:tc>
          <w:tcPr>
            <w:tcW w:w="2622" w:type="dxa"/>
            <w:shd w:val="clear" w:color="auto" w:fill="auto"/>
          </w:tcPr>
          <w:p w:rsidR="00AE2D6D" w:rsidRPr="00804760" w:rsidRDefault="00AE2D6D" w:rsidP="005773B9">
            <w:pPr>
              <w:jc w:val="center"/>
            </w:pPr>
            <w:r w:rsidRPr="00804760">
              <w:t>Дружинина Ю.В.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b/>
                <w:sz w:val="28"/>
                <w:szCs w:val="28"/>
              </w:rPr>
            </w:pPr>
            <w:r w:rsidRPr="00804760">
              <w:rPr>
                <w:b/>
                <w:sz w:val="28"/>
                <w:szCs w:val="28"/>
              </w:rPr>
              <w:t xml:space="preserve">1.1. </w:t>
            </w:r>
            <w:r>
              <w:rPr>
                <w:b/>
                <w:sz w:val="28"/>
                <w:szCs w:val="28"/>
              </w:rPr>
              <w:t>Материнство и детство</w:t>
            </w: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highlight w:val="yellow"/>
              </w:rPr>
            </w:pPr>
            <w:r w:rsidRPr="00804760">
              <w:t>Смертность детей в возрасте 0-1 год на 1000 роди</w:t>
            </w:r>
            <w:r w:rsidRPr="00804760">
              <w:t>в</w:t>
            </w:r>
            <w:r w:rsidRPr="00804760">
              <w:t>шихся живыми – 5,2</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highlight w:val="yellow"/>
              </w:rPr>
            </w:pPr>
            <w:r w:rsidRPr="00804760">
              <w:t>Доля преждевременных родов 22-37 недель в перин</w:t>
            </w:r>
            <w:r w:rsidRPr="00804760">
              <w:t>а</w:t>
            </w:r>
            <w:r w:rsidRPr="00804760">
              <w:t xml:space="preserve">тальных центрах – </w:t>
            </w:r>
            <w:r w:rsidRPr="00804760">
              <w:rPr>
                <w:rFonts w:eastAsia="Arial Unicode MS"/>
              </w:rPr>
              <w:t>70,0</w:t>
            </w:r>
          </w:p>
        </w:tc>
        <w:tc>
          <w:tcPr>
            <w:tcW w:w="2622" w:type="dxa"/>
            <w:shd w:val="clear" w:color="auto" w:fill="auto"/>
          </w:tcPr>
          <w:p w:rsidR="00AE2D6D" w:rsidRPr="00804760" w:rsidRDefault="00AE2D6D" w:rsidP="005773B9">
            <w:pPr>
              <w:jc w:val="center"/>
            </w:pPr>
            <w:r w:rsidRPr="00804760">
              <w:t>Лига В.Ф.</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highlight w:val="yellow"/>
              </w:rPr>
            </w:pPr>
            <w:r w:rsidRPr="00804760">
              <w:t>Смертность детей в возрасте 0-4 года на 1000 роди</w:t>
            </w:r>
            <w:r w:rsidRPr="00804760">
              <w:t>в</w:t>
            </w:r>
            <w:r w:rsidRPr="00804760">
              <w:t xml:space="preserve">шихся живыми – </w:t>
            </w:r>
            <w:r w:rsidRPr="00804760">
              <w:rPr>
                <w:rFonts w:eastAsia="Arial Unicode MS"/>
              </w:rPr>
              <w:t>6,9</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highlight w:val="yellow"/>
              </w:rPr>
            </w:pPr>
            <w:r w:rsidRPr="00804760">
              <w:t>Смертность детей в возрасте 0-17 лет на 100 000 д</w:t>
            </w:r>
            <w:r w:rsidRPr="00804760">
              <w:t>е</w:t>
            </w:r>
            <w:r w:rsidRPr="00804760">
              <w:t>тей соответствующего возраста – 58,9</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highlight w:val="yellow"/>
              </w:rPr>
            </w:pPr>
            <w:r w:rsidRPr="00804760">
              <w:t>Доля посещений детьми медицинских организаций с профилактическими целями – 55,5 %</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highlight w:val="yellow"/>
              </w:rPr>
            </w:pPr>
            <w:r w:rsidRPr="00804760">
              <w:t>Доля взятых под диспансерное наблюдение детей в возрасте 0-17 лет с впервые в жизни установленными заболеваниями костно-мышечной системы  - 60,0 %</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lastRenderedPageBreak/>
              <w:t>по итогам года</w:t>
            </w:r>
          </w:p>
        </w:tc>
        <w:tc>
          <w:tcPr>
            <w:tcW w:w="5815" w:type="dxa"/>
            <w:shd w:val="clear" w:color="auto" w:fill="auto"/>
          </w:tcPr>
          <w:p w:rsidR="00AE2D6D" w:rsidRPr="00804760" w:rsidRDefault="00AE2D6D" w:rsidP="005773B9">
            <w:pPr>
              <w:jc w:val="both"/>
              <w:rPr>
                <w:highlight w:val="yellow"/>
              </w:rPr>
            </w:pPr>
            <w:r w:rsidRPr="00804760">
              <w:t>Доля взятых под диспансерное наблюдение детей в возрасте 0-17 лет с впервые в жизни установленными заболеваниями глаз -  60%</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25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rPr>
                <w:highlight w:val="yellow"/>
              </w:rPr>
            </w:pPr>
            <w:r w:rsidRPr="00804760">
              <w:t>Доля взятых под диспансерное наблюдение детей в возрасте 0-17 лет с впервые в жизни установленными заболеваниями органов пищеварения  - 60 %</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pPr>
            <w:r w:rsidRPr="00804760">
              <w:t>Доля взятых под диспансерное наблюдение детей в возрасте 0-17 лет с впервые в жизни установленными заболеваниями органов кровообращения - 80 %</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46"/>
        </w:trPr>
        <w:tc>
          <w:tcPr>
            <w:tcW w:w="2107" w:type="dxa"/>
            <w:shd w:val="clear" w:color="auto" w:fill="auto"/>
          </w:tcPr>
          <w:p w:rsidR="00AE2D6D" w:rsidRPr="00804760" w:rsidRDefault="00AE2D6D" w:rsidP="005773B9">
            <w:pPr>
              <w:jc w:val="center"/>
              <w:rPr>
                <w:highlight w:val="yellow"/>
              </w:rPr>
            </w:pPr>
            <w:r w:rsidRPr="00804760">
              <w:rPr>
                <w:bCs/>
              </w:rPr>
              <w:t>по итогам года</w:t>
            </w:r>
          </w:p>
        </w:tc>
        <w:tc>
          <w:tcPr>
            <w:tcW w:w="5815" w:type="dxa"/>
            <w:shd w:val="clear" w:color="auto" w:fill="auto"/>
          </w:tcPr>
          <w:p w:rsidR="00AE2D6D" w:rsidRPr="00804760" w:rsidRDefault="00AE2D6D" w:rsidP="005773B9">
            <w:pPr>
              <w:jc w:val="both"/>
            </w:pPr>
            <w:r w:rsidRPr="00804760">
              <w:t>Доля взятых под диспансерное наблюдение детей в возрасте 0-17 лет с впервые в жизни установленными заболеваниями эндокринной системы и нарушениями обмена веществ - 80 %</w:t>
            </w:r>
          </w:p>
        </w:tc>
        <w:tc>
          <w:tcPr>
            <w:tcW w:w="2622" w:type="dxa"/>
            <w:shd w:val="clear" w:color="auto" w:fill="auto"/>
          </w:tcPr>
          <w:p w:rsidR="00AE2D6D" w:rsidRPr="00804760" w:rsidRDefault="00AE2D6D" w:rsidP="005773B9">
            <w:pPr>
              <w:jc w:val="center"/>
            </w:pPr>
            <w:r w:rsidRPr="00804760">
              <w:t>Буянова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b/>
                <w:sz w:val="28"/>
                <w:szCs w:val="28"/>
              </w:rPr>
            </w:pPr>
            <w:r w:rsidRPr="00B5178C">
              <w:rPr>
                <w:b/>
                <w:sz w:val="28"/>
                <w:szCs w:val="28"/>
              </w:rPr>
              <w:t>1.4. Онкологическая служба</w:t>
            </w:r>
          </w:p>
        </w:tc>
      </w:tr>
      <w:tr w:rsidR="00AE2D6D" w:rsidRPr="00804760" w:rsidTr="005773B9">
        <w:trPr>
          <w:trHeight w:val="270"/>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szCs w:val="28"/>
              </w:rPr>
              <w:t>Снижение смертности от новообразований, в том числе от злокачественных (до 176,9 случаев на 100 тыс. населения)</w:t>
            </w:r>
          </w:p>
        </w:tc>
        <w:tc>
          <w:tcPr>
            <w:tcW w:w="2622" w:type="dxa"/>
            <w:shd w:val="clear" w:color="auto" w:fill="auto"/>
          </w:tcPr>
          <w:p w:rsidR="00AE2D6D" w:rsidRPr="00804760" w:rsidRDefault="00AE2D6D" w:rsidP="005773B9">
            <w:pPr>
              <w:jc w:val="center"/>
            </w:pPr>
            <w:r w:rsidRPr="00804760">
              <w:t>Пимкин М.Г.</w:t>
            </w:r>
          </w:p>
          <w:p w:rsidR="00AE2D6D" w:rsidRPr="00804760" w:rsidRDefault="00AE2D6D" w:rsidP="005773B9">
            <w:pPr>
              <w:jc w:val="center"/>
            </w:pPr>
            <w:r w:rsidRPr="00804760">
              <w:t>Тюменцев А.Г.</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76"/>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szCs w:val="28"/>
              </w:rPr>
              <w:t>Доля злокачественных новообразований, выявленных на ранних стадиях (I-II стадии)</w:t>
            </w:r>
            <w:r>
              <w:rPr>
                <w:szCs w:val="28"/>
              </w:rPr>
              <w:t xml:space="preserve"> -</w:t>
            </w:r>
            <w:r w:rsidRPr="00804760">
              <w:rPr>
                <w:szCs w:val="28"/>
              </w:rPr>
              <w:t xml:space="preserve"> 62,1%</w:t>
            </w:r>
          </w:p>
        </w:tc>
        <w:tc>
          <w:tcPr>
            <w:tcW w:w="2622" w:type="dxa"/>
            <w:shd w:val="clear" w:color="auto" w:fill="auto"/>
          </w:tcPr>
          <w:p w:rsidR="00AE2D6D" w:rsidRPr="00804760" w:rsidRDefault="00AE2D6D" w:rsidP="005773B9">
            <w:pPr>
              <w:jc w:val="center"/>
            </w:pPr>
            <w:r w:rsidRPr="00804760">
              <w:t>Пимкин М.Г.</w:t>
            </w:r>
          </w:p>
          <w:p w:rsidR="00AE2D6D" w:rsidRPr="00804760" w:rsidRDefault="00AE2D6D" w:rsidP="005773B9">
            <w:pPr>
              <w:jc w:val="center"/>
            </w:pPr>
            <w:r w:rsidRPr="00804760">
              <w:t>Тюменцев А.Г.</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777"/>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u w:color="000000"/>
              </w:rPr>
              <w:t>Удельный вес больных со злокачественными новоо</w:t>
            </w:r>
            <w:r w:rsidRPr="00804760">
              <w:rPr>
                <w:rFonts w:eastAsia="Arial Unicode MS"/>
                <w:szCs w:val="28"/>
                <w:u w:color="000000"/>
              </w:rPr>
              <w:t>б</w:t>
            </w:r>
            <w:r w:rsidRPr="00804760">
              <w:rPr>
                <w:rFonts w:eastAsia="Arial Unicode MS"/>
                <w:szCs w:val="28"/>
                <w:u w:color="000000"/>
              </w:rPr>
              <w:t>разованиями, состоящих на учете 5 лет и более</w:t>
            </w:r>
            <w:r>
              <w:rPr>
                <w:rFonts w:eastAsia="Arial Unicode MS"/>
                <w:szCs w:val="28"/>
                <w:u w:color="000000"/>
              </w:rPr>
              <w:t xml:space="preserve"> -</w:t>
            </w:r>
            <w:r w:rsidRPr="00804760">
              <w:rPr>
                <w:rFonts w:eastAsia="Arial Unicode MS"/>
                <w:szCs w:val="28"/>
                <w:u w:color="000000"/>
              </w:rPr>
              <w:t xml:space="preserve"> 58,9%</w:t>
            </w:r>
          </w:p>
        </w:tc>
        <w:tc>
          <w:tcPr>
            <w:tcW w:w="2622" w:type="dxa"/>
            <w:shd w:val="clear" w:color="auto" w:fill="auto"/>
          </w:tcPr>
          <w:p w:rsidR="00AE2D6D" w:rsidRPr="00804760" w:rsidRDefault="00AE2D6D" w:rsidP="005773B9">
            <w:pPr>
              <w:jc w:val="center"/>
            </w:pPr>
            <w:r w:rsidRPr="00804760">
              <w:t>Пимкин М.Г.</w:t>
            </w:r>
          </w:p>
          <w:p w:rsidR="00AE2D6D" w:rsidRPr="00804760" w:rsidRDefault="00AE2D6D" w:rsidP="005773B9">
            <w:pPr>
              <w:jc w:val="center"/>
            </w:pPr>
            <w:r w:rsidRPr="00804760">
              <w:t>Тюменцев А.Г.</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419"/>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u w:color="000000"/>
              </w:rPr>
              <w:t>Показатель одногодичной летальности больных со злокачественными новообразованиями (умерли в т</w:t>
            </w:r>
            <w:r w:rsidRPr="00804760">
              <w:rPr>
                <w:rFonts w:eastAsia="Arial Unicode MS"/>
                <w:szCs w:val="28"/>
                <w:u w:color="000000"/>
              </w:rPr>
              <w:t>е</w:t>
            </w:r>
            <w:r w:rsidRPr="00804760">
              <w:rPr>
                <w:rFonts w:eastAsia="Arial Unicode MS"/>
                <w:szCs w:val="28"/>
                <w:u w:color="000000"/>
              </w:rPr>
              <w:t>чение первого года с момента установления диагноза из числа больных, впервые взятых на учет в пред</w:t>
            </w:r>
            <w:r w:rsidRPr="00804760">
              <w:rPr>
                <w:rFonts w:eastAsia="Arial Unicode MS"/>
                <w:szCs w:val="28"/>
                <w:u w:color="000000"/>
              </w:rPr>
              <w:t>ы</w:t>
            </w:r>
            <w:r w:rsidRPr="00804760">
              <w:rPr>
                <w:rFonts w:eastAsia="Arial Unicode MS"/>
                <w:szCs w:val="28"/>
                <w:u w:color="000000"/>
              </w:rPr>
              <w:lastRenderedPageBreak/>
              <w:t>дущем году)</w:t>
            </w:r>
            <w:r>
              <w:rPr>
                <w:rFonts w:eastAsia="Arial Unicode MS"/>
                <w:szCs w:val="28"/>
                <w:u w:color="000000"/>
              </w:rPr>
              <w:t xml:space="preserve"> -</w:t>
            </w:r>
            <w:r w:rsidRPr="00804760">
              <w:rPr>
                <w:rFonts w:eastAsia="Arial Unicode MS"/>
                <w:szCs w:val="28"/>
                <w:u w:color="000000"/>
              </w:rPr>
              <w:t xml:space="preserve"> 19,5%</w:t>
            </w:r>
          </w:p>
        </w:tc>
        <w:tc>
          <w:tcPr>
            <w:tcW w:w="2622" w:type="dxa"/>
            <w:shd w:val="clear" w:color="auto" w:fill="auto"/>
          </w:tcPr>
          <w:p w:rsidR="00AE2D6D" w:rsidRPr="00804760" w:rsidRDefault="00AE2D6D" w:rsidP="005773B9">
            <w:pPr>
              <w:jc w:val="center"/>
            </w:pPr>
            <w:r w:rsidRPr="00804760">
              <w:lastRenderedPageBreak/>
              <w:t>Пимкин М.Г.</w:t>
            </w:r>
          </w:p>
          <w:p w:rsidR="00AE2D6D" w:rsidRPr="00804760" w:rsidRDefault="00AE2D6D" w:rsidP="005773B9">
            <w:pPr>
              <w:jc w:val="center"/>
            </w:pPr>
            <w:r w:rsidRPr="00804760">
              <w:t>Тюменцев А.Г.</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sz w:val="28"/>
                <w:szCs w:val="28"/>
              </w:rPr>
            </w:pPr>
            <w:r w:rsidRPr="00804760">
              <w:rPr>
                <w:b/>
                <w:sz w:val="28"/>
                <w:szCs w:val="28"/>
              </w:rPr>
              <w:lastRenderedPageBreak/>
              <w:t>1.5. Медицинская профилактика</w:t>
            </w:r>
          </w:p>
        </w:tc>
      </w:tr>
      <w:tr w:rsidR="00AE2D6D" w:rsidRPr="00804760" w:rsidTr="005773B9">
        <w:trPr>
          <w:trHeight w:val="854"/>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t>Охват медико</w:t>
            </w:r>
            <w:r>
              <w:t>-</w:t>
            </w:r>
            <w:r w:rsidRPr="00804760">
              <w:t>гигиеническим обучением граждан края</w:t>
            </w:r>
            <w:r>
              <w:t>,</w:t>
            </w:r>
            <w:r w:rsidRPr="00804760">
              <w:t xml:space="preserve"> мероприятиями по формированию здорового образа жизни – 70%</w:t>
            </w:r>
          </w:p>
        </w:tc>
        <w:tc>
          <w:tcPr>
            <w:tcW w:w="2622" w:type="dxa"/>
            <w:shd w:val="clear" w:color="auto" w:fill="auto"/>
          </w:tcPr>
          <w:p w:rsidR="00AE2D6D" w:rsidRPr="00804760" w:rsidRDefault="00AE2D6D" w:rsidP="005773B9">
            <w:pPr>
              <w:jc w:val="center"/>
            </w:pPr>
            <w:r w:rsidRPr="00804760">
              <w:t>Загирова М.Б.</w:t>
            </w:r>
          </w:p>
        </w:tc>
        <w:tc>
          <w:tcPr>
            <w:tcW w:w="2096" w:type="dxa"/>
            <w:shd w:val="clear" w:color="auto" w:fill="auto"/>
          </w:tcPr>
          <w:p w:rsidR="00AE2D6D" w:rsidRPr="00804760" w:rsidRDefault="00AE2D6D" w:rsidP="005773B9">
            <w:pPr>
              <w:jc w:val="center"/>
            </w:pPr>
            <w:r w:rsidRPr="00804760">
              <w:t>Зверочкина Ю.Н.</w:t>
            </w:r>
          </w:p>
          <w:p w:rsidR="00AE2D6D" w:rsidRPr="00804760" w:rsidRDefault="00AE2D6D" w:rsidP="005773B9">
            <w:pPr>
              <w:jc w:val="center"/>
            </w:pPr>
            <w:r w:rsidRPr="00804760">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497"/>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Calibri"/>
              </w:rPr>
              <w:t xml:space="preserve">Охват диспансерным наблюдением граждан со 2-й группой здоровья по итогам диспансеризации </w:t>
            </w:r>
            <w:r w:rsidRPr="00804760">
              <w:rPr>
                <w:rFonts w:eastAsia="Calibri"/>
                <w:bCs/>
              </w:rPr>
              <w:t>в отд</w:t>
            </w:r>
            <w:r w:rsidRPr="00804760">
              <w:rPr>
                <w:rFonts w:eastAsia="Calibri"/>
                <w:bCs/>
              </w:rPr>
              <w:t>е</w:t>
            </w:r>
            <w:r w:rsidRPr="00804760">
              <w:rPr>
                <w:rFonts w:eastAsia="Calibri"/>
                <w:bCs/>
              </w:rPr>
              <w:t xml:space="preserve">лении (кабинете) медицинской профилактики- </w:t>
            </w:r>
            <w:r w:rsidRPr="00804760">
              <w:rPr>
                <w:rFonts w:eastAsia="Calibri"/>
              </w:rPr>
              <w:t xml:space="preserve"> 70%</w:t>
            </w:r>
          </w:p>
        </w:tc>
        <w:tc>
          <w:tcPr>
            <w:tcW w:w="2622" w:type="dxa"/>
            <w:shd w:val="clear" w:color="auto" w:fill="auto"/>
          </w:tcPr>
          <w:p w:rsidR="00AE2D6D" w:rsidRPr="00804760" w:rsidRDefault="00AE2D6D" w:rsidP="005773B9">
            <w:pPr>
              <w:jc w:val="center"/>
            </w:pPr>
            <w:r w:rsidRPr="00804760">
              <w:t>Загирова М.Б.</w:t>
            </w:r>
          </w:p>
        </w:tc>
        <w:tc>
          <w:tcPr>
            <w:tcW w:w="2096" w:type="dxa"/>
            <w:shd w:val="clear" w:color="auto" w:fill="auto"/>
          </w:tcPr>
          <w:p w:rsidR="00AE2D6D" w:rsidRPr="00804760" w:rsidRDefault="00AE2D6D" w:rsidP="005773B9">
            <w:pPr>
              <w:jc w:val="center"/>
            </w:pPr>
            <w:r w:rsidRPr="00804760">
              <w:t>Зверочкина Ю.Н.</w:t>
            </w:r>
          </w:p>
          <w:p w:rsidR="00AE2D6D" w:rsidRPr="00804760" w:rsidRDefault="00AE2D6D" w:rsidP="005773B9">
            <w:pPr>
              <w:jc w:val="center"/>
            </w:pPr>
            <w:r w:rsidRPr="00804760">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497"/>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u w:color="000000"/>
              </w:rPr>
              <w:t>Обращаемость в медицинские организации по вопр</w:t>
            </w:r>
            <w:r w:rsidRPr="00804760">
              <w:rPr>
                <w:u w:color="000000"/>
              </w:rPr>
              <w:t>о</w:t>
            </w:r>
            <w:r w:rsidRPr="00804760">
              <w:rPr>
                <w:u w:color="000000"/>
              </w:rPr>
              <w:t>сам здорового образа жизни –  не менее 20,0 тыс</w:t>
            </w:r>
            <w:r>
              <w:rPr>
                <w:u w:color="000000"/>
              </w:rPr>
              <w:t>.</w:t>
            </w:r>
            <w:r w:rsidRPr="00804760">
              <w:rPr>
                <w:u w:color="000000"/>
              </w:rPr>
              <w:t xml:space="preserve"> ч</w:t>
            </w:r>
            <w:r w:rsidRPr="00804760">
              <w:rPr>
                <w:u w:color="000000"/>
              </w:rPr>
              <w:t>е</w:t>
            </w:r>
            <w:r w:rsidRPr="00804760">
              <w:rPr>
                <w:u w:color="000000"/>
              </w:rPr>
              <w:t>ловек</w:t>
            </w:r>
          </w:p>
        </w:tc>
        <w:tc>
          <w:tcPr>
            <w:tcW w:w="2622" w:type="dxa"/>
            <w:shd w:val="clear" w:color="auto" w:fill="auto"/>
          </w:tcPr>
          <w:p w:rsidR="00AE2D6D" w:rsidRPr="00804760" w:rsidRDefault="00AE2D6D" w:rsidP="005773B9">
            <w:pPr>
              <w:jc w:val="center"/>
            </w:pPr>
            <w:r w:rsidRPr="00804760">
              <w:t>Загирова М.Б.</w:t>
            </w:r>
          </w:p>
        </w:tc>
        <w:tc>
          <w:tcPr>
            <w:tcW w:w="2096" w:type="dxa"/>
            <w:shd w:val="clear" w:color="auto" w:fill="auto"/>
          </w:tcPr>
          <w:p w:rsidR="00AE2D6D" w:rsidRPr="00804760" w:rsidRDefault="00AE2D6D" w:rsidP="005773B9">
            <w:pPr>
              <w:jc w:val="center"/>
            </w:pPr>
            <w:r w:rsidRPr="00804760">
              <w:t>Зверочкина Ю.Н.</w:t>
            </w:r>
          </w:p>
          <w:p w:rsidR="00AE2D6D" w:rsidRPr="00804760" w:rsidRDefault="00AE2D6D" w:rsidP="005773B9">
            <w:pPr>
              <w:jc w:val="center"/>
            </w:pPr>
            <w:r w:rsidRPr="00804760">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b/>
                <w:sz w:val="28"/>
                <w:szCs w:val="28"/>
              </w:rPr>
            </w:pPr>
            <w:r w:rsidRPr="00804760">
              <w:rPr>
                <w:b/>
                <w:sz w:val="28"/>
                <w:szCs w:val="28"/>
              </w:rPr>
              <w:t>1.6. Болезни системы кровообращения</w:t>
            </w:r>
          </w:p>
        </w:tc>
      </w:tr>
      <w:tr w:rsidR="00AE2D6D" w:rsidRPr="00804760" w:rsidTr="005773B9">
        <w:trPr>
          <w:trHeight w:val="560"/>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szCs w:val="28"/>
              </w:rPr>
              <w:t>Смертность от инфаркта миокарда</w:t>
            </w:r>
            <w:r w:rsidRPr="00804760">
              <w:rPr>
                <w:rFonts w:eastAsia="Arial Unicode MS"/>
                <w:szCs w:val="28"/>
                <w:u w:color="000000"/>
              </w:rPr>
              <w:t xml:space="preserve"> – 40,7 на 100 тыс. населения</w:t>
            </w:r>
          </w:p>
        </w:tc>
        <w:tc>
          <w:tcPr>
            <w:tcW w:w="2622" w:type="dxa"/>
            <w:shd w:val="clear" w:color="auto" w:fill="auto"/>
          </w:tcPr>
          <w:p w:rsidR="00AE2D6D" w:rsidRPr="00804760" w:rsidRDefault="00AE2D6D" w:rsidP="005773B9">
            <w:pPr>
              <w:jc w:val="center"/>
            </w:pPr>
            <w:r w:rsidRPr="00804760">
              <w:t>Иль</w:t>
            </w:r>
            <w:r>
              <w:t>я</w:t>
            </w:r>
            <w:r w:rsidRPr="00804760">
              <w:t>макова Н.А.</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54"/>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rPr>
              <w:t>Смертность от острого нарушения мозгового кров</w:t>
            </w:r>
            <w:r w:rsidRPr="00804760">
              <w:rPr>
                <w:rFonts w:eastAsia="Arial Unicode MS"/>
                <w:szCs w:val="28"/>
              </w:rPr>
              <w:t>о</w:t>
            </w:r>
            <w:r w:rsidRPr="00804760">
              <w:rPr>
                <w:rFonts w:eastAsia="Arial Unicode MS"/>
                <w:szCs w:val="28"/>
              </w:rPr>
              <w:t>обращения</w:t>
            </w:r>
            <w:r w:rsidRPr="00804760">
              <w:rPr>
                <w:rFonts w:eastAsia="Arial Unicode MS"/>
                <w:szCs w:val="28"/>
                <w:u w:color="000000"/>
              </w:rPr>
              <w:t xml:space="preserve"> – 59,2 на 100 тыс. населения</w:t>
            </w:r>
          </w:p>
        </w:tc>
        <w:tc>
          <w:tcPr>
            <w:tcW w:w="2622" w:type="dxa"/>
            <w:shd w:val="clear" w:color="auto" w:fill="auto"/>
          </w:tcPr>
          <w:p w:rsidR="00AE2D6D" w:rsidRPr="00804760" w:rsidRDefault="00AE2D6D" w:rsidP="005773B9">
            <w:pPr>
              <w:jc w:val="center"/>
            </w:pPr>
            <w:r w:rsidRPr="00804760">
              <w:t>Ускова Н.И.</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392"/>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u w:color="000000"/>
              </w:rPr>
              <w:t>Больничная летальность от инфаркта миокарда</w:t>
            </w:r>
            <w:r>
              <w:rPr>
                <w:rFonts w:eastAsia="Arial Unicode MS"/>
                <w:szCs w:val="28"/>
                <w:u w:color="000000"/>
              </w:rPr>
              <w:t xml:space="preserve"> -</w:t>
            </w:r>
            <w:r>
              <w:rPr>
                <w:rFonts w:eastAsia="Arial Unicode MS"/>
                <w:szCs w:val="28"/>
                <w:u w:color="000000"/>
              </w:rPr>
              <w:br/>
            </w:r>
            <w:r w:rsidRPr="00804760">
              <w:rPr>
                <w:rFonts w:eastAsia="Arial Unicode MS"/>
                <w:szCs w:val="28"/>
                <w:u w:color="000000"/>
              </w:rPr>
              <w:t>10,4%</w:t>
            </w:r>
          </w:p>
        </w:tc>
        <w:tc>
          <w:tcPr>
            <w:tcW w:w="2622" w:type="dxa"/>
            <w:shd w:val="clear" w:color="auto" w:fill="auto"/>
          </w:tcPr>
          <w:p w:rsidR="00AE2D6D" w:rsidRPr="00804760" w:rsidRDefault="00AE2D6D" w:rsidP="005773B9">
            <w:pPr>
              <w:jc w:val="center"/>
            </w:pPr>
            <w:r w:rsidRPr="00804760">
              <w:t>Иль</w:t>
            </w:r>
            <w:r>
              <w:t>я</w:t>
            </w:r>
            <w:r w:rsidRPr="00804760">
              <w:t>макова Н.А.</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76"/>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u w:color="000000"/>
              </w:rPr>
              <w:t>Больничная летальность от острого нарушения мозг</w:t>
            </w:r>
            <w:r w:rsidRPr="00804760">
              <w:rPr>
                <w:rFonts w:eastAsia="Arial Unicode MS"/>
                <w:szCs w:val="28"/>
                <w:u w:color="000000"/>
              </w:rPr>
              <w:t>о</w:t>
            </w:r>
            <w:r w:rsidRPr="00804760">
              <w:rPr>
                <w:rFonts w:eastAsia="Arial Unicode MS"/>
                <w:szCs w:val="28"/>
                <w:u w:color="000000"/>
              </w:rPr>
              <w:t xml:space="preserve">вого кровообращения </w:t>
            </w:r>
            <w:r>
              <w:rPr>
                <w:rFonts w:eastAsia="Arial Unicode MS"/>
                <w:szCs w:val="28"/>
                <w:u w:color="000000"/>
              </w:rPr>
              <w:t xml:space="preserve">- </w:t>
            </w:r>
            <w:r w:rsidRPr="00804760">
              <w:rPr>
                <w:rFonts w:eastAsia="Arial Unicode MS"/>
                <w:szCs w:val="28"/>
                <w:u w:color="000000"/>
              </w:rPr>
              <w:t>16,8 %</w:t>
            </w:r>
          </w:p>
        </w:tc>
        <w:tc>
          <w:tcPr>
            <w:tcW w:w="2622" w:type="dxa"/>
            <w:shd w:val="clear" w:color="auto" w:fill="auto"/>
          </w:tcPr>
          <w:p w:rsidR="00AE2D6D" w:rsidRPr="00804760" w:rsidRDefault="00AE2D6D" w:rsidP="005773B9">
            <w:pPr>
              <w:jc w:val="center"/>
            </w:pPr>
            <w:r w:rsidRPr="00804760">
              <w:t>Ускова Н.И.</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854"/>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u w:color="000000"/>
              </w:rPr>
              <w:t>Отношение числа рентгенэндоваскулярных вмеш</w:t>
            </w:r>
            <w:r w:rsidRPr="00804760">
              <w:rPr>
                <w:rFonts w:eastAsia="Arial Unicode MS"/>
                <w:szCs w:val="28"/>
                <w:u w:color="000000"/>
              </w:rPr>
              <w:t>а</w:t>
            </w:r>
            <w:r w:rsidRPr="00804760">
              <w:rPr>
                <w:rFonts w:eastAsia="Arial Unicode MS"/>
                <w:szCs w:val="28"/>
                <w:u w:color="000000"/>
              </w:rPr>
              <w:t>тельств в лечебных целях,</w:t>
            </w:r>
            <w:r>
              <w:rPr>
                <w:rFonts w:eastAsia="Arial Unicode MS"/>
                <w:szCs w:val="28"/>
                <w:u w:color="000000"/>
              </w:rPr>
              <w:t xml:space="preserve"> к </w:t>
            </w:r>
            <w:r w:rsidRPr="00804760">
              <w:rPr>
                <w:rFonts w:eastAsia="Arial Unicode MS"/>
                <w:szCs w:val="28"/>
                <w:u w:color="000000"/>
              </w:rPr>
              <w:t xml:space="preserve">общему числу выбывших больных, перенесших ОКС </w:t>
            </w:r>
            <w:r>
              <w:rPr>
                <w:rFonts w:eastAsia="Arial Unicode MS"/>
                <w:szCs w:val="28"/>
                <w:u w:color="000000"/>
              </w:rPr>
              <w:t xml:space="preserve">- </w:t>
            </w:r>
            <w:r w:rsidRPr="00804760">
              <w:rPr>
                <w:rFonts w:eastAsia="Arial Unicode MS"/>
                <w:szCs w:val="28"/>
                <w:u w:color="000000"/>
              </w:rPr>
              <w:t>42,5 %</w:t>
            </w:r>
          </w:p>
        </w:tc>
        <w:tc>
          <w:tcPr>
            <w:tcW w:w="2622" w:type="dxa"/>
            <w:shd w:val="clear" w:color="auto" w:fill="auto"/>
          </w:tcPr>
          <w:p w:rsidR="00AE2D6D" w:rsidRPr="00804760" w:rsidRDefault="00AE2D6D" w:rsidP="005773B9">
            <w:pPr>
              <w:jc w:val="center"/>
            </w:pPr>
            <w:r w:rsidRPr="00804760">
              <w:t>Ускова Н.И.</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35"/>
        </w:trPr>
        <w:tc>
          <w:tcPr>
            <w:tcW w:w="2107" w:type="dxa"/>
            <w:shd w:val="clear" w:color="auto" w:fill="auto"/>
          </w:tcPr>
          <w:p w:rsidR="00AE2D6D" w:rsidRPr="00804760" w:rsidRDefault="00AE2D6D" w:rsidP="005773B9">
            <w:pPr>
              <w:jc w:val="center"/>
            </w:pPr>
            <w:r w:rsidRPr="00804760">
              <w:lastRenderedPageBreak/>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u w:color="000000"/>
              </w:rPr>
              <w:t xml:space="preserve">Количество рентгенэндоваскулярных вмешательств в лечебных целях </w:t>
            </w:r>
            <w:r>
              <w:rPr>
                <w:rFonts w:eastAsia="Arial Unicode MS"/>
                <w:szCs w:val="28"/>
                <w:u w:color="000000"/>
              </w:rPr>
              <w:t xml:space="preserve">- </w:t>
            </w:r>
            <w:r w:rsidRPr="00804760">
              <w:rPr>
                <w:rFonts w:eastAsia="Arial Unicode MS"/>
                <w:szCs w:val="28"/>
                <w:u w:color="000000"/>
              </w:rPr>
              <w:t>895 ед.</w:t>
            </w:r>
          </w:p>
        </w:tc>
        <w:tc>
          <w:tcPr>
            <w:tcW w:w="2622" w:type="dxa"/>
            <w:shd w:val="clear" w:color="auto" w:fill="auto"/>
          </w:tcPr>
          <w:p w:rsidR="00AE2D6D" w:rsidRPr="00804760" w:rsidRDefault="00AE2D6D" w:rsidP="005773B9">
            <w:pPr>
              <w:jc w:val="center"/>
            </w:pPr>
            <w:r w:rsidRPr="00804760">
              <w:t>Ускова Н.И.</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854"/>
        </w:trPr>
        <w:tc>
          <w:tcPr>
            <w:tcW w:w="2107" w:type="dxa"/>
            <w:shd w:val="clear" w:color="auto" w:fill="auto"/>
          </w:tcPr>
          <w:p w:rsidR="00AE2D6D" w:rsidRPr="00804760" w:rsidRDefault="00AE2D6D" w:rsidP="005773B9">
            <w:pPr>
              <w:jc w:val="center"/>
              <w:rPr>
                <w:sz w:val="28"/>
                <w:szCs w:val="28"/>
              </w:rPr>
            </w:pPr>
            <w:r w:rsidRPr="00804760">
              <w:t>по итогам года</w:t>
            </w:r>
          </w:p>
        </w:tc>
        <w:tc>
          <w:tcPr>
            <w:tcW w:w="5815" w:type="dxa"/>
            <w:shd w:val="clear" w:color="auto" w:fill="auto"/>
          </w:tcPr>
          <w:p w:rsidR="00AE2D6D" w:rsidRPr="00804760" w:rsidRDefault="00AE2D6D" w:rsidP="005773B9">
            <w:pPr>
              <w:jc w:val="both"/>
            </w:pPr>
            <w:r w:rsidRPr="00804760">
              <w:rPr>
                <w:szCs w:val="28"/>
              </w:rPr>
              <w:t>Доля профильных госпитализаций пациентов с ос</w:t>
            </w:r>
            <w:r w:rsidRPr="00804760">
              <w:rPr>
                <w:szCs w:val="28"/>
              </w:rPr>
              <w:t>т</w:t>
            </w:r>
            <w:r w:rsidRPr="00804760">
              <w:rPr>
                <w:szCs w:val="28"/>
              </w:rPr>
              <w:t>рыми нарушениямимозгового кровообращения, д</w:t>
            </w:r>
            <w:r w:rsidRPr="00804760">
              <w:rPr>
                <w:szCs w:val="28"/>
              </w:rPr>
              <w:t>о</w:t>
            </w:r>
            <w:r w:rsidRPr="00804760">
              <w:rPr>
                <w:szCs w:val="28"/>
              </w:rPr>
              <w:t>ставленных автомобилями скорой медицинской п</w:t>
            </w:r>
            <w:r w:rsidRPr="00804760">
              <w:rPr>
                <w:szCs w:val="28"/>
              </w:rPr>
              <w:t>о</w:t>
            </w:r>
            <w:r w:rsidRPr="00804760">
              <w:rPr>
                <w:szCs w:val="28"/>
              </w:rPr>
              <w:t xml:space="preserve">мощи </w:t>
            </w:r>
            <w:r>
              <w:rPr>
                <w:szCs w:val="28"/>
              </w:rPr>
              <w:t xml:space="preserve">- </w:t>
            </w:r>
            <w:r w:rsidRPr="00804760">
              <w:rPr>
                <w:szCs w:val="28"/>
              </w:rPr>
              <w:t>82,6 %</w:t>
            </w:r>
          </w:p>
        </w:tc>
        <w:tc>
          <w:tcPr>
            <w:tcW w:w="2622" w:type="dxa"/>
            <w:shd w:val="clear" w:color="auto" w:fill="auto"/>
          </w:tcPr>
          <w:p w:rsidR="00AE2D6D" w:rsidRPr="00804760" w:rsidRDefault="00AE2D6D" w:rsidP="005773B9">
            <w:pPr>
              <w:jc w:val="center"/>
            </w:pPr>
            <w:r w:rsidRPr="00804760">
              <w:t>Ускова Н.И.</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32"/>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szCs w:val="28"/>
              </w:rPr>
              <w:t>Смертность от инфаркта миокарда</w:t>
            </w:r>
            <w:r w:rsidRPr="00804760">
              <w:rPr>
                <w:rFonts w:eastAsia="Arial Unicode MS"/>
                <w:szCs w:val="28"/>
                <w:u w:color="000000"/>
              </w:rPr>
              <w:t xml:space="preserve"> – 40,7 на 100 тыс. населения</w:t>
            </w:r>
          </w:p>
        </w:tc>
        <w:tc>
          <w:tcPr>
            <w:tcW w:w="2622" w:type="dxa"/>
            <w:shd w:val="clear" w:color="auto" w:fill="auto"/>
          </w:tcPr>
          <w:p w:rsidR="00AE2D6D" w:rsidRPr="00804760" w:rsidRDefault="00AE2D6D" w:rsidP="005773B9">
            <w:pPr>
              <w:jc w:val="center"/>
            </w:pPr>
            <w:r w:rsidRPr="00804760">
              <w:t>Иль</w:t>
            </w:r>
            <w:r>
              <w:t>я</w:t>
            </w:r>
            <w:r w:rsidRPr="00804760">
              <w:t>макова Н.А.</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6"/>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rPr>
              <w:t>Смертность от острого нарушения мозгового кров</w:t>
            </w:r>
            <w:r w:rsidRPr="00804760">
              <w:rPr>
                <w:rFonts w:eastAsia="Arial Unicode MS"/>
                <w:szCs w:val="28"/>
              </w:rPr>
              <w:t>о</w:t>
            </w:r>
            <w:r w:rsidRPr="00804760">
              <w:rPr>
                <w:rFonts w:eastAsia="Arial Unicode MS"/>
                <w:szCs w:val="28"/>
              </w:rPr>
              <w:t>обращения</w:t>
            </w:r>
            <w:r w:rsidRPr="00804760">
              <w:rPr>
                <w:rFonts w:eastAsia="Arial Unicode MS"/>
                <w:szCs w:val="28"/>
                <w:u w:color="000000"/>
              </w:rPr>
              <w:t xml:space="preserve"> – 59,2 на 100 тыс. населения</w:t>
            </w:r>
          </w:p>
        </w:tc>
        <w:tc>
          <w:tcPr>
            <w:tcW w:w="2622" w:type="dxa"/>
            <w:shd w:val="clear" w:color="auto" w:fill="auto"/>
          </w:tcPr>
          <w:p w:rsidR="00AE2D6D" w:rsidRPr="00804760" w:rsidRDefault="00AE2D6D" w:rsidP="005773B9">
            <w:pPr>
              <w:jc w:val="center"/>
            </w:pPr>
            <w:r w:rsidRPr="00804760">
              <w:t>Ускова Н.И.</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398"/>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u w:color="000000"/>
              </w:rPr>
              <w:t>Больничная летальность от инфаркта миокарда</w:t>
            </w:r>
            <w:r>
              <w:rPr>
                <w:rFonts w:eastAsia="Arial Unicode MS"/>
                <w:szCs w:val="28"/>
                <w:u w:color="000000"/>
              </w:rPr>
              <w:t xml:space="preserve"> -</w:t>
            </w:r>
            <w:r w:rsidRPr="00804760">
              <w:rPr>
                <w:rFonts w:eastAsia="Arial Unicode MS"/>
                <w:szCs w:val="28"/>
                <w:u w:color="000000"/>
              </w:rPr>
              <w:t xml:space="preserve"> 10,4%</w:t>
            </w:r>
          </w:p>
        </w:tc>
        <w:tc>
          <w:tcPr>
            <w:tcW w:w="2622" w:type="dxa"/>
            <w:shd w:val="clear" w:color="auto" w:fill="auto"/>
          </w:tcPr>
          <w:p w:rsidR="00AE2D6D" w:rsidRPr="00804760" w:rsidRDefault="00AE2D6D" w:rsidP="005773B9">
            <w:pPr>
              <w:jc w:val="center"/>
            </w:pPr>
            <w:r w:rsidRPr="00804760">
              <w:t>Иль</w:t>
            </w:r>
            <w:r>
              <w:t>я</w:t>
            </w:r>
            <w:r w:rsidRPr="00804760">
              <w:t>макова Н.А.</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rPr>
                <w:b/>
              </w:rPr>
            </w:pPr>
          </w:p>
        </w:tc>
      </w:tr>
      <w:tr w:rsidR="00AE2D6D" w:rsidRPr="00804760" w:rsidTr="005773B9">
        <w:trPr>
          <w:trHeight w:val="518"/>
        </w:trPr>
        <w:tc>
          <w:tcPr>
            <w:tcW w:w="2107" w:type="dxa"/>
            <w:shd w:val="clear" w:color="auto" w:fill="auto"/>
          </w:tcPr>
          <w:p w:rsidR="00AE2D6D" w:rsidRPr="00804760" w:rsidRDefault="00AE2D6D" w:rsidP="005773B9">
            <w:pPr>
              <w:jc w:val="center"/>
            </w:pPr>
            <w:r w:rsidRPr="00804760">
              <w:t>по итогам года</w:t>
            </w:r>
          </w:p>
        </w:tc>
        <w:tc>
          <w:tcPr>
            <w:tcW w:w="5815" w:type="dxa"/>
            <w:shd w:val="clear" w:color="auto" w:fill="auto"/>
          </w:tcPr>
          <w:p w:rsidR="00AE2D6D" w:rsidRPr="00804760" w:rsidRDefault="00AE2D6D" w:rsidP="005773B9">
            <w:pPr>
              <w:jc w:val="both"/>
            </w:pPr>
            <w:r w:rsidRPr="00804760">
              <w:rPr>
                <w:rFonts w:eastAsia="Arial Unicode MS"/>
                <w:szCs w:val="28"/>
                <w:u w:color="000000"/>
              </w:rPr>
              <w:t>Больничная летальность от острого нарушения мозг</w:t>
            </w:r>
            <w:r w:rsidRPr="00804760">
              <w:rPr>
                <w:rFonts w:eastAsia="Arial Unicode MS"/>
                <w:szCs w:val="28"/>
                <w:u w:color="000000"/>
              </w:rPr>
              <w:t>о</w:t>
            </w:r>
            <w:r w:rsidRPr="00804760">
              <w:rPr>
                <w:rFonts w:eastAsia="Arial Unicode MS"/>
                <w:szCs w:val="28"/>
                <w:u w:color="000000"/>
              </w:rPr>
              <w:t xml:space="preserve">вого кровообращения </w:t>
            </w:r>
            <w:r>
              <w:rPr>
                <w:rFonts w:eastAsia="Arial Unicode MS"/>
                <w:szCs w:val="28"/>
                <w:u w:color="000000"/>
              </w:rPr>
              <w:t xml:space="preserve">- </w:t>
            </w:r>
            <w:r w:rsidRPr="00804760">
              <w:rPr>
                <w:rFonts w:eastAsia="Arial Unicode MS"/>
                <w:szCs w:val="28"/>
                <w:u w:color="000000"/>
              </w:rPr>
              <w:t>16,8 %</w:t>
            </w:r>
          </w:p>
        </w:tc>
        <w:tc>
          <w:tcPr>
            <w:tcW w:w="2622" w:type="dxa"/>
            <w:shd w:val="clear" w:color="auto" w:fill="auto"/>
          </w:tcPr>
          <w:p w:rsidR="00AE2D6D" w:rsidRPr="00804760" w:rsidRDefault="00AE2D6D" w:rsidP="005773B9">
            <w:pPr>
              <w:jc w:val="center"/>
            </w:pPr>
            <w:r w:rsidRPr="00804760">
              <w:t>Ускова Н.И.</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rPr>
                <w:b/>
              </w:rP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rFonts w:cs="Arial"/>
                <w:b/>
                <w:sz w:val="28"/>
                <w:szCs w:val="28"/>
              </w:rPr>
            </w:pPr>
            <w:r w:rsidRPr="00804760">
              <w:rPr>
                <w:b/>
                <w:sz w:val="28"/>
                <w:szCs w:val="28"/>
              </w:rPr>
              <w:t>2. Общие организационно – методические мероприятия</w:t>
            </w:r>
          </w:p>
        </w:tc>
      </w:tr>
      <w:tr w:rsidR="00AE2D6D" w:rsidRPr="00804760" w:rsidTr="005773B9">
        <w:trPr>
          <w:trHeight w:val="904"/>
        </w:trPr>
        <w:tc>
          <w:tcPr>
            <w:tcW w:w="2107" w:type="dxa"/>
            <w:shd w:val="clear" w:color="auto" w:fill="auto"/>
          </w:tcPr>
          <w:p w:rsidR="00AE2D6D" w:rsidRPr="00804760" w:rsidRDefault="00AE2D6D" w:rsidP="005773B9">
            <w:pPr>
              <w:jc w:val="center"/>
            </w:pPr>
            <w:r w:rsidRPr="00804760">
              <w:t>февраль</w:t>
            </w:r>
          </w:p>
          <w:p w:rsidR="00AE2D6D" w:rsidRPr="00804760" w:rsidRDefault="00AE2D6D" w:rsidP="005773B9">
            <w:pPr>
              <w:jc w:val="center"/>
            </w:pPr>
            <w:r w:rsidRPr="00804760">
              <w:t>март</w:t>
            </w:r>
          </w:p>
          <w:p w:rsidR="00AE2D6D" w:rsidRPr="00804760" w:rsidRDefault="00AE2D6D" w:rsidP="005773B9">
            <w:pPr>
              <w:jc w:val="center"/>
            </w:pPr>
            <w:r w:rsidRPr="00804760">
              <w:t>апрель</w:t>
            </w:r>
          </w:p>
          <w:p w:rsidR="00AE2D6D" w:rsidRPr="00804760" w:rsidRDefault="00AE2D6D" w:rsidP="005773B9">
            <w:pPr>
              <w:jc w:val="center"/>
            </w:pPr>
            <w:r w:rsidRPr="00804760">
              <w:t>октябрь</w:t>
            </w:r>
          </w:p>
        </w:tc>
        <w:tc>
          <w:tcPr>
            <w:tcW w:w="5815" w:type="dxa"/>
            <w:shd w:val="clear" w:color="auto" w:fill="auto"/>
          </w:tcPr>
          <w:p w:rsidR="00AE2D6D" w:rsidRPr="00804760" w:rsidRDefault="00AE2D6D" w:rsidP="005773B9">
            <w:pPr>
              <w:jc w:val="both"/>
            </w:pPr>
            <w:r w:rsidRPr="00804760">
              <w:t>Заседания Коллегии Министерства здравоохранения</w:t>
            </w:r>
            <w:r>
              <w:t xml:space="preserve"> Забайкальского края (далее – Министерство)</w:t>
            </w:r>
          </w:p>
        </w:tc>
        <w:tc>
          <w:tcPr>
            <w:tcW w:w="2622" w:type="dxa"/>
            <w:shd w:val="clear" w:color="auto" w:fill="auto"/>
          </w:tcPr>
          <w:p w:rsidR="00AE2D6D" w:rsidRPr="00804760" w:rsidRDefault="00AE2D6D" w:rsidP="005773B9">
            <w:pPr>
              <w:jc w:val="center"/>
              <w:rPr>
                <w:rFonts w:eastAsia="Calibri"/>
                <w:szCs w:val="28"/>
                <w:lang w:eastAsia="en-US"/>
              </w:rPr>
            </w:pPr>
            <w:r w:rsidRPr="00804760">
              <w:rPr>
                <w:rFonts w:eastAsia="Calibri"/>
                <w:szCs w:val="28"/>
                <w:lang w:eastAsia="en-US"/>
              </w:rPr>
              <w:t>Базаров С.Б.</w:t>
            </w:r>
          </w:p>
          <w:p w:rsidR="00AE2D6D" w:rsidRPr="00804760" w:rsidRDefault="00AE2D6D" w:rsidP="005773B9">
            <w:pPr>
              <w:jc w:val="center"/>
              <w:rPr>
                <w:rFonts w:eastAsia="Calibri"/>
                <w:szCs w:val="28"/>
                <w:lang w:eastAsia="en-US"/>
              </w:rPr>
            </w:pPr>
            <w:r w:rsidRPr="00804760">
              <w:rPr>
                <w:rFonts w:eastAsia="Calibri"/>
                <w:szCs w:val="28"/>
                <w:lang w:eastAsia="en-US"/>
              </w:rPr>
              <w:t>Зверочкина Ю.Н.</w:t>
            </w:r>
          </w:p>
          <w:p w:rsidR="00AE2D6D" w:rsidRPr="00804760" w:rsidRDefault="00AE2D6D" w:rsidP="005773B9">
            <w:pPr>
              <w:jc w:val="center"/>
              <w:rPr>
                <w:rFonts w:eastAsia="Calibri"/>
                <w:szCs w:val="28"/>
                <w:lang w:eastAsia="en-US"/>
              </w:rPr>
            </w:pPr>
            <w:r w:rsidRPr="00804760">
              <w:rPr>
                <w:rFonts w:eastAsia="Calibri"/>
                <w:szCs w:val="28"/>
                <w:lang w:eastAsia="en-US"/>
              </w:rPr>
              <w:t>Буянова Е.В.</w:t>
            </w:r>
          </w:p>
          <w:p w:rsidR="00AE2D6D" w:rsidRPr="00804760" w:rsidRDefault="00AE2D6D" w:rsidP="005773B9">
            <w:pPr>
              <w:jc w:val="center"/>
              <w:rPr>
                <w:rFonts w:eastAsia="Calibri"/>
                <w:szCs w:val="28"/>
                <w:lang w:eastAsia="en-US"/>
              </w:rPr>
            </w:pPr>
            <w:r w:rsidRPr="00804760">
              <w:rPr>
                <w:rFonts w:eastAsia="Calibri"/>
                <w:szCs w:val="28"/>
                <w:lang w:eastAsia="en-US"/>
              </w:rPr>
              <w:t>Дружинина Ю.В.</w:t>
            </w:r>
          </w:p>
          <w:p w:rsidR="00AE2D6D" w:rsidRPr="00804760" w:rsidRDefault="00AE2D6D" w:rsidP="005773B9">
            <w:pPr>
              <w:jc w:val="center"/>
            </w:pPr>
            <w:r w:rsidRPr="00804760">
              <w:rPr>
                <w:rFonts w:eastAsia="Calibri"/>
                <w:szCs w:val="28"/>
                <w:lang w:eastAsia="en-US"/>
              </w:rPr>
              <w:t>Лазарева Е.В.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904"/>
        </w:trPr>
        <w:tc>
          <w:tcPr>
            <w:tcW w:w="2107" w:type="dxa"/>
            <w:shd w:val="clear" w:color="auto" w:fill="auto"/>
          </w:tcPr>
          <w:p w:rsidR="00AE2D6D" w:rsidRPr="00804760" w:rsidRDefault="00AE2D6D" w:rsidP="005773B9">
            <w:pPr>
              <w:jc w:val="center"/>
            </w:pPr>
            <w:r w:rsidRPr="00804760">
              <w:t>март</w:t>
            </w:r>
          </w:p>
          <w:p w:rsidR="00AE2D6D" w:rsidRPr="00804760" w:rsidRDefault="00AE2D6D" w:rsidP="005773B9">
            <w:pPr>
              <w:jc w:val="center"/>
            </w:pPr>
            <w:r w:rsidRPr="00804760">
              <w:t>май</w:t>
            </w:r>
          </w:p>
          <w:p w:rsidR="00AE2D6D" w:rsidRPr="00804760" w:rsidRDefault="00AE2D6D" w:rsidP="005773B9">
            <w:pPr>
              <w:jc w:val="center"/>
            </w:pPr>
            <w:r w:rsidRPr="00804760">
              <w:t>сентябрь</w:t>
            </w:r>
          </w:p>
          <w:p w:rsidR="00AE2D6D" w:rsidRPr="00804760" w:rsidRDefault="00AE2D6D" w:rsidP="005773B9">
            <w:pPr>
              <w:jc w:val="center"/>
            </w:pPr>
            <w:r w:rsidRPr="00804760">
              <w:t>ноябрь</w:t>
            </w:r>
          </w:p>
        </w:tc>
        <w:tc>
          <w:tcPr>
            <w:tcW w:w="5815" w:type="dxa"/>
            <w:shd w:val="clear" w:color="auto" w:fill="auto"/>
          </w:tcPr>
          <w:p w:rsidR="00AE2D6D" w:rsidRPr="00804760" w:rsidRDefault="00AE2D6D" w:rsidP="005773B9">
            <w:pPr>
              <w:jc w:val="both"/>
            </w:pPr>
            <w:r w:rsidRPr="00804760">
              <w:t>Заседания Совета главных врачей</w:t>
            </w:r>
          </w:p>
        </w:tc>
        <w:tc>
          <w:tcPr>
            <w:tcW w:w="2622" w:type="dxa"/>
            <w:shd w:val="clear" w:color="auto" w:fill="auto"/>
          </w:tcPr>
          <w:p w:rsidR="00AE2D6D" w:rsidRPr="00804760" w:rsidRDefault="00AE2D6D" w:rsidP="005773B9">
            <w:pPr>
              <w:jc w:val="center"/>
              <w:rPr>
                <w:rFonts w:eastAsia="Calibri"/>
                <w:szCs w:val="28"/>
                <w:lang w:eastAsia="en-US"/>
              </w:rPr>
            </w:pPr>
            <w:r w:rsidRPr="00804760">
              <w:rPr>
                <w:rFonts w:eastAsia="Calibri"/>
                <w:szCs w:val="28"/>
                <w:lang w:eastAsia="en-US"/>
              </w:rPr>
              <w:t>Базаров С.Б.</w:t>
            </w:r>
          </w:p>
          <w:p w:rsidR="00AE2D6D" w:rsidRPr="00804760" w:rsidRDefault="00AE2D6D" w:rsidP="005773B9">
            <w:pPr>
              <w:jc w:val="center"/>
              <w:rPr>
                <w:rFonts w:eastAsia="Calibri"/>
                <w:szCs w:val="28"/>
                <w:lang w:eastAsia="en-US"/>
              </w:rPr>
            </w:pPr>
            <w:r w:rsidRPr="00804760">
              <w:rPr>
                <w:rFonts w:eastAsia="Calibri"/>
                <w:szCs w:val="28"/>
                <w:lang w:eastAsia="en-US"/>
              </w:rPr>
              <w:t>Зверочкина Ю.Н.</w:t>
            </w:r>
          </w:p>
          <w:p w:rsidR="00AE2D6D" w:rsidRPr="00804760" w:rsidRDefault="00AE2D6D" w:rsidP="005773B9">
            <w:pPr>
              <w:jc w:val="center"/>
              <w:rPr>
                <w:rFonts w:eastAsia="Calibri"/>
                <w:szCs w:val="28"/>
                <w:lang w:eastAsia="en-US"/>
              </w:rPr>
            </w:pPr>
            <w:r w:rsidRPr="00804760">
              <w:rPr>
                <w:rFonts w:eastAsia="Calibri"/>
                <w:szCs w:val="28"/>
                <w:lang w:eastAsia="en-US"/>
              </w:rPr>
              <w:t>Буянова Е.В.</w:t>
            </w:r>
          </w:p>
          <w:p w:rsidR="00AE2D6D" w:rsidRPr="00804760" w:rsidRDefault="00AE2D6D" w:rsidP="005773B9">
            <w:pPr>
              <w:jc w:val="center"/>
              <w:rPr>
                <w:rFonts w:eastAsia="Calibri"/>
                <w:szCs w:val="28"/>
                <w:lang w:eastAsia="en-US"/>
              </w:rPr>
            </w:pPr>
            <w:r w:rsidRPr="00804760">
              <w:rPr>
                <w:rFonts w:eastAsia="Calibri"/>
                <w:szCs w:val="28"/>
                <w:lang w:eastAsia="en-US"/>
              </w:rPr>
              <w:t>Дружинина Ю.В.</w:t>
            </w:r>
          </w:p>
        </w:tc>
        <w:tc>
          <w:tcPr>
            <w:tcW w:w="2096" w:type="dxa"/>
            <w:shd w:val="clear" w:color="auto" w:fill="auto"/>
          </w:tcPr>
          <w:p w:rsidR="00AE2D6D" w:rsidRPr="00804760" w:rsidRDefault="00AE2D6D" w:rsidP="005773B9">
            <w:pPr>
              <w:jc w:val="center"/>
            </w:pPr>
            <w:r w:rsidRPr="00804760">
              <w:t>Шангина А.М.</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904"/>
        </w:trPr>
        <w:tc>
          <w:tcPr>
            <w:tcW w:w="2107" w:type="dxa"/>
            <w:shd w:val="clear" w:color="auto" w:fill="auto"/>
          </w:tcPr>
          <w:p w:rsidR="00AE2D6D" w:rsidRPr="00804760" w:rsidRDefault="00AE2D6D" w:rsidP="005773B9">
            <w:pPr>
              <w:jc w:val="center"/>
            </w:pPr>
            <w:r w:rsidRPr="00804760">
              <w:lastRenderedPageBreak/>
              <w:t>в течение года</w:t>
            </w:r>
          </w:p>
          <w:p w:rsidR="00AE2D6D" w:rsidRPr="00804760" w:rsidRDefault="00AE2D6D" w:rsidP="005773B9">
            <w:pPr>
              <w:jc w:val="center"/>
            </w:pPr>
            <w:r>
              <w:t>(по графику М</w:t>
            </w:r>
            <w:r>
              <w:t>и</w:t>
            </w:r>
            <w:r>
              <w:t>нистерства</w:t>
            </w:r>
            <w:r w:rsidRPr="00804760">
              <w:t>)</w:t>
            </w:r>
          </w:p>
        </w:tc>
        <w:tc>
          <w:tcPr>
            <w:tcW w:w="5815" w:type="dxa"/>
            <w:shd w:val="clear" w:color="auto" w:fill="auto"/>
          </w:tcPr>
          <w:p w:rsidR="00AE2D6D" w:rsidRPr="00804760" w:rsidRDefault="00AE2D6D" w:rsidP="005773B9">
            <w:pPr>
              <w:jc w:val="both"/>
            </w:pPr>
            <w:r w:rsidRPr="00804760">
              <w:t>Проверки организации качества оказания медици</w:t>
            </w:r>
            <w:r w:rsidRPr="00804760">
              <w:t>н</w:t>
            </w:r>
            <w:r w:rsidRPr="00804760">
              <w:t>ской помощи населению в районах края.</w:t>
            </w:r>
          </w:p>
        </w:tc>
        <w:tc>
          <w:tcPr>
            <w:tcW w:w="2622" w:type="dxa"/>
            <w:shd w:val="clear" w:color="auto" w:fill="auto"/>
          </w:tcPr>
          <w:p w:rsidR="00AE2D6D" w:rsidRPr="00804760" w:rsidRDefault="00AE2D6D" w:rsidP="005773B9">
            <w:pPr>
              <w:jc w:val="center"/>
            </w:pPr>
            <w:r w:rsidRPr="00804760">
              <w:t>Главные внештатные специалисты</w:t>
            </w:r>
            <w:r>
              <w:t xml:space="preserve"> Мин</w:t>
            </w:r>
            <w:r>
              <w:t>и</w:t>
            </w:r>
            <w:r>
              <w:t>стерства здравоохр</w:t>
            </w:r>
            <w:r>
              <w:t>а</w:t>
            </w:r>
            <w:r>
              <w:t>нения Забайкальского края (далее – Главные внештатные специал</w:t>
            </w:r>
            <w:r>
              <w:t>и</w:t>
            </w:r>
            <w:r>
              <w:t>сты)</w:t>
            </w:r>
          </w:p>
        </w:tc>
        <w:tc>
          <w:tcPr>
            <w:tcW w:w="2096" w:type="dxa"/>
            <w:shd w:val="clear" w:color="auto" w:fill="auto"/>
          </w:tcPr>
          <w:p w:rsidR="00AE2D6D" w:rsidRPr="00804760" w:rsidRDefault="00AE2D6D" w:rsidP="005773B9">
            <w:pPr>
              <w:jc w:val="center"/>
              <w:rPr>
                <w:rFonts w:eastAsia="Calibri"/>
                <w:szCs w:val="28"/>
                <w:lang w:eastAsia="en-US"/>
              </w:rPr>
            </w:pPr>
            <w:r w:rsidRPr="00804760">
              <w:rPr>
                <w:rFonts w:eastAsia="Calibri"/>
                <w:szCs w:val="28"/>
                <w:lang w:eastAsia="en-US"/>
              </w:rPr>
              <w:t>Базаров С.Б.</w:t>
            </w:r>
          </w:p>
          <w:p w:rsidR="00AE2D6D" w:rsidRPr="00804760" w:rsidRDefault="00AE2D6D" w:rsidP="005773B9">
            <w:pPr>
              <w:jc w:val="center"/>
              <w:rPr>
                <w:rFonts w:eastAsia="Calibri"/>
                <w:szCs w:val="28"/>
                <w:lang w:eastAsia="en-US"/>
              </w:rPr>
            </w:pPr>
            <w:r w:rsidRPr="00804760">
              <w:rPr>
                <w:rFonts w:eastAsia="Calibri"/>
                <w:szCs w:val="28"/>
                <w:lang w:eastAsia="en-US"/>
              </w:rPr>
              <w:t>Зверочкина Ю.Н.</w:t>
            </w:r>
          </w:p>
          <w:p w:rsidR="00AE2D6D" w:rsidRPr="00804760" w:rsidRDefault="00AE2D6D" w:rsidP="005773B9">
            <w:pPr>
              <w:jc w:val="center"/>
              <w:rPr>
                <w:rFonts w:eastAsia="Calibri"/>
                <w:szCs w:val="28"/>
                <w:lang w:eastAsia="en-US"/>
              </w:rPr>
            </w:pPr>
            <w:r w:rsidRPr="00804760">
              <w:rPr>
                <w:rFonts w:eastAsia="Calibri"/>
                <w:szCs w:val="28"/>
                <w:lang w:eastAsia="en-US"/>
              </w:rPr>
              <w:t>Буянова Е.В.</w:t>
            </w:r>
          </w:p>
          <w:p w:rsidR="00AE2D6D" w:rsidRPr="00804760" w:rsidRDefault="00AE2D6D" w:rsidP="005773B9">
            <w:pPr>
              <w:jc w:val="center"/>
            </w:pPr>
            <w:r w:rsidRPr="00804760">
              <w:rPr>
                <w:rFonts w:eastAsia="Calibri"/>
                <w:szCs w:val="28"/>
                <w:lang w:eastAsia="en-US"/>
              </w:rPr>
              <w:t>Дружинина Ю.В.</w:t>
            </w:r>
            <w:r w:rsidRPr="00804760">
              <w:t>.</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904"/>
        </w:trPr>
        <w:tc>
          <w:tcPr>
            <w:tcW w:w="2107" w:type="dxa"/>
            <w:shd w:val="clear" w:color="auto" w:fill="auto"/>
          </w:tcPr>
          <w:p w:rsidR="00AE2D6D" w:rsidRPr="00804760" w:rsidRDefault="00AE2D6D" w:rsidP="005773B9">
            <w:pPr>
              <w:jc w:val="center"/>
            </w:pPr>
            <w:r w:rsidRPr="00804760">
              <w:t>в течение года</w:t>
            </w:r>
          </w:p>
          <w:p w:rsidR="00AE2D6D" w:rsidRPr="00804760" w:rsidRDefault="00AE2D6D" w:rsidP="005773B9">
            <w:pPr>
              <w:jc w:val="center"/>
            </w:pPr>
            <w:r>
              <w:t>(по графику М</w:t>
            </w:r>
            <w:r>
              <w:t>и</w:t>
            </w:r>
            <w:r>
              <w:t>нистерства)</w:t>
            </w:r>
          </w:p>
        </w:tc>
        <w:tc>
          <w:tcPr>
            <w:tcW w:w="5815" w:type="dxa"/>
            <w:shd w:val="clear" w:color="auto" w:fill="auto"/>
          </w:tcPr>
          <w:p w:rsidR="00AE2D6D" w:rsidRPr="00804760" w:rsidRDefault="00AE2D6D" w:rsidP="005773B9">
            <w:pPr>
              <w:jc w:val="both"/>
            </w:pPr>
            <w:r w:rsidRPr="00804760">
              <w:t>Выездные медицинские Советы в районах края</w:t>
            </w:r>
          </w:p>
        </w:tc>
        <w:tc>
          <w:tcPr>
            <w:tcW w:w="2622" w:type="dxa"/>
            <w:shd w:val="clear" w:color="auto" w:fill="auto"/>
          </w:tcPr>
          <w:p w:rsidR="00AE2D6D" w:rsidRPr="00804760" w:rsidRDefault="00AE2D6D" w:rsidP="005773B9">
            <w:pPr>
              <w:jc w:val="center"/>
            </w:pPr>
            <w:r w:rsidRPr="00804760">
              <w:t>Главные внештатные специалисты</w:t>
            </w:r>
          </w:p>
        </w:tc>
        <w:tc>
          <w:tcPr>
            <w:tcW w:w="2096" w:type="dxa"/>
            <w:shd w:val="clear" w:color="auto" w:fill="auto"/>
          </w:tcPr>
          <w:p w:rsidR="00AE2D6D" w:rsidRPr="00804760" w:rsidRDefault="00AE2D6D" w:rsidP="005773B9">
            <w:pPr>
              <w:jc w:val="center"/>
              <w:rPr>
                <w:rFonts w:eastAsia="Calibri"/>
                <w:szCs w:val="28"/>
                <w:lang w:eastAsia="en-US"/>
              </w:rPr>
            </w:pPr>
            <w:r w:rsidRPr="00804760">
              <w:rPr>
                <w:rFonts w:eastAsia="Calibri"/>
                <w:szCs w:val="28"/>
                <w:lang w:eastAsia="en-US"/>
              </w:rPr>
              <w:t>Базаров С.Б.</w:t>
            </w:r>
          </w:p>
          <w:p w:rsidR="00AE2D6D" w:rsidRPr="00804760" w:rsidRDefault="00AE2D6D" w:rsidP="005773B9">
            <w:pPr>
              <w:jc w:val="center"/>
              <w:rPr>
                <w:rFonts w:eastAsia="Calibri"/>
                <w:szCs w:val="28"/>
                <w:lang w:eastAsia="en-US"/>
              </w:rPr>
            </w:pPr>
            <w:r w:rsidRPr="00804760">
              <w:rPr>
                <w:rFonts w:eastAsia="Calibri"/>
                <w:szCs w:val="28"/>
                <w:lang w:eastAsia="en-US"/>
              </w:rPr>
              <w:t>Зверочкина Ю.Н.</w:t>
            </w:r>
          </w:p>
          <w:p w:rsidR="00AE2D6D" w:rsidRPr="00804760" w:rsidRDefault="00AE2D6D" w:rsidP="005773B9">
            <w:pPr>
              <w:jc w:val="center"/>
              <w:rPr>
                <w:rFonts w:eastAsia="Calibri"/>
                <w:szCs w:val="28"/>
                <w:lang w:eastAsia="en-US"/>
              </w:rPr>
            </w:pPr>
            <w:r w:rsidRPr="00804760">
              <w:rPr>
                <w:rFonts w:eastAsia="Calibri"/>
                <w:szCs w:val="28"/>
                <w:lang w:eastAsia="en-US"/>
              </w:rPr>
              <w:t>Буянова Е.В.</w:t>
            </w:r>
          </w:p>
          <w:p w:rsidR="00AE2D6D" w:rsidRPr="00804760" w:rsidRDefault="00AE2D6D" w:rsidP="005773B9">
            <w:pPr>
              <w:jc w:val="center"/>
            </w:pPr>
            <w:r w:rsidRPr="00804760">
              <w:rPr>
                <w:rFonts w:eastAsia="Calibri"/>
                <w:szCs w:val="28"/>
                <w:lang w:eastAsia="en-US"/>
              </w:rPr>
              <w:t>Дружинина Ю.В.</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904"/>
        </w:trPr>
        <w:tc>
          <w:tcPr>
            <w:tcW w:w="2107" w:type="dxa"/>
            <w:shd w:val="clear" w:color="auto" w:fill="auto"/>
          </w:tcPr>
          <w:p w:rsidR="00AE2D6D" w:rsidRPr="00804760" w:rsidRDefault="00AE2D6D" w:rsidP="005773B9">
            <w:pPr>
              <w:jc w:val="center"/>
            </w:pPr>
            <w:r w:rsidRPr="00804760">
              <w:t>в течение года</w:t>
            </w:r>
          </w:p>
          <w:p w:rsidR="00AE2D6D" w:rsidRPr="00804760" w:rsidRDefault="00AE2D6D" w:rsidP="005773B9">
            <w:pPr>
              <w:jc w:val="center"/>
            </w:pPr>
            <w:r>
              <w:t>(по графику М</w:t>
            </w:r>
            <w:r>
              <w:t>и</w:t>
            </w:r>
            <w:r>
              <w:t>нистерства</w:t>
            </w:r>
            <w:r w:rsidRPr="00804760">
              <w:t>)</w:t>
            </w:r>
          </w:p>
        </w:tc>
        <w:tc>
          <w:tcPr>
            <w:tcW w:w="5815" w:type="dxa"/>
            <w:shd w:val="clear" w:color="auto" w:fill="auto"/>
          </w:tcPr>
          <w:p w:rsidR="00AE2D6D" w:rsidRPr="00804760" w:rsidRDefault="00AE2D6D" w:rsidP="005773B9">
            <w:pPr>
              <w:jc w:val="both"/>
            </w:pPr>
            <w:r w:rsidRPr="00804760">
              <w:t>Выездные научно-практические конференции и сем</w:t>
            </w:r>
            <w:r w:rsidRPr="00804760">
              <w:t>и</w:t>
            </w:r>
            <w:r w:rsidRPr="00804760">
              <w:t>нары для врачей специалистов  в районах края</w:t>
            </w:r>
          </w:p>
        </w:tc>
        <w:tc>
          <w:tcPr>
            <w:tcW w:w="2622" w:type="dxa"/>
            <w:shd w:val="clear" w:color="auto" w:fill="auto"/>
          </w:tcPr>
          <w:p w:rsidR="00AE2D6D" w:rsidRPr="00804760" w:rsidRDefault="00AE2D6D" w:rsidP="005773B9">
            <w:pPr>
              <w:jc w:val="center"/>
            </w:pPr>
            <w:r w:rsidRPr="00804760">
              <w:t>Главные внештатные специалисты</w:t>
            </w:r>
          </w:p>
        </w:tc>
        <w:tc>
          <w:tcPr>
            <w:tcW w:w="2096" w:type="dxa"/>
            <w:shd w:val="clear" w:color="auto" w:fill="auto"/>
          </w:tcPr>
          <w:p w:rsidR="00AE2D6D" w:rsidRPr="00804760" w:rsidRDefault="00AE2D6D" w:rsidP="005773B9">
            <w:pPr>
              <w:jc w:val="center"/>
              <w:rPr>
                <w:rFonts w:eastAsia="Calibri"/>
                <w:szCs w:val="28"/>
                <w:lang w:eastAsia="en-US"/>
              </w:rPr>
            </w:pPr>
            <w:r w:rsidRPr="00804760">
              <w:rPr>
                <w:rFonts w:eastAsia="Calibri"/>
                <w:szCs w:val="28"/>
                <w:lang w:eastAsia="en-US"/>
              </w:rPr>
              <w:t>Зверочкина Ю.Н.</w:t>
            </w:r>
          </w:p>
          <w:p w:rsidR="00AE2D6D" w:rsidRPr="00804760" w:rsidRDefault="00AE2D6D" w:rsidP="005773B9">
            <w:pPr>
              <w:jc w:val="center"/>
              <w:rPr>
                <w:rFonts w:eastAsia="Calibri"/>
                <w:szCs w:val="28"/>
                <w:lang w:eastAsia="en-US"/>
              </w:rPr>
            </w:pPr>
            <w:r w:rsidRPr="00804760">
              <w:rPr>
                <w:rFonts w:eastAsia="Calibri"/>
                <w:szCs w:val="28"/>
                <w:lang w:eastAsia="en-US"/>
              </w:rPr>
              <w:t>Буянова Е.В.</w:t>
            </w:r>
          </w:p>
          <w:p w:rsidR="00AE2D6D" w:rsidRPr="00804760" w:rsidRDefault="00AE2D6D" w:rsidP="005773B9">
            <w:pPr>
              <w:jc w:val="center"/>
            </w:pPr>
            <w:r w:rsidRPr="00804760">
              <w:rPr>
                <w:rFonts w:eastAsia="Calibri"/>
                <w:szCs w:val="28"/>
                <w:lang w:eastAsia="en-US"/>
              </w:rPr>
              <w:t>Дружинина Ю.В.</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904"/>
        </w:trPr>
        <w:tc>
          <w:tcPr>
            <w:tcW w:w="2107" w:type="dxa"/>
            <w:shd w:val="clear" w:color="auto" w:fill="auto"/>
          </w:tcPr>
          <w:p w:rsidR="00AE2D6D" w:rsidRPr="00804760" w:rsidRDefault="00AE2D6D" w:rsidP="005773B9">
            <w:pPr>
              <w:jc w:val="center"/>
            </w:pPr>
            <w:r w:rsidRPr="00804760">
              <w:t>в течение года</w:t>
            </w:r>
          </w:p>
          <w:p w:rsidR="00AE2D6D" w:rsidRPr="00804760" w:rsidRDefault="00AE2D6D" w:rsidP="005773B9">
            <w:pPr>
              <w:jc w:val="center"/>
            </w:pPr>
            <w:r>
              <w:t>(по графику М</w:t>
            </w:r>
            <w:r>
              <w:t>и</w:t>
            </w:r>
            <w:r>
              <w:t>нистерства</w:t>
            </w:r>
            <w:r w:rsidRPr="00804760">
              <w:t>)</w:t>
            </w:r>
          </w:p>
        </w:tc>
        <w:tc>
          <w:tcPr>
            <w:tcW w:w="5815" w:type="dxa"/>
            <w:shd w:val="clear" w:color="auto" w:fill="auto"/>
          </w:tcPr>
          <w:p w:rsidR="00AE2D6D" w:rsidRPr="00804760" w:rsidRDefault="00AE2D6D" w:rsidP="005773B9">
            <w:pPr>
              <w:jc w:val="both"/>
            </w:pPr>
            <w:r w:rsidRPr="00804760">
              <w:t>Краевые научно-практические конференции и сем</w:t>
            </w:r>
            <w:r w:rsidRPr="00804760">
              <w:t>и</w:t>
            </w:r>
            <w:r w:rsidRPr="00804760">
              <w:t>нары для врачей и средних медицинских работников учреждений здравоохранения края</w:t>
            </w:r>
          </w:p>
        </w:tc>
        <w:tc>
          <w:tcPr>
            <w:tcW w:w="2622" w:type="dxa"/>
            <w:shd w:val="clear" w:color="auto" w:fill="auto"/>
          </w:tcPr>
          <w:p w:rsidR="00AE2D6D" w:rsidRPr="00804760" w:rsidRDefault="00AE2D6D" w:rsidP="005773B9">
            <w:pPr>
              <w:jc w:val="center"/>
            </w:pPr>
            <w:r w:rsidRPr="00804760">
              <w:t>Главные внештатные специалисты</w:t>
            </w:r>
          </w:p>
        </w:tc>
        <w:tc>
          <w:tcPr>
            <w:tcW w:w="2096" w:type="dxa"/>
            <w:shd w:val="clear" w:color="auto" w:fill="auto"/>
          </w:tcPr>
          <w:p w:rsidR="00AE2D6D" w:rsidRPr="00804760" w:rsidRDefault="00AE2D6D" w:rsidP="005773B9">
            <w:pPr>
              <w:jc w:val="center"/>
              <w:rPr>
                <w:rFonts w:eastAsia="Calibri"/>
                <w:szCs w:val="28"/>
                <w:lang w:eastAsia="en-US"/>
              </w:rPr>
            </w:pPr>
            <w:r w:rsidRPr="00804760">
              <w:rPr>
                <w:rFonts w:eastAsia="Calibri"/>
                <w:szCs w:val="28"/>
                <w:lang w:eastAsia="en-US"/>
              </w:rPr>
              <w:t>Зверочкина Ю.Н.</w:t>
            </w:r>
          </w:p>
          <w:p w:rsidR="00AE2D6D" w:rsidRPr="00804760" w:rsidRDefault="00AE2D6D" w:rsidP="005773B9">
            <w:pPr>
              <w:jc w:val="center"/>
              <w:rPr>
                <w:rFonts w:eastAsia="Calibri"/>
                <w:szCs w:val="28"/>
                <w:lang w:eastAsia="en-US"/>
              </w:rPr>
            </w:pPr>
            <w:r w:rsidRPr="00804760">
              <w:rPr>
                <w:rFonts w:eastAsia="Calibri"/>
                <w:szCs w:val="28"/>
                <w:lang w:eastAsia="en-US"/>
              </w:rPr>
              <w:t>Буянова Е.В.</w:t>
            </w:r>
          </w:p>
          <w:p w:rsidR="00AE2D6D" w:rsidRPr="00804760" w:rsidRDefault="00AE2D6D" w:rsidP="005773B9">
            <w:pPr>
              <w:jc w:val="center"/>
            </w:pPr>
            <w:r w:rsidRPr="00804760">
              <w:rPr>
                <w:rFonts w:eastAsia="Calibri"/>
                <w:szCs w:val="28"/>
                <w:lang w:eastAsia="en-US"/>
              </w:rPr>
              <w:t>Дружинина Ю.В.</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398"/>
        </w:trPr>
        <w:tc>
          <w:tcPr>
            <w:tcW w:w="2107" w:type="dxa"/>
            <w:shd w:val="clear" w:color="auto" w:fill="auto"/>
          </w:tcPr>
          <w:p w:rsidR="00AE2D6D" w:rsidRPr="00804760" w:rsidRDefault="00AE2D6D" w:rsidP="005773B9">
            <w:pPr>
              <w:jc w:val="center"/>
            </w:pPr>
            <w:r w:rsidRPr="00804760">
              <w:t>в течение года</w:t>
            </w:r>
          </w:p>
          <w:p w:rsidR="00AE2D6D" w:rsidRPr="00804760" w:rsidRDefault="00AE2D6D" w:rsidP="005773B9">
            <w:pPr>
              <w:jc w:val="center"/>
            </w:pPr>
            <w:r>
              <w:t>(по графику М</w:t>
            </w:r>
            <w:r>
              <w:t>и</w:t>
            </w:r>
            <w:r>
              <w:t>нистерства</w:t>
            </w:r>
            <w:r w:rsidRPr="00804760">
              <w:t>)</w:t>
            </w:r>
          </w:p>
        </w:tc>
        <w:tc>
          <w:tcPr>
            <w:tcW w:w="5815" w:type="dxa"/>
            <w:shd w:val="clear" w:color="auto" w:fill="auto"/>
          </w:tcPr>
          <w:p w:rsidR="00AE2D6D" w:rsidRPr="00804760" w:rsidRDefault="00AE2D6D" w:rsidP="005773B9">
            <w:pPr>
              <w:jc w:val="both"/>
            </w:pPr>
            <w:r w:rsidRPr="00804760">
              <w:t>Выезд врачей специалистов в районы Забайкальского края с целью оказания организационной, консульт</w:t>
            </w:r>
            <w:r w:rsidRPr="00804760">
              <w:t>а</w:t>
            </w:r>
            <w:r w:rsidRPr="00804760">
              <w:t>тивно-методической помощи</w:t>
            </w:r>
          </w:p>
        </w:tc>
        <w:tc>
          <w:tcPr>
            <w:tcW w:w="2622" w:type="dxa"/>
            <w:shd w:val="clear" w:color="auto" w:fill="auto"/>
          </w:tcPr>
          <w:p w:rsidR="00AE2D6D" w:rsidRPr="00804760" w:rsidRDefault="00AE2D6D" w:rsidP="005773B9">
            <w:pPr>
              <w:jc w:val="center"/>
            </w:pPr>
            <w:r w:rsidRPr="00804760">
              <w:t>Главные внештатные специалисты</w:t>
            </w:r>
          </w:p>
        </w:tc>
        <w:tc>
          <w:tcPr>
            <w:tcW w:w="2096" w:type="dxa"/>
            <w:shd w:val="clear" w:color="auto" w:fill="auto"/>
          </w:tcPr>
          <w:p w:rsidR="00AE2D6D" w:rsidRPr="00804760" w:rsidRDefault="00AE2D6D" w:rsidP="005773B9">
            <w:pPr>
              <w:jc w:val="center"/>
              <w:rPr>
                <w:rFonts w:eastAsia="Calibri"/>
                <w:szCs w:val="28"/>
                <w:lang w:eastAsia="en-US"/>
              </w:rPr>
            </w:pPr>
            <w:r w:rsidRPr="00804760">
              <w:rPr>
                <w:rFonts w:eastAsia="Calibri"/>
                <w:szCs w:val="28"/>
                <w:lang w:eastAsia="en-US"/>
              </w:rPr>
              <w:t>Зверочкина Ю.Н.</w:t>
            </w:r>
          </w:p>
          <w:p w:rsidR="00AE2D6D" w:rsidRPr="00804760" w:rsidRDefault="00AE2D6D" w:rsidP="005773B9">
            <w:pPr>
              <w:jc w:val="center"/>
              <w:rPr>
                <w:rFonts w:eastAsia="Calibri"/>
                <w:szCs w:val="28"/>
                <w:lang w:eastAsia="en-US"/>
              </w:rPr>
            </w:pPr>
            <w:r w:rsidRPr="00804760">
              <w:rPr>
                <w:rFonts w:eastAsia="Calibri"/>
                <w:szCs w:val="28"/>
                <w:lang w:eastAsia="en-US"/>
              </w:rPr>
              <w:t>Буянова Е.В.</w:t>
            </w:r>
          </w:p>
          <w:p w:rsidR="00AE2D6D" w:rsidRPr="00804760" w:rsidRDefault="00AE2D6D" w:rsidP="005773B9">
            <w:pPr>
              <w:jc w:val="center"/>
            </w:pPr>
            <w:r w:rsidRPr="00804760">
              <w:rPr>
                <w:rFonts w:eastAsia="Calibri"/>
                <w:szCs w:val="28"/>
                <w:lang w:eastAsia="en-US"/>
              </w:rPr>
              <w:t>Дружинина Ю.В.</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rFonts w:cs="Arial"/>
                <w:b/>
                <w:sz w:val="28"/>
                <w:szCs w:val="28"/>
              </w:rPr>
            </w:pPr>
            <w:r w:rsidRPr="00804760">
              <w:rPr>
                <w:rFonts w:cs="Arial"/>
                <w:b/>
                <w:sz w:val="28"/>
                <w:szCs w:val="28"/>
              </w:rPr>
              <w:t>3. Организационные мероприятия Министерства здравоохранения</w:t>
            </w:r>
          </w:p>
          <w:p w:rsidR="00AE2D6D" w:rsidRPr="00804760" w:rsidRDefault="00AE2D6D" w:rsidP="005773B9">
            <w:pPr>
              <w:jc w:val="center"/>
              <w:rPr>
                <w:i/>
              </w:rPr>
            </w:pPr>
            <w:r w:rsidRPr="00804760">
              <w:rPr>
                <w:b/>
                <w:sz w:val="28"/>
                <w:szCs w:val="28"/>
              </w:rPr>
              <w:t>3.1. Заседание Советов, комиссий, штабов по различным направлениям</w:t>
            </w:r>
          </w:p>
        </w:tc>
      </w:tr>
      <w:tr w:rsidR="00AE2D6D" w:rsidRPr="00804760" w:rsidTr="005773B9">
        <w:trPr>
          <w:trHeight w:val="553"/>
        </w:trPr>
        <w:tc>
          <w:tcPr>
            <w:tcW w:w="2107" w:type="dxa"/>
            <w:shd w:val="clear" w:color="auto" w:fill="auto"/>
          </w:tcPr>
          <w:p w:rsidR="00AE2D6D" w:rsidRPr="00797DE3" w:rsidRDefault="00AE2D6D" w:rsidP="005773B9">
            <w:pPr>
              <w:jc w:val="center"/>
              <w:rPr>
                <w:bCs/>
              </w:rPr>
            </w:pPr>
            <w:r w:rsidRPr="00797DE3">
              <w:rPr>
                <w:bCs/>
              </w:rPr>
              <w:t>февраль</w:t>
            </w:r>
          </w:p>
        </w:tc>
        <w:tc>
          <w:tcPr>
            <w:tcW w:w="5815" w:type="dxa"/>
            <w:shd w:val="clear" w:color="auto" w:fill="auto"/>
          </w:tcPr>
          <w:p w:rsidR="00AE2D6D" w:rsidRPr="00797DE3" w:rsidRDefault="00AE2D6D" w:rsidP="005773B9">
            <w:pPr>
              <w:jc w:val="both"/>
            </w:pPr>
            <w:r w:rsidRPr="00797DE3">
              <w:t>Заседание Межведомственного организационного Комитета по организации профилактических мер</w:t>
            </w:r>
            <w:r w:rsidRPr="00797DE3">
              <w:t>о</w:t>
            </w:r>
            <w:r w:rsidRPr="00797DE3">
              <w:t>приятий по борьбе с туберкулёзом на территории З</w:t>
            </w:r>
            <w:r w:rsidRPr="00797DE3">
              <w:t>а</w:t>
            </w:r>
            <w:r w:rsidRPr="00797DE3">
              <w:t xml:space="preserve">байкальского края </w:t>
            </w:r>
          </w:p>
        </w:tc>
        <w:tc>
          <w:tcPr>
            <w:tcW w:w="2622" w:type="dxa"/>
            <w:shd w:val="clear" w:color="auto" w:fill="auto"/>
          </w:tcPr>
          <w:p w:rsidR="00AE2D6D" w:rsidRPr="000E6D05" w:rsidRDefault="00AE2D6D" w:rsidP="000E6D05">
            <w:pPr>
              <w:jc w:val="center"/>
            </w:pPr>
            <w:r w:rsidRPr="000E6D05">
              <w:t>Фадеев П.А.</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405"/>
        </w:trPr>
        <w:tc>
          <w:tcPr>
            <w:tcW w:w="2107" w:type="dxa"/>
            <w:shd w:val="clear" w:color="auto" w:fill="auto"/>
          </w:tcPr>
          <w:p w:rsidR="00AE2D6D" w:rsidRDefault="00AE2D6D" w:rsidP="005773B9">
            <w:pPr>
              <w:jc w:val="center"/>
              <w:rPr>
                <w:bCs/>
              </w:rPr>
            </w:pPr>
            <w:r w:rsidRPr="00797DE3">
              <w:rPr>
                <w:bCs/>
              </w:rPr>
              <w:lastRenderedPageBreak/>
              <w:t>февраль</w:t>
            </w:r>
          </w:p>
          <w:p w:rsidR="00AE2D6D" w:rsidRDefault="00AE2D6D" w:rsidP="005773B9">
            <w:pPr>
              <w:jc w:val="center"/>
              <w:rPr>
                <w:bCs/>
              </w:rPr>
            </w:pPr>
            <w:r>
              <w:rPr>
                <w:bCs/>
              </w:rPr>
              <w:t>апрель</w:t>
            </w:r>
          </w:p>
          <w:p w:rsidR="00AE2D6D" w:rsidRDefault="00AE2D6D" w:rsidP="005773B9">
            <w:pPr>
              <w:jc w:val="center"/>
              <w:rPr>
                <w:bCs/>
              </w:rPr>
            </w:pPr>
            <w:r>
              <w:rPr>
                <w:bCs/>
              </w:rPr>
              <w:t>июнь</w:t>
            </w:r>
          </w:p>
          <w:p w:rsidR="00AE2D6D" w:rsidRDefault="00AE2D6D" w:rsidP="005773B9">
            <w:pPr>
              <w:jc w:val="center"/>
              <w:rPr>
                <w:bCs/>
              </w:rPr>
            </w:pPr>
            <w:r>
              <w:rPr>
                <w:bCs/>
              </w:rPr>
              <w:t>сентябрь</w:t>
            </w:r>
          </w:p>
          <w:p w:rsidR="00AE2D6D" w:rsidRPr="00797DE3" w:rsidRDefault="00AE2D6D" w:rsidP="005773B9">
            <w:pPr>
              <w:jc w:val="center"/>
              <w:rPr>
                <w:bCs/>
              </w:rPr>
            </w:pPr>
            <w:r>
              <w:rPr>
                <w:bCs/>
              </w:rPr>
              <w:t>декабрь</w:t>
            </w:r>
          </w:p>
        </w:tc>
        <w:tc>
          <w:tcPr>
            <w:tcW w:w="5815" w:type="dxa"/>
            <w:shd w:val="clear" w:color="auto" w:fill="auto"/>
          </w:tcPr>
          <w:p w:rsidR="00AE2D6D" w:rsidRPr="004B6D98" w:rsidRDefault="00AE2D6D" w:rsidP="005773B9">
            <w:pPr>
              <w:jc w:val="both"/>
            </w:pPr>
            <w:r w:rsidRPr="004B6D98">
              <w:t>Заседание Забайкальского офтальмологического о</w:t>
            </w:r>
            <w:r w:rsidRPr="004B6D98">
              <w:t>б</w:t>
            </w:r>
            <w:r w:rsidRPr="004B6D98">
              <w:t>щества</w:t>
            </w:r>
          </w:p>
        </w:tc>
        <w:tc>
          <w:tcPr>
            <w:tcW w:w="2622" w:type="dxa"/>
            <w:shd w:val="clear" w:color="auto" w:fill="auto"/>
          </w:tcPr>
          <w:p w:rsidR="00AE2D6D" w:rsidRPr="000E6D05" w:rsidRDefault="00AE2D6D" w:rsidP="000E6D05">
            <w:pPr>
              <w:jc w:val="center"/>
            </w:pPr>
            <w:r w:rsidRPr="000E6D05">
              <w:t>Заиграев А.В.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Pr>
                <w:bCs/>
              </w:rPr>
              <w:t>февраль</w:t>
            </w:r>
          </w:p>
        </w:tc>
        <w:tc>
          <w:tcPr>
            <w:tcW w:w="5815" w:type="dxa"/>
            <w:shd w:val="clear" w:color="auto" w:fill="auto"/>
          </w:tcPr>
          <w:p w:rsidR="00AE2D6D" w:rsidRPr="004B6D98" w:rsidRDefault="00AE2D6D" w:rsidP="005773B9">
            <w:pPr>
              <w:jc w:val="both"/>
            </w:pPr>
            <w:r w:rsidRPr="004B6D98">
              <w:t>Заседание Забайкальского регионального отделения РНМОТ</w:t>
            </w:r>
          </w:p>
        </w:tc>
        <w:tc>
          <w:tcPr>
            <w:tcW w:w="2622" w:type="dxa"/>
            <w:shd w:val="clear" w:color="auto" w:fill="auto"/>
          </w:tcPr>
          <w:p w:rsidR="00AE2D6D" w:rsidRPr="000E6D05" w:rsidRDefault="00AE2D6D" w:rsidP="000E6D05">
            <w:pPr>
              <w:jc w:val="center"/>
            </w:pPr>
            <w:r w:rsidRPr="000E6D05">
              <w:t>Ларева Н.В.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Default="00AE2D6D" w:rsidP="005773B9">
            <w:pPr>
              <w:jc w:val="center"/>
              <w:rPr>
                <w:bCs/>
              </w:rPr>
            </w:pPr>
            <w:r>
              <w:rPr>
                <w:bCs/>
              </w:rPr>
              <w:t>февраль</w:t>
            </w:r>
          </w:p>
          <w:p w:rsidR="00AE2D6D" w:rsidRDefault="00AE2D6D" w:rsidP="005773B9">
            <w:pPr>
              <w:jc w:val="center"/>
              <w:rPr>
                <w:bCs/>
              </w:rPr>
            </w:pPr>
            <w:r>
              <w:rPr>
                <w:bCs/>
              </w:rPr>
              <w:t>апрель</w:t>
            </w:r>
          </w:p>
          <w:p w:rsidR="00AE2D6D" w:rsidRDefault="00AE2D6D" w:rsidP="005773B9">
            <w:pPr>
              <w:jc w:val="center"/>
              <w:rPr>
                <w:bCs/>
              </w:rPr>
            </w:pPr>
            <w:r>
              <w:rPr>
                <w:bCs/>
              </w:rPr>
              <w:t>май</w:t>
            </w:r>
          </w:p>
          <w:p w:rsidR="00AE2D6D" w:rsidRDefault="00AE2D6D" w:rsidP="005773B9">
            <w:pPr>
              <w:jc w:val="center"/>
              <w:rPr>
                <w:bCs/>
              </w:rPr>
            </w:pPr>
            <w:r>
              <w:rPr>
                <w:bCs/>
              </w:rPr>
              <w:t>сентябрь</w:t>
            </w:r>
          </w:p>
        </w:tc>
        <w:tc>
          <w:tcPr>
            <w:tcW w:w="5815" w:type="dxa"/>
            <w:shd w:val="clear" w:color="auto" w:fill="auto"/>
          </w:tcPr>
          <w:p w:rsidR="00AE2D6D" w:rsidRPr="004B6D98" w:rsidRDefault="00AE2D6D" w:rsidP="005773B9">
            <w:pPr>
              <w:jc w:val="both"/>
            </w:pPr>
            <w:r w:rsidRPr="004B6D98">
              <w:t>Заседание Ассоциации «Забайкальское общество ка</w:t>
            </w:r>
            <w:r w:rsidRPr="004B6D98">
              <w:t>р</w:t>
            </w:r>
            <w:r w:rsidRPr="004B6D98">
              <w:t>диологов»</w:t>
            </w:r>
          </w:p>
        </w:tc>
        <w:tc>
          <w:tcPr>
            <w:tcW w:w="2622" w:type="dxa"/>
            <w:shd w:val="clear" w:color="auto" w:fill="auto"/>
          </w:tcPr>
          <w:p w:rsidR="00AE2D6D" w:rsidRPr="000E6D05" w:rsidRDefault="00AE2D6D" w:rsidP="000E6D05">
            <w:pPr>
              <w:jc w:val="center"/>
            </w:pPr>
            <w:r w:rsidRPr="000E6D05">
              <w:t>Ларева Н.В.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Default="00AE2D6D" w:rsidP="005773B9">
            <w:pPr>
              <w:jc w:val="center"/>
              <w:rPr>
                <w:bCs/>
              </w:rPr>
            </w:pPr>
            <w:r w:rsidRPr="00797DE3">
              <w:rPr>
                <w:bCs/>
              </w:rPr>
              <w:t>март</w:t>
            </w:r>
          </w:p>
          <w:p w:rsidR="00AE2D6D" w:rsidRPr="00797DE3" w:rsidRDefault="00AE2D6D" w:rsidP="005773B9">
            <w:pPr>
              <w:jc w:val="center"/>
              <w:rPr>
                <w:bCs/>
              </w:rPr>
            </w:pPr>
            <w:r w:rsidRPr="00797DE3">
              <w:rPr>
                <w:bCs/>
              </w:rPr>
              <w:t>октябрь</w:t>
            </w:r>
          </w:p>
        </w:tc>
        <w:tc>
          <w:tcPr>
            <w:tcW w:w="5815" w:type="dxa"/>
            <w:shd w:val="clear" w:color="auto" w:fill="auto"/>
          </w:tcPr>
          <w:p w:rsidR="00AE2D6D" w:rsidRPr="004B6D98" w:rsidRDefault="00AE2D6D" w:rsidP="005773B9">
            <w:pPr>
              <w:jc w:val="both"/>
            </w:pPr>
            <w:r w:rsidRPr="004B6D98">
              <w:rPr>
                <w:bCs/>
              </w:rPr>
              <w:t>Заседание Координационного совета по профилакт</w:t>
            </w:r>
            <w:r w:rsidRPr="004B6D98">
              <w:rPr>
                <w:bCs/>
              </w:rPr>
              <w:t>и</w:t>
            </w:r>
            <w:r w:rsidRPr="004B6D98">
              <w:rPr>
                <w:bCs/>
              </w:rPr>
              <w:t>ке неинфекционных заболеваний и формированию здорового образа жизни</w:t>
            </w:r>
          </w:p>
        </w:tc>
        <w:tc>
          <w:tcPr>
            <w:tcW w:w="2622" w:type="dxa"/>
            <w:shd w:val="clear" w:color="auto" w:fill="auto"/>
          </w:tcPr>
          <w:p w:rsidR="00AE2D6D" w:rsidRPr="000E6D05" w:rsidRDefault="00AE2D6D" w:rsidP="000E6D05">
            <w:pPr>
              <w:jc w:val="center"/>
            </w:pPr>
            <w:r w:rsidRPr="000E6D05">
              <w:t>Загирова М.Б.</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t>март</w:t>
            </w:r>
          </w:p>
        </w:tc>
        <w:tc>
          <w:tcPr>
            <w:tcW w:w="5815" w:type="dxa"/>
            <w:shd w:val="clear" w:color="auto" w:fill="auto"/>
          </w:tcPr>
          <w:p w:rsidR="00AE2D6D" w:rsidRPr="004B6D98" w:rsidRDefault="00AE2D6D" w:rsidP="005773B9">
            <w:pPr>
              <w:jc w:val="both"/>
              <w:rPr>
                <w:bCs/>
              </w:rPr>
            </w:pPr>
            <w:r w:rsidRPr="004B6D98">
              <w:rPr>
                <w:bCs/>
              </w:rPr>
              <w:t>Координационный Совет по службе крови «Итоги д</w:t>
            </w:r>
            <w:r w:rsidRPr="004B6D98">
              <w:rPr>
                <w:bCs/>
              </w:rPr>
              <w:t>е</w:t>
            </w:r>
            <w:r w:rsidRPr="004B6D98">
              <w:rPr>
                <w:bCs/>
              </w:rPr>
              <w:t>ятельности учреждений службы крови за 2020 год»</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t>март</w:t>
            </w:r>
          </w:p>
        </w:tc>
        <w:tc>
          <w:tcPr>
            <w:tcW w:w="5815" w:type="dxa"/>
            <w:shd w:val="clear" w:color="auto" w:fill="auto"/>
          </w:tcPr>
          <w:p w:rsidR="00AE2D6D" w:rsidRPr="004B6D98" w:rsidRDefault="00AE2D6D" w:rsidP="005773B9">
            <w:pPr>
              <w:jc w:val="both"/>
            </w:pPr>
            <w:r w:rsidRPr="004B6D98">
              <w:t>Рабочее совещание для районных педиатров Заба</w:t>
            </w:r>
            <w:r w:rsidRPr="004B6D98">
              <w:t>й</w:t>
            </w:r>
            <w:r w:rsidRPr="004B6D98">
              <w:t>кальского края по итогам 2020 года и задачам здрав</w:t>
            </w:r>
            <w:r w:rsidRPr="004B6D98">
              <w:t>о</w:t>
            </w:r>
            <w:r w:rsidRPr="004B6D98">
              <w:t>охранения на 2021 год</w:t>
            </w:r>
          </w:p>
        </w:tc>
        <w:tc>
          <w:tcPr>
            <w:tcW w:w="2622" w:type="dxa"/>
            <w:shd w:val="clear" w:color="auto" w:fill="auto"/>
          </w:tcPr>
          <w:p w:rsidR="00AE2D6D" w:rsidRPr="00797DE3" w:rsidRDefault="00AE2D6D" w:rsidP="005773B9">
            <w:pPr>
              <w:jc w:val="center"/>
            </w:pPr>
            <w:r w:rsidRPr="00797DE3">
              <w:t>Чайкина Н.М.</w:t>
            </w:r>
          </w:p>
        </w:tc>
        <w:tc>
          <w:tcPr>
            <w:tcW w:w="2096" w:type="dxa"/>
            <w:shd w:val="clear" w:color="auto" w:fill="auto"/>
          </w:tcPr>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Default="00AE2D6D" w:rsidP="005773B9">
            <w:pPr>
              <w:jc w:val="center"/>
            </w:pPr>
            <w:r w:rsidRPr="00797DE3">
              <w:t>март</w:t>
            </w:r>
          </w:p>
          <w:p w:rsidR="00AE2D6D" w:rsidRPr="00797DE3" w:rsidRDefault="00AE2D6D" w:rsidP="005773B9">
            <w:pPr>
              <w:jc w:val="center"/>
            </w:pPr>
            <w:r w:rsidRPr="00797DE3">
              <w:rPr>
                <w:bCs/>
                <w:color w:val="000000" w:themeColor="text1"/>
              </w:rPr>
              <w:t>октябрь</w:t>
            </w:r>
          </w:p>
        </w:tc>
        <w:tc>
          <w:tcPr>
            <w:tcW w:w="5815" w:type="dxa"/>
            <w:shd w:val="clear" w:color="auto" w:fill="auto"/>
          </w:tcPr>
          <w:p w:rsidR="00AE2D6D" w:rsidRPr="004B6D98" w:rsidRDefault="00AE2D6D" w:rsidP="005773B9">
            <w:pPr>
              <w:jc w:val="both"/>
            </w:pPr>
            <w:r w:rsidRPr="004B6D98">
              <w:t>Заседание межведомственной комиссии по оказанию медицинской помощи лицам старшего поколения и ветеранам</w:t>
            </w:r>
          </w:p>
        </w:tc>
        <w:tc>
          <w:tcPr>
            <w:tcW w:w="2622" w:type="dxa"/>
            <w:shd w:val="clear" w:color="auto" w:fill="auto"/>
          </w:tcPr>
          <w:p w:rsidR="00AE2D6D" w:rsidRPr="00797DE3" w:rsidRDefault="00AE2D6D" w:rsidP="005773B9">
            <w:pPr>
              <w:jc w:val="center"/>
            </w:pPr>
            <w:r w:rsidRPr="00797DE3">
              <w:t>Немакина О.В.</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Default="00AE2D6D" w:rsidP="005773B9">
            <w:pPr>
              <w:jc w:val="center"/>
            </w:pPr>
            <w:r w:rsidRPr="00797DE3">
              <w:t>март</w:t>
            </w:r>
          </w:p>
          <w:p w:rsidR="00AE2D6D" w:rsidRPr="00797DE3" w:rsidRDefault="00AE2D6D" w:rsidP="005773B9">
            <w:pPr>
              <w:jc w:val="center"/>
            </w:pPr>
            <w:r w:rsidRPr="00797DE3">
              <w:rPr>
                <w:bCs/>
                <w:color w:val="000000" w:themeColor="text1"/>
              </w:rPr>
              <w:t>октябрь</w:t>
            </w:r>
          </w:p>
        </w:tc>
        <w:tc>
          <w:tcPr>
            <w:tcW w:w="5815" w:type="dxa"/>
            <w:shd w:val="clear" w:color="auto" w:fill="auto"/>
          </w:tcPr>
          <w:p w:rsidR="00AE2D6D" w:rsidRPr="004B6D98" w:rsidRDefault="00AE2D6D" w:rsidP="005773B9">
            <w:pPr>
              <w:jc w:val="both"/>
            </w:pPr>
            <w:r w:rsidRPr="004B6D98">
              <w:t>Заседание Координационного совета по предупр</w:t>
            </w:r>
            <w:r w:rsidRPr="004B6D98">
              <w:t>е</w:t>
            </w:r>
            <w:r w:rsidRPr="004B6D98">
              <w:t>ждению распространения инфекций, передаваемых половым путем, и заразных кожных заболеваний в Забайкальском крае.</w:t>
            </w:r>
          </w:p>
        </w:tc>
        <w:tc>
          <w:tcPr>
            <w:tcW w:w="2622" w:type="dxa"/>
            <w:shd w:val="clear" w:color="auto" w:fill="auto"/>
          </w:tcPr>
          <w:p w:rsidR="00AE2D6D" w:rsidRPr="00797DE3" w:rsidRDefault="00AE2D6D" w:rsidP="005773B9">
            <w:pPr>
              <w:jc w:val="center"/>
            </w:pPr>
            <w:r w:rsidRPr="00797DE3">
              <w:t>Бердицкая Л.Ю.</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lastRenderedPageBreak/>
              <w:t>апрель</w:t>
            </w:r>
          </w:p>
        </w:tc>
        <w:tc>
          <w:tcPr>
            <w:tcW w:w="5815" w:type="dxa"/>
            <w:shd w:val="clear" w:color="auto" w:fill="auto"/>
          </w:tcPr>
          <w:p w:rsidR="00AE2D6D" w:rsidRPr="00797DE3" w:rsidRDefault="00AE2D6D" w:rsidP="005773B9">
            <w:pPr>
              <w:jc w:val="both"/>
            </w:pPr>
            <w:r w:rsidRPr="00797DE3">
              <w:t>Заседание Региональной комиссии экспертов по ди</w:t>
            </w:r>
            <w:r w:rsidRPr="00797DE3">
              <w:t>а</w:t>
            </w:r>
            <w:r w:rsidRPr="00797DE3">
              <w:t>гностике кори и верификации элиминации эндеми</w:t>
            </w:r>
            <w:r w:rsidRPr="00797DE3">
              <w:t>ч</w:t>
            </w:r>
            <w:r w:rsidRPr="00797DE3">
              <w:t>ной кори и краснухи</w:t>
            </w:r>
          </w:p>
        </w:tc>
        <w:tc>
          <w:tcPr>
            <w:tcW w:w="2622" w:type="dxa"/>
            <w:shd w:val="clear" w:color="auto" w:fill="auto"/>
          </w:tcPr>
          <w:p w:rsidR="00AE2D6D" w:rsidRPr="00797DE3" w:rsidRDefault="00AE2D6D" w:rsidP="005773B9">
            <w:pPr>
              <w:jc w:val="center"/>
            </w:pPr>
            <w:r w:rsidRPr="00797DE3">
              <w:t>Аранина Е.Г.</w:t>
            </w:r>
          </w:p>
        </w:tc>
        <w:tc>
          <w:tcPr>
            <w:tcW w:w="2096" w:type="dxa"/>
            <w:shd w:val="clear" w:color="auto" w:fill="auto"/>
          </w:tcPr>
          <w:p w:rsidR="00AE2D6D" w:rsidRPr="00797DE3" w:rsidRDefault="00AE2D6D" w:rsidP="005773B9">
            <w:pPr>
              <w:jc w:val="center"/>
            </w:pPr>
            <w:r w:rsidRPr="00797DE3">
              <w:t>Зверочкина Ю.Н. 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551"/>
        </w:trPr>
        <w:tc>
          <w:tcPr>
            <w:tcW w:w="2107" w:type="dxa"/>
            <w:shd w:val="clear" w:color="auto" w:fill="auto"/>
          </w:tcPr>
          <w:p w:rsidR="00AE2D6D" w:rsidRDefault="00AE2D6D" w:rsidP="005773B9">
            <w:pPr>
              <w:jc w:val="center"/>
              <w:rPr>
                <w:bCs/>
              </w:rPr>
            </w:pPr>
            <w:r w:rsidRPr="00797DE3">
              <w:rPr>
                <w:bCs/>
              </w:rPr>
              <w:t>май</w:t>
            </w:r>
          </w:p>
          <w:p w:rsidR="00AE2D6D" w:rsidRPr="00797DE3" w:rsidRDefault="00AE2D6D" w:rsidP="005773B9">
            <w:pPr>
              <w:jc w:val="center"/>
              <w:rPr>
                <w:bCs/>
              </w:rPr>
            </w:pPr>
            <w:r>
              <w:rPr>
                <w:bCs/>
              </w:rPr>
              <w:t>ноябрь</w:t>
            </w:r>
          </w:p>
        </w:tc>
        <w:tc>
          <w:tcPr>
            <w:tcW w:w="5815" w:type="dxa"/>
            <w:shd w:val="clear" w:color="auto" w:fill="auto"/>
          </w:tcPr>
          <w:p w:rsidR="00AE2D6D" w:rsidRPr="00797DE3" w:rsidRDefault="00AE2D6D" w:rsidP="005773B9">
            <w:pPr>
              <w:jc w:val="both"/>
              <w:rPr>
                <w:bCs/>
              </w:rPr>
            </w:pPr>
            <w:r w:rsidRPr="008A5868">
              <w:rPr>
                <w:bCs/>
              </w:rPr>
              <w:t>Заседание краевого экспертного координационного Совета по наркологии</w:t>
            </w:r>
          </w:p>
        </w:tc>
        <w:tc>
          <w:tcPr>
            <w:tcW w:w="2622" w:type="dxa"/>
            <w:shd w:val="clear" w:color="auto" w:fill="auto"/>
          </w:tcPr>
          <w:p w:rsidR="00AE2D6D" w:rsidRPr="00797DE3" w:rsidRDefault="00AE2D6D" w:rsidP="005773B9">
            <w:pPr>
              <w:jc w:val="center"/>
            </w:pPr>
            <w:r w:rsidRPr="00797DE3">
              <w:t>Дубинин О.П.</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Pr>
                <w:bCs/>
              </w:rPr>
              <w:t>июль</w:t>
            </w:r>
          </w:p>
        </w:tc>
        <w:tc>
          <w:tcPr>
            <w:tcW w:w="5815" w:type="dxa"/>
            <w:shd w:val="clear" w:color="auto" w:fill="auto"/>
          </w:tcPr>
          <w:p w:rsidR="00AE2D6D" w:rsidRPr="004B6D98" w:rsidRDefault="00AE2D6D" w:rsidP="005773B9">
            <w:pPr>
              <w:jc w:val="both"/>
            </w:pPr>
            <w:r w:rsidRPr="004B6D98">
              <w:t>Балансовые комиссии</w:t>
            </w:r>
          </w:p>
        </w:tc>
        <w:tc>
          <w:tcPr>
            <w:tcW w:w="2622" w:type="dxa"/>
            <w:shd w:val="clear" w:color="auto" w:fill="auto"/>
          </w:tcPr>
          <w:p w:rsidR="00AE2D6D" w:rsidRDefault="00AE2D6D" w:rsidP="005773B9">
            <w:pPr>
              <w:jc w:val="center"/>
            </w:pPr>
            <w:r>
              <w:t>Базаров С.Б.</w:t>
            </w:r>
          </w:p>
          <w:p w:rsidR="00AE2D6D" w:rsidRDefault="00AE2D6D" w:rsidP="005773B9">
            <w:pPr>
              <w:jc w:val="center"/>
            </w:pPr>
            <w:r>
              <w:t>Зверочкина Ю.Н.</w:t>
            </w:r>
          </w:p>
          <w:p w:rsidR="00AE2D6D" w:rsidRDefault="00AE2D6D" w:rsidP="005773B9">
            <w:pPr>
              <w:jc w:val="center"/>
            </w:pPr>
            <w:r>
              <w:t>Иняева Т.В.</w:t>
            </w:r>
          </w:p>
          <w:p w:rsidR="00AE2D6D" w:rsidRPr="00797DE3" w:rsidRDefault="00AE2D6D" w:rsidP="005773B9">
            <w:pPr>
              <w:jc w:val="center"/>
            </w:pPr>
            <w:r>
              <w:t>Бизяева И.Э.</w:t>
            </w:r>
          </w:p>
        </w:tc>
        <w:tc>
          <w:tcPr>
            <w:tcW w:w="2096" w:type="dxa"/>
            <w:shd w:val="clear" w:color="auto" w:fill="auto"/>
          </w:tcPr>
          <w:p w:rsidR="00AE2D6D" w:rsidRPr="00797DE3" w:rsidRDefault="00AE2D6D" w:rsidP="005773B9">
            <w:pPr>
              <w:jc w:val="center"/>
            </w:pPr>
            <w:r>
              <w:t>Шангина А.М.</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t>ноябрь</w:t>
            </w:r>
          </w:p>
        </w:tc>
        <w:tc>
          <w:tcPr>
            <w:tcW w:w="5815" w:type="dxa"/>
            <w:shd w:val="clear" w:color="auto" w:fill="auto"/>
          </w:tcPr>
          <w:p w:rsidR="00AE2D6D" w:rsidRPr="00797DE3" w:rsidRDefault="00AE2D6D" w:rsidP="005773B9">
            <w:pPr>
              <w:jc w:val="both"/>
            </w:pPr>
            <w:r w:rsidRPr="00797DE3">
              <w:t>Координационный Совет по итогам мониторинга смертности от болезней органов пищеварения</w:t>
            </w:r>
          </w:p>
        </w:tc>
        <w:tc>
          <w:tcPr>
            <w:tcW w:w="2622" w:type="dxa"/>
            <w:shd w:val="clear" w:color="auto" w:fill="auto"/>
          </w:tcPr>
          <w:p w:rsidR="00AE2D6D" w:rsidRPr="00797DE3" w:rsidRDefault="00AE2D6D" w:rsidP="005773B9">
            <w:pPr>
              <w:jc w:val="center"/>
            </w:pPr>
            <w:r w:rsidRPr="00797DE3">
              <w:t>Федорова Л.В.</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t>декабрь</w:t>
            </w:r>
          </w:p>
        </w:tc>
        <w:tc>
          <w:tcPr>
            <w:tcW w:w="5815" w:type="dxa"/>
            <w:shd w:val="clear" w:color="auto" w:fill="auto"/>
          </w:tcPr>
          <w:p w:rsidR="00AE2D6D" w:rsidRPr="00797DE3" w:rsidRDefault="00AE2D6D" w:rsidP="005773B9">
            <w:pPr>
              <w:jc w:val="both"/>
            </w:pPr>
            <w:r w:rsidRPr="00797DE3">
              <w:t>Заседание координационного Совета по смертности от язвенной болезни и ее осложнений</w:t>
            </w:r>
          </w:p>
        </w:tc>
        <w:tc>
          <w:tcPr>
            <w:tcW w:w="2622" w:type="dxa"/>
            <w:shd w:val="clear" w:color="auto" w:fill="auto"/>
          </w:tcPr>
          <w:p w:rsidR="00AE2D6D" w:rsidRPr="00797DE3" w:rsidRDefault="00AE2D6D" w:rsidP="005773B9">
            <w:pPr>
              <w:jc w:val="center"/>
            </w:pPr>
            <w:r w:rsidRPr="00797DE3">
              <w:t>Федорова Л.В.</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398"/>
        </w:trPr>
        <w:tc>
          <w:tcPr>
            <w:tcW w:w="2107" w:type="dxa"/>
            <w:shd w:val="clear" w:color="auto" w:fill="auto"/>
          </w:tcPr>
          <w:p w:rsidR="00AE2D6D" w:rsidRDefault="00AE2D6D" w:rsidP="005773B9">
            <w:pPr>
              <w:jc w:val="center"/>
              <w:rPr>
                <w:bCs/>
              </w:rPr>
            </w:pPr>
            <w:r>
              <w:rPr>
                <w:bCs/>
              </w:rPr>
              <w:t>декабрь</w:t>
            </w:r>
          </w:p>
        </w:tc>
        <w:tc>
          <w:tcPr>
            <w:tcW w:w="5815" w:type="dxa"/>
            <w:shd w:val="clear" w:color="auto" w:fill="auto"/>
          </w:tcPr>
          <w:p w:rsidR="00AE2D6D" w:rsidRDefault="00AE2D6D" w:rsidP="005773B9">
            <w:pPr>
              <w:jc w:val="both"/>
            </w:pPr>
            <w:r>
              <w:t>Совместное заседание Ассоциации «Забайкальское общество кардиологов» и Забайкальского регионал</w:t>
            </w:r>
            <w:r>
              <w:t>ь</w:t>
            </w:r>
            <w:r>
              <w:t>ного отделения РНМОТ</w:t>
            </w:r>
          </w:p>
        </w:tc>
        <w:tc>
          <w:tcPr>
            <w:tcW w:w="2622" w:type="dxa"/>
            <w:shd w:val="clear" w:color="auto" w:fill="auto"/>
          </w:tcPr>
          <w:p w:rsidR="00AE2D6D" w:rsidRPr="00797DE3" w:rsidRDefault="00AE2D6D" w:rsidP="005773B9">
            <w:pPr>
              <w:jc w:val="center"/>
            </w:pPr>
            <w:r>
              <w:t>Ларева Н.В.</w:t>
            </w:r>
          </w:p>
        </w:tc>
        <w:tc>
          <w:tcPr>
            <w:tcW w:w="2096" w:type="dxa"/>
            <w:shd w:val="clear" w:color="auto" w:fill="auto"/>
          </w:tcPr>
          <w:p w:rsidR="00AE2D6D" w:rsidRPr="00797DE3" w:rsidRDefault="00AE2D6D" w:rsidP="005773B9">
            <w:pPr>
              <w:jc w:val="center"/>
            </w:pPr>
            <w:r>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t>еженедельно</w:t>
            </w:r>
          </w:p>
        </w:tc>
        <w:tc>
          <w:tcPr>
            <w:tcW w:w="5815" w:type="dxa"/>
            <w:shd w:val="clear" w:color="auto" w:fill="auto"/>
          </w:tcPr>
          <w:p w:rsidR="00AE2D6D" w:rsidRPr="00797DE3" w:rsidRDefault="00AE2D6D" w:rsidP="005773B9">
            <w:pPr>
              <w:jc w:val="both"/>
            </w:pPr>
            <w:r w:rsidRPr="00797DE3">
              <w:rPr>
                <w:rFonts w:eastAsia="Arial Unicode MS"/>
                <w:u w:color="000000"/>
              </w:rPr>
              <w:t>Видеоселекторное совещание с руководителями м</w:t>
            </w:r>
            <w:r w:rsidRPr="00797DE3">
              <w:rPr>
                <w:rFonts w:eastAsia="Arial Unicode MS"/>
                <w:u w:color="000000"/>
              </w:rPr>
              <w:t>е</w:t>
            </w:r>
            <w:r w:rsidRPr="00797DE3">
              <w:rPr>
                <w:rFonts w:eastAsia="Arial Unicode MS"/>
                <w:u w:color="000000"/>
              </w:rPr>
              <w:t>дицинских организаций и врачами</w:t>
            </w:r>
            <w:r>
              <w:rPr>
                <w:rFonts w:eastAsia="Arial Unicode MS"/>
                <w:u w:color="000000"/>
              </w:rPr>
              <w:t>-</w:t>
            </w:r>
            <w:r w:rsidRPr="00797DE3">
              <w:rPr>
                <w:rFonts w:eastAsia="Arial Unicode MS"/>
                <w:u w:color="000000"/>
              </w:rPr>
              <w:t>онкологами по о</w:t>
            </w:r>
            <w:r w:rsidRPr="00797DE3">
              <w:rPr>
                <w:rFonts w:eastAsia="Arial Unicode MS"/>
                <w:u w:color="000000"/>
              </w:rPr>
              <w:t>р</w:t>
            </w:r>
            <w:r w:rsidRPr="00797DE3">
              <w:rPr>
                <w:rFonts w:eastAsia="Arial Unicode MS"/>
                <w:u w:color="000000"/>
              </w:rPr>
              <w:t>ганизации работы с пациентами, соблюдени</w:t>
            </w:r>
            <w:r>
              <w:rPr>
                <w:rFonts w:eastAsia="Arial Unicode MS"/>
                <w:u w:color="000000"/>
              </w:rPr>
              <w:t>ю</w:t>
            </w:r>
            <w:r w:rsidRPr="00797DE3">
              <w:rPr>
                <w:rFonts w:eastAsia="Arial Unicode MS"/>
                <w:u w:color="000000"/>
              </w:rPr>
              <w:t xml:space="preserve"> мар</w:t>
            </w:r>
            <w:r w:rsidRPr="00797DE3">
              <w:rPr>
                <w:rFonts w:eastAsia="Arial Unicode MS"/>
                <w:u w:color="000000"/>
              </w:rPr>
              <w:t>ш</w:t>
            </w:r>
            <w:r w:rsidRPr="00797DE3">
              <w:rPr>
                <w:rFonts w:eastAsia="Arial Unicode MS"/>
                <w:u w:color="000000"/>
              </w:rPr>
              <w:t>рутизации и сроков обследования пациентов с под</w:t>
            </w:r>
            <w:r w:rsidRPr="00797DE3">
              <w:rPr>
                <w:rFonts w:eastAsia="Arial Unicode MS"/>
                <w:u w:color="000000"/>
              </w:rPr>
              <w:t>о</w:t>
            </w:r>
            <w:r w:rsidRPr="00797DE3">
              <w:rPr>
                <w:rFonts w:eastAsia="Arial Unicode MS"/>
                <w:u w:color="000000"/>
              </w:rPr>
              <w:t>зрением на злокачественное новообразование</w:t>
            </w:r>
          </w:p>
        </w:tc>
        <w:tc>
          <w:tcPr>
            <w:tcW w:w="2622" w:type="dxa"/>
            <w:shd w:val="clear" w:color="auto" w:fill="auto"/>
          </w:tcPr>
          <w:p w:rsidR="00AE2D6D" w:rsidRPr="00797DE3" w:rsidRDefault="00AE2D6D" w:rsidP="005773B9">
            <w:pPr>
              <w:jc w:val="center"/>
            </w:pPr>
            <w:r w:rsidRPr="00797DE3">
              <w:t>Пимкин М.Г.</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t>еженедельно</w:t>
            </w:r>
          </w:p>
        </w:tc>
        <w:tc>
          <w:tcPr>
            <w:tcW w:w="5815" w:type="dxa"/>
            <w:shd w:val="clear" w:color="auto" w:fill="auto"/>
          </w:tcPr>
          <w:p w:rsidR="00AE2D6D" w:rsidRPr="00797DE3" w:rsidRDefault="00AE2D6D" w:rsidP="005773B9">
            <w:pPr>
              <w:jc w:val="both"/>
              <w:rPr>
                <w:rFonts w:eastAsia="Arial Unicode MS"/>
                <w:u w:color="000000"/>
              </w:rPr>
            </w:pPr>
            <w:r w:rsidRPr="00797DE3">
              <w:rPr>
                <w:rFonts w:eastAsia="Arial Unicode MS"/>
                <w:u w:color="000000"/>
              </w:rPr>
              <w:t xml:space="preserve">Заседание комиссии по разбору летальных исходов от гриппа, </w:t>
            </w:r>
            <w:r w:rsidRPr="00797DE3">
              <w:rPr>
                <w:rFonts w:eastAsia="Arial Unicode MS"/>
                <w:u w:color="000000"/>
                <w:lang w:val="en-US"/>
              </w:rPr>
              <w:t>COVID</w:t>
            </w:r>
            <w:r w:rsidRPr="00797DE3">
              <w:rPr>
                <w:rFonts w:eastAsia="Arial Unicode MS"/>
                <w:u w:color="000000"/>
              </w:rPr>
              <w:t>-19</w:t>
            </w:r>
          </w:p>
        </w:tc>
        <w:tc>
          <w:tcPr>
            <w:tcW w:w="2622" w:type="dxa"/>
            <w:shd w:val="clear" w:color="auto" w:fill="auto"/>
          </w:tcPr>
          <w:p w:rsidR="00AE2D6D" w:rsidRPr="00797DE3" w:rsidRDefault="00AE2D6D" w:rsidP="005773B9">
            <w:pPr>
              <w:jc w:val="center"/>
            </w:pPr>
            <w:r w:rsidRPr="00797DE3">
              <w:t>Аранина Е.Г.</w:t>
            </w:r>
          </w:p>
        </w:tc>
        <w:tc>
          <w:tcPr>
            <w:tcW w:w="2096" w:type="dxa"/>
            <w:shd w:val="clear" w:color="auto" w:fill="auto"/>
          </w:tcPr>
          <w:p w:rsidR="00AE2D6D" w:rsidRPr="00797DE3" w:rsidRDefault="00AE2D6D" w:rsidP="005773B9">
            <w:pPr>
              <w:jc w:val="center"/>
            </w:pPr>
            <w:r w:rsidRPr="00797DE3">
              <w:t>Зверочкина Ю.Н.</w:t>
            </w:r>
            <w:r w:rsidRPr="00797DE3">
              <w:br/>
              <w:t>Базаров С.Б.</w:t>
            </w:r>
          </w:p>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269"/>
        </w:trPr>
        <w:tc>
          <w:tcPr>
            <w:tcW w:w="2107" w:type="dxa"/>
            <w:shd w:val="clear" w:color="auto" w:fill="auto"/>
          </w:tcPr>
          <w:p w:rsidR="00AE2D6D" w:rsidRPr="00797DE3" w:rsidRDefault="00AE2D6D" w:rsidP="005773B9">
            <w:pPr>
              <w:jc w:val="center"/>
              <w:rPr>
                <w:bCs/>
              </w:rPr>
            </w:pPr>
            <w:r>
              <w:rPr>
                <w:bCs/>
              </w:rPr>
              <w:t>еженедельно</w:t>
            </w:r>
          </w:p>
        </w:tc>
        <w:tc>
          <w:tcPr>
            <w:tcW w:w="5815" w:type="dxa"/>
            <w:shd w:val="clear" w:color="auto" w:fill="auto"/>
          </w:tcPr>
          <w:p w:rsidR="00AE2D6D" w:rsidRPr="00797DE3" w:rsidRDefault="00AE2D6D" w:rsidP="005773B9">
            <w:pPr>
              <w:jc w:val="both"/>
              <w:rPr>
                <w:rFonts w:eastAsia="Arial Unicode MS"/>
                <w:u w:color="000000"/>
              </w:rPr>
            </w:pPr>
            <w:r>
              <w:rPr>
                <w:rFonts w:eastAsia="Arial Unicode MS"/>
                <w:u w:color="000000"/>
              </w:rPr>
              <w:t>Заседание Штаба по мероприятиям повышенной г</w:t>
            </w:r>
            <w:r>
              <w:rPr>
                <w:rFonts w:eastAsia="Arial Unicode MS"/>
                <w:u w:color="000000"/>
              </w:rPr>
              <w:t>о</w:t>
            </w:r>
            <w:r>
              <w:rPr>
                <w:rFonts w:eastAsia="Arial Unicode MS"/>
                <w:u w:color="000000"/>
              </w:rPr>
              <w:t>товности</w:t>
            </w:r>
          </w:p>
        </w:tc>
        <w:tc>
          <w:tcPr>
            <w:tcW w:w="2622" w:type="dxa"/>
            <w:shd w:val="clear" w:color="auto" w:fill="auto"/>
          </w:tcPr>
          <w:p w:rsidR="00AE2D6D" w:rsidRPr="00797DE3" w:rsidRDefault="00AE2D6D" w:rsidP="005773B9">
            <w:pPr>
              <w:jc w:val="center"/>
            </w:pPr>
            <w:r w:rsidRPr="00797DE3">
              <w:t>Зверочкина Ю.Н.</w:t>
            </w:r>
            <w:r w:rsidRPr="00797DE3">
              <w:br/>
              <w:t>Базаров С.Б.</w:t>
            </w:r>
          </w:p>
          <w:p w:rsidR="00AE2D6D" w:rsidRDefault="00AE2D6D" w:rsidP="005773B9">
            <w:pPr>
              <w:jc w:val="center"/>
            </w:pPr>
            <w:r w:rsidRPr="00797DE3">
              <w:t>Буянова Е.В.</w:t>
            </w:r>
          </w:p>
          <w:p w:rsidR="00AE2D6D" w:rsidRPr="00797DE3" w:rsidRDefault="00AE2D6D" w:rsidP="005773B9">
            <w:pPr>
              <w:jc w:val="center"/>
            </w:pPr>
            <w:r>
              <w:lastRenderedPageBreak/>
              <w:t>Дружинина Ю.В.</w:t>
            </w:r>
          </w:p>
        </w:tc>
        <w:tc>
          <w:tcPr>
            <w:tcW w:w="2096" w:type="dxa"/>
            <w:shd w:val="clear" w:color="auto" w:fill="auto"/>
          </w:tcPr>
          <w:p w:rsidR="00AE2D6D" w:rsidRPr="00797DE3" w:rsidRDefault="00AE2D6D" w:rsidP="005773B9">
            <w:pPr>
              <w:jc w:val="center"/>
            </w:pPr>
            <w:r>
              <w:lastRenderedPageBreak/>
              <w:t>Шангина А.М.</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lastRenderedPageBreak/>
              <w:t>еженедельно (пятница)</w:t>
            </w:r>
          </w:p>
        </w:tc>
        <w:tc>
          <w:tcPr>
            <w:tcW w:w="5815" w:type="dxa"/>
            <w:shd w:val="clear" w:color="auto" w:fill="auto"/>
          </w:tcPr>
          <w:p w:rsidR="00AE2D6D" w:rsidRPr="00797DE3" w:rsidRDefault="00AE2D6D" w:rsidP="005773B9">
            <w:pPr>
              <w:jc w:val="both"/>
              <w:rPr>
                <w:rFonts w:eastAsia="Arial Unicode MS"/>
                <w:u w:color="000000"/>
              </w:rPr>
            </w:pPr>
            <w:r w:rsidRPr="00797DE3">
              <w:rPr>
                <w:rFonts w:eastAsia="Arial Unicode MS"/>
                <w:u w:color="000000"/>
              </w:rPr>
              <w:t>Совещание в режиме видеоконференцсвязи по вопр</w:t>
            </w:r>
            <w:r w:rsidRPr="00797DE3">
              <w:rPr>
                <w:rFonts w:eastAsia="Arial Unicode MS"/>
                <w:u w:color="000000"/>
              </w:rPr>
              <w:t>о</w:t>
            </w:r>
            <w:r w:rsidRPr="00797DE3">
              <w:rPr>
                <w:rFonts w:eastAsia="Arial Unicode MS"/>
                <w:u w:color="000000"/>
              </w:rPr>
              <w:t>сам оказания акушерско-гинекологической помощи беременным женщинам, их маршрутизации</w:t>
            </w:r>
          </w:p>
        </w:tc>
        <w:tc>
          <w:tcPr>
            <w:tcW w:w="2622" w:type="dxa"/>
            <w:shd w:val="clear" w:color="auto" w:fill="auto"/>
          </w:tcPr>
          <w:p w:rsidR="00AE2D6D" w:rsidRPr="00797DE3" w:rsidRDefault="00AE2D6D" w:rsidP="005773B9">
            <w:pPr>
              <w:jc w:val="center"/>
            </w:pPr>
            <w:r w:rsidRPr="00797DE3">
              <w:t>Агафонова Е.Н.</w:t>
            </w:r>
          </w:p>
        </w:tc>
        <w:tc>
          <w:tcPr>
            <w:tcW w:w="2096" w:type="dxa"/>
            <w:shd w:val="clear" w:color="auto" w:fill="auto"/>
          </w:tcPr>
          <w:p w:rsidR="00AE2D6D" w:rsidRPr="00797DE3" w:rsidRDefault="00AE2D6D" w:rsidP="005773B9">
            <w:pPr>
              <w:jc w:val="center"/>
            </w:pPr>
            <w:r w:rsidRPr="00797DE3">
              <w:t>Буянова Е.В.</w:t>
            </w:r>
          </w:p>
          <w:p w:rsidR="00AE2D6D" w:rsidRPr="00797DE3" w:rsidRDefault="00AE2D6D" w:rsidP="005773B9">
            <w:pPr>
              <w:jc w:val="center"/>
            </w:pPr>
            <w:r w:rsidRPr="00797DE3">
              <w:t>Лига В.Ф.</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E2255F" w:rsidRDefault="00AE2D6D" w:rsidP="005773B9">
            <w:pPr>
              <w:jc w:val="center"/>
            </w:pPr>
            <w:r w:rsidRPr="00E2255F">
              <w:rPr>
                <w:bCs/>
              </w:rPr>
              <w:t>еженедельно</w:t>
            </w:r>
          </w:p>
        </w:tc>
        <w:tc>
          <w:tcPr>
            <w:tcW w:w="5815" w:type="dxa"/>
            <w:shd w:val="clear" w:color="auto" w:fill="auto"/>
          </w:tcPr>
          <w:p w:rsidR="00AE2D6D" w:rsidRPr="00E2255F" w:rsidRDefault="00AE2D6D" w:rsidP="005773B9">
            <w:pPr>
              <w:jc w:val="both"/>
            </w:pPr>
            <w:r w:rsidRPr="00E2255F">
              <w:t>Аппаратное совещание с заместителями, руководит</w:t>
            </w:r>
            <w:r w:rsidRPr="00E2255F">
              <w:t>е</w:t>
            </w:r>
            <w:r w:rsidRPr="00E2255F">
              <w:t>лями отделов</w:t>
            </w:r>
          </w:p>
        </w:tc>
        <w:tc>
          <w:tcPr>
            <w:tcW w:w="2622" w:type="dxa"/>
            <w:shd w:val="clear" w:color="auto" w:fill="auto"/>
          </w:tcPr>
          <w:p w:rsidR="00AE2D6D" w:rsidRPr="00E2255F" w:rsidRDefault="00AE2D6D" w:rsidP="005773B9">
            <w:pPr>
              <w:jc w:val="center"/>
            </w:pPr>
            <w:r w:rsidRPr="00E2255F">
              <w:t>Шангина А.М.</w:t>
            </w:r>
          </w:p>
        </w:tc>
        <w:tc>
          <w:tcPr>
            <w:tcW w:w="2096" w:type="dxa"/>
            <w:shd w:val="clear" w:color="auto" w:fill="auto"/>
          </w:tcPr>
          <w:p w:rsidR="00AE2D6D" w:rsidRPr="00E2255F" w:rsidRDefault="00AE2D6D" w:rsidP="005773B9">
            <w:pPr>
              <w:jc w:val="center"/>
            </w:pPr>
            <w:r w:rsidRPr="00E2255F">
              <w:t>Шангина А.М.</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E2255F" w:rsidRDefault="00AE2D6D" w:rsidP="005773B9">
            <w:pPr>
              <w:jc w:val="center"/>
              <w:rPr>
                <w:bCs/>
              </w:rPr>
            </w:pPr>
            <w:r w:rsidRPr="00E2255F">
              <w:rPr>
                <w:bCs/>
              </w:rPr>
              <w:t>еженедельно (вторник)</w:t>
            </w:r>
          </w:p>
        </w:tc>
        <w:tc>
          <w:tcPr>
            <w:tcW w:w="5815" w:type="dxa"/>
            <w:shd w:val="clear" w:color="auto" w:fill="auto"/>
          </w:tcPr>
          <w:p w:rsidR="00AE2D6D" w:rsidRPr="00E2255F" w:rsidRDefault="00AE2D6D" w:rsidP="005773B9">
            <w:pPr>
              <w:jc w:val="both"/>
            </w:pPr>
            <w:r w:rsidRPr="00E2255F">
              <w:t>Видеоселекторные совещания с главными врачами медицинских организаций Забайкальского края</w:t>
            </w:r>
          </w:p>
        </w:tc>
        <w:tc>
          <w:tcPr>
            <w:tcW w:w="2622" w:type="dxa"/>
            <w:shd w:val="clear" w:color="auto" w:fill="auto"/>
          </w:tcPr>
          <w:p w:rsidR="00AE2D6D" w:rsidRPr="00E2255F" w:rsidRDefault="00AE2D6D" w:rsidP="005773B9">
            <w:pPr>
              <w:jc w:val="center"/>
            </w:pPr>
            <w:r w:rsidRPr="00E2255F">
              <w:t>Базаров С.Б.</w:t>
            </w:r>
          </w:p>
          <w:p w:rsidR="00AE2D6D" w:rsidRPr="00E2255F" w:rsidRDefault="00AE2D6D" w:rsidP="005773B9">
            <w:pPr>
              <w:jc w:val="center"/>
            </w:pPr>
            <w:r w:rsidRPr="00E2255F">
              <w:t>Зверочкина Ю.Н.</w:t>
            </w:r>
          </w:p>
          <w:p w:rsidR="00AE2D6D" w:rsidRPr="00E2255F" w:rsidRDefault="00AE2D6D" w:rsidP="005773B9">
            <w:pPr>
              <w:jc w:val="center"/>
            </w:pPr>
            <w:r w:rsidRPr="00E2255F">
              <w:t>Буянова Е.В.</w:t>
            </w:r>
          </w:p>
        </w:tc>
        <w:tc>
          <w:tcPr>
            <w:tcW w:w="2096" w:type="dxa"/>
            <w:shd w:val="clear" w:color="auto" w:fill="auto"/>
          </w:tcPr>
          <w:p w:rsidR="00AE2D6D" w:rsidRPr="00E2255F" w:rsidRDefault="00AE2D6D" w:rsidP="005773B9">
            <w:pPr>
              <w:jc w:val="center"/>
            </w:pPr>
            <w:r w:rsidRPr="00E2255F">
              <w:t>Шангина А.М.</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color w:val="000000" w:themeColor="text1"/>
              </w:rPr>
            </w:pPr>
            <w:r w:rsidRPr="00797DE3">
              <w:rPr>
                <w:color w:val="000000" w:themeColor="text1"/>
              </w:rPr>
              <w:t xml:space="preserve">еженедельно </w:t>
            </w:r>
            <w:r w:rsidRPr="00797DE3">
              <w:rPr>
                <w:bCs/>
                <w:color w:val="000000" w:themeColor="text1"/>
              </w:rPr>
              <w:t>(п</w:t>
            </w:r>
            <w:r w:rsidRPr="00797DE3">
              <w:rPr>
                <w:bCs/>
                <w:color w:val="000000" w:themeColor="text1"/>
              </w:rPr>
              <w:t>о</w:t>
            </w:r>
            <w:r w:rsidRPr="00797DE3">
              <w:rPr>
                <w:bCs/>
                <w:color w:val="000000" w:themeColor="text1"/>
              </w:rPr>
              <w:t>недельник)</w:t>
            </w:r>
          </w:p>
        </w:tc>
        <w:tc>
          <w:tcPr>
            <w:tcW w:w="5815" w:type="dxa"/>
            <w:shd w:val="clear" w:color="auto" w:fill="auto"/>
          </w:tcPr>
          <w:p w:rsidR="00AE2D6D" w:rsidRPr="00797DE3" w:rsidRDefault="00AE2D6D" w:rsidP="005773B9">
            <w:pPr>
              <w:snapToGrid w:val="0"/>
              <w:jc w:val="both"/>
              <w:rPr>
                <w:color w:val="000000" w:themeColor="text1"/>
              </w:rPr>
            </w:pPr>
            <w:r w:rsidRPr="00797DE3">
              <w:rPr>
                <w:color w:val="000000" w:themeColor="text1"/>
              </w:rPr>
              <w:t>Заседание отборочной комиссии по отбору детей от 0</w:t>
            </w:r>
            <w:r>
              <w:rPr>
                <w:color w:val="000000" w:themeColor="text1"/>
              </w:rPr>
              <w:t xml:space="preserve"> до </w:t>
            </w:r>
            <w:r w:rsidRPr="00797DE3">
              <w:rPr>
                <w:color w:val="000000" w:themeColor="text1"/>
              </w:rPr>
              <w:t>17 лет для направления на ВМП (организация, уч</w:t>
            </w:r>
            <w:r w:rsidRPr="00797DE3">
              <w:rPr>
                <w:color w:val="000000" w:themeColor="text1"/>
              </w:rPr>
              <w:t>а</w:t>
            </w:r>
            <w:r w:rsidRPr="00797DE3">
              <w:rPr>
                <w:color w:val="000000" w:themeColor="text1"/>
              </w:rPr>
              <w:t>стие, ведение протокола заседания)</w:t>
            </w:r>
          </w:p>
        </w:tc>
        <w:tc>
          <w:tcPr>
            <w:tcW w:w="2622" w:type="dxa"/>
            <w:shd w:val="clear" w:color="auto" w:fill="auto"/>
          </w:tcPr>
          <w:p w:rsidR="00AE2D6D" w:rsidRPr="000E6D05" w:rsidRDefault="00AE2D6D" w:rsidP="000E6D05">
            <w:pPr>
              <w:jc w:val="center"/>
            </w:pPr>
            <w:r w:rsidRPr="000E6D05">
              <w:t>Чайкина Н.М.</w:t>
            </w:r>
          </w:p>
        </w:tc>
        <w:tc>
          <w:tcPr>
            <w:tcW w:w="2096" w:type="dxa"/>
            <w:shd w:val="clear" w:color="auto" w:fill="auto"/>
          </w:tcPr>
          <w:p w:rsidR="00AE2D6D" w:rsidRPr="00797DE3" w:rsidRDefault="00AE2D6D" w:rsidP="005773B9">
            <w:pPr>
              <w:jc w:val="center"/>
              <w:rPr>
                <w:color w:val="000000" w:themeColor="text1"/>
              </w:rPr>
            </w:pPr>
            <w:r w:rsidRPr="00797DE3">
              <w:rPr>
                <w:color w:val="000000" w:themeColor="text1"/>
              </w:rPr>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rPr>
                <w:bCs/>
              </w:rPr>
              <w:t>еженедельно</w:t>
            </w:r>
          </w:p>
        </w:tc>
        <w:tc>
          <w:tcPr>
            <w:tcW w:w="5815" w:type="dxa"/>
            <w:shd w:val="clear" w:color="auto" w:fill="auto"/>
          </w:tcPr>
          <w:p w:rsidR="00AE2D6D" w:rsidRPr="00797DE3" w:rsidRDefault="00AE2D6D" w:rsidP="005773B9">
            <w:pPr>
              <w:snapToGrid w:val="0"/>
              <w:jc w:val="both"/>
            </w:pPr>
            <w:r w:rsidRPr="00797DE3">
              <w:t xml:space="preserve">Заседание </w:t>
            </w:r>
            <w:r>
              <w:t>К</w:t>
            </w:r>
            <w:r w:rsidRPr="00797DE3">
              <w:t xml:space="preserve">оординационного </w:t>
            </w:r>
            <w:r>
              <w:t>с</w:t>
            </w:r>
            <w:r w:rsidRPr="00797DE3">
              <w:t>овета по психиатрии и наркологии</w:t>
            </w:r>
          </w:p>
        </w:tc>
        <w:tc>
          <w:tcPr>
            <w:tcW w:w="2622" w:type="dxa"/>
            <w:shd w:val="clear" w:color="auto" w:fill="auto"/>
          </w:tcPr>
          <w:p w:rsidR="00AE2D6D" w:rsidRPr="000E6D05" w:rsidRDefault="00AE2D6D" w:rsidP="000E6D05">
            <w:pPr>
              <w:jc w:val="center"/>
            </w:pPr>
            <w:r w:rsidRPr="000E6D05">
              <w:t>Бунина М.В.</w:t>
            </w:r>
          </w:p>
        </w:tc>
        <w:tc>
          <w:tcPr>
            <w:tcW w:w="2096" w:type="dxa"/>
            <w:shd w:val="clear" w:color="auto" w:fill="auto"/>
          </w:tcPr>
          <w:p w:rsidR="00AE2D6D" w:rsidRPr="00797DE3" w:rsidRDefault="00AE2D6D" w:rsidP="005773B9">
            <w:pPr>
              <w:jc w:val="center"/>
            </w:pPr>
            <w:r w:rsidRPr="00797DE3">
              <w:t>Зверочкина Ю.Н.</w:t>
            </w:r>
          </w:p>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t>еженедельно (среда)</w:t>
            </w:r>
          </w:p>
        </w:tc>
        <w:tc>
          <w:tcPr>
            <w:tcW w:w="5815" w:type="dxa"/>
            <w:shd w:val="clear" w:color="auto" w:fill="auto"/>
          </w:tcPr>
          <w:p w:rsidR="00AE2D6D" w:rsidRPr="00797DE3" w:rsidRDefault="00AE2D6D" w:rsidP="005773B9">
            <w:pPr>
              <w:jc w:val="both"/>
            </w:pPr>
            <w:r w:rsidRPr="00797DE3">
              <w:t>Краевая отборочная комиссия по направлению взро</w:t>
            </w:r>
            <w:r w:rsidRPr="00797DE3">
              <w:t>с</w:t>
            </w:r>
            <w:r w:rsidRPr="00797DE3">
              <w:t>лых больных на лечение в Федеральные клиники</w:t>
            </w:r>
          </w:p>
        </w:tc>
        <w:tc>
          <w:tcPr>
            <w:tcW w:w="2622" w:type="dxa"/>
            <w:shd w:val="clear" w:color="auto" w:fill="auto"/>
          </w:tcPr>
          <w:p w:rsidR="00AE2D6D" w:rsidRPr="00797DE3" w:rsidRDefault="00AE2D6D" w:rsidP="005773B9">
            <w:pPr>
              <w:jc w:val="center"/>
            </w:pPr>
            <w:r w:rsidRPr="00797DE3">
              <w:t xml:space="preserve">Главные внештатные специалисты </w:t>
            </w:r>
          </w:p>
        </w:tc>
        <w:tc>
          <w:tcPr>
            <w:tcW w:w="2096" w:type="dxa"/>
            <w:shd w:val="clear" w:color="auto" w:fill="auto"/>
          </w:tcPr>
          <w:p w:rsidR="00AE2D6D" w:rsidRPr="00797DE3" w:rsidRDefault="00AE2D6D" w:rsidP="005773B9">
            <w:pPr>
              <w:jc w:val="center"/>
            </w:pPr>
            <w:r w:rsidRPr="00797DE3">
              <w:t>Зверочкина Ю.Н.</w:t>
            </w:r>
          </w:p>
          <w:p w:rsidR="00AE2D6D" w:rsidRPr="00797DE3" w:rsidRDefault="00AE2D6D" w:rsidP="005773B9">
            <w:pPr>
              <w:jc w:val="center"/>
            </w:pP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t>ежемесячно (п</w:t>
            </w:r>
            <w:r w:rsidRPr="00797DE3">
              <w:rPr>
                <w:bCs/>
              </w:rPr>
              <w:t>о</w:t>
            </w:r>
            <w:r w:rsidRPr="00797DE3">
              <w:rPr>
                <w:bCs/>
              </w:rPr>
              <w:t>следняя среда)</w:t>
            </w:r>
          </w:p>
        </w:tc>
        <w:tc>
          <w:tcPr>
            <w:tcW w:w="5815" w:type="dxa"/>
            <w:shd w:val="clear" w:color="auto" w:fill="auto"/>
          </w:tcPr>
          <w:p w:rsidR="00AE2D6D" w:rsidRPr="00797DE3" w:rsidRDefault="00AE2D6D" w:rsidP="005773B9">
            <w:pPr>
              <w:jc w:val="both"/>
            </w:pPr>
            <w:r w:rsidRPr="00797DE3">
              <w:t>Совещание проектного офиса по реализации Реги</w:t>
            </w:r>
            <w:r w:rsidRPr="00797DE3">
              <w:t>о</w:t>
            </w:r>
            <w:r w:rsidRPr="00797DE3">
              <w:t>нального проекта «Борьба с сердечно</w:t>
            </w:r>
            <w:r>
              <w:t>-</w:t>
            </w:r>
            <w:r w:rsidRPr="00797DE3">
              <w:t>сосудистыми заболеваниями»</w:t>
            </w:r>
          </w:p>
        </w:tc>
        <w:tc>
          <w:tcPr>
            <w:tcW w:w="2622" w:type="dxa"/>
            <w:shd w:val="clear" w:color="auto" w:fill="auto"/>
          </w:tcPr>
          <w:p w:rsidR="00AE2D6D" w:rsidRPr="00797DE3" w:rsidRDefault="00AE2D6D" w:rsidP="005773B9">
            <w:pPr>
              <w:jc w:val="center"/>
            </w:pPr>
            <w:r w:rsidRPr="00797DE3">
              <w:t>Ильямакова Н.А.</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t>ежемесячно</w:t>
            </w:r>
          </w:p>
          <w:p w:rsidR="00AE2D6D" w:rsidRPr="00797DE3" w:rsidRDefault="00AE2D6D" w:rsidP="005773B9">
            <w:pPr>
              <w:jc w:val="center"/>
            </w:pPr>
            <w:r w:rsidRPr="00797DE3">
              <w:t>(</w:t>
            </w:r>
            <w:r>
              <w:t>первый</w:t>
            </w:r>
            <w:r w:rsidRPr="00797DE3">
              <w:t xml:space="preserve"> и </w:t>
            </w:r>
            <w:r>
              <w:t>третий</w:t>
            </w:r>
            <w:r w:rsidRPr="00797DE3">
              <w:t xml:space="preserve"> понедельник м</w:t>
            </w:r>
            <w:r w:rsidRPr="00797DE3">
              <w:t>е</w:t>
            </w:r>
            <w:r w:rsidRPr="00797DE3">
              <w:t>сяца)</w:t>
            </w:r>
          </w:p>
        </w:tc>
        <w:tc>
          <w:tcPr>
            <w:tcW w:w="5815" w:type="dxa"/>
            <w:shd w:val="clear" w:color="auto" w:fill="auto"/>
          </w:tcPr>
          <w:p w:rsidR="00AE2D6D" w:rsidRPr="00797DE3" w:rsidRDefault="00AE2D6D" w:rsidP="005773B9">
            <w:pPr>
              <w:jc w:val="both"/>
            </w:pPr>
            <w:r w:rsidRPr="00797DE3">
              <w:t>Заседание краевого Совета медицинских сестер</w:t>
            </w:r>
          </w:p>
        </w:tc>
        <w:tc>
          <w:tcPr>
            <w:tcW w:w="2622" w:type="dxa"/>
            <w:shd w:val="clear" w:color="auto" w:fill="auto"/>
          </w:tcPr>
          <w:p w:rsidR="00AE2D6D" w:rsidRPr="00797DE3" w:rsidRDefault="00AE2D6D" w:rsidP="005773B9">
            <w:pPr>
              <w:jc w:val="center"/>
            </w:pPr>
            <w:r w:rsidRPr="00797DE3">
              <w:rPr>
                <w:bCs/>
              </w:rPr>
              <w:t>Вишнякова В.А.</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t>ежемесячно</w:t>
            </w:r>
          </w:p>
          <w:p w:rsidR="00AE2D6D" w:rsidRPr="00797DE3" w:rsidRDefault="00AE2D6D" w:rsidP="005773B9">
            <w:pPr>
              <w:jc w:val="center"/>
            </w:pPr>
            <w:r w:rsidRPr="00797DE3">
              <w:t>(</w:t>
            </w:r>
            <w:r>
              <w:t>второй</w:t>
            </w:r>
            <w:r w:rsidRPr="00797DE3">
              <w:t xml:space="preserve"> пон</w:t>
            </w:r>
            <w:r w:rsidRPr="00797DE3">
              <w:t>е</w:t>
            </w:r>
            <w:r w:rsidRPr="00797DE3">
              <w:t>дельник)</w:t>
            </w:r>
          </w:p>
        </w:tc>
        <w:tc>
          <w:tcPr>
            <w:tcW w:w="5815" w:type="dxa"/>
            <w:shd w:val="clear" w:color="auto" w:fill="auto"/>
          </w:tcPr>
          <w:p w:rsidR="00AE2D6D" w:rsidRPr="00797DE3" w:rsidRDefault="00AE2D6D" w:rsidP="005773B9">
            <w:pPr>
              <w:jc w:val="both"/>
            </w:pPr>
            <w:r w:rsidRPr="00797DE3">
              <w:t>Заседание краевого Совета эпидемиологов</w:t>
            </w:r>
          </w:p>
        </w:tc>
        <w:tc>
          <w:tcPr>
            <w:tcW w:w="2622" w:type="dxa"/>
            <w:shd w:val="clear" w:color="auto" w:fill="auto"/>
          </w:tcPr>
          <w:p w:rsidR="00AE2D6D" w:rsidRPr="00797DE3" w:rsidRDefault="00AE2D6D" w:rsidP="005773B9">
            <w:pPr>
              <w:jc w:val="center"/>
            </w:pPr>
            <w:r w:rsidRPr="00797DE3">
              <w:t>Зверочкина Ю.Н.</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rPr>
                <w:bCs/>
              </w:rPr>
              <w:lastRenderedPageBreak/>
              <w:t>ежемесячно</w:t>
            </w:r>
          </w:p>
        </w:tc>
        <w:tc>
          <w:tcPr>
            <w:tcW w:w="5815" w:type="dxa"/>
            <w:shd w:val="clear" w:color="auto" w:fill="auto"/>
          </w:tcPr>
          <w:p w:rsidR="00AE2D6D" w:rsidRPr="00797DE3" w:rsidRDefault="00AE2D6D" w:rsidP="005773B9">
            <w:pPr>
              <w:jc w:val="both"/>
            </w:pPr>
            <w:r w:rsidRPr="00797DE3">
              <w:t>Заседание краевой противовирусной комиссии по о</w:t>
            </w:r>
            <w:r w:rsidRPr="00797DE3">
              <w:t>т</w:t>
            </w:r>
            <w:r w:rsidRPr="00797DE3">
              <w:t>бору больных гепатитом «В» и «С» на лечение в ра</w:t>
            </w:r>
            <w:r w:rsidRPr="00797DE3">
              <w:t>м</w:t>
            </w:r>
            <w:r w:rsidRPr="00797DE3">
              <w:t>ках ПНП «Здоровье»</w:t>
            </w:r>
          </w:p>
        </w:tc>
        <w:tc>
          <w:tcPr>
            <w:tcW w:w="2622" w:type="dxa"/>
            <w:shd w:val="clear" w:color="auto" w:fill="auto"/>
          </w:tcPr>
          <w:p w:rsidR="00AE2D6D" w:rsidRPr="00797DE3" w:rsidRDefault="00AE2D6D" w:rsidP="005773B9">
            <w:pPr>
              <w:jc w:val="center"/>
            </w:pPr>
            <w:r w:rsidRPr="00797DE3">
              <w:t>Ар</w:t>
            </w:r>
            <w:r>
              <w:t>а</w:t>
            </w:r>
            <w:r w:rsidRPr="00797DE3">
              <w:t>нина Е.Г.</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lang w:eastAsia="en-US"/>
              </w:rPr>
            </w:pPr>
            <w:r w:rsidRPr="00797DE3">
              <w:rPr>
                <w:lang w:eastAsia="en-US"/>
              </w:rPr>
              <w:t>ежемесячно (п</w:t>
            </w:r>
            <w:r w:rsidRPr="00797DE3">
              <w:rPr>
                <w:lang w:eastAsia="en-US"/>
              </w:rPr>
              <w:t>о</w:t>
            </w:r>
            <w:r w:rsidRPr="00797DE3">
              <w:rPr>
                <w:lang w:eastAsia="en-US"/>
              </w:rPr>
              <w:t>следний четверг месяца)</w:t>
            </w:r>
          </w:p>
        </w:tc>
        <w:tc>
          <w:tcPr>
            <w:tcW w:w="5815" w:type="dxa"/>
            <w:shd w:val="clear" w:color="auto" w:fill="auto"/>
          </w:tcPr>
          <w:p w:rsidR="00AE2D6D" w:rsidRPr="00797DE3" w:rsidRDefault="00AE2D6D" w:rsidP="005773B9">
            <w:pPr>
              <w:jc w:val="both"/>
              <w:rPr>
                <w:b/>
                <w:bCs/>
                <w:i/>
                <w:lang w:eastAsia="en-US"/>
              </w:rPr>
            </w:pPr>
            <w:r w:rsidRPr="00797DE3">
              <w:rPr>
                <w:lang w:eastAsia="en-US"/>
              </w:rPr>
              <w:t>Отборочная комиссия по подбору пациентов на зам</w:t>
            </w:r>
            <w:r w:rsidRPr="00797DE3">
              <w:rPr>
                <w:lang w:eastAsia="en-US"/>
              </w:rPr>
              <w:t>е</w:t>
            </w:r>
            <w:r w:rsidRPr="00797DE3">
              <w:rPr>
                <w:lang w:eastAsia="en-US"/>
              </w:rPr>
              <w:t>стительную почечную терапию</w:t>
            </w:r>
          </w:p>
        </w:tc>
        <w:tc>
          <w:tcPr>
            <w:tcW w:w="2622" w:type="dxa"/>
            <w:shd w:val="clear" w:color="auto" w:fill="auto"/>
          </w:tcPr>
          <w:p w:rsidR="00AE2D6D" w:rsidRPr="00797DE3" w:rsidRDefault="00AE2D6D" w:rsidP="005773B9">
            <w:pPr>
              <w:jc w:val="center"/>
              <w:rPr>
                <w:lang w:eastAsia="en-US"/>
              </w:rPr>
            </w:pPr>
            <w:r w:rsidRPr="00797DE3">
              <w:rPr>
                <w:lang w:eastAsia="en-US"/>
              </w:rPr>
              <w:t>Батурина Е.Г.</w:t>
            </w:r>
          </w:p>
          <w:p w:rsidR="00AE2D6D" w:rsidRPr="00797DE3" w:rsidRDefault="00AE2D6D" w:rsidP="005773B9">
            <w:pPr>
              <w:jc w:val="center"/>
              <w:rPr>
                <w:b/>
                <w:bCs/>
                <w:i/>
                <w:lang w:eastAsia="en-US"/>
              </w:rPr>
            </w:pPr>
            <w:r w:rsidRPr="00797DE3">
              <w:rPr>
                <w:lang w:eastAsia="en-US"/>
              </w:rPr>
              <w:t>Ивачев Д.А.</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lang w:eastAsia="en-US"/>
              </w:rPr>
            </w:pPr>
            <w:r w:rsidRPr="00797DE3">
              <w:rPr>
                <w:lang w:eastAsia="en-US"/>
              </w:rPr>
              <w:t>ежемесячно (вт</w:t>
            </w:r>
            <w:r w:rsidRPr="00797DE3">
              <w:rPr>
                <w:lang w:eastAsia="en-US"/>
              </w:rPr>
              <w:t>о</w:t>
            </w:r>
            <w:r w:rsidRPr="00797DE3">
              <w:rPr>
                <w:lang w:eastAsia="en-US"/>
              </w:rPr>
              <w:t>рой, четвертый четверг месяца)</w:t>
            </w:r>
          </w:p>
        </w:tc>
        <w:tc>
          <w:tcPr>
            <w:tcW w:w="5815" w:type="dxa"/>
            <w:shd w:val="clear" w:color="auto" w:fill="auto"/>
          </w:tcPr>
          <w:p w:rsidR="00AE2D6D" w:rsidRPr="00797DE3" w:rsidRDefault="00AE2D6D" w:rsidP="005773B9">
            <w:pPr>
              <w:jc w:val="both"/>
              <w:rPr>
                <w:lang w:eastAsia="en-US"/>
              </w:rPr>
            </w:pPr>
            <w:r w:rsidRPr="00797DE3">
              <w:rPr>
                <w:color w:val="000000"/>
              </w:rPr>
              <w:t>Проведение методических встреч психологов</w:t>
            </w:r>
            <w:r>
              <w:rPr>
                <w:color w:val="000000"/>
              </w:rPr>
              <w:t>, подв</w:t>
            </w:r>
            <w:r>
              <w:rPr>
                <w:color w:val="000000"/>
              </w:rPr>
              <w:t>е</w:t>
            </w:r>
            <w:r>
              <w:rPr>
                <w:color w:val="000000"/>
              </w:rPr>
              <w:t>домственных Министерству</w:t>
            </w:r>
            <w:r w:rsidRPr="00797DE3">
              <w:rPr>
                <w:color w:val="000000"/>
              </w:rPr>
              <w:t xml:space="preserve">, с целью </w:t>
            </w:r>
            <w:r w:rsidRPr="00797DE3">
              <w:t>совершенств</w:t>
            </w:r>
            <w:r w:rsidRPr="00797DE3">
              <w:t>о</w:t>
            </w:r>
            <w:r w:rsidRPr="00797DE3">
              <w:t>вания медицинской психологии, внедрения в практ</w:t>
            </w:r>
            <w:r w:rsidRPr="00797DE3">
              <w:t>и</w:t>
            </w:r>
            <w:r w:rsidRPr="00797DE3">
              <w:t>ку эффективных методов диагностики, консультир</w:t>
            </w:r>
            <w:r w:rsidRPr="00797DE3">
              <w:t>о</w:t>
            </w:r>
            <w:r w:rsidRPr="00797DE3">
              <w:t>вания, а также новых форм организации психологич</w:t>
            </w:r>
            <w:r w:rsidRPr="00797DE3">
              <w:t>е</w:t>
            </w:r>
            <w:r w:rsidRPr="00797DE3">
              <w:t>ской помощи</w:t>
            </w:r>
          </w:p>
        </w:tc>
        <w:tc>
          <w:tcPr>
            <w:tcW w:w="2622" w:type="dxa"/>
            <w:shd w:val="clear" w:color="auto" w:fill="auto"/>
          </w:tcPr>
          <w:p w:rsidR="00AE2D6D" w:rsidRPr="00797DE3" w:rsidRDefault="00AE2D6D" w:rsidP="005773B9">
            <w:pPr>
              <w:jc w:val="center"/>
              <w:rPr>
                <w:lang w:eastAsia="en-US"/>
              </w:rPr>
            </w:pPr>
            <w:r w:rsidRPr="00797DE3">
              <w:rPr>
                <w:lang w:eastAsia="en-US"/>
              </w:rPr>
              <w:t>Вазанова Т.А.</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t>ежемесячно</w:t>
            </w:r>
          </w:p>
        </w:tc>
        <w:tc>
          <w:tcPr>
            <w:tcW w:w="5815" w:type="dxa"/>
            <w:shd w:val="clear" w:color="auto" w:fill="auto"/>
          </w:tcPr>
          <w:p w:rsidR="00AE2D6D" w:rsidRPr="00797DE3" w:rsidRDefault="00AE2D6D" w:rsidP="005773B9">
            <w:pPr>
              <w:jc w:val="both"/>
            </w:pPr>
            <w:r w:rsidRPr="00797DE3">
              <w:t>Заседание профильной комиссии по медицинской р</w:t>
            </w:r>
            <w:r w:rsidRPr="00797DE3">
              <w:t>е</w:t>
            </w:r>
            <w:r w:rsidRPr="00797DE3">
              <w:t>абилитации</w:t>
            </w:r>
          </w:p>
        </w:tc>
        <w:tc>
          <w:tcPr>
            <w:tcW w:w="2622" w:type="dxa"/>
            <w:shd w:val="clear" w:color="auto" w:fill="auto"/>
          </w:tcPr>
          <w:p w:rsidR="00AE2D6D" w:rsidRPr="00797DE3" w:rsidRDefault="00AE2D6D" w:rsidP="005773B9">
            <w:pPr>
              <w:jc w:val="center"/>
            </w:pPr>
            <w:r w:rsidRPr="00797DE3">
              <w:t>Лобецкий М.Г.</w:t>
            </w:r>
          </w:p>
        </w:tc>
        <w:tc>
          <w:tcPr>
            <w:tcW w:w="2096" w:type="dxa"/>
            <w:shd w:val="clear" w:color="auto" w:fill="auto"/>
          </w:tcPr>
          <w:p w:rsidR="00AE2D6D" w:rsidRPr="00797DE3" w:rsidRDefault="00AE2D6D" w:rsidP="005773B9">
            <w:pPr>
              <w:jc w:val="center"/>
              <w:rPr>
                <w:bCs/>
              </w:rPr>
            </w:pPr>
            <w:r w:rsidRPr="00797DE3">
              <w:rPr>
                <w:bCs/>
              </w:rPr>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t>ежемесячно</w:t>
            </w:r>
          </w:p>
        </w:tc>
        <w:tc>
          <w:tcPr>
            <w:tcW w:w="5815" w:type="dxa"/>
            <w:shd w:val="clear" w:color="auto" w:fill="auto"/>
          </w:tcPr>
          <w:p w:rsidR="00AE2D6D" w:rsidRPr="00797DE3" w:rsidRDefault="00AE2D6D" w:rsidP="005773B9">
            <w:pPr>
              <w:jc w:val="both"/>
            </w:pPr>
            <w:r>
              <w:t>Заседание комиссии «Земский доктор», «Земский фельдшер»</w:t>
            </w:r>
          </w:p>
        </w:tc>
        <w:tc>
          <w:tcPr>
            <w:tcW w:w="2622" w:type="dxa"/>
            <w:shd w:val="clear" w:color="auto" w:fill="auto"/>
          </w:tcPr>
          <w:p w:rsidR="00AE2D6D" w:rsidRPr="00797DE3" w:rsidRDefault="00AE2D6D" w:rsidP="005773B9">
            <w:pPr>
              <w:jc w:val="center"/>
            </w:pPr>
            <w:r>
              <w:t>Лазарева Е.В.</w:t>
            </w:r>
          </w:p>
        </w:tc>
        <w:tc>
          <w:tcPr>
            <w:tcW w:w="2096" w:type="dxa"/>
            <w:shd w:val="clear" w:color="auto" w:fill="auto"/>
          </w:tcPr>
          <w:p w:rsidR="00AE2D6D" w:rsidRPr="00797DE3" w:rsidRDefault="00AE2D6D" w:rsidP="005773B9">
            <w:pPr>
              <w:jc w:val="center"/>
              <w:rPr>
                <w:bCs/>
              </w:rPr>
            </w:pPr>
            <w:r>
              <w:rPr>
                <w:bCs/>
              </w:rPr>
              <w:t>Шангина А.М.</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0E6D05" w:rsidRDefault="00AE2D6D" w:rsidP="000E6D05">
            <w:pPr>
              <w:jc w:val="center"/>
            </w:pPr>
            <w:r w:rsidRPr="000E6D05">
              <w:t>ежеквартально</w:t>
            </w:r>
          </w:p>
        </w:tc>
        <w:tc>
          <w:tcPr>
            <w:tcW w:w="5815" w:type="dxa"/>
            <w:shd w:val="clear" w:color="auto" w:fill="auto"/>
          </w:tcPr>
          <w:p w:rsidR="00AE2D6D" w:rsidRPr="00797DE3" w:rsidRDefault="00AE2D6D" w:rsidP="009054C6">
            <w:pPr>
              <w:pStyle w:val="af4"/>
            </w:pPr>
            <w:r w:rsidRPr="00797DE3">
              <w:t xml:space="preserve">Межведомственный </w:t>
            </w:r>
            <w:r>
              <w:t>Координационный с</w:t>
            </w:r>
            <w:r w:rsidRPr="00797DE3">
              <w:t>овет по зд</w:t>
            </w:r>
            <w:r w:rsidRPr="00797DE3">
              <w:t>о</w:t>
            </w:r>
            <w:r w:rsidRPr="00797DE3">
              <w:t>ровому образу жизни и питанию</w:t>
            </w:r>
          </w:p>
        </w:tc>
        <w:tc>
          <w:tcPr>
            <w:tcW w:w="2622" w:type="dxa"/>
            <w:shd w:val="clear" w:color="auto" w:fill="auto"/>
          </w:tcPr>
          <w:p w:rsidR="00AE2D6D" w:rsidRPr="000E6D05" w:rsidRDefault="00AE2D6D" w:rsidP="000E6D05">
            <w:pPr>
              <w:jc w:val="center"/>
            </w:pPr>
            <w:r w:rsidRPr="000E6D05">
              <w:t>Озерская Н.А.</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293"/>
        </w:trPr>
        <w:tc>
          <w:tcPr>
            <w:tcW w:w="2107" w:type="dxa"/>
            <w:shd w:val="clear" w:color="auto" w:fill="auto"/>
          </w:tcPr>
          <w:p w:rsidR="00AE2D6D" w:rsidRPr="00797DE3" w:rsidRDefault="00AE2D6D" w:rsidP="005773B9">
            <w:pPr>
              <w:jc w:val="center"/>
              <w:rPr>
                <w:color w:val="000000" w:themeColor="text1"/>
              </w:rPr>
            </w:pPr>
            <w:r w:rsidRPr="00797DE3">
              <w:rPr>
                <w:color w:val="000000" w:themeColor="text1"/>
              </w:rPr>
              <w:t>ежеквартально</w:t>
            </w:r>
          </w:p>
        </w:tc>
        <w:tc>
          <w:tcPr>
            <w:tcW w:w="5815" w:type="dxa"/>
            <w:shd w:val="clear" w:color="auto" w:fill="auto"/>
          </w:tcPr>
          <w:p w:rsidR="00AE2D6D" w:rsidRPr="00797DE3" w:rsidRDefault="00AE2D6D" w:rsidP="005773B9">
            <w:pPr>
              <w:jc w:val="both"/>
              <w:rPr>
                <w:color w:val="000000"/>
              </w:rPr>
            </w:pPr>
            <w:r w:rsidRPr="00797DE3">
              <w:rPr>
                <w:color w:val="000000"/>
              </w:rPr>
              <w:t>Клинико-анатомические конференции</w:t>
            </w:r>
          </w:p>
        </w:tc>
        <w:tc>
          <w:tcPr>
            <w:tcW w:w="2622" w:type="dxa"/>
            <w:shd w:val="clear" w:color="auto" w:fill="auto"/>
          </w:tcPr>
          <w:p w:rsidR="00AE2D6D" w:rsidRPr="00797DE3" w:rsidRDefault="00AE2D6D" w:rsidP="005773B9">
            <w:pPr>
              <w:jc w:val="center"/>
            </w:pPr>
            <w:r w:rsidRPr="00797DE3">
              <w:t>Чайкина Н.М.</w:t>
            </w:r>
          </w:p>
        </w:tc>
        <w:tc>
          <w:tcPr>
            <w:tcW w:w="2096" w:type="dxa"/>
            <w:shd w:val="clear" w:color="auto" w:fill="auto"/>
          </w:tcPr>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550"/>
        </w:trPr>
        <w:tc>
          <w:tcPr>
            <w:tcW w:w="2107" w:type="dxa"/>
            <w:shd w:val="clear" w:color="auto" w:fill="auto"/>
          </w:tcPr>
          <w:p w:rsidR="00AE2D6D" w:rsidRPr="00797DE3" w:rsidRDefault="00AE2D6D" w:rsidP="005773B9">
            <w:pPr>
              <w:jc w:val="center"/>
              <w:rPr>
                <w:bCs/>
              </w:rPr>
            </w:pPr>
            <w:r w:rsidRPr="00797DE3">
              <w:rPr>
                <w:bCs/>
              </w:rPr>
              <w:t>ежеквартально</w:t>
            </w:r>
          </w:p>
        </w:tc>
        <w:tc>
          <w:tcPr>
            <w:tcW w:w="5815" w:type="dxa"/>
            <w:shd w:val="clear" w:color="auto" w:fill="auto"/>
          </w:tcPr>
          <w:p w:rsidR="00AE2D6D" w:rsidRPr="00797DE3" w:rsidRDefault="00AE2D6D" w:rsidP="009054C6">
            <w:pPr>
              <w:pStyle w:val="af4"/>
            </w:pPr>
            <w:r w:rsidRPr="00797DE3">
              <w:t>Заседание координационного Совета по кардиолог</w:t>
            </w:r>
            <w:r w:rsidRPr="00797DE3">
              <w:t>и</w:t>
            </w:r>
            <w:r w:rsidRPr="00797DE3">
              <w:t>ческой службе Забайкальского края</w:t>
            </w:r>
          </w:p>
        </w:tc>
        <w:tc>
          <w:tcPr>
            <w:tcW w:w="2622" w:type="dxa"/>
            <w:shd w:val="clear" w:color="auto" w:fill="auto"/>
          </w:tcPr>
          <w:p w:rsidR="00AE2D6D" w:rsidRPr="00797DE3" w:rsidRDefault="00AE2D6D" w:rsidP="005773B9">
            <w:pPr>
              <w:jc w:val="center"/>
            </w:pPr>
            <w:r w:rsidRPr="00797DE3">
              <w:t>Ильямакова Н.А.</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t>февраль</w:t>
            </w:r>
          </w:p>
          <w:p w:rsidR="00AE2D6D" w:rsidRPr="00797DE3" w:rsidRDefault="00AE2D6D" w:rsidP="005773B9">
            <w:pPr>
              <w:jc w:val="center"/>
            </w:pPr>
            <w:r w:rsidRPr="00797DE3">
              <w:t>апрель</w:t>
            </w:r>
          </w:p>
          <w:p w:rsidR="00AE2D6D" w:rsidRPr="00797DE3" w:rsidRDefault="00AE2D6D" w:rsidP="005773B9">
            <w:pPr>
              <w:jc w:val="center"/>
            </w:pPr>
            <w:r w:rsidRPr="00797DE3">
              <w:t>июнь</w:t>
            </w:r>
          </w:p>
          <w:p w:rsidR="00AE2D6D" w:rsidRPr="00797DE3" w:rsidRDefault="00AE2D6D" w:rsidP="005773B9">
            <w:pPr>
              <w:jc w:val="center"/>
            </w:pPr>
            <w:r w:rsidRPr="00797DE3">
              <w:t>сентябрь</w:t>
            </w:r>
          </w:p>
          <w:p w:rsidR="00AE2D6D" w:rsidRPr="00797DE3" w:rsidRDefault="00AE2D6D" w:rsidP="005773B9">
            <w:pPr>
              <w:jc w:val="center"/>
            </w:pPr>
            <w:r w:rsidRPr="00797DE3">
              <w:t>ноябрь</w:t>
            </w:r>
          </w:p>
        </w:tc>
        <w:tc>
          <w:tcPr>
            <w:tcW w:w="5815" w:type="dxa"/>
            <w:shd w:val="clear" w:color="auto" w:fill="auto"/>
          </w:tcPr>
          <w:p w:rsidR="00AE2D6D" w:rsidRPr="00797DE3" w:rsidRDefault="00AE2D6D" w:rsidP="005773B9">
            <w:pPr>
              <w:shd w:val="clear" w:color="auto" w:fill="FFFFFF"/>
              <w:ind w:firstLine="34"/>
              <w:jc w:val="both"/>
            </w:pPr>
            <w:r w:rsidRPr="00797DE3">
              <w:t xml:space="preserve">Заседания экспертных групп по </w:t>
            </w:r>
            <w:r>
              <w:t>направлениям и сп</w:t>
            </w:r>
            <w:r>
              <w:t>е</w:t>
            </w:r>
            <w:r>
              <w:t>циальностям</w:t>
            </w:r>
          </w:p>
        </w:tc>
        <w:tc>
          <w:tcPr>
            <w:tcW w:w="2622" w:type="dxa"/>
            <w:shd w:val="clear" w:color="auto" w:fill="auto"/>
          </w:tcPr>
          <w:p w:rsidR="00AE2D6D" w:rsidRPr="00797DE3" w:rsidRDefault="00AE2D6D" w:rsidP="005773B9">
            <w:pPr>
              <w:jc w:val="center"/>
              <w:rPr>
                <w:bCs/>
              </w:rPr>
            </w:pPr>
            <w:r w:rsidRPr="00797DE3">
              <w:rPr>
                <w:bCs/>
              </w:rPr>
              <w:t xml:space="preserve">Главные внештатные специалисты </w:t>
            </w:r>
          </w:p>
        </w:tc>
        <w:tc>
          <w:tcPr>
            <w:tcW w:w="2096" w:type="dxa"/>
            <w:shd w:val="clear" w:color="auto" w:fill="auto"/>
          </w:tcPr>
          <w:p w:rsidR="00AE2D6D" w:rsidRPr="00797DE3" w:rsidRDefault="00AE2D6D" w:rsidP="005773B9">
            <w:pPr>
              <w:jc w:val="center"/>
              <w:rPr>
                <w:bCs/>
              </w:rPr>
            </w:pPr>
            <w:r w:rsidRPr="00797DE3">
              <w:rPr>
                <w:bCs/>
              </w:rPr>
              <w:t>Лазарева Е.В.</w:t>
            </w:r>
          </w:p>
          <w:p w:rsidR="00AE2D6D" w:rsidRPr="00797DE3" w:rsidRDefault="00AE2D6D" w:rsidP="005773B9">
            <w:pPr>
              <w:jc w:val="center"/>
              <w:rPr>
                <w:bCs/>
              </w:rPr>
            </w:pP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lastRenderedPageBreak/>
              <w:t>февраль</w:t>
            </w:r>
          </w:p>
          <w:p w:rsidR="00AE2D6D" w:rsidRPr="00797DE3" w:rsidRDefault="00AE2D6D" w:rsidP="005773B9">
            <w:pPr>
              <w:jc w:val="center"/>
            </w:pPr>
            <w:r w:rsidRPr="00797DE3">
              <w:t>март</w:t>
            </w:r>
          </w:p>
          <w:p w:rsidR="00AE2D6D" w:rsidRPr="00797DE3" w:rsidRDefault="00AE2D6D" w:rsidP="005773B9">
            <w:pPr>
              <w:jc w:val="center"/>
            </w:pPr>
            <w:r w:rsidRPr="00797DE3">
              <w:t>апрель</w:t>
            </w:r>
          </w:p>
          <w:p w:rsidR="00AE2D6D" w:rsidRPr="00797DE3" w:rsidRDefault="00AE2D6D" w:rsidP="005773B9">
            <w:pPr>
              <w:jc w:val="center"/>
            </w:pPr>
            <w:r w:rsidRPr="00797DE3">
              <w:t>июнь</w:t>
            </w:r>
          </w:p>
          <w:p w:rsidR="00AE2D6D" w:rsidRPr="00797DE3" w:rsidRDefault="00AE2D6D" w:rsidP="005773B9">
            <w:pPr>
              <w:jc w:val="center"/>
            </w:pPr>
            <w:r w:rsidRPr="00797DE3">
              <w:t>сентябрь</w:t>
            </w:r>
          </w:p>
          <w:p w:rsidR="00AE2D6D" w:rsidRPr="00797DE3" w:rsidRDefault="00AE2D6D" w:rsidP="005773B9">
            <w:pPr>
              <w:jc w:val="center"/>
            </w:pPr>
            <w:r w:rsidRPr="00797DE3">
              <w:t>ноябрь</w:t>
            </w:r>
          </w:p>
        </w:tc>
        <w:tc>
          <w:tcPr>
            <w:tcW w:w="5815" w:type="dxa"/>
            <w:shd w:val="clear" w:color="auto" w:fill="auto"/>
          </w:tcPr>
          <w:p w:rsidR="00AE2D6D" w:rsidRPr="00797DE3" w:rsidRDefault="00AE2D6D" w:rsidP="005773B9">
            <w:pPr>
              <w:jc w:val="both"/>
            </w:pPr>
            <w:r w:rsidRPr="00797DE3">
              <w:t>Заседание краевой аттестационной комиссии по атт</w:t>
            </w:r>
            <w:r w:rsidRPr="00797DE3">
              <w:t>е</w:t>
            </w:r>
            <w:r w:rsidRPr="00797DE3">
              <w:t>стации врачей и провизоров</w:t>
            </w:r>
          </w:p>
        </w:tc>
        <w:tc>
          <w:tcPr>
            <w:tcW w:w="2622" w:type="dxa"/>
            <w:shd w:val="clear" w:color="auto" w:fill="auto"/>
          </w:tcPr>
          <w:p w:rsidR="00AE2D6D" w:rsidRPr="00797DE3" w:rsidRDefault="00AE2D6D" w:rsidP="005773B9">
            <w:pPr>
              <w:jc w:val="center"/>
            </w:pPr>
            <w:r w:rsidRPr="00797DE3">
              <w:rPr>
                <w:bCs/>
              </w:rPr>
              <w:t>Лазарева Е.В.</w:t>
            </w:r>
          </w:p>
        </w:tc>
        <w:tc>
          <w:tcPr>
            <w:tcW w:w="2096" w:type="dxa"/>
            <w:shd w:val="clear" w:color="auto" w:fill="auto"/>
          </w:tcPr>
          <w:p w:rsidR="00AE2D6D" w:rsidRPr="00797DE3" w:rsidRDefault="00AE2D6D" w:rsidP="005773B9">
            <w:pPr>
              <w:jc w:val="center"/>
            </w:pPr>
            <w:r w:rsidRPr="00797DE3">
              <w:t>Шангина А.М.</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540"/>
        </w:trPr>
        <w:tc>
          <w:tcPr>
            <w:tcW w:w="2107" w:type="dxa"/>
            <w:shd w:val="clear" w:color="auto" w:fill="auto"/>
          </w:tcPr>
          <w:p w:rsidR="00AE2D6D" w:rsidRPr="00797DE3" w:rsidRDefault="00AE2D6D" w:rsidP="005773B9">
            <w:pPr>
              <w:jc w:val="center"/>
              <w:rPr>
                <w:bCs/>
                <w:color w:val="000000" w:themeColor="text1"/>
              </w:rPr>
            </w:pPr>
            <w:r w:rsidRPr="00797DE3">
              <w:rPr>
                <w:bCs/>
                <w:color w:val="000000" w:themeColor="text1"/>
              </w:rPr>
              <w:t>апрель</w:t>
            </w:r>
          </w:p>
          <w:p w:rsidR="00AE2D6D" w:rsidRPr="00797DE3" w:rsidRDefault="00AE2D6D" w:rsidP="005773B9">
            <w:pPr>
              <w:jc w:val="center"/>
              <w:rPr>
                <w:bCs/>
                <w:color w:val="000000" w:themeColor="text1"/>
              </w:rPr>
            </w:pPr>
            <w:r w:rsidRPr="00797DE3">
              <w:rPr>
                <w:bCs/>
                <w:color w:val="000000" w:themeColor="text1"/>
              </w:rPr>
              <w:t>май</w:t>
            </w:r>
          </w:p>
          <w:p w:rsidR="00AE2D6D" w:rsidRPr="00797DE3" w:rsidRDefault="00AE2D6D" w:rsidP="005773B9">
            <w:pPr>
              <w:jc w:val="center"/>
              <w:rPr>
                <w:bCs/>
                <w:color w:val="000000" w:themeColor="text1"/>
              </w:rPr>
            </w:pPr>
            <w:r w:rsidRPr="00797DE3">
              <w:rPr>
                <w:bCs/>
                <w:color w:val="000000" w:themeColor="text1"/>
              </w:rPr>
              <w:t>июнь</w:t>
            </w:r>
          </w:p>
          <w:p w:rsidR="00AE2D6D" w:rsidRPr="00797DE3" w:rsidRDefault="00AE2D6D" w:rsidP="005773B9">
            <w:pPr>
              <w:jc w:val="center"/>
              <w:rPr>
                <w:bCs/>
                <w:color w:val="000000" w:themeColor="text1"/>
              </w:rPr>
            </w:pPr>
            <w:r w:rsidRPr="00797DE3">
              <w:rPr>
                <w:bCs/>
                <w:color w:val="000000" w:themeColor="text1"/>
              </w:rPr>
              <w:t>октябрь</w:t>
            </w:r>
          </w:p>
          <w:p w:rsidR="00AE2D6D" w:rsidRPr="00797DE3" w:rsidRDefault="00AE2D6D" w:rsidP="005773B9">
            <w:pPr>
              <w:jc w:val="center"/>
              <w:rPr>
                <w:bCs/>
                <w:color w:val="000000" w:themeColor="text1"/>
              </w:rPr>
            </w:pPr>
            <w:r w:rsidRPr="00797DE3">
              <w:rPr>
                <w:bCs/>
                <w:color w:val="000000" w:themeColor="text1"/>
              </w:rPr>
              <w:t>ноябрь</w:t>
            </w:r>
          </w:p>
          <w:p w:rsidR="00AE2D6D" w:rsidRPr="00797DE3" w:rsidRDefault="00AE2D6D" w:rsidP="005773B9">
            <w:pPr>
              <w:jc w:val="center"/>
              <w:rPr>
                <w:color w:val="000000" w:themeColor="text1"/>
              </w:rPr>
            </w:pPr>
            <w:r w:rsidRPr="00797DE3">
              <w:rPr>
                <w:bCs/>
                <w:color w:val="000000" w:themeColor="text1"/>
              </w:rPr>
              <w:t>декабрь</w:t>
            </w:r>
          </w:p>
        </w:tc>
        <w:tc>
          <w:tcPr>
            <w:tcW w:w="5815" w:type="dxa"/>
            <w:shd w:val="clear" w:color="auto" w:fill="auto"/>
          </w:tcPr>
          <w:p w:rsidR="00AE2D6D" w:rsidRPr="00797DE3" w:rsidRDefault="00AE2D6D" w:rsidP="005773B9">
            <w:pPr>
              <w:jc w:val="both"/>
              <w:rPr>
                <w:color w:val="000000" w:themeColor="text1"/>
              </w:rPr>
            </w:pPr>
            <w:r w:rsidRPr="00797DE3">
              <w:rPr>
                <w:color w:val="000000" w:themeColor="text1"/>
              </w:rPr>
              <w:t>Заседание призывной комиссии</w:t>
            </w:r>
          </w:p>
        </w:tc>
        <w:tc>
          <w:tcPr>
            <w:tcW w:w="2622" w:type="dxa"/>
            <w:shd w:val="clear" w:color="auto" w:fill="auto"/>
          </w:tcPr>
          <w:p w:rsidR="00AE2D6D" w:rsidRPr="00797DE3" w:rsidRDefault="00AE2D6D" w:rsidP="005773B9">
            <w:pPr>
              <w:jc w:val="center"/>
              <w:rPr>
                <w:color w:val="000000" w:themeColor="text1"/>
              </w:rPr>
            </w:pPr>
            <w:r w:rsidRPr="00797DE3">
              <w:rPr>
                <w:color w:val="000000" w:themeColor="text1"/>
              </w:rPr>
              <w:t>Веселков А.В.</w:t>
            </w:r>
          </w:p>
        </w:tc>
        <w:tc>
          <w:tcPr>
            <w:tcW w:w="2096" w:type="dxa"/>
            <w:shd w:val="clear" w:color="auto" w:fill="auto"/>
          </w:tcPr>
          <w:p w:rsidR="00AE2D6D" w:rsidRPr="00797DE3" w:rsidRDefault="00AE2D6D" w:rsidP="005773B9">
            <w:pPr>
              <w:jc w:val="center"/>
              <w:rPr>
                <w:color w:val="000000" w:themeColor="text1"/>
              </w:rPr>
            </w:pPr>
            <w:r w:rsidRPr="00797DE3">
              <w:rPr>
                <w:bCs/>
                <w:color w:val="000000" w:themeColor="text1"/>
              </w:rPr>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lang w:val="en-US"/>
              </w:rPr>
              <w:t>IV</w:t>
            </w:r>
            <w:r w:rsidRPr="00797DE3">
              <w:rPr>
                <w:bCs/>
              </w:rPr>
              <w:t xml:space="preserve"> квартал</w:t>
            </w:r>
          </w:p>
        </w:tc>
        <w:tc>
          <w:tcPr>
            <w:tcW w:w="5815" w:type="dxa"/>
            <w:shd w:val="clear" w:color="auto" w:fill="auto"/>
          </w:tcPr>
          <w:p w:rsidR="00AE2D6D" w:rsidRPr="00797DE3" w:rsidRDefault="00AE2D6D" w:rsidP="005773B9">
            <w:pPr>
              <w:jc w:val="both"/>
            </w:pPr>
            <w:r w:rsidRPr="00797DE3">
              <w:t>Учебно-методический сбор по подведению итогов деятельности  в системе РСЧС Забайкальского края</w:t>
            </w:r>
          </w:p>
        </w:tc>
        <w:tc>
          <w:tcPr>
            <w:tcW w:w="2622" w:type="dxa"/>
            <w:shd w:val="clear" w:color="auto" w:fill="auto"/>
          </w:tcPr>
          <w:p w:rsidR="00AE2D6D" w:rsidRPr="00797DE3" w:rsidRDefault="00AE2D6D" w:rsidP="005773B9">
            <w:pPr>
              <w:jc w:val="center"/>
            </w:pPr>
            <w:r w:rsidRPr="00797DE3">
              <w:t>Долгов Р.В.</w:t>
            </w:r>
          </w:p>
        </w:tc>
        <w:tc>
          <w:tcPr>
            <w:tcW w:w="2096" w:type="dxa"/>
            <w:shd w:val="clear" w:color="auto" w:fill="auto"/>
          </w:tcPr>
          <w:p w:rsidR="00AE2D6D" w:rsidRPr="00797DE3" w:rsidRDefault="00AE2D6D" w:rsidP="005773B9">
            <w:pPr>
              <w:jc w:val="center"/>
              <w:rPr>
                <w:bCs/>
              </w:rPr>
            </w:pPr>
            <w:r w:rsidRPr="00797DE3">
              <w:rPr>
                <w:bCs/>
              </w:rPr>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rPr>
                <w:bCs/>
              </w:rPr>
              <w:t>1 раз в 6 месяцев</w:t>
            </w:r>
          </w:p>
        </w:tc>
        <w:tc>
          <w:tcPr>
            <w:tcW w:w="5815" w:type="dxa"/>
            <w:shd w:val="clear" w:color="auto" w:fill="auto"/>
          </w:tcPr>
          <w:p w:rsidR="00AE2D6D" w:rsidRPr="00797DE3" w:rsidRDefault="00AE2D6D" w:rsidP="005773B9">
            <w:pPr>
              <w:jc w:val="both"/>
              <w:rPr>
                <w:bCs/>
              </w:rPr>
            </w:pPr>
            <w:r w:rsidRPr="00797DE3">
              <w:t>Заседание Межведомственного совета Министерства по противодействию распространени</w:t>
            </w:r>
            <w:r>
              <w:t>я</w:t>
            </w:r>
            <w:r w:rsidRPr="00797DE3">
              <w:t xml:space="preserve"> ВИЧ/СПИД в Забайкальском крае</w:t>
            </w:r>
          </w:p>
        </w:tc>
        <w:tc>
          <w:tcPr>
            <w:tcW w:w="2622" w:type="dxa"/>
            <w:shd w:val="clear" w:color="auto" w:fill="auto"/>
          </w:tcPr>
          <w:p w:rsidR="00AE2D6D" w:rsidRPr="00797DE3" w:rsidRDefault="00AE2D6D" w:rsidP="005773B9">
            <w:pPr>
              <w:jc w:val="center"/>
            </w:pPr>
            <w:r w:rsidRPr="00797DE3">
              <w:t>Максименко Т.А.</w:t>
            </w:r>
          </w:p>
        </w:tc>
        <w:tc>
          <w:tcPr>
            <w:tcW w:w="2096" w:type="dxa"/>
            <w:shd w:val="clear" w:color="auto" w:fill="auto"/>
          </w:tcPr>
          <w:p w:rsidR="00AE2D6D" w:rsidRPr="00797DE3" w:rsidRDefault="00AE2D6D" w:rsidP="005773B9">
            <w:pPr>
              <w:jc w:val="center"/>
            </w:pPr>
            <w:r w:rsidRPr="00797DE3">
              <w:t>Зверочкина Ю.Н.</w:t>
            </w:r>
          </w:p>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470"/>
        </w:trPr>
        <w:tc>
          <w:tcPr>
            <w:tcW w:w="2107" w:type="dxa"/>
            <w:shd w:val="clear" w:color="auto" w:fill="auto"/>
          </w:tcPr>
          <w:p w:rsidR="00AE2D6D" w:rsidRPr="00797DE3" w:rsidRDefault="00AE2D6D" w:rsidP="005773B9">
            <w:pPr>
              <w:jc w:val="center"/>
            </w:pPr>
            <w:r w:rsidRPr="00797DE3">
              <w:rPr>
                <w:bCs/>
              </w:rPr>
              <w:t>1 раз в 6 месяцев</w:t>
            </w:r>
          </w:p>
        </w:tc>
        <w:tc>
          <w:tcPr>
            <w:tcW w:w="5815" w:type="dxa"/>
            <w:shd w:val="clear" w:color="auto" w:fill="auto"/>
          </w:tcPr>
          <w:p w:rsidR="00AE2D6D" w:rsidRPr="00797DE3" w:rsidRDefault="00AE2D6D" w:rsidP="005773B9">
            <w:pPr>
              <w:jc w:val="both"/>
            </w:pPr>
            <w:r w:rsidRPr="00797DE3">
              <w:t>Межведомственная комиссия по спортивной мед</w:t>
            </w:r>
            <w:r w:rsidRPr="00797DE3">
              <w:t>и</w:t>
            </w:r>
            <w:r w:rsidRPr="00797DE3">
              <w:t>цине</w:t>
            </w:r>
          </w:p>
        </w:tc>
        <w:tc>
          <w:tcPr>
            <w:tcW w:w="2622" w:type="dxa"/>
            <w:shd w:val="clear" w:color="auto" w:fill="auto"/>
          </w:tcPr>
          <w:p w:rsidR="00AE2D6D" w:rsidRPr="00797DE3" w:rsidRDefault="00AE2D6D" w:rsidP="005773B9">
            <w:pPr>
              <w:jc w:val="center"/>
            </w:pPr>
            <w:r w:rsidRPr="00797DE3">
              <w:t>Короткова Н.В.</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t xml:space="preserve">в </w:t>
            </w:r>
            <w:r w:rsidRPr="00797DE3">
              <w:rPr>
                <w:bCs/>
              </w:rPr>
              <w:t xml:space="preserve"> течение года</w:t>
            </w:r>
          </w:p>
        </w:tc>
        <w:tc>
          <w:tcPr>
            <w:tcW w:w="5815" w:type="dxa"/>
            <w:shd w:val="clear" w:color="auto" w:fill="auto"/>
          </w:tcPr>
          <w:p w:rsidR="00AE2D6D" w:rsidRPr="00797DE3" w:rsidRDefault="00AE2D6D" w:rsidP="005773B9">
            <w:pPr>
              <w:jc w:val="both"/>
            </w:pPr>
            <w:r w:rsidRPr="00797DE3">
              <w:t>Видеоселекторные совещания по вопросам показат</w:t>
            </w:r>
            <w:r w:rsidRPr="00797DE3">
              <w:t>е</w:t>
            </w:r>
            <w:r w:rsidRPr="00797DE3">
              <w:t>ля смертности  от туберкулеза, мониторинга флюор</w:t>
            </w:r>
            <w:r w:rsidRPr="00797DE3">
              <w:t>о</w:t>
            </w:r>
            <w:r w:rsidRPr="00797DE3">
              <w:t>графических осмотров населения, ведение регистра лиц, больных туберкулезом</w:t>
            </w:r>
          </w:p>
        </w:tc>
        <w:tc>
          <w:tcPr>
            <w:tcW w:w="2622" w:type="dxa"/>
            <w:shd w:val="clear" w:color="auto" w:fill="auto"/>
          </w:tcPr>
          <w:p w:rsidR="00AE2D6D" w:rsidRPr="00797DE3" w:rsidRDefault="00AE2D6D" w:rsidP="005773B9">
            <w:pPr>
              <w:jc w:val="center"/>
            </w:pPr>
            <w:r w:rsidRPr="00797DE3">
              <w:t>Фадеев П.А.</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538"/>
        </w:trPr>
        <w:tc>
          <w:tcPr>
            <w:tcW w:w="2107" w:type="dxa"/>
            <w:shd w:val="clear" w:color="auto" w:fill="auto"/>
          </w:tcPr>
          <w:p w:rsidR="00AE2D6D" w:rsidRPr="00797DE3" w:rsidRDefault="00AE2D6D" w:rsidP="005773B9">
            <w:pPr>
              <w:jc w:val="center"/>
              <w:rPr>
                <w:bCs/>
                <w:color w:val="FF0000"/>
              </w:rPr>
            </w:pPr>
            <w:r w:rsidRPr="00797DE3">
              <w:t xml:space="preserve">в </w:t>
            </w:r>
            <w:r w:rsidRPr="00797DE3">
              <w:rPr>
                <w:bCs/>
              </w:rPr>
              <w:t xml:space="preserve"> течение года</w:t>
            </w:r>
          </w:p>
        </w:tc>
        <w:tc>
          <w:tcPr>
            <w:tcW w:w="5815" w:type="dxa"/>
            <w:shd w:val="clear" w:color="auto" w:fill="auto"/>
          </w:tcPr>
          <w:p w:rsidR="00AE2D6D" w:rsidRPr="00797DE3" w:rsidRDefault="00AE2D6D" w:rsidP="005773B9">
            <w:pPr>
              <w:jc w:val="both"/>
            </w:pPr>
            <w:r w:rsidRPr="00797DE3">
              <w:t>Координационная комиссия по проблемам ВИЧ-инфекции при Правительстве Забайкальского края</w:t>
            </w:r>
          </w:p>
        </w:tc>
        <w:tc>
          <w:tcPr>
            <w:tcW w:w="2622" w:type="dxa"/>
            <w:shd w:val="clear" w:color="auto" w:fill="auto"/>
          </w:tcPr>
          <w:p w:rsidR="00AE2D6D" w:rsidRPr="00797DE3" w:rsidRDefault="00AE2D6D" w:rsidP="005773B9">
            <w:pPr>
              <w:jc w:val="center"/>
            </w:pPr>
            <w:r w:rsidRPr="00797DE3">
              <w:t>Максименко Т.А.</w:t>
            </w:r>
          </w:p>
        </w:tc>
        <w:tc>
          <w:tcPr>
            <w:tcW w:w="2096" w:type="dxa"/>
            <w:shd w:val="clear" w:color="auto" w:fill="auto"/>
          </w:tcPr>
          <w:p w:rsidR="00AE2D6D" w:rsidRPr="00797DE3" w:rsidRDefault="00AE2D6D" w:rsidP="005773B9">
            <w:pPr>
              <w:jc w:val="center"/>
            </w:pPr>
            <w:r w:rsidRPr="00797DE3">
              <w:t>Зверочкина Ю.Н. 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rPr>
                <w:bCs/>
              </w:rPr>
            </w:pPr>
            <w:r w:rsidRPr="00797DE3">
              <w:t xml:space="preserve">в </w:t>
            </w:r>
            <w:r w:rsidRPr="00797DE3">
              <w:rPr>
                <w:bCs/>
              </w:rPr>
              <w:t xml:space="preserve"> течение года</w:t>
            </w:r>
          </w:p>
        </w:tc>
        <w:tc>
          <w:tcPr>
            <w:tcW w:w="5815" w:type="dxa"/>
            <w:shd w:val="clear" w:color="auto" w:fill="auto"/>
          </w:tcPr>
          <w:p w:rsidR="00AE2D6D" w:rsidRPr="00797DE3" w:rsidRDefault="00AE2D6D" w:rsidP="005773B9">
            <w:pPr>
              <w:jc w:val="both"/>
            </w:pPr>
            <w:r w:rsidRPr="00797DE3">
              <w:t>Видеоселекторные совещания по вопросам организ</w:t>
            </w:r>
            <w:r w:rsidRPr="00797DE3">
              <w:t>а</w:t>
            </w:r>
            <w:r w:rsidRPr="00797DE3">
              <w:t>ции наркологической службы с медицинскими орг</w:t>
            </w:r>
            <w:r w:rsidRPr="00797DE3">
              <w:t>а</w:t>
            </w:r>
            <w:r w:rsidRPr="00797DE3">
              <w:lastRenderedPageBreak/>
              <w:t>низациями районов края</w:t>
            </w:r>
          </w:p>
        </w:tc>
        <w:tc>
          <w:tcPr>
            <w:tcW w:w="2622" w:type="dxa"/>
            <w:shd w:val="clear" w:color="auto" w:fill="auto"/>
          </w:tcPr>
          <w:p w:rsidR="00AE2D6D" w:rsidRPr="00797DE3" w:rsidRDefault="00AE2D6D" w:rsidP="005773B9">
            <w:pPr>
              <w:jc w:val="center"/>
            </w:pPr>
            <w:r w:rsidRPr="00797DE3">
              <w:lastRenderedPageBreak/>
              <w:t>Дубинин О.П.</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575"/>
        </w:trPr>
        <w:tc>
          <w:tcPr>
            <w:tcW w:w="2107" w:type="dxa"/>
            <w:shd w:val="clear" w:color="auto" w:fill="auto"/>
          </w:tcPr>
          <w:p w:rsidR="00AE2D6D" w:rsidRPr="00797DE3" w:rsidRDefault="00AE2D6D" w:rsidP="005773B9">
            <w:pPr>
              <w:jc w:val="center"/>
              <w:rPr>
                <w:bCs/>
              </w:rPr>
            </w:pPr>
            <w:r w:rsidRPr="00797DE3">
              <w:lastRenderedPageBreak/>
              <w:t xml:space="preserve">в </w:t>
            </w:r>
            <w:r w:rsidRPr="00797DE3">
              <w:rPr>
                <w:bCs/>
              </w:rPr>
              <w:t xml:space="preserve"> течение года</w:t>
            </w:r>
          </w:p>
        </w:tc>
        <w:tc>
          <w:tcPr>
            <w:tcW w:w="5815" w:type="dxa"/>
            <w:shd w:val="clear" w:color="auto" w:fill="auto"/>
          </w:tcPr>
          <w:p w:rsidR="00AE2D6D" w:rsidRPr="00797DE3" w:rsidRDefault="00AE2D6D" w:rsidP="005773B9">
            <w:pPr>
              <w:jc w:val="both"/>
            </w:pPr>
            <w:r>
              <w:t>З</w:t>
            </w:r>
            <w:r w:rsidRPr="00797DE3">
              <w:t>аседания Совета по противодействию пьянству и а</w:t>
            </w:r>
            <w:r w:rsidRPr="00797DE3">
              <w:t>л</w:t>
            </w:r>
            <w:r w:rsidRPr="00797DE3">
              <w:t>коголизму в Забайкальском крае</w:t>
            </w:r>
          </w:p>
        </w:tc>
        <w:tc>
          <w:tcPr>
            <w:tcW w:w="2622" w:type="dxa"/>
            <w:shd w:val="clear" w:color="auto" w:fill="auto"/>
          </w:tcPr>
          <w:p w:rsidR="00AE2D6D" w:rsidRPr="00797DE3" w:rsidRDefault="00AE2D6D" w:rsidP="005773B9">
            <w:pPr>
              <w:jc w:val="center"/>
            </w:pPr>
            <w:r w:rsidRPr="00797DE3">
              <w:t>Дубинин О.П.</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470"/>
        </w:trPr>
        <w:tc>
          <w:tcPr>
            <w:tcW w:w="2107" w:type="dxa"/>
            <w:shd w:val="clear" w:color="auto" w:fill="auto"/>
          </w:tcPr>
          <w:p w:rsidR="00AE2D6D" w:rsidRPr="00797DE3" w:rsidRDefault="00AE2D6D" w:rsidP="005773B9">
            <w:pPr>
              <w:jc w:val="center"/>
              <w:rPr>
                <w:bCs/>
              </w:rPr>
            </w:pPr>
            <w:r w:rsidRPr="00797DE3">
              <w:t xml:space="preserve">в </w:t>
            </w:r>
            <w:r w:rsidRPr="00797DE3">
              <w:rPr>
                <w:bCs/>
              </w:rPr>
              <w:t xml:space="preserve"> течение года</w:t>
            </w:r>
          </w:p>
        </w:tc>
        <w:tc>
          <w:tcPr>
            <w:tcW w:w="5815" w:type="dxa"/>
            <w:shd w:val="clear" w:color="auto" w:fill="auto"/>
          </w:tcPr>
          <w:p w:rsidR="00AE2D6D" w:rsidRPr="00797DE3" w:rsidRDefault="00AE2D6D" w:rsidP="005773B9">
            <w:pPr>
              <w:jc w:val="both"/>
            </w:pPr>
            <w:r w:rsidRPr="00797DE3">
              <w:t>Заседания АНК в Забайкальском крае</w:t>
            </w:r>
          </w:p>
        </w:tc>
        <w:tc>
          <w:tcPr>
            <w:tcW w:w="2622" w:type="dxa"/>
            <w:shd w:val="clear" w:color="auto" w:fill="auto"/>
          </w:tcPr>
          <w:p w:rsidR="00AE2D6D" w:rsidRPr="00797DE3" w:rsidRDefault="00AE2D6D" w:rsidP="005773B9">
            <w:pPr>
              <w:jc w:val="center"/>
            </w:pPr>
            <w:r w:rsidRPr="00797DE3">
              <w:t>Дубинин О.П.</w:t>
            </w:r>
          </w:p>
        </w:tc>
        <w:tc>
          <w:tcPr>
            <w:tcW w:w="2096" w:type="dxa"/>
            <w:shd w:val="clear" w:color="auto" w:fill="auto"/>
          </w:tcPr>
          <w:p w:rsidR="00AE2D6D" w:rsidRPr="00797DE3" w:rsidRDefault="00AE2D6D" w:rsidP="005773B9">
            <w:pPr>
              <w:jc w:val="center"/>
            </w:pPr>
            <w:r w:rsidRPr="00797DE3">
              <w:t>Шангина А.М.</w:t>
            </w:r>
          </w:p>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478"/>
        </w:trPr>
        <w:tc>
          <w:tcPr>
            <w:tcW w:w="2107" w:type="dxa"/>
            <w:shd w:val="clear" w:color="auto" w:fill="auto"/>
          </w:tcPr>
          <w:p w:rsidR="00AE2D6D" w:rsidRPr="00797DE3" w:rsidRDefault="00AE2D6D" w:rsidP="005773B9">
            <w:pPr>
              <w:jc w:val="center"/>
              <w:rPr>
                <w:bCs/>
              </w:rPr>
            </w:pPr>
            <w:r w:rsidRPr="00797DE3">
              <w:t xml:space="preserve">в </w:t>
            </w:r>
            <w:r w:rsidRPr="00797DE3">
              <w:rPr>
                <w:bCs/>
              </w:rPr>
              <w:t xml:space="preserve"> течение года</w:t>
            </w:r>
          </w:p>
        </w:tc>
        <w:tc>
          <w:tcPr>
            <w:tcW w:w="5815" w:type="dxa"/>
            <w:shd w:val="clear" w:color="auto" w:fill="auto"/>
          </w:tcPr>
          <w:p w:rsidR="00AE2D6D" w:rsidRPr="00797DE3" w:rsidRDefault="00AE2D6D" w:rsidP="005773B9">
            <w:pPr>
              <w:jc w:val="both"/>
            </w:pPr>
            <w:r w:rsidRPr="00797DE3">
              <w:t>Заседания АНК в г. Чите</w:t>
            </w:r>
          </w:p>
        </w:tc>
        <w:tc>
          <w:tcPr>
            <w:tcW w:w="2622" w:type="dxa"/>
            <w:shd w:val="clear" w:color="auto" w:fill="auto"/>
          </w:tcPr>
          <w:p w:rsidR="00AE2D6D" w:rsidRPr="00797DE3" w:rsidRDefault="00AE2D6D" w:rsidP="005773B9">
            <w:pPr>
              <w:jc w:val="center"/>
            </w:pPr>
            <w:r w:rsidRPr="00797DE3">
              <w:t>Дубинин О.П.</w:t>
            </w:r>
          </w:p>
        </w:tc>
        <w:tc>
          <w:tcPr>
            <w:tcW w:w="2096" w:type="dxa"/>
            <w:shd w:val="clear" w:color="auto" w:fill="auto"/>
          </w:tcPr>
          <w:p w:rsidR="00AE2D6D" w:rsidRPr="00797DE3" w:rsidRDefault="00AE2D6D" w:rsidP="005773B9">
            <w:pPr>
              <w:jc w:val="center"/>
            </w:pPr>
            <w:r w:rsidRPr="00797DE3">
              <w:t>Шангина А.М.</w:t>
            </w:r>
          </w:p>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553"/>
        </w:trPr>
        <w:tc>
          <w:tcPr>
            <w:tcW w:w="2107" w:type="dxa"/>
            <w:shd w:val="clear" w:color="auto" w:fill="auto"/>
          </w:tcPr>
          <w:p w:rsidR="00AE2D6D" w:rsidRPr="00797DE3" w:rsidRDefault="00AE2D6D" w:rsidP="005773B9">
            <w:pPr>
              <w:jc w:val="center"/>
              <w:rPr>
                <w:bCs/>
              </w:rPr>
            </w:pPr>
            <w:r w:rsidRPr="00797DE3">
              <w:t xml:space="preserve">в </w:t>
            </w:r>
            <w:r w:rsidRPr="00797DE3">
              <w:rPr>
                <w:bCs/>
              </w:rPr>
              <w:t xml:space="preserve"> течение года</w:t>
            </w:r>
          </w:p>
        </w:tc>
        <w:tc>
          <w:tcPr>
            <w:tcW w:w="5815" w:type="dxa"/>
            <w:shd w:val="clear" w:color="auto" w:fill="auto"/>
          </w:tcPr>
          <w:p w:rsidR="00AE2D6D" w:rsidRPr="00797DE3" w:rsidRDefault="00AE2D6D" w:rsidP="005773B9">
            <w:pPr>
              <w:jc w:val="both"/>
            </w:pPr>
            <w:r w:rsidRPr="00797DE3">
              <w:t>Заседания Комиссии по делам несовершеннолетних и защите их прав в Забайкальском крае</w:t>
            </w:r>
          </w:p>
        </w:tc>
        <w:tc>
          <w:tcPr>
            <w:tcW w:w="2622" w:type="dxa"/>
            <w:shd w:val="clear" w:color="auto" w:fill="auto"/>
          </w:tcPr>
          <w:p w:rsidR="00AE2D6D" w:rsidRPr="00797DE3" w:rsidRDefault="00AE2D6D" w:rsidP="005773B9">
            <w:pPr>
              <w:jc w:val="center"/>
            </w:pPr>
            <w:r w:rsidRPr="00797DE3">
              <w:t>Дубинин О.П.</w:t>
            </w:r>
          </w:p>
        </w:tc>
        <w:tc>
          <w:tcPr>
            <w:tcW w:w="2096" w:type="dxa"/>
            <w:shd w:val="clear" w:color="auto" w:fill="auto"/>
          </w:tcPr>
          <w:p w:rsidR="00AE2D6D" w:rsidRPr="00797DE3" w:rsidRDefault="00AE2D6D" w:rsidP="005773B9">
            <w:pPr>
              <w:jc w:val="center"/>
            </w:pPr>
            <w:r w:rsidRPr="00797DE3">
              <w:t>Шангина А.М.</w:t>
            </w:r>
          </w:p>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t>в течение года</w:t>
            </w:r>
          </w:p>
        </w:tc>
        <w:tc>
          <w:tcPr>
            <w:tcW w:w="5815" w:type="dxa"/>
            <w:shd w:val="clear" w:color="auto" w:fill="auto"/>
          </w:tcPr>
          <w:p w:rsidR="00AE2D6D" w:rsidRPr="00797DE3" w:rsidRDefault="00AE2D6D" w:rsidP="005773B9">
            <w:pPr>
              <w:jc w:val="both"/>
            </w:pPr>
            <w:r w:rsidRPr="00797DE3">
              <w:t>Заседание краевой лечебно-контрольной комиссии по разбору случаев младенческой смертности по Заба</w:t>
            </w:r>
            <w:r w:rsidRPr="00797DE3">
              <w:t>й</w:t>
            </w:r>
            <w:r w:rsidRPr="00797DE3">
              <w:t>кальскому краю.</w:t>
            </w:r>
          </w:p>
        </w:tc>
        <w:tc>
          <w:tcPr>
            <w:tcW w:w="2622" w:type="dxa"/>
            <w:shd w:val="clear" w:color="auto" w:fill="auto"/>
          </w:tcPr>
          <w:p w:rsidR="00AE2D6D" w:rsidRPr="00797DE3" w:rsidRDefault="00AE2D6D" w:rsidP="005773B9">
            <w:pPr>
              <w:jc w:val="center"/>
            </w:pPr>
            <w:r w:rsidRPr="00797DE3">
              <w:t>Чайкина Н.М.</w:t>
            </w:r>
          </w:p>
        </w:tc>
        <w:tc>
          <w:tcPr>
            <w:tcW w:w="2096" w:type="dxa"/>
            <w:shd w:val="clear" w:color="auto" w:fill="auto"/>
          </w:tcPr>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t>в течение года</w:t>
            </w:r>
          </w:p>
        </w:tc>
        <w:tc>
          <w:tcPr>
            <w:tcW w:w="5815" w:type="dxa"/>
            <w:shd w:val="clear" w:color="auto" w:fill="auto"/>
          </w:tcPr>
          <w:p w:rsidR="00AE2D6D" w:rsidRPr="00797DE3" w:rsidRDefault="00AE2D6D" w:rsidP="005773B9">
            <w:pPr>
              <w:jc w:val="both"/>
            </w:pPr>
            <w:r w:rsidRPr="00797DE3">
              <w:t>Заседание краевой лечебно-контрольной комиссии по разбору случаев детской смертности по Забайкал</w:t>
            </w:r>
            <w:r w:rsidRPr="00797DE3">
              <w:t>ь</w:t>
            </w:r>
            <w:r w:rsidRPr="00797DE3">
              <w:t>скому краю.</w:t>
            </w:r>
          </w:p>
        </w:tc>
        <w:tc>
          <w:tcPr>
            <w:tcW w:w="2622" w:type="dxa"/>
            <w:shd w:val="clear" w:color="auto" w:fill="auto"/>
          </w:tcPr>
          <w:p w:rsidR="00AE2D6D" w:rsidRPr="00797DE3" w:rsidRDefault="00AE2D6D" w:rsidP="005773B9">
            <w:pPr>
              <w:jc w:val="center"/>
            </w:pPr>
            <w:r w:rsidRPr="00797DE3">
              <w:t>Чайкина Н.М.</w:t>
            </w:r>
          </w:p>
        </w:tc>
        <w:tc>
          <w:tcPr>
            <w:tcW w:w="2096" w:type="dxa"/>
            <w:shd w:val="clear" w:color="auto" w:fill="auto"/>
          </w:tcPr>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393"/>
        </w:trPr>
        <w:tc>
          <w:tcPr>
            <w:tcW w:w="2107" w:type="dxa"/>
            <w:shd w:val="clear" w:color="auto" w:fill="auto"/>
          </w:tcPr>
          <w:p w:rsidR="00AE2D6D" w:rsidRPr="00797DE3" w:rsidRDefault="00AE2D6D" w:rsidP="005773B9">
            <w:pPr>
              <w:jc w:val="center"/>
            </w:pPr>
            <w:r w:rsidRPr="00797DE3">
              <w:t>в течение года</w:t>
            </w:r>
          </w:p>
        </w:tc>
        <w:tc>
          <w:tcPr>
            <w:tcW w:w="5815" w:type="dxa"/>
            <w:shd w:val="clear" w:color="auto" w:fill="auto"/>
          </w:tcPr>
          <w:p w:rsidR="00AE2D6D" w:rsidRPr="00797DE3" w:rsidRDefault="00AE2D6D" w:rsidP="005773B9">
            <w:pPr>
              <w:jc w:val="both"/>
            </w:pPr>
            <w:r w:rsidRPr="00797DE3">
              <w:t>Заседание перинатального консилиума</w:t>
            </w:r>
          </w:p>
        </w:tc>
        <w:tc>
          <w:tcPr>
            <w:tcW w:w="2622" w:type="dxa"/>
            <w:shd w:val="clear" w:color="auto" w:fill="auto"/>
          </w:tcPr>
          <w:p w:rsidR="00AE2D6D" w:rsidRPr="00797DE3" w:rsidRDefault="00AE2D6D" w:rsidP="005773B9">
            <w:pPr>
              <w:jc w:val="center"/>
            </w:pPr>
            <w:r w:rsidRPr="00797DE3">
              <w:t>Дюкова Е.И.</w:t>
            </w:r>
          </w:p>
        </w:tc>
        <w:tc>
          <w:tcPr>
            <w:tcW w:w="2096" w:type="dxa"/>
            <w:shd w:val="clear" w:color="auto" w:fill="auto"/>
          </w:tcPr>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426"/>
        </w:trPr>
        <w:tc>
          <w:tcPr>
            <w:tcW w:w="2107" w:type="dxa"/>
            <w:shd w:val="clear" w:color="auto" w:fill="auto"/>
          </w:tcPr>
          <w:p w:rsidR="00AE2D6D" w:rsidRPr="00797DE3" w:rsidRDefault="00AE2D6D" w:rsidP="005773B9">
            <w:pPr>
              <w:jc w:val="center"/>
            </w:pPr>
            <w:r w:rsidRPr="00797DE3">
              <w:t>в течение года</w:t>
            </w:r>
          </w:p>
        </w:tc>
        <w:tc>
          <w:tcPr>
            <w:tcW w:w="5815" w:type="dxa"/>
            <w:shd w:val="clear" w:color="auto" w:fill="auto"/>
          </w:tcPr>
          <w:p w:rsidR="00AE2D6D" w:rsidRPr="00797DE3" w:rsidRDefault="00AE2D6D" w:rsidP="005773B9">
            <w:pPr>
              <w:jc w:val="both"/>
            </w:pPr>
            <w:r w:rsidRPr="00797DE3">
              <w:t>Межведомственный координационный Совет по пс</w:t>
            </w:r>
            <w:r w:rsidRPr="00797DE3">
              <w:t>и</w:t>
            </w:r>
            <w:r w:rsidRPr="00797DE3">
              <w:t>хиатрии и наркологии</w:t>
            </w:r>
          </w:p>
        </w:tc>
        <w:tc>
          <w:tcPr>
            <w:tcW w:w="2622" w:type="dxa"/>
            <w:shd w:val="clear" w:color="auto" w:fill="auto"/>
          </w:tcPr>
          <w:p w:rsidR="00AE2D6D" w:rsidRPr="00797DE3" w:rsidRDefault="00AE2D6D" w:rsidP="005773B9">
            <w:pPr>
              <w:jc w:val="center"/>
            </w:pPr>
            <w:r w:rsidRPr="00797DE3">
              <w:t>Бунина М.В.</w:t>
            </w:r>
          </w:p>
          <w:p w:rsidR="00AE2D6D" w:rsidRPr="00797DE3" w:rsidRDefault="00AE2D6D" w:rsidP="005773B9">
            <w:pPr>
              <w:jc w:val="center"/>
            </w:pPr>
          </w:p>
        </w:tc>
        <w:tc>
          <w:tcPr>
            <w:tcW w:w="2096" w:type="dxa"/>
            <w:shd w:val="clear" w:color="auto" w:fill="auto"/>
          </w:tcPr>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562"/>
        </w:trPr>
        <w:tc>
          <w:tcPr>
            <w:tcW w:w="2107" w:type="dxa"/>
            <w:shd w:val="clear" w:color="auto" w:fill="auto"/>
          </w:tcPr>
          <w:p w:rsidR="00AE2D6D" w:rsidRPr="00797DE3" w:rsidRDefault="00AE2D6D" w:rsidP="005773B9">
            <w:pPr>
              <w:jc w:val="center"/>
            </w:pPr>
            <w:r w:rsidRPr="00797DE3">
              <w:t>в течение года</w:t>
            </w:r>
          </w:p>
        </w:tc>
        <w:tc>
          <w:tcPr>
            <w:tcW w:w="5815" w:type="dxa"/>
            <w:shd w:val="clear" w:color="auto" w:fill="auto"/>
          </w:tcPr>
          <w:p w:rsidR="00AE2D6D" w:rsidRPr="00797DE3" w:rsidRDefault="00AE2D6D" w:rsidP="005773B9">
            <w:pPr>
              <w:jc w:val="both"/>
            </w:pPr>
            <w:r w:rsidRPr="00797DE3">
              <w:t>Телемедицинские консультации пациентов 0-17 лет (организация, проведение)</w:t>
            </w:r>
          </w:p>
        </w:tc>
        <w:tc>
          <w:tcPr>
            <w:tcW w:w="2622" w:type="dxa"/>
            <w:shd w:val="clear" w:color="auto" w:fill="auto"/>
          </w:tcPr>
          <w:p w:rsidR="00AE2D6D" w:rsidRPr="00797DE3" w:rsidRDefault="00AE2D6D" w:rsidP="005773B9">
            <w:pPr>
              <w:jc w:val="center"/>
            </w:pPr>
            <w:r w:rsidRPr="00797DE3">
              <w:t>Чайкина Н.М.</w:t>
            </w:r>
          </w:p>
        </w:tc>
        <w:tc>
          <w:tcPr>
            <w:tcW w:w="2096" w:type="dxa"/>
            <w:shd w:val="clear" w:color="auto" w:fill="auto"/>
          </w:tcPr>
          <w:p w:rsidR="00AE2D6D" w:rsidRPr="00797DE3" w:rsidRDefault="00AE2D6D" w:rsidP="005773B9">
            <w:pPr>
              <w:jc w:val="center"/>
            </w:pPr>
            <w:r w:rsidRPr="00797DE3">
              <w:t>Буянова Е.В.</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45"/>
        </w:trPr>
        <w:tc>
          <w:tcPr>
            <w:tcW w:w="2107" w:type="dxa"/>
            <w:shd w:val="clear" w:color="auto" w:fill="auto"/>
          </w:tcPr>
          <w:p w:rsidR="00AE2D6D" w:rsidRPr="00797DE3" w:rsidRDefault="00AE2D6D" w:rsidP="005773B9">
            <w:pPr>
              <w:jc w:val="center"/>
            </w:pPr>
            <w:r w:rsidRPr="00797DE3">
              <w:t>в течение года</w:t>
            </w:r>
          </w:p>
        </w:tc>
        <w:tc>
          <w:tcPr>
            <w:tcW w:w="5815" w:type="dxa"/>
            <w:shd w:val="clear" w:color="auto" w:fill="auto"/>
          </w:tcPr>
          <w:p w:rsidR="00AE2D6D" w:rsidRPr="00797DE3" w:rsidRDefault="00AE2D6D" w:rsidP="005773B9">
            <w:pPr>
              <w:jc w:val="both"/>
            </w:pPr>
            <w:r w:rsidRPr="00797DE3">
              <w:t>Заседания межведомственных оперативных антикр</w:t>
            </w:r>
            <w:r w:rsidRPr="00797DE3">
              <w:t>и</w:t>
            </w:r>
            <w:r w:rsidRPr="00797DE3">
              <w:t>зисных групп для координации деятельности субъе</w:t>
            </w:r>
            <w:r w:rsidRPr="00797DE3">
              <w:t>к</w:t>
            </w:r>
            <w:r w:rsidRPr="00797DE3">
              <w:t>тов межведомственного взаимодействия по вопросам предупреждения рецидивного поведения и стабил</w:t>
            </w:r>
            <w:r w:rsidRPr="00797DE3">
              <w:t>и</w:t>
            </w:r>
            <w:r w:rsidRPr="00797DE3">
              <w:t>зации психологического состояния несовершенноле</w:t>
            </w:r>
            <w:r w:rsidRPr="00797DE3">
              <w:t>т</w:t>
            </w:r>
            <w:r w:rsidRPr="00797DE3">
              <w:lastRenderedPageBreak/>
              <w:t>него, совершившего попытку суицида, с целью выя</w:t>
            </w:r>
            <w:r w:rsidRPr="00797DE3">
              <w:t>в</w:t>
            </w:r>
            <w:r w:rsidRPr="00797DE3">
              <w:t>ления и устранения причин попыток суицидов среди несовершеннолетних, оказания помощи с выдачей рекомендаций по работе с ребенком, семьей и соц</w:t>
            </w:r>
            <w:r w:rsidRPr="00797DE3">
              <w:t>и</w:t>
            </w:r>
            <w:r w:rsidRPr="00797DE3">
              <w:t>альным окружением</w:t>
            </w:r>
          </w:p>
        </w:tc>
        <w:tc>
          <w:tcPr>
            <w:tcW w:w="2622" w:type="dxa"/>
            <w:shd w:val="clear" w:color="auto" w:fill="auto"/>
          </w:tcPr>
          <w:p w:rsidR="00AE2D6D" w:rsidRPr="00797DE3" w:rsidRDefault="00AE2D6D" w:rsidP="005773B9">
            <w:pPr>
              <w:jc w:val="center"/>
            </w:pPr>
            <w:r w:rsidRPr="00797DE3">
              <w:lastRenderedPageBreak/>
              <w:t>Ступина О.П.</w:t>
            </w:r>
          </w:p>
          <w:p w:rsidR="00AE2D6D" w:rsidRPr="00797DE3" w:rsidRDefault="00AE2D6D" w:rsidP="005773B9">
            <w:pPr>
              <w:jc w:val="center"/>
            </w:pPr>
            <w:r w:rsidRPr="00797DE3">
              <w:t>Пасютина М.С.</w:t>
            </w:r>
          </w:p>
        </w:tc>
        <w:tc>
          <w:tcPr>
            <w:tcW w:w="2096" w:type="dxa"/>
            <w:shd w:val="clear" w:color="auto" w:fill="auto"/>
          </w:tcPr>
          <w:p w:rsidR="00AE2D6D" w:rsidRPr="00797DE3" w:rsidRDefault="00AE2D6D" w:rsidP="005773B9">
            <w:pPr>
              <w:jc w:val="center"/>
            </w:pPr>
            <w:r w:rsidRPr="00797DE3">
              <w:t>Зверочкина Ю.Н.</w:t>
            </w:r>
          </w:p>
        </w:tc>
        <w:tc>
          <w:tcPr>
            <w:tcW w:w="1578" w:type="dxa"/>
            <w:shd w:val="clear" w:color="auto" w:fill="auto"/>
            <w:vAlign w:val="center"/>
          </w:tcPr>
          <w:p w:rsidR="00AE2D6D" w:rsidRPr="00804760" w:rsidRDefault="00AE2D6D" w:rsidP="005773B9">
            <w:pPr>
              <w:jc w:val="center"/>
              <w:rPr>
                <w:i/>
              </w:rP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rPr>
                <w:rFonts w:cs="Times New Roman CYR"/>
                <w:b/>
                <w:sz w:val="28"/>
                <w:szCs w:val="28"/>
              </w:rPr>
            </w:pPr>
            <w:r w:rsidRPr="00804760">
              <w:rPr>
                <w:b/>
                <w:spacing w:val="2"/>
                <w:sz w:val="28"/>
                <w:szCs w:val="28"/>
              </w:rPr>
              <w:lastRenderedPageBreak/>
              <w:t>3.2.Проекты</w:t>
            </w: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февраль-ноябрь</w:t>
            </w:r>
          </w:p>
        </w:tc>
        <w:tc>
          <w:tcPr>
            <w:tcW w:w="5815" w:type="dxa"/>
            <w:shd w:val="clear" w:color="auto" w:fill="auto"/>
          </w:tcPr>
          <w:p w:rsidR="00AE2D6D" w:rsidRPr="000E6D05" w:rsidRDefault="00AE2D6D" w:rsidP="00846F5E">
            <w:pPr>
              <w:jc w:val="both"/>
            </w:pPr>
            <w:r w:rsidRPr="000E6D05">
              <w:t>Реализация инновационного профилактического пр</w:t>
            </w:r>
            <w:r w:rsidRPr="000E6D05">
              <w:t>о</w:t>
            </w:r>
            <w:r w:rsidRPr="000E6D05">
              <w:t>екта «Дистанционные нозологически ориентирова</w:t>
            </w:r>
            <w:r w:rsidRPr="000E6D05">
              <w:t>н</w:t>
            </w:r>
            <w:r w:rsidRPr="000E6D05">
              <w:t>ные видеоселекторные Школы для пациентов» с уч</w:t>
            </w:r>
            <w:r w:rsidRPr="000E6D05">
              <w:t>а</w:t>
            </w:r>
            <w:r w:rsidRPr="000E6D05">
              <w:t>стием главных внештатных специалистов</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Главные внештатные специалисты</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первое полугодие</w:t>
            </w:r>
          </w:p>
        </w:tc>
        <w:tc>
          <w:tcPr>
            <w:tcW w:w="5815" w:type="dxa"/>
            <w:shd w:val="clear" w:color="auto" w:fill="auto"/>
          </w:tcPr>
          <w:p w:rsidR="00AE2D6D" w:rsidRPr="000E6D05" w:rsidRDefault="00AE2D6D" w:rsidP="00846F5E">
            <w:pPr>
              <w:jc w:val="both"/>
            </w:pPr>
            <w:r w:rsidRPr="000E6D05">
              <w:t>Открытие центра амбулаторной реабилитации ГУЗ «Красночикойская ЦРБ»</w:t>
            </w:r>
          </w:p>
        </w:tc>
        <w:tc>
          <w:tcPr>
            <w:tcW w:w="2622" w:type="dxa"/>
            <w:shd w:val="clear" w:color="auto" w:fill="auto"/>
          </w:tcPr>
          <w:p w:rsidR="00AE2D6D" w:rsidRPr="000E6D05" w:rsidRDefault="00AE2D6D" w:rsidP="000E6D05">
            <w:pPr>
              <w:jc w:val="center"/>
            </w:pPr>
            <w:r w:rsidRPr="000E6D05">
              <w:t>Лобецкий М.Г.</w:t>
            </w:r>
          </w:p>
        </w:tc>
        <w:tc>
          <w:tcPr>
            <w:tcW w:w="2096" w:type="dxa"/>
            <w:shd w:val="clear" w:color="auto" w:fill="auto"/>
          </w:tcPr>
          <w:p w:rsidR="00AE2D6D" w:rsidRPr="000E6D05" w:rsidRDefault="00AE2D6D" w:rsidP="000E6D05">
            <w:pPr>
              <w:jc w:val="center"/>
            </w:pPr>
            <w:r w:rsidRPr="000E6D05">
              <w:t>Шангина А.М.</w:t>
            </w:r>
          </w:p>
          <w:p w:rsidR="00AE2D6D" w:rsidRPr="000E6D05" w:rsidRDefault="00AE2D6D" w:rsidP="000E6D05">
            <w:pPr>
              <w:jc w:val="center"/>
            </w:pPr>
            <w:r w:rsidRPr="000E6D05">
              <w:t>Базаров Б.С.</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второе полугодие</w:t>
            </w:r>
          </w:p>
        </w:tc>
        <w:tc>
          <w:tcPr>
            <w:tcW w:w="5815" w:type="dxa"/>
            <w:shd w:val="clear" w:color="auto" w:fill="auto"/>
          </w:tcPr>
          <w:p w:rsidR="00AE2D6D" w:rsidRPr="000E6D05" w:rsidRDefault="00AE2D6D" w:rsidP="00846F5E">
            <w:pPr>
              <w:jc w:val="both"/>
            </w:pPr>
            <w:r w:rsidRPr="000E6D05">
              <w:t>Открытие центра амбулаторной реабилитации ГУЗ «Могочинская ЦРБ»</w:t>
            </w:r>
          </w:p>
        </w:tc>
        <w:tc>
          <w:tcPr>
            <w:tcW w:w="2622" w:type="dxa"/>
            <w:shd w:val="clear" w:color="auto" w:fill="auto"/>
          </w:tcPr>
          <w:p w:rsidR="00AE2D6D" w:rsidRPr="000E6D05" w:rsidRDefault="00AE2D6D" w:rsidP="000E6D05">
            <w:pPr>
              <w:jc w:val="center"/>
            </w:pPr>
            <w:r w:rsidRPr="000E6D05">
              <w:t>Лобецкий М.Г.</w:t>
            </w:r>
          </w:p>
        </w:tc>
        <w:tc>
          <w:tcPr>
            <w:tcW w:w="2096" w:type="dxa"/>
            <w:shd w:val="clear" w:color="auto" w:fill="auto"/>
          </w:tcPr>
          <w:p w:rsidR="00AE2D6D" w:rsidRPr="000E6D05" w:rsidRDefault="00AE2D6D" w:rsidP="000E6D05">
            <w:pPr>
              <w:jc w:val="center"/>
            </w:pPr>
            <w:r w:rsidRPr="000E6D05">
              <w:t>Шангина А.М.</w:t>
            </w:r>
          </w:p>
          <w:p w:rsidR="00AE2D6D" w:rsidRPr="000E6D05" w:rsidRDefault="00AE2D6D" w:rsidP="000E6D05">
            <w:pPr>
              <w:jc w:val="center"/>
            </w:pPr>
            <w:r w:rsidRPr="000E6D05">
              <w:t>Базаров Б.С.</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 течение года</w:t>
            </w:r>
          </w:p>
        </w:tc>
        <w:tc>
          <w:tcPr>
            <w:tcW w:w="5815" w:type="dxa"/>
            <w:shd w:val="clear" w:color="auto" w:fill="auto"/>
          </w:tcPr>
          <w:p w:rsidR="00AE2D6D" w:rsidRPr="000E6D05" w:rsidRDefault="00AE2D6D" w:rsidP="00846F5E">
            <w:pPr>
              <w:jc w:val="both"/>
              <w:rPr>
                <w:rFonts w:eastAsia="Arial Unicode MS"/>
              </w:rPr>
            </w:pPr>
            <w:r w:rsidRPr="000E6D05">
              <w:t>Реализация проекта «Координаторы здоровья» в ц</w:t>
            </w:r>
            <w:r w:rsidRPr="000E6D05">
              <w:t>е</w:t>
            </w:r>
            <w:r w:rsidRPr="000E6D05">
              <w:t>лях повышения эффективности лечения больных с туберкулезом с МЛУ/ШЛУ ТБ</w:t>
            </w:r>
          </w:p>
        </w:tc>
        <w:tc>
          <w:tcPr>
            <w:tcW w:w="2622" w:type="dxa"/>
            <w:shd w:val="clear" w:color="auto" w:fill="auto"/>
          </w:tcPr>
          <w:p w:rsidR="00AE2D6D" w:rsidRPr="000E6D05" w:rsidRDefault="00AE2D6D" w:rsidP="000E6D05">
            <w:pPr>
              <w:jc w:val="center"/>
            </w:pPr>
            <w:r w:rsidRPr="000E6D05">
              <w:t>Фадеев П.А.</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804760" w:rsidRDefault="00AE2D6D" w:rsidP="005773B9">
            <w:pPr>
              <w:jc w:val="center"/>
            </w:pPr>
            <w:r w:rsidRPr="00804760">
              <w:t>в течение года</w:t>
            </w:r>
          </w:p>
        </w:tc>
        <w:tc>
          <w:tcPr>
            <w:tcW w:w="5815" w:type="dxa"/>
            <w:shd w:val="clear" w:color="auto" w:fill="auto"/>
          </w:tcPr>
          <w:p w:rsidR="00AE2D6D" w:rsidRPr="00804760" w:rsidRDefault="00AE2D6D" w:rsidP="00846F5E">
            <w:pPr>
              <w:jc w:val="both"/>
              <w:rPr>
                <w:bCs/>
              </w:rPr>
            </w:pPr>
            <w:r w:rsidRPr="00804760">
              <w:t>Федеральный проект «Развитие системы оказания первичной медико-санитарной помощи»</w:t>
            </w:r>
          </w:p>
        </w:tc>
        <w:tc>
          <w:tcPr>
            <w:tcW w:w="2622" w:type="dxa"/>
            <w:shd w:val="clear" w:color="auto" w:fill="auto"/>
          </w:tcPr>
          <w:p w:rsidR="00AE2D6D" w:rsidRPr="00804760" w:rsidRDefault="00AE2D6D" w:rsidP="005773B9">
            <w:pPr>
              <w:jc w:val="center"/>
            </w:pPr>
            <w:r w:rsidRPr="00804760">
              <w:t>Долгов Р.В.</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804760" w:rsidRDefault="00AE2D6D" w:rsidP="005773B9">
            <w:pPr>
              <w:jc w:val="center"/>
            </w:pPr>
            <w:r w:rsidRPr="00804760">
              <w:t>в течение года</w:t>
            </w:r>
          </w:p>
        </w:tc>
        <w:tc>
          <w:tcPr>
            <w:tcW w:w="5815" w:type="dxa"/>
            <w:shd w:val="clear" w:color="auto" w:fill="auto"/>
          </w:tcPr>
          <w:p w:rsidR="00AE2D6D" w:rsidRPr="00804760" w:rsidRDefault="00AE2D6D" w:rsidP="00846F5E">
            <w:pPr>
              <w:jc w:val="both"/>
            </w:pPr>
            <w:r w:rsidRPr="00804760">
              <w:t>Ведение регистра больных с воспалительными заб</w:t>
            </w:r>
            <w:r w:rsidRPr="00804760">
              <w:t>о</w:t>
            </w:r>
            <w:r w:rsidRPr="00804760">
              <w:t>леваниями кишечника (язвенный колит, болезнь Кр</w:t>
            </w:r>
            <w:r w:rsidRPr="00804760">
              <w:t>о</w:t>
            </w:r>
            <w:r w:rsidRPr="00804760">
              <w:t>на)</w:t>
            </w:r>
          </w:p>
        </w:tc>
        <w:tc>
          <w:tcPr>
            <w:tcW w:w="2622" w:type="dxa"/>
            <w:shd w:val="clear" w:color="auto" w:fill="auto"/>
          </w:tcPr>
          <w:p w:rsidR="00AE2D6D" w:rsidRPr="00804760" w:rsidRDefault="00AE2D6D" w:rsidP="005773B9">
            <w:pPr>
              <w:jc w:val="center"/>
            </w:pPr>
            <w:r w:rsidRPr="00804760">
              <w:t>Федорова Л.В.</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804760" w:rsidRDefault="00AE2D6D" w:rsidP="005773B9">
            <w:pPr>
              <w:jc w:val="center"/>
            </w:pPr>
            <w:r w:rsidRPr="00804760">
              <w:t>в течение года</w:t>
            </w:r>
          </w:p>
        </w:tc>
        <w:tc>
          <w:tcPr>
            <w:tcW w:w="5815" w:type="dxa"/>
            <w:shd w:val="clear" w:color="auto" w:fill="auto"/>
          </w:tcPr>
          <w:p w:rsidR="00AE2D6D" w:rsidRPr="00804760" w:rsidRDefault="00AE2D6D" w:rsidP="00846F5E">
            <w:pPr>
              <w:shd w:val="clear" w:color="auto" w:fill="FFFFFF"/>
              <w:jc w:val="both"/>
              <w:textAlignment w:val="baseline"/>
              <w:rPr>
                <w:b/>
              </w:rPr>
            </w:pPr>
            <w:r w:rsidRPr="00804760">
              <w:t>Разработка алгоритмов ведения и маршрутизации п</w:t>
            </w:r>
            <w:r w:rsidRPr="00804760">
              <w:t>а</w:t>
            </w:r>
            <w:r w:rsidRPr="00804760">
              <w:t>циентов с острыми кровотечениями их верхних отд</w:t>
            </w:r>
            <w:r w:rsidRPr="00804760">
              <w:t>е</w:t>
            </w:r>
            <w:r w:rsidRPr="00804760">
              <w:t>лов ЖКТ, внедрение их в клиническую практику</w:t>
            </w:r>
          </w:p>
        </w:tc>
        <w:tc>
          <w:tcPr>
            <w:tcW w:w="2622" w:type="dxa"/>
            <w:shd w:val="clear" w:color="auto" w:fill="auto"/>
          </w:tcPr>
          <w:p w:rsidR="00AE2D6D" w:rsidRPr="00804760" w:rsidRDefault="00AE2D6D" w:rsidP="005773B9">
            <w:pPr>
              <w:jc w:val="center"/>
            </w:pPr>
            <w:r w:rsidRPr="00804760">
              <w:t>Федорова Л.В.</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lastRenderedPageBreak/>
              <w:t>в течениегода</w:t>
            </w:r>
          </w:p>
        </w:tc>
        <w:tc>
          <w:tcPr>
            <w:tcW w:w="5815" w:type="dxa"/>
            <w:shd w:val="clear" w:color="auto" w:fill="auto"/>
          </w:tcPr>
          <w:p w:rsidR="00AE2D6D" w:rsidRPr="000E6D05" w:rsidRDefault="00AE2D6D" w:rsidP="00846F5E">
            <w:pPr>
              <w:jc w:val="both"/>
            </w:pPr>
            <w:r w:rsidRPr="000E6D05">
              <w:t>Разработка алгоритмов ведения и маршрутизации п</w:t>
            </w:r>
            <w:r w:rsidRPr="000E6D05">
              <w:t>а</w:t>
            </w:r>
            <w:r w:rsidRPr="000E6D05">
              <w:t>циентов с воспалительными заболеваниями кишечн</w:t>
            </w:r>
            <w:r w:rsidRPr="000E6D05">
              <w:t>и</w:t>
            </w:r>
            <w:r w:rsidRPr="000E6D05">
              <w:t>ка, внедрение их в клиническую практику</w:t>
            </w:r>
          </w:p>
        </w:tc>
        <w:tc>
          <w:tcPr>
            <w:tcW w:w="2622" w:type="dxa"/>
            <w:shd w:val="clear" w:color="auto" w:fill="auto"/>
          </w:tcPr>
          <w:p w:rsidR="00AE2D6D" w:rsidRPr="00804760" w:rsidRDefault="00AE2D6D" w:rsidP="005773B9">
            <w:pPr>
              <w:jc w:val="center"/>
            </w:pPr>
            <w:r w:rsidRPr="00804760">
              <w:t>Федорова Л.В.</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втечениегода</w:t>
            </w:r>
          </w:p>
        </w:tc>
        <w:tc>
          <w:tcPr>
            <w:tcW w:w="5815" w:type="dxa"/>
            <w:shd w:val="clear" w:color="auto" w:fill="auto"/>
          </w:tcPr>
          <w:p w:rsidR="00AE2D6D" w:rsidRPr="000E6D05" w:rsidRDefault="00AE2D6D" w:rsidP="00846F5E">
            <w:pPr>
              <w:jc w:val="both"/>
            </w:pPr>
            <w:r w:rsidRPr="000E6D05">
              <w:t>Подготовительные мероприятия для создания ме</w:t>
            </w:r>
            <w:r w:rsidRPr="000E6D05">
              <w:t>ж</w:t>
            </w:r>
            <w:r w:rsidRPr="000E6D05">
              <w:t>районных центров урологии</w:t>
            </w:r>
          </w:p>
        </w:tc>
        <w:tc>
          <w:tcPr>
            <w:tcW w:w="2622" w:type="dxa"/>
            <w:shd w:val="clear" w:color="auto" w:fill="auto"/>
          </w:tcPr>
          <w:p w:rsidR="00AE2D6D" w:rsidRPr="000E6D05" w:rsidRDefault="00AE2D6D" w:rsidP="000E6D05">
            <w:pPr>
              <w:jc w:val="center"/>
            </w:pPr>
            <w:r w:rsidRPr="000E6D05">
              <w:t>Тюменцев Н.Б.</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втечениегода</w:t>
            </w:r>
          </w:p>
        </w:tc>
        <w:tc>
          <w:tcPr>
            <w:tcW w:w="5815" w:type="dxa"/>
            <w:shd w:val="clear" w:color="auto" w:fill="auto"/>
          </w:tcPr>
          <w:p w:rsidR="00AE2D6D" w:rsidRPr="000E6D05" w:rsidRDefault="00AE2D6D" w:rsidP="00846F5E">
            <w:pPr>
              <w:jc w:val="both"/>
            </w:pPr>
            <w:r w:rsidRPr="000E6D05">
              <w:t>Внедрение муниципальных программ укрепления общественного здоровья не менее 40% муниципал</w:t>
            </w:r>
            <w:r w:rsidRPr="000E6D05">
              <w:t>ь</w:t>
            </w:r>
            <w:r w:rsidRPr="000E6D05">
              <w:t>ных образований</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Главные внештатные специалисты</w:t>
            </w:r>
          </w:p>
        </w:tc>
        <w:tc>
          <w:tcPr>
            <w:tcW w:w="2096" w:type="dxa"/>
            <w:shd w:val="clear" w:color="auto" w:fill="auto"/>
          </w:tcPr>
          <w:p w:rsidR="00AE2D6D" w:rsidRPr="000E6D05" w:rsidRDefault="00AE2D6D" w:rsidP="000E6D05">
            <w:pPr>
              <w:jc w:val="center"/>
            </w:pPr>
            <w:r w:rsidRPr="000E6D05">
              <w:t>Базаров С.Б.</w:t>
            </w:r>
          </w:p>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втечениегода</w:t>
            </w:r>
          </w:p>
        </w:tc>
        <w:tc>
          <w:tcPr>
            <w:tcW w:w="5815" w:type="dxa"/>
            <w:shd w:val="clear" w:color="auto" w:fill="auto"/>
          </w:tcPr>
          <w:p w:rsidR="00AE2D6D" w:rsidRPr="000E6D05" w:rsidRDefault="00AE2D6D" w:rsidP="00846F5E">
            <w:pPr>
              <w:jc w:val="both"/>
            </w:pPr>
            <w:r w:rsidRPr="000E6D05">
              <w:t>Реализация  региональной программы «Укрепление общественного здоровья в Забайкальском крае на 2020-2024 гг.», в том числе с привлечением социал</w:t>
            </w:r>
            <w:r w:rsidRPr="000E6D05">
              <w:t>ь</w:t>
            </w:r>
            <w:r w:rsidRPr="000E6D05">
              <w:t>но ориентированных некоммерческих организаций и волонтерских движений и программ подготовки в</w:t>
            </w:r>
            <w:r w:rsidRPr="000E6D05">
              <w:t>о</w:t>
            </w:r>
            <w:r w:rsidRPr="000E6D05">
              <w:t>лонтеров (добровольцев) в сфере здравоохранения</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Главные внештатные специалисты</w:t>
            </w:r>
          </w:p>
        </w:tc>
        <w:tc>
          <w:tcPr>
            <w:tcW w:w="2096" w:type="dxa"/>
            <w:shd w:val="clear" w:color="auto" w:fill="auto"/>
          </w:tcPr>
          <w:p w:rsidR="00AE2D6D" w:rsidRPr="000E6D05" w:rsidRDefault="00AE2D6D" w:rsidP="000E6D05">
            <w:pPr>
              <w:jc w:val="center"/>
            </w:pPr>
            <w:r w:rsidRPr="000E6D05">
              <w:t>Базаров С.Б.</w:t>
            </w:r>
          </w:p>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втечениегода</w:t>
            </w:r>
          </w:p>
        </w:tc>
        <w:tc>
          <w:tcPr>
            <w:tcW w:w="5815" w:type="dxa"/>
            <w:shd w:val="clear" w:color="auto" w:fill="auto"/>
          </w:tcPr>
          <w:p w:rsidR="00AE2D6D" w:rsidRPr="000E6D05" w:rsidRDefault="00AE2D6D" w:rsidP="00846F5E">
            <w:pPr>
              <w:jc w:val="both"/>
            </w:pPr>
            <w:r w:rsidRPr="000E6D05">
              <w:t>Реализация информационно-коммуникационной ка</w:t>
            </w:r>
            <w:r w:rsidRPr="000E6D05">
              <w:t>м</w:t>
            </w:r>
            <w:r w:rsidRPr="000E6D05">
              <w:t>пании, направленной на пропаганду здорового образа жизни, физической культуры, здорового питания</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Главные внештатные специалисты</w:t>
            </w:r>
          </w:p>
        </w:tc>
        <w:tc>
          <w:tcPr>
            <w:tcW w:w="2096" w:type="dxa"/>
            <w:shd w:val="clear" w:color="auto" w:fill="auto"/>
          </w:tcPr>
          <w:p w:rsidR="00AE2D6D" w:rsidRPr="000E6D05" w:rsidRDefault="00AE2D6D" w:rsidP="000E6D05">
            <w:pPr>
              <w:jc w:val="center"/>
            </w:pPr>
            <w:r w:rsidRPr="000E6D05">
              <w:t>Базаров С.Б.</w:t>
            </w:r>
          </w:p>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втечениегода</w:t>
            </w:r>
          </w:p>
        </w:tc>
        <w:tc>
          <w:tcPr>
            <w:tcW w:w="5815" w:type="dxa"/>
            <w:shd w:val="clear" w:color="auto" w:fill="auto"/>
          </w:tcPr>
          <w:p w:rsidR="00AE2D6D" w:rsidRPr="000E6D05" w:rsidRDefault="00AE2D6D" w:rsidP="00846F5E">
            <w:pPr>
              <w:jc w:val="both"/>
            </w:pPr>
            <w:r w:rsidRPr="000E6D05">
              <w:t>Внедрение корпоративных программ сохранения зд</w:t>
            </w:r>
            <w:r w:rsidRPr="000E6D05">
              <w:t>о</w:t>
            </w:r>
            <w:r w:rsidRPr="000E6D05">
              <w:t>ровья на рабочем месте</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Главные внештатные специалисты</w:t>
            </w:r>
          </w:p>
        </w:tc>
        <w:tc>
          <w:tcPr>
            <w:tcW w:w="2096" w:type="dxa"/>
            <w:shd w:val="clear" w:color="auto" w:fill="auto"/>
          </w:tcPr>
          <w:p w:rsidR="00AE2D6D" w:rsidRPr="000E6D05" w:rsidRDefault="00AE2D6D" w:rsidP="000E6D05">
            <w:pPr>
              <w:jc w:val="center"/>
            </w:pPr>
            <w:r w:rsidRPr="000E6D05">
              <w:t>Базаров С.Б.</w:t>
            </w:r>
          </w:p>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269"/>
        </w:trPr>
        <w:tc>
          <w:tcPr>
            <w:tcW w:w="2107" w:type="dxa"/>
            <w:shd w:val="clear" w:color="auto" w:fill="auto"/>
          </w:tcPr>
          <w:p w:rsidR="00AE2D6D" w:rsidRPr="000E6D05" w:rsidRDefault="00AE2D6D" w:rsidP="000E6D05">
            <w:pPr>
              <w:jc w:val="center"/>
            </w:pPr>
            <w:r w:rsidRPr="000E6D05">
              <w:t>втечениегода</w:t>
            </w:r>
          </w:p>
        </w:tc>
        <w:tc>
          <w:tcPr>
            <w:tcW w:w="5815" w:type="dxa"/>
            <w:shd w:val="clear" w:color="auto" w:fill="auto"/>
          </w:tcPr>
          <w:p w:rsidR="00AE2D6D" w:rsidRPr="000E6D05" w:rsidRDefault="00AE2D6D" w:rsidP="00846F5E">
            <w:pPr>
              <w:jc w:val="both"/>
            </w:pPr>
            <w:r w:rsidRPr="000E6D05">
              <w:t>Развитие центра медико-психологического сопрово</w:t>
            </w:r>
            <w:r w:rsidRPr="000E6D05">
              <w:t>ж</w:t>
            </w:r>
            <w:r w:rsidRPr="000E6D05">
              <w:t>дения родственников и опекунов пожилых людей</w:t>
            </w:r>
          </w:p>
        </w:tc>
        <w:tc>
          <w:tcPr>
            <w:tcW w:w="2622" w:type="dxa"/>
            <w:shd w:val="clear" w:color="auto" w:fill="auto"/>
          </w:tcPr>
          <w:p w:rsidR="00AE2D6D" w:rsidRPr="000E6D05" w:rsidRDefault="00AE2D6D" w:rsidP="000E6D05">
            <w:pPr>
              <w:jc w:val="center"/>
            </w:pPr>
            <w:r w:rsidRPr="000E6D05">
              <w:t>Немакина О.В.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втечениегода</w:t>
            </w:r>
          </w:p>
        </w:tc>
        <w:tc>
          <w:tcPr>
            <w:tcW w:w="5815" w:type="dxa"/>
            <w:shd w:val="clear" w:color="auto" w:fill="auto"/>
          </w:tcPr>
          <w:p w:rsidR="00AE2D6D" w:rsidRPr="000E6D05" w:rsidRDefault="00AE2D6D" w:rsidP="00846F5E">
            <w:pPr>
              <w:jc w:val="both"/>
            </w:pPr>
            <w:r w:rsidRPr="000E6D05">
              <w:t>Продолжить работу в числе трех пилотных площадок ВОЗ в Российской Федерации, наряду с Уральским и Северокавказским Федеральным округом для улу</w:t>
            </w:r>
            <w:r w:rsidRPr="000E6D05">
              <w:t>ч</w:t>
            </w:r>
            <w:r w:rsidRPr="000E6D05">
              <w:t>шения своих действующих систем мониторинга и наблюдения за самоповреждениями и для обеспеч</w:t>
            </w:r>
            <w:r w:rsidRPr="000E6D05">
              <w:t>е</w:t>
            </w:r>
            <w:r w:rsidRPr="000E6D05">
              <w:t>ния стандартизации на субнациональном уровне</w:t>
            </w:r>
          </w:p>
        </w:tc>
        <w:tc>
          <w:tcPr>
            <w:tcW w:w="2622" w:type="dxa"/>
            <w:shd w:val="clear" w:color="auto" w:fill="auto"/>
          </w:tcPr>
          <w:p w:rsidR="00AE2D6D" w:rsidRPr="000E6D05" w:rsidRDefault="00AE2D6D" w:rsidP="000E6D05">
            <w:pPr>
              <w:jc w:val="center"/>
            </w:pPr>
            <w:r w:rsidRPr="000E6D05">
              <w:t>Ступина О.П.</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lastRenderedPageBreak/>
              <w:t>втечениегода</w:t>
            </w:r>
          </w:p>
        </w:tc>
        <w:tc>
          <w:tcPr>
            <w:tcW w:w="5815" w:type="dxa"/>
            <w:shd w:val="clear" w:color="auto" w:fill="auto"/>
          </w:tcPr>
          <w:p w:rsidR="00AE2D6D" w:rsidRPr="000E6D05" w:rsidRDefault="00AE2D6D" w:rsidP="00846F5E">
            <w:pPr>
              <w:jc w:val="both"/>
            </w:pPr>
            <w:r w:rsidRPr="000E6D05">
              <w:t>Участие в рамках сотрудничества между Российской Федерацией и ВОЗ в совещании по вопросу провед</w:t>
            </w:r>
            <w:r w:rsidRPr="000E6D05">
              <w:t>е</w:t>
            </w:r>
            <w:r w:rsidRPr="000E6D05">
              <w:t>ния мониторинга, профилактики суицидов и актов самоповреждения в Российской Федерации</w:t>
            </w:r>
          </w:p>
        </w:tc>
        <w:tc>
          <w:tcPr>
            <w:tcW w:w="2622" w:type="dxa"/>
            <w:shd w:val="clear" w:color="auto" w:fill="auto"/>
          </w:tcPr>
          <w:p w:rsidR="00AE2D6D" w:rsidRPr="000E6D05" w:rsidRDefault="00AE2D6D" w:rsidP="000E6D05">
            <w:pPr>
              <w:jc w:val="center"/>
            </w:pPr>
            <w:r w:rsidRPr="000E6D05">
              <w:t>Ступина О.П.</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520"/>
        </w:trPr>
        <w:tc>
          <w:tcPr>
            <w:tcW w:w="2107" w:type="dxa"/>
            <w:shd w:val="clear" w:color="auto" w:fill="auto"/>
          </w:tcPr>
          <w:p w:rsidR="00AE2D6D" w:rsidRPr="000E6D05" w:rsidRDefault="00AE2D6D" w:rsidP="000E6D05">
            <w:pPr>
              <w:jc w:val="center"/>
            </w:pPr>
            <w:r w:rsidRPr="000E6D05">
              <w:t>втечениегода</w:t>
            </w:r>
          </w:p>
        </w:tc>
        <w:tc>
          <w:tcPr>
            <w:tcW w:w="5815" w:type="dxa"/>
            <w:shd w:val="clear" w:color="auto" w:fill="auto"/>
          </w:tcPr>
          <w:p w:rsidR="00AE2D6D" w:rsidRPr="000E6D05" w:rsidRDefault="00AE2D6D" w:rsidP="00846F5E">
            <w:pPr>
              <w:jc w:val="both"/>
            </w:pPr>
            <w:r w:rsidRPr="000E6D05">
              <w:t>Адаптация программы психологического сопрово</w:t>
            </w:r>
            <w:r w:rsidRPr="000E6D05">
              <w:t>ж</w:t>
            </w:r>
            <w:r w:rsidRPr="000E6D05">
              <w:t>дения медицинских работников в период  напряжё</w:t>
            </w:r>
            <w:r w:rsidRPr="000E6D05">
              <w:t>н</w:t>
            </w:r>
            <w:r w:rsidRPr="000E6D05">
              <w:t>ных условий труда и кризисного реагирования в сит</w:t>
            </w:r>
            <w:r w:rsidRPr="000E6D05">
              <w:t>у</w:t>
            </w:r>
            <w:r w:rsidRPr="000E6D05">
              <w:t>ации высокого риска эмоционального выгорания м</w:t>
            </w:r>
            <w:r w:rsidRPr="000E6D05">
              <w:t>е</w:t>
            </w:r>
            <w:r w:rsidRPr="000E6D05">
              <w:t>дицинских работников</w:t>
            </w:r>
          </w:p>
        </w:tc>
        <w:tc>
          <w:tcPr>
            <w:tcW w:w="2622" w:type="dxa"/>
            <w:shd w:val="clear" w:color="auto" w:fill="auto"/>
          </w:tcPr>
          <w:p w:rsidR="00AE2D6D" w:rsidRPr="000E6D05" w:rsidRDefault="00AE2D6D" w:rsidP="000E6D05">
            <w:pPr>
              <w:jc w:val="center"/>
            </w:pPr>
            <w:r w:rsidRPr="000E6D05">
              <w:t>Вазанова Т.А.</w:t>
            </w:r>
          </w:p>
        </w:tc>
        <w:tc>
          <w:tcPr>
            <w:tcW w:w="2096" w:type="dxa"/>
            <w:shd w:val="clear" w:color="auto" w:fill="auto"/>
          </w:tcPr>
          <w:p w:rsidR="00AE2D6D" w:rsidRPr="00804760" w:rsidRDefault="00AE2D6D" w:rsidP="005773B9">
            <w:pPr>
              <w:jc w:val="center"/>
            </w:pPr>
            <w:r w:rsidRPr="00804760">
              <w:t>Зверочкина Ю.Н.</w:t>
            </w:r>
          </w:p>
        </w:tc>
        <w:tc>
          <w:tcPr>
            <w:tcW w:w="1578" w:type="dxa"/>
            <w:shd w:val="clear" w:color="auto" w:fill="auto"/>
            <w:vAlign w:val="center"/>
          </w:tcPr>
          <w:p w:rsidR="00AE2D6D" w:rsidRPr="00804760" w:rsidRDefault="00AE2D6D" w:rsidP="005773B9">
            <w:pPr>
              <w:jc w:val="center"/>
            </w:pPr>
          </w:p>
        </w:tc>
      </w:tr>
      <w:tr w:rsidR="00AE2D6D" w:rsidRPr="00804760" w:rsidTr="005773B9">
        <w:trPr>
          <w:trHeight w:val="680"/>
        </w:trPr>
        <w:tc>
          <w:tcPr>
            <w:tcW w:w="14218" w:type="dxa"/>
            <w:gridSpan w:val="5"/>
            <w:shd w:val="clear" w:color="auto" w:fill="auto"/>
            <w:vAlign w:val="center"/>
          </w:tcPr>
          <w:p w:rsidR="00AE2D6D" w:rsidRPr="00804760" w:rsidRDefault="00AE2D6D" w:rsidP="005773B9">
            <w:pPr>
              <w:jc w:val="center"/>
            </w:pPr>
            <w:r w:rsidRPr="00804760">
              <w:rPr>
                <w:b/>
                <w:spacing w:val="2"/>
                <w:sz w:val="28"/>
                <w:szCs w:val="28"/>
              </w:rPr>
              <w:t>3.3.Организация медицинских профилактических мероприятий</w:t>
            </w:r>
          </w:p>
        </w:tc>
      </w:tr>
      <w:tr w:rsidR="00AE2D6D" w:rsidRPr="00804760" w:rsidTr="005773B9">
        <w:trPr>
          <w:trHeight w:val="553"/>
        </w:trPr>
        <w:tc>
          <w:tcPr>
            <w:tcW w:w="2107" w:type="dxa"/>
            <w:shd w:val="clear" w:color="auto" w:fill="auto"/>
          </w:tcPr>
          <w:p w:rsidR="00AE2D6D" w:rsidRPr="000E6D05" w:rsidRDefault="00AE2D6D" w:rsidP="000E6D05">
            <w:pPr>
              <w:jc w:val="center"/>
            </w:pPr>
            <w:r w:rsidRPr="000E6D05">
              <w:t>февраль</w:t>
            </w:r>
          </w:p>
        </w:tc>
        <w:tc>
          <w:tcPr>
            <w:tcW w:w="5815" w:type="dxa"/>
            <w:shd w:val="clear" w:color="auto" w:fill="auto"/>
          </w:tcPr>
          <w:p w:rsidR="00AE2D6D" w:rsidRPr="000E6D05" w:rsidRDefault="00AE2D6D" w:rsidP="00846F5E">
            <w:pPr>
              <w:jc w:val="both"/>
            </w:pPr>
            <w:r w:rsidRPr="000E6D05">
              <w:t>Спартакиада  медицинских работников</w:t>
            </w:r>
          </w:p>
        </w:tc>
        <w:tc>
          <w:tcPr>
            <w:tcW w:w="2622" w:type="dxa"/>
            <w:shd w:val="clear" w:color="auto" w:fill="auto"/>
          </w:tcPr>
          <w:p w:rsidR="00AE2D6D" w:rsidRPr="000E6D05" w:rsidRDefault="00AE2D6D" w:rsidP="000E6D05">
            <w:pPr>
              <w:jc w:val="center"/>
            </w:pPr>
            <w:r w:rsidRPr="000E6D05">
              <w:t>Бутыльский А.Н.</w:t>
            </w:r>
          </w:p>
          <w:p w:rsidR="00AE2D6D" w:rsidRPr="000E6D05" w:rsidRDefault="00AE2D6D" w:rsidP="000E6D05">
            <w:pPr>
              <w:jc w:val="center"/>
            </w:pPr>
            <w:r w:rsidRPr="000E6D05">
              <w:t>Короткова Н.В.</w:t>
            </w:r>
          </w:p>
        </w:tc>
        <w:tc>
          <w:tcPr>
            <w:tcW w:w="2096" w:type="dxa"/>
            <w:shd w:val="clear" w:color="auto" w:fill="auto"/>
          </w:tcPr>
          <w:p w:rsidR="00AE2D6D" w:rsidRPr="000E6D05" w:rsidRDefault="00AE2D6D" w:rsidP="000E6D05">
            <w:pPr>
              <w:jc w:val="center"/>
            </w:pPr>
            <w:r w:rsidRPr="000E6D05">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553"/>
        </w:trPr>
        <w:tc>
          <w:tcPr>
            <w:tcW w:w="2107" w:type="dxa"/>
            <w:shd w:val="clear" w:color="auto" w:fill="auto"/>
          </w:tcPr>
          <w:p w:rsidR="00AE2D6D" w:rsidRPr="000E6D05" w:rsidRDefault="00AE2D6D" w:rsidP="000E6D05">
            <w:pPr>
              <w:jc w:val="center"/>
            </w:pPr>
            <w:r w:rsidRPr="000E6D05">
              <w:t>февраль</w:t>
            </w:r>
          </w:p>
        </w:tc>
        <w:tc>
          <w:tcPr>
            <w:tcW w:w="5815" w:type="dxa"/>
            <w:shd w:val="clear" w:color="auto" w:fill="auto"/>
          </w:tcPr>
          <w:p w:rsidR="00AE2D6D" w:rsidRPr="000E6D05" w:rsidRDefault="00AE2D6D" w:rsidP="00846F5E">
            <w:pPr>
              <w:jc w:val="both"/>
            </w:pPr>
            <w:r w:rsidRPr="000E6D05">
              <w:t>Массовая акция для населения в рамках Всемирного дня борьбы с раком.</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Пимкин М.Г.</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p>
        </w:tc>
        <w:tc>
          <w:tcPr>
            <w:tcW w:w="1578" w:type="dxa"/>
            <w:shd w:val="clear" w:color="auto" w:fill="auto"/>
          </w:tcPr>
          <w:p w:rsidR="00AE2D6D" w:rsidRPr="00804760" w:rsidRDefault="00AE2D6D" w:rsidP="005773B9">
            <w:pPr>
              <w:jc w:val="center"/>
            </w:pPr>
          </w:p>
        </w:tc>
      </w:tr>
      <w:tr w:rsidR="00AE2D6D" w:rsidRPr="00804760" w:rsidTr="005773B9">
        <w:trPr>
          <w:trHeight w:val="728"/>
        </w:trPr>
        <w:tc>
          <w:tcPr>
            <w:tcW w:w="2107" w:type="dxa"/>
            <w:shd w:val="clear" w:color="auto" w:fill="auto"/>
          </w:tcPr>
          <w:p w:rsidR="00AE2D6D" w:rsidRPr="000E6D05" w:rsidRDefault="00AE2D6D" w:rsidP="000E6D05">
            <w:pPr>
              <w:jc w:val="center"/>
            </w:pPr>
            <w:r w:rsidRPr="000E6D05">
              <w:t>апрель</w:t>
            </w:r>
          </w:p>
        </w:tc>
        <w:tc>
          <w:tcPr>
            <w:tcW w:w="5815" w:type="dxa"/>
            <w:shd w:val="clear" w:color="auto" w:fill="auto"/>
          </w:tcPr>
          <w:p w:rsidR="00AE2D6D" w:rsidRPr="000E6D05" w:rsidRDefault="00AE2D6D" w:rsidP="00846F5E">
            <w:pPr>
              <w:jc w:val="both"/>
            </w:pPr>
            <w:r w:rsidRPr="000E6D05">
              <w:t>День открытых дверей: проведение консультаций населения Забайкальского края врачом по спортивной медицине по вопросам двигательной активности, пр</w:t>
            </w:r>
            <w:r w:rsidRPr="000E6D05">
              <w:t>а</w:t>
            </w:r>
            <w:r w:rsidRPr="000E6D05">
              <w:t>вильного выбора вида спорта</w:t>
            </w:r>
          </w:p>
        </w:tc>
        <w:tc>
          <w:tcPr>
            <w:tcW w:w="2622" w:type="dxa"/>
            <w:shd w:val="clear" w:color="auto" w:fill="auto"/>
          </w:tcPr>
          <w:p w:rsidR="00AE2D6D" w:rsidRPr="000E6D05" w:rsidRDefault="00AE2D6D" w:rsidP="000E6D05">
            <w:pPr>
              <w:jc w:val="center"/>
            </w:pPr>
            <w:r w:rsidRPr="000E6D05">
              <w:t>Бутыльский А.Н.</w:t>
            </w:r>
          </w:p>
          <w:p w:rsidR="00AE2D6D" w:rsidRPr="000E6D05" w:rsidRDefault="00AE2D6D" w:rsidP="000E6D05">
            <w:pPr>
              <w:jc w:val="center"/>
            </w:pPr>
            <w:r w:rsidRPr="000E6D05">
              <w:t>Короткова Н.В.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406"/>
        </w:trPr>
        <w:tc>
          <w:tcPr>
            <w:tcW w:w="2107" w:type="dxa"/>
            <w:shd w:val="clear" w:color="auto" w:fill="auto"/>
          </w:tcPr>
          <w:p w:rsidR="00AE2D6D" w:rsidRPr="000E6D05" w:rsidRDefault="00AE2D6D" w:rsidP="000E6D05">
            <w:pPr>
              <w:jc w:val="center"/>
            </w:pPr>
            <w:r w:rsidRPr="000E6D05">
              <w:t>апрель</w:t>
            </w:r>
          </w:p>
        </w:tc>
        <w:tc>
          <w:tcPr>
            <w:tcW w:w="5815" w:type="dxa"/>
            <w:shd w:val="clear" w:color="auto" w:fill="auto"/>
          </w:tcPr>
          <w:p w:rsidR="00AE2D6D" w:rsidRPr="000E6D05" w:rsidRDefault="00AE2D6D" w:rsidP="00846F5E">
            <w:pPr>
              <w:jc w:val="both"/>
            </w:pPr>
            <w:r w:rsidRPr="000E6D05">
              <w:t>Краевая межведомственная профилактическая Акция для населения в рамках Всемирного дня здоровья</w:t>
            </w:r>
          </w:p>
        </w:tc>
        <w:tc>
          <w:tcPr>
            <w:tcW w:w="2622" w:type="dxa"/>
            <w:shd w:val="clear" w:color="auto" w:fill="auto"/>
          </w:tcPr>
          <w:p w:rsidR="00AE2D6D" w:rsidRPr="000E6D05" w:rsidRDefault="00AE2D6D" w:rsidP="000E6D05">
            <w:pPr>
              <w:jc w:val="center"/>
            </w:pPr>
            <w:r w:rsidRPr="000E6D05">
              <w:t>Загирова М.Б.</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694"/>
        </w:trPr>
        <w:tc>
          <w:tcPr>
            <w:tcW w:w="2107" w:type="dxa"/>
            <w:shd w:val="clear" w:color="auto" w:fill="auto"/>
          </w:tcPr>
          <w:p w:rsidR="00AE2D6D" w:rsidRPr="000E6D05" w:rsidRDefault="00AE2D6D" w:rsidP="000E6D05">
            <w:pPr>
              <w:jc w:val="center"/>
            </w:pPr>
            <w:r w:rsidRPr="000E6D05">
              <w:t>апрель</w:t>
            </w:r>
          </w:p>
        </w:tc>
        <w:tc>
          <w:tcPr>
            <w:tcW w:w="5815" w:type="dxa"/>
            <w:shd w:val="clear" w:color="auto" w:fill="auto"/>
          </w:tcPr>
          <w:p w:rsidR="00AE2D6D" w:rsidRPr="000E6D05" w:rsidRDefault="00AE2D6D" w:rsidP="00846F5E">
            <w:pPr>
              <w:jc w:val="both"/>
            </w:pPr>
            <w:r w:rsidRPr="000E6D05">
              <w:t>Краевая межведомственная профилактическая Акция для населения в рамках Европейской недели иммун</w:t>
            </w:r>
            <w:r w:rsidRPr="000E6D05">
              <w:t>и</w:t>
            </w:r>
            <w:r w:rsidRPr="000E6D05">
              <w:t>зации</w:t>
            </w:r>
          </w:p>
        </w:tc>
        <w:tc>
          <w:tcPr>
            <w:tcW w:w="2622" w:type="dxa"/>
            <w:shd w:val="clear" w:color="auto" w:fill="auto"/>
          </w:tcPr>
          <w:p w:rsidR="00AE2D6D" w:rsidRPr="000E6D05" w:rsidRDefault="00AE2D6D" w:rsidP="000E6D05">
            <w:pPr>
              <w:jc w:val="center"/>
            </w:pPr>
            <w:r w:rsidRPr="000E6D05">
              <w:t>Загирова М.Б.</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965"/>
        </w:trPr>
        <w:tc>
          <w:tcPr>
            <w:tcW w:w="2107" w:type="dxa"/>
            <w:shd w:val="clear" w:color="auto" w:fill="auto"/>
          </w:tcPr>
          <w:p w:rsidR="00AE2D6D" w:rsidRPr="000E6D05" w:rsidRDefault="00AE2D6D" w:rsidP="000E6D05">
            <w:pPr>
              <w:jc w:val="center"/>
            </w:pPr>
            <w:r w:rsidRPr="000E6D05">
              <w:t>апрель</w:t>
            </w:r>
          </w:p>
        </w:tc>
        <w:tc>
          <w:tcPr>
            <w:tcW w:w="5815" w:type="dxa"/>
            <w:shd w:val="clear" w:color="auto" w:fill="auto"/>
          </w:tcPr>
          <w:p w:rsidR="00AE2D6D" w:rsidRPr="000E6D05" w:rsidRDefault="00AE2D6D" w:rsidP="00846F5E">
            <w:pPr>
              <w:jc w:val="both"/>
            </w:pPr>
            <w:r w:rsidRPr="000E6D05">
              <w:t>Районная межведомственная информационная акция для подростков и молодежи «Здоровым быть здор</w:t>
            </w:r>
            <w:r w:rsidRPr="000E6D05">
              <w:t>о</w:t>
            </w:r>
            <w:r w:rsidRPr="000E6D05">
              <w:t>во!»</w:t>
            </w:r>
          </w:p>
          <w:p w:rsidR="00AE2D6D" w:rsidRPr="000E6D05" w:rsidRDefault="00AE2D6D" w:rsidP="00846F5E">
            <w:pPr>
              <w:jc w:val="both"/>
            </w:pPr>
            <w:r w:rsidRPr="000E6D05">
              <w:lastRenderedPageBreak/>
              <w:t>г. Петровск-Забайкальский</w:t>
            </w:r>
          </w:p>
          <w:p w:rsidR="00AE2D6D" w:rsidRPr="000E6D05" w:rsidRDefault="00AE2D6D" w:rsidP="00846F5E">
            <w:pPr>
              <w:jc w:val="both"/>
            </w:pPr>
            <w:r w:rsidRPr="000E6D05">
              <w:t>г. Хилок</w:t>
            </w:r>
          </w:p>
        </w:tc>
        <w:tc>
          <w:tcPr>
            <w:tcW w:w="2622" w:type="dxa"/>
            <w:shd w:val="clear" w:color="auto" w:fill="auto"/>
          </w:tcPr>
          <w:p w:rsidR="00AE2D6D" w:rsidRPr="000E6D05" w:rsidRDefault="00AE2D6D" w:rsidP="000E6D05">
            <w:pPr>
              <w:jc w:val="center"/>
            </w:pPr>
            <w:r w:rsidRPr="000E6D05">
              <w:lastRenderedPageBreak/>
              <w:t>Загирова М.Б.</w:t>
            </w:r>
          </w:p>
          <w:p w:rsidR="00AE2D6D" w:rsidRPr="000E6D05" w:rsidRDefault="00AE2D6D" w:rsidP="000E6D05">
            <w:pPr>
              <w:jc w:val="center"/>
            </w:pPr>
            <w:r w:rsidRPr="000E6D05">
              <w:t>Главные внештатные специалисты</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74"/>
        </w:trPr>
        <w:tc>
          <w:tcPr>
            <w:tcW w:w="2107" w:type="dxa"/>
            <w:shd w:val="clear" w:color="auto" w:fill="auto"/>
          </w:tcPr>
          <w:p w:rsidR="00AE2D6D" w:rsidRPr="000E6D05" w:rsidRDefault="00AE2D6D" w:rsidP="000E6D05">
            <w:pPr>
              <w:jc w:val="center"/>
            </w:pPr>
            <w:r w:rsidRPr="000E6D05">
              <w:lastRenderedPageBreak/>
              <w:t>апрель</w:t>
            </w:r>
          </w:p>
        </w:tc>
        <w:tc>
          <w:tcPr>
            <w:tcW w:w="5815" w:type="dxa"/>
            <w:shd w:val="clear" w:color="auto" w:fill="auto"/>
          </w:tcPr>
          <w:p w:rsidR="00AE2D6D" w:rsidRPr="000E6D05" w:rsidRDefault="00AE2D6D" w:rsidP="00846F5E">
            <w:pPr>
              <w:jc w:val="both"/>
            </w:pPr>
            <w:r w:rsidRPr="000E6D05">
              <w:t>Информационная кампания «Национальный день д</w:t>
            </w:r>
            <w:r w:rsidRPr="000E6D05">
              <w:t>о</w:t>
            </w:r>
            <w:r w:rsidRPr="000E6D05">
              <w:t>нора крови»</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76"/>
        </w:trPr>
        <w:tc>
          <w:tcPr>
            <w:tcW w:w="2107" w:type="dxa"/>
            <w:shd w:val="clear" w:color="auto" w:fill="auto"/>
          </w:tcPr>
          <w:p w:rsidR="00AE2D6D" w:rsidRPr="000E6D05" w:rsidRDefault="00AE2D6D" w:rsidP="000E6D05">
            <w:pPr>
              <w:jc w:val="center"/>
            </w:pPr>
            <w:r w:rsidRPr="000E6D05">
              <w:t>апрель-июль</w:t>
            </w:r>
          </w:p>
        </w:tc>
        <w:tc>
          <w:tcPr>
            <w:tcW w:w="5815" w:type="dxa"/>
            <w:shd w:val="clear" w:color="auto" w:fill="auto"/>
          </w:tcPr>
          <w:p w:rsidR="00AE2D6D" w:rsidRPr="000E6D05" w:rsidRDefault="00AE2D6D" w:rsidP="00846F5E">
            <w:pPr>
              <w:jc w:val="both"/>
            </w:pPr>
            <w:r w:rsidRPr="000E6D05">
              <w:t>Акция «Пляж здоровья» (профилактика солнечных ожогов и меланомы)</w:t>
            </w:r>
          </w:p>
        </w:tc>
        <w:tc>
          <w:tcPr>
            <w:tcW w:w="2622" w:type="dxa"/>
            <w:shd w:val="clear" w:color="auto" w:fill="auto"/>
          </w:tcPr>
          <w:p w:rsidR="00AE2D6D" w:rsidRPr="000E6D05" w:rsidRDefault="00AE2D6D" w:rsidP="000E6D05">
            <w:pPr>
              <w:jc w:val="center"/>
            </w:pPr>
            <w:r w:rsidRPr="000E6D05">
              <w:t>Бердицкая Л.Ю.</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07"/>
        </w:trPr>
        <w:tc>
          <w:tcPr>
            <w:tcW w:w="2107" w:type="dxa"/>
            <w:shd w:val="clear" w:color="auto" w:fill="auto"/>
          </w:tcPr>
          <w:p w:rsidR="00AE2D6D" w:rsidRPr="000E6D05" w:rsidRDefault="00AE2D6D" w:rsidP="000E6D05">
            <w:pPr>
              <w:jc w:val="center"/>
            </w:pPr>
            <w:r w:rsidRPr="000E6D05">
              <w:t>май</w:t>
            </w:r>
          </w:p>
        </w:tc>
        <w:tc>
          <w:tcPr>
            <w:tcW w:w="5815" w:type="dxa"/>
            <w:shd w:val="clear" w:color="auto" w:fill="auto"/>
          </w:tcPr>
          <w:p w:rsidR="00AE2D6D" w:rsidRPr="000E6D05" w:rsidRDefault="00AE2D6D" w:rsidP="00846F5E">
            <w:pPr>
              <w:jc w:val="both"/>
            </w:pPr>
            <w:r w:rsidRPr="000E6D05">
              <w:t>Школа для пациентов с циррозами печени и их ро</w:t>
            </w:r>
            <w:r w:rsidRPr="000E6D05">
              <w:t>д</w:t>
            </w:r>
            <w:r w:rsidRPr="000E6D05">
              <w:t>ственников</w:t>
            </w:r>
          </w:p>
        </w:tc>
        <w:tc>
          <w:tcPr>
            <w:tcW w:w="2622" w:type="dxa"/>
            <w:shd w:val="clear" w:color="auto" w:fill="auto"/>
          </w:tcPr>
          <w:p w:rsidR="00AE2D6D" w:rsidRPr="000E6D05" w:rsidRDefault="00AE2D6D" w:rsidP="000E6D05">
            <w:pPr>
              <w:jc w:val="center"/>
            </w:pPr>
            <w:r w:rsidRPr="000E6D05">
              <w:t>Федорова Л.В.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468"/>
        </w:trPr>
        <w:tc>
          <w:tcPr>
            <w:tcW w:w="2107" w:type="dxa"/>
            <w:shd w:val="clear" w:color="auto" w:fill="auto"/>
          </w:tcPr>
          <w:p w:rsidR="00AE2D6D" w:rsidRPr="000E6D05" w:rsidRDefault="00AE2D6D" w:rsidP="000E6D05">
            <w:pPr>
              <w:jc w:val="center"/>
            </w:pPr>
            <w:r w:rsidRPr="000E6D05">
              <w:t>май</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к Всемирному дню борьбы с артериальной гипертонией</w:t>
            </w:r>
          </w:p>
        </w:tc>
        <w:tc>
          <w:tcPr>
            <w:tcW w:w="2622" w:type="dxa"/>
            <w:shd w:val="clear" w:color="auto" w:fill="auto"/>
          </w:tcPr>
          <w:p w:rsidR="00AE2D6D" w:rsidRPr="000E6D05" w:rsidRDefault="00AE2D6D" w:rsidP="000E6D05">
            <w:pPr>
              <w:jc w:val="center"/>
            </w:pPr>
            <w:r w:rsidRPr="000E6D05">
              <w:t>Загирова М.Б.</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604"/>
        </w:trPr>
        <w:tc>
          <w:tcPr>
            <w:tcW w:w="2107" w:type="dxa"/>
            <w:shd w:val="clear" w:color="auto" w:fill="auto"/>
          </w:tcPr>
          <w:p w:rsidR="00AE2D6D" w:rsidRPr="000E6D05" w:rsidRDefault="00AE2D6D" w:rsidP="000E6D05">
            <w:pPr>
              <w:jc w:val="center"/>
            </w:pPr>
            <w:r w:rsidRPr="000E6D05">
              <w:t>май</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в рамках Всемирного дня щитовидной железы</w:t>
            </w:r>
          </w:p>
        </w:tc>
        <w:tc>
          <w:tcPr>
            <w:tcW w:w="2622" w:type="dxa"/>
            <w:shd w:val="clear" w:color="auto" w:fill="auto"/>
          </w:tcPr>
          <w:p w:rsidR="00AE2D6D" w:rsidRPr="000E6D05" w:rsidRDefault="00AE2D6D" w:rsidP="000E6D05">
            <w:pPr>
              <w:jc w:val="center"/>
            </w:pPr>
            <w:r w:rsidRPr="000E6D05">
              <w:t>Загирова М.Б.</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42"/>
        </w:trPr>
        <w:tc>
          <w:tcPr>
            <w:tcW w:w="2107" w:type="dxa"/>
            <w:shd w:val="clear" w:color="auto" w:fill="auto"/>
          </w:tcPr>
          <w:p w:rsidR="00AE2D6D" w:rsidRPr="000E6D05" w:rsidRDefault="00AE2D6D" w:rsidP="000E6D05">
            <w:pPr>
              <w:jc w:val="center"/>
            </w:pPr>
            <w:r w:rsidRPr="000E6D05">
              <w:t>май</w:t>
            </w:r>
          </w:p>
        </w:tc>
        <w:tc>
          <w:tcPr>
            <w:tcW w:w="5815" w:type="dxa"/>
            <w:shd w:val="clear" w:color="auto" w:fill="auto"/>
          </w:tcPr>
          <w:p w:rsidR="00AE2D6D" w:rsidRPr="000E6D05" w:rsidRDefault="00AE2D6D" w:rsidP="00846F5E">
            <w:pPr>
              <w:jc w:val="both"/>
            </w:pPr>
            <w:r w:rsidRPr="000E6D05">
              <w:t>Организация работы площадки «Здорово живешь» в рамках Дня города Читы.</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53"/>
        </w:trPr>
        <w:tc>
          <w:tcPr>
            <w:tcW w:w="2107" w:type="dxa"/>
            <w:shd w:val="clear" w:color="auto" w:fill="auto"/>
          </w:tcPr>
          <w:p w:rsidR="00AE2D6D" w:rsidRPr="000E6D05" w:rsidRDefault="00AE2D6D" w:rsidP="000E6D05">
            <w:pPr>
              <w:jc w:val="center"/>
            </w:pPr>
            <w:r w:rsidRPr="000E6D05">
              <w:t>май</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в рамках Всемирного дня здорового пищеварения</w:t>
            </w:r>
          </w:p>
        </w:tc>
        <w:tc>
          <w:tcPr>
            <w:tcW w:w="2622" w:type="dxa"/>
            <w:shd w:val="clear" w:color="auto" w:fill="auto"/>
          </w:tcPr>
          <w:p w:rsidR="00AE2D6D" w:rsidRPr="000E6D05" w:rsidRDefault="00AE2D6D" w:rsidP="000E6D05">
            <w:pPr>
              <w:jc w:val="center"/>
            </w:pPr>
            <w:r w:rsidRPr="000E6D05">
              <w:t>Загирова М.Б. Федор</w:t>
            </w:r>
            <w:r w:rsidRPr="000E6D05">
              <w:t>о</w:t>
            </w:r>
            <w:r w:rsidRPr="000E6D05">
              <w:t>ва Л.В.</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53"/>
        </w:trPr>
        <w:tc>
          <w:tcPr>
            <w:tcW w:w="2107" w:type="dxa"/>
            <w:shd w:val="clear" w:color="auto" w:fill="auto"/>
          </w:tcPr>
          <w:p w:rsidR="00AE2D6D" w:rsidRPr="000E6D05" w:rsidRDefault="00AE2D6D" w:rsidP="000E6D05">
            <w:pPr>
              <w:jc w:val="center"/>
            </w:pPr>
            <w:r w:rsidRPr="000E6D05">
              <w:t>май</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в рамках Всемирного дня без табачного дыма.</w:t>
            </w:r>
          </w:p>
        </w:tc>
        <w:tc>
          <w:tcPr>
            <w:tcW w:w="2622" w:type="dxa"/>
            <w:shd w:val="clear" w:color="auto" w:fill="auto"/>
          </w:tcPr>
          <w:p w:rsidR="00AE2D6D" w:rsidRPr="000E6D05" w:rsidRDefault="00AE2D6D" w:rsidP="000E6D05">
            <w:pPr>
              <w:jc w:val="center"/>
            </w:pPr>
            <w:r w:rsidRPr="000E6D05">
              <w:t>Загирова М.Б. Дуб</w:t>
            </w:r>
            <w:r w:rsidRPr="000E6D05">
              <w:t>и</w:t>
            </w:r>
            <w:r w:rsidRPr="000E6D05">
              <w:t>нин  О.П.</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399"/>
        </w:trPr>
        <w:tc>
          <w:tcPr>
            <w:tcW w:w="2107" w:type="dxa"/>
            <w:shd w:val="clear" w:color="auto" w:fill="auto"/>
          </w:tcPr>
          <w:p w:rsidR="00AE2D6D" w:rsidRPr="000E6D05" w:rsidRDefault="00AE2D6D" w:rsidP="000E6D05">
            <w:pPr>
              <w:jc w:val="center"/>
            </w:pPr>
            <w:r w:rsidRPr="000E6D05">
              <w:t>май</w:t>
            </w:r>
          </w:p>
        </w:tc>
        <w:tc>
          <w:tcPr>
            <w:tcW w:w="5815" w:type="dxa"/>
            <w:shd w:val="clear" w:color="auto" w:fill="auto"/>
          </w:tcPr>
          <w:p w:rsidR="00AE2D6D" w:rsidRPr="000E6D05" w:rsidRDefault="00AE2D6D" w:rsidP="00846F5E">
            <w:pPr>
              <w:jc w:val="both"/>
            </w:pPr>
            <w:r w:rsidRPr="000E6D05">
              <w:t>Информационная кампания «Донор – это почетно»</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52"/>
        </w:trPr>
        <w:tc>
          <w:tcPr>
            <w:tcW w:w="2107" w:type="dxa"/>
            <w:shd w:val="clear" w:color="auto" w:fill="auto"/>
          </w:tcPr>
          <w:p w:rsidR="00AE2D6D" w:rsidRPr="000E6D05" w:rsidRDefault="00AE2D6D" w:rsidP="000E6D05">
            <w:pPr>
              <w:jc w:val="center"/>
            </w:pPr>
            <w:r w:rsidRPr="000E6D05">
              <w:t>июнь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«Узнай свое артериальное давление»</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65"/>
        </w:trPr>
        <w:tc>
          <w:tcPr>
            <w:tcW w:w="2107" w:type="dxa"/>
            <w:shd w:val="clear" w:color="auto" w:fill="auto"/>
          </w:tcPr>
          <w:p w:rsidR="00AE2D6D" w:rsidRPr="000E6D05" w:rsidRDefault="00AE2D6D" w:rsidP="000E6D05">
            <w:pPr>
              <w:jc w:val="center"/>
            </w:pPr>
            <w:r w:rsidRPr="000E6D05">
              <w:t>июнь</w:t>
            </w:r>
          </w:p>
        </w:tc>
        <w:tc>
          <w:tcPr>
            <w:tcW w:w="5815" w:type="dxa"/>
            <w:shd w:val="clear" w:color="auto" w:fill="auto"/>
          </w:tcPr>
          <w:p w:rsidR="00AE2D6D" w:rsidRPr="000E6D05" w:rsidRDefault="00AE2D6D" w:rsidP="00846F5E">
            <w:pPr>
              <w:jc w:val="both"/>
            </w:pPr>
            <w:r w:rsidRPr="000E6D05">
              <w:t>Организация торжественного мероприятия, посв</w:t>
            </w:r>
            <w:r w:rsidRPr="000E6D05">
              <w:t>я</w:t>
            </w:r>
            <w:r w:rsidRPr="000E6D05">
              <w:t>щенного Дню медицинского работника</w:t>
            </w:r>
          </w:p>
        </w:tc>
        <w:tc>
          <w:tcPr>
            <w:tcW w:w="2622" w:type="dxa"/>
            <w:shd w:val="clear" w:color="auto" w:fill="auto"/>
          </w:tcPr>
          <w:p w:rsidR="00AE2D6D" w:rsidRPr="000E6D05" w:rsidRDefault="00AE2D6D" w:rsidP="000E6D05">
            <w:pPr>
              <w:jc w:val="center"/>
            </w:pPr>
            <w:r w:rsidRPr="000E6D05">
              <w:t>Лазарева Е.В.</w:t>
            </w:r>
          </w:p>
        </w:tc>
        <w:tc>
          <w:tcPr>
            <w:tcW w:w="2096" w:type="dxa"/>
            <w:shd w:val="clear" w:color="auto" w:fill="auto"/>
          </w:tcPr>
          <w:p w:rsidR="00AE2D6D" w:rsidRPr="000E6D05" w:rsidRDefault="00AE2D6D" w:rsidP="000E6D05">
            <w:pPr>
              <w:jc w:val="center"/>
            </w:pPr>
            <w:r w:rsidRPr="000E6D05">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559"/>
        </w:trPr>
        <w:tc>
          <w:tcPr>
            <w:tcW w:w="2107" w:type="dxa"/>
            <w:shd w:val="clear" w:color="auto" w:fill="auto"/>
          </w:tcPr>
          <w:p w:rsidR="00AE2D6D" w:rsidRPr="000E6D05" w:rsidRDefault="00AE2D6D" w:rsidP="000E6D05">
            <w:pPr>
              <w:jc w:val="center"/>
            </w:pPr>
            <w:r w:rsidRPr="000E6D05">
              <w:t>июнь</w:t>
            </w:r>
          </w:p>
        </w:tc>
        <w:tc>
          <w:tcPr>
            <w:tcW w:w="5815" w:type="dxa"/>
            <w:shd w:val="clear" w:color="auto" w:fill="auto"/>
          </w:tcPr>
          <w:p w:rsidR="00AE2D6D" w:rsidRPr="000E6D05" w:rsidRDefault="00AE2D6D" w:rsidP="00846F5E">
            <w:pPr>
              <w:jc w:val="both"/>
            </w:pPr>
            <w:r w:rsidRPr="000E6D05">
              <w:t>Спартакиада  медицинских работников</w:t>
            </w:r>
          </w:p>
        </w:tc>
        <w:tc>
          <w:tcPr>
            <w:tcW w:w="2622" w:type="dxa"/>
            <w:shd w:val="clear" w:color="auto" w:fill="auto"/>
          </w:tcPr>
          <w:p w:rsidR="00AE2D6D" w:rsidRPr="000E6D05" w:rsidRDefault="00AE2D6D" w:rsidP="000E6D05">
            <w:pPr>
              <w:jc w:val="center"/>
            </w:pPr>
            <w:r w:rsidRPr="000E6D05">
              <w:t>Бутыльский А.Н.</w:t>
            </w:r>
          </w:p>
          <w:p w:rsidR="00AE2D6D" w:rsidRPr="000E6D05" w:rsidRDefault="00AE2D6D" w:rsidP="000E6D05">
            <w:pPr>
              <w:jc w:val="center"/>
            </w:pPr>
            <w:r w:rsidRPr="000E6D05">
              <w:t>Короткова Н.В.</w:t>
            </w:r>
          </w:p>
        </w:tc>
        <w:tc>
          <w:tcPr>
            <w:tcW w:w="2096" w:type="dxa"/>
            <w:shd w:val="clear" w:color="auto" w:fill="auto"/>
          </w:tcPr>
          <w:p w:rsidR="00AE2D6D" w:rsidRPr="000E6D05" w:rsidRDefault="00AE2D6D" w:rsidP="000E6D05">
            <w:pPr>
              <w:jc w:val="center"/>
            </w:pPr>
            <w:r w:rsidRPr="000E6D05">
              <w:t>Шангина А.М.</w:t>
            </w:r>
          </w:p>
        </w:tc>
        <w:tc>
          <w:tcPr>
            <w:tcW w:w="1578" w:type="dxa"/>
            <w:shd w:val="clear" w:color="auto" w:fill="auto"/>
          </w:tcPr>
          <w:p w:rsidR="00AE2D6D" w:rsidRPr="00804760" w:rsidRDefault="00AE2D6D" w:rsidP="005773B9">
            <w:pPr>
              <w:jc w:val="center"/>
            </w:pPr>
          </w:p>
        </w:tc>
      </w:tr>
      <w:tr w:rsidR="00AE2D6D" w:rsidRPr="00804760" w:rsidTr="005773B9">
        <w:trPr>
          <w:trHeight w:val="575"/>
        </w:trPr>
        <w:tc>
          <w:tcPr>
            <w:tcW w:w="2107" w:type="dxa"/>
            <w:shd w:val="clear" w:color="auto" w:fill="auto"/>
          </w:tcPr>
          <w:p w:rsidR="00AE2D6D" w:rsidRPr="000E6D05" w:rsidRDefault="00AE2D6D" w:rsidP="000E6D05">
            <w:pPr>
              <w:jc w:val="center"/>
            </w:pPr>
            <w:r w:rsidRPr="000E6D05">
              <w:lastRenderedPageBreak/>
              <w:t>июнь</w:t>
            </w:r>
          </w:p>
        </w:tc>
        <w:tc>
          <w:tcPr>
            <w:tcW w:w="5815" w:type="dxa"/>
            <w:shd w:val="clear" w:color="auto" w:fill="auto"/>
          </w:tcPr>
          <w:p w:rsidR="00AE2D6D" w:rsidRPr="000E6D05" w:rsidRDefault="00AE2D6D" w:rsidP="00846F5E">
            <w:pPr>
              <w:jc w:val="both"/>
            </w:pPr>
            <w:r w:rsidRPr="000E6D05">
              <w:t>Информационная кампания «Всемирный день донора крови»</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834"/>
        </w:trPr>
        <w:tc>
          <w:tcPr>
            <w:tcW w:w="2107" w:type="dxa"/>
            <w:shd w:val="clear" w:color="auto" w:fill="auto"/>
          </w:tcPr>
          <w:p w:rsidR="00AE2D6D" w:rsidRPr="000E6D05" w:rsidRDefault="00AE2D6D" w:rsidP="000E6D05">
            <w:pPr>
              <w:jc w:val="center"/>
            </w:pPr>
            <w:r w:rsidRPr="000E6D05">
              <w:t>июнь-август</w:t>
            </w:r>
          </w:p>
        </w:tc>
        <w:tc>
          <w:tcPr>
            <w:tcW w:w="5815" w:type="dxa"/>
            <w:shd w:val="clear" w:color="auto" w:fill="auto"/>
          </w:tcPr>
          <w:p w:rsidR="00AE2D6D" w:rsidRPr="000E6D05" w:rsidRDefault="00AE2D6D" w:rsidP="00846F5E">
            <w:pPr>
              <w:jc w:val="both"/>
            </w:pPr>
            <w:r w:rsidRPr="000E6D05">
              <w:t>Межведомственная информационная акция «За зд</w:t>
            </w:r>
            <w:r w:rsidRPr="000E6D05">
              <w:t>о</w:t>
            </w:r>
            <w:r w:rsidRPr="000E6D05">
              <w:t>ровый образ жизни» в рамках летней оздоровител</w:t>
            </w:r>
            <w:r w:rsidRPr="000E6D05">
              <w:t>ь</w:t>
            </w:r>
            <w:r w:rsidRPr="000E6D05">
              <w:t>ной кампании</w:t>
            </w:r>
          </w:p>
        </w:tc>
        <w:tc>
          <w:tcPr>
            <w:tcW w:w="2622" w:type="dxa"/>
            <w:shd w:val="clear" w:color="auto" w:fill="auto"/>
          </w:tcPr>
          <w:p w:rsidR="00AE2D6D" w:rsidRPr="000E6D05" w:rsidRDefault="00AE2D6D" w:rsidP="000E6D05">
            <w:pPr>
              <w:jc w:val="center"/>
            </w:pPr>
            <w:r w:rsidRPr="000E6D05">
              <w:t>Загирова М.Б.</w:t>
            </w:r>
          </w:p>
        </w:tc>
        <w:tc>
          <w:tcPr>
            <w:tcW w:w="2096" w:type="dxa"/>
            <w:shd w:val="clear" w:color="auto" w:fill="auto"/>
          </w:tcPr>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923"/>
        </w:trPr>
        <w:tc>
          <w:tcPr>
            <w:tcW w:w="2107" w:type="dxa"/>
            <w:shd w:val="clear" w:color="auto" w:fill="auto"/>
          </w:tcPr>
          <w:p w:rsidR="00AE2D6D" w:rsidRPr="000E6D05" w:rsidRDefault="00AE2D6D" w:rsidP="000E6D05">
            <w:pPr>
              <w:jc w:val="center"/>
            </w:pPr>
            <w:r w:rsidRPr="000E6D05">
              <w:t>август</w:t>
            </w:r>
          </w:p>
        </w:tc>
        <w:tc>
          <w:tcPr>
            <w:tcW w:w="5815" w:type="dxa"/>
            <w:shd w:val="clear" w:color="auto" w:fill="auto"/>
          </w:tcPr>
          <w:p w:rsidR="00AE2D6D" w:rsidRPr="000E6D05" w:rsidRDefault="00AE2D6D" w:rsidP="00846F5E">
            <w:pPr>
              <w:jc w:val="both"/>
            </w:pPr>
            <w:r w:rsidRPr="000E6D05">
              <w:t>День открытых дверей: проведение консультаций населения Забайкальского края врачом по спортивной медицине по вопросам двигательной активности, пр</w:t>
            </w:r>
            <w:r w:rsidRPr="000E6D05">
              <w:t>а</w:t>
            </w:r>
            <w:r w:rsidRPr="000E6D05">
              <w:t>вильного выбора вида спорта</w:t>
            </w:r>
          </w:p>
        </w:tc>
        <w:tc>
          <w:tcPr>
            <w:tcW w:w="2622" w:type="dxa"/>
            <w:shd w:val="clear" w:color="auto" w:fill="auto"/>
          </w:tcPr>
          <w:p w:rsidR="00AE2D6D" w:rsidRPr="000E6D05" w:rsidRDefault="00AE2D6D" w:rsidP="000E6D05">
            <w:pPr>
              <w:jc w:val="center"/>
            </w:pPr>
            <w:r w:rsidRPr="000E6D05">
              <w:t>Бутыльский А.Н.</w:t>
            </w:r>
          </w:p>
          <w:p w:rsidR="00AE2D6D" w:rsidRPr="000E6D05" w:rsidRDefault="00AE2D6D" w:rsidP="000E6D05">
            <w:pPr>
              <w:jc w:val="center"/>
            </w:pPr>
            <w:r w:rsidRPr="000E6D05">
              <w:t>Короткова Н.В.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629"/>
        </w:trPr>
        <w:tc>
          <w:tcPr>
            <w:tcW w:w="2107" w:type="dxa"/>
            <w:shd w:val="clear" w:color="auto" w:fill="auto"/>
          </w:tcPr>
          <w:p w:rsidR="00AE2D6D" w:rsidRPr="000E6D05" w:rsidRDefault="00AE2D6D" w:rsidP="000E6D05">
            <w:pPr>
              <w:jc w:val="center"/>
            </w:pPr>
            <w:r w:rsidRPr="000E6D05">
              <w:t>август</w:t>
            </w:r>
          </w:p>
        </w:tc>
        <w:tc>
          <w:tcPr>
            <w:tcW w:w="5815" w:type="dxa"/>
            <w:shd w:val="clear" w:color="auto" w:fill="auto"/>
          </w:tcPr>
          <w:p w:rsidR="00AE2D6D" w:rsidRPr="000E6D05" w:rsidRDefault="00AE2D6D" w:rsidP="00846F5E">
            <w:pPr>
              <w:jc w:val="both"/>
            </w:pPr>
            <w:r w:rsidRPr="000E6D05">
              <w:t>Информационная неделя в рамках Всемирных мер</w:t>
            </w:r>
            <w:r w:rsidRPr="000E6D05">
              <w:t>о</w:t>
            </w:r>
            <w:r w:rsidRPr="000E6D05">
              <w:t>приятий по поддержке грудного вскармливания</w:t>
            </w:r>
          </w:p>
        </w:tc>
        <w:tc>
          <w:tcPr>
            <w:tcW w:w="2622" w:type="dxa"/>
            <w:shd w:val="clear" w:color="auto" w:fill="auto"/>
          </w:tcPr>
          <w:p w:rsidR="00AE2D6D" w:rsidRPr="000E6D05" w:rsidRDefault="00AE2D6D" w:rsidP="000E6D05">
            <w:pPr>
              <w:jc w:val="center"/>
            </w:pPr>
            <w:r w:rsidRPr="000E6D05">
              <w:t>Загирова М.Б.</w:t>
            </w:r>
          </w:p>
        </w:tc>
        <w:tc>
          <w:tcPr>
            <w:tcW w:w="2096" w:type="dxa"/>
            <w:shd w:val="clear" w:color="auto" w:fill="auto"/>
          </w:tcPr>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51"/>
        </w:trPr>
        <w:tc>
          <w:tcPr>
            <w:tcW w:w="2107" w:type="dxa"/>
            <w:shd w:val="clear" w:color="auto" w:fill="auto"/>
          </w:tcPr>
          <w:p w:rsidR="00AE2D6D" w:rsidRPr="000E6D05" w:rsidRDefault="00AE2D6D" w:rsidP="000E6D05">
            <w:pPr>
              <w:jc w:val="center"/>
            </w:pPr>
            <w:r w:rsidRPr="000E6D05">
              <w:t>август</w:t>
            </w:r>
          </w:p>
        </w:tc>
        <w:tc>
          <w:tcPr>
            <w:tcW w:w="5815" w:type="dxa"/>
            <w:shd w:val="clear" w:color="auto" w:fill="auto"/>
          </w:tcPr>
          <w:p w:rsidR="00AE2D6D" w:rsidRPr="000E6D05" w:rsidRDefault="00AE2D6D" w:rsidP="00846F5E">
            <w:pPr>
              <w:jc w:val="both"/>
            </w:pPr>
            <w:r w:rsidRPr="000E6D05">
              <w:t>Информационная кампания «Донорство – это поле</w:t>
            </w:r>
            <w:r w:rsidRPr="000E6D05">
              <w:t>з</w:t>
            </w:r>
            <w:r w:rsidRPr="000E6D05">
              <w:t>но»</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46"/>
        </w:trPr>
        <w:tc>
          <w:tcPr>
            <w:tcW w:w="2107" w:type="dxa"/>
            <w:shd w:val="clear" w:color="auto" w:fill="auto"/>
          </w:tcPr>
          <w:p w:rsidR="00AE2D6D" w:rsidRPr="000E6D05" w:rsidRDefault="00AE2D6D" w:rsidP="000E6D05">
            <w:pPr>
              <w:jc w:val="center"/>
            </w:pPr>
            <w:r w:rsidRPr="000E6D05">
              <w:t>сентябрь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в рамках Всероссийского дня трезвости</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Дубинин О.П.</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40"/>
        </w:trPr>
        <w:tc>
          <w:tcPr>
            <w:tcW w:w="2107" w:type="dxa"/>
            <w:shd w:val="clear" w:color="auto" w:fill="auto"/>
          </w:tcPr>
          <w:p w:rsidR="00AE2D6D" w:rsidRPr="000E6D05" w:rsidRDefault="00AE2D6D" w:rsidP="000E6D05">
            <w:pPr>
              <w:jc w:val="center"/>
            </w:pPr>
            <w:r w:rsidRPr="000E6D05">
              <w:t>сентябрь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к Всемирному дню сердца</w:t>
            </w:r>
          </w:p>
        </w:tc>
        <w:tc>
          <w:tcPr>
            <w:tcW w:w="2622" w:type="dxa"/>
            <w:shd w:val="clear" w:color="auto" w:fill="auto"/>
          </w:tcPr>
          <w:p w:rsidR="00AE2D6D" w:rsidRPr="000E6D05" w:rsidRDefault="00AE2D6D" w:rsidP="000E6D05">
            <w:pPr>
              <w:jc w:val="center"/>
            </w:pPr>
            <w:r w:rsidRPr="000E6D05">
              <w:t>Загирова М.Б.</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53"/>
        </w:trPr>
        <w:tc>
          <w:tcPr>
            <w:tcW w:w="2107" w:type="dxa"/>
            <w:shd w:val="clear" w:color="auto" w:fill="auto"/>
          </w:tcPr>
          <w:p w:rsidR="00AE2D6D" w:rsidRPr="000E6D05" w:rsidRDefault="00AE2D6D" w:rsidP="000E6D05">
            <w:pPr>
              <w:jc w:val="center"/>
            </w:pPr>
            <w:r w:rsidRPr="000E6D05">
              <w:t>сентябрь</w:t>
            </w:r>
          </w:p>
        </w:tc>
        <w:tc>
          <w:tcPr>
            <w:tcW w:w="5815" w:type="dxa"/>
            <w:shd w:val="clear" w:color="auto" w:fill="auto"/>
          </w:tcPr>
          <w:p w:rsidR="00AE2D6D" w:rsidRPr="000E6D05" w:rsidRDefault="00AE2D6D" w:rsidP="00846F5E">
            <w:pPr>
              <w:jc w:val="both"/>
            </w:pPr>
            <w:r w:rsidRPr="000E6D05">
              <w:t>Информационная кампания, приуроченная к  Вс</w:t>
            </w:r>
            <w:r w:rsidRPr="000E6D05">
              <w:t>е</w:t>
            </w:r>
            <w:r w:rsidRPr="000E6D05">
              <w:t>мирному дню борьбы с бешенством</w:t>
            </w:r>
          </w:p>
        </w:tc>
        <w:tc>
          <w:tcPr>
            <w:tcW w:w="2622" w:type="dxa"/>
            <w:shd w:val="clear" w:color="auto" w:fill="auto"/>
          </w:tcPr>
          <w:p w:rsidR="00AE2D6D" w:rsidRPr="000E6D05" w:rsidRDefault="00AE2D6D" w:rsidP="000E6D05">
            <w:pPr>
              <w:jc w:val="center"/>
            </w:pPr>
            <w:r w:rsidRPr="000E6D05">
              <w:t>Лобецкий М.Г.</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269"/>
        </w:trPr>
        <w:tc>
          <w:tcPr>
            <w:tcW w:w="2107" w:type="dxa"/>
            <w:shd w:val="clear" w:color="auto" w:fill="auto"/>
          </w:tcPr>
          <w:p w:rsidR="00AE2D6D" w:rsidRPr="000E6D05" w:rsidRDefault="00AE2D6D" w:rsidP="000E6D05">
            <w:pPr>
              <w:jc w:val="center"/>
            </w:pPr>
            <w:r w:rsidRPr="000E6D05">
              <w:t>сентябрь</w:t>
            </w:r>
          </w:p>
        </w:tc>
        <w:tc>
          <w:tcPr>
            <w:tcW w:w="5815" w:type="dxa"/>
            <w:shd w:val="clear" w:color="auto" w:fill="auto"/>
          </w:tcPr>
          <w:p w:rsidR="00AE2D6D" w:rsidRPr="000E6D05" w:rsidRDefault="00AE2D6D" w:rsidP="00846F5E">
            <w:pPr>
              <w:jc w:val="both"/>
            </w:pPr>
            <w:r w:rsidRPr="000E6D05">
              <w:t>Информационная кампания «Группа крови»</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38"/>
        </w:trPr>
        <w:tc>
          <w:tcPr>
            <w:tcW w:w="2107" w:type="dxa"/>
            <w:shd w:val="clear" w:color="auto" w:fill="auto"/>
          </w:tcPr>
          <w:p w:rsidR="00AE2D6D" w:rsidRPr="000E6D05" w:rsidRDefault="00AE2D6D" w:rsidP="000E6D05">
            <w:pPr>
              <w:jc w:val="center"/>
            </w:pPr>
            <w:r w:rsidRPr="000E6D05">
              <w:t>октябрь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«Хочешь быть здоровым? Держи вес под контролем!»</w:t>
            </w:r>
          </w:p>
        </w:tc>
        <w:tc>
          <w:tcPr>
            <w:tcW w:w="2622" w:type="dxa"/>
            <w:shd w:val="clear" w:color="auto" w:fill="auto"/>
          </w:tcPr>
          <w:p w:rsidR="00AE2D6D" w:rsidRPr="000E6D05" w:rsidRDefault="00AE2D6D" w:rsidP="000E6D05">
            <w:pPr>
              <w:jc w:val="center"/>
            </w:pPr>
            <w:r w:rsidRPr="000E6D05">
              <w:t>Федорова Л.В.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32"/>
        </w:trPr>
        <w:tc>
          <w:tcPr>
            <w:tcW w:w="2107" w:type="dxa"/>
            <w:shd w:val="clear" w:color="auto" w:fill="auto"/>
          </w:tcPr>
          <w:p w:rsidR="00AE2D6D" w:rsidRPr="000E6D05" w:rsidRDefault="00AE2D6D" w:rsidP="000E6D05">
            <w:pPr>
              <w:jc w:val="center"/>
            </w:pPr>
            <w:r w:rsidRPr="000E6D05">
              <w:t>октябрь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к Всемирному дню борьбы с раком груди</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Пимкин М.Г.</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686"/>
        </w:trPr>
        <w:tc>
          <w:tcPr>
            <w:tcW w:w="2107" w:type="dxa"/>
            <w:shd w:val="clear" w:color="auto" w:fill="auto"/>
          </w:tcPr>
          <w:p w:rsidR="00AE2D6D" w:rsidRPr="000E6D05" w:rsidRDefault="00AE2D6D" w:rsidP="000E6D05">
            <w:pPr>
              <w:jc w:val="center"/>
            </w:pPr>
            <w:r w:rsidRPr="000E6D05">
              <w:t>октябрь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«Соль+йодIQ сбережет» к Всемирному дню йодод</w:t>
            </w:r>
            <w:r w:rsidRPr="000E6D05">
              <w:t>е</w:t>
            </w:r>
            <w:r w:rsidRPr="000E6D05">
              <w:t>фицита</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Серебрякова О.В.</w:t>
            </w:r>
          </w:p>
          <w:p w:rsidR="00AE2D6D" w:rsidRPr="000E6D05" w:rsidRDefault="00AE2D6D" w:rsidP="000E6D05">
            <w:pPr>
              <w:jc w:val="center"/>
            </w:pPr>
            <w:r w:rsidRPr="000E6D05">
              <w:t>Знаменская Т.Е.</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39"/>
        </w:trPr>
        <w:tc>
          <w:tcPr>
            <w:tcW w:w="2107" w:type="dxa"/>
            <w:shd w:val="clear" w:color="auto" w:fill="auto"/>
          </w:tcPr>
          <w:p w:rsidR="00AE2D6D" w:rsidRPr="000E6D05" w:rsidRDefault="00AE2D6D" w:rsidP="000E6D05">
            <w:pPr>
              <w:jc w:val="center"/>
            </w:pPr>
            <w:r w:rsidRPr="000E6D05">
              <w:lastRenderedPageBreak/>
              <w:t>октябрь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к Всемирному дню борьбы с инсультом.</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Ускова Н.И.</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816"/>
        </w:trPr>
        <w:tc>
          <w:tcPr>
            <w:tcW w:w="2107" w:type="dxa"/>
            <w:shd w:val="clear" w:color="auto" w:fill="auto"/>
          </w:tcPr>
          <w:p w:rsidR="00AE2D6D" w:rsidRPr="000E6D05" w:rsidRDefault="00AE2D6D" w:rsidP="000E6D05">
            <w:pPr>
              <w:jc w:val="center"/>
            </w:pPr>
            <w:r w:rsidRPr="000E6D05">
              <w:t>октябрь</w:t>
            </w:r>
          </w:p>
        </w:tc>
        <w:tc>
          <w:tcPr>
            <w:tcW w:w="5815" w:type="dxa"/>
            <w:shd w:val="clear" w:color="auto" w:fill="auto"/>
          </w:tcPr>
          <w:p w:rsidR="00AE2D6D" w:rsidRPr="000E6D05" w:rsidRDefault="00AE2D6D" w:rsidP="00846F5E">
            <w:pPr>
              <w:jc w:val="both"/>
            </w:pPr>
            <w:r w:rsidRPr="000E6D05">
              <w:t>Районная межведомственная информационная акция для подростков и молодежи «Здоровым быть здор</w:t>
            </w:r>
            <w:r w:rsidRPr="000E6D05">
              <w:t>о</w:t>
            </w:r>
            <w:r w:rsidRPr="000E6D05">
              <w:t>во!» (г. Шилка, г. Нерчинск)</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Главные внештатные специалисты</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261"/>
        </w:trPr>
        <w:tc>
          <w:tcPr>
            <w:tcW w:w="2107" w:type="dxa"/>
            <w:shd w:val="clear" w:color="auto" w:fill="auto"/>
          </w:tcPr>
          <w:p w:rsidR="00AE2D6D" w:rsidRPr="000E6D05" w:rsidRDefault="00AE2D6D" w:rsidP="000E6D05">
            <w:pPr>
              <w:jc w:val="center"/>
            </w:pPr>
            <w:r w:rsidRPr="000E6D05">
              <w:t>октябрь</w:t>
            </w:r>
          </w:p>
        </w:tc>
        <w:tc>
          <w:tcPr>
            <w:tcW w:w="5815" w:type="dxa"/>
            <w:shd w:val="clear" w:color="auto" w:fill="auto"/>
          </w:tcPr>
          <w:p w:rsidR="00AE2D6D" w:rsidRPr="000E6D05" w:rsidRDefault="00AE2D6D" w:rsidP="00846F5E">
            <w:pPr>
              <w:jc w:val="both"/>
            </w:pPr>
            <w:r w:rsidRPr="000E6D05">
              <w:t>Информационная кампания «Река жизни»</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30"/>
        </w:trPr>
        <w:tc>
          <w:tcPr>
            <w:tcW w:w="2107" w:type="dxa"/>
            <w:shd w:val="clear" w:color="auto" w:fill="auto"/>
          </w:tcPr>
          <w:p w:rsidR="00AE2D6D" w:rsidRPr="000E6D05" w:rsidRDefault="00AE2D6D" w:rsidP="000E6D05">
            <w:pPr>
              <w:jc w:val="center"/>
            </w:pPr>
            <w:r w:rsidRPr="000E6D05">
              <w:t>ноябрь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к Всемирному дню борьбы с сахарным диабетом</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Просяник В.И.</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24"/>
        </w:trPr>
        <w:tc>
          <w:tcPr>
            <w:tcW w:w="2107" w:type="dxa"/>
            <w:shd w:val="clear" w:color="auto" w:fill="auto"/>
          </w:tcPr>
          <w:p w:rsidR="00AE2D6D" w:rsidRPr="000E6D05" w:rsidRDefault="00AE2D6D" w:rsidP="000E6D05">
            <w:pPr>
              <w:jc w:val="center"/>
            </w:pPr>
            <w:r w:rsidRPr="000E6D05">
              <w:t>ноябрь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к Всемирному дню борьбы с пневмонией</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Лукьянов С.А.</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802"/>
        </w:trPr>
        <w:tc>
          <w:tcPr>
            <w:tcW w:w="2107" w:type="dxa"/>
            <w:shd w:val="clear" w:color="auto" w:fill="auto"/>
          </w:tcPr>
          <w:p w:rsidR="00AE2D6D" w:rsidRPr="000E6D05" w:rsidRDefault="00AE2D6D" w:rsidP="000E6D05">
            <w:pPr>
              <w:jc w:val="center"/>
            </w:pPr>
            <w:r w:rsidRPr="000E6D05">
              <w:t>ноябрь</w:t>
            </w:r>
          </w:p>
        </w:tc>
        <w:tc>
          <w:tcPr>
            <w:tcW w:w="5815" w:type="dxa"/>
            <w:shd w:val="clear" w:color="auto" w:fill="auto"/>
          </w:tcPr>
          <w:p w:rsidR="00AE2D6D" w:rsidRPr="000E6D05" w:rsidRDefault="00AE2D6D" w:rsidP="00846F5E">
            <w:pPr>
              <w:jc w:val="both"/>
            </w:pPr>
            <w:r w:rsidRPr="000E6D05">
              <w:t>Краевая профилактическая Акция для населения в рамках Всемирного дня борьбы с ХОБЛ и Междун</w:t>
            </w:r>
            <w:r w:rsidRPr="000E6D05">
              <w:t>а</w:t>
            </w:r>
            <w:r w:rsidRPr="000E6D05">
              <w:t>родного дня отказа от табакокурения</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r w:rsidRPr="000E6D05">
              <w:t>Дубинин О.П.</w:t>
            </w: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233"/>
        </w:trPr>
        <w:tc>
          <w:tcPr>
            <w:tcW w:w="2107" w:type="dxa"/>
            <w:shd w:val="clear" w:color="auto" w:fill="auto"/>
          </w:tcPr>
          <w:p w:rsidR="00AE2D6D" w:rsidRPr="000E6D05" w:rsidRDefault="00AE2D6D" w:rsidP="000E6D05">
            <w:pPr>
              <w:jc w:val="center"/>
            </w:pPr>
            <w:r w:rsidRPr="000E6D05">
              <w:t>ноябрь</w:t>
            </w:r>
          </w:p>
        </w:tc>
        <w:tc>
          <w:tcPr>
            <w:tcW w:w="5815" w:type="dxa"/>
            <w:shd w:val="clear" w:color="auto" w:fill="auto"/>
          </w:tcPr>
          <w:p w:rsidR="00AE2D6D" w:rsidRPr="000E6D05" w:rsidRDefault="00AE2D6D" w:rsidP="00846F5E">
            <w:pPr>
              <w:jc w:val="both"/>
            </w:pPr>
            <w:r w:rsidRPr="000E6D05">
              <w:t>Информационная кампания «Стань донором!»</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22"/>
        </w:trPr>
        <w:tc>
          <w:tcPr>
            <w:tcW w:w="2107" w:type="dxa"/>
            <w:shd w:val="clear" w:color="auto" w:fill="auto"/>
          </w:tcPr>
          <w:p w:rsidR="00AE2D6D" w:rsidRPr="000E6D05" w:rsidRDefault="00AE2D6D" w:rsidP="000E6D05">
            <w:pPr>
              <w:jc w:val="center"/>
            </w:pPr>
            <w:r w:rsidRPr="000E6D05">
              <w:t>ноябрь</w:t>
            </w:r>
          </w:p>
        </w:tc>
        <w:tc>
          <w:tcPr>
            <w:tcW w:w="5815" w:type="dxa"/>
            <w:shd w:val="clear" w:color="auto" w:fill="auto"/>
          </w:tcPr>
          <w:p w:rsidR="00AE2D6D" w:rsidRPr="000E6D05" w:rsidRDefault="00AE2D6D" w:rsidP="00846F5E">
            <w:pPr>
              <w:jc w:val="both"/>
            </w:pPr>
            <w:r w:rsidRPr="000E6D05">
              <w:t>«День недоношенного ребенка»</w:t>
            </w:r>
          </w:p>
        </w:tc>
        <w:tc>
          <w:tcPr>
            <w:tcW w:w="2622" w:type="dxa"/>
            <w:shd w:val="clear" w:color="auto" w:fill="auto"/>
          </w:tcPr>
          <w:p w:rsidR="00AE2D6D" w:rsidRPr="000E6D05" w:rsidRDefault="00AE2D6D" w:rsidP="000E6D05">
            <w:pPr>
              <w:jc w:val="center"/>
            </w:pPr>
            <w:r w:rsidRPr="000E6D05">
              <w:t>Агафонова Е.Н.</w:t>
            </w:r>
          </w:p>
        </w:tc>
        <w:tc>
          <w:tcPr>
            <w:tcW w:w="2096" w:type="dxa"/>
            <w:shd w:val="clear" w:color="auto" w:fill="auto"/>
          </w:tcPr>
          <w:p w:rsidR="00AE2D6D" w:rsidRPr="000E6D05" w:rsidRDefault="00AE2D6D" w:rsidP="000E6D05">
            <w:pPr>
              <w:jc w:val="center"/>
            </w:pPr>
            <w:r w:rsidRPr="000E6D05">
              <w:t>Буянова Е.В.</w:t>
            </w:r>
          </w:p>
          <w:p w:rsidR="00AE2D6D" w:rsidRPr="000E6D05" w:rsidRDefault="00AE2D6D" w:rsidP="000E6D05">
            <w:pPr>
              <w:jc w:val="center"/>
            </w:pPr>
            <w:r w:rsidRPr="000E6D05">
              <w:t>Лига В.Ф.</w:t>
            </w:r>
          </w:p>
        </w:tc>
        <w:tc>
          <w:tcPr>
            <w:tcW w:w="1578" w:type="dxa"/>
            <w:shd w:val="clear" w:color="auto" w:fill="auto"/>
          </w:tcPr>
          <w:p w:rsidR="00AE2D6D" w:rsidRPr="00804760" w:rsidRDefault="00AE2D6D" w:rsidP="005773B9">
            <w:pPr>
              <w:jc w:val="center"/>
            </w:pPr>
          </w:p>
        </w:tc>
      </w:tr>
      <w:tr w:rsidR="00AE2D6D" w:rsidRPr="00804760" w:rsidTr="005773B9">
        <w:trPr>
          <w:trHeight w:val="553"/>
        </w:trPr>
        <w:tc>
          <w:tcPr>
            <w:tcW w:w="2107" w:type="dxa"/>
            <w:shd w:val="clear" w:color="auto" w:fill="auto"/>
          </w:tcPr>
          <w:p w:rsidR="00AE2D6D" w:rsidRPr="000E6D05" w:rsidRDefault="00AE2D6D" w:rsidP="000E6D05">
            <w:pPr>
              <w:jc w:val="center"/>
            </w:pPr>
            <w:r w:rsidRPr="000E6D05">
              <w:t>ноябрь-май</w:t>
            </w:r>
          </w:p>
        </w:tc>
        <w:tc>
          <w:tcPr>
            <w:tcW w:w="5815" w:type="dxa"/>
            <w:shd w:val="clear" w:color="auto" w:fill="auto"/>
          </w:tcPr>
          <w:p w:rsidR="00AE2D6D" w:rsidRPr="000E6D05" w:rsidRDefault="00AE2D6D" w:rsidP="00846F5E">
            <w:pPr>
              <w:jc w:val="both"/>
            </w:pPr>
            <w:r w:rsidRPr="000E6D05">
              <w:t>Спортивно оздоровительное мероприятие «Спорти</w:t>
            </w:r>
            <w:r w:rsidRPr="000E6D05">
              <w:t>в</w:t>
            </w:r>
            <w:r w:rsidRPr="000E6D05">
              <w:t>ный марафон»</w:t>
            </w:r>
          </w:p>
        </w:tc>
        <w:tc>
          <w:tcPr>
            <w:tcW w:w="2622" w:type="dxa"/>
            <w:shd w:val="clear" w:color="auto" w:fill="auto"/>
          </w:tcPr>
          <w:p w:rsidR="00AE2D6D" w:rsidRPr="000E6D05" w:rsidRDefault="00AE2D6D" w:rsidP="000E6D05">
            <w:pPr>
              <w:jc w:val="center"/>
            </w:pPr>
            <w:r w:rsidRPr="000E6D05">
              <w:t>Бутыльский А.Н.</w:t>
            </w:r>
          </w:p>
          <w:p w:rsidR="00AE2D6D" w:rsidRPr="000E6D05" w:rsidRDefault="00AE2D6D" w:rsidP="000E6D05">
            <w:pPr>
              <w:jc w:val="center"/>
            </w:pPr>
            <w:r w:rsidRPr="000E6D05">
              <w:t>Короткова Н.В.</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828"/>
        </w:trPr>
        <w:tc>
          <w:tcPr>
            <w:tcW w:w="2107" w:type="dxa"/>
            <w:shd w:val="clear" w:color="auto" w:fill="auto"/>
          </w:tcPr>
          <w:p w:rsidR="00AE2D6D" w:rsidRPr="000E6D05" w:rsidRDefault="00AE2D6D" w:rsidP="000E6D05">
            <w:pPr>
              <w:jc w:val="center"/>
            </w:pPr>
            <w:r w:rsidRPr="000E6D05">
              <w:t>декабрь</w:t>
            </w:r>
          </w:p>
        </w:tc>
        <w:tc>
          <w:tcPr>
            <w:tcW w:w="5815" w:type="dxa"/>
            <w:shd w:val="clear" w:color="auto" w:fill="auto"/>
          </w:tcPr>
          <w:p w:rsidR="00AE2D6D" w:rsidRPr="000E6D05" w:rsidRDefault="00AE2D6D" w:rsidP="00846F5E">
            <w:pPr>
              <w:jc w:val="both"/>
            </w:pPr>
            <w:r w:rsidRPr="000E6D05">
              <w:t>Слет волонтерских отрядов, работающих по напра</w:t>
            </w:r>
            <w:r w:rsidRPr="000E6D05">
              <w:t>в</w:t>
            </w:r>
            <w:r w:rsidRPr="000E6D05">
              <w:t>лению «Формирование здорового образа жизни»</w:t>
            </w:r>
          </w:p>
        </w:tc>
        <w:tc>
          <w:tcPr>
            <w:tcW w:w="2622" w:type="dxa"/>
            <w:shd w:val="clear" w:color="auto" w:fill="auto"/>
          </w:tcPr>
          <w:p w:rsidR="00AE2D6D" w:rsidRPr="000E6D05" w:rsidRDefault="00AE2D6D" w:rsidP="000E6D05">
            <w:pPr>
              <w:jc w:val="center"/>
            </w:pPr>
            <w:r w:rsidRPr="000E6D05">
              <w:t>Загирова М.Б.</w:t>
            </w:r>
          </w:p>
          <w:p w:rsidR="00AE2D6D" w:rsidRPr="000E6D05" w:rsidRDefault="00AE2D6D" w:rsidP="000E6D05">
            <w:pPr>
              <w:jc w:val="center"/>
            </w:pPr>
          </w:p>
        </w:tc>
        <w:tc>
          <w:tcPr>
            <w:tcW w:w="2096" w:type="dxa"/>
            <w:shd w:val="clear" w:color="auto" w:fill="auto"/>
          </w:tcPr>
          <w:p w:rsidR="00AE2D6D" w:rsidRPr="000E6D05" w:rsidRDefault="00AE2D6D" w:rsidP="000E6D05">
            <w:pPr>
              <w:jc w:val="center"/>
            </w:pPr>
            <w:r w:rsidRPr="000E6D05">
              <w:t>Зверочкина Ю.Н.</w:t>
            </w:r>
          </w:p>
          <w:p w:rsidR="00AE2D6D" w:rsidRPr="000E6D05" w:rsidRDefault="00AE2D6D" w:rsidP="000E6D05">
            <w:pPr>
              <w:jc w:val="center"/>
            </w:pPr>
            <w:r w:rsidRPr="000E6D05">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540"/>
        </w:trPr>
        <w:tc>
          <w:tcPr>
            <w:tcW w:w="2107" w:type="dxa"/>
            <w:shd w:val="clear" w:color="auto" w:fill="auto"/>
          </w:tcPr>
          <w:p w:rsidR="00AE2D6D" w:rsidRPr="000E6D05" w:rsidRDefault="00AE2D6D" w:rsidP="000E6D05">
            <w:pPr>
              <w:jc w:val="center"/>
            </w:pPr>
            <w:r w:rsidRPr="000E6D05">
              <w:t>декабрь</w:t>
            </w:r>
          </w:p>
        </w:tc>
        <w:tc>
          <w:tcPr>
            <w:tcW w:w="5815" w:type="dxa"/>
            <w:shd w:val="clear" w:color="auto" w:fill="auto"/>
          </w:tcPr>
          <w:p w:rsidR="00AE2D6D" w:rsidRPr="000E6D05" w:rsidRDefault="00AE2D6D" w:rsidP="00846F5E">
            <w:pPr>
              <w:jc w:val="both"/>
            </w:pPr>
            <w:r w:rsidRPr="000E6D05">
              <w:t>Информационная кампания «С Новым годом, Служба крови»</w:t>
            </w:r>
          </w:p>
        </w:tc>
        <w:tc>
          <w:tcPr>
            <w:tcW w:w="2622" w:type="dxa"/>
            <w:shd w:val="clear" w:color="auto" w:fill="auto"/>
          </w:tcPr>
          <w:p w:rsidR="00AE2D6D" w:rsidRPr="000E6D05" w:rsidRDefault="00AE2D6D" w:rsidP="000E6D05">
            <w:pPr>
              <w:jc w:val="center"/>
            </w:pPr>
            <w:r w:rsidRPr="000E6D05">
              <w:t>Ляпунов К.И.</w:t>
            </w:r>
          </w:p>
        </w:tc>
        <w:tc>
          <w:tcPr>
            <w:tcW w:w="2096" w:type="dxa"/>
            <w:shd w:val="clear" w:color="auto" w:fill="auto"/>
          </w:tcPr>
          <w:p w:rsidR="00AE2D6D" w:rsidRPr="000E6D05" w:rsidRDefault="00AE2D6D" w:rsidP="000E6D05">
            <w:pPr>
              <w:jc w:val="center"/>
            </w:pPr>
            <w:r w:rsidRPr="000E6D05">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39"/>
        </w:trPr>
        <w:tc>
          <w:tcPr>
            <w:tcW w:w="2107" w:type="dxa"/>
            <w:shd w:val="clear" w:color="auto" w:fill="auto"/>
          </w:tcPr>
          <w:p w:rsidR="00AE2D6D" w:rsidRPr="000E6D05" w:rsidRDefault="00AE2D6D" w:rsidP="000E6D05">
            <w:pPr>
              <w:jc w:val="center"/>
            </w:pPr>
            <w:r w:rsidRPr="000E6D05">
              <w:t>ежемесячно</w:t>
            </w:r>
          </w:p>
        </w:tc>
        <w:tc>
          <w:tcPr>
            <w:tcW w:w="5815" w:type="dxa"/>
            <w:shd w:val="clear" w:color="auto" w:fill="auto"/>
          </w:tcPr>
          <w:p w:rsidR="00AE2D6D" w:rsidRPr="000E6D05" w:rsidRDefault="00AE2D6D" w:rsidP="00846F5E">
            <w:pPr>
              <w:jc w:val="both"/>
            </w:pPr>
            <w:r w:rsidRPr="000E6D05">
              <w:t>«Школа материнства»</w:t>
            </w:r>
          </w:p>
        </w:tc>
        <w:tc>
          <w:tcPr>
            <w:tcW w:w="2622" w:type="dxa"/>
            <w:shd w:val="clear" w:color="auto" w:fill="auto"/>
          </w:tcPr>
          <w:p w:rsidR="00AE2D6D" w:rsidRPr="000E6D05" w:rsidRDefault="00AE2D6D" w:rsidP="000E6D05">
            <w:pPr>
              <w:jc w:val="center"/>
            </w:pPr>
            <w:r w:rsidRPr="000E6D05">
              <w:t>Агафонова Е.Н.</w:t>
            </w:r>
          </w:p>
          <w:p w:rsidR="00AE2D6D" w:rsidRPr="000E6D05" w:rsidRDefault="00AE2D6D" w:rsidP="000E6D05">
            <w:pPr>
              <w:jc w:val="center"/>
            </w:pPr>
            <w:r w:rsidRPr="000E6D05">
              <w:t>Кравцова О.В.</w:t>
            </w:r>
          </w:p>
        </w:tc>
        <w:tc>
          <w:tcPr>
            <w:tcW w:w="2096" w:type="dxa"/>
            <w:shd w:val="clear" w:color="auto" w:fill="auto"/>
          </w:tcPr>
          <w:p w:rsidR="00AE2D6D" w:rsidRPr="000E6D05" w:rsidRDefault="00AE2D6D" w:rsidP="000E6D05">
            <w:pPr>
              <w:jc w:val="center"/>
            </w:pPr>
            <w:r w:rsidRPr="000E6D05">
              <w:t>Буянова Е.В.</w:t>
            </w:r>
          </w:p>
          <w:p w:rsidR="00AE2D6D" w:rsidRPr="000E6D05" w:rsidRDefault="00AE2D6D" w:rsidP="000E6D05">
            <w:pPr>
              <w:jc w:val="center"/>
            </w:pPr>
            <w:r w:rsidRPr="000E6D05">
              <w:t>Лига В.Ф.</w:t>
            </w:r>
          </w:p>
        </w:tc>
        <w:tc>
          <w:tcPr>
            <w:tcW w:w="1578" w:type="dxa"/>
            <w:shd w:val="clear" w:color="auto" w:fill="auto"/>
          </w:tcPr>
          <w:p w:rsidR="00AE2D6D" w:rsidRPr="00804760" w:rsidRDefault="00AE2D6D" w:rsidP="005773B9">
            <w:pPr>
              <w:jc w:val="center"/>
            </w:pPr>
          </w:p>
        </w:tc>
      </w:tr>
      <w:tr w:rsidR="00AE2D6D" w:rsidRPr="00804760" w:rsidTr="005773B9">
        <w:trPr>
          <w:trHeight w:val="533"/>
        </w:trPr>
        <w:tc>
          <w:tcPr>
            <w:tcW w:w="2107" w:type="dxa"/>
            <w:shd w:val="clear" w:color="auto" w:fill="auto"/>
          </w:tcPr>
          <w:p w:rsidR="00AE2D6D" w:rsidRPr="000E6D05" w:rsidRDefault="00AE2D6D" w:rsidP="000E6D05">
            <w:pPr>
              <w:jc w:val="center"/>
            </w:pPr>
            <w:r w:rsidRPr="000E6D05">
              <w:t>ежемесячно</w:t>
            </w:r>
          </w:p>
        </w:tc>
        <w:tc>
          <w:tcPr>
            <w:tcW w:w="5815" w:type="dxa"/>
            <w:shd w:val="clear" w:color="auto" w:fill="auto"/>
          </w:tcPr>
          <w:p w:rsidR="00AE2D6D" w:rsidRPr="000E6D05" w:rsidRDefault="00AE2D6D" w:rsidP="00846F5E">
            <w:pPr>
              <w:jc w:val="both"/>
            </w:pPr>
            <w:r w:rsidRPr="000E6D05">
              <w:t>«Школа грудного вскармливания»</w:t>
            </w:r>
          </w:p>
        </w:tc>
        <w:tc>
          <w:tcPr>
            <w:tcW w:w="2622" w:type="dxa"/>
            <w:shd w:val="clear" w:color="auto" w:fill="auto"/>
          </w:tcPr>
          <w:p w:rsidR="00AE2D6D" w:rsidRPr="000E6D05" w:rsidRDefault="00AE2D6D" w:rsidP="000E6D05">
            <w:pPr>
              <w:jc w:val="center"/>
            </w:pPr>
            <w:r w:rsidRPr="000E6D05">
              <w:t>Агафонова Е.Н.</w:t>
            </w:r>
          </w:p>
          <w:p w:rsidR="00AE2D6D" w:rsidRPr="000E6D05" w:rsidRDefault="00AE2D6D" w:rsidP="000E6D05">
            <w:pPr>
              <w:jc w:val="center"/>
            </w:pPr>
            <w:r w:rsidRPr="000E6D05">
              <w:t>Кравцова О.В.</w:t>
            </w:r>
          </w:p>
        </w:tc>
        <w:tc>
          <w:tcPr>
            <w:tcW w:w="2096" w:type="dxa"/>
            <w:shd w:val="clear" w:color="auto" w:fill="auto"/>
          </w:tcPr>
          <w:p w:rsidR="00AE2D6D" w:rsidRPr="000E6D05" w:rsidRDefault="00AE2D6D" w:rsidP="000E6D05">
            <w:pPr>
              <w:jc w:val="center"/>
            </w:pPr>
            <w:r w:rsidRPr="000E6D05">
              <w:t>Буянова Е.В.</w:t>
            </w:r>
          </w:p>
          <w:p w:rsidR="00AE2D6D" w:rsidRPr="000E6D05" w:rsidRDefault="00AE2D6D" w:rsidP="000E6D05">
            <w:pPr>
              <w:jc w:val="center"/>
            </w:pPr>
            <w:r w:rsidRPr="000E6D05">
              <w:t>Лига В.Ф.</w:t>
            </w:r>
          </w:p>
        </w:tc>
        <w:tc>
          <w:tcPr>
            <w:tcW w:w="1578" w:type="dxa"/>
            <w:shd w:val="clear" w:color="auto" w:fill="auto"/>
          </w:tcPr>
          <w:p w:rsidR="00AE2D6D" w:rsidRPr="00804760" w:rsidRDefault="00AE2D6D" w:rsidP="005773B9">
            <w:pPr>
              <w:jc w:val="center"/>
            </w:pPr>
          </w:p>
        </w:tc>
      </w:tr>
      <w:tr w:rsidR="00AE2D6D" w:rsidRPr="00804760" w:rsidTr="005773B9">
        <w:trPr>
          <w:trHeight w:val="526"/>
        </w:trPr>
        <w:tc>
          <w:tcPr>
            <w:tcW w:w="2107" w:type="dxa"/>
            <w:shd w:val="clear" w:color="auto" w:fill="auto"/>
          </w:tcPr>
          <w:p w:rsidR="00AE2D6D" w:rsidRPr="004E284F" w:rsidRDefault="00AE2D6D" w:rsidP="004E284F">
            <w:pPr>
              <w:jc w:val="center"/>
            </w:pPr>
            <w:r w:rsidRPr="004E284F">
              <w:lastRenderedPageBreak/>
              <w:t>ежемесячно</w:t>
            </w:r>
          </w:p>
        </w:tc>
        <w:tc>
          <w:tcPr>
            <w:tcW w:w="5815" w:type="dxa"/>
            <w:shd w:val="clear" w:color="auto" w:fill="auto"/>
          </w:tcPr>
          <w:p w:rsidR="00AE2D6D" w:rsidRPr="004E284F" w:rsidRDefault="00AE2D6D" w:rsidP="00846F5E">
            <w:pPr>
              <w:jc w:val="both"/>
            </w:pPr>
            <w:r w:rsidRPr="004E284F">
              <w:t>«Школа больного артериальной гипертензией»</w:t>
            </w:r>
          </w:p>
        </w:tc>
        <w:tc>
          <w:tcPr>
            <w:tcW w:w="2622" w:type="dxa"/>
            <w:shd w:val="clear" w:color="auto" w:fill="auto"/>
          </w:tcPr>
          <w:p w:rsidR="00AE2D6D" w:rsidRPr="004E284F" w:rsidRDefault="00AE2D6D" w:rsidP="004E284F">
            <w:pPr>
              <w:jc w:val="center"/>
            </w:pPr>
            <w:r w:rsidRPr="004E284F">
              <w:t>Пронин А.А.</w:t>
            </w:r>
          </w:p>
          <w:p w:rsidR="00AE2D6D" w:rsidRPr="004E284F" w:rsidRDefault="00AE2D6D" w:rsidP="004E284F">
            <w:pPr>
              <w:jc w:val="center"/>
            </w:pPr>
            <w:r w:rsidRPr="004E284F">
              <w:t>Коновалова Н.А.</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383"/>
        </w:trPr>
        <w:tc>
          <w:tcPr>
            <w:tcW w:w="2107" w:type="dxa"/>
            <w:shd w:val="clear" w:color="auto" w:fill="auto"/>
          </w:tcPr>
          <w:p w:rsidR="00AE2D6D" w:rsidRPr="004E284F" w:rsidRDefault="00AE2D6D" w:rsidP="004E284F">
            <w:pPr>
              <w:jc w:val="center"/>
            </w:pPr>
            <w:r w:rsidRPr="004E284F">
              <w:t>ежемесячно</w:t>
            </w:r>
          </w:p>
        </w:tc>
        <w:tc>
          <w:tcPr>
            <w:tcW w:w="5815" w:type="dxa"/>
            <w:shd w:val="clear" w:color="auto" w:fill="auto"/>
          </w:tcPr>
          <w:p w:rsidR="00AE2D6D" w:rsidRPr="004E284F" w:rsidRDefault="00AE2D6D" w:rsidP="00846F5E">
            <w:r w:rsidRPr="004E284F">
              <w:t>«Школа больного бронхиальной астмой»</w:t>
            </w:r>
          </w:p>
        </w:tc>
        <w:tc>
          <w:tcPr>
            <w:tcW w:w="2622" w:type="dxa"/>
            <w:shd w:val="clear" w:color="auto" w:fill="auto"/>
          </w:tcPr>
          <w:p w:rsidR="00AE2D6D" w:rsidRPr="004E284F" w:rsidRDefault="00AE2D6D" w:rsidP="004E284F">
            <w:pPr>
              <w:jc w:val="center"/>
            </w:pPr>
            <w:r w:rsidRPr="004E284F">
              <w:t>Загузина Е.С.</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55"/>
        </w:trPr>
        <w:tc>
          <w:tcPr>
            <w:tcW w:w="2107" w:type="dxa"/>
            <w:shd w:val="clear" w:color="auto" w:fill="auto"/>
          </w:tcPr>
          <w:p w:rsidR="00AE2D6D" w:rsidRPr="004E284F" w:rsidRDefault="00AE2D6D" w:rsidP="004E284F">
            <w:pPr>
              <w:jc w:val="center"/>
            </w:pPr>
            <w:r w:rsidRPr="004E284F">
              <w:t>ежемесячно</w:t>
            </w:r>
          </w:p>
        </w:tc>
        <w:tc>
          <w:tcPr>
            <w:tcW w:w="5815" w:type="dxa"/>
            <w:shd w:val="clear" w:color="auto" w:fill="auto"/>
          </w:tcPr>
          <w:p w:rsidR="00AE2D6D" w:rsidRPr="004E284F" w:rsidRDefault="00AE2D6D" w:rsidP="00846F5E">
            <w:r w:rsidRPr="004E284F">
              <w:t>«Школа ревматологического больного»</w:t>
            </w:r>
          </w:p>
        </w:tc>
        <w:tc>
          <w:tcPr>
            <w:tcW w:w="2622" w:type="dxa"/>
            <w:shd w:val="clear" w:color="auto" w:fill="auto"/>
          </w:tcPr>
          <w:p w:rsidR="00AE2D6D" w:rsidRPr="004E284F" w:rsidRDefault="00AE2D6D" w:rsidP="004E284F">
            <w:pPr>
              <w:jc w:val="center"/>
            </w:pPr>
            <w:r w:rsidRPr="004E284F">
              <w:t>Белозерцева Л.В.</w:t>
            </w:r>
          </w:p>
          <w:p w:rsidR="00AE2D6D" w:rsidRPr="004E284F" w:rsidRDefault="00AE2D6D" w:rsidP="004E284F">
            <w:pPr>
              <w:jc w:val="center"/>
            </w:pPr>
            <w:r w:rsidRPr="004E284F">
              <w:t>Горбунов В.В.</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35"/>
        </w:trPr>
        <w:tc>
          <w:tcPr>
            <w:tcW w:w="2107" w:type="dxa"/>
            <w:shd w:val="clear" w:color="auto" w:fill="auto"/>
          </w:tcPr>
          <w:p w:rsidR="00AE2D6D" w:rsidRPr="004E284F" w:rsidRDefault="00AE2D6D" w:rsidP="004E284F">
            <w:pPr>
              <w:jc w:val="center"/>
            </w:pPr>
            <w:r w:rsidRPr="004E284F">
              <w:t>ежемесячно</w:t>
            </w:r>
          </w:p>
        </w:tc>
        <w:tc>
          <w:tcPr>
            <w:tcW w:w="5815" w:type="dxa"/>
            <w:shd w:val="clear" w:color="auto" w:fill="auto"/>
          </w:tcPr>
          <w:p w:rsidR="00AE2D6D" w:rsidRPr="004E284F" w:rsidRDefault="00AE2D6D" w:rsidP="00846F5E">
            <w:r w:rsidRPr="004E284F">
              <w:t>«Школа больного глаукомой»</w:t>
            </w:r>
          </w:p>
        </w:tc>
        <w:tc>
          <w:tcPr>
            <w:tcW w:w="2622" w:type="dxa"/>
            <w:shd w:val="clear" w:color="auto" w:fill="auto"/>
          </w:tcPr>
          <w:p w:rsidR="00AE2D6D" w:rsidRPr="004E284F" w:rsidRDefault="00AE2D6D" w:rsidP="004E284F">
            <w:pPr>
              <w:jc w:val="center"/>
            </w:pPr>
            <w:r w:rsidRPr="004E284F">
              <w:t>Заиграев А.В.</w:t>
            </w:r>
          </w:p>
          <w:p w:rsidR="00AE2D6D" w:rsidRPr="004E284F" w:rsidRDefault="00AE2D6D" w:rsidP="004E284F">
            <w:pPr>
              <w:jc w:val="center"/>
            </w:pPr>
            <w:r w:rsidRPr="004E284F">
              <w:t>Арефьев М.А.</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29"/>
        </w:trPr>
        <w:tc>
          <w:tcPr>
            <w:tcW w:w="2107" w:type="dxa"/>
            <w:shd w:val="clear" w:color="auto" w:fill="auto"/>
          </w:tcPr>
          <w:p w:rsidR="00AE2D6D" w:rsidRPr="004E284F" w:rsidRDefault="00AE2D6D" w:rsidP="004E284F">
            <w:pPr>
              <w:jc w:val="center"/>
            </w:pPr>
            <w:r w:rsidRPr="004E284F">
              <w:t>ежемесячно</w:t>
            </w:r>
          </w:p>
        </w:tc>
        <w:tc>
          <w:tcPr>
            <w:tcW w:w="5815" w:type="dxa"/>
            <w:shd w:val="clear" w:color="auto" w:fill="auto"/>
          </w:tcPr>
          <w:p w:rsidR="00AE2D6D" w:rsidRPr="004E284F" w:rsidRDefault="00AE2D6D" w:rsidP="00846F5E">
            <w:r w:rsidRPr="004E284F">
              <w:t>«Школа для больных инсультом и их родственников»</w:t>
            </w:r>
          </w:p>
        </w:tc>
        <w:tc>
          <w:tcPr>
            <w:tcW w:w="2622" w:type="dxa"/>
            <w:shd w:val="clear" w:color="auto" w:fill="auto"/>
          </w:tcPr>
          <w:p w:rsidR="00AE2D6D" w:rsidRPr="004E284F" w:rsidRDefault="00AE2D6D" w:rsidP="004E284F">
            <w:pPr>
              <w:jc w:val="center"/>
            </w:pPr>
            <w:r w:rsidRPr="004E284F">
              <w:t>Пронин А.А.</w:t>
            </w:r>
          </w:p>
          <w:p w:rsidR="00AE2D6D" w:rsidRPr="004E284F" w:rsidRDefault="00AE2D6D" w:rsidP="004E284F">
            <w:pPr>
              <w:jc w:val="center"/>
            </w:pPr>
            <w:r w:rsidRPr="004E284F">
              <w:t>Давлетшина О.В.</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537"/>
        </w:trPr>
        <w:tc>
          <w:tcPr>
            <w:tcW w:w="2107" w:type="dxa"/>
            <w:shd w:val="clear" w:color="auto" w:fill="auto"/>
          </w:tcPr>
          <w:p w:rsidR="00AE2D6D" w:rsidRPr="004E284F" w:rsidRDefault="00AE2D6D" w:rsidP="004E284F">
            <w:pPr>
              <w:jc w:val="center"/>
            </w:pPr>
            <w:r w:rsidRPr="004E284F">
              <w:t>ежемесячно</w:t>
            </w:r>
          </w:p>
        </w:tc>
        <w:tc>
          <w:tcPr>
            <w:tcW w:w="5815" w:type="dxa"/>
            <w:shd w:val="clear" w:color="auto" w:fill="auto"/>
          </w:tcPr>
          <w:p w:rsidR="00AE2D6D" w:rsidRPr="004E284F" w:rsidRDefault="00AE2D6D" w:rsidP="00846F5E">
            <w:r w:rsidRPr="004E284F">
              <w:t>«Школа для больных с ишемической болезнью сер</w:t>
            </w:r>
            <w:r w:rsidRPr="004E284F">
              <w:t>д</w:t>
            </w:r>
            <w:r w:rsidRPr="004E284F">
              <w:t>ца»</w:t>
            </w:r>
          </w:p>
        </w:tc>
        <w:tc>
          <w:tcPr>
            <w:tcW w:w="2622" w:type="dxa"/>
            <w:shd w:val="clear" w:color="auto" w:fill="auto"/>
          </w:tcPr>
          <w:p w:rsidR="00AE2D6D" w:rsidRPr="004E284F" w:rsidRDefault="00AE2D6D" w:rsidP="004E284F">
            <w:pPr>
              <w:jc w:val="center"/>
            </w:pPr>
            <w:r w:rsidRPr="004E284F">
              <w:t>Пронин А.А.</w:t>
            </w:r>
          </w:p>
          <w:p w:rsidR="00AE2D6D" w:rsidRPr="004E284F" w:rsidRDefault="00AE2D6D" w:rsidP="004E284F">
            <w:pPr>
              <w:jc w:val="center"/>
            </w:pPr>
            <w:r w:rsidRPr="004E284F">
              <w:t>Позлуцкая М.А.</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355"/>
        </w:trPr>
        <w:tc>
          <w:tcPr>
            <w:tcW w:w="2107" w:type="dxa"/>
            <w:shd w:val="clear" w:color="auto" w:fill="auto"/>
          </w:tcPr>
          <w:p w:rsidR="00AE2D6D" w:rsidRPr="004E284F" w:rsidRDefault="00AE2D6D" w:rsidP="004E284F">
            <w:pPr>
              <w:jc w:val="center"/>
            </w:pPr>
            <w:r w:rsidRPr="004E284F">
              <w:t>ежемесячно</w:t>
            </w:r>
          </w:p>
        </w:tc>
        <w:tc>
          <w:tcPr>
            <w:tcW w:w="5815" w:type="dxa"/>
            <w:shd w:val="clear" w:color="auto" w:fill="auto"/>
          </w:tcPr>
          <w:p w:rsidR="00AE2D6D" w:rsidRPr="004E284F" w:rsidRDefault="00AE2D6D" w:rsidP="00846F5E">
            <w:r w:rsidRPr="004E284F">
              <w:t>«Школа больного сахарным диабетом»</w:t>
            </w:r>
          </w:p>
        </w:tc>
        <w:tc>
          <w:tcPr>
            <w:tcW w:w="2622" w:type="dxa"/>
            <w:shd w:val="clear" w:color="auto" w:fill="auto"/>
          </w:tcPr>
          <w:p w:rsidR="00AE2D6D" w:rsidRPr="004E284F" w:rsidRDefault="00AE2D6D" w:rsidP="004E284F">
            <w:pPr>
              <w:jc w:val="center"/>
            </w:pPr>
            <w:r w:rsidRPr="004E284F">
              <w:t>Швец А.Е.</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682"/>
        </w:trPr>
        <w:tc>
          <w:tcPr>
            <w:tcW w:w="2107" w:type="dxa"/>
            <w:shd w:val="clear" w:color="auto" w:fill="auto"/>
          </w:tcPr>
          <w:p w:rsidR="00AE2D6D" w:rsidRPr="004E284F" w:rsidRDefault="00AE2D6D" w:rsidP="004E284F">
            <w:pPr>
              <w:jc w:val="center"/>
            </w:pPr>
            <w:r w:rsidRPr="004E284F">
              <w:t>в течение года</w:t>
            </w:r>
          </w:p>
        </w:tc>
        <w:tc>
          <w:tcPr>
            <w:tcW w:w="5815" w:type="dxa"/>
            <w:shd w:val="clear" w:color="auto" w:fill="auto"/>
          </w:tcPr>
          <w:p w:rsidR="00AE2D6D" w:rsidRPr="004E284F" w:rsidRDefault="00AE2D6D" w:rsidP="00846F5E">
            <w:r w:rsidRPr="004E284F">
              <w:t>Повышение уровня информированности населения края о туберкулезе, направленное на ограничение распространения туберкулеза в Забайкальском крае в 2021 году, в том числе приуроченным  к Всемирному дню борьбы с туберкулезом. Акция  «Белая ромашка»</w:t>
            </w:r>
          </w:p>
        </w:tc>
        <w:tc>
          <w:tcPr>
            <w:tcW w:w="2622" w:type="dxa"/>
            <w:shd w:val="clear" w:color="auto" w:fill="auto"/>
          </w:tcPr>
          <w:p w:rsidR="00AE2D6D" w:rsidRPr="004E284F" w:rsidRDefault="00AE2D6D" w:rsidP="004E284F">
            <w:pPr>
              <w:jc w:val="center"/>
            </w:pPr>
            <w:r w:rsidRPr="004E284F">
              <w:t>Фадеев П.А.</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979"/>
        </w:trPr>
        <w:tc>
          <w:tcPr>
            <w:tcW w:w="2107" w:type="dxa"/>
            <w:shd w:val="clear" w:color="auto" w:fill="auto"/>
          </w:tcPr>
          <w:p w:rsidR="00AE2D6D" w:rsidRPr="004E284F" w:rsidRDefault="00AE2D6D" w:rsidP="004E284F">
            <w:pPr>
              <w:jc w:val="center"/>
            </w:pPr>
            <w:r w:rsidRPr="004E284F">
              <w:t>в течение года</w:t>
            </w:r>
          </w:p>
        </w:tc>
        <w:tc>
          <w:tcPr>
            <w:tcW w:w="5815" w:type="dxa"/>
            <w:shd w:val="clear" w:color="auto" w:fill="auto"/>
          </w:tcPr>
          <w:p w:rsidR="00AE2D6D" w:rsidRPr="004E284F" w:rsidRDefault="00AE2D6D" w:rsidP="00846F5E">
            <w:r w:rsidRPr="004E284F">
              <w:t>Участие в организации и проведении информацио</w:t>
            </w:r>
            <w:r w:rsidRPr="004E284F">
              <w:t>н</w:t>
            </w:r>
            <w:r w:rsidRPr="004E284F">
              <w:t>ной кампании для населения по профилактике ОРВИ, гриппа и новой коронавирусной инфекции</w:t>
            </w:r>
          </w:p>
        </w:tc>
        <w:tc>
          <w:tcPr>
            <w:tcW w:w="2622" w:type="dxa"/>
            <w:shd w:val="clear" w:color="auto" w:fill="auto"/>
          </w:tcPr>
          <w:p w:rsidR="00AE2D6D" w:rsidRPr="004E284F" w:rsidRDefault="00AE2D6D" w:rsidP="004E284F">
            <w:pPr>
              <w:jc w:val="center"/>
            </w:pPr>
            <w:r w:rsidRPr="004E284F">
              <w:t>Загирова М.Б.</w:t>
            </w:r>
          </w:p>
          <w:p w:rsidR="00AE2D6D" w:rsidRPr="004E284F" w:rsidRDefault="00AE2D6D" w:rsidP="004E284F">
            <w:pPr>
              <w:jc w:val="center"/>
            </w:pPr>
            <w:r w:rsidRPr="004E284F">
              <w:t>Ючук С.В.</w:t>
            </w:r>
          </w:p>
          <w:p w:rsidR="00AE2D6D" w:rsidRPr="004E284F" w:rsidRDefault="00AE2D6D" w:rsidP="004E284F">
            <w:pPr>
              <w:jc w:val="center"/>
            </w:pPr>
            <w:r w:rsidRPr="004E284F">
              <w:t>Аранина Е.Г.</w:t>
            </w:r>
          </w:p>
        </w:tc>
        <w:tc>
          <w:tcPr>
            <w:tcW w:w="2096" w:type="dxa"/>
            <w:shd w:val="clear" w:color="auto" w:fill="auto"/>
          </w:tcPr>
          <w:p w:rsidR="00AE2D6D" w:rsidRPr="004E284F" w:rsidRDefault="00AE2D6D" w:rsidP="004E284F">
            <w:pPr>
              <w:jc w:val="center"/>
            </w:pPr>
            <w:r w:rsidRPr="004E284F">
              <w:t>Зверочкина Ю.Н.</w:t>
            </w:r>
          </w:p>
          <w:p w:rsidR="00AE2D6D" w:rsidRPr="004E284F" w:rsidRDefault="00AE2D6D" w:rsidP="004E284F">
            <w:pPr>
              <w:jc w:val="center"/>
            </w:pPr>
            <w:r w:rsidRPr="004E284F">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128"/>
        </w:trPr>
        <w:tc>
          <w:tcPr>
            <w:tcW w:w="2107" w:type="dxa"/>
            <w:shd w:val="clear" w:color="auto" w:fill="auto"/>
          </w:tcPr>
          <w:p w:rsidR="00AE2D6D" w:rsidRPr="004E284F" w:rsidRDefault="00AE2D6D" w:rsidP="004E284F">
            <w:pPr>
              <w:jc w:val="center"/>
            </w:pPr>
            <w:r w:rsidRPr="004E284F">
              <w:t>в течение года</w:t>
            </w:r>
          </w:p>
        </w:tc>
        <w:tc>
          <w:tcPr>
            <w:tcW w:w="5815" w:type="dxa"/>
            <w:shd w:val="clear" w:color="auto" w:fill="auto"/>
          </w:tcPr>
          <w:p w:rsidR="00AE2D6D" w:rsidRPr="004E284F" w:rsidRDefault="00AE2D6D" w:rsidP="00846F5E">
            <w:r w:rsidRPr="004E284F">
              <w:t>Проведение информационных профилактических а</w:t>
            </w:r>
            <w:r w:rsidRPr="004E284F">
              <w:t>к</w:t>
            </w:r>
            <w:r w:rsidRPr="004E284F">
              <w:t>ций, направленных на формирование здорового обр</w:t>
            </w:r>
            <w:r w:rsidRPr="004E284F">
              <w:t>а</w:t>
            </w:r>
            <w:r w:rsidRPr="004E284F">
              <w:t>за жизни для школьников 9-11 классов г.Читы</w:t>
            </w:r>
          </w:p>
        </w:tc>
        <w:tc>
          <w:tcPr>
            <w:tcW w:w="2622" w:type="dxa"/>
            <w:shd w:val="clear" w:color="auto" w:fill="auto"/>
          </w:tcPr>
          <w:p w:rsidR="00AE2D6D" w:rsidRPr="004E284F" w:rsidRDefault="00AE2D6D" w:rsidP="004E284F">
            <w:pPr>
              <w:jc w:val="center"/>
            </w:pPr>
            <w:r w:rsidRPr="004E284F">
              <w:t>Загирова М.Б.</w:t>
            </w:r>
          </w:p>
          <w:p w:rsidR="00AE2D6D" w:rsidRPr="004E284F" w:rsidRDefault="00AE2D6D" w:rsidP="004E284F">
            <w:pPr>
              <w:jc w:val="center"/>
            </w:pPr>
            <w:r w:rsidRPr="004E284F">
              <w:t>Дубинин О.П.</w:t>
            </w:r>
          </w:p>
          <w:p w:rsidR="00AE2D6D" w:rsidRPr="004E284F" w:rsidRDefault="00AE2D6D" w:rsidP="004E284F">
            <w:pPr>
              <w:jc w:val="center"/>
            </w:pPr>
            <w:r w:rsidRPr="004E284F">
              <w:t>Юрчук С.В.</w:t>
            </w:r>
          </w:p>
          <w:p w:rsidR="00AE2D6D" w:rsidRPr="004E284F" w:rsidRDefault="00AE2D6D" w:rsidP="004E284F">
            <w:pPr>
              <w:jc w:val="center"/>
            </w:pPr>
            <w:r w:rsidRPr="004E284F">
              <w:t>Бердицкая Л.Ю.</w:t>
            </w:r>
          </w:p>
          <w:p w:rsidR="00AE2D6D" w:rsidRPr="004E284F" w:rsidRDefault="00AE2D6D" w:rsidP="004E284F">
            <w:pPr>
              <w:jc w:val="center"/>
            </w:pPr>
            <w:r w:rsidRPr="004E284F">
              <w:t>Агафонова Е.Н.</w:t>
            </w:r>
          </w:p>
        </w:tc>
        <w:tc>
          <w:tcPr>
            <w:tcW w:w="2096" w:type="dxa"/>
            <w:shd w:val="clear" w:color="auto" w:fill="auto"/>
          </w:tcPr>
          <w:p w:rsidR="00AE2D6D" w:rsidRPr="004E284F" w:rsidRDefault="00AE2D6D" w:rsidP="004E284F">
            <w:pPr>
              <w:jc w:val="center"/>
            </w:pPr>
            <w:r w:rsidRPr="004E284F">
              <w:t>Зверочкина Ю.Н.</w:t>
            </w:r>
          </w:p>
          <w:p w:rsidR="00AE2D6D" w:rsidRPr="004E284F" w:rsidRDefault="00AE2D6D" w:rsidP="004E284F">
            <w:pPr>
              <w:jc w:val="center"/>
            </w:pPr>
            <w:r w:rsidRPr="004E284F">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858"/>
        </w:trPr>
        <w:tc>
          <w:tcPr>
            <w:tcW w:w="2107" w:type="dxa"/>
            <w:shd w:val="clear" w:color="auto" w:fill="auto"/>
          </w:tcPr>
          <w:p w:rsidR="00AE2D6D" w:rsidRPr="004E284F" w:rsidRDefault="00AE2D6D" w:rsidP="004E284F">
            <w:pPr>
              <w:jc w:val="center"/>
            </w:pPr>
            <w:r w:rsidRPr="004E284F">
              <w:lastRenderedPageBreak/>
              <w:t>в течение года</w:t>
            </w:r>
          </w:p>
        </w:tc>
        <w:tc>
          <w:tcPr>
            <w:tcW w:w="5815" w:type="dxa"/>
            <w:shd w:val="clear" w:color="auto" w:fill="auto"/>
          </w:tcPr>
          <w:p w:rsidR="00AE2D6D" w:rsidRPr="004E284F" w:rsidRDefault="00AE2D6D" w:rsidP="00846F5E">
            <w:r w:rsidRPr="004E284F">
              <w:t>Реализация мероприятий в рамках реализации ко</w:t>
            </w:r>
            <w:r w:rsidRPr="004E284F">
              <w:t>н</w:t>
            </w:r>
            <w:r w:rsidRPr="004E284F">
              <w:t>цепции «Реабилитация для всех. Профилактическое направление»</w:t>
            </w:r>
          </w:p>
        </w:tc>
        <w:tc>
          <w:tcPr>
            <w:tcW w:w="2622" w:type="dxa"/>
            <w:shd w:val="clear" w:color="auto" w:fill="auto"/>
          </w:tcPr>
          <w:p w:rsidR="00AE2D6D" w:rsidRPr="004E284F" w:rsidRDefault="00AE2D6D" w:rsidP="004E284F">
            <w:pPr>
              <w:jc w:val="center"/>
            </w:pPr>
            <w:r w:rsidRPr="004E284F">
              <w:t>Лобецкий М.Г.</w:t>
            </w:r>
          </w:p>
        </w:tc>
        <w:tc>
          <w:tcPr>
            <w:tcW w:w="2096" w:type="dxa"/>
            <w:shd w:val="clear" w:color="auto" w:fill="auto"/>
          </w:tcPr>
          <w:p w:rsidR="00AE2D6D" w:rsidRPr="004E284F" w:rsidRDefault="00AE2D6D" w:rsidP="004E284F">
            <w:pPr>
              <w:jc w:val="center"/>
            </w:pPr>
            <w:r w:rsidRPr="004E284F">
              <w:t>Зверочкина Ю.Н.</w:t>
            </w:r>
          </w:p>
          <w:p w:rsidR="00AE2D6D" w:rsidRPr="004E284F" w:rsidRDefault="00AE2D6D" w:rsidP="004E284F">
            <w:pPr>
              <w:jc w:val="center"/>
            </w:pPr>
            <w:r w:rsidRPr="004E284F">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429"/>
        </w:trPr>
        <w:tc>
          <w:tcPr>
            <w:tcW w:w="2107" w:type="dxa"/>
            <w:shd w:val="clear" w:color="auto" w:fill="auto"/>
          </w:tcPr>
          <w:p w:rsidR="00AE2D6D" w:rsidRPr="004E284F" w:rsidRDefault="00AE2D6D" w:rsidP="004E284F">
            <w:pPr>
              <w:jc w:val="center"/>
            </w:pPr>
            <w:r w:rsidRPr="004E284F">
              <w:t>в течение года</w:t>
            </w:r>
          </w:p>
        </w:tc>
        <w:tc>
          <w:tcPr>
            <w:tcW w:w="5815" w:type="dxa"/>
            <w:shd w:val="clear" w:color="auto" w:fill="auto"/>
          </w:tcPr>
          <w:p w:rsidR="00AE2D6D" w:rsidRPr="004E284F" w:rsidRDefault="00AE2D6D" w:rsidP="004E284F">
            <w:r w:rsidRPr="004E284F">
              <w:t>Школа гериатрического пациента</w:t>
            </w:r>
          </w:p>
        </w:tc>
        <w:tc>
          <w:tcPr>
            <w:tcW w:w="2622" w:type="dxa"/>
            <w:shd w:val="clear" w:color="auto" w:fill="auto"/>
          </w:tcPr>
          <w:p w:rsidR="00AE2D6D" w:rsidRPr="004E284F" w:rsidRDefault="00AE2D6D" w:rsidP="004E284F">
            <w:pPr>
              <w:jc w:val="center"/>
            </w:pPr>
            <w:r w:rsidRPr="004E284F">
              <w:t>Немакина О.В.</w:t>
            </w:r>
          </w:p>
        </w:tc>
        <w:tc>
          <w:tcPr>
            <w:tcW w:w="2096" w:type="dxa"/>
            <w:shd w:val="clear" w:color="auto" w:fill="auto"/>
          </w:tcPr>
          <w:p w:rsidR="00AE2D6D" w:rsidRPr="004E284F" w:rsidRDefault="00AE2D6D" w:rsidP="004E284F">
            <w:pPr>
              <w:jc w:val="center"/>
            </w:pPr>
            <w:r w:rsidRPr="004E284F">
              <w:t>Зверочкина Ю.Н.</w:t>
            </w:r>
          </w:p>
        </w:tc>
        <w:tc>
          <w:tcPr>
            <w:tcW w:w="1578" w:type="dxa"/>
            <w:shd w:val="clear" w:color="auto" w:fill="auto"/>
          </w:tcPr>
          <w:p w:rsidR="00AE2D6D" w:rsidRPr="00804760" w:rsidRDefault="00AE2D6D" w:rsidP="005773B9">
            <w:pPr>
              <w:jc w:val="center"/>
            </w:pPr>
          </w:p>
        </w:tc>
      </w:tr>
      <w:tr w:rsidR="00AE2D6D" w:rsidRPr="00804760" w:rsidTr="005773B9">
        <w:trPr>
          <w:trHeight w:val="916"/>
        </w:trPr>
        <w:tc>
          <w:tcPr>
            <w:tcW w:w="2107" w:type="dxa"/>
            <w:shd w:val="clear" w:color="auto" w:fill="auto"/>
          </w:tcPr>
          <w:p w:rsidR="00AE2D6D" w:rsidRPr="004E284F" w:rsidRDefault="00AE2D6D" w:rsidP="004E284F">
            <w:pPr>
              <w:jc w:val="center"/>
            </w:pPr>
            <w:r w:rsidRPr="004E284F">
              <w:t>в течение года</w:t>
            </w:r>
          </w:p>
        </w:tc>
        <w:tc>
          <w:tcPr>
            <w:tcW w:w="5815" w:type="dxa"/>
            <w:shd w:val="clear" w:color="auto" w:fill="auto"/>
          </w:tcPr>
          <w:p w:rsidR="00AE2D6D" w:rsidRPr="004E284F" w:rsidRDefault="00AE2D6D" w:rsidP="00505442">
            <w:pPr>
              <w:jc w:val="both"/>
            </w:pPr>
            <w:r w:rsidRPr="004E284F">
              <w:t>Участие в проведении педагогических советов, кра</w:t>
            </w:r>
            <w:r w:rsidRPr="004E284F">
              <w:t>е</w:t>
            </w:r>
            <w:r w:rsidRPr="004E284F">
              <w:t>вых и общешкольных родительских собраний с пр</w:t>
            </w:r>
            <w:r w:rsidRPr="004E284F">
              <w:t>и</w:t>
            </w:r>
            <w:r w:rsidRPr="004E284F">
              <w:t>влечением медицинских психологов</w:t>
            </w:r>
          </w:p>
        </w:tc>
        <w:tc>
          <w:tcPr>
            <w:tcW w:w="2622" w:type="dxa"/>
            <w:shd w:val="clear" w:color="auto" w:fill="auto"/>
          </w:tcPr>
          <w:p w:rsidR="00AE2D6D" w:rsidRPr="004E284F" w:rsidRDefault="00AE2D6D" w:rsidP="004E284F">
            <w:pPr>
              <w:jc w:val="center"/>
            </w:pPr>
            <w:r w:rsidRPr="004E284F">
              <w:t>Ступина О.П.</w:t>
            </w:r>
          </w:p>
        </w:tc>
        <w:tc>
          <w:tcPr>
            <w:tcW w:w="2096" w:type="dxa"/>
            <w:shd w:val="clear" w:color="auto" w:fill="auto"/>
          </w:tcPr>
          <w:p w:rsidR="00AE2D6D" w:rsidRPr="004E284F" w:rsidRDefault="00AE2D6D" w:rsidP="004E284F">
            <w:pPr>
              <w:jc w:val="center"/>
            </w:pPr>
            <w:r w:rsidRPr="004E284F">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979"/>
        </w:trPr>
        <w:tc>
          <w:tcPr>
            <w:tcW w:w="2107" w:type="dxa"/>
            <w:shd w:val="clear" w:color="auto" w:fill="auto"/>
          </w:tcPr>
          <w:p w:rsidR="00AE2D6D" w:rsidRPr="004E284F" w:rsidRDefault="00AE2D6D" w:rsidP="004E284F">
            <w:pPr>
              <w:jc w:val="center"/>
            </w:pPr>
            <w:r w:rsidRPr="004E284F">
              <w:t>в течение года</w:t>
            </w:r>
          </w:p>
        </w:tc>
        <w:tc>
          <w:tcPr>
            <w:tcW w:w="5815" w:type="dxa"/>
            <w:shd w:val="clear" w:color="auto" w:fill="auto"/>
          </w:tcPr>
          <w:p w:rsidR="00AE2D6D" w:rsidRPr="004E284F" w:rsidRDefault="00AE2D6D" w:rsidP="00505442">
            <w:pPr>
              <w:jc w:val="both"/>
            </w:pPr>
            <w:r w:rsidRPr="004E284F">
              <w:t>Проведение обучающих семинаров, лекций для пед</w:t>
            </w:r>
            <w:r w:rsidRPr="004E284F">
              <w:t>а</w:t>
            </w:r>
            <w:r w:rsidRPr="004E284F">
              <w:t>гогов, школьных врачей, сотрудников подразделений по делам несовершеннолетних, других специалистов, занятых работой с несовершеннолетними, по вопр</w:t>
            </w:r>
            <w:r w:rsidRPr="004E284F">
              <w:t>о</w:t>
            </w:r>
            <w:r w:rsidRPr="004E284F">
              <w:t>сам организации работы по профилактике суицидал</w:t>
            </w:r>
            <w:r w:rsidRPr="004E284F">
              <w:t>ь</w:t>
            </w:r>
            <w:r w:rsidRPr="004E284F">
              <w:t>ного поведения несовершеннолетних</w:t>
            </w:r>
          </w:p>
        </w:tc>
        <w:tc>
          <w:tcPr>
            <w:tcW w:w="2622" w:type="dxa"/>
            <w:shd w:val="clear" w:color="auto" w:fill="auto"/>
          </w:tcPr>
          <w:p w:rsidR="00AE2D6D" w:rsidRPr="004E284F" w:rsidRDefault="00AE2D6D" w:rsidP="004E284F">
            <w:pPr>
              <w:jc w:val="center"/>
            </w:pPr>
            <w:r w:rsidRPr="004E284F">
              <w:t>Ступина О.П.</w:t>
            </w:r>
          </w:p>
        </w:tc>
        <w:tc>
          <w:tcPr>
            <w:tcW w:w="2096" w:type="dxa"/>
            <w:shd w:val="clear" w:color="auto" w:fill="auto"/>
          </w:tcPr>
          <w:p w:rsidR="00AE2D6D" w:rsidRPr="004E284F" w:rsidRDefault="00AE2D6D" w:rsidP="004E284F">
            <w:pPr>
              <w:jc w:val="center"/>
            </w:pPr>
            <w:r w:rsidRPr="004E284F">
              <w:t>Зверочкина Ю.Н.</w:t>
            </w:r>
          </w:p>
          <w:p w:rsidR="00AE2D6D" w:rsidRPr="004E284F" w:rsidRDefault="00AE2D6D" w:rsidP="004E284F">
            <w:pPr>
              <w:jc w:val="center"/>
            </w:pPr>
            <w:r w:rsidRPr="004E284F">
              <w:t>Буянова Е.В.</w:t>
            </w:r>
          </w:p>
        </w:tc>
        <w:tc>
          <w:tcPr>
            <w:tcW w:w="1578" w:type="dxa"/>
            <w:shd w:val="clear" w:color="auto" w:fill="auto"/>
          </w:tcPr>
          <w:p w:rsidR="00AE2D6D" w:rsidRPr="00804760" w:rsidRDefault="00AE2D6D" w:rsidP="005773B9">
            <w:pPr>
              <w:jc w:val="center"/>
            </w:pPr>
          </w:p>
        </w:tc>
      </w:tr>
      <w:tr w:rsidR="00AE2D6D" w:rsidRPr="00804760" w:rsidTr="005773B9">
        <w:trPr>
          <w:trHeight w:val="979"/>
        </w:trPr>
        <w:tc>
          <w:tcPr>
            <w:tcW w:w="2107" w:type="dxa"/>
            <w:shd w:val="clear" w:color="auto" w:fill="auto"/>
          </w:tcPr>
          <w:p w:rsidR="00AE2D6D" w:rsidRPr="004E284F" w:rsidRDefault="00AE2D6D" w:rsidP="004E284F">
            <w:pPr>
              <w:jc w:val="center"/>
            </w:pPr>
            <w:r w:rsidRPr="004E284F">
              <w:t>в течение года</w:t>
            </w:r>
          </w:p>
        </w:tc>
        <w:tc>
          <w:tcPr>
            <w:tcW w:w="5815" w:type="dxa"/>
            <w:shd w:val="clear" w:color="auto" w:fill="auto"/>
          </w:tcPr>
          <w:p w:rsidR="00AE2D6D" w:rsidRPr="004E284F" w:rsidRDefault="00AE2D6D" w:rsidP="00505442">
            <w:pPr>
              <w:jc w:val="both"/>
            </w:pPr>
            <w:r w:rsidRPr="004E284F">
              <w:t>Оказание психологической помощи женщинам и чл</w:t>
            </w:r>
            <w:r w:rsidRPr="004E284F">
              <w:t>е</w:t>
            </w:r>
            <w:r w:rsidRPr="004E284F">
              <w:t>нам их семей репродуктивного возраста.</w:t>
            </w:r>
          </w:p>
          <w:p w:rsidR="00AE2D6D" w:rsidRPr="004E284F" w:rsidRDefault="00AE2D6D" w:rsidP="00505442">
            <w:pPr>
              <w:jc w:val="both"/>
            </w:pPr>
            <w:r w:rsidRPr="004E284F">
              <w:t>Оказание социально-психологической помощи нес</w:t>
            </w:r>
            <w:r w:rsidRPr="004E284F">
              <w:t>о</w:t>
            </w:r>
            <w:r w:rsidRPr="004E284F">
              <w:t>вершеннолетним, направленной на сохранение и укрепление репродуктивного здоровья.</w:t>
            </w:r>
          </w:p>
          <w:p w:rsidR="00AE2D6D" w:rsidRPr="004E284F" w:rsidRDefault="00AE2D6D" w:rsidP="00505442">
            <w:pPr>
              <w:jc w:val="both"/>
            </w:pPr>
            <w:r w:rsidRPr="004E284F">
              <w:t>Осуществление мероприятий по предупреждению абортов, проведение консультаций по вопросам соц</w:t>
            </w:r>
            <w:r w:rsidRPr="004E284F">
              <w:t>и</w:t>
            </w:r>
            <w:r w:rsidRPr="004E284F">
              <w:t>альной защиты женщин при обращении по поводу прерывания нежелательной беременности, формир</w:t>
            </w:r>
            <w:r w:rsidRPr="004E284F">
              <w:t>о</w:t>
            </w:r>
            <w:r w:rsidRPr="004E284F">
              <w:t>вание у женщин сознания необходимости вынашив</w:t>
            </w:r>
            <w:r w:rsidRPr="004E284F">
              <w:t>а</w:t>
            </w:r>
            <w:r w:rsidRPr="004E284F">
              <w:t>ния беременности и дальнейшая поддержка в период беременности</w:t>
            </w:r>
          </w:p>
        </w:tc>
        <w:tc>
          <w:tcPr>
            <w:tcW w:w="2622" w:type="dxa"/>
            <w:shd w:val="clear" w:color="auto" w:fill="auto"/>
          </w:tcPr>
          <w:p w:rsidR="00AE2D6D" w:rsidRPr="004E284F" w:rsidRDefault="00AE2D6D" w:rsidP="004E284F">
            <w:pPr>
              <w:jc w:val="center"/>
            </w:pPr>
            <w:r w:rsidRPr="004E284F">
              <w:t>Вазанова Т.А.</w:t>
            </w:r>
          </w:p>
        </w:tc>
        <w:tc>
          <w:tcPr>
            <w:tcW w:w="2096" w:type="dxa"/>
            <w:shd w:val="clear" w:color="auto" w:fill="auto"/>
          </w:tcPr>
          <w:p w:rsidR="00AE2D6D" w:rsidRPr="004E284F" w:rsidRDefault="00AE2D6D" w:rsidP="004E284F">
            <w:pPr>
              <w:jc w:val="center"/>
            </w:pPr>
            <w:r w:rsidRPr="004E284F">
              <w:t>Зверочкина Ю.Н.</w:t>
            </w:r>
          </w:p>
          <w:p w:rsidR="00AE2D6D" w:rsidRPr="004E284F" w:rsidRDefault="00AE2D6D" w:rsidP="004E284F">
            <w:pPr>
              <w:jc w:val="center"/>
            </w:pPr>
            <w:r w:rsidRPr="004E284F">
              <w:t>Буянова Е.В.</w:t>
            </w:r>
          </w:p>
        </w:tc>
        <w:tc>
          <w:tcPr>
            <w:tcW w:w="1578" w:type="dxa"/>
            <w:shd w:val="clear" w:color="auto" w:fill="auto"/>
          </w:tcPr>
          <w:p w:rsidR="00AE2D6D" w:rsidRPr="00804760" w:rsidRDefault="00AE2D6D" w:rsidP="005773B9">
            <w:pPr>
              <w:jc w:val="center"/>
            </w:pPr>
          </w:p>
        </w:tc>
      </w:tr>
    </w:tbl>
    <w:p w:rsidR="00AE2D6D" w:rsidRPr="00804760" w:rsidRDefault="00AE2D6D" w:rsidP="00AE2D6D"/>
    <w:p w:rsidR="005B0C07" w:rsidRPr="000811DA" w:rsidRDefault="005B0C07" w:rsidP="00AE2D6D">
      <w:pPr>
        <w:pStyle w:val="aff7"/>
        <w:ind w:firstLine="0"/>
        <w:rPr>
          <w:rFonts w:ascii="Times New Roman CYR" w:hAnsi="Times New Roman CYR" w:cs="Times New Roman CYR"/>
        </w:rPr>
      </w:pPr>
    </w:p>
    <w:p w:rsidR="001E6259" w:rsidRPr="000811DA" w:rsidRDefault="001E6259" w:rsidP="00AE2D6D">
      <w:pPr>
        <w:pStyle w:val="aff7"/>
        <w:ind w:firstLine="0"/>
        <w:rPr>
          <w:rFonts w:ascii="Times New Roman CYR" w:hAnsi="Times New Roman CYR" w:cs="Times New Roman CYR"/>
        </w:rPr>
      </w:pPr>
    </w:p>
    <w:p w:rsidR="001E6259" w:rsidRPr="000811DA" w:rsidRDefault="001E6259" w:rsidP="00AE2D6D">
      <w:pPr>
        <w:pStyle w:val="aff7"/>
        <w:ind w:firstLine="0"/>
        <w:rPr>
          <w:rFonts w:ascii="Times New Roman CYR" w:hAnsi="Times New Roman CYR" w:cs="Times New Roman CYR"/>
        </w:rPr>
      </w:pPr>
    </w:p>
    <w:p w:rsidR="004E284F" w:rsidRPr="00F72BCD" w:rsidRDefault="004E284F" w:rsidP="0076198B">
      <w:pPr>
        <w:rPr>
          <w:b/>
          <w:sz w:val="36"/>
          <w:szCs w:val="36"/>
        </w:rPr>
      </w:pPr>
    </w:p>
    <w:p w:rsidR="00733116" w:rsidRPr="001E6259" w:rsidRDefault="005B0C07" w:rsidP="001E6259">
      <w:pPr>
        <w:jc w:val="center"/>
        <w:rPr>
          <w:b/>
          <w:sz w:val="36"/>
          <w:szCs w:val="36"/>
        </w:rPr>
      </w:pPr>
      <w:r w:rsidRPr="001E6259">
        <w:rPr>
          <w:b/>
          <w:sz w:val="36"/>
          <w:szCs w:val="36"/>
        </w:rPr>
        <w:t xml:space="preserve">План работы </w:t>
      </w:r>
      <w:r w:rsidR="00A331EF" w:rsidRPr="001E6259">
        <w:rPr>
          <w:b/>
          <w:sz w:val="36"/>
          <w:szCs w:val="36"/>
        </w:rPr>
        <w:fldChar w:fldCharType="begin">
          <w:ffData>
            <w:name w:val=""/>
            <w:enabled/>
            <w:calcOnExit w:val="0"/>
            <w:textInput>
              <w:maxLength w:val="64"/>
            </w:textInput>
          </w:ffData>
        </w:fldChar>
      </w:r>
      <w:r w:rsidRPr="001E6259">
        <w:rPr>
          <w:b/>
          <w:sz w:val="36"/>
          <w:szCs w:val="36"/>
        </w:rPr>
        <w:instrText xml:space="preserve"> FORMTEXT </w:instrText>
      </w:r>
      <w:r w:rsidR="00A331EF" w:rsidRPr="001E6259">
        <w:rPr>
          <w:b/>
          <w:sz w:val="36"/>
          <w:szCs w:val="36"/>
        </w:rPr>
      </w:r>
      <w:r w:rsidR="00A331EF" w:rsidRPr="001E6259">
        <w:rPr>
          <w:b/>
          <w:sz w:val="36"/>
          <w:szCs w:val="36"/>
        </w:rPr>
        <w:fldChar w:fldCharType="end"/>
      </w:r>
      <w:r w:rsidRPr="001E6259">
        <w:rPr>
          <w:b/>
          <w:sz w:val="36"/>
          <w:szCs w:val="36"/>
        </w:rPr>
        <w:t>Министерства экономического развития Забайкальского края</w:t>
      </w:r>
    </w:p>
    <w:p w:rsidR="005B0C07" w:rsidRPr="001E6259" w:rsidRDefault="006B027D" w:rsidP="001E6259">
      <w:pPr>
        <w:jc w:val="center"/>
        <w:rPr>
          <w:b/>
          <w:sz w:val="36"/>
          <w:szCs w:val="36"/>
        </w:rPr>
      </w:pPr>
      <w:r w:rsidRPr="001E6259">
        <w:rPr>
          <w:b/>
          <w:sz w:val="36"/>
          <w:szCs w:val="36"/>
        </w:rPr>
        <w:t>на 2021</w:t>
      </w:r>
      <w:r w:rsidR="005B0C07" w:rsidRPr="001E6259">
        <w:rPr>
          <w:b/>
          <w:sz w:val="36"/>
          <w:szCs w:val="36"/>
        </w:rPr>
        <w:t xml:space="preserve"> год</w:t>
      </w:r>
    </w:p>
    <w:p w:rsidR="00B97A4B" w:rsidRPr="000811DA" w:rsidRDefault="00B97A4B" w:rsidP="001E6259">
      <w:pPr>
        <w:rPr>
          <w:b/>
          <w:sz w:val="28"/>
          <w:szCs w:val="28"/>
        </w:rPr>
      </w:pPr>
    </w:p>
    <w:p w:rsidR="005B0C07" w:rsidRPr="000811DA" w:rsidRDefault="005B0C07" w:rsidP="00B97A4B">
      <w:pPr>
        <w:jc w:val="center"/>
        <w:rPr>
          <w:b/>
          <w:sz w:val="28"/>
          <w:szCs w:val="28"/>
        </w:rPr>
      </w:pPr>
      <w:r w:rsidRPr="00B97A4B">
        <w:rPr>
          <w:b/>
          <w:sz w:val="28"/>
          <w:szCs w:val="28"/>
        </w:rPr>
        <w:t>Основные направления деятельности и задачи:</w:t>
      </w:r>
    </w:p>
    <w:p w:rsidR="0076198B" w:rsidRPr="000811DA" w:rsidRDefault="0076198B" w:rsidP="00B97A4B">
      <w:pPr>
        <w:jc w:val="center"/>
        <w:rPr>
          <w:b/>
          <w:sz w:val="28"/>
          <w:szCs w:val="28"/>
        </w:rPr>
      </w:pPr>
    </w:p>
    <w:p w:rsidR="006B027D" w:rsidRPr="0076198B" w:rsidRDefault="0076198B" w:rsidP="0076198B">
      <w:pPr>
        <w:spacing w:line="360" w:lineRule="auto"/>
        <w:jc w:val="both"/>
        <w:rPr>
          <w:sz w:val="28"/>
          <w:szCs w:val="28"/>
        </w:rPr>
      </w:pPr>
      <w:r w:rsidRPr="0076198B">
        <w:rPr>
          <w:sz w:val="28"/>
          <w:szCs w:val="28"/>
        </w:rPr>
        <w:t>1.</w:t>
      </w:r>
      <w:r w:rsidR="006B027D" w:rsidRPr="0076198B">
        <w:rPr>
          <w:sz w:val="28"/>
          <w:szCs w:val="28"/>
        </w:rPr>
        <w:t>Создание условий для у</w:t>
      </w:r>
      <w:r w:rsidR="00355145" w:rsidRPr="0076198B">
        <w:rPr>
          <w:sz w:val="28"/>
          <w:szCs w:val="28"/>
        </w:rPr>
        <w:t>стойчивого экономического роста</w:t>
      </w:r>
    </w:p>
    <w:p w:rsidR="006B027D" w:rsidRPr="0076198B" w:rsidRDefault="0076198B" w:rsidP="0076198B">
      <w:pPr>
        <w:spacing w:line="360" w:lineRule="auto"/>
        <w:jc w:val="both"/>
        <w:rPr>
          <w:sz w:val="28"/>
          <w:szCs w:val="28"/>
        </w:rPr>
      </w:pPr>
      <w:r w:rsidRPr="0076198B">
        <w:rPr>
          <w:sz w:val="28"/>
          <w:szCs w:val="28"/>
        </w:rPr>
        <w:t>2.</w:t>
      </w:r>
      <w:r w:rsidR="006B027D" w:rsidRPr="0076198B">
        <w:rPr>
          <w:sz w:val="28"/>
          <w:szCs w:val="28"/>
        </w:rPr>
        <w:t>Прогнозирование социально-экономическо</w:t>
      </w:r>
      <w:r w:rsidR="00355145" w:rsidRPr="0076198B">
        <w:rPr>
          <w:sz w:val="28"/>
          <w:szCs w:val="28"/>
        </w:rPr>
        <w:t>го развития Забайкальского края</w:t>
      </w:r>
    </w:p>
    <w:p w:rsidR="006B027D" w:rsidRPr="0076198B" w:rsidRDefault="0076198B" w:rsidP="0076198B">
      <w:pPr>
        <w:spacing w:line="360" w:lineRule="auto"/>
        <w:jc w:val="both"/>
        <w:rPr>
          <w:sz w:val="28"/>
          <w:szCs w:val="28"/>
        </w:rPr>
      </w:pPr>
      <w:r w:rsidRPr="0076198B">
        <w:rPr>
          <w:sz w:val="28"/>
          <w:szCs w:val="28"/>
        </w:rPr>
        <w:t>3.</w:t>
      </w:r>
      <w:r w:rsidR="006B027D" w:rsidRPr="0076198B">
        <w:rPr>
          <w:sz w:val="28"/>
          <w:szCs w:val="28"/>
        </w:rPr>
        <w:t>Ведение мониторинга социально-экономическо</w:t>
      </w:r>
      <w:r w:rsidR="00355145" w:rsidRPr="0076198B">
        <w:rPr>
          <w:sz w:val="28"/>
          <w:szCs w:val="28"/>
        </w:rPr>
        <w:t>го развития Забайкальского края</w:t>
      </w:r>
    </w:p>
    <w:p w:rsidR="006B027D" w:rsidRPr="0076198B" w:rsidRDefault="0076198B" w:rsidP="0076198B">
      <w:pPr>
        <w:spacing w:line="360" w:lineRule="auto"/>
        <w:jc w:val="both"/>
        <w:rPr>
          <w:sz w:val="28"/>
          <w:szCs w:val="28"/>
        </w:rPr>
      </w:pPr>
      <w:r w:rsidRPr="0076198B">
        <w:rPr>
          <w:sz w:val="28"/>
          <w:szCs w:val="28"/>
        </w:rPr>
        <w:t>4.</w:t>
      </w:r>
      <w:r w:rsidR="006B027D" w:rsidRPr="0076198B">
        <w:rPr>
          <w:sz w:val="28"/>
          <w:szCs w:val="28"/>
        </w:rPr>
        <w:t xml:space="preserve">Содействие развитию малого и среднего предпринимательства </w:t>
      </w:r>
      <w:r w:rsidR="00355145" w:rsidRPr="0076198B">
        <w:rPr>
          <w:sz w:val="28"/>
          <w:szCs w:val="28"/>
        </w:rPr>
        <w:t>деятельности</w:t>
      </w:r>
    </w:p>
    <w:p w:rsidR="006B027D" w:rsidRPr="0076198B" w:rsidRDefault="0076198B" w:rsidP="0076198B">
      <w:pPr>
        <w:spacing w:line="360" w:lineRule="auto"/>
        <w:jc w:val="both"/>
        <w:rPr>
          <w:sz w:val="28"/>
          <w:szCs w:val="28"/>
        </w:rPr>
      </w:pPr>
      <w:r w:rsidRPr="0076198B">
        <w:rPr>
          <w:sz w:val="28"/>
          <w:szCs w:val="28"/>
        </w:rPr>
        <w:t>5.</w:t>
      </w:r>
      <w:r w:rsidR="006B027D" w:rsidRPr="0076198B">
        <w:rPr>
          <w:sz w:val="28"/>
          <w:szCs w:val="28"/>
        </w:rPr>
        <w:t>Развитие потенци</w:t>
      </w:r>
      <w:r w:rsidR="00355145" w:rsidRPr="0076198B">
        <w:rPr>
          <w:sz w:val="28"/>
          <w:szCs w:val="28"/>
        </w:rPr>
        <w:t>ала государственного управления</w:t>
      </w:r>
    </w:p>
    <w:p w:rsidR="006B027D" w:rsidRPr="0076198B" w:rsidRDefault="0076198B" w:rsidP="0076198B">
      <w:pPr>
        <w:spacing w:line="360" w:lineRule="auto"/>
        <w:jc w:val="both"/>
        <w:rPr>
          <w:sz w:val="28"/>
          <w:szCs w:val="28"/>
        </w:rPr>
      </w:pPr>
      <w:r w:rsidRPr="0076198B">
        <w:rPr>
          <w:sz w:val="28"/>
          <w:szCs w:val="28"/>
        </w:rPr>
        <w:t>6.</w:t>
      </w:r>
      <w:r w:rsidR="006B027D" w:rsidRPr="0076198B">
        <w:rPr>
          <w:sz w:val="28"/>
          <w:szCs w:val="28"/>
        </w:rPr>
        <w:t>Регулирование торговой деятельности</w:t>
      </w:r>
    </w:p>
    <w:p w:rsidR="006B027D" w:rsidRPr="0076198B" w:rsidRDefault="0076198B" w:rsidP="0076198B">
      <w:pPr>
        <w:spacing w:line="360" w:lineRule="auto"/>
        <w:jc w:val="both"/>
        <w:rPr>
          <w:sz w:val="28"/>
          <w:szCs w:val="28"/>
        </w:rPr>
      </w:pPr>
      <w:r w:rsidRPr="0076198B">
        <w:rPr>
          <w:sz w:val="28"/>
          <w:szCs w:val="28"/>
        </w:rPr>
        <w:t>7.</w:t>
      </w:r>
      <w:r w:rsidR="006B027D" w:rsidRPr="0076198B">
        <w:rPr>
          <w:sz w:val="28"/>
          <w:szCs w:val="28"/>
        </w:rPr>
        <w:t>Развитие потребительского рынка</w:t>
      </w:r>
    </w:p>
    <w:p w:rsidR="006B027D" w:rsidRPr="0076198B" w:rsidRDefault="0076198B" w:rsidP="0076198B">
      <w:pPr>
        <w:spacing w:line="360" w:lineRule="auto"/>
        <w:jc w:val="both"/>
        <w:rPr>
          <w:sz w:val="28"/>
          <w:szCs w:val="28"/>
        </w:rPr>
      </w:pPr>
      <w:r w:rsidRPr="0076198B">
        <w:rPr>
          <w:sz w:val="28"/>
          <w:szCs w:val="28"/>
        </w:rPr>
        <w:t>8.</w:t>
      </w:r>
      <w:r w:rsidR="006B027D" w:rsidRPr="0076198B">
        <w:rPr>
          <w:sz w:val="28"/>
          <w:szCs w:val="28"/>
        </w:rPr>
        <w:t>Защита прав потребителей</w:t>
      </w:r>
    </w:p>
    <w:p w:rsidR="006B027D" w:rsidRPr="0076198B" w:rsidRDefault="0076198B" w:rsidP="0076198B">
      <w:pPr>
        <w:spacing w:line="360" w:lineRule="auto"/>
        <w:jc w:val="both"/>
        <w:rPr>
          <w:sz w:val="28"/>
          <w:szCs w:val="28"/>
        </w:rPr>
      </w:pPr>
      <w:r w:rsidRPr="0076198B">
        <w:rPr>
          <w:sz w:val="28"/>
          <w:szCs w:val="28"/>
        </w:rPr>
        <w:t>9.</w:t>
      </w:r>
      <w:r w:rsidR="006B027D" w:rsidRPr="0076198B">
        <w:rPr>
          <w:sz w:val="28"/>
          <w:szCs w:val="28"/>
        </w:rPr>
        <w:t>Предоставление государственной поддержки на возмещение части транспортных расходов по доставке продукции в населенные пункты Забайкальского края, отнесенные к районам Крайнего Севера и приравненным к ним местн</w:t>
      </w:r>
      <w:r w:rsidR="006B027D" w:rsidRPr="0076198B">
        <w:rPr>
          <w:sz w:val="28"/>
          <w:szCs w:val="28"/>
        </w:rPr>
        <w:t>о</w:t>
      </w:r>
      <w:r w:rsidR="006B027D" w:rsidRPr="0076198B">
        <w:rPr>
          <w:sz w:val="28"/>
          <w:szCs w:val="28"/>
        </w:rPr>
        <w:t>стям с ограниченными сроками завоза грузов (продукции)</w:t>
      </w:r>
    </w:p>
    <w:p w:rsidR="006B027D" w:rsidRPr="0076198B" w:rsidRDefault="0076198B" w:rsidP="0076198B">
      <w:pPr>
        <w:spacing w:line="360" w:lineRule="auto"/>
        <w:jc w:val="both"/>
        <w:rPr>
          <w:sz w:val="28"/>
          <w:szCs w:val="28"/>
        </w:rPr>
      </w:pPr>
      <w:r w:rsidRPr="0076198B">
        <w:rPr>
          <w:sz w:val="28"/>
          <w:szCs w:val="28"/>
        </w:rPr>
        <w:t>10.</w:t>
      </w:r>
      <w:r w:rsidR="006B027D" w:rsidRPr="0076198B">
        <w:rPr>
          <w:sz w:val="28"/>
          <w:szCs w:val="28"/>
        </w:rPr>
        <w:t>Информационно-аналитическое наблюдение за состоянием рынка определенного товара</w:t>
      </w:r>
    </w:p>
    <w:p w:rsidR="006B027D" w:rsidRPr="0076198B" w:rsidRDefault="0076198B" w:rsidP="0076198B">
      <w:pPr>
        <w:spacing w:line="360" w:lineRule="auto"/>
        <w:jc w:val="both"/>
        <w:rPr>
          <w:sz w:val="28"/>
          <w:szCs w:val="28"/>
        </w:rPr>
      </w:pPr>
      <w:r w:rsidRPr="0076198B">
        <w:rPr>
          <w:sz w:val="28"/>
          <w:szCs w:val="28"/>
        </w:rPr>
        <w:lastRenderedPageBreak/>
        <w:t>11.</w:t>
      </w:r>
      <w:r w:rsidR="006B027D" w:rsidRPr="0076198B">
        <w:rPr>
          <w:sz w:val="28"/>
          <w:szCs w:val="28"/>
        </w:rPr>
        <w:t>Анализ и прогнозирование потребительского рынка</w:t>
      </w:r>
    </w:p>
    <w:p w:rsidR="006B027D" w:rsidRPr="0076198B" w:rsidRDefault="0076198B" w:rsidP="0076198B">
      <w:pPr>
        <w:spacing w:line="360" w:lineRule="auto"/>
        <w:jc w:val="both"/>
        <w:rPr>
          <w:sz w:val="28"/>
          <w:szCs w:val="28"/>
        </w:rPr>
      </w:pPr>
      <w:r w:rsidRPr="0076198B">
        <w:rPr>
          <w:sz w:val="28"/>
          <w:szCs w:val="28"/>
        </w:rPr>
        <w:t>12.</w:t>
      </w:r>
      <w:r w:rsidR="006B027D" w:rsidRPr="0076198B">
        <w:rPr>
          <w:sz w:val="28"/>
          <w:szCs w:val="28"/>
        </w:rPr>
        <w:t>Содействие развитию конкуренции</w:t>
      </w:r>
    </w:p>
    <w:p w:rsidR="006B027D" w:rsidRPr="0076198B" w:rsidRDefault="0076198B" w:rsidP="0076198B">
      <w:pPr>
        <w:spacing w:line="360" w:lineRule="auto"/>
        <w:jc w:val="both"/>
        <w:rPr>
          <w:sz w:val="28"/>
          <w:szCs w:val="28"/>
        </w:rPr>
      </w:pPr>
      <w:r w:rsidRPr="0076198B">
        <w:rPr>
          <w:sz w:val="28"/>
          <w:szCs w:val="28"/>
        </w:rPr>
        <w:t>13.</w:t>
      </w:r>
      <w:r w:rsidR="006B027D" w:rsidRPr="0076198B">
        <w:rPr>
          <w:sz w:val="28"/>
          <w:szCs w:val="28"/>
        </w:rPr>
        <w:t>Работа с государственной программой Забайкальского края «Экономическое развитие»</w:t>
      </w:r>
    </w:p>
    <w:p w:rsidR="006B027D" w:rsidRPr="0076198B" w:rsidRDefault="0076198B" w:rsidP="0076198B">
      <w:pPr>
        <w:spacing w:line="360" w:lineRule="auto"/>
        <w:jc w:val="both"/>
        <w:rPr>
          <w:sz w:val="28"/>
          <w:szCs w:val="28"/>
        </w:rPr>
      </w:pPr>
      <w:r w:rsidRPr="0076198B">
        <w:rPr>
          <w:sz w:val="28"/>
          <w:szCs w:val="28"/>
        </w:rPr>
        <w:t>14.</w:t>
      </w:r>
      <w:r w:rsidR="006B027D" w:rsidRPr="0076198B">
        <w:rPr>
          <w:sz w:val="28"/>
          <w:szCs w:val="28"/>
        </w:rPr>
        <w:t>Повышение эффективности государственной поддержки инвестиционной де</w:t>
      </w:r>
      <w:r w:rsidR="00355145" w:rsidRPr="0076198B">
        <w:rPr>
          <w:sz w:val="28"/>
          <w:szCs w:val="28"/>
        </w:rPr>
        <w:t>ятельности в Забайкальском крае</w:t>
      </w:r>
    </w:p>
    <w:p w:rsidR="006B027D" w:rsidRPr="0076198B" w:rsidRDefault="0076198B" w:rsidP="0076198B">
      <w:pPr>
        <w:spacing w:line="360" w:lineRule="auto"/>
        <w:jc w:val="both"/>
        <w:rPr>
          <w:sz w:val="28"/>
          <w:szCs w:val="28"/>
        </w:rPr>
      </w:pPr>
      <w:r w:rsidRPr="0076198B">
        <w:rPr>
          <w:sz w:val="28"/>
          <w:szCs w:val="28"/>
        </w:rPr>
        <w:t>15.</w:t>
      </w:r>
      <w:r w:rsidR="006B027D" w:rsidRPr="0076198B">
        <w:rPr>
          <w:sz w:val="28"/>
          <w:szCs w:val="28"/>
        </w:rPr>
        <w:t>Обеспечение создания благоприятного инвестиционного климата и повышение инвестиционной привлекател</w:t>
      </w:r>
      <w:r w:rsidR="006B027D" w:rsidRPr="0076198B">
        <w:rPr>
          <w:sz w:val="28"/>
          <w:szCs w:val="28"/>
        </w:rPr>
        <w:t>ь</w:t>
      </w:r>
      <w:r w:rsidR="006B027D" w:rsidRPr="0076198B">
        <w:rPr>
          <w:sz w:val="28"/>
          <w:szCs w:val="28"/>
        </w:rPr>
        <w:t xml:space="preserve">ности За </w:t>
      </w:r>
      <w:r w:rsidR="00355145" w:rsidRPr="0076198B">
        <w:rPr>
          <w:sz w:val="28"/>
          <w:szCs w:val="28"/>
        </w:rPr>
        <w:t>байкальского края</w:t>
      </w:r>
    </w:p>
    <w:p w:rsidR="006B027D" w:rsidRPr="0076198B" w:rsidRDefault="0076198B" w:rsidP="0076198B">
      <w:pPr>
        <w:spacing w:line="360" w:lineRule="auto"/>
        <w:jc w:val="both"/>
        <w:rPr>
          <w:sz w:val="28"/>
          <w:szCs w:val="28"/>
        </w:rPr>
      </w:pPr>
      <w:r w:rsidRPr="0076198B">
        <w:rPr>
          <w:sz w:val="28"/>
          <w:szCs w:val="28"/>
        </w:rPr>
        <w:t>16.</w:t>
      </w:r>
      <w:r w:rsidR="006B027D" w:rsidRPr="0076198B">
        <w:rPr>
          <w:sz w:val="28"/>
          <w:szCs w:val="28"/>
        </w:rPr>
        <w:t xml:space="preserve">Координация работы по реализации национальной предпринимательской </w:t>
      </w:r>
      <w:r w:rsidR="00355145" w:rsidRPr="0076198B">
        <w:rPr>
          <w:sz w:val="28"/>
          <w:szCs w:val="28"/>
        </w:rPr>
        <w:t>инициативы в Забайкальском крае</w:t>
      </w:r>
    </w:p>
    <w:p w:rsidR="006B027D" w:rsidRPr="0076198B" w:rsidRDefault="0076198B" w:rsidP="0076198B">
      <w:pPr>
        <w:spacing w:line="360" w:lineRule="auto"/>
        <w:jc w:val="both"/>
        <w:rPr>
          <w:sz w:val="28"/>
          <w:szCs w:val="28"/>
        </w:rPr>
      </w:pPr>
      <w:r w:rsidRPr="0076198B">
        <w:rPr>
          <w:sz w:val="28"/>
          <w:szCs w:val="28"/>
        </w:rPr>
        <w:t>17.</w:t>
      </w:r>
      <w:r w:rsidR="006B027D" w:rsidRPr="0076198B">
        <w:rPr>
          <w:sz w:val="28"/>
          <w:szCs w:val="28"/>
        </w:rPr>
        <w:t xml:space="preserve">Координация деятельности исполнительных органов государственной власти, органов муниципальной власти </w:t>
      </w:r>
      <w:r w:rsidRPr="0076198B">
        <w:rPr>
          <w:sz w:val="28"/>
          <w:szCs w:val="28"/>
        </w:rPr>
        <w:t>18.</w:t>
      </w:r>
      <w:r w:rsidR="006B027D" w:rsidRPr="0076198B">
        <w:rPr>
          <w:sz w:val="28"/>
          <w:szCs w:val="28"/>
        </w:rPr>
        <w:t>Забайкальского края в сфере заключения и реализации соглашений по государственно-частному партнерст</w:t>
      </w:r>
      <w:r w:rsidR="00355145" w:rsidRPr="0076198B">
        <w:rPr>
          <w:sz w:val="28"/>
          <w:szCs w:val="28"/>
        </w:rPr>
        <w:t>ву</w:t>
      </w:r>
    </w:p>
    <w:p w:rsidR="006B027D" w:rsidRPr="0076198B" w:rsidRDefault="0076198B" w:rsidP="0076198B">
      <w:pPr>
        <w:spacing w:line="360" w:lineRule="auto"/>
        <w:jc w:val="both"/>
        <w:rPr>
          <w:sz w:val="28"/>
          <w:szCs w:val="28"/>
        </w:rPr>
      </w:pPr>
      <w:r w:rsidRPr="0076198B">
        <w:rPr>
          <w:sz w:val="28"/>
          <w:szCs w:val="28"/>
        </w:rPr>
        <w:t>19.</w:t>
      </w:r>
      <w:r w:rsidR="006B027D" w:rsidRPr="0076198B">
        <w:rPr>
          <w:sz w:val="28"/>
          <w:szCs w:val="28"/>
        </w:rPr>
        <w:t>Координация реализации государственны</w:t>
      </w:r>
      <w:r w:rsidR="00355145" w:rsidRPr="0076198B">
        <w:rPr>
          <w:sz w:val="28"/>
          <w:szCs w:val="28"/>
        </w:rPr>
        <w:t>х программ Российской Федерации</w:t>
      </w:r>
    </w:p>
    <w:p w:rsidR="006B027D" w:rsidRPr="0076198B" w:rsidRDefault="0076198B" w:rsidP="0076198B">
      <w:pPr>
        <w:spacing w:line="360" w:lineRule="auto"/>
        <w:jc w:val="both"/>
        <w:rPr>
          <w:sz w:val="28"/>
          <w:szCs w:val="28"/>
        </w:rPr>
      </w:pPr>
      <w:r w:rsidRPr="0076198B">
        <w:rPr>
          <w:sz w:val="28"/>
          <w:szCs w:val="28"/>
        </w:rPr>
        <w:t>20.</w:t>
      </w:r>
      <w:r w:rsidR="006B027D" w:rsidRPr="0076198B">
        <w:rPr>
          <w:sz w:val="28"/>
          <w:szCs w:val="28"/>
        </w:rPr>
        <w:t xml:space="preserve">Содействие социально-экономическому развитию муниципальных </w:t>
      </w:r>
      <w:r w:rsidR="00355145" w:rsidRPr="0076198B">
        <w:rPr>
          <w:sz w:val="28"/>
          <w:szCs w:val="28"/>
        </w:rPr>
        <w:t>образований Забайкальского края</w:t>
      </w:r>
    </w:p>
    <w:p w:rsidR="006B027D" w:rsidRPr="0076198B" w:rsidRDefault="0076198B" w:rsidP="0076198B">
      <w:pPr>
        <w:spacing w:line="360" w:lineRule="auto"/>
        <w:jc w:val="both"/>
        <w:rPr>
          <w:sz w:val="28"/>
          <w:szCs w:val="28"/>
        </w:rPr>
      </w:pPr>
      <w:r w:rsidRPr="0076198B">
        <w:rPr>
          <w:sz w:val="28"/>
          <w:szCs w:val="28"/>
        </w:rPr>
        <w:t>21.</w:t>
      </w:r>
      <w:r w:rsidR="006B027D" w:rsidRPr="0076198B">
        <w:rPr>
          <w:sz w:val="28"/>
          <w:szCs w:val="28"/>
        </w:rPr>
        <w:t>Содействие социально-экономическому развитию и диверсификации экономики моногородов Забайкаль</w:t>
      </w:r>
      <w:r w:rsidR="00355145" w:rsidRPr="0076198B">
        <w:rPr>
          <w:sz w:val="28"/>
          <w:szCs w:val="28"/>
        </w:rPr>
        <w:t>ского края</w:t>
      </w:r>
    </w:p>
    <w:p w:rsidR="006B027D" w:rsidRPr="0076198B" w:rsidRDefault="0076198B" w:rsidP="0076198B">
      <w:pPr>
        <w:spacing w:line="360" w:lineRule="auto"/>
        <w:jc w:val="both"/>
        <w:rPr>
          <w:sz w:val="28"/>
          <w:szCs w:val="28"/>
        </w:rPr>
      </w:pPr>
      <w:r w:rsidRPr="0076198B">
        <w:rPr>
          <w:sz w:val="28"/>
          <w:szCs w:val="28"/>
        </w:rPr>
        <w:t>22.</w:t>
      </w:r>
      <w:r w:rsidR="006B027D" w:rsidRPr="0076198B">
        <w:rPr>
          <w:sz w:val="28"/>
          <w:szCs w:val="28"/>
        </w:rPr>
        <w:t xml:space="preserve">Содействие развитию инвестиционной деятельности на территории муниципальных </w:t>
      </w:r>
      <w:r w:rsidR="00355145" w:rsidRPr="0076198B">
        <w:rPr>
          <w:sz w:val="28"/>
          <w:szCs w:val="28"/>
        </w:rPr>
        <w:t>образований</w:t>
      </w:r>
    </w:p>
    <w:p w:rsidR="006B027D" w:rsidRPr="0076198B" w:rsidRDefault="0076198B" w:rsidP="0076198B">
      <w:pPr>
        <w:spacing w:line="360" w:lineRule="auto"/>
        <w:jc w:val="both"/>
        <w:rPr>
          <w:sz w:val="28"/>
          <w:szCs w:val="28"/>
        </w:rPr>
      </w:pPr>
      <w:r w:rsidRPr="0076198B">
        <w:rPr>
          <w:sz w:val="28"/>
          <w:szCs w:val="28"/>
        </w:rPr>
        <w:t>23.</w:t>
      </w:r>
      <w:r w:rsidR="006B027D" w:rsidRPr="0076198B">
        <w:rPr>
          <w:sz w:val="28"/>
          <w:szCs w:val="28"/>
        </w:rPr>
        <w:t>Реализация на территории края Государственного плана по подготовке управленческих кадров для организаций народного хозяйства Рос</w:t>
      </w:r>
      <w:r w:rsidR="00355145" w:rsidRPr="0076198B">
        <w:rPr>
          <w:sz w:val="28"/>
          <w:szCs w:val="28"/>
        </w:rPr>
        <w:t>сийской Федерации</w:t>
      </w:r>
    </w:p>
    <w:p w:rsidR="006B027D" w:rsidRPr="0076198B" w:rsidRDefault="0076198B" w:rsidP="0076198B">
      <w:pPr>
        <w:spacing w:line="360" w:lineRule="auto"/>
        <w:jc w:val="both"/>
        <w:rPr>
          <w:sz w:val="28"/>
          <w:szCs w:val="28"/>
        </w:rPr>
      </w:pPr>
      <w:r w:rsidRPr="0076198B">
        <w:rPr>
          <w:sz w:val="28"/>
          <w:szCs w:val="28"/>
        </w:rPr>
        <w:t>24.</w:t>
      </w:r>
      <w:r w:rsidR="006B027D" w:rsidRPr="0076198B">
        <w:rPr>
          <w:sz w:val="28"/>
          <w:szCs w:val="28"/>
        </w:rPr>
        <w:t>Исполнение (координация исполнения) соглашения о предоставлении иного межбюджетного трансферта, им</w:t>
      </w:r>
      <w:r w:rsidR="006B027D" w:rsidRPr="0076198B">
        <w:rPr>
          <w:sz w:val="28"/>
          <w:szCs w:val="28"/>
        </w:rPr>
        <w:t>е</w:t>
      </w:r>
      <w:r w:rsidR="006B027D" w:rsidRPr="0076198B">
        <w:rPr>
          <w:sz w:val="28"/>
          <w:szCs w:val="28"/>
        </w:rPr>
        <w:t>ющего целевое назначение на реализацию мероприятий плана социального развития центров экономического роста Забайкальско</w:t>
      </w:r>
      <w:r w:rsidR="00355145" w:rsidRPr="0076198B">
        <w:rPr>
          <w:sz w:val="28"/>
          <w:szCs w:val="28"/>
        </w:rPr>
        <w:t>го края</w:t>
      </w:r>
    </w:p>
    <w:p w:rsidR="006B027D" w:rsidRPr="0076198B" w:rsidRDefault="0076198B" w:rsidP="0076198B">
      <w:pPr>
        <w:spacing w:line="360" w:lineRule="auto"/>
        <w:jc w:val="both"/>
        <w:rPr>
          <w:sz w:val="28"/>
          <w:szCs w:val="28"/>
        </w:rPr>
      </w:pPr>
      <w:r w:rsidRPr="0076198B">
        <w:rPr>
          <w:sz w:val="28"/>
          <w:szCs w:val="28"/>
        </w:rPr>
        <w:lastRenderedPageBreak/>
        <w:t>25.</w:t>
      </w:r>
      <w:r w:rsidR="006B027D" w:rsidRPr="0076198B">
        <w:rPr>
          <w:sz w:val="28"/>
          <w:szCs w:val="28"/>
        </w:rPr>
        <w:t xml:space="preserve">Оценка эффективности деятельности органов исполнительной власти </w:t>
      </w:r>
      <w:r w:rsidR="00355145" w:rsidRPr="0076198B">
        <w:rPr>
          <w:sz w:val="28"/>
          <w:szCs w:val="28"/>
        </w:rPr>
        <w:t>Забайкальского края</w:t>
      </w:r>
    </w:p>
    <w:p w:rsidR="006B027D" w:rsidRPr="0076198B" w:rsidRDefault="0076198B" w:rsidP="0076198B">
      <w:pPr>
        <w:spacing w:line="360" w:lineRule="auto"/>
        <w:jc w:val="both"/>
        <w:rPr>
          <w:sz w:val="28"/>
          <w:szCs w:val="28"/>
        </w:rPr>
      </w:pPr>
      <w:r w:rsidRPr="0076198B">
        <w:rPr>
          <w:sz w:val="28"/>
          <w:szCs w:val="28"/>
        </w:rPr>
        <w:t>26.</w:t>
      </w:r>
      <w:r w:rsidR="006B027D" w:rsidRPr="0076198B">
        <w:rPr>
          <w:sz w:val="28"/>
          <w:szCs w:val="28"/>
        </w:rPr>
        <w:t>Повышение качества и доступности государственных и муниципальных услуг в Забайкальском крае, в том числе предоставляемых по принципу «одного окна» в многофункциональных центрах предоставления государственных и муници</w:t>
      </w:r>
      <w:r w:rsidR="00355145" w:rsidRPr="0076198B">
        <w:rPr>
          <w:sz w:val="28"/>
          <w:szCs w:val="28"/>
        </w:rPr>
        <w:t>пальных услуг</w:t>
      </w:r>
      <w:r w:rsidR="006B027D" w:rsidRPr="0076198B">
        <w:rPr>
          <w:sz w:val="28"/>
          <w:szCs w:val="28"/>
        </w:rPr>
        <w:t xml:space="preserve"> </w:t>
      </w:r>
    </w:p>
    <w:p w:rsidR="006B027D" w:rsidRPr="0076198B" w:rsidRDefault="0076198B" w:rsidP="0076198B">
      <w:pPr>
        <w:spacing w:line="360" w:lineRule="auto"/>
        <w:jc w:val="both"/>
        <w:rPr>
          <w:sz w:val="28"/>
          <w:szCs w:val="28"/>
        </w:rPr>
      </w:pPr>
      <w:r w:rsidRPr="0076198B">
        <w:rPr>
          <w:sz w:val="28"/>
          <w:szCs w:val="28"/>
        </w:rPr>
        <w:t>27.</w:t>
      </w:r>
      <w:r w:rsidR="006B027D" w:rsidRPr="0076198B">
        <w:rPr>
          <w:sz w:val="28"/>
          <w:szCs w:val="28"/>
        </w:rPr>
        <w:t>Проведение оценки регулирующего воздействия проектов нормативных</w:t>
      </w:r>
      <w:r w:rsidR="00355145" w:rsidRPr="0076198B">
        <w:rPr>
          <w:sz w:val="28"/>
          <w:szCs w:val="28"/>
        </w:rPr>
        <w:t xml:space="preserve"> правовых актов, </w:t>
      </w:r>
      <w:r w:rsidR="006B027D" w:rsidRPr="0076198B">
        <w:rPr>
          <w:sz w:val="28"/>
          <w:szCs w:val="28"/>
        </w:rPr>
        <w:t>экспертизы и оценки фактического воздействия действующих нор</w:t>
      </w:r>
      <w:r w:rsidR="00355145" w:rsidRPr="0076198B">
        <w:rPr>
          <w:sz w:val="28"/>
          <w:szCs w:val="28"/>
        </w:rPr>
        <w:t>мативных правовых актов</w:t>
      </w:r>
    </w:p>
    <w:p w:rsidR="006B027D" w:rsidRPr="0076198B" w:rsidRDefault="0076198B" w:rsidP="0076198B">
      <w:pPr>
        <w:spacing w:line="360" w:lineRule="auto"/>
        <w:jc w:val="both"/>
        <w:rPr>
          <w:sz w:val="28"/>
          <w:szCs w:val="28"/>
        </w:rPr>
      </w:pPr>
      <w:r w:rsidRPr="0076198B">
        <w:rPr>
          <w:sz w:val="28"/>
          <w:szCs w:val="28"/>
        </w:rPr>
        <w:t>28.</w:t>
      </w:r>
      <w:r w:rsidR="006B027D" w:rsidRPr="0076198B">
        <w:rPr>
          <w:sz w:val="28"/>
          <w:szCs w:val="28"/>
        </w:rPr>
        <w:t>Мониторинг осуществления контрольно-надзорной деятельности в Забайкаль</w:t>
      </w:r>
      <w:r w:rsidR="00355145" w:rsidRPr="0076198B">
        <w:rPr>
          <w:sz w:val="28"/>
          <w:szCs w:val="28"/>
        </w:rPr>
        <w:t>ском крае</w:t>
      </w:r>
    </w:p>
    <w:p w:rsidR="006B027D" w:rsidRPr="0076198B" w:rsidRDefault="0076198B" w:rsidP="0076198B">
      <w:pPr>
        <w:spacing w:line="360" w:lineRule="auto"/>
        <w:jc w:val="both"/>
        <w:rPr>
          <w:sz w:val="28"/>
          <w:szCs w:val="28"/>
        </w:rPr>
      </w:pPr>
      <w:r w:rsidRPr="0076198B">
        <w:rPr>
          <w:sz w:val="28"/>
          <w:szCs w:val="28"/>
        </w:rPr>
        <w:t>29.</w:t>
      </w:r>
      <w:r w:rsidR="006B027D" w:rsidRPr="0076198B">
        <w:rPr>
          <w:sz w:val="28"/>
          <w:szCs w:val="28"/>
        </w:rPr>
        <w:t>Совершенствование государственного управления (в части полномочий Минист</w:t>
      </w:r>
      <w:r w:rsidR="00355145" w:rsidRPr="0076198B">
        <w:rPr>
          <w:sz w:val="28"/>
          <w:szCs w:val="28"/>
        </w:rPr>
        <w:t>ерства)</w:t>
      </w:r>
    </w:p>
    <w:p w:rsidR="006B027D" w:rsidRPr="0076198B" w:rsidRDefault="0076198B" w:rsidP="0076198B">
      <w:pPr>
        <w:spacing w:line="360" w:lineRule="auto"/>
        <w:jc w:val="both"/>
        <w:rPr>
          <w:sz w:val="28"/>
          <w:szCs w:val="28"/>
        </w:rPr>
      </w:pPr>
      <w:r w:rsidRPr="0076198B">
        <w:rPr>
          <w:sz w:val="28"/>
          <w:szCs w:val="28"/>
        </w:rPr>
        <w:t>30.</w:t>
      </w:r>
      <w:r w:rsidR="006B027D" w:rsidRPr="0076198B">
        <w:rPr>
          <w:sz w:val="28"/>
          <w:szCs w:val="28"/>
        </w:rPr>
        <w:t>Обеспечение реализации прогнозирования развития отдельных отраслей экономики на территории Забайкал</w:t>
      </w:r>
      <w:r w:rsidR="006B027D" w:rsidRPr="0076198B">
        <w:rPr>
          <w:sz w:val="28"/>
          <w:szCs w:val="28"/>
        </w:rPr>
        <w:t>ь</w:t>
      </w:r>
      <w:r w:rsidR="006B027D" w:rsidRPr="0076198B">
        <w:rPr>
          <w:sz w:val="28"/>
          <w:szCs w:val="28"/>
        </w:rPr>
        <w:t>ского края, мониторинг соци</w:t>
      </w:r>
      <w:r w:rsidR="00355145" w:rsidRPr="0076198B">
        <w:rPr>
          <w:sz w:val="28"/>
          <w:szCs w:val="28"/>
        </w:rPr>
        <w:t xml:space="preserve">ально-экономического развития </w:t>
      </w:r>
      <w:r w:rsidR="006B027D" w:rsidRPr="0076198B">
        <w:rPr>
          <w:sz w:val="28"/>
          <w:szCs w:val="28"/>
        </w:rPr>
        <w:t>Забайкальского края.</w:t>
      </w:r>
    </w:p>
    <w:p w:rsidR="006B027D" w:rsidRPr="0076198B" w:rsidRDefault="0076198B" w:rsidP="0076198B">
      <w:pPr>
        <w:spacing w:line="360" w:lineRule="auto"/>
        <w:jc w:val="both"/>
        <w:rPr>
          <w:rFonts w:eastAsia="Calibri"/>
          <w:sz w:val="28"/>
          <w:szCs w:val="28"/>
        </w:rPr>
      </w:pPr>
      <w:r w:rsidRPr="0076198B">
        <w:rPr>
          <w:sz w:val="28"/>
          <w:szCs w:val="28"/>
        </w:rPr>
        <w:t>31.</w:t>
      </w:r>
      <w:r w:rsidR="006B027D" w:rsidRPr="0076198B">
        <w:rPr>
          <w:sz w:val="28"/>
          <w:szCs w:val="28"/>
        </w:rPr>
        <w:t>Поэтапное внедрение региональной программы «Повышение производительности труда и поддержки занятости в Забай</w:t>
      </w:r>
      <w:r w:rsidR="00355145" w:rsidRPr="0076198B">
        <w:rPr>
          <w:sz w:val="28"/>
          <w:szCs w:val="28"/>
        </w:rPr>
        <w:t>кальском крае»</w:t>
      </w:r>
    </w:p>
    <w:p w:rsidR="006B027D" w:rsidRPr="0076198B" w:rsidRDefault="0076198B" w:rsidP="0076198B">
      <w:pPr>
        <w:spacing w:line="360" w:lineRule="auto"/>
        <w:jc w:val="both"/>
        <w:rPr>
          <w:sz w:val="28"/>
          <w:szCs w:val="28"/>
        </w:rPr>
      </w:pPr>
      <w:r w:rsidRPr="0076198B">
        <w:rPr>
          <w:sz w:val="28"/>
          <w:szCs w:val="28"/>
        </w:rPr>
        <w:t>32.</w:t>
      </w:r>
      <w:r w:rsidR="006B027D" w:rsidRPr="0076198B">
        <w:rPr>
          <w:sz w:val="28"/>
          <w:szCs w:val="28"/>
        </w:rPr>
        <w:t>Развитие потенциала государственного управления.</w:t>
      </w:r>
    </w:p>
    <w:p w:rsidR="006B027D" w:rsidRPr="0076198B" w:rsidRDefault="0076198B" w:rsidP="0076198B">
      <w:pPr>
        <w:spacing w:line="360" w:lineRule="auto"/>
        <w:jc w:val="both"/>
        <w:rPr>
          <w:sz w:val="28"/>
          <w:szCs w:val="28"/>
        </w:rPr>
      </w:pPr>
      <w:r w:rsidRPr="0076198B">
        <w:rPr>
          <w:sz w:val="28"/>
          <w:szCs w:val="28"/>
        </w:rPr>
        <w:t>33.</w:t>
      </w:r>
      <w:r w:rsidR="006B027D" w:rsidRPr="0076198B">
        <w:rPr>
          <w:sz w:val="28"/>
          <w:szCs w:val="28"/>
        </w:rPr>
        <w:t>Содействие росту промышленного производства</w:t>
      </w:r>
    </w:p>
    <w:p w:rsidR="006B027D" w:rsidRPr="0076198B" w:rsidRDefault="0076198B" w:rsidP="0076198B">
      <w:pPr>
        <w:spacing w:line="360" w:lineRule="auto"/>
        <w:jc w:val="both"/>
        <w:rPr>
          <w:sz w:val="28"/>
          <w:szCs w:val="28"/>
        </w:rPr>
      </w:pPr>
      <w:r w:rsidRPr="0076198B">
        <w:rPr>
          <w:sz w:val="28"/>
          <w:szCs w:val="28"/>
        </w:rPr>
        <w:t>34.</w:t>
      </w:r>
      <w:r w:rsidR="006B027D" w:rsidRPr="0076198B">
        <w:rPr>
          <w:sz w:val="28"/>
          <w:szCs w:val="28"/>
        </w:rPr>
        <w:t>Содействие развитию экспорта готовой продукции</w:t>
      </w:r>
    </w:p>
    <w:p w:rsidR="006B027D" w:rsidRPr="0076198B" w:rsidRDefault="0076198B" w:rsidP="0076198B">
      <w:pPr>
        <w:spacing w:line="360" w:lineRule="auto"/>
        <w:jc w:val="both"/>
        <w:rPr>
          <w:sz w:val="28"/>
          <w:szCs w:val="28"/>
        </w:rPr>
      </w:pPr>
      <w:r w:rsidRPr="0076198B">
        <w:rPr>
          <w:sz w:val="28"/>
          <w:szCs w:val="28"/>
        </w:rPr>
        <w:t>35.</w:t>
      </w:r>
      <w:r w:rsidR="006B027D" w:rsidRPr="0076198B">
        <w:rPr>
          <w:sz w:val="28"/>
          <w:szCs w:val="28"/>
        </w:rPr>
        <w:t>Содействие реализации инвестиционных проектов</w:t>
      </w:r>
    </w:p>
    <w:p w:rsidR="0076198B" w:rsidRPr="0076198B" w:rsidRDefault="0076198B" w:rsidP="0076198B">
      <w:pPr>
        <w:jc w:val="both"/>
        <w:rPr>
          <w:sz w:val="28"/>
          <w:szCs w:val="28"/>
        </w:rPr>
      </w:pPr>
    </w:p>
    <w:p w:rsidR="0076198B" w:rsidRPr="0076198B" w:rsidRDefault="0076198B" w:rsidP="0076198B">
      <w:pPr>
        <w:jc w:val="both"/>
        <w:rPr>
          <w:sz w:val="28"/>
          <w:szCs w:val="28"/>
        </w:rPr>
      </w:pPr>
    </w:p>
    <w:p w:rsidR="0076198B" w:rsidRPr="0076198B" w:rsidRDefault="0076198B" w:rsidP="0076198B">
      <w:pPr>
        <w:jc w:val="both"/>
        <w:rPr>
          <w:sz w:val="28"/>
          <w:szCs w:val="28"/>
        </w:rPr>
      </w:pPr>
    </w:p>
    <w:p w:rsidR="0076198B" w:rsidRPr="0076198B" w:rsidRDefault="0076198B" w:rsidP="0076198B">
      <w:pPr>
        <w:jc w:val="both"/>
        <w:rPr>
          <w:sz w:val="28"/>
          <w:szCs w:val="28"/>
        </w:rPr>
      </w:pPr>
    </w:p>
    <w:p w:rsidR="005B0C07" w:rsidRPr="000811DA" w:rsidRDefault="005B0C07" w:rsidP="001E6259">
      <w:pPr>
        <w:rPr>
          <w:sz w:val="28"/>
          <w:szCs w:val="28"/>
        </w:rPr>
      </w:pPr>
    </w:p>
    <w:p w:rsidR="00446667" w:rsidRPr="000811DA" w:rsidRDefault="00446667" w:rsidP="001E6259">
      <w:pPr>
        <w:rPr>
          <w:sz w:val="28"/>
          <w:szCs w:val="28"/>
        </w:rPr>
      </w:pPr>
    </w:p>
    <w:p w:rsidR="00446667" w:rsidRPr="000811DA" w:rsidRDefault="00446667" w:rsidP="001E6259">
      <w:pPr>
        <w:rPr>
          <w:sz w:val="28"/>
          <w:szCs w:val="28"/>
        </w:rPr>
      </w:pPr>
    </w:p>
    <w:p w:rsidR="00446667" w:rsidRPr="000811DA" w:rsidRDefault="00446667" w:rsidP="001E6259">
      <w:pPr>
        <w:rPr>
          <w:sz w:val="28"/>
          <w:szCs w:val="28"/>
        </w:rPr>
      </w:pPr>
    </w:p>
    <w:p w:rsidR="00446667" w:rsidRPr="000811DA" w:rsidRDefault="00446667" w:rsidP="001E6259">
      <w:pPr>
        <w:rPr>
          <w:sz w:val="28"/>
          <w:szCs w:val="28"/>
        </w:rPr>
      </w:pPr>
    </w:p>
    <w:tbl>
      <w:tblPr>
        <w:tblW w:w="14474" w:type="dxa"/>
        <w:tblInd w:w="93" w:type="dxa"/>
        <w:tblLayout w:type="fixed"/>
        <w:tblLook w:val="0000" w:firstRow="0" w:lastRow="0" w:firstColumn="0" w:lastColumn="0" w:noHBand="0" w:noVBand="0"/>
      </w:tblPr>
      <w:tblGrid>
        <w:gridCol w:w="2258"/>
        <w:gridCol w:w="5412"/>
        <w:gridCol w:w="1559"/>
        <w:gridCol w:w="2693"/>
        <w:gridCol w:w="2552"/>
      </w:tblGrid>
      <w:tr w:rsidR="00D2333F" w:rsidRPr="00524BB6" w:rsidTr="00BB402C">
        <w:trPr>
          <w:trHeight w:val="20"/>
          <w:tblHeader/>
        </w:trPr>
        <w:tc>
          <w:tcPr>
            <w:tcW w:w="2258" w:type="dxa"/>
            <w:tcBorders>
              <w:top w:val="single" w:sz="12" w:space="0" w:color="auto"/>
              <w:left w:val="single" w:sz="12" w:space="0" w:color="auto"/>
              <w:bottom w:val="single" w:sz="12" w:space="0" w:color="auto"/>
              <w:right w:val="single" w:sz="12" w:space="0" w:color="auto"/>
            </w:tcBorders>
            <w:noWrap/>
            <w:vAlign w:val="center"/>
          </w:tcPr>
          <w:p w:rsidR="00D2333F" w:rsidRPr="001B60F6" w:rsidRDefault="00D2333F" w:rsidP="00D2333F">
            <w:pPr>
              <w:jc w:val="center"/>
              <w:rPr>
                <w:b/>
                <w:sz w:val="28"/>
                <w:szCs w:val="28"/>
              </w:rPr>
            </w:pPr>
            <w:r w:rsidRPr="001B60F6">
              <w:rPr>
                <w:b/>
                <w:sz w:val="28"/>
                <w:szCs w:val="28"/>
              </w:rPr>
              <w:br w:type="page"/>
            </w:r>
            <w:r w:rsidRPr="001B60F6">
              <w:rPr>
                <w:b/>
                <w:sz w:val="28"/>
                <w:szCs w:val="28"/>
              </w:rPr>
              <w:br w:type="page"/>
              <w:t>Сроки</w:t>
            </w:r>
          </w:p>
          <w:p w:rsidR="00D2333F" w:rsidRPr="001B60F6" w:rsidRDefault="00D2333F" w:rsidP="00D2333F">
            <w:pPr>
              <w:jc w:val="center"/>
              <w:rPr>
                <w:b/>
                <w:sz w:val="28"/>
                <w:szCs w:val="28"/>
              </w:rPr>
            </w:pPr>
            <w:r w:rsidRPr="001B60F6">
              <w:rPr>
                <w:b/>
                <w:sz w:val="28"/>
                <w:szCs w:val="28"/>
              </w:rPr>
              <w:t>исполнения</w:t>
            </w:r>
          </w:p>
        </w:tc>
        <w:tc>
          <w:tcPr>
            <w:tcW w:w="5412" w:type="dxa"/>
            <w:tcBorders>
              <w:top w:val="single" w:sz="12" w:space="0" w:color="auto"/>
              <w:left w:val="single" w:sz="12" w:space="0" w:color="auto"/>
              <w:bottom w:val="single" w:sz="12" w:space="0" w:color="auto"/>
              <w:right w:val="single" w:sz="12" w:space="0" w:color="auto"/>
            </w:tcBorders>
            <w:noWrap/>
            <w:vAlign w:val="center"/>
          </w:tcPr>
          <w:p w:rsidR="00D2333F" w:rsidRPr="001B60F6" w:rsidRDefault="00D2333F" w:rsidP="00D2333F">
            <w:pPr>
              <w:jc w:val="center"/>
              <w:rPr>
                <w:b/>
                <w:sz w:val="28"/>
                <w:szCs w:val="28"/>
              </w:rPr>
            </w:pPr>
            <w:r w:rsidRPr="001B60F6">
              <w:rPr>
                <w:b/>
                <w:sz w:val="28"/>
                <w:szCs w:val="28"/>
              </w:rPr>
              <w:t>Мероприятия</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D2333F" w:rsidRPr="001B60F6" w:rsidRDefault="00D2333F" w:rsidP="00D2333F">
            <w:pPr>
              <w:jc w:val="center"/>
              <w:rPr>
                <w:b/>
                <w:sz w:val="28"/>
                <w:szCs w:val="28"/>
              </w:rPr>
            </w:pPr>
            <w:r w:rsidRPr="001B60F6">
              <w:rPr>
                <w:b/>
                <w:sz w:val="28"/>
                <w:szCs w:val="28"/>
              </w:rPr>
              <w:t>Исполн</w:t>
            </w:r>
            <w:r w:rsidRPr="001B60F6">
              <w:rPr>
                <w:b/>
                <w:sz w:val="28"/>
                <w:szCs w:val="28"/>
              </w:rPr>
              <w:t>и</w:t>
            </w:r>
            <w:r w:rsidRPr="001B60F6">
              <w:rPr>
                <w:b/>
                <w:sz w:val="28"/>
                <w:szCs w:val="28"/>
              </w:rPr>
              <w:t>тели</w:t>
            </w:r>
          </w:p>
          <w:p w:rsidR="00D2333F" w:rsidRPr="001B60F6" w:rsidRDefault="00D2333F" w:rsidP="00D2333F">
            <w:pPr>
              <w:jc w:val="center"/>
              <w:rPr>
                <w:b/>
                <w:sz w:val="28"/>
                <w:szCs w:val="28"/>
              </w:rPr>
            </w:pPr>
            <w:r w:rsidRPr="001B60F6">
              <w:rPr>
                <w:b/>
                <w:sz w:val="28"/>
                <w:szCs w:val="28"/>
              </w:rPr>
              <w:t>(Ф.И.О.)</w:t>
            </w:r>
          </w:p>
        </w:tc>
        <w:tc>
          <w:tcPr>
            <w:tcW w:w="2693" w:type="dxa"/>
            <w:tcBorders>
              <w:top w:val="single" w:sz="12" w:space="0" w:color="auto"/>
              <w:left w:val="single" w:sz="12" w:space="0" w:color="auto"/>
              <w:bottom w:val="single" w:sz="12" w:space="0" w:color="auto"/>
              <w:right w:val="single" w:sz="12" w:space="0" w:color="auto"/>
            </w:tcBorders>
            <w:noWrap/>
            <w:vAlign w:val="center"/>
          </w:tcPr>
          <w:p w:rsidR="00D2333F" w:rsidRPr="001B60F6" w:rsidRDefault="00D2333F" w:rsidP="00D2333F">
            <w:pPr>
              <w:jc w:val="center"/>
              <w:rPr>
                <w:b/>
                <w:sz w:val="28"/>
                <w:szCs w:val="28"/>
              </w:rPr>
            </w:pPr>
            <w:r w:rsidRPr="001B60F6">
              <w:rPr>
                <w:b/>
                <w:sz w:val="28"/>
                <w:szCs w:val="28"/>
              </w:rPr>
              <w:t>Ответственный</w:t>
            </w:r>
          </w:p>
          <w:p w:rsidR="00D2333F" w:rsidRPr="001B60F6" w:rsidRDefault="00D2333F" w:rsidP="00D2333F">
            <w:pPr>
              <w:jc w:val="center"/>
              <w:rPr>
                <w:b/>
                <w:sz w:val="28"/>
                <w:szCs w:val="28"/>
              </w:rPr>
            </w:pPr>
            <w:r w:rsidRPr="001B60F6">
              <w:rPr>
                <w:b/>
                <w:sz w:val="28"/>
                <w:szCs w:val="28"/>
              </w:rPr>
              <w:t>за исполнение</w:t>
            </w:r>
          </w:p>
          <w:p w:rsidR="00D2333F" w:rsidRPr="001B60F6" w:rsidRDefault="00D2333F" w:rsidP="00D2333F">
            <w:pPr>
              <w:jc w:val="center"/>
              <w:rPr>
                <w:b/>
                <w:sz w:val="28"/>
                <w:szCs w:val="28"/>
              </w:rPr>
            </w:pPr>
            <w:r w:rsidRPr="001B60F6">
              <w:rPr>
                <w:b/>
                <w:sz w:val="28"/>
                <w:szCs w:val="28"/>
              </w:rPr>
              <w:t>(Ф.И.О.)</w:t>
            </w:r>
          </w:p>
        </w:tc>
        <w:tc>
          <w:tcPr>
            <w:tcW w:w="2552" w:type="dxa"/>
            <w:tcBorders>
              <w:top w:val="single" w:sz="12" w:space="0" w:color="auto"/>
              <w:left w:val="single" w:sz="12" w:space="0" w:color="auto"/>
              <w:bottom w:val="single" w:sz="12" w:space="0" w:color="auto"/>
              <w:right w:val="single" w:sz="12" w:space="0" w:color="auto"/>
            </w:tcBorders>
            <w:noWrap/>
            <w:vAlign w:val="center"/>
          </w:tcPr>
          <w:p w:rsidR="00D2333F" w:rsidRPr="001B60F6" w:rsidRDefault="00D2333F" w:rsidP="00D2333F">
            <w:pPr>
              <w:jc w:val="center"/>
              <w:rPr>
                <w:b/>
                <w:sz w:val="28"/>
                <w:szCs w:val="28"/>
              </w:rPr>
            </w:pPr>
            <w:r w:rsidRPr="001B60F6">
              <w:rPr>
                <w:b/>
                <w:sz w:val="28"/>
                <w:szCs w:val="28"/>
              </w:rPr>
              <w:t>Примечание</w:t>
            </w:r>
          </w:p>
          <w:p w:rsidR="00D2333F" w:rsidRPr="001B60F6" w:rsidRDefault="00D2333F" w:rsidP="00D2333F">
            <w:pPr>
              <w:jc w:val="center"/>
              <w:rPr>
                <w:b/>
                <w:sz w:val="28"/>
                <w:szCs w:val="28"/>
              </w:rPr>
            </w:pPr>
          </w:p>
        </w:tc>
      </w:tr>
    </w:tbl>
    <w:tbl>
      <w:tblPr>
        <w:tblW w:w="14459" w:type="dxa"/>
        <w:tblLayout w:type="fixed"/>
        <w:tblLook w:val="0000" w:firstRow="0" w:lastRow="0" w:firstColumn="0" w:lastColumn="0" w:noHBand="0" w:noVBand="0"/>
      </w:tblPr>
      <w:tblGrid>
        <w:gridCol w:w="14459"/>
      </w:tblGrid>
      <w:tr w:rsidR="00D2333F" w:rsidRPr="00524BB6" w:rsidTr="001A1635">
        <w:trPr>
          <w:trHeight w:val="20"/>
        </w:trPr>
        <w:tc>
          <w:tcPr>
            <w:tcW w:w="14459" w:type="dxa"/>
            <w:tcBorders>
              <w:top w:val="single" w:sz="12" w:space="0" w:color="auto"/>
              <w:left w:val="single" w:sz="4" w:space="0" w:color="auto"/>
              <w:bottom w:val="single" w:sz="4" w:space="0" w:color="auto"/>
              <w:right w:val="single" w:sz="4" w:space="0" w:color="auto"/>
            </w:tcBorders>
            <w:noWrap/>
            <w:vAlign w:val="center"/>
          </w:tcPr>
          <w:p w:rsidR="00D2333F" w:rsidRPr="00524BB6" w:rsidRDefault="00D2333F" w:rsidP="00505442">
            <w:pPr>
              <w:pStyle w:val="2"/>
              <w:framePr w:wrap="around"/>
            </w:pPr>
            <w:bookmarkStart w:id="59" w:name="_Toc63075419"/>
            <w:r w:rsidRPr="00524BB6">
              <w:t>1. Создание условий для устойчивого экономического роста</w:t>
            </w:r>
            <w:bookmarkEnd w:id="59"/>
          </w:p>
        </w:tc>
      </w:tr>
    </w:tbl>
    <w:tbl>
      <w:tblPr>
        <w:tblW w:w="14474" w:type="dxa"/>
        <w:tblInd w:w="93" w:type="dxa"/>
        <w:tblLayout w:type="fixed"/>
        <w:tblLook w:val="0000" w:firstRow="0" w:lastRow="0" w:firstColumn="0" w:lastColumn="0" w:noHBand="0" w:noVBand="0"/>
      </w:tblPr>
      <w:tblGrid>
        <w:gridCol w:w="2258"/>
        <w:gridCol w:w="5412"/>
        <w:gridCol w:w="1559"/>
        <w:gridCol w:w="2693"/>
        <w:gridCol w:w="2552"/>
      </w:tblGrid>
      <w:tr w:rsidR="00D2333F" w:rsidRPr="001A1635" w:rsidTr="00BB402C">
        <w:trPr>
          <w:trHeight w:val="851"/>
        </w:trPr>
        <w:tc>
          <w:tcPr>
            <w:tcW w:w="2258" w:type="dxa"/>
            <w:tcBorders>
              <w:top w:val="nil"/>
              <w:left w:val="single" w:sz="4" w:space="0" w:color="auto"/>
              <w:bottom w:val="single" w:sz="4" w:space="0" w:color="auto"/>
              <w:right w:val="single" w:sz="4" w:space="0" w:color="auto"/>
            </w:tcBorders>
          </w:tcPr>
          <w:p w:rsidR="00D2333F" w:rsidRPr="0076198B" w:rsidRDefault="00D2333F" w:rsidP="0076198B">
            <w:r w:rsidRPr="0076198B">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jc w:val="both"/>
            </w:pPr>
            <w:r w:rsidRPr="001A1635">
              <w:t xml:space="preserve">1.1. Организация участия Забайкальского края в проводимых межрегиональных и международных форумах, выставках-ярмарках, презентациях и иных мероприятиях </w:t>
            </w:r>
          </w:p>
        </w:tc>
        <w:tc>
          <w:tcPr>
            <w:tcW w:w="1559" w:type="dxa"/>
            <w:tcBorders>
              <w:top w:val="nil"/>
              <w:left w:val="nil"/>
              <w:bottom w:val="single" w:sz="4" w:space="0" w:color="auto"/>
              <w:right w:val="single" w:sz="4" w:space="0" w:color="auto"/>
            </w:tcBorders>
          </w:tcPr>
          <w:p w:rsidR="00D2333F" w:rsidRPr="0076198B" w:rsidRDefault="00D2333F" w:rsidP="0076198B">
            <w:r w:rsidRPr="0076198B">
              <w:t>Белова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Максарова М.Д.</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BB402C">
        <w:trPr>
          <w:trHeight w:val="267"/>
        </w:trPr>
        <w:tc>
          <w:tcPr>
            <w:tcW w:w="2258" w:type="dxa"/>
            <w:tcBorders>
              <w:top w:val="nil"/>
              <w:left w:val="single" w:sz="4" w:space="0" w:color="auto"/>
              <w:bottom w:val="single" w:sz="4" w:space="0" w:color="auto"/>
              <w:right w:val="single" w:sz="4" w:space="0" w:color="auto"/>
            </w:tcBorders>
          </w:tcPr>
          <w:p w:rsidR="00D2333F" w:rsidRPr="0076198B" w:rsidRDefault="00D2333F" w:rsidP="0076198B">
            <w:r w:rsidRPr="0076198B">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jc w:val="both"/>
            </w:pPr>
            <w:r w:rsidRPr="001A1635">
              <w:t>1.2. Доведение информации о выставках, ярма</w:t>
            </w:r>
            <w:r w:rsidRPr="001A1635">
              <w:t>р</w:t>
            </w:r>
            <w:r w:rsidRPr="001A1635">
              <w:t>ках, форумах, презентациях и иных мероприятиях до заинтересованных организаций Забайкальского края</w:t>
            </w:r>
          </w:p>
        </w:tc>
        <w:tc>
          <w:tcPr>
            <w:tcW w:w="1559" w:type="dxa"/>
            <w:tcBorders>
              <w:top w:val="nil"/>
              <w:left w:val="nil"/>
              <w:bottom w:val="single" w:sz="4" w:space="0" w:color="auto"/>
              <w:right w:val="single" w:sz="4" w:space="0" w:color="auto"/>
            </w:tcBorders>
          </w:tcPr>
          <w:p w:rsidR="00D2333F" w:rsidRPr="0076198B" w:rsidRDefault="00D2333F" w:rsidP="0076198B">
            <w:r w:rsidRPr="0076198B">
              <w:t>Белова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Максарова М.Д.</w:t>
            </w:r>
          </w:p>
        </w:tc>
        <w:tc>
          <w:tcPr>
            <w:tcW w:w="2552" w:type="dxa"/>
            <w:tcBorders>
              <w:top w:val="nil"/>
              <w:left w:val="nil"/>
              <w:bottom w:val="single" w:sz="4" w:space="0" w:color="auto"/>
              <w:right w:val="single" w:sz="4" w:space="0" w:color="auto"/>
            </w:tcBorders>
          </w:tcPr>
          <w:p w:rsidR="00D2333F" w:rsidRPr="004E284F" w:rsidRDefault="00D2333F" w:rsidP="004E284F">
            <w:pPr>
              <w:jc w:val="center"/>
            </w:pPr>
            <w:r w:rsidRPr="004E284F">
              <w:t>Размещение на сайте Минэкономразвития Забайкальского края</w:t>
            </w:r>
          </w:p>
        </w:tc>
      </w:tr>
      <w:tr w:rsidR="00D2333F" w:rsidRPr="001A1635" w:rsidTr="00BB402C">
        <w:trPr>
          <w:trHeight w:val="20"/>
        </w:trPr>
        <w:tc>
          <w:tcPr>
            <w:tcW w:w="14474" w:type="dxa"/>
            <w:gridSpan w:val="5"/>
            <w:tcBorders>
              <w:top w:val="nil"/>
              <w:left w:val="single" w:sz="4" w:space="0" w:color="auto"/>
              <w:bottom w:val="single" w:sz="4" w:space="0" w:color="auto"/>
              <w:right w:val="single" w:sz="4" w:space="0" w:color="auto"/>
            </w:tcBorders>
            <w:noWrap/>
          </w:tcPr>
          <w:p w:rsidR="00D2333F" w:rsidRPr="001A1635" w:rsidRDefault="00D2333F" w:rsidP="00D44BA2">
            <w:pPr>
              <w:pStyle w:val="af0"/>
            </w:pPr>
            <w:r w:rsidRPr="001A1635">
              <w:t>2. Прогнозирование социально-экономического развития Забайкальского края</w:t>
            </w:r>
          </w:p>
        </w:tc>
      </w:tr>
      <w:tr w:rsidR="00D2333F" w:rsidRPr="001A1635" w:rsidTr="00BB402C">
        <w:trPr>
          <w:trHeight w:val="20"/>
        </w:trPr>
        <w:tc>
          <w:tcPr>
            <w:tcW w:w="2258" w:type="dxa"/>
            <w:tcBorders>
              <w:top w:val="nil"/>
              <w:left w:val="single" w:sz="4" w:space="0" w:color="auto"/>
              <w:bottom w:val="single" w:sz="4" w:space="0" w:color="auto"/>
              <w:right w:val="single" w:sz="4" w:space="0" w:color="auto"/>
            </w:tcBorders>
            <w:noWrap/>
          </w:tcPr>
          <w:p w:rsidR="00D2333F" w:rsidRPr="0076198B" w:rsidRDefault="00D2333F" w:rsidP="0076198B">
            <w:r w:rsidRPr="0076198B">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2.1. Подготовка предложений в предварительный и уточненный прогнозы социально-экономического развития Забайкальского края на 2022 год и плановый период 2023 и 2024 годов по разделу «Малое и среднее предпринимательство»</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 xml:space="preserve">Максарова М.Д. </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bl>
    <w:tbl>
      <w:tblPr>
        <w:tblW w:w="15109" w:type="dxa"/>
        <w:tblInd w:w="93" w:type="dxa"/>
        <w:tblLayout w:type="fixed"/>
        <w:tblLook w:val="0000" w:firstRow="0" w:lastRow="0" w:firstColumn="0" w:lastColumn="0" w:noHBand="0" w:noVBand="0"/>
      </w:tblPr>
      <w:tblGrid>
        <w:gridCol w:w="14332"/>
        <w:gridCol w:w="520"/>
        <w:gridCol w:w="257"/>
      </w:tblGrid>
      <w:tr w:rsidR="00D2333F" w:rsidRPr="001A1635" w:rsidTr="00E2105D">
        <w:trPr>
          <w:trHeight w:val="20"/>
        </w:trPr>
        <w:tc>
          <w:tcPr>
            <w:tcW w:w="14332" w:type="dxa"/>
            <w:tcBorders>
              <w:top w:val="single" w:sz="4" w:space="0" w:color="auto"/>
              <w:left w:val="single" w:sz="4" w:space="0" w:color="auto"/>
              <w:bottom w:val="single" w:sz="4" w:space="0" w:color="auto"/>
              <w:right w:val="single" w:sz="4" w:space="0" w:color="auto"/>
            </w:tcBorders>
            <w:noWrap/>
            <w:vAlign w:val="center"/>
          </w:tcPr>
          <w:p w:rsidR="00D2333F" w:rsidRPr="001A1635" w:rsidRDefault="00D2333F" w:rsidP="00505442">
            <w:pPr>
              <w:pStyle w:val="2"/>
              <w:framePr w:wrap="around"/>
            </w:pPr>
            <w:bookmarkStart w:id="60" w:name="_Toc63075420"/>
            <w:r w:rsidRPr="001A1635">
              <w:t>3. Ведение мониторинга социально-экономического развития Забайкальского края</w:t>
            </w:r>
            <w:bookmarkEnd w:id="60"/>
          </w:p>
        </w:tc>
        <w:tc>
          <w:tcPr>
            <w:tcW w:w="520" w:type="dxa"/>
          </w:tcPr>
          <w:p w:rsidR="00D2333F" w:rsidRPr="001A1635" w:rsidRDefault="00D2333F" w:rsidP="00D2333F"/>
        </w:tc>
        <w:tc>
          <w:tcPr>
            <w:tcW w:w="257" w:type="dxa"/>
          </w:tcPr>
          <w:p w:rsidR="00D2333F" w:rsidRPr="001A1635" w:rsidRDefault="00D2333F" w:rsidP="00D44BA2">
            <w:pPr>
              <w:pStyle w:val="af0"/>
            </w:pPr>
          </w:p>
        </w:tc>
      </w:tr>
    </w:tbl>
    <w:tbl>
      <w:tblPr>
        <w:tblW w:w="14474" w:type="dxa"/>
        <w:tblInd w:w="93" w:type="dxa"/>
        <w:tblLayout w:type="fixed"/>
        <w:tblLook w:val="0000" w:firstRow="0" w:lastRow="0" w:firstColumn="0" w:lastColumn="0" w:noHBand="0" w:noVBand="0"/>
      </w:tblPr>
      <w:tblGrid>
        <w:gridCol w:w="2258"/>
        <w:gridCol w:w="5412"/>
        <w:gridCol w:w="1559"/>
        <w:gridCol w:w="2693"/>
        <w:gridCol w:w="2552"/>
      </w:tblGrid>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AE0F91" w:rsidRDefault="00D2333F" w:rsidP="00AE0F91">
            <w:pPr>
              <w:jc w:val="center"/>
            </w:pPr>
            <w:r w:rsidRPr="00AE0F91">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3.1. Проведение мониторинга деятельности суб</w:t>
            </w:r>
            <w:r w:rsidRPr="001A1635">
              <w:rPr>
                <w:rFonts w:ascii="Times New Roman" w:hAnsi="Times New Roman" w:cs="Times New Roman"/>
              </w:rPr>
              <w:t>ъ</w:t>
            </w:r>
            <w:r w:rsidRPr="001A1635">
              <w:rPr>
                <w:rFonts w:ascii="Times New Roman" w:hAnsi="Times New Roman" w:cs="Times New Roman"/>
              </w:rPr>
              <w:t xml:space="preserve">ектов малого и среднего предпринимательства на территории Забайкальского края </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AE0F91" w:rsidRDefault="00D2333F" w:rsidP="00AE0F91">
            <w:pPr>
              <w:jc w:val="center"/>
            </w:pPr>
            <w:r w:rsidRPr="00AE0F91">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 xml:space="preserve">3.2. Проведение мониторинга хода реализации мероприятий по развитию малого и среднего предпринимательства в муниципальных районах </w:t>
            </w:r>
            <w:r w:rsidRPr="001A1635">
              <w:rPr>
                <w:rFonts w:ascii="Times New Roman" w:hAnsi="Times New Roman" w:cs="Times New Roman"/>
              </w:rPr>
              <w:lastRenderedPageBreak/>
              <w:t>и городских округах Забайкальского края, а также монопрофильных населенных пунктах</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lastRenderedPageBreak/>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AE0F91" w:rsidRDefault="00D2333F" w:rsidP="00AE0F91">
            <w:pPr>
              <w:jc w:val="center"/>
            </w:pPr>
            <w:r w:rsidRPr="00AE0F91">
              <w:lastRenderedPageBreak/>
              <w:t>Декабрь</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 xml:space="preserve">3.3. Подготовка информации о выполнении Плана действий Правительства Забайкальского края по реализации Стратегии социально-экономического развития Забайкальского края </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370"/>
        </w:trPr>
        <w:tc>
          <w:tcPr>
            <w:tcW w:w="2258" w:type="dxa"/>
            <w:tcBorders>
              <w:top w:val="nil"/>
              <w:left w:val="single" w:sz="4" w:space="0" w:color="auto"/>
              <w:bottom w:val="single" w:sz="4" w:space="0" w:color="auto"/>
              <w:right w:val="single" w:sz="4" w:space="0" w:color="auto"/>
            </w:tcBorders>
          </w:tcPr>
          <w:p w:rsidR="00D2333F" w:rsidRPr="00AE0F91" w:rsidRDefault="00D2333F" w:rsidP="00AE0F91">
            <w:pPr>
              <w:jc w:val="center"/>
            </w:pPr>
            <w:r w:rsidRPr="00AE0F91">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3.4. Подготовка информации об итогах социал</w:t>
            </w:r>
            <w:r w:rsidRPr="001A1635">
              <w:rPr>
                <w:rFonts w:ascii="Times New Roman" w:hAnsi="Times New Roman" w:cs="Times New Roman"/>
              </w:rPr>
              <w:t>ь</w:t>
            </w:r>
            <w:r w:rsidRPr="001A1635">
              <w:rPr>
                <w:rFonts w:ascii="Times New Roman" w:hAnsi="Times New Roman" w:cs="Times New Roman"/>
              </w:rPr>
              <w:t xml:space="preserve">но-экономического развития Забайкальского края по основным показателям состояния и развития сектора малого и среднего предпринимательства в Забайкальском крае за 2020 год, </w:t>
            </w:r>
            <w:r w:rsidRPr="001A1635">
              <w:rPr>
                <w:rFonts w:ascii="Times New Roman" w:hAnsi="Times New Roman" w:cs="Times New Roman"/>
                <w:lang w:val="en-US"/>
              </w:rPr>
              <w:t>I</w:t>
            </w:r>
            <w:r w:rsidRPr="001A1635">
              <w:rPr>
                <w:rFonts w:ascii="Times New Roman" w:hAnsi="Times New Roman" w:cs="Times New Roman"/>
              </w:rPr>
              <w:t xml:space="preserve"> квартал, </w:t>
            </w:r>
            <w:r w:rsidRPr="001A1635">
              <w:rPr>
                <w:rFonts w:ascii="Times New Roman" w:hAnsi="Times New Roman" w:cs="Times New Roman"/>
                <w:lang w:val="en-US"/>
              </w:rPr>
              <w:t>I</w:t>
            </w:r>
            <w:r w:rsidRPr="001A1635">
              <w:rPr>
                <w:rFonts w:ascii="Times New Roman" w:hAnsi="Times New Roman" w:cs="Times New Roman"/>
              </w:rPr>
              <w:t xml:space="preserve"> пол</w:t>
            </w:r>
            <w:r w:rsidRPr="001A1635">
              <w:rPr>
                <w:rFonts w:ascii="Times New Roman" w:hAnsi="Times New Roman" w:cs="Times New Roman"/>
              </w:rPr>
              <w:t>у</w:t>
            </w:r>
            <w:r w:rsidRPr="001A1635">
              <w:rPr>
                <w:rFonts w:ascii="Times New Roman" w:hAnsi="Times New Roman" w:cs="Times New Roman"/>
              </w:rPr>
              <w:t>годие и 9 месяцев 2021 года для рассмотрения на заседаниях Правительства Забайкальского края</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52" w:type="dxa"/>
            <w:tcBorders>
              <w:top w:val="nil"/>
              <w:left w:val="nil"/>
              <w:bottom w:val="single" w:sz="4" w:space="0" w:color="auto"/>
              <w:right w:val="single" w:sz="4" w:space="0" w:color="auto"/>
            </w:tcBorders>
          </w:tcPr>
          <w:p w:rsidR="00D2333F" w:rsidRPr="004E284F" w:rsidRDefault="00D2333F" w:rsidP="004E284F">
            <w:pPr>
              <w:jc w:val="center"/>
            </w:pPr>
            <w:r w:rsidRPr="004E284F">
              <w:t>Информация</w:t>
            </w:r>
          </w:p>
          <w:p w:rsidR="00D2333F" w:rsidRPr="001A1635" w:rsidRDefault="00D2333F" w:rsidP="004E284F">
            <w:pPr>
              <w:jc w:val="center"/>
            </w:pPr>
            <w:r w:rsidRPr="004E284F">
              <w:t>в доклад</w:t>
            </w:r>
          </w:p>
        </w:tc>
      </w:tr>
    </w:tbl>
    <w:tbl>
      <w:tblPr>
        <w:tblW w:w="17941" w:type="dxa"/>
        <w:tblInd w:w="93" w:type="dxa"/>
        <w:tblLayout w:type="fixed"/>
        <w:tblLook w:val="0000" w:firstRow="0" w:lastRow="0" w:firstColumn="0" w:lastColumn="0" w:noHBand="0" w:noVBand="0"/>
      </w:tblPr>
      <w:tblGrid>
        <w:gridCol w:w="17941"/>
      </w:tblGrid>
      <w:tr w:rsidR="00D2333F" w:rsidRPr="00505442" w:rsidTr="00D2333F">
        <w:trPr>
          <w:trHeight w:val="20"/>
        </w:trPr>
        <w:tc>
          <w:tcPr>
            <w:tcW w:w="14757" w:type="dxa"/>
            <w:tcBorders>
              <w:top w:val="nil"/>
              <w:left w:val="single" w:sz="4" w:space="0" w:color="auto"/>
              <w:bottom w:val="single" w:sz="4" w:space="0" w:color="auto"/>
              <w:right w:val="single" w:sz="4" w:space="0" w:color="auto"/>
            </w:tcBorders>
          </w:tcPr>
          <w:p w:rsidR="00D2333F" w:rsidRPr="00505442" w:rsidRDefault="00505442" w:rsidP="00505442">
            <w:pPr>
              <w:pStyle w:val="2"/>
              <w:framePr w:wrap="around"/>
              <w:jc w:val="left"/>
            </w:pPr>
            <w:r w:rsidRPr="00505442">
              <w:t xml:space="preserve">                             </w:t>
            </w:r>
            <w:bookmarkStart w:id="61" w:name="_Toc63075421"/>
            <w:r w:rsidR="00D2333F" w:rsidRPr="00505442">
              <w:t>4. Содействие развитию малого и среднего предпринимательства</w:t>
            </w:r>
            <w:bookmarkEnd w:id="61"/>
          </w:p>
        </w:tc>
      </w:tr>
    </w:tbl>
    <w:tbl>
      <w:tblPr>
        <w:tblW w:w="14507" w:type="dxa"/>
        <w:tblInd w:w="93" w:type="dxa"/>
        <w:tblLayout w:type="fixed"/>
        <w:tblLook w:val="0000" w:firstRow="0" w:lastRow="0" w:firstColumn="0" w:lastColumn="0" w:noHBand="0" w:noVBand="0"/>
      </w:tblPr>
      <w:tblGrid>
        <w:gridCol w:w="2258"/>
        <w:gridCol w:w="5412"/>
        <w:gridCol w:w="1559"/>
        <w:gridCol w:w="2693"/>
        <w:gridCol w:w="2585"/>
      </w:tblGrid>
      <w:tr w:rsidR="00D2333F" w:rsidRPr="00505442" w:rsidTr="005F327F">
        <w:trPr>
          <w:trHeight w:val="20"/>
        </w:trPr>
        <w:tc>
          <w:tcPr>
            <w:tcW w:w="2258" w:type="dxa"/>
            <w:tcBorders>
              <w:top w:val="nil"/>
              <w:left w:val="single" w:sz="4" w:space="0" w:color="auto"/>
              <w:bottom w:val="single" w:sz="4" w:space="0" w:color="auto"/>
              <w:right w:val="single" w:sz="4" w:space="0" w:color="auto"/>
            </w:tcBorders>
          </w:tcPr>
          <w:p w:rsidR="00D2333F" w:rsidRPr="00505442" w:rsidRDefault="00D2333F" w:rsidP="00D2333F">
            <w:pPr>
              <w:jc w:val="center"/>
            </w:pPr>
            <w:r w:rsidRPr="00505442">
              <w:t>I-IV кварталы</w:t>
            </w:r>
          </w:p>
        </w:tc>
        <w:tc>
          <w:tcPr>
            <w:tcW w:w="5412" w:type="dxa"/>
            <w:tcBorders>
              <w:top w:val="nil"/>
              <w:left w:val="nil"/>
              <w:bottom w:val="single" w:sz="4" w:space="0" w:color="auto"/>
              <w:right w:val="single" w:sz="4" w:space="0" w:color="auto"/>
            </w:tcBorders>
          </w:tcPr>
          <w:p w:rsidR="00D2333F" w:rsidRPr="00505442" w:rsidRDefault="00D2333F" w:rsidP="00505442">
            <w:pPr>
              <w:jc w:val="both"/>
            </w:pPr>
            <w:r w:rsidRPr="00505442">
              <w:t>4.1. Разработка проектов законов Забайкальского края, регулирующих применение специальных налоговых режимов</w:t>
            </w:r>
          </w:p>
        </w:tc>
        <w:tc>
          <w:tcPr>
            <w:tcW w:w="1559" w:type="dxa"/>
            <w:tcBorders>
              <w:top w:val="nil"/>
              <w:left w:val="nil"/>
              <w:bottom w:val="single" w:sz="4" w:space="0" w:color="auto"/>
              <w:right w:val="single" w:sz="4" w:space="0" w:color="auto"/>
            </w:tcBorders>
          </w:tcPr>
          <w:p w:rsidR="00D2333F" w:rsidRPr="00505442" w:rsidRDefault="00D2333F" w:rsidP="00AE0F91">
            <w:pPr>
              <w:jc w:val="center"/>
            </w:pPr>
            <w:r w:rsidRPr="00505442">
              <w:t>Белова Н.В.</w:t>
            </w:r>
          </w:p>
        </w:tc>
        <w:tc>
          <w:tcPr>
            <w:tcW w:w="2693" w:type="dxa"/>
            <w:tcBorders>
              <w:top w:val="nil"/>
              <w:left w:val="nil"/>
              <w:bottom w:val="single" w:sz="4" w:space="0" w:color="auto"/>
              <w:right w:val="single" w:sz="4" w:space="0" w:color="auto"/>
            </w:tcBorders>
          </w:tcPr>
          <w:p w:rsidR="00D2333F" w:rsidRPr="00505442" w:rsidRDefault="00D2333F" w:rsidP="005F327F">
            <w:pPr>
              <w:jc w:val="center"/>
            </w:pPr>
            <w:r w:rsidRPr="00505442">
              <w:t>Максарова М.Д.</w:t>
            </w:r>
          </w:p>
        </w:tc>
        <w:tc>
          <w:tcPr>
            <w:tcW w:w="2585" w:type="dxa"/>
            <w:tcBorders>
              <w:top w:val="nil"/>
              <w:left w:val="nil"/>
              <w:bottom w:val="single" w:sz="4" w:space="0" w:color="auto"/>
              <w:right w:val="single" w:sz="4" w:space="0" w:color="auto"/>
            </w:tcBorders>
          </w:tcPr>
          <w:p w:rsidR="00D2333F" w:rsidRPr="00505442" w:rsidRDefault="00D2333F" w:rsidP="00D2333F"/>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505442">
            <w:pPr>
              <w:pStyle w:val="ConsPlusNormal"/>
              <w:ind w:firstLine="0"/>
              <w:jc w:val="both"/>
              <w:rPr>
                <w:rFonts w:ascii="Times New Roman" w:hAnsi="Times New Roman" w:cs="Times New Roman"/>
                <w:sz w:val="24"/>
                <w:szCs w:val="24"/>
              </w:rPr>
            </w:pPr>
            <w:r w:rsidRPr="001A1635">
              <w:rPr>
                <w:rFonts w:ascii="Times New Roman" w:hAnsi="Times New Roman" w:cs="Times New Roman"/>
                <w:sz w:val="24"/>
                <w:szCs w:val="24"/>
              </w:rPr>
              <w:t>4.2. Реализация мероприятий дорожной карты внедрения лучших практик Национального ре</w:t>
            </w:r>
            <w:r w:rsidRPr="001A1635">
              <w:rPr>
                <w:rFonts w:ascii="Times New Roman" w:hAnsi="Times New Roman" w:cs="Times New Roman"/>
                <w:sz w:val="24"/>
                <w:szCs w:val="24"/>
              </w:rPr>
              <w:t>й</w:t>
            </w:r>
            <w:r w:rsidRPr="001A1635">
              <w:rPr>
                <w:rFonts w:ascii="Times New Roman" w:hAnsi="Times New Roman" w:cs="Times New Roman"/>
                <w:sz w:val="24"/>
                <w:szCs w:val="24"/>
              </w:rPr>
              <w:t>тинга состояния инвестиционного климата в З</w:t>
            </w:r>
            <w:r w:rsidRPr="001A1635">
              <w:rPr>
                <w:rFonts w:ascii="Times New Roman" w:hAnsi="Times New Roman" w:cs="Times New Roman"/>
                <w:sz w:val="24"/>
                <w:szCs w:val="24"/>
              </w:rPr>
              <w:t>а</w:t>
            </w:r>
            <w:r w:rsidRPr="001A1635">
              <w:rPr>
                <w:rFonts w:ascii="Times New Roman" w:hAnsi="Times New Roman" w:cs="Times New Roman"/>
                <w:sz w:val="24"/>
                <w:szCs w:val="24"/>
              </w:rPr>
              <w:t xml:space="preserve">байкальском крае </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5F327F">
            <w:pPr>
              <w:jc w:val="center"/>
            </w:pPr>
            <w:r w:rsidRPr="001A1635">
              <w:t>Максарова М.Д.</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505442">
            <w:pPr>
              <w:jc w:val="both"/>
            </w:pPr>
            <w:r w:rsidRPr="001A1635">
              <w:t>4.3. Организация проведения заседаний Совета по развитию малого и среднего предпринимател</w:t>
            </w:r>
            <w:r w:rsidRPr="001A1635">
              <w:t>ь</w:t>
            </w:r>
            <w:r w:rsidRPr="001A1635">
              <w:t>ства в Забайкальском крае и обеспечение его де</w:t>
            </w:r>
            <w:r w:rsidRPr="001A1635">
              <w:t>я</w:t>
            </w:r>
            <w:r w:rsidRPr="001A1635">
              <w:t xml:space="preserve">тельности </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505442">
            <w:pPr>
              <w:jc w:val="both"/>
            </w:pPr>
            <w:r w:rsidRPr="001A1635">
              <w:t>4.4. Реализация мероприятий подпрограммы «Развитие малого и среднего предпринимател</w:t>
            </w:r>
            <w:r w:rsidRPr="001A1635">
              <w:t>ь</w:t>
            </w:r>
            <w:r w:rsidRPr="001A1635">
              <w:t>ства» государственной программы Забайкальск</w:t>
            </w:r>
            <w:r w:rsidRPr="001A1635">
              <w:t>о</w:t>
            </w:r>
            <w:r w:rsidRPr="001A1635">
              <w:t>го края «Экономическое развитие»</w:t>
            </w:r>
          </w:p>
        </w:tc>
        <w:tc>
          <w:tcPr>
            <w:tcW w:w="1559" w:type="dxa"/>
            <w:tcBorders>
              <w:top w:val="nil"/>
              <w:left w:val="nil"/>
              <w:bottom w:val="single" w:sz="4" w:space="0" w:color="auto"/>
              <w:right w:val="single" w:sz="4" w:space="0" w:color="auto"/>
            </w:tcBorders>
          </w:tcPr>
          <w:p w:rsidR="00D2333F" w:rsidRPr="001A1635" w:rsidRDefault="00D2333F" w:rsidP="00D2333F">
            <w:r w:rsidRPr="001A1635">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505442">
            <w:pPr>
              <w:jc w:val="both"/>
            </w:pPr>
            <w:r w:rsidRPr="001A1635">
              <w:t>4.5.Реализация Плана мероприятий («дорожной карты») по внедрению в Забайкальском крае ц</w:t>
            </w:r>
            <w:r w:rsidRPr="001A1635">
              <w:t>е</w:t>
            </w:r>
            <w:r w:rsidRPr="001A1635">
              <w:t>левой модели по направлению «Поддержка мал</w:t>
            </w:r>
            <w:r w:rsidRPr="001A1635">
              <w:t>о</w:t>
            </w:r>
            <w:r w:rsidRPr="001A1635">
              <w:lastRenderedPageBreak/>
              <w:t>го и среднего предпринимательства»</w:t>
            </w:r>
          </w:p>
        </w:tc>
        <w:tc>
          <w:tcPr>
            <w:tcW w:w="1559" w:type="dxa"/>
            <w:tcBorders>
              <w:top w:val="nil"/>
              <w:left w:val="nil"/>
              <w:bottom w:val="single" w:sz="4" w:space="0" w:color="auto"/>
              <w:right w:val="single" w:sz="4" w:space="0" w:color="auto"/>
            </w:tcBorders>
          </w:tcPr>
          <w:p w:rsidR="00D2333F" w:rsidRPr="001A1635" w:rsidRDefault="00D2333F" w:rsidP="00D2333F">
            <w:r w:rsidRPr="001A1635">
              <w:lastRenderedPageBreak/>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pPr>
            <w:r w:rsidRPr="001A1635">
              <w:rPr>
                <w:bCs/>
              </w:rPr>
              <w:lastRenderedPageBreak/>
              <w:t>I-IV кварталы</w:t>
            </w:r>
          </w:p>
        </w:tc>
        <w:tc>
          <w:tcPr>
            <w:tcW w:w="5412" w:type="dxa"/>
            <w:tcBorders>
              <w:top w:val="nil"/>
              <w:left w:val="nil"/>
              <w:bottom w:val="single" w:sz="4" w:space="0" w:color="auto"/>
              <w:right w:val="single" w:sz="4" w:space="0" w:color="auto"/>
            </w:tcBorders>
          </w:tcPr>
          <w:p w:rsidR="00D2333F" w:rsidRPr="001A1635" w:rsidRDefault="00D2333F" w:rsidP="00505442">
            <w:pPr>
              <w:jc w:val="both"/>
            </w:pPr>
            <w:r w:rsidRPr="001A1635">
              <w:t>4.6. Подготовка информации о ходе реализации в 2021 году мероприятий подпрограммы «Развитие малого и среднего предпринимательства в Заба</w:t>
            </w:r>
            <w:r w:rsidRPr="001A1635">
              <w:t>й</w:t>
            </w:r>
            <w:r w:rsidRPr="001A1635">
              <w:t>кальском крае» государственной программы З</w:t>
            </w:r>
            <w:r w:rsidRPr="001A1635">
              <w:t>а</w:t>
            </w:r>
            <w:r w:rsidRPr="001A1635">
              <w:t>байкальского края «Экономическое развитие»</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 xml:space="preserve">Максарова М.Д. </w:t>
            </w:r>
          </w:p>
        </w:tc>
        <w:tc>
          <w:tcPr>
            <w:tcW w:w="2585" w:type="dxa"/>
            <w:tcBorders>
              <w:top w:val="nil"/>
              <w:left w:val="nil"/>
              <w:bottom w:val="single" w:sz="4" w:space="0" w:color="auto"/>
              <w:right w:val="single" w:sz="4" w:space="0" w:color="auto"/>
            </w:tcBorders>
          </w:tcPr>
          <w:p w:rsidR="00D2333F" w:rsidRPr="00AE0F91" w:rsidRDefault="00D2333F" w:rsidP="00AE0F91">
            <w:pPr>
              <w:jc w:val="center"/>
            </w:pPr>
            <w:r w:rsidRPr="00AE0F91">
              <w:t>Губернатору Заба</w:t>
            </w:r>
            <w:r w:rsidRPr="00AE0F91">
              <w:t>й</w:t>
            </w:r>
            <w:r w:rsidRPr="00AE0F91">
              <w:t>кальского края</w:t>
            </w: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505442">
            <w:pPr>
              <w:jc w:val="both"/>
            </w:pPr>
            <w:r w:rsidRPr="001A1635">
              <w:t>4.7. Подготовка документов для предоставления в 2022 году субсидий бюджетам субъектов РФ для финансирования мероприятий, осуществляемых в рамках оказания поддержки малого и среднего предпринимательства</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85" w:type="dxa"/>
            <w:tcBorders>
              <w:top w:val="nil"/>
              <w:left w:val="nil"/>
              <w:bottom w:val="single" w:sz="4" w:space="0" w:color="auto"/>
              <w:right w:val="single" w:sz="4" w:space="0" w:color="auto"/>
            </w:tcBorders>
          </w:tcPr>
          <w:p w:rsidR="00D2333F" w:rsidRPr="00AE0F91" w:rsidRDefault="00D2333F" w:rsidP="00AE0F91">
            <w:pPr>
              <w:jc w:val="center"/>
            </w:pPr>
            <w:r w:rsidRPr="00AE0F91">
              <w:t>в Минэкономразвития России</w:t>
            </w: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jc w:val="both"/>
            </w:pPr>
            <w:r w:rsidRPr="001A1635">
              <w:t>4.8. Реализация Соглашений по предоставлению федеральных субсидий на реализацию меропри</w:t>
            </w:r>
            <w:r w:rsidRPr="001A1635">
              <w:t>я</w:t>
            </w:r>
            <w:r w:rsidRPr="001A1635">
              <w:t>тий по развитию субъектов малого и среднего предпринимательства в Забайкальском крае</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85" w:type="dxa"/>
            <w:tcBorders>
              <w:top w:val="nil"/>
              <w:left w:val="nil"/>
              <w:bottom w:val="single" w:sz="4" w:space="0" w:color="auto"/>
              <w:right w:val="single" w:sz="4" w:space="0" w:color="auto"/>
            </w:tcBorders>
          </w:tcPr>
          <w:p w:rsidR="00D2333F" w:rsidRPr="00AE0F91" w:rsidRDefault="00D2333F" w:rsidP="00AE0F91">
            <w:pPr>
              <w:jc w:val="center"/>
            </w:pPr>
            <w:r w:rsidRPr="00AE0F91">
              <w:t>Отчет в Минэкон</w:t>
            </w:r>
            <w:r w:rsidRPr="00AE0F91">
              <w:t>о</w:t>
            </w:r>
            <w:r w:rsidRPr="00AE0F91">
              <w:t>мразвития России</w:t>
            </w: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jc w:val="both"/>
            </w:pPr>
            <w:r w:rsidRPr="001A1635">
              <w:t>4.9. Подготовка предложений в «дорожную ка</w:t>
            </w:r>
            <w:r w:rsidRPr="001A1635">
              <w:t>р</w:t>
            </w:r>
            <w:r w:rsidRPr="001A1635">
              <w:t>ту» по внедрению в субъектах Российской Фед</w:t>
            </w:r>
            <w:r w:rsidRPr="001A1635">
              <w:t>е</w:t>
            </w:r>
            <w:r w:rsidRPr="001A1635">
              <w:t>рации целевых моделей по направлению «по</w:t>
            </w:r>
            <w:r w:rsidRPr="001A1635">
              <w:t>д</w:t>
            </w:r>
            <w:r w:rsidRPr="001A1635">
              <w:t>держка малого и среднего предпринимательства»</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rPr>
                <w:bCs/>
              </w:rP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jc w:val="both"/>
            </w:pPr>
            <w:r w:rsidRPr="001A1635">
              <w:t>4.10. Организация и участие в рабочих поездках в муниципальные районы и городские округа З</w:t>
            </w:r>
            <w:r w:rsidRPr="001A1635">
              <w:t>а</w:t>
            </w:r>
            <w:r w:rsidRPr="001A1635">
              <w:t>байкальского края по вопросам развития пре</w:t>
            </w:r>
            <w:r w:rsidRPr="001A1635">
              <w:t>д</w:t>
            </w:r>
            <w:r w:rsidRPr="001A1635">
              <w:t>принимательской деятельности</w:t>
            </w:r>
          </w:p>
        </w:tc>
        <w:tc>
          <w:tcPr>
            <w:tcW w:w="1559" w:type="dxa"/>
            <w:tcBorders>
              <w:top w:val="nil"/>
              <w:left w:val="nil"/>
              <w:bottom w:val="single" w:sz="4" w:space="0" w:color="auto"/>
              <w:right w:val="single" w:sz="4" w:space="0" w:color="auto"/>
            </w:tcBorders>
          </w:tcPr>
          <w:p w:rsidR="00D2333F" w:rsidRPr="001A1635" w:rsidRDefault="00D2333F" w:rsidP="00D2333F">
            <w:r w:rsidRPr="001A1635">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rPr>
                <w:bCs/>
              </w:rPr>
            </w:pPr>
            <w:r w:rsidRPr="001A1635">
              <w:rPr>
                <w:bCs/>
              </w:rPr>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jc w:val="both"/>
            </w:pPr>
            <w:r w:rsidRPr="001A1635">
              <w:t>4.11. Реализация национального проекта «Малый бизнес и поддержка индивидуальной предприн</w:t>
            </w:r>
            <w:r w:rsidRPr="001A1635">
              <w:t>и</w:t>
            </w:r>
            <w:r w:rsidRPr="001A1635">
              <w:t>мательской инициативы»</w:t>
            </w:r>
          </w:p>
        </w:tc>
        <w:tc>
          <w:tcPr>
            <w:tcW w:w="1559" w:type="dxa"/>
            <w:tcBorders>
              <w:top w:val="nil"/>
              <w:left w:val="nil"/>
              <w:bottom w:val="single" w:sz="4" w:space="0" w:color="auto"/>
              <w:right w:val="single" w:sz="4" w:space="0" w:color="auto"/>
            </w:tcBorders>
          </w:tcPr>
          <w:p w:rsidR="00D2333F" w:rsidRPr="001A1635" w:rsidRDefault="00D2333F" w:rsidP="00D2333F">
            <w:r w:rsidRPr="001A1635">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bl>
    <w:tbl>
      <w:tblPr>
        <w:tblW w:w="14474" w:type="dxa"/>
        <w:tblInd w:w="93" w:type="dxa"/>
        <w:tblLayout w:type="fixed"/>
        <w:tblLook w:val="0000" w:firstRow="0" w:lastRow="0" w:firstColumn="0" w:lastColumn="0" w:noHBand="0" w:noVBand="0"/>
      </w:tblPr>
      <w:tblGrid>
        <w:gridCol w:w="14474"/>
      </w:tblGrid>
      <w:tr w:rsidR="00D2333F" w:rsidRPr="001A1635" w:rsidTr="005F327F">
        <w:trPr>
          <w:trHeight w:val="20"/>
        </w:trPr>
        <w:tc>
          <w:tcPr>
            <w:tcW w:w="14474" w:type="dxa"/>
            <w:tcBorders>
              <w:top w:val="single" w:sz="4" w:space="0" w:color="auto"/>
              <w:left w:val="single" w:sz="4" w:space="0" w:color="auto"/>
              <w:bottom w:val="single" w:sz="4" w:space="0" w:color="auto"/>
              <w:right w:val="single" w:sz="4" w:space="0" w:color="auto"/>
            </w:tcBorders>
          </w:tcPr>
          <w:p w:rsidR="00D2333F" w:rsidRPr="001A1635" w:rsidRDefault="00D2333F" w:rsidP="00505442">
            <w:pPr>
              <w:pStyle w:val="2"/>
              <w:framePr w:wrap="around"/>
            </w:pPr>
            <w:bookmarkStart w:id="62" w:name="_Toc63075422"/>
            <w:r w:rsidRPr="001A1635">
              <w:t>5. Развитие потенциала государственного управления</w:t>
            </w:r>
            <w:bookmarkEnd w:id="62"/>
          </w:p>
        </w:tc>
      </w:tr>
    </w:tbl>
    <w:tbl>
      <w:tblPr>
        <w:tblW w:w="14474" w:type="dxa"/>
        <w:tblInd w:w="93" w:type="dxa"/>
        <w:tblLayout w:type="fixed"/>
        <w:tblLook w:val="0000" w:firstRow="0" w:lastRow="0" w:firstColumn="0" w:lastColumn="0" w:noHBand="0" w:noVBand="0"/>
      </w:tblPr>
      <w:tblGrid>
        <w:gridCol w:w="2258"/>
        <w:gridCol w:w="5412"/>
        <w:gridCol w:w="1559"/>
        <w:gridCol w:w="2693"/>
        <w:gridCol w:w="2552"/>
      </w:tblGrid>
      <w:tr w:rsidR="00D2333F" w:rsidRPr="001A1635" w:rsidTr="005F327F">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1A1635" w:rsidRDefault="00D2333F" w:rsidP="00D2333F">
            <w:pPr>
              <w:jc w:val="center"/>
            </w:pPr>
            <w:r w:rsidRPr="001A1635">
              <w:t>До 30 декабря</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5.1. Подготовка информации в Сводный доклад о результатах и основных направлениях деятельн</w:t>
            </w:r>
            <w:r w:rsidRPr="001A1635">
              <w:t>о</w:t>
            </w:r>
            <w:r w:rsidRPr="001A1635">
              <w:t xml:space="preserve">сти Правительства Забайкальского края </w:t>
            </w:r>
          </w:p>
        </w:tc>
        <w:tc>
          <w:tcPr>
            <w:tcW w:w="1559" w:type="dxa"/>
            <w:tcBorders>
              <w:top w:val="single" w:sz="4" w:space="0" w:color="auto"/>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52"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5F327F">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1A1635" w:rsidRDefault="00D2333F" w:rsidP="00D2333F">
            <w:pPr>
              <w:jc w:val="center"/>
            </w:pPr>
            <w:r w:rsidRPr="001A1635">
              <w:rPr>
                <w:lang w:val="en-US"/>
              </w:rPr>
              <w:t xml:space="preserve">I-IV </w:t>
            </w:r>
            <w:r w:rsidRPr="001A1635">
              <w:t>кварталы</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 xml:space="preserve">5.2. Анализ </w:t>
            </w:r>
            <w:r w:rsidRPr="001A1635">
              <w:rPr>
                <w:bCs/>
              </w:rPr>
              <w:t>достижения целевых значений пок</w:t>
            </w:r>
            <w:r w:rsidRPr="001A1635">
              <w:rPr>
                <w:bCs/>
              </w:rPr>
              <w:t>а</w:t>
            </w:r>
            <w:r w:rsidRPr="001A1635">
              <w:rPr>
                <w:bCs/>
              </w:rPr>
              <w:t xml:space="preserve">зателей </w:t>
            </w:r>
            <w:r w:rsidRPr="001A1635">
              <w:t>эффективности и результативности де</w:t>
            </w:r>
            <w:r w:rsidRPr="001A1635">
              <w:t>я</w:t>
            </w:r>
            <w:r w:rsidRPr="001A1635">
              <w:lastRenderedPageBreak/>
              <w:t>тельности муниципальных районов и городских округов в части развития малого и среднего пре</w:t>
            </w:r>
            <w:r w:rsidRPr="001A1635">
              <w:t>д</w:t>
            </w:r>
            <w:r w:rsidRPr="001A1635">
              <w:t>принимательства</w:t>
            </w:r>
          </w:p>
        </w:tc>
        <w:tc>
          <w:tcPr>
            <w:tcW w:w="1559" w:type="dxa"/>
            <w:tcBorders>
              <w:top w:val="single" w:sz="4" w:space="0" w:color="auto"/>
              <w:left w:val="nil"/>
              <w:bottom w:val="single" w:sz="4" w:space="0" w:color="auto"/>
              <w:right w:val="single" w:sz="4" w:space="0" w:color="auto"/>
            </w:tcBorders>
          </w:tcPr>
          <w:p w:rsidR="00D2333F" w:rsidRPr="00AE0F91" w:rsidRDefault="00D2333F" w:rsidP="00AE0F91">
            <w:pPr>
              <w:jc w:val="center"/>
            </w:pPr>
            <w:r w:rsidRPr="00AE0F91">
              <w:lastRenderedPageBreak/>
              <w:t>Белова Н.В.</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52"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5F327F">
        <w:trPr>
          <w:trHeight w:val="138"/>
        </w:trPr>
        <w:tc>
          <w:tcPr>
            <w:tcW w:w="14474" w:type="dxa"/>
            <w:gridSpan w:val="5"/>
            <w:tcBorders>
              <w:top w:val="single" w:sz="4" w:space="0" w:color="auto"/>
              <w:left w:val="single" w:sz="4" w:space="0" w:color="auto"/>
              <w:bottom w:val="single" w:sz="4" w:space="0" w:color="auto"/>
              <w:right w:val="single" w:sz="4" w:space="0" w:color="auto"/>
            </w:tcBorders>
            <w:noWrap/>
            <w:vAlign w:val="center"/>
          </w:tcPr>
          <w:p w:rsidR="00D2333F" w:rsidRPr="00E2105D" w:rsidRDefault="00D2333F" w:rsidP="00D2333F">
            <w:pPr>
              <w:jc w:val="center"/>
              <w:rPr>
                <w:b/>
                <w:sz w:val="28"/>
                <w:szCs w:val="28"/>
              </w:rPr>
            </w:pPr>
            <w:r w:rsidRPr="00E2105D">
              <w:rPr>
                <w:b/>
                <w:sz w:val="28"/>
                <w:szCs w:val="28"/>
              </w:rPr>
              <w:lastRenderedPageBreak/>
              <w:t>6. Иные вопросы, относящиеся к компетенции отдела</w:t>
            </w:r>
          </w:p>
        </w:tc>
      </w:tr>
      <w:tr w:rsidR="00D2333F" w:rsidRPr="001A1635" w:rsidTr="005F327F">
        <w:trPr>
          <w:trHeight w:val="851"/>
        </w:trPr>
        <w:tc>
          <w:tcPr>
            <w:tcW w:w="2258" w:type="dxa"/>
            <w:tcBorders>
              <w:top w:val="nil"/>
              <w:left w:val="single" w:sz="4" w:space="0" w:color="auto"/>
              <w:bottom w:val="single" w:sz="4" w:space="0" w:color="auto"/>
              <w:right w:val="single" w:sz="4" w:space="0" w:color="auto"/>
            </w:tcBorders>
          </w:tcPr>
          <w:p w:rsidR="00D2333F" w:rsidRPr="00AE0F91" w:rsidRDefault="00D2333F" w:rsidP="00AE0F91">
            <w:pPr>
              <w:jc w:val="center"/>
            </w:pPr>
            <w:r w:rsidRPr="00AE0F91">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6.1. Работа с обращениями граждан</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Белова Н.В.</w:t>
            </w:r>
          </w:p>
        </w:tc>
        <w:tc>
          <w:tcPr>
            <w:tcW w:w="2693" w:type="dxa"/>
            <w:tcBorders>
              <w:top w:val="nil"/>
              <w:left w:val="nil"/>
              <w:bottom w:val="single" w:sz="4" w:space="0" w:color="auto"/>
              <w:right w:val="single" w:sz="4" w:space="0" w:color="auto"/>
            </w:tcBorders>
          </w:tcPr>
          <w:p w:rsidR="00D2333F" w:rsidRPr="001A1635" w:rsidRDefault="00D2333F" w:rsidP="00D2333F">
            <w:r w:rsidRPr="001A1635">
              <w:t xml:space="preserve">Максарова М.Д. </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14474" w:type="dxa"/>
            <w:gridSpan w:val="5"/>
            <w:tcBorders>
              <w:top w:val="nil"/>
              <w:left w:val="single" w:sz="4" w:space="0" w:color="auto"/>
              <w:bottom w:val="single" w:sz="4" w:space="0" w:color="auto"/>
              <w:right w:val="single" w:sz="4" w:space="0" w:color="auto"/>
            </w:tcBorders>
            <w:noWrap/>
          </w:tcPr>
          <w:p w:rsidR="00D2333F" w:rsidRPr="001A1635" w:rsidRDefault="00D2333F" w:rsidP="00D44BA2">
            <w:pPr>
              <w:pStyle w:val="af0"/>
            </w:pPr>
            <w:r w:rsidRPr="001A1635">
              <w:t>1. Регулирование торговой деятельности</w:t>
            </w: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noWrap/>
          </w:tcPr>
          <w:p w:rsidR="00D2333F" w:rsidRPr="00AE0F91" w:rsidRDefault="00D2333F" w:rsidP="00AE0F91">
            <w:pPr>
              <w:jc w:val="center"/>
            </w:pPr>
            <w:r w:rsidRPr="00AE0F91">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1.1. Подготовка Плана проведения ярмарок на год, отчетов о проведении ярмарок в Забайкал</w:t>
            </w:r>
            <w:r w:rsidRPr="001A1635">
              <w:rPr>
                <w:rFonts w:ascii="Times New Roman" w:hAnsi="Times New Roman" w:cs="Times New Roman"/>
              </w:rPr>
              <w:t>ь</w:t>
            </w:r>
            <w:r w:rsidRPr="001A1635">
              <w:rPr>
                <w:rFonts w:ascii="Times New Roman" w:hAnsi="Times New Roman" w:cs="Times New Roman"/>
              </w:rPr>
              <w:t>ском крае (ежемесячно), о проведении ярмарок в Забайкальском крае по форме № 3-ярмарка (еж</w:t>
            </w:r>
            <w:r w:rsidRPr="001A1635">
              <w:rPr>
                <w:rFonts w:ascii="Times New Roman" w:hAnsi="Times New Roman" w:cs="Times New Roman"/>
              </w:rPr>
              <w:t>е</w:t>
            </w:r>
            <w:r w:rsidRPr="001A1635">
              <w:rPr>
                <w:rFonts w:ascii="Times New Roman" w:hAnsi="Times New Roman" w:cs="Times New Roman"/>
              </w:rPr>
              <w:t>квартально),  о количестве ярмарочной, нестаци</w:t>
            </w:r>
            <w:r w:rsidRPr="001A1635">
              <w:rPr>
                <w:rFonts w:ascii="Times New Roman" w:hAnsi="Times New Roman" w:cs="Times New Roman"/>
              </w:rPr>
              <w:t>о</w:t>
            </w:r>
            <w:r w:rsidRPr="001A1635">
              <w:rPr>
                <w:rFonts w:ascii="Times New Roman" w:hAnsi="Times New Roman" w:cs="Times New Roman"/>
              </w:rPr>
              <w:t>нарной и мобильной торговли, малых форматов торговли  (ежеквартально)</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Михалева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noWrap/>
          </w:tcPr>
          <w:p w:rsidR="00D2333F" w:rsidRPr="00AE0F91" w:rsidRDefault="00D2333F" w:rsidP="00AE0F91">
            <w:pPr>
              <w:jc w:val="center"/>
            </w:pPr>
            <w:r w:rsidRPr="00AE0F91">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1.2. Ведение реестра розничных рынков, торгов</w:t>
            </w:r>
            <w:r w:rsidRPr="001A1635">
              <w:rPr>
                <w:rFonts w:ascii="Times New Roman" w:hAnsi="Times New Roman" w:cs="Times New Roman"/>
              </w:rPr>
              <w:t>о</w:t>
            </w:r>
            <w:r w:rsidRPr="001A1635">
              <w:rPr>
                <w:rFonts w:ascii="Times New Roman" w:hAnsi="Times New Roman" w:cs="Times New Roman"/>
              </w:rPr>
              <w:t>го реестра Забайкальского края</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Сверкунова Л.В.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noWrap/>
          </w:tcPr>
          <w:p w:rsidR="00D2333F" w:rsidRPr="00AE0F91" w:rsidRDefault="00D2333F" w:rsidP="00AE0F91">
            <w:pPr>
              <w:jc w:val="center"/>
            </w:pPr>
            <w:r w:rsidRPr="00AE0F91">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1.3 Размещение  на официальном сайте Мин</w:t>
            </w:r>
            <w:r w:rsidRPr="001A1635">
              <w:rPr>
                <w:rFonts w:ascii="Times New Roman" w:hAnsi="Times New Roman" w:cs="Times New Roman"/>
              </w:rPr>
              <w:t>и</w:t>
            </w:r>
            <w:r w:rsidRPr="001A1635">
              <w:rPr>
                <w:rFonts w:ascii="Times New Roman" w:hAnsi="Times New Roman" w:cs="Times New Roman"/>
              </w:rPr>
              <w:t>стерства информации о среднем уровне цен на отдельные виды товаров (ежеквартально), схем нестационарных торговых объектов, утвержда</w:t>
            </w:r>
            <w:r w:rsidRPr="001A1635">
              <w:rPr>
                <w:rFonts w:ascii="Times New Roman" w:hAnsi="Times New Roman" w:cs="Times New Roman"/>
              </w:rPr>
              <w:t>е</w:t>
            </w:r>
            <w:r w:rsidRPr="001A1635">
              <w:rPr>
                <w:rFonts w:ascii="Times New Roman" w:hAnsi="Times New Roman" w:cs="Times New Roman"/>
              </w:rPr>
              <w:t>мых ОМСУ, информации о состоянии торговли в Забайкальском крае (ежеквартально)</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Михалева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5F327F">
        <w:trPr>
          <w:trHeight w:val="20"/>
        </w:trPr>
        <w:tc>
          <w:tcPr>
            <w:tcW w:w="2258" w:type="dxa"/>
            <w:tcBorders>
              <w:top w:val="nil"/>
              <w:left w:val="single" w:sz="4" w:space="0" w:color="auto"/>
              <w:bottom w:val="single" w:sz="4" w:space="0" w:color="auto"/>
              <w:right w:val="single" w:sz="4" w:space="0" w:color="auto"/>
            </w:tcBorders>
            <w:noWrap/>
          </w:tcPr>
          <w:p w:rsidR="00D2333F" w:rsidRPr="00AE0F91" w:rsidRDefault="00D2333F" w:rsidP="00AE0F91">
            <w:pPr>
              <w:jc w:val="center"/>
            </w:pPr>
            <w:r w:rsidRPr="00AE0F91">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1.4 Взаимодействие с органами местного сам</w:t>
            </w:r>
            <w:r w:rsidRPr="001A1635">
              <w:rPr>
                <w:rFonts w:ascii="Times New Roman" w:hAnsi="Times New Roman" w:cs="Times New Roman"/>
              </w:rPr>
              <w:t>о</w:t>
            </w:r>
            <w:r w:rsidRPr="001A1635">
              <w:rPr>
                <w:rFonts w:ascii="Times New Roman" w:hAnsi="Times New Roman" w:cs="Times New Roman"/>
              </w:rPr>
              <w:t>управления Забайкальского края, хозяйствующ</w:t>
            </w:r>
            <w:r w:rsidRPr="001A1635">
              <w:rPr>
                <w:rFonts w:ascii="Times New Roman" w:hAnsi="Times New Roman" w:cs="Times New Roman"/>
              </w:rPr>
              <w:t>и</w:t>
            </w:r>
            <w:r w:rsidRPr="001A1635">
              <w:rPr>
                <w:rFonts w:ascii="Times New Roman" w:hAnsi="Times New Roman" w:cs="Times New Roman"/>
              </w:rPr>
              <w:t>ми субъектами, осуществляющими деятельность на потребительском рынке по вопросам обяз</w:t>
            </w:r>
            <w:r w:rsidRPr="001A1635">
              <w:rPr>
                <w:rFonts w:ascii="Times New Roman" w:hAnsi="Times New Roman" w:cs="Times New Roman"/>
              </w:rPr>
              <w:t>а</w:t>
            </w:r>
            <w:r w:rsidRPr="001A1635">
              <w:rPr>
                <w:rFonts w:ascii="Times New Roman" w:hAnsi="Times New Roman" w:cs="Times New Roman"/>
              </w:rPr>
              <w:t>тельной маркировки товаров</w:t>
            </w:r>
          </w:p>
        </w:tc>
        <w:tc>
          <w:tcPr>
            <w:tcW w:w="1559" w:type="dxa"/>
            <w:tcBorders>
              <w:top w:val="nil"/>
              <w:left w:val="nil"/>
              <w:bottom w:val="single" w:sz="4" w:space="0" w:color="auto"/>
              <w:right w:val="single" w:sz="4" w:space="0" w:color="auto"/>
            </w:tcBorders>
          </w:tcPr>
          <w:p w:rsidR="00D2333F" w:rsidRPr="00AE0F91" w:rsidRDefault="00D2333F" w:rsidP="00AE0F91">
            <w:pPr>
              <w:jc w:val="center"/>
            </w:pPr>
            <w:r w:rsidRPr="00AE0F91">
              <w:t>Сверкунова Л.В.</w:t>
            </w:r>
          </w:p>
          <w:p w:rsidR="00D2333F" w:rsidRPr="00AE0F91" w:rsidRDefault="00D2333F" w:rsidP="00AE0F91">
            <w:pPr>
              <w:jc w:val="center"/>
            </w:pPr>
            <w:r w:rsidRPr="00AE0F91">
              <w:t>Цыренова Н.А.,</w:t>
            </w:r>
          </w:p>
          <w:p w:rsidR="00D2333F" w:rsidRPr="001A1635" w:rsidRDefault="00D2333F" w:rsidP="00AE0F91">
            <w:pPr>
              <w:jc w:val="center"/>
            </w:pPr>
            <w:r w:rsidRPr="00AE0F91">
              <w:t>Михалева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52" w:type="dxa"/>
            <w:tcBorders>
              <w:top w:val="nil"/>
              <w:left w:val="nil"/>
              <w:bottom w:val="single" w:sz="4" w:space="0" w:color="auto"/>
              <w:right w:val="single" w:sz="4" w:space="0" w:color="auto"/>
            </w:tcBorders>
          </w:tcPr>
          <w:p w:rsidR="00D2333F" w:rsidRPr="001A1635" w:rsidRDefault="00D2333F" w:rsidP="00D44BA2">
            <w:pPr>
              <w:pStyle w:val="af0"/>
            </w:pPr>
          </w:p>
        </w:tc>
      </w:tr>
    </w:tbl>
    <w:tbl>
      <w:tblPr>
        <w:tblW w:w="17941" w:type="dxa"/>
        <w:tblInd w:w="93" w:type="dxa"/>
        <w:tblLayout w:type="fixed"/>
        <w:tblLook w:val="0000" w:firstRow="0" w:lastRow="0" w:firstColumn="0" w:lastColumn="0" w:noHBand="0" w:noVBand="0"/>
      </w:tblPr>
      <w:tblGrid>
        <w:gridCol w:w="14757"/>
        <w:gridCol w:w="1060"/>
        <w:gridCol w:w="2124"/>
      </w:tblGrid>
      <w:tr w:rsidR="00D2333F" w:rsidRPr="001A1635" w:rsidTr="00D2333F">
        <w:trPr>
          <w:trHeight w:val="20"/>
        </w:trPr>
        <w:tc>
          <w:tcPr>
            <w:tcW w:w="14757" w:type="dxa"/>
            <w:tcBorders>
              <w:top w:val="single" w:sz="4" w:space="0" w:color="auto"/>
              <w:left w:val="single" w:sz="4" w:space="0" w:color="auto"/>
              <w:bottom w:val="single" w:sz="4" w:space="0" w:color="auto"/>
              <w:right w:val="single" w:sz="4" w:space="0" w:color="auto"/>
            </w:tcBorders>
            <w:noWrap/>
            <w:vAlign w:val="center"/>
          </w:tcPr>
          <w:p w:rsidR="00D2333F" w:rsidRPr="001E6259" w:rsidRDefault="00D2333F" w:rsidP="00505442">
            <w:pPr>
              <w:pStyle w:val="2"/>
              <w:framePr w:wrap="around"/>
            </w:pPr>
            <w:bookmarkStart w:id="63" w:name="_Toc63075423"/>
            <w:r w:rsidRPr="001E6259">
              <w:t>2. Развитие потребительского рынка</w:t>
            </w:r>
            <w:bookmarkEnd w:id="63"/>
          </w:p>
        </w:tc>
        <w:tc>
          <w:tcPr>
            <w:tcW w:w="1060" w:type="dxa"/>
          </w:tcPr>
          <w:p w:rsidR="00D2333F" w:rsidRPr="001A1635" w:rsidRDefault="00D2333F" w:rsidP="00D2333F"/>
        </w:tc>
        <w:tc>
          <w:tcPr>
            <w:tcW w:w="2124" w:type="dxa"/>
          </w:tcPr>
          <w:p w:rsidR="00D2333F" w:rsidRPr="001A1635" w:rsidRDefault="00D2333F" w:rsidP="00D44BA2">
            <w:pPr>
              <w:pStyle w:val="af0"/>
            </w:pPr>
          </w:p>
        </w:tc>
      </w:tr>
    </w:tbl>
    <w:tbl>
      <w:tblPr>
        <w:tblW w:w="14507" w:type="dxa"/>
        <w:tblInd w:w="93" w:type="dxa"/>
        <w:tblLayout w:type="fixed"/>
        <w:tblLook w:val="0000" w:firstRow="0" w:lastRow="0" w:firstColumn="0" w:lastColumn="0" w:noHBand="0" w:noVBand="0"/>
      </w:tblPr>
      <w:tblGrid>
        <w:gridCol w:w="2258"/>
        <w:gridCol w:w="5412"/>
        <w:gridCol w:w="1559"/>
        <w:gridCol w:w="2693"/>
        <w:gridCol w:w="2585"/>
      </w:tblGrid>
      <w:tr w:rsidR="00D2333F" w:rsidRPr="001A1635" w:rsidTr="00A37761">
        <w:trPr>
          <w:trHeight w:val="20"/>
        </w:trPr>
        <w:tc>
          <w:tcPr>
            <w:tcW w:w="2258" w:type="dxa"/>
            <w:tcBorders>
              <w:top w:val="nil"/>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2.1. Подготовка отчета о состоянии потребител</w:t>
            </w:r>
            <w:r w:rsidRPr="001A1635">
              <w:rPr>
                <w:rFonts w:ascii="Times New Roman" w:hAnsi="Times New Roman" w:cs="Times New Roman"/>
              </w:rPr>
              <w:t>ь</w:t>
            </w:r>
            <w:r w:rsidRPr="001A1635">
              <w:rPr>
                <w:rFonts w:ascii="Times New Roman" w:hAnsi="Times New Roman" w:cs="Times New Roman"/>
              </w:rPr>
              <w:t xml:space="preserve">ского рынка Забайкальского края (в.т.ч. оценка </w:t>
            </w:r>
            <w:r w:rsidRPr="001A1635">
              <w:rPr>
                <w:rFonts w:ascii="Times New Roman" w:hAnsi="Times New Roman" w:cs="Times New Roman"/>
              </w:rPr>
              <w:lastRenderedPageBreak/>
              <w:t>выполнения нормативов минимальной обесп</w:t>
            </w:r>
            <w:r w:rsidRPr="001A1635">
              <w:rPr>
                <w:rFonts w:ascii="Times New Roman" w:hAnsi="Times New Roman" w:cs="Times New Roman"/>
              </w:rPr>
              <w:t>е</w:t>
            </w:r>
            <w:r w:rsidRPr="001A1635">
              <w:rPr>
                <w:rFonts w:ascii="Times New Roman" w:hAnsi="Times New Roman" w:cs="Times New Roman"/>
              </w:rPr>
              <w:t>ченности населения площадью торговых объе</w:t>
            </w:r>
            <w:r w:rsidRPr="001A1635">
              <w:rPr>
                <w:rFonts w:ascii="Times New Roman" w:hAnsi="Times New Roman" w:cs="Times New Roman"/>
              </w:rPr>
              <w:t>к</w:t>
            </w:r>
            <w:r w:rsidRPr="001A1635">
              <w:rPr>
                <w:rFonts w:ascii="Times New Roman" w:hAnsi="Times New Roman" w:cs="Times New Roman"/>
              </w:rPr>
              <w:t>тов)</w:t>
            </w:r>
          </w:p>
        </w:tc>
        <w:tc>
          <w:tcPr>
            <w:tcW w:w="1559" w:type="dxa"/>
            <w:tcBorders>
              <w:top w:val="nil"/>
              <w:left w:val="nil"/>
              <w:bottom w:val="single" w:sz="4" w:space="0" w:color="auto"/>
              <w:right w:val="single" w:sz="4" w:space="0" w:color="auto"/>
            </w:tcBorders>
          </w:tcPr>
          <w:p w:rsidR="00D2333F" w:rsidRPr="00C122EE" w:rsidRDefault="00D2333F" w:rsidP="00C122EE">
            <w:pPr>
              <w:jc w:val="center"/>
            </w:pPr>
            <w:r w:rsidRPr="00C122EE">
              <w:lastRenderedPageBreak/>
              <w:t>Цыренова Н.А.,</w:t>
            </w:r>
          </w:p>
          <w:p w:rsidR="00D2333F" w:rsidRPr="00C122EE" w:rsidRDefault="00D2333F" w:rsidP="00C122EE">
            <w:pPr>
              <w:jc w:val="center"/>
            </w:pPr>
            <w:r w:rsidRPr="00C122EE">
              <w:lastRenderedPageBreak/>
              <w:t>Михалева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lastRenderedPageBreak/>
              <w:t>Сверкунова Л.В.</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A37761">
        <w:trPr>
          <w:trHeight w:val="20"/>
        </w:trPr>
        <w:tc>
          <w:tcPr>
            <w:tcW w:w="2258" w:type="dxa"/>
            <w:tcBorders>
              <w:top w:val="nil"/>
              <w:left w:val="single" w:sz="4" w:space="0" w:color="auto"/>
              <w:bottom w:val="single" w:sz="4" w:space="0" w:color="auto"/>
              <w:right w:val="single" w:sz="4" w:space="0" w:color="auto"/>
            </w:tcBorders>
          </w:tcPr>
          <w:p w:rsidR="00D2333F" w:rsidRPr="00C122EE" w:rsidRDefault="00D2333F" w:rsidP="00C122EE">
            <w:pPr>
              <w:jc w:val="center"/>
            </w:pPr>
            <w:r w:rsidRPr="00C122EE">
              <w:lastRenderedPageBreak/>
              <w:t>II квартал</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2.2. Проведение регионального этапа Всеросси</w:t>
            </w:r>
            <w:r w:rsidRPr="001A1635">
              <w:rPr>
                <w:rFonts w:ascii="Times New Roman" w:hAnsi="Times New Roman" w:cs="Times New Roman"/>
              </w:rPr>
              <w:t>й</w:t>
            </w:r>
            <w:r w:rsidRPr="001A1635">
              <w:rPr>
                <w:rFonts w:ascii="Times New Roman" w:hAnsi="Times New Roman" w:cs="Times New Roman"/>
              </w:rPr>
              <w:t>ского конкурса Программы «100 Лучших товаров России» – «Лучшие товары и услуги Забайкал</w:t>
            </w:r>
            <w:r w:rsidRPr="001A1635">
              <w:rPr>
                <w:rFonts w:ascii="Times New Roman" w:hAnsi="Times New Roman" w:cs="Times New Roman"/>
              </w:rPr>
              <w:t>ь</w:t>
            </w:r>
            <w:r w:rsidRPr="001A1635">
              <w:rPr>
                <w:rFonts w:ascii="Times New Roman" w:hAnsi="Times New Roman" w:cs="Times New Roman"/>
              </w:rPr>
              <w:t>ского края»</w:t>
            </w:r>
          </w:p>
        </w:tc>
        <w:tc>
          <w:tcPr>
            <w:tcW w:w="1559" w:type="dxa"/>
            <w:tcBorders>
              <w:top w:val="nil"/>
              <w:left w:val="nil"/>
              <w:bottom w:val="single" w:sz="4" w:space="0" w:color="auto"/>
              <w:right w:val="single" w:sz="4" w:space="0" w:color="auto"/>
            </w:tcBorders>
          </w:tcPr>
          <w:p w:rsidR="00D2333F" w:rsidRPr="00C122EE" w:rsidRDefault="00D2333F" w:rsidP="00C122EE">
            <w:pPr>
              <w:jc w:val="center"/>
            </w:pPr>
            <w:r w:rsidRPr="00C122EE">
              <w:t>Михалева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bl>
    <w:tbl>
      <w:tblPr>
        <w:tblW w:w="17941" w:type="dxa"/>
        <w:tblInd w:w="93" w:type="dxa"/>
        <w:tblLayout w:type="fixed"/>
        <w:tblLook w:val="0000" w:firstRow="0" w:lastRow="0" w:firstColumn="0" w:lastColumn="0" w:noHBand="0" w:noVBand="0"/>
      </w:tblPr>
      <w:tblGrid>
        <w:gridCol w:w="17941"/>
      </w:tblGrid>
      <w:tr w:rsidR="00D2333F" w:rsidRPr="001A1635" w:rsidTr="00D2333F">
        <w:trPr>
          <w:trHeight w:val="20"/>
        </w:trPr>
        <w:tc>
          <w:tcPr>
            <w:tcW w:w="14757" w:type="dxa"/>
            <w:tcBorders>
              <w:top w:val="nil"/>
              <w:left w:val="single" w:sz="4" w:space="0" w:color="auto"/>
              <w:bottom w:val="single" w:sz="4" w:space="0" w:color="auto"/>
              <w:right w:val="single" w:sz="4" w:space="0" w:color="auto"/>
            </w:tcBorders>
          </w:tcPr>
          <w:p w:rsidR="00D2333F" w:rsidRPr="001A1635" w:rsidRDefault="001E6259" w:rsidP="00505442">
            <w:pPr>
              <w:pStyle w:val="2"/>
              <w:framePr w:wrap="around"/>
            </w:pPr>
            <w:r>
              <w:rPr>
                <w:lang w:val="en-US"/>
              </w:rPr>
              <w:t xml:space="preserve">                                                                 </w:t>
            </w:r>
            <w:bookmarkStart w:id="64" w:name="_Toc63075424"/>
            <w:r w:rsidR="00D2333F" w:rsidRPr="001A1635">
              <w:t>3. Защита прав потребителей</w:t>
            </w:r>
            <w:bookmarkEnd w:id="64"/>
          </w:p>
        </w:tc>
      </w:tr>
    </w:tbl>
    <w:tbl>
      <w:tblPr>
        <w:tblW w:w="14507" w:type="dxa"/>
        <w:tblInd w:w="93" w:type="dxa"/>
        <w:tblLayout w:type="fixed"/>
        <w:tblLook w:val="0000" w:firstRow="0" w:lastRow="0" w:firstColumn="0" w:lastColumn="0" w:noHBand="0" w:noVBand="0"/>
      </w:tblPr>
      <w:tblGrid>
        <w:gridCol w:w="2258"/>
        <w:gridCol w:w="5412"/>
        <w:gridCol w:w="1559"/>
        <w:gridCol w:w="2693"/>
        <w:gridCol w:w="2585"/>
      </w:tblGrid>
      <w:tr w:rsidR="00D2333F" w:rsidRPr="001A1635" w:rsidTr="00A37761">
        <w:trPr>
          <w:trHeight w:val="20"/>
        </w:trPr>
        <w:tc>
          <w:tcPr>
            <w:tcW w:w="2258" w:type="dxa"/>
            <w:tcBorders>
              <w:top w:val="nil"/>
              <w:left w:val="single" w:sz="4" w:space="0" w:color="auto"/>
              <w:bottom w:val="single" w:sz="4" w:space="0" w:color="auto"/>
              <w:right w:val="single" w:sz="4" w:space="0" w:color="auto"/>
            </w:tcBorders>
          </w:tcPr>
          <w:p w:rsidR="00D2333F" w:rsidRPr="004E284F" w:rsidRDefault="00D2333F" w:rsidP="004E284F">
            <w:pPr>
              <w:jc w:val="center"/>
            </w:pPr>
            <w:r w:rsidRPr="004E284F">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r w:rsidRPr="001A1635">
              <w:t>3.1. Актуализация состава Комиссии по вопросам защиты прав потребителей в Забайкальском крае</w:t>
            </w:r>
          </w:p>
        </w:tc>
        <w:tc>
          <w:tcPr>
            <w:tcW w:w="1559" w:type="dxa"/>
            <w:tcBorders>
              <w:top w:val="nil"/>
              <w:left w:val="nil"/>
              <w:bottom w:val="single" w:sz="4" w:space="0" w:color="auto"/>
              <w:right w:val="single" w:sz="4" w:space="0" w:color="auto"/>
            </w:tcBorders>
          </w:tcPr>
          <w:p w:rsidR="00D2333F" w:rsidRPr="00C122EE" w:rsidRDefault="00D2333F" w:rsidP="00C122EE">
            <w:pPr>
              <w:jc w:val="center"/>
            </w:pPr>
            <w:r w:rsidRPr="00C122EE">
              <w:t>Сверкунова Л.В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nil"/>
              <w:left w:val="nil"/>
              <w:bottom w:val="single" w:sz="4" w:space="0" w:color="auto"/>
              <w:right w:val="single" w:sz="4" w:space="0" w:color="auto"/>
            </w:tcBorders>
          </w:tcPr>
          <w:p w:rsidR="00D2333F" w:rsidRPr="001A1635" w:rsidRDefault="00D2333F" w:rsidP="00D2333F"/>
        </w:tc>
      </w:tr>
      <w:tr w:rsidR="00D2333F" w:rsidRPr="001A1635" w:rsidTr="00A37761">
        <w:trPr>
          <w:trHeight w:val="20"/>
        </w:trPr>
        <w:tc>
          <w:tcPr>
            <w:tcW w:w="2258" w:type="dxa"/>
            <w:tcBorders>
              <w:top w:val="nil"/>
              <w:left w:val="single" w:sz="4" w:space="0" w:color="auto"/>
              <w:bottom w:val="single" w:sz="4" w:space="0" w:color="auto"/>
              <w:right w:val="single" w:sz="4" w:space="0" w:color="auto"/>
            </w:tcBorders>
          </w:tcPr>
          <w:p w:rsidR="00D2333F" w:rsidRPr="001A1635" w:rsidRDefault="00D2333F" w:rsidP="00D2333F">
            <w:pPr>
              <w:jc w:val="center"/>
              <w:rPr>
                <w:b/>
              </w:rPr>
            </w:pPr>
          </w:p>
        </w:tc>
        <w:tc>
          <w:tcPr>
            <w:tcW w:w="5412" w:type="dxa"/>
            <w:tcBorders>
              <w:top w:val="nil"/>
              <w:left w:val="nil"/>
              <w:bottom w:val="single" w:sz="4" w:space="0" w:color="auto"/>
              <w:right w:val="single" w:sz="4" w:space="0" w:color="auto"/>
            </w:tcBorders>
          </w:tcPr>
          <w:p w:rsidR="00D2333F" w:rsidRPr="001A1635" w:rsidRDefault="00D2333F" w:rsidP="00D2333F">
            <w:r w:rsidRPr="001A1635">
              <w:t>3.1. Подготовка проведения (ежеквартально) з</w:t>
            </w:r>
            <w:r w:rsidRPr="001A1635">
              <w:t>а</w:t>
            </w:r>
            <w:r w:rsidRPr="001A1635">
              <w:t>седаний Комиссии по вопросам защиты прав п</w:t>
            </w:r>
            <w:r w:rsidRPr="001A1635">
              <w:t>о</w:t>
            </w:r>
            <w:r w:rsidRPr="001A1635">
              <w:t>требителей в Забайкальском крае</w:t>
            </w:r>
          </w:p>
        </w:tc>
        <w:tc>
          <w:tcPr>
            <w:tcW w:w="1559" w:type="dxa"/>
            <w:tcBorders>
              <w:top w:val="nil"/>
              <w:left w:val="nil"/>
              <w:bottom w:val="single" w:sz="4" w:space="0" w:color="auto"/>
              <w:right w:val="single" w:sz="4" w:space="0" w:color="auto"/>
            </w:tcBorders>
          </w:tcPr>
          <w:p w:rsidR="00D2333F" w:rsidRPr="00C122EE" w:rsidRDefault="00D2333F" w:rsidP="00C122EE">
            <w:pPr>
              <w:jc w:val="center"/>
            </w:pPr>
            <w:r w:rsidRPr="00C122EE">
              <w:t>Михалева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nil"/>
              <w:left w:val="nil"/>
              <w:bottom w:val="single" w:sz="4" w:space="0" w:color="auto"/>
              <w:right w:val="single" w:sz="4" w:space="0" w:color="auto"/>
            </w:tcBorders>
          </w:tcPr>
          <w:p w:rsidR="00D2333F" w:rsidRPr="001A1635" w:rsidRDefault="00D2333F" w:rsidP="00D2333F"/>
        </w:tc>
      </w:tr>
      <w:tr w:rsidR="00D2333F" w:rsidRPr="001A1635" w:rsidTr="00A37761">
        <w:trPr>
          <w:trHeight w:val="20"/>
        </w:trPr>
        <w:tc>
          <w:tcPr>
            <w:tcW w:w="14507" w:type="dxa"/>
            <w:gridSpan w:val="5"/>
            <w:tcBorders>
              <w:top w:val="single" w:sz="4" w:space="0" w:color="auto"/>
              <w:left w:val="single" w:sz="4" w:space="0" w:color="auto"/>
              <w:bottom w:val="single" w:sz="4" w:space="0" w:color="auto"/>
              <w:right w:val="single" w:sz="4" w:space="0" w:color="auto"/>
            </w:tcBorders>
          </w:tcPr>
          <w:p w:rsidR="00D2333F" w:rsidRPr="001E6259" w:rsidRDefault="00D2333F" w:rsidP="001E6259">
            <w:pPr>
              <w:pStyle w:val="ab"/>
            </w:pPr>
            <w:r w:rsidRPr="001E6259">
              <w:t>4. Предоставление государственной поддержки на возмещение части транспортных расходов по доставке пр</w:t>
            </w:r>
            <w:r w:rsidRPr="001E6259">
              <w:t>о</w:t>
            </w:r>
            <w:r w:rsidRPr="001E6259">
              <w:t>дукции в населенные пункты Забайкальского края, отнесенные к районам Крайнего Севера и приравненным к ним местностям с ограниченными сроками завоза грузов (продукции)</w:t>
            </w: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Подготовка НПА</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Черныш М.А.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4.1.Рассмотрение документов на  предоставление государственной поддержки в целях возмещения части транспортных расходов по доставке пр</w:t>
            </w:r>
            <w:r w:rsidRPr="001A1635">
              <w:t>о</w:t>
            </w:r>
            <w:r w:rsidRPr="001A1635">
              <w:t>дукции в населенные пункты Забайкальского края, отнесенные к районам Крайнего Севера и приравненным к ним местностям с ограниченн</w:t>
            </w:r>
            <w:r w:rsidRPr="001A1635">
              <w:t>ы</w:t>
            </w:r>
            <w:r w:rsidRPr="001A1635">
              <w:t>ми сроками завоза грузов (продукции), подгото</w:t>
            </w:r>
            <w:r w:rsidRPr="001A1635">
              <w:t>в</w:t>
            </w:r>
            <w:r w:rsidRPr="001A1635">
              <w:t>ка заключении о возможности (об отказе) пред</w:t>
            </w:r>
            <w:r w:rsidRPr="001A1635">
              <w:t>о</w:t>
            </w:r>
            <w:r w:rsidRPr="001A1635">
              <w:t>ставления субсидии</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Черныш М.А.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suppressAutoHyphens/>
              <w:autoSpaceDE w:val="0"/>
              <w:autoSpaceDN w:val="0"/>
              <w:adjustRightInd w:val="0"/>
              <w:jc w:val="both"/>
              <w:rPr>
                <w:bCs/>
              </w:rPr>
            </w:pPr>
            <w:r w:rsidRPr="001A1635">
              <w:t xml:space="preserve">4.1.Разработка проекта </w:t>
            </w:r>
            <w:r w:rsidRPr="001A1635">
              <w:rPr>
                <w:bCs/>
              </w:rPr>
              <w:t>постановления Правительства Забайкальского края «</w:t>
            </w:r>
            <w:r w:rsidRPr="001A1635">
              <w:t xml:space="preserve">О внесении изменений в Порядок предоставления субсидий </w:t>
            </w:r>
            <w:r w:rsidRPr="001A1635">
              <w:lastRenderedPageBreak/>
              <w:t>юридическим лицам (за исключением государственных (муниципальных) учреждений) и индивидуальным предпринимателям на возмещение части транспортных расходов по доставке продукции (товаров) в населенные пункты с ограниченными сроками завоза грузов (продукции) в Забайкальском крае</w:t>
            </w:r>
            <w:r w:rsidRPr="001A1635">
              <w:rPr>
                <w:bCs/>
              </w:rPr>
              <w:t>»</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lastRenderedPageBreak/>
              <w:t>Черныш М.А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14507" w:type="dxa"/>
            <w:gridSpan w:val="5"/>
            <w:tcBorders>
              <w:top w:val="single" w:sz="4" w:space="0" w:color="auto"/>
              <w:left w:val="single" w:sz="4" w:space="0" w:color="auto"/>
              <w:bottom w:val="single" w:sz="4" w:space="0" w:color="auto"/>
              <w:right w:val="single" w:sz="4" w:space="0" w:color="auto"/>
            </w:tcBorders>
          </w:tcPr>
          <w:p w:rsidR="00D2333F" w:rsidRPr="00505442" w:rsidRDefault="00D2333F" w:rsidP="00D2333F">
            <w:pPr>
              <w:pStyle w:val="afa"/>
              <w:jc w:val="center"/>
              <w:rPr>
                <w:b w:val="0"/>
                <w:sz w:val="28"/>
                <w:szCs w:val="28"/>
              </w:rPr>
            </w:pPr>
            <w:r w:rsidRPr="00505442">
              <w:rPr>
                <w:sz w:val="28"/>
                <w:szCs w:val="28"/>
              </w:rPr>
              <w:lastRenderedPageBreak/>
              <w:t>5. Информационно-аналитическое наблюдение за состоянием рынка определенного товара</w:t>
            </w: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5.1. Проведение  мониторинга цен на автом</w:t>
            </w:r>
            <w:r w:rsidRPr="001A1635">
              <w:t>о</w:t>
            </w:r>
            <w:r w:rsidRPr="001A1635">
              <w:t>бильный бензин в Забайкальском крае (ежемеся</w:t>
            </w:r>
            <w:r w:rsidRPr="001A1635">
              <w:t>ч</w:t>
            </w:r>
            <w:r w:rsidRPr="001A1635">
              <w:t>но)</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Черныш М.А.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14507" w:type="dxa"/>
            <w:gridSpan w:val="5"/>
            <w:tcBorders>
              <w:top w:val="single" w:sz="4" w:space="0" w:color="auto"/>
              <w:left w:val="single" w:sz="4" w:space="0" w:color="auto"/>
              <w:bottom w:val="single" w:sz="4" w:space="0" w:color="auto"/>
              <w:right w:val="single" w:sz="4" w:space="0" w:color="auto"/>
            </w:tcBorders>
          </w:tcPr>
          <w:p w:rsidR="00D2333F" w:rsidRPr="00505442" w:rsidRDefault="00D2333F" w:rsidP="00D2333F">
            <w:pPr>
              <w:pStyle w:val="afa"/>
              <w:jc w:val="center"/>
              <w:rPr>
                <w:b w:val="0"/>
                <w:sz w:val="28"/>
                <w:szCs w:val="28"/>
              </w:rPr>
            </w:pPr>
            <w:r w:rsidRPr="00505442">
              <w:rPr>
                <w:sz w:val="28"/>
                <w:szCs w:val="28"/>
              </w:rPr>
              <w:t>6.Анализ и прогнозирование потребительского рынка</w:t>
            </w: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 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6.5. Разработка показателей потребительского рынка и согласование  их с органами местного самоуправления муниципальных районов, горо</w:t>
            </w:r>
            <w:r w:rsidRPr="001A1635">
              <w:t>д</w:t>
            </w:r>
            <w:r w:rsidRPr="001A1635">
              <w:t>ских округов Забайкальского края на очередной финансовый год и плановый период</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Михалева Н.В.</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I-II кварталы</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6.5. Разработка показателей потребительского рынка в составе прогноза социально-экономического развития края  среднесрочный и долгосрочный периоды с обоснованием перспе</w:t>
            </w:r>
            <w:r w:rsidRPr="001A1635">
              <w:t>к</w:t>
            </w:r>
            <w:r w:rsidRPr="001A1635">
              <w:t>тивы развития</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Михалева Н.В.</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III -IVквартал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6.4. Подготовка предложений по показателям п</w:t>
            </w:r>
            <w:r w:rsidRPr="001A1635">
              <w:t>о</w:t>
            </w:r>
            <w:r w:rsidRPr="001A1635">
              <w:t>требительского рынка к уточненному прогнозу социально-экономического развития Забайкал</w:t>
            </w:r>
            <w:r w:rsidRPr="001A1635">
              <w:t>ь</w:t>
            </w:r>
            <w:r w:rsidRPr="001A1635">
              <w:t>ского края</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Михалева Н.В.</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14507" w:type="dxa"/>
            <w:gridSpan w:val="5"/>
            <w:tcBorders>
              <w:top w:val="single" w:sz="4" w:space="0" w:color="auto"/>
              <w:left w:val="single" w:sz="4" w:space="0" w:color="auto"/>
              <w:bottom w:val="single" w:sz="4" w:space="0" w:color="auto"/>
              <w:right w:val="single" w:sz="4" w:space="0" w:color="auto"/>
            </w:tcBorders>
          </w:tcPr>
          <w:p w:rsidR="00D2333F" w:rsidRPr="00505442" w:rsidRDefault="00D2333F" w:rsidP="00D2333F">
            <w:pPr>
              <w:pStyle w:val="afa"/>
              <w:jc w:val="center"/>
              <w:rPr>
                <w:b w:val="0"/>
                <w:sz w:val="28"/>
                <w:szCs w:val="28"/>
              </w:rPr>
            </w:pPr>
            <w:r w:rsidRPr="00505442">
              <w:rPr>
                <w:sz w:val="28"/>
                <w:szCs w:val="28"/>
              </w:rPr>
              <w:t>7. Содействие развитию конкуренции</w:t>
            </w: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 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7.1. Подготовка отчета об исполнении плана м</w:t>
            </w:r>
            <w:r w:rsidRPr="001A1635">
              <w:t>е</w:t>
            </w:r>
            <w:r w:rsidRPr="001A1635">
              <w:t>роприятий («дорожной карты») по содействию развитию конкуренции в Забайкальском крае</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Цыренова Н.А.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III 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 xml:space="preserve">7.2. Ежегодная актуализации плана мероприятий («дорожной карты») по содействию развитию </w:t>
            </w:r>
            <w:r w:rsidRPr="001A1635">
              <w:lastRenderedPageBreak/>
              <w:t>конкуренции в Забайкальском крае</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lastRenderedPageBreak/>
              <w:t>Цыренова Н.А.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lastRenderedPageBreak/>
              <w:t>I 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7.3. Формирование ежегодного доклада «Состо</w:t>
            </w:r>
            <w:r w:rsidRPr="001A1635">
              <w:t>я</w:t>
            </w:r>
            <w:r w:rsidRPr="001A1635">
              <w:t>ние и развитие конкурентной среды на рынках товаров, работ и услуг Забайкальского края»</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Цыренова Н.А.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 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7.4. Подготовка отчета о результатах внедрения Стандарта развития конкуренции в субъектах Российской Федерации</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Цыренова Н.А.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7.5.Подготовка проведения заседаний  Совета по содействию развитию конкуренции в Забайкал</w:t>
            </w:r>
            <w:r w:rsidRPr="001A1635">
              <w:t>ь</w:t>
            </w:r>
            <w:r w:rsidRPr="001A1635">
              <w:t>ском крае (ежеквартально)</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Цыренова Н.А.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14507" w:type="dxa"/>
            <w:gridSpan w:val="5"/>
            <w:tcBorders>
              <w:top w:val="single" w:sz="4" w:space="0" w:color="auto"/>
              <w:left w:val="single" w:sz="4" w:space="0" w:color="auto"/>
              <w:bottom w:val="single" w:sz="4" w:space="0" w:color="auto"/>
              <w:right w:val="single" w:sz="4" w:space="0" w:color="auto"/>
            </w:tcBorders>
          </w:tcPr>
          <w:p w:rsidR="00D2333F" w:rsidRPr="00505442" w:rsidRDefault="00D2333F" w:rsidP="00D2333F">
            <w:pPr>
              <w:pStyle w:val="afa"/>
              <w:jc w:val="center"/>
              <w:rPr>
                <w:b w:val="0"/>
                <w:sz w:val="28"/>
                <w:szCs w:val="28"/>
              </w:rPr>
            </w:pPr>
            <w:r w:rsidRPr="00505442">
              <w:rPr>
                <w:sz w:val="28"/>
                <w:szCs w:val="28"/>
              </w:rPr>
              <w:t>8. Работа с государственной программой Забайкальского края «Экономическое развитие»</w:t>
            </w: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4E284F" w:rsidRDefault="00D2333F" w:rsidP="004E284F">
            <w:pPr>
              <w:jc w:val="center"/>
            </w:pPr>
            <w:r w:rsidRPr="004E284F">
              <w:t>I 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8.1. Подготовка предложений в разрабатываемый План мероприятий по реализации государстве</w:t>
            </w:r>
            <w:r w:rsidRPr="001A1635">
              <w:t>н</w:t>
            </w:r>
            <w:r w:rsidRPr="001A1635">
              <w:t>ной программы Забайкальского края «Эконом</w:t>
            </w:r>
            <w:r w:rsidRPr="001A1635">
              <w:t>и</w:t>
            </w:r>
            <w:r w:rsidRPr="001A1635">
              <w:t xml:space="preserve">ческое развитие» на очередной год и отчета о  его выполнении </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Черныш М.А.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 квартал</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8.2. Подготовка информации для отчета о ходе реализации и оценке эффективности госуда</w:t>
            </w:r>
            <w:r w:rsidRPr="001A1635">
              <w:t>р</w:t>
            </w:r>
            <w:r w:rsidRPr="001A1635">
              <w:t>ственной программы Забайкальского края «Эк</w:t>
            </w:r>
            <w:r w:rsidRPr="001A1635">
              <w:t>о</w:t>
            </w:r>
            <w:r w:rsidRPr="001A1635">
              <w:t>номическое развитие» за  год</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Черныш М.А.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8.3. Заполнение программного  комплекса «Пр</w:t>
            </w:r>
            <w:r w:rsidRPr="001A1635">
              <w:t>о</w:t>
            </w:r>
            <w:r w:rsidRPr="001A1635">
              <w:t>ект СМАРТ-ПРО»</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Черныш М.А.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20"/>
        </w:trPr>
        <w:tc>
          <w:tcPr>
            <w:tcW w:w="2258" w:type="dxa"/>
            <w:tcBorders>
              <w:top w:val="single" w:sz="4" w:space="0" w:color="auto"/>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single" w:sz="4" w:space="0" w:color="auto"/>
              <w:left w:val="nil"/>
              <w:bottom w:val="single" w:sz="4" w:space="0" w:color="auto"/>
              <w:right w:val="single" w:sz="4" w:space="0" w:color="auto"/>
            </w:tcBorders>
          </w:tcPr>
          <w:p w:rsidR="00D2333F" w:rsidRPr="001A1635" w:rsidRDefault="00D2333F" w:rsidP="00D2333F">
            <w:pPr>
              <w:widowControl w:val="0"/>
              <w:autoSpaceDE w:val="0"/>
              <w:autoSpaceDN w:val="0"/>
              <w:adjustRightInd w:val="0"/>
              <w:jc w:val="both"/>
            </w:pPr>
            <w:r w:rsidRPr="001A1635">
              <w:t>8.4.Подготовка информации для формирования обоснований бюджетных ассигнований в разрезе мероприятий Государственной программы Заба</w:t>
            </w:r>
            <w:r w:rsidRPr="001A1635">
              <w:t>й</w:t>
            </w:r>
            <w:r w:rsidRPr="001A1635">
              <w:t>кальского края «Экономическое развитие»</w:t>
            </w:r>
          </w:p>
        </w:tc>
        <w:tc>
          <w:tcPr>
            <w:tcW w:w="1559" w:type="dxa"/>
            <w:tcBorders>
              <w:top w:val="single" w:sz="4" w:space="0" w:color="auto"/>
              <w:left w:val="nil"/>
              <w:bottom w:val="single" w:sz="4" w:space="0" w:color="auto"/>
              <w:right w:val="single" w:sz="4" w:space="0" w:color="auto"/>
            </w:tcBorders>
          </w:tcPr>
          <w:p w:rsidR="00D2333F" w:rsidRPr="00C122EE" w:rsidRDefault="00D2333F" w:rsidP="00C122EE">
            <w:pPr>
              <w:jc w:val="center"/>
            </w:pPr>
            <w:r w:rsidRPr="00C122EE">
              <w:t>Черныш М.А.</w:t>
            </w:r>
          </w:p>
        </w:tc>
        <w:tc>
          <w:tcPr>
            <w:tcW w:w="2693" w:type="dxa"/>
            <w:tcBorders>
              <w:top w:val="single" w:sz="4" w:space="0" w:color="auto"/>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single" w:sz="4" w:space="0" w:color="auto"/>
              <w:left w:val="nil"/>
              <w:bottom w:val="single" w:sz="4" w:space="0" w:color="auto"/>
              <w:right w:val="single" w:sz="4" w:space="0" w:color="auto"/>
            </w:tcBorders>
          </w:tcPr>
          <w:p w:rsidR="00D2333F" w:rsidRPr="001A1635" w:rsidRDefault="00D2333F" w:rsidP="00D2333F">
            <w:pPr>
              <w:pStyle w:val="afa"/>
              <w:rPr>
                <w:b w:val="0"/>
                <w:sz w:val="24"/>
                <w:szCs w:val="24"/>
              </w:rPr>
            </w:pPr>
          </w:p>
        </w:tc>
      </w:tr>
      <w:tr w:rsidR="00D2333F" w:rsidRPr="001A1635" w:rsidTr="00A37761">
        <w:trPr>
          <w:trHeight w:val="138"/>
        </w:trPr>
        <w:tc>
          <w:tcPr>
            <w:tcW w:w="14507" w:type="dxa"/>
            <w:gridSpan w:val="5"/>
            <w:tcBorders>
              <w:top w:val="single" w:sz="4" w:space="0" w:color="auto"/>
              <w:left w:val="single" w:sz="4" w:space="0" w:color="auto"/>
              <w:bottom w:val="single" w:sz="4" w:space="0" w:color="auto"/>
              <w:right w:val="single" w:sz="4" w:space="0" w:color="auto"/>
            </w:tcBorders>
            <w:noWrap/>
            <w:vAlign w:val="center"/>
          </w:tcPr>
          <w:p w:rsidR="00D2333F" w:rsidRPr="00C122EE" w:rsidRDefault="00D2333F" w:rsidP="00C122EE">
            <w:pPr>
              <w:jc w:val="center"/>
            </w:pPr>
            <w:r w:rsidRPr="00C122EE">
              <w:t>9. Иные вопросы, относящиеся к компетенции отдела</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tabs>
                <w:tab w:val="left" w:pos="1134"/>
              </w:tabs>
              <w:ind w:firstLine="34"/>
              <w:jc w:val="both"/>
            </w:pPr>
            <w:r w:rsidRPr="001A1635">
              <w:t>9.1. Актуализация информации банков о выда</w:t>
            </w:r>
            <w:r w:rsidRPr="001A1635">
              <w:t>н</w:t>
            </w:r>
            <w:r w:rsidRPr="001A1635">
              <w:t>ных ипотечных кредитах по программе «Дальн</w:t>
            </w:r>
            <w:r w:rsidRPr="001A1635">
              <w:t>е</w:t>
            </w:r>
            <w:r w:rsidRPr="001A1635">
              <w:t>восточная ипотека» в разрезе муниципальных районов (городских и муниципальных округов).</w:t>
            </w:r>
          </w:p>
        </w:tc>
        <w:tc>
          <w:tcPr>
            <w:tcW w:w="1559" w:type="dxa"/>
            <w:tcBorders>
              <w:top w:val="nil"/>
              <w:left w:val="nil"/>
              <w:bottom w:val="single" w:sz="4" w:space="0" w:color="auto"/>
              <w:right w:val="single" w:sz="4" w:space="0" w:color="auto"/>
            </w:tcBorders>
          </w:tcPr>
          <w:p w:rsidR="00D2333F" w:rsidRPr="00C122EE" w:rsidRDefault="00D2333F" w:rsidP="00C122EE">
            <w:pPr>
              <w:jc w:val="center"/>
            </w:pPr>
            <w:r w:rsidRPr="00C122EE">
              <w:t>Михалева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tcPr>
          <w:p w:rsidR="00D2333F" w:rsidRPr="00C122EE" w:rsidRDefault="00D2333F" w:rsidP="00C122EE">
            <w:pPr>
              <w:jc w:val="center"/>
            </w:pPr>
            <w:r w:rsidRPr="00C122EE">
              <w:lastRenderedPageBreak/>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tabs>
                <w:tab w:val="left" w:pos="1134"/>
              </w:tabs>
              <w:ind w:firstLine="34"/>
              <w:jc w:val="both"/>
            </w:pPr>
            <w:r w:rsidRPr="001A1635">
              <w:rPr>
                <w:rFonts w:eastAsia="Calibri"/>
                <w:lang w:eastAsia="en-US"/>
              </w:rPr>
              <w:t xml:space="preserve">9.2. Подготовка иных материалов </w:t>
            </w:r>
            <w:r w:rsidRPr="001A1635">
              <w:t>по реализации программы «Дальневосточная ипотека» в Заба</w:t>
            </w:r>
            <w:r w:rsidRPr="001A1635">
              <w:t>й</w:t>
            </w:r>
            <w:r w:rsidRPr="001A1635">
              <w:t>кальском крае.</w:t>
            </w:r>
          </w:p>
        </w:tc>
        <w:tc>
          <w:tcPr>
            <w:tcW w:w="1559" w:type="dxa"/>
            <w:tcBorders>
              <w:top w:val="nil"/>
              <w:left w:val="nil"/>
              <w:bottom w:val="single" w:sz="4" w:space="0" w:color="auto"/>
              <w:right w:val="single" w:sz="4" w:space="0" w:color="auto"/>
            </w:tcBorders>
          </w:tcPr>
          <w:p w:rsidR="00D2333F" w:rsidRPr="00C122EE" w:rsidRDefault="00D2333F" w:rsidP="00C122EE">
            <w:pPr>
              <w:jc w:val="center"/>
            </w:pPr>
            <w:r w:rsidRPr="00C122EE">
              <w:t>Михалева Н.В.</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tcPr>
          <w:p w:rsidR="00D2333F" w:rsidRPr="00C122EE" w:rsidRDefault="00D2333F" w:rsidP="00C122EE">
            <w:pPr>
              <w:jc w:val="center"/>
            </w:pPr>
            <w:r w:rsidRPr="00C122EE">
              <w:t>I-IV кварталы</w:t>
            </w: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9.3. Работа с обращениями граждан</w:t>
            </w:r>
          </w:p>
        </w:tc>
        <w:tc>
          <w:tcPr>
            <w:tcW w:w="1559" w:type="dxa"/>
            <w:tcBorders>
              <w:top w:val="nil"/>
              <w:left w:val="nil"/>
              <w:bottom w:val="single" w:sz="4" w:space="0" w:color="auto"/>
              <w:right w:val="single" w:sz="4" w:space="0" w:color="auto"/>
            </w:tcBorders>
          </w:tcPr>
          <w:p w:rsidR="00D2333F" w:rsidRPr="00C122EE" w:rsidRDefault="00D2333F" w:rsidP="00C122EE">
            <w:pPr>
              <w:jc w:val="center"/>
            </w:pPr>
            <w:r w:rsidRPr="00C122EE">
              <w:t>Сверкунова Л.В., Цыр</w:t>
            </w:r>
            <w:r w:rsidRPr="00C122EE">
              <w:t>е</w:t>
            </w:r>
            <w:r w:rsidRPr="00C122EE">
              <w:t>нова Н.А.,</w:t>
            </w:r>
          </w:p>
          <w:p w:rsidR="00D2333F" w:rsidRPr="00C122EE" w:rsidRDefault="00D2333F" w:rsidP="00C122EE">
            <w:pPr>
              <w:jc w:val="center"/>
            </w:pPr>
            <w:r w:rsidRPr="00C122EE">
              <w:t>Михалева Н.В., Че</w:t>
            </w:r>
            <w:r w:rsidRPr="00C122EE">
              <w:t>р</w:t>
            </w:r>
            <w:r w:rsidRPr="00C122EE">
              <w:t>ныш М.А.</w:t>
            </w:r>
          </w:p>
        </w:tc>
        <w:tc>
          <w:tcPr>
            <w:tcW w:w="2693" w:type="dxa"/>
            <w:tcBorders>
              <w:top w:val="nil"/>
              <w:left w:val="nil"/>
              <w:bottom w:val="single" w:sz="4" w:space="0" w:color="auto"/>
              <w:right w:val="single" w:sz="4" w:space="0" w:color="auto"/>
            </w:tcBorders>
          </w:tcPr>
          <w:p w:rsidR="00D2333F" w:rsidRPr="001A1635" w:rsidRDefault="00D2333F" w:rsidP="00D2333F">
            <w:pPr>
              <w:jc w:val="center"/>
            </w:pPr>
            <w:r w:rsidRPr="001A1635">
              <w:t>Сверкунова Л.В.</w:t>
            </w: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A37761">
        <w:trPr>
          <w:trHeight w:val="851"/>
        </w:trPr>
        <w:tc>
          <w:tcPr>
            <w:tcW w:w="2258" w:type="dxa"/>
            <w:tcBorders>
              <w:top w:val="nil"/>
              <w:left w:val="single" w:sz="4" w:space="0" w:color="auto"/>
              <w:bottom w:val="nil"/>
              <w:right w:val="single" w:sz="4" w:space="0" w:color="auto"/>
            </w:tcBorders>
          </w:tcPr>
          <w:p w:rsidR="00D2333F" w:rsidRPr="00C122EE" w:rsidRDefault="00D2333F" w:rsidP="00C122EE">
            <w:pPr>
              <w:jc w:val="center"/>
            </w:pPr>
            <w:r w:rsidRPr="00C122EE">
              <w:t>I-IV кварталы</w:t>
            </w:r>
          </w:p>
        </w:tc>
        <w:tc>
          <w:tcPr>
            <w:tcW w:w="5412" w:type="dxa"/>
            <w:tcBorders>
              <w:top w:val="nil"/>
              <w:left w:val="nil"/>
              <w:bottom w:val="nil"/>
              <w:right w:val="single" w:sz="4" w:space="0" w:color="auto"/>
            </w:tcBorders>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9.4. Работа со СМИ</w:t>
            </w:r>
          </w:p>
        </w:tc>
        <w:tc>
          <w:tcPr>
            <w:tcW w:w="1559" w:type="dxa"/>
            <w:tcBorders>
              <w:top w:val="nil"/>
              <w:left w:val="nil"/>
              <w:bottom w:val="nil"/>
              <w:right w:val="single" w:sz="4" w:space="0" w:color="auto"/>
            </w:tcBorders>
          </w:tcPr>
          <w:p w:rsidR="00D2333F" w:rsidRPr="00C122EE" w:rsidRDefault="00D2333F" w:rsidP="00C122EE">
            <w:pPr>
              <w:jc w:val="center"/>
            </w:pPr>
            <w:r w:rsidRPr="00C122EE">
              <w:t>Сверкунова Л.В., Цыр</w:t>
            </w:r>
            <w:r w:rsidRPr="00C122EE">
              <w:t>е</w:t>
            </w:r>
            <w:r w:rsidRPr="00C122EE">
              <w:t>нова Н.А.,</w:t>
            </w:r>
          </w:p>
          <w:p w:rsidR="00D2333F" w:rsidRPr="00C122EE" w:rsidRDefault="00D2333F" w:rsidP="00C122EE">
            <w:pPr>
              <w:jc w:val="center"/>
            </w:pPr>
            <w:r w:rsidRPr="00C122EE">
              <w:t>Михалева Н.В., Че</w:t>
            </w:r>
            <w:r w:rsidRPr="00C122EE">
              <w:t>р</w:t>
            </w:r>
            <w:r w:rsidRPr="00C122EE">
              <w:t>ныш М.А.</w:t>
            </w:r>
          </w:p>
        </w:tc>
        <w:tc>
          <w:tcPr>
            <w:tcW w:w="2693" w:type="dxa"/>
            <w:tcBorders>
              <w:top w:val="nil"/>
              <w:left w:val="nil"/>
              <w:bottom w:val="nil"/>
              <w:right w:val="single" w:sz="4" w:space="0" w:color="auto"/>
            </w:tcBorders>
          </w:tcPr>
          <w:p w:rsidR="00D2333F" w:rsidRPr="001A1635" w:rsidRDefault="00D2333F" w:rsidP="00D2333F">
            <w:pPr>
              <w:jc w:val="center"/>
            </w:pPr>
            <w:r w:rsidRPr="001A1635">
              <w:t>Сверкунова Л.В.</w:t>
            </w:r>
          </w:p>
        </w:tc>
        <w:tc>
          <w:tcPr>
            <w:tcW w:w="2585" w:type="dxa"/>
            <w:tcBorders>
              <w:top w:val="nil"/>
              <w:left w:val="nil"/>
              <w:bottom w:val="nil"/>
              <w:right w:val="single" w:sz="4" w:space="0" w:color="auto"/>
            </w:tcBorders>
          </w:tcPr>
          <w:p w:rsidR="00D2333F" w:rsidRPr="001A1635" w:rsidRDefault="00D2333F" w:rsidP="00D44BA2">
            <w:pPr>
              <w:pStyle w:val="af0"/>
            </w:pP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tcPr>
          <w:p w:rsidR="00D2333F" w:rsidRPr="001A1635" w:rsidRDefault="00D2333F" w:rsidP="00D44BA2">
            <w:pPr>
              <w:pStyle w:val="af0"/>
            </w:pPr>
          </w:p>
        </w:tc>
        <w:tc>
          <w:tcPr>
            <w:tcW w:w="5412" w:type="dxa"/>
            <w:tcBorders>
              <w:top w:val="nil"/>
              <w:left w:val="nil"/>
              <w:bottom w:val="single" w:sz="4" w:space="0" w:color="auto"/>
              <w:right w:val="single" w:sz="4" w:space="0" w:color="auto"/>
            </w:tcBorders>
          </w:tcPr>
          <w:p w:rsidR="00D2333F" w:rsidRPr="001A1635" w:rsidRDefault="00D2333F" w:rsidP="00D2333F">
            <w:pPr>
              <w:pStyle w:val="af4"/>
              <w:rPr>
                <w:rFonts w:ascii="Times New Roman" w:hAnsi="Times New Roman" w:cs="Times New Roman"/>
              </w:rPr>
            </w:pPr>
          </w:p>
        </w:tc>
        <w:tc>
          <w:tcPr>
            <w:tcW w:w="1559" w:type="dxa"/>
            <w:tcBorders>
              <w:top w:val="nil"/>
              <w:left w:val="nil"/>
              <w:bottom w:val="single" w:sz="4" w:space="0" w:color="auto"/>
              <w:right w:val="single" w:sz="4" w:space="0" w:color="auto"/>
            </w:tcBorders>
          </w:tcPr>
          <w:p w:rsidR="00D2333F" w:rsidRPr="001A1635" w:rsidRDefault="00D2333F" w:rsidP="00D44BA2">
            <w:pPr>
              <w:pStyle w:val="af0"/>
            </w:pPr>
          </w:p>
        </w:tc>
        <w:tc>
          <w:tcPr>
            <w:tcW w:w="2693" w:type="dxa"/>
            <w:tcBorders>
              <w:top w:val="nil"/>
              <w:left w:val="nil"/>
              <w:bottom w:val="single" w:sz="4" w:space="0" w:color="auto"/>
              <w:right w:val="single" w:sz="4" w:space="0" w:color="auto"/>
            </w:tcBorders>
          </w:tcPr>
          <w:p w:rsidR="00D2333F" w:rsidRPr="001A1635" w:rsidRDefault="00D2333F" w:rsidP="00D2333F">
            <w:pPr>
              <w:jc w:val="center"/>
            </w:pPr>
          </w:p>
        </w:tc>
        <w:tc>
          <w:tcPr>
            <w:tcW w:w="2585" w:type="dxa"/>
            <w:tcBorders>
              <w:top w:val="nil"/>
              <w:left w:val="nil"/>
              <w:bottom w:val="single" w:sz="4" w:space="0" w:color="auto"/>
              <w:right w:val="single" w:sz="4" w:space="0" w:color="auto"/>
            </w:tcBorders>
          </w:tcPr>
          <w:p w:rsidR="00D2333F" w:rsidRPr="001A1635" w:rsidRDefault="00D2333F" w:rsidP="00D44BA2">
            <w:pPr>
              <w:pStyle w:val="af0"/>
            </w:pPr>
          </w:p>
        </w:tc>
      </w:tr>
      <w:tr w:rsidR="00D2333F" w:rsidRPr="001A1635" w:rsidTr="00A37761">
        <w:trPr>
          <w:trHeight w:val="680"/>
        </w:trPr>
        <w:tc>
          <w:tcPr>
            <w:tcW w:w="14507"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D2333F" w:rsidRPr="00505442" w:rsidRDefault="00D2333F" w:rsidP="00D2333F">
            <w:pPr>
              <w:widowControl w:val="0"/>
              <w:autoSpaceDE w:val="0"/>
              <w:autoSpaceDN w:val="0"/>
              <w:adjustRightInd w:val="0"/>
              <w:contextualSpacing/>
              <w:jc w:val="center"/>
              <w:rPr>
                <w:b/>
                <w:bCs/>
                <w:sz w:val="28"/>
                <w:szCs w:val="28"/>
              </w:rPr>
            </w:pPr>
            <w:r w:rsidRPr="00505442">
              <w:rPr>
                <w:b/>
                <w:sz w:val="28"/>
                <w:szCs w:val="28"/>
              </w:rPr>
              <w:t xml:space="preserve">1. </w:t>
            </w:r>
            <w:r w:rsidRPr="00505442">
              <w:rPr>
                <w:b/>
                <w:bCs/>
                <w:sz w:val="28"/>
                <w:szCs w:val="28"/>
              </w:rPr>
              <w:t xml:space="preserve">Повышение эффективности государственной поддержки инвестиционной деятельности </w:t>
            </w:r>
          </w:p>
          <w:p w:rsidR="00D2333F" w:rsidRPr="001A1635" w:rsidRDefault="00D2333F" w:rsidP="00D2333F">
            <w:pPr>
              <w:widowControl w:val="0"/>
              <w:autoSpaceDE w:val="0"/>
              <w:autoSpaceDN w:val="0"/>
              <w:adjustRightInd w:val="0"/>
              <w:contextualSpacing/>
              <w:jc w:val="center"/>
            </w:pPr>
            <w:r w:rsidRPr="00505442">
              <w:rPr>
                <w:b/>
                <w:bCs/>
                <w:sz w:val="28"/>
                <w:szCs w:val="28"/>
              </w:rPr>
              <w:t>в Забайкальском крае</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rPr>
                <w:lang w:val="en-US"/>
              </w:rPr>
              <w:t>I</w:t>
            </w:r>
            <w:r w:rsidRPr="001A1635">
              <w:t>-</w:t>
            </w:r>
            <w:r w:rsidRPr="001A1635">
              <w:rPr>
                <w:lang w:val="en-US"/>
              </w:rPr>
              <w:t>IV</w:t>
            </w:r>
            <w:r w:rsidRPr="001A1635">
              <w:t xml:space="preserve"> квартал</w:t>
            </w:r>
          </w:p>
          <w:p w:rsidR="00D2333F" w:rsidRPr="001A1635" w:rsidRDefault="00D2333F" w:rsidP="00D2333F">
            <w:pPr>
              <w:jc w:val="center"/>
            </w:pP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jc w:val="both"/>
            </w:pPr>
            <w:r w:rsidRPr="001A1635">
              <w:t>П</w:t>
            </w:r>
            <w:r w:rsidRPr="001A1635">
              <w:rPr>
                <w:snapToGrid w:val="0"/>
              </w:rPr>
              <w:t>одготовка проектов нормативных правовых а</w:t>
            </w:r>
            <w:r w:rsidRPr="001A1635">
              <w:rPr>
                <w:snapToGrid w:val="0"/>
              </w:rPr>
              <w:t>к</w:t>
            </w:r>
            <w:r w:rsidRPr="001A1635">
              <w:rPr>
                <w:snapToGrid w:val="0"/>
              </w:rPr>
              <w:t>тов Забайкальского края по вопросам госуда</w:t>
            </w:r>
            <w:r w:rsidRPr="001A1635">
              <w:rPr>
                <w:snapToGrid w:val="0"/>
              </w:rPr>
              <w:t>р</w:t>
            </w:r>
            <w:r w:rsidRPr="001A1635">
              <w:rPr>
                <w:snapToGrid w:val="0"/>
              </w:rPr>
              <w:t>ственной поддержки инвестиционной деятельн</w:t>
            </w:r>
            <w:r w:rsidRPr="001A1635">
              <w:rPr>
                <w:snapToGrid w:val="0"/>
              </w:rPr>
              <w:t>о</w:t>
            </w:r>
            <w:r w:rsidRPr="001A1635">
              <w:rPr>
                <w:snapToGrid w:val="0"/>
              </w:rPr>
              <w:t>сти</w:t>
            </w:r>
          </w:p>
        </w:tc>
        <w:tc>
          <w:tcPr>
            <w:tcW w:w="1559"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Ванчикова М.Б.</w:t>
            </w:r>
          </w:p>
          <w:p w:rsidR="00D2333F" w:rsidRPr="001A1635" w:rsidRDefault="00D2333F" w:rsidP="00D2333F">
            <w:pPr>
              <w:jc w:val="center"/>
            </w:pPr>
            <w:r w:rsidRPr="001A1635">
              <w:t>Трифонова Е.В.</w:t>
            </w:r>
          </w:p>
          <w:p w:rsidR="00D2333F" w:rsidRPr="001A1635" w:rsidRDefault="00D2333F" w:rsidP="00D2333F">
            <w:pPr>
              <w:jc w:val="center"/>
            </w:pPr>
            <w:r w:rsidRPr="001A1635">
              <w:t>Савватеева А.В.</w:t>
            </w:r>
          </w:p>
          <w:p w:rsidR="00D2333F" w:rsidRPr="001A1635" w:rsidRDefault="00D2333F" w:rsidP="00D2333F">
            <w:pPr>
              <w:jc w:val="center"/>
            </w:pPr>
            <w:r w:rsidRPr="001A1635">
              <w:t>Николаева Н.В.</w:t>
            </w:r>
          </w:p>
        </w:tc>
        <w:tc>
          <w:tcPr>
            <w:tcW w:w="2693"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Рысев Д.Г.</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rPr>
                <w:lang w:val="en-US"/>
              </w:rPr>
              <w:t>I</w:t>
            </w:r>
            <w:r w:rsidRPr="001A1635">
              <w:t>-</w:t>
            </w:r>
            <w:r w:rsidRPr="001A1635">
              <w:rPr>
                <w:lang w:val="en-US"/>
              </w:rPr>
              <w:t>IV</w:t>
            </w:r>
            <w:r w:rsidRPr="001A1635">
              <w:t xml:space="preserve"> квартал</w:t>
            </w:r>
          </w:p>
          <w:p w:rsidR="00D2333F" w:rsidRPr="001A1635" w:rsidRDefault="00D2333F" w:rsidP="00D2333F">
            <w:pPr>
              <w:jc w:val="center"/>
            </w:pP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jc w:val="both"/>
            </w:pPr>
            <w:r w:rsidRPr="001A1635">
              <w:t>Анализ эффективности реализации инвестицио</w:t>
            </w:r>
            <w:r w:rsidRPr="001A1635">
              <w:t>н</w:t>
            </w:r>
            <w:r w:rsidRPr="001A1635">
              <w:t>ных проектов, которым предоставляется госуда</w:t>
            </w:r>
            <w:r w:rsidRPr="001A1635">
              <w:t>р</w:t>
            </w:r>
            <w:r w:rsidRPr="001A1635">
              <w:t>ственная поддержка инвестиционной деятельн</w:t>
            </w:r>
            <w:r w:rsidRPr="001A1635">
              <w:t>о</w:t>
            </w:r>
            <w:r w:rsidRPr="001A1635">
              <w:t>сти</w:t>
            </w:r>
          </w:p>
        </w:tc>
        <w:tc>
          <w:tcPr>
            <w:tcW w:w="1559"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Ванчикова М.Б.</w:t>
            </w:r>
          </w:p>
          <w:p w:rsidR="00D2333F" w:rsidRPr="001A1635" w:rsidRDefault="00D2333F" w:rsidP="00D2333F">
            <w:pPr>
              <w:jc w:val="center"/>
            </w:pPr>
            <w:r w:rsidRPr="001A1635">
              <w:t>Трифонова Е.В.</w:t>
            </w:r>
          </w:p>
          <w:p w:rsidR="00D2333F" w:rsidRPr="001A1635" w:rsidRDefault="00D2333F" w:rsidP="00D2333F">
            <w:pPr>
              <w:jc w:val="center"/>
            </w:pPr>
            <w:r w:rsidRPr="001A1635">
              <w:lastRenderedPageBreak/>
              <w:t>Савватеева А.В.</w:t>
            </w:r>
          </w:p>
          <w:p w:rsidR="00D2333F" w:rsidRPr="001A1635" w:rsidRDefault="00D2333F" w:rsidP="00D2333F">
            <w:pPr>
              <w:jc w:val="center"/>
            </w:pPr>
            <w:r w:rsidRPr="001A1635">
              <w:t>Николаева Н.В.</w:t>
            </w:r>
          </w:p>
        </w:tc>
        <w:tc>
          <w:tcPr>
            <w:tcW w:w="2693"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lastRenderedPageBreak/>
              <w:t>Рысев Д.Г.</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rPr>
                <w:lang w:val="en-US"/>
              </w:rPr>
              <w:lastRenderedPageBreak/>
              <w:t>I</w:t>
            </w:r>
            <w:r w:rsidRPr="001A1635">
              <w:t>-</w:t>
            </w:r>
            <w:r w:rsidRPr="001A1635">
              <w:rPr>
                <w:lang w:val="en-US"/>
              </w:rPr>
              <w:t>IV</w:t>
            </w:r>
            <w:r w:rsidRPr="001A1635">
              <w:t xml:space="preserve"> квартал</w:t>
            </w:r>
          </w:p>
          <w:p w:rsidR="00D2333F" w:rsidRPr="001A1635" w:rsidRDefault="00D2333F" w:rsidP="00D2333F">
            <w:pPr>
              <w:jc w:val="center"/>
            </w:pP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jc w:val="both"/>
            </w:pPr>
            <w:r w:rsidRPr="001A1635">
              <w:t>Подготовка и проведение заседаний Совета по вопросам кредитно-финансовой и инвестицио</w:t>
            </w:r>
            <w:r w:rsidRPr="001A1635">
              <w:t>н</w:t>
            </w:r>
            <w:r w:rsidRPr="001A1635">
              <w:t>ной политики края</w:t>
            </w:r>
          </w:p>
        </w:tc>
        <w:tc>
          <w:tcPr>
            <w:tcW w:w="1559"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Ванчикова М.Б.</w:t>
            </w:r>
          </w:p>
          <w:p w:rsidR="00D2333F" w:rsidRPr="001A1635" w:rsidRDefault="00D2333F" w:rsidP="00D2333F">
            <w:pPr>
              <w:jc w:val="center"/>
            </w:pPr>
            <w:r w:rsidRPr="001A1635">
              <w:t>Трифонова Е.В.</w:t>
            </w:r>
          </w:p>
          <w:p w:rsidR="00D2333F" w:rsidRPr="001A1635" w:rsidRDefault="00D2333F" w:rsidP="00D2333F">
            <w:pPr>
              <w:jc w:val="center"/>
            </w:pPr>
            <w:r w:rsidRPr="001A1635">
              <w:t>Савватеева А.В.</w:t>
            </w:r>
          </w:p>
          <w:p w:rsidR="00D2333F" w:rsidRPr="001A1635" w:rsidRDefault="00D2333F" w:rsidP="00D2333F">
            <w:pPr>
              <w:jc w:val="center"/>
            </w:pPr>
            <w:r w:rsidRPr="001A1635">
              <w:t>Николаева Н.В.</w:t>
            </w:r>
          </w:p>
        </w:tc>
        <w:tc>
          <w:tcPr>
            <w:tcW w:w="2693"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Рысев Д.Г.</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ind w:right="26"/>
              <w:jc w:val="center"/>
            </w:pPr>
            <w:r w:rsidRPr="001A1635">
              <w:t>Распоряжение Прав</w:t>
            </w:r>
            <w:r w:rsidRPr="001A1635">
              <w:t>и</w:t>
            </w:r>
            <w:r w:rsidRPr="001A1635">
              <w:t>тельства Забайкал</w:t>
            </w:r>
            <w:r w:rsidRPr="001A1635">
              <w:t>ь</w:t>
            </w:r>
            <w:r w:rsidRPr="001A1635">
              <w:t xml:space="preserve">ского края от </w:t>
            </w:r>
          </w:p>
          <w:p w:rsidR="00D2333F" w:rsidRPr="001A1635" w:rsidRDefault="00D2333F" w:rsidP="00D2333F">
            <w:pPr>
              <w:widowControl w:val="0"/>
              <w:autoSpaceDE w:val="0"/>
              <w:autoSpaceDN w:val="0"/>
              <w:adjustRightInd w:val="0"/>
              <w:ind w:right="26"/>
              <w:jc w:val="center"/>
            </w:pPr>
            <w:r w:rsidRPr="001A1635">
              <w:t xml:space="preserve">14 апреля </w:t>
            </w:r>
          </w:p>
          <w:p w:rsidR="00D2333F" w:rsidRPr="001A1635" w:rsidRDefault="00D2333F" w:rsidP="00D2333F">
            <w:pPr>
              <w:widowControl w:val="0"/>
              <w:autoSpaceDE w:val="0"/>
              <w:autoSpaceDN w:val="0"/>
              <w:adjustRightInd w:val="0"/>
              <w:ind w:left="-533" w:right="26"/>
              <w:jc w:val="center"/>
            </w:pPr>
            <w:r w:rsidRPr="001A1635">
              <w:t xml:space="preserve">2009 года </w:t>
            </w:r>
          </w:p>
          <w:p w:rsidR="00D2333F" w:rsidRPr="001A1635" w:rsidRDefault="00D2333F" w:rsidP="00D2333F">
            <w:pPr>
              <w:jc w:val="center"/>
            </w:pPr>
            <w:r w:rsidRPr="001A1635">
              <w:t>№ 151-р</w:t>
            </w:r>
          </w:p>
        </w:tc>
      </w:tr>
      <w:tr w:rsidR="00D2333F" w:rsidRPr="001A1635" w:rsidTr="00A37761">
        <w:trPr>
          <w:trHeight w:val="680"/>
        </w:trPr>
        <w:tc>
          <w:tcPr>
            <w:tcW w:w="145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2333F" w:rsidRPr="00505442" w:rsidRDefault="00D2333F" w:rsidP="00D2333F">
            <w:pPr>
              <w:keepNext/>
              <w:spacing w:before="120" w:after="120"/>
              <w:jc w:val="center"/>
              <w:outlineLvl w:val="1"/>
              <w:rPr>
                <w:b/>
                <w:bCs/>
                <w:iCs/>
                <w:sz w:val="28"/>
                <w:szCs w:val="28"/>
              </w:rPr>
            </w:pPr>
            <w:r w:rsidRPr="001A1635">
              <w:rPr>
                <w:b/>
                <w:bCs/>
                <w:iCs/>
              </w:rPr>
              <w:t xml:space="preserve"> </w:t>
            </w:r>
            <w:bookmarkStart w:id="65" w:name="_Toc63075425"/>
            <w:r w:rsidRPr="00505442">
              <w:rPr>
                <w:b/>
                <w:bCs/>
                <w:iCs/>
                <w:sz w:val="28"/>
                <w:szCs w:val="28"/>
              </w:rPr>
              <w:t>2. Обеспечение создания благоприятного инвестиционного климата и повышение инвестиционной привлек</w:t>
            </w:r>
            <w:r w:rsidRPr="00505442">
              <w:rPr>
                <w:b/>
                <w:bCs/>
                <w:iCs/>
                <w:sz w:val="28"/>
                <w:szCs w:val="28"/>
              </w:rPr>
              <w:t>а</w:t>
            </w:r>
            <w:r w:rsidRPr="00505442">
              <w:rPr>
                <w:b/>
                <w:bCs/>
                <w:iCs/>
                <w:sz w:val="28"/>
                <w:szCs w:val="28"/>
              </w:rPr>
              <w:t>тельности Забайкальского края</w:t>
            </w:r>
            <w:bookmarkEnd w:id="65"/>
            <w:r w:rsidRPr="00505442">
              <w:rPr>
                <w:b/>
                <w:bCs/>
                <w:iCs/>
                <w:sz w:val="28"/>
                <w:szCs w:val="28"/>
              </w:rPr>
              <w:t xml:space="preserve"> </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rPr>
                <w:lang w:val="en-US"/>
              </w:rPr>
              <w:t>I</w:t>
            </w:r>
            <w:r w:rsidRPr="001A1635">
              <w:t>-</w:t>
            </w:r>
            <w:r w:rsidRPr="001A1635">
              <w:rPr>
                <w:lang w:val="en-US"/>
              </w:rPr>
              <w:t>IV</w:t>
            </w:r>
            <w:r w:rsidRPr="001A1635">
              <w:t xml:space="preserve"> квартал</w:t>
            </w:r>
          </w:p>
          <w:p w:rsidR="00D2333F" w:rsidRPr="001A1635" w:rsidRDefault="00D2333F" w:rsidP="00D2333F">
            <w:pPr>
              <w:jc w:val="center"/>
            </w:pP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jc w:val="both"/>
            </w:pPr>
            <w:r w:rsidRPr="001A1635">
              <w:t>П</w:t>
            </w:r>
            <w:r w:rsidRPr="001A1635">
              <w:rPr>
                <w:snapToGrid w:val="0"/>
              </w:rPr>
              <w:t>одготовка проектов нормативных правовых а</w:t>
            </w:r>
            <w:r w:rsidRPr="001A1635">
              <w:rPr>
                <w:snapToGrid w:val="0"/>
              </w:rPr>
              <w:t>к</w:t>
            </w:r>
            <w:r w:rsidRPr="001A1635">
              <w:rPr>
                <w:snapToGrid w:val="0"/>
              </w:rPr>
              <w:t>тов Забайкальского края по вопросам создания благоприятного инвестиционного климата и п</w:t>
            </w:r>
            <w:r w:rsidRPr="001A1635">
              <w:rPr>
                <w:snapToGrid w:val="0"/>
              </w:rPr>
              <w:t>о</w:t>
            </w:r>
            <w:r w:rsidRPr="001A1635">
              <w:rPr>
                <w:snapToGrid w:val="0"/>
              </w:rPr>
              <w:t>вышения инвестиционной привлекательности З</w:t>
            </w:r>
            <w:r w:rsidRPr="001A1635">
              <w:rPr>
                <w:snapToGrid w:val="0"/>
              </w:rPr>
              <w:t>а</w:t>
            </w:r>
            <w:r w:rsidRPr="001A1635">
              <w:rPr>
                <w:snapToGrid w:val="0"/>
              </w:rPr>
              <w:t>байкальского края</w:t>
            </w:r>
          </w:p>
        </w:tc>
        <w:tc>
          <w:tcPr>
            <w:tcW w:w="1559"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Ванчикова М.Б.</w:t>
            </w:r>
          </w:p>
          <w:p w:rsidR="00D2333F" w:rsidRPr="001A1635" w:rsidRDefault="00D2333F" w:rsidP="00D2333F">
            <w:pPr>
              <w:jc w:val="center"/>
            </w:pPr>
            <w:r w:rsidRPr="001A1635">
              <w:t>Трифонова Е.В.</w:t>
            </w:r>
          </w:p>
          <w:p w:rsidR="00D2333F" w:rsidRPr="001A1635" w:rsidRDefault="00D2333F" w:rsidP="00D2333F">
            <w:pPr>
              <w:jc w:val="center"/>
            </w:pPr>
            <w:r w:rsidRPr="001A1635">
              <w:t>Савватеева А.В.</w:t>
            </w:r>
          </w:p>
          <w:p w:rsidR="00D2333F" w:rsidRPr="001A1635" w:rsidRDefault="00D2333F" w:rsidP="00D2333F">
            <w:pPr>
              <w:jc w:val="center"/>
            </w:pPr>
            <w:r w:rsidRPr="001A1635">
              <w:t>Николаева Н.В.</w:t>
            </w:r>
          </w:p>
        </w:tc>
        <w:tc>
          <w:tcPr>
            <w:tcW w:w="2693"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Рысев Д.Г.</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rPr>
                <w:lang w:val="en-US"/>
              </w:rPr>
              <w:t>I – IV</w:t>
            </w:r>
            <w:r w:rsidRPr="001A1635">
              <w:t xml:space="preserve"> квартал</w:t>
            </w: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jc w:val="both"/>
            </w:pPr>
            <w:r w:rsidRPr="001A1635">
              <w:t>Подготовка и проведение заседаний Совета по улучшению инвестиционного климата, взаим</w:t>
            </w:r>
            <w:r w:rsidRPr="001A1635">
              <w:t>о</w:t>
            </w:r>
            <w:r w:rsidRPr="001A1635">
              <w:t>действию с инвесторами и развитию госуда</w:t>
            </w:r>
            <w:r w:rsidRPr="001A1635">
              <w:t>р</w:t>
            </w:r>
            <w:r w:rsidRPr="001A1635">
              <w:t xml:space="preserve">ственно-частного партнерства </w:t>
            </w:r>
          </w:p>
        </w:tc>
        <w:tc>
          <w:tcPr>
            <w:tcW w:w="1559"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Ванчикова М.Б.</w:t>
            </w:r>
          </w:p>
          <w:p w:rsidR="00D2333F" w:rsidRPr="001A1635" w:rsidRDefault="00D2333F" w:rsidP="00D2333F">
            <w:pPr>
              <w:jc w:val="center"/>
            </w:pPr>
            <w:r w:rsidRPr="001A1635">
              <w:t>Трифонова Е.В.</w:t>
            </w:r>
          </w:p>
          <w:p w:rsidR="00D2333F" w:rsidRPr="001A1635" w:rsidRDefault="00D2333F" w:rsidP="00D2333F">
            <w:pPr>
              <w:jc w:val="center"/>
            </w:pPr>
            <w:r w:rsidRPr="001A1635">
              <w:t>Савватеева А.В.</w:t>
            </w:r>
          </w:p>
          <w:p w:rsidR="00D2333F" w:rsidRPr="001A1635" w:rsidRDefault="00D2333F" w:rsidP="00D2333F">
            <w:pPr>
              <w:jc w:val="center"/>
            </w:pPr>
            <w:r w:rsidRPr="001A1635">
              <w:t>Николаева Н.В.</w:t>
            </w:r>
          </w:p>
        </w:tc>
        <w:tc>
          <w:tcPr>
            <w:tcW w:w="2693"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Рысев Д.Г.</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Распоряжение Прав</w:t>
            </w:r>
            <w:r w:rsidRPr="001A1635">
              <w:t>и</w:t>
            </w:r>
            <w:r w:rsidRPr="001A1635">
              <w:t>тельства Забайкал</w:t>
            </w:r>
            <w:r w:rsidRPr="001A1635">
              <w:t>ь</w:t>
            </w:r>
            <w:r w:rsidRPr="001A1635">
              <w:t>ского края от 17 янв</w:t>
            </w:r>
            <w:r w:rsidRPr="001A1635">
              <w:t>а</w:t>
            </w:r>
            <w:r w:rsidRPr="001A1635">
              <w:t xml:space="preserve">ря 2012 года № 4-р </w:t>
            </w:r>
          </w:p>
          <w:p w:rsidR="00D2333F" w:rsidRPr="001A1635" w:rsidRDefault="00D2333F" w:rsidP="00D2333F">
            <w:pPr>
              <w:jc w:val="center"/>
            </w:pPr>
            <w:r w:rsidRPr="001A1635">
              <w:t>«Об образовании С</w:t>
            </w:r>
            <w:r w:rsidRPr="001A1635">
              <w:t>о</w:t>
            </w:r>
            <w:r w:rsidRPr="001A1635">
              <w:t>вета по улучшению инвестицион-ного климата, взаимодейст-вию с инвесторами и развитию госуда</w:t>
            </w:r>
            <w:r w:rsidRPr="001A1635">
              <w:t>р</w:t>
            </w:r>
            <w:r w:rsidRPr="001A1635">
              <w:lastRenderedPageBreak/>
              <w:t>ственно-частного партнерства»</w:t>
            </w:r>
          </w:p>
        </w:tc>
      </w:tr>
      <w:tr w:rsidR="00D2333F" w:rsidRPr="001A1635" w:rsidTr="00A37761">
        <w:trPr>
          <w:trHeight w:val="680"/>
        </w:trPr>
        <w:tc>
          <w:tcPr>
            <w:tcW w:w="145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2333F" w:rsidRPr="00505442" w:rsidRDefault="00D2333F" w:rsidP="00D2333F">
            <w:pPr>
              <w:keepNext/>
              <w:jc w:val="center"/>
              <w:outlineLvl w:val="1"/>
              <w:rPr>
                <w:b/>
                <w:bCs/>
                <w:iCs/>
                <w:sz w:val="28"/>
                <w:szCs w:val="28"/>
              </w:rPr>
            </w:pPr>
            <w:bookmarkStart w:id="66" w:name="_Toc63075426"/>
            <w:r w:rsidRPr="00505442">
              <w:rPr>
                <w:b/>
                <w:bCs/>
                <w:iCs/>
                <w:sz w:val="28"/>
                <w:szCs w:val="28"/>
              </w:rPr>
              <w:lastRenderedPageBreak/>
              <w:t>3. Координация работы по реализации национальной предпринимательской инициативы</w:t>
            </w:r>
            <w:bookmarkEnd w:id="66"/>
            <w:r w:rsidRPr="00505442">
              <w:rPr>
                <w:b/>
                <w:bCs/>
                <w:iCs/>
                <w:sz w:val="28"/>
                <w:szCs w:val="28"/>
              </w:rPr>
              <w:t xml:space="preserve"> </w:t>
            </w:r>
          </w:p>
          <w:p w:rsidR="00D2333F" w:rsidRPr="001A1635" w:rsidRDefault="00D2333F" w:rsidP="00D2333F">
            <w:pPr>
              <w:keepNext/>
              <w:jc w:val="center"/>
              <w:outlineLvl w:val="1"/>
              <w:rPr>
                <w:b/>
                <w:bCs/>
                <w:iCs/>
              </w:rPr>
            </w:pPr>
            <w:bookmarkStart w:id="67" w:name="_Toc63075427"/>
            <w:r w:rsidRPr="00505442">
              <w:rPr>
                <w:b/>
                <w:bCs/>
                <w:iCs/>
                <w:sz w:val="28"/>
                <w:szCs w:val="28"/>
              </w:rPr>
              <w:t>в Забайкальском крае</w:t>
            </w:r>
            <w:bookmarkEnd w:id="67"/>
          </w:p>
        </w:tc>
      </w:tr>
      <w:tr w:rsidR="00D2333F" w:rsidRPr="001A1635" w:rsidTr="00A37761">
        <w:trPr>
          <w:trHeight w:val="851"/>
        </w:trPr>
        <w:tc>
          <w:tcPr>
            <w:tcW w:w="2258" w:type="dxa"/>
            <w:tcBorders>
              <w:top w:val="single" w:sz="4" w:space="0" w:color="auto"/>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rPr>
                <w:lang w:val="en-US"/>
              </w:rPr>
              <w:t>I</w:t>
            </w:r>
            <w:r w:rsidRPr="001A1635">
              <w:t xml:space="preserve"> – </w:t>
            </w:r>
            <w:r w:rsidRPr="001A1635">
              <w:rPr>
                <w:lang w:val="en-US"/>
              </w:rPr>
              <w:t>IV</w:t>
            </w:r>
            <w:r w:rsidRPr="001A1635">
              <w:t xml:space="preserve"> квартал</w:t>
            </w:r>
          </w:p>
        </w:tc>
        <w:tc>
          <w:tcPr>
            <w:tcW w:w="5412"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spacing w:after="200"/>
              <w:jc w:val="both"/>
              <w:rPr>
                <w:rFonts w:eastAsia="Calibri"/>
                <w:lang w:eastAsia="en-US"/>
              </w:rPr>
            </w:pPr>
            <w:r w:rsidRPr="001A1635">
              <w:rPr>
                <w:rFonts w:eastAsia="Calibri"/>
                <w:lang w:eastAsia="en-US"/>
              </w:rPr>
              <w:t>Подготовка и проведение заседаний Совета по реализации национальной предпринимательской инициативы</w:t>
            </w:r>
          </w:p>
          <w:p w:rsidR="00D2333F" w:rsidRPr="001A1635" w:rsidRDefault="00D2333F" w:rsidP="00D2333F">
            <w:pPr>
              <w:jc w:val="both"/>
            </w:pPr>
          </w:p>
        </w:tc>
        <w:tc>
          <w:tcPr>
            <w:tcW w:w="1559"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Ванчикова М.Б.</w:t>
            </w:r>
          </w:p>
          <w:p w:rsidR="00D2333F" w:rsidRPr="001A1635" w:rsidRDefault="00D2333F" w:rsidP="00D2333F">
            <w:pPr>
              <w:jc w:val="center"/>
            </w:pPr>
            <w:r w:rsidRPr="001A1635">
              <w:t>Трифонова Е.В.</w:t>
            </w:r>
          </w:p>
          <w:p w:rsidR="00D2333F" w:rsidRPr="001A1635" w:rsidRDefault="00D2333F" w:rsidP="00D2333F">
            <w:pPr>
              <w:jc w:val="center"/>
            </w:pPr>
            <w:r w:rsidRPr="001A1635">
              <w:t>Савватеева А.В.</w:t>
            </w:r>
          </w:p>
          <w:p w:rsidR="00D2333F" w:rsidRPr="001A1635" w:rsidRDefault="00D2333F" w:rsidP="00D2333F">
            <w:pPr>
              <w:jc w:val="center"/>
            </w:pPr>
            <w:r w:rsidRPr="001A1635">
              <w:t>Николаева Н.В.</w:t>
            </w:r>
          </w:p>
        </w:tc>
        <w:tc>
          <w:tcPr>
            <w:tcW w:w="2693"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Рысев Д.Г.</w:t>
            </w:r>
          </w:p>
        </w:tc>
        <w:tc>
          <w:tcPr>
            <w:tcW w:w="2585"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Распоряжение Прав</w:t>
            </w:r>
            <w:r w:rsidRPr="001A1635">
              <w:t>и</w:t>
            </w:r>
            <w:r w:rsidRPr="001A1635">
              <w:t>тельства Забайкал</w:t>
            </w:r>
            <w:r w:rsidRPr="001A1635">
              <w:t>ь</w:t>
            </w:r>
            <w:r w:rsidRPr="001A1635">
              <w:t xml:space="preserve">ского края от </w:t>
            </w:r>
          </w:p>
          <w:p w:rsidR="00D2333F" w:rsidRPr="001A1635" w:rsidRDefault="00D2333F" w:rsidP="00D2333F">
            <w:pPr>
              <w:jc w:val="center"/>
            </w:pPr>
            <w:r w:rsidRPr="001A1635">
              <w:t xml:space="preserve">04 февраля 2014 года </w:t>
            </w:r>
          </w:p>
          <w:p w:rsidR="00D2333F" w:rsidRPr="001A1635" w:rsidRDefault="00D2333F" w:rsidP="00D2333F">
            <w:pPr>
              <w:jc w:val="center"/>
            </w:pPr>
            <w:r w:rsidRPr="001A1635">
              <w:t>№ 21-р</w:t>
            </w:r>
          </w:p>
        </w:tc>
      </w:tr>
      <w:tr w:rsidR="00D2333F" w:rsidRPr="001A1635" w:rsidTr="00A37761">
        <w:trPr>
          <w:trHeight w:val="851"/>
        </w:trPr>
        <w:tc>
          <w:tcPr>
            <w:tcW w:w="2258" w:type="dxa"/>
            <w:tcBorders>
              <w:top w:val="single" w:sz="4" w:space="0" w:color="auto"/>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rPr>
                <w:lang w:val="en-US"/>
              </w:rPr>
              <w:t>I</w:t>
            </w:r>
            <w:r w:rsidRPr="001A1635">
              <w:t xml:space="preserve"> – </w:t>
            </w:r>
            <w:r w:rsidRPr="001A1635">
              <w:rPr>
                <w:lang w:val="en-US"/>
              </w:rPr>
              <w:t>IV</w:t>
            </w:r>
            <w:r w:rsidRPr="001A1635">
              <w:t xml:space="preserve"> квартал</w:t>
            </w:r>
          </w:p>
        </w:tc>
        <w:tc>
          <w:tcPr>
            <w:tcW w:w="5412"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spacing w:after="200"/>
              <w:jc w:val="both"/>
              <w:rPr>
                <w:rFonts w:eastAsia="Calibri"/>
                <w:lang w:eastAsia="en-US"/>
              </w:rPr>
            </w:pPr>
            <w:r w:rsidRPr="001A1635">
              <w:rPr>
                <w:rFonts w:eastAsia="Calibri"/>
                <w:lang w:eastAsia="en-US"/>
              </w:rPr>
              <w:t>Формирование и мониторинг реализации Плана «быстрых побед» по улучшению инвестиционн</w:t>
            </w:r>
            <w:r w:rsidRPr="001A1635">
              <w:rPr>
                <w:rFonts w:eastAsia="Calibri"/>
                <w:lang w:eastAsia="en-US"/>
              </w:rPr>
              <w:t>о</w:t>
            </w:r>
            <w:r w:rsidRPr="001A1635">
              <w:rPr>
                <w:rFonts w:eastAsia="Calibri"/>
                <w:lang w:eastAsia="en-US"/>
              </w:rPr>
              <w:t>го климата в Забайкальском крае</w:t>
            </w:r>
          </w:p>
        </w:tc>
        <w:tc>
          <w:tcPr>
            <w:tcW w:w="1559"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Ванчикова М.Б.</w:t>
            </w:r>
          </w:p>
          <w:p w:rsidR="00D2333F" w:rsidRPr="001A1635" w:rsidRDefault="00D2333F" w:rsidP="00D2333F">
            <w:pPr>
              <w:jc w:val="center"/>
            </w:pPr>
            <w:r w:rsidRPr="001A1635">
              <w:t>Трифонова Е.В.</w:t>
            </w:r>
          </w:p>
          <w:p w:rsidR="00D2333F" w:rsidRPr="001A1635" w:rsidRDefault="00D2333F" w:rsidP="00D2333F">
            <w:pPr>
              <w:jc w:val="center"/>
            </w:pPr>
            <w:r w:rsidRPr="001A1635">
              <w:t>Савватеева А.В.</w:t>
            </w:r>
          </w:p>
          <w:p w:rsidR="00D2333F" w:rsidRPr="001A1635" w:rsidRDefault="00D2333F" w:rsidP="00D2333F">
            <w:pPr>
              <w:jc w:val="center"/>
            </w:pPr>
            <w:r w:rsidRPr="001A1635">
              <w:t>Николаева Н.В.</w:t>
            </w:r>
          </w:p>
        </w:tc>
        <w:tc>
          <w:tcPr>
            <w:tcW w:w="2693"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Рысев Д.Г.</w:t>
            </w:r>
          </w:p>
        </w:tc>
        <w:tc>
          <w:tcPr>
            <w:tcW w:w="2585"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w:t>
            </w:r>
          </w:p>
        </w:tc>
      </w:tr>
      <w:tr w:rsidR="00D2333F" w:rsidRPr="001A1635" w:rsidTr="00A37761">
        <w:trPr>
          <w:trHeight w:val="851"/>
        </w:trPr>
        <w:tc>
          <w:tcPr>
            <w:tcW w:w="2258" w:type="dxa"/>
            <w:tcBorders>
              <w:top w:val="single" w:sz="4" w:space="0" w:color="auto"/>
              <w:left w:val="single" w:sz="4" w:space="0" w:color="auto"/>
              <w:bottom w:val="single" w:sz="4" w:space="0" w:color="auto"/>
              <w:right w:val="single" w:sz="4" w:space="0" w:color="auto"/>
            </w:tcBorders>
            <w:shd w:val="clear" w:color="auto" w:fill="auto"/>
          </w:tcPr>
          <w:p w:rsidR="00D2333F" w:rsidRPr="001A1635" w:rsidRDefault="00D2333F" w:rsidP="00D2333F">
            <w:pPr>
              <w:jc w:val="center"/>
              <w:rPr>
                <w:lang w:val="en-US"/>
              </w:rPr>
            </w:pPr>
            <w:r w:rsidRPr="001A1635">
              <w:rPr>
                <w:lang w:val="en-US"/>
              </w:rPr>
              <w:t>I</w:t>
            </w:r>
            <w:r w:rsidRPr="001A1635">
              <w:t xml:space="preserve"> – </w:t>
            </w:r>
            <w:r w:rsidRPr="001A1635">
              <w:rPr>
                <w:lang w:val="en-US"/>
              </w:rPr>
              <w:t>IV</w:t>
            </w:r>
            <w:r w:rsidRPr="001A1635">
              <w:t xml:space="preserve"> квартал</w:t>
            </w:r>
          </w:p>
        </w:tc>
        <w:tc>
          <w:tcPr>
            <w:tcW w:w="5412" w:type="dxa"/>
            <w:tcBorders>
              <w:top w:val="single" w:sz="4" w:space="0" w:color="auto"/>
              <w:left w:val="nil"/>
              <w:bottom w:val="single" w:sz="4" w:space="0" w:color="auto"/>
              <w:right w:val="single" w:sz="4" w:space="0" w:color="auto"/>
            </w:tcBorders>
            <w:shd w:val="clear" w:color="auto" w:fill="auto"/>
          </w:tcPr>
          <w:p w:rsidR="00D2333F" w:rsidRPr="000811DA" w:rsidRDefault="00D2333F" w:rsidP="00D2333F">
            <w:pPr>
              <w:spacing w:after="200"/>
              <w:jc w:val="both"/>
              <w:rPr>
                <w:rFonts w:eastAsia="Calibri"/>
                <w:lang w:eastAsia="en-US"/>
              </w:rPr>
            </w:pPr>
            <w:r w:rsidRPr="001A1635">
              <w:rPr>
                <w:rFonts w:eastAsia="Calibri"/>
                <w:lang w:eastAsia="en-US"/>
              </w:rPr>
              <w:t>Осуществление функций регионального модер</w:t>
            </w:r>
            <w:r w:rsidRPr="001A1635">
              <w:rPr>
                <w:rFonts w:eastAsia="Calibri"/>
                <w:lang w:eastAsia="en-US"/>
              </w:rPr>
              <w:t>а</w:t>
            </w:r>
            <w:r w:rsidRPr="001A1635">
              <w:rPr>
                <w:rFonts w:eastAsia="Calibri"/>
                <w:lang w:eastAsia="en-US"/>
              </w:rPr>
              <w:t>тора реализации практик и инициатив на цифр</w:t>
            </w:r>
            <w:r w:rsidRPr="001A1635">
              <w:rPr>
                <w:rFonts w:eastAsia="Calibri"/>
                <w:lang w:eastAsia="en-US"/>
              </w:rPr>
              <w:t>о</w:t>
            </w:r>
            <w:r w:rsidRPr="001A1635">
              <w:rPr>
                <w:rFonts w:eastAsia="Calibri"/>
                <w:lang w:eastAsia="en-US"/>
              </w:rPr>
              <w:t>вой платформе региональных практик устойчив</w:t>
            </w:r>
            <w:r w:rsidRPr="001A1635">
              <w:rPr>
                <w:rFonts w:eastAsia="Calibri"/>
                <w:lang w:eastAsia="en-US"/>
              </w:rPr>
              <w:t>о</w:t>
            </w:r>
            <w:r w:rsidRPr="001A1635">
              <w:rPr>
                <w:rFonts w:eastAsia="Calibri"/>
                <w:lang w:eastAsia="en-US"/>
              </w:rPr>
              <w:t>го развития «Смартека»</w:t>
            </w:r>
          </w:p>
          <w:p w:rsidR="00A37761" w:rsidRPr="000811DA" w:rsidRDefault="00A37761" w:rsidP="00D2333F">
            <w:pPr>
              <w:spacing w:after="200"/>
              <w:jc w:val="both"/>
              <w:rPr>
                <w:rFonts w:eastAsia="Calibri"/>
                <w:lang w:eastAsia="en-US"/>
              </w:rPr>
            </w:pPr>
          </w:p>
          <w:p w:rsidR="00A37761" w:rsidRPr="000811DA" w:rsidRDefault="00A37761" w:rsidP="00D2333F">
            <w:pPr>
              <w:spacing w:after="200"/>
              <w:jc w:val="both"/>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Ванчикова М.Б.</w:t>
            </w:r>
          </w:p>
          <w:p w:rsidR="00D2333F" w:rsidRPr="001A1635" w:rsidRDefault="00D2333F" w:rsidP="00D2333F">
            <w:pPr>
              <w:jc w:val="center"/>
            </w:pPr>
            <w:r w:rsidRPr="001A1635">
              <w:t>Трифонова Е.В.</w:t>
            </w:r>
          </w:p>
          <w:p w:rsidR="00D2333F" w:rsidRPr="001A1635" w:rsidRDefault="00D2333F" w:rsidP="00D2333F">
            <w:pPr>
              <w:jc w:val="center"/>
            </w:pPr>
            <w:r w:rsidRPr="001A1635">
              <w:t>Савватеева А.В.</w:t>
            </w:r>
          </w:p>
          <w:p w:rsidR="00D2333F" w:rsidRPr="001A1635" w:rsidRDefault="00D2333F" w:rsidP="00D2333F">
            <w:pPr>
              <w:jc w:val="center"/>
            </w:pPr>
            <w:r w:rsidRPr="001A1635">
              <w:t>Николаева Н.В.</w:t>
            </w:r>
          </w:p>
        </w:tc>
        <w:tc>
          <w:tcPr>
            <w:tcW w:w="2693"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Рысев Д.Г.</w:t>
            </w:r>
          </w:p>
        </w:tc>
        <w:tc>
          <w:tcPr>
            <w:tcW w:w="2585"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w:t>
            </w:r>
          </w:p>
        </w:tc>
      </w:tr>
      <w:tr w:rsidR="00D2333F" w:rsidRPr="001A1635" w:rsidTr="00A37761">
        <w:trPr>
          <w:trHeight w:val="680"/>
        </w:trPr>
        <w:tc>
          <w:tcPr>
            <w:tcW w:w="14507"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D2333F" w:rsidRPr="00505442" w:rsidRDefault="00D2333F" w:rsidP="00D2333F">
            <w:pPr>
              <w:widowControl w:val="0"/>
              <w:autoSpaceDE w:val="0"/>
              <w:autoSpaceDN w:val="0"/>
              <w:adjustRightInd w:val="0"/>
              <w:contextualSpacing/>
              <w:jc w:val="center"/>
              <w:rPr>
                <w:sz w:val="28"/>
                <w:szCs w:val="28"/>
              </w:rPr>
            </w:pPr>
            <w:r w:rsidRPr="00505442">
              <w:rPr>
                <w:b/>
                <w:sz w:val="28"/>
                <w:szCs w:val="28"/>
              </w:rPr>
              <w:t xml:space="preserve">1. </w:t>
            </w:r>
            <w:r w:rsidRPr="00505442">
              <w:rPr>
                <w:b/>
                <w:bCs/>
                <w:sz w:val="28"/>
                <w:szCs w:val="28"/>
              </w:rPr>
              <w:t>Координация деятельности исполнительных органов государственной власти, органов муниципальной вл</w:t>
            </w:r>
            <w:r w:rsidRPr="00505442">
              <w:rPr>
                <w:b/>
                <w:bCs/>
                <w:sz w:val="28"/>
                <w:szCs w:val="28"/>
              </w:rPr>
              <w:t>а</w:t>
            </w:r>
            <w:r w:rsidRPr="00505442">
              <w:rPr>
                <w:b/>
                <w:bCs/>
                <w:sz w:val="28"/>
                <w:szCs w:val="28"/>
              </w:rPr>
              <w:t>сти Забайкальского края в сфере заключения и реализации соглашений по государственно-частному партне</w:t>
            </w:r>
            <w:r w:rsidRPr="00505442">
              <w:rPr>
                <w:b/>
                <w:bCs/>
                <w:sz w:val="28"/>
                <w:szCs w:val="28"/>
              </w:rPr>
              <w:t>р</w:t>
            </w:r>
            <w:r w:rsidRPr="00505442">
              <w:rPr>
                <w:b/>
                <w:bCs/>
                <w:sz w:val="28"/>
                <w:szCs w:val="28"/>
              </w:rPr>
              <w:lastRenderedPageBreak/>
              <w:t>ству</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rPr>
                <w:lang w:val="en-US"/>
              </w:rPr>
              <w:lastRenderedPageBreak/>
              <w:t>I</w:t>
            </w:r>
            <w:r w:rsidRPr="001A1635">
              <w:t>-</w:t>
            </w:r>
            <w:r w:rsidRPr="001A1635">
              <w:rPr>
                <w:lang w:val="en-US"/>
              </w:rPr>
              <w:t>IV</w:t>
            </w:r>
            <w:r w:rsidRPr="001A1635">
              <w:t xml:space="preserve"> квартал</w:t>
            </w:r>
          </w:p>
          <w:p w:rsidR="00D2333F" w:rsidRPr="001A1635" w:rsidRDefault="00D2333F" w:rsidP="00D44BA2">
            <w:pPr>
              <w:pStyle w:val="af0"/>
            </w:pP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Ведение реестра заключенных соглашений о го</w:t>
            </w:r>
            <w:r w:rsidRPr="001A1635">
              <w:rPr>
                <w:rFonts w:ascii="Times New Roman" w:hAnsi="Times New Roman" w:cs="Times New Roman"/>
              </w:rPr>
              <w:t>с</w:t>
            </w:r>
            <w:r w:rsidRPr="001A1635">
              <w:rPr>
                <w:rFonts w:ascii="Times New Roman" w:hAnsi="Times New Roman" w:cs="Times New Roman"/>
              </w:rPr>
              <w:t>ударственно-частном партнерстве, муниципал</w:t>
            </w:r>
            <w:r w:rsidRPr="001A1635">
              <w:rPr>
                <w:rFonts w:ascii="Times New Roman" w:hAnsi="Times New Roman" w:cs="Times New Roman"/>
              </w:rPr>
              <w:t>ь</w:t>
            </w:r>
            <w:r w:rsidRPr="001A1635">
              <w:rPr>
                <w:rFonts w:ascii="Times New Roman" w:hAnsi="Times New Roman" w:cs="Times New Roman"/>
              </w:rPr>
              <w:t>но-частном партнерстве</w:t>
            </w:r>
          </w:p>
        </w:tc>
        <w:tc>
          <w:tcPr>
            <w:tcW w:w="1559"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Тыжинов Е.Д.</w:t>
            </w:r>
          </w:p>
          <w:p w:rsidR="00D2333F" w:rsidRPr="00C122EE" w:rsidRDefault="00D2333F" w:rsidP="00C122EE">
            <w:pPr>
              <w:jc w:val="center"/>
            </w:pPr>
            <w:r w:rsidRPr="00C122EE">
              <w:t>Портнягина И.А.</w:t>
            </w:r>
          </w:p>
          <w:p w:rsidR="00D2333F" w:rsidRPr="00C122EE" w:rsidRDefault="00D2333F" w:rsidP="00C122EE">
            <w:pPr>
              <w:jc w:val="center"/>
            </w:pPr>
            <w:r w:rsidRPr="00C122EE">
              <w:t>Липатник</w:t>
            </w:r>
            <w:r w:rsidRPr="00C122EE">
              <w:t>о</w:t>
            </w:r>
            <w:r w:rsidRPr="00C122EE">
              <w:t>ва Л.В.</w:t>
            </w:r>
          </w:p>
        </w:tc>
        <w:tc>
          <w:tcPr>
            <w:tcW w:w="2693"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Максарова М.Д.</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44BA2">
            <w:pPr>
              <w:pStyle w:val="af0"/>
            </w:pPr>
            <w:r w:rsidRPr="001A1635">
              <w:t>-</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rPr>
                <w:lang w:val="en-US"/>
              </w:rPr>
              <w:t>I</w:t>
            </w:r>
            <w:r w:rsidRPr="001A1635">
              <w:t>-</w:t>
            </w:r>
            <w:r w:rsidRPr="001A1635">
              <w:rPr>
                <w:lang w:val="en-US"/>
              </w:rPr>
              <w:t>IV</w:t>
            </w:r>
            <w:r w:rsidRPr="001A1635">
              <w:t xml:space="preserve"> квартал</w:t>
            </w:r>
          </w:p>
          <w:p w:rsidR="00D2333F" w:rsidRPr="001A1635" w:rsidRDefault="00D2333F" w:rsidP="00D44BA2">
            <w:pPr>
              <w:pStyle w:val="af0"/>
            </w:pP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Проведение оценки эффективности и определение сравнительного преимущества проектов госуда</w:t>
            </w:r>
            <w:r w:rsidRPr="001A1635">
              <w:rPr>
                <w:rFonts w:ascii="Times New Roman" w:hAnsi="Times New Roman" w:cs="Times New Roman"/>
              </w:rPr>
              <w:t>р</w:t>
            </w:r>
            <w:r w:rsidRPr="001A1635">
              <w:rPr>
                <w:rFonts w:ascii="Times New Roman" w:hAnsi="Times New Roman" w:cs="Times New Roman"/>
              </w:rPr>
              <w:t>ственно-частного партнерства, муниципально-частного партнерства</w:t>
            </w:r>
          </w:p>
        </w:tc>
        <w:tc>
          <w:tcPr>
            <w:tcW w:w="1559"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Тыжинов Е.Д.</w:t>
            </w:r>
          </w:p>
          <w:p w:rsidR="00D2333F" w:rsidRPr="00C122EE" w:rsidRDefault="00D2333F" w:rsidP="00C122EE">
            <w:pPr>
              <w:jc w:val="center"/>
            </w:pPr>
            <w:r w:rsidRPr="00C122EE">
              <w:t>Портнягина И.А.</w:t>
            </w:r>
          </w:p>
          <w:p w:rsidR="00D2333F" w:rsidRPr="00C122EE" w:rsidRDefault="00D2333F" w:rsidP="00C122EE">
            <w:pPr>
              <w:jc w:val="center"/>
            </w:pPr>
            <w:r w:rsidRPr="00C122EE">
              <w:t>Липатник</w:t>
            </w:r>
            <w:r w:rsidRPr="00C122EE">
              <w:t>о</w:t>
            </w:r>
            <w:r w:rsidRPr="00C122EE">
              <w:t>ва Л.В.</w:t>
            </w:r>
          </w:p>
        </w:tc>
        <w:tc>
          <w:tcPr>
            <w:tcW w:w="2693"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Максарова М.Д.</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44BA2">
            <w:pPr>
              <w:pStyle w:val="af0"/>
            </w:pPr>
            <w:r w:rsidRPr="001A1635">
              <w:t>-</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rPr>
                <w:lang w:val="en-US"/>
              </w:rPr>
              <w:t>I</w:t>
            </w:r>
            <w:r w:rsidRPr="001A1635">
              <w:t>-</w:t>
            </w:r>
            <w:r w:rsidRPr="001A1635">
              <w:rPr>
                <w:lang w:val="en-US"/>
              </w:rPr>
              <w:t>IV</w:t>
            </w:r>
            <w:r w:rsidRPr="001A1635">
              <w:t xml:space="preserve"> квартал</w:t>
            </w:r>
          </w:p>
          <w:p w:rsidR="00D2333F" w:rsidRPr="001A1635" w:rsidRDefault="00D2333F" w:rsidP="00D44BA2">
            <w:pPr>
              <w:pStyle w:val="af0"/>
            </w:pP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Формирование, утверждение и публикация в о</w:t>
            </w:r>
            <w:r w:rsidRPr="001A1635">
              <w:rPr>
                <w:rFonts w:ascii="Times New Roman" w:hAnsi="Times New Roman" w:cs="Times New Roman"/>
              </w:rPr>
              <w:t>т</w:t>
            </w:r>
            <w:r w:rsidRPr="001A1635">
              <w:rPr>
                <w:rFonts w:ascii="Times New Roman" w:hAnsi="Times New Roman" w:cs="Times New Roman"/>
              </w:rPr>
              <w:t>крытых источниках перечня объектов, в отнош</w:t>
            </w:r>
            <w:r w:rsidRPr="001A1635">
              <w:rPr>
                <w:rFonts w:ascii="Times New Roman" w:hAnsi="Times New Roman" w:cs="Times New Roman"/>
              </w:rPr>
              <w:t>е</w:t>
            </w:r>
            <w:r w:rsidRPr="001A1635">
              <w:rPr>
                <w:rFonts w:ascii="Times New Roman" w:hAnsi="Times New Roman" w:cs="Times New Roman"/>
              </w:rPr>
              <w:t>нии которых планируется заключить концессио</w:t>
            </w:r>
            <w:r w:rsidRPr="001A1635">
              <w:rPr>
                <w:rFonts w:ascii="Times New Roman" w:hAnsi="Times New Roman" w:cs="Times New Roman"/>
              </w:rPr>
              <w:t>н</w:t>
            </w:r>
            <w:r w:rsidRPr="001A1635">
              <w:rPr>
                <w:rFonts w:ascii="Times New Roman" w:hAnsi="Times New Roman" w:cs="Times New Roman"/>
              </w:rPr>
              <w:t>ные соглашения и соглашения о ГЧП</w:t>
            </w:r>
          </w:p>
        </w:tc>
        <w:tc>
          <w:tcPr>
            <w:tcW w:w="1559"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Тыжинов Е.Д.</w:t>
            </w:r>
          </w:p>
          <w:p w:rsidR="00D2333F" w:rsidRPr="00C122EE" w:rsidRDefault="00D2333F" w:rsidP="00C122EE">
            <w:pPr>
              <w:jc w:val="center"/>
            </w:pPr>
            <w:r w:rsidRPr="00C122EE">
              <w:t>Портнягина И.А.</w:t>
            </w:r>
          </w:p>
          <w:p w:rsidR="00D2333F" w:rsidRPr="00C122EE" w:rsidRDefault="00D2333F" w:rsidP="00C122EE">
            <w:pPr>
              <w:jc w:val="center"/>
            </w:pPr>
            <w:r w:rsidRPr="00C122EE">
              <w:t>Липатник</w:t>
            </w:r>
            <w:r w:rsidRPr="00C122EE">
              <w:t>о</w:t>
            </w:r>
            <w:r w:rsidRPr="00C122EE">
              <w:t>ва Л.В.</w:t>
            </w:r>
          </w:p>
        </w:tc>
        <w:tc>
          <w:tcPr>
            <w:tcW w:w="2693"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Максарова М.Д.</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44BA2">
            <w:pPr>
              <w:pStyle w:val="af0"/>
            </w:pPr>
            <w:r w:rsidRPr="001A1635">
              <w:t>-</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rPr>
                <w:lang w:val="en-US"/>
              </w:rPr>
              <w:t>I</w:t>
            </w:r>
            <w:r w:rsidRPr="001A1635">
              <w:t>-</w:t>
            </w:r>
            <w:r w:rsidRPr="001A1635">
              <w:rPr>
                <w:lang w:val="en-US"/>
              </w:rPr>
              <w:t>IV</w:t>
            </w:r>
            <w:r w:rsidRPr="001A1635">
              <w:t xml:space="preserve"> квартал</w:t>
            </w: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Разработка предложений по реализации дополн</w:t>
            </w:r>
            <w:r w:rsidRPr="001A1635">
              <w:rPr>
                <w:rFonts w:ascii="Times New Roman" w:hAnsi="Times New Roman" w:cs="Times New Roman"/>
              </w:rPr>
              <w:t>и</w:t>
            </w:r>
            <w:r w:rsidRPr="001A1635">
              <w:rPr>
                <w:rFonts w:ascii="Times New Roman" w:hAnsi="Times New Roman" w:cs="Times New Roman"/>
              </w:rPr>
              <w:t>тельных мер налогового и иного стимулирования частных инвесторов для применения механизмов ГЧП</w:t>
            </w:r>
          </w:p>
        </w:tc>
        <w:tc>
          <w:tcPr>
            <w:tcW w:w="1559"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Тыжинов Е.Д.</w:t>
            </w:r>
          </w:p>
          <w:p w:rsidR="00D2333F" w:rsidRPr="00C122EE" w:rsidRDefault="00D2333F" w:rsidP="00C122EE">
            <w:pPr>
              <w:jc w:val="center"/>
            </w:pPr>
            <w:r w:rsidRPr="00C122EE">
              <w:t>Портнягина И.А.</w:t>
            </w:r>
          </w:p>
          <w:p w:rsidR="00D2333F" w:rsidRPr="00C122EE" w:rsidRDefault="00D2333F" w:rsidP="00C122EE">
            <w:pPr>
              <w:jc w:val="center"/>
            </w:pPr>
            <w:r w:rsidRPr="00C122EE">
              <w:t>Липатник</w:t>
            </w:r>
            <w:r w:rsidRPr="00C122EE">
              <w:t>о</w:t>
            </w:r>
            <w:r w:rsidRPr="00C122EE">
              <w:t>ва Л.В.</w:t>
            </w:r>
          </w:p>
        </w:tc>
        <w:tc>
          <w:tcPr>
            <w:tcW w:w="2693"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Максарова М.Д.</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ind w:right="26"/>
              <w:jc w:val="center"/>
            </w:pPr>
            <w:r w:rsidRPr="001A1635">
              <w:t>-</w:t>
            </w:r>
          </w:p>
        </w:tc>
      </w:tr>
      <w:tr w:rsidR="00D2333F" w:rsidRPr="001A1635" w:rsidTr="00A37761">
        <w:trPr>
          <w:trHeight w:val="851"/>
        </w:trPr>
        <w:tc>
          <w:tcPr>
            <w:tcW w:w="2258" w:type="dxa"/>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rPr>
                <w:lang w:val="en-US"/>
              </w:rPr>
              <w:t>I</w:t>
            </w:r>
            <w:r w:rsidRPr="001A1635">
              <w:t xml:space="preserve"> квартал</w:t>
            </w:r>
          </w:p>
        </w:tc>
        <w:tc>
          <w:tcPr>
            <w:tcW w:w="5412" w:type="dxa"/>
            <w:tcBorders>
              <w:top w:val="nil"/>
              <w:left w:val="nil"/>
              <w:bottom w:val="single" w:sz="4" w:space="0" w:color="auto"/>
              <w:right w:val="single" w:sz="4" w:space="0" w:color="auto"/>
            </w:tcBorders>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Создание постоянной рабочей группы по ускор</w:t>
            </w:r>
            <w:r w:rsidRPr="001A1635">
              <w:rPr>
                <w:rFonts w:ascii="Times New Roman" w:hAnsi="Times New Roman" w:cs="Times New Roman"/>
              </w:rPr>
              <w:t>е</w:t>
            </w:r>
            <w:r w:rsidRPr="001A1635">
              <w:rPr>
                <w:rFonts w:ascii="Times New Roman" w:hAnsi="Times New Roman" w:cs="Times New Roman"/>
              </w:rPr>
              <w:t>нию реализации проектов ГЧП/МЧП</w:t>
            </w:r>
          </w:p>
        </w:tc>
        <w:tc>
          <w:tcPr>
            <w:tcW w:w="1559"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Тыжинов Е.Д.</w:t>
            </w:r>
          </w:p>
          <w:p w:rsidR="00D2333F" w:rsidRPr="00C122EE" w:rsidRDefault="00D2333F" w:rsidP="00C122EE">
            <w:pPr>
              <w:jc w:val="center"/>
            </w:pPr>
            <w:r w:rsidRPr="00C122EE">
              <w:t>Портнягина И.А.</w:t>
            </w:r>
          </w:p>
          <w:p w:rsidR="00D2333F" w:rsidRPr="00C122EE" w:rsidRDefault="00D2333F" w:rsidP="00C122EE">
            <w:pPr>
              <w:jc w:val="center"/>
            </w:pPr>
            <w:r w:rsidRPr="00C122EE">
              <w:t>Липатник</w:t>
            </w:r>
            <w:r w:rsidRPr="00C122EE">
              <w:t>о</w:t>
            </w:r>
            <w:r w:rsidRPr="00C122EE">
              <w:t>ва Л.В.</w:t>
            </w:r>
          </w:p>
        </w:tc>
        <w:tc>
          <w:tcPr>
            <w:tcW w:w="2693" w:type="dxa"/>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Максарова М.Д.</w:t>
            </w:r>
          </w:p>
        </w:tc>
        <w:tc>
          <w:tcPr>
            <w:tcW w:w="2585"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ind w:right="26"/>
              <w:jc w:val="center"/>
            </w:pPr>
            <w:r w:rsidRPr="001A1635">
              <w:t>-</w:t>
            </w:r>
          </w:p>
        </w:tc>
      </w:tr>
    </w:tbl>
    <w:tbl>
      <w:tblPr>
        <w:tblW w:w="14474" w:type="dxa"/>
        <w:tblInd w:w="93" w:type="dxa"/>
        <w:tblLayout w:type="fixed"/>
        <w:tblLook w:val="0000" w:firstRow="0" w:lastRow="0" w:firstColumn="0" w:lastColumn="0" w:noHBand="0" w:noVBand="0"/>
      </w:tblPr>
      <w:tblGrid>
        <w:gridCol w:w="14474"/>
      </w:tblGrid>
      <w:tr w:rsidR="00D2333F" w:rsidRPr="001A1635" w:rsidTr="00A37761">
        <w:trPr>
          <w:trHeight w:val="680"/>
        </w:trPr>
        <w:tc>
          <w:tcPr>
            <w:tcW w:w="14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33F" w:rsidRPr="001A1635" w:rsidRDefault="00D2333F" w:rsidP="00505442">
            <w:pPr>
              <w:pStyle w:val="2"/>
              <w:framePr w:wrap="around"/>
            </w:pPr>
            <w:r w:rsidRPr="001A1635">
              <w:lastRenderedPageBreak/>
              <w:t xml:space="preserve"> </w:t>
            </w:r>
            <w:bookmarkStart w:id="68" w:name="_Toc63075428"/>
            <w:r w:rsidRPr="001A1635">
              <w:t>2. Координация реализации государственных программ Российской Федерации</w:t>
            </w:r>
            <w:bookmarkEnd w:id="68"/>
            <w:r w:rsidRPr="001A1635">
              <w:t xml:space="preserve"> </w:t>
            </w:r>
          </w:p>
        </w:tc>
      </w:tr>
    </w:tbl>
    <w:tbl>
      <w:tblPr>
        <w:tblW w:w="14474" w:type="dxa"/>
        <w:tblInd w:w="93" w:type="dxa"/>
        <w:tblLayout w:type="fixed"/>
        <w:tblLook w:val="0000" w:firstRow="0" w:lastRow="0" w:firstColumn="0" w:lastColumn="0" w:noHBand="0" w:noVBand="0"/>
      </w:tblPr>
      <w:tblGrid>
        <w:gridCol w:w="17"/>
        <w:gridCol w:w="2227"/>
        <w:gridCol w:w="39"/>
        <w:gridCol w:w="5288"/>
        <w:gridCol w:w="49"/>
        <w:gridCol w:w="14"/>
        <w:gridCol w:w="1536"/>
        <w:gridCol w:w="1077"/>
        <w:gridCol w:w="49"/>
        <w:gridCol w:w="14"/>
        <w:gridCol w:w="1550"/>
        <w:gridCol w:w="78"/>
        <w:gridCol w:w="2536"/>
      </w:tblGrid>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rPr>
                <w:lang w:val="en-US"/>
              </w:rPr>
              <w:t>I</w:t>
            </w:r>
            <w:r w:rsidRPr="001A1635">
              <w:t>-</w:t>
            </w:r>
            <w:r w:rsidRPr="001A1635">
              <w:rPr>
                <w:lang w:val="en-US"/>
              </w:rPr>
              <w:t>IV</w:t>
            </w:r>
            <w:r w:rsidRPr="001A1635">
              <w:t xml:space="preserve"> квартал</w:t>
            </w:r>
          </w:p>
          <w:p w:rsidR="00D2333F" w:rsidRPr="001A1635" w:rsidRDefault="00D2333F" w:rsidP="00D44BA2">
            <w:pPr>
              <w:pStyle w:val="af0"/>
            </w:pP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Организация взаимодействия исполнительных органов государственной власти Забайкальского края при реализации на территории Забайкал</w:t>
            </w:r>
            <w:r w:rsidRPr="001A1635">
              <w:rPr>
                <w:rFonts w:ascii="Times New Roman" w:hAnsi="Times New Roman" w:cs="Times New Roman"/>
              </w:rPr>
              <w:t>ь</w:t>
            </w:r>
            <w:r w:rsidRPr="001A1635">
              <w:rPr>
                <w:rFonts w:ascii="Times New Roman" w:hAnsi="Times New Roman" w:cs="Times New Roman"/>
              </w:rPr>
              <w:t>ского края государственных программ Росси</w:t>
            </w:r>
            <w:r w:rsidRPr="001A1635">
              <w:rPr>
                <w:rFonts w:ascii="Times New Roman" w:hAnsi="Times New Roman" w:cs="Times New Roman"/>
              </w:rPr>
              <w:t>й</w:t>
            </w:r>
            <w:r w:rsidRPr="001A1635">
              <w:rPr>
                <w:rFonts w:ascii="Times New Roman" w:hAnsi="Times New Roman" w:cs="Times New Roman"/>
              </w:rPr>
              <w:t>ской Федерации</w:t>
            </w:r>
          </w:p>
        </w:tc>
        <w:tc>
          <w:tcPr>
            <w:tcW w:w="1550" w:type="dxa"/>
            <w:gridSpan w:val="2"/>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Тыжинов Е.Д.</w:t>
            </w:r>
          </w:p>
          <w:p w:rsidR="00D2333F" w:rsidRPr="00C122EE" w:rsidRDefault="00D2333F" w:rsidP="00C122EE">
            <w:pPr>
              <w:jc w:val="center"/>
            </w:pPr>
            <w:r w:rsidRPr="00C122EE">
              <w:t>Портнягина И.А.</w:t>
            </w:r>
          </w:p>
          <w:p w:rsidR="00D2333F" w:rsidRPr="00C122EE" w:rsidRDefault="00D2333F" w:rsidP="00C122EE">
            <w:pPr>
              <w:jc w:val="center"/>
            </w:pPr>
            <w:r w:rsidRPr="00C122EE">
              <w:t>Липатник</w:t>
            </w:r>
            <w:r w:rsidRPr="00C122EE">
              <w:t>о</w:t>
            </w:r>
            <w:r w:rsidRPr="00C122EE">
              <w:t>ва Л.В.</w:t>
            </w:r>
          </w:p>
        </w:tc>
        <w:tc>
          <w:tcPr>
            <w:tcW w:w="2768" w:type="dxa"/>
            <w:gridSpan w:val="5"/>
            <w:tcBorders>
              <w:top w:val="nil"/>
              <w:left w:val="nil"/>
              <w:bottom w:val="single" w:sz="4" w:space="0" w:color="auto"/>
              <w:right w:val="single" w:sz="4" w:space="0" w:color="auto"/>
            </w:tcBorders>
            <w:shd w:val="clear" w:color="auto" w:fill="auto"/>
          </w:tcPr>
          <w:p w:rsidR="00D2333F" w:rsidRPr="00C122EE" w:rsidRDefault="00D2333F" w:rsidP="00C122EE">
            <w:pPr>
              <w:jc w:val="center"/>
            </w:pPr>
            <w:r w:rsidRPr="00C122EE">
              <w:t>Максарова М.Д.</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44BA2">
            <w:pPr>
              <w:pStyle w:val="af0"/>
            </w:pPr>
            <w:r w:rsidRPr="001A1635">
              <w:t>-</w:t>
            </w:r>
          </w:p>
        </w:tc>
      </w:tr>
      <w:tr w:rsidR="00D2333F" w:rsidRPr="001A1635" w:rsidTr="005F4B93">
        <w:trPr>
          <w:trHeight w:val="851"/>
        </w:trPr>
        <w:tc>
          <w:tcPr>
            <w:tcW w:w="2244" w:type="dxa"/>
            <w:gridSpan w:val="2"/>
            <w:tcBorders>
              <w:top w:val="single" w:sz="4" w:space="0" w:color="auto"/>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rPr>
                <w:lang w:val="en-US"/>
              </w:rPr>
              <w:t>I – IV</w:t>
            </w:r>
            <w:r w:rsidRPr="001A1635">
              <w:t xml:space="preserve"> квартал</w:t>
            </w:r>
          </w:p>
        </w:tc>
        <w:tc>
          <w:tcPr>
            <w:tcW w:w="5376" w:type="dxa"/>
            <w:gridSpan w:val="3"/>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both"/>
            </w:pPr>
            <w:r w:rsidRPr="001A1635">
              <w:t>Мониторинг реализации государственных пр</w:t>
            </w:r>
            <w:r w:rsidRPr="001A1635">
              <w:t>о</w:t>
            </w:r>
            <w:r w:rsidRPr="001A1635">
              <w:t>грамм Российской Федерации в Забайкальском крае, координация исполнительных органов го</w:t>
            </w:r>
            <w:r w:rsidRPr="001A1635">
              <w:t>с</w:t>
            </w:r>
            <w:r w:rsidRPr="001A1635">
              <w:t>ударственной власти</w:t>
            </w:r>
          </w:p>
        </w:tc>
        <w:tc>
          <w:tcPr>
            <w:tcW w:w="1550" w:type="dxa"/>
            <w:gridSpan w:val="2"/>
            <w:tcBorders>
              <w:top w:val="single" w:sz="4" w:space="0" w:color="auto"/>
              <w:left w:val="nil"/>
              <w:bottom w:val="single" w:sz="4" w:space="0" w:color="auto"/>
              <w:right w:val="single" w:sz="4" w:space="0" w:color="auto"/>
            </w:tcBorders>
            <w:shd w:val="clear" w:color="auto" w:fill="auto"/>
          </w:tcPr>
          <w:p w:rsidR="00D2333F" w:rsidRPr="00C122EE" w:rsidRDefault="00D2333F" w:rsidP="00C122EE">
            <w:pPr>
              <w:jc w:val="center"/>
            </w:pPr>
            <w:r w:rsidRPr="00C122EE">
              <w:t>Тыжинов Е.Д.</w:t>
            </w:r>
          </w:p>
          <w:p w:rsidR="00D2333F" w:rsidRPr="00C122EE" w:rsidRDefault="00D2333F" w:rsidP="00C122EE">
            <w:pPr>
              <w:jc w:val="center"/>
            </w:pPr>
            <w:r w:rsidRPr="00C122EE">
              <w:t>Портнягина И.А.</w:t>
            </w:r>
          </w:p>
          <w:p w:rsidR="00D2333F" w:rsidRPr="00C122EE" w:rsidRDefault="00D2333F" w:rsidP="00C122EE">
            <w:pPr>
              <w:jc w:val="center"/>
            </w:pPr>
            <w:r w:rsidRPr="00C122EE">
              <w:t>Липатник</w:t>
            </w:r>
            <w:r w:rsidRPr="00C122EE">
              <w:t>о</w:t>
            </w:r>
            <w:r w:rsidRPr="00C122EE">
              <w:t>ва Л.В.</w:t>
            </w:r>
          </w:p>
        </w:tc>
        <w:tc>
          <w:tcPr>
            <w:tcW w:w="2768" w:type="dxa"/>
            <w:gridSpan w:val="5"/>
            <w:tcBorders>
              <w:top w:val="single" w:sz="4" w:space="0" w:color="auto"/>
              <w:left w:val="nil"/>
              <w:bottom w:val="single" w:sz="4" w:space="0" w:color="auto"/>
              <w:right w:val="single" w:sz="4" w:space="0" w:color="auto"/>
            </w:tcBorders>
            <w:shd w:val="clear" w:color="auto" w:fill="auto"/>
          </w:tcPr>
          <w:p w:rsidR="00D2333F" w:rsidRPr="00C122EE" w:rsidRDefault="00D2333F" w:rsidP="00C122EE">
            <w:pPr>
              <w:jc w:val="center"/>
            </w:pPr>
            <w:r w:rsidRPr="00C122EE">
              <w:t>Максарова М.Д.</w:t>
            </w:r>
          </w:p>
        </w:tc>
        <w:tc>
          <w:tcPr>
            <w:tcW w:w="2536" w:type="dxa"/>
            <w:tcBorders>
              <w:top w:val="single" w:sz="4" w:space="0" w:color="auto"/>
              <w:left w:val="nil"/>
              <w:bottom w:val="single" w:sz="4" w:space="0" w:color="auto"/>
              <w:right w:val="single" w:sz="4" w:space="0" w:color="auto"/>
            </w:tcBorders>
            <w:shd w:val="clear" w:color="auto" w:fill="auto"/>
          </w:tcPr>
          <w:p w:rsidR="00D2333F" w:rsidRPr="001A1635" w:rsidRDefault="00D2333F" w:rsidP="00D44BA2">
            <w:pPr>
              <w:pStyle w:val="af0"/>
            </w:pPr>
          </w:p>
        </w:tc>
      </w:tr>
      <w:tr w:rsidR="00D2333F" w:rsidRPr="001A1635" w:rsidTr="005F4B93">
        <w:trPr>
          <w:trHeight w:val="851"/>
        </w:trPr>
        <w:tc>
          <w:tcPr>
            <w:tcW w:w="2244" w:type="dxa"/>
            <w:gridSpan w:val="2"/>
            <w:tcBorders>
              <w:top w:val="single" w:sz="4" w:space="0" w:color="auto"/>
              <w:left w:val="single" w:sz="4" w:space="0" w:color="auto"/>
              <w:bottom w:val="single" w:sz="4" w:space="0" w:color="auto"/>
              <w:right w:val="single" w:sz="4" w:space="0" w:color="auto"/>
            </w:tcBorders>
            <w:shd w:val="clear" w:color="auto" w:fill="auto"/>
          </w:tcPr>
          <w:p w:rsidR="00D2333F" w:rsidRPr="001A1635" w:rsidRDefault="00D2333F" w:rsidP="00D2333F">
            <w:pPr>
              <w:jc w:val="center"/>
              <w:rPr>
                <w:lang w:val="en-US"/>
              </w:rPr>
            </w:pPr>
            <w:r w:rsidRPr="001A1635">
              <w:rPr>
                <w:lang w:val="en-US"/>
              </w:rPr>
              <w:t>I – IV</w:t>
            </w:r>
            <w:r w:rsidRPr="001A1635">
              <w:t xml:space="preserve"> квартал</w:t>
            </w:r>
          </w:p>
        </w:tc>
        <w:tc>
          <w:tcPr>
            <w:tcW w:w="5376" w:type="dxa"/>
            <w:gridSpan w:val="3"/>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both"/>
            </w:pPr>
            <w:r w:rsidRPr="001A1635">
              <w:t>Мониторинг достижения показателей результ</w:t>
            </w:r>
            <w:r w:rsidRPr="001A1635">
              <w:t>а</w:t>
            </w:r>
            <w:r w:rsidRPr="001A1635">
              <w:t>тивности использования субсидий, установле</w:t>
            </w:r>
            <w:r w:rsidRPr="001A1635">
              <w:t>н</w:t>
            </w:r>
            <w:r w:rsidRPr="001A1635">
              <w:t>ных соглашениями о предоставлении субсидий из федерального бюджета бюджету Забайкальского края на реализацию государственных программ Российской Федерации, заключенных с фед</w:t>
            </w:r>
            <w:r w:rsidRPr="001A1635">
              <w:t>е</w:t>
            </w:r>
            <w:r w:rsidRPr="001A1635">
              <w:t>ральными органами исполнительной власти</w:t>
            </w:r>
          </w:p>
        </w:tc>
        <w:tc>
          <w:tcPr>
            <w:tcW w:w="1550" w:type="dxa"/>
            <w:gridSpan w:val="2"/>
            <w:tcBorders>
              <w:top w:val="single" w:sz="4" w:space="0" w:color="auto"/>
              <w:left w:val="nil"/>
              <w:bottom w:val="single" w:sz="4" w:space="0" w:color="auto"/>
              <w:right w:val="single" w:sz="4" w:space="0" w:color="auto"/>
            </w:tcBorders>
            <w:shd w:val="clear" w:color="auto" w:fill="auto"/>
          </w:tcPr>
          <w:p w:rsidR="00D2333F" w:rsidRPr="00C122EE" w:rsidRDefault="00D2333F" w:rsidP="00C122EE">
            <w:pPr>
              <w:jc w:val="center"/>
            </w:pPr>
            <w:r w:rsidRPr="00C122EE">
              <w:t>Тыжинов Е.Д.</w:t>
            </w:r>
          </w:p>
          <w:p w:rsidR="00D2333F" w:rsidRPr="00C122EE" w:rsidRDefault="00D2333F" w:rsidP="00C122EE">
            <w:pPr>
              <w:jc w:val="center"/>
            </w:pPr>
            <w:r w:rsidRPr="00C122EE">
              <w:t>Портнягина И.А.</w:t>
            </w:r>
          </w:p>
          <w:p w:rsidR="00D2333F" w:rsidRPr="00C122EE" w:rsidRDefault="00D2333F" w:rsidP="00C122EE">
            <w:pPr>
              <w:jc w:val="center"/>
            </w:pPr>
            <w:r w:rsidRPr="00C122EE">
              <w:t>Липатник</w:t>
            </w:r>
            <w:r w:rsidRPr="00C122EE">
              <w:t>о</w:t>
            </w:r>
            <w:r w:rsidRPr="00C122EE">
              <w:t>ва Л.В.</w:t>
            </w:r>
          </w:p>
        </w:tc>
        <w:tc>
          <w:tcPr>
            <w:tcW w:w="2768" w:type="dxa"/>
            <w:gridSpan w:val="5"/>
            <w:tcBorders>
              <w:top w:val="single" w:sz="4" w:space="0" w:color="auto"/>
              <w:left w:val="nil"/>
              <w:bottom w:val="single" w:sz="4" w:space="0" w:color="auto"/>
              <w:right w:val="single" w:sz="4" w:space="0" w:color="auto"/>
            </w:tcBorders>
            <w:shd w:val="clear" w:color="auto" w:fill="auto"/>
          </w:tcPr>
          <w:p w:rsidR="00D2333F" w:rsidRPr="00C122EE" w:rsidRDefault="00D2333F" w:rsidP="00C122EE">
            <w:pPr>
              <w:jc w:val="center"/>
            </w:pPr>
            <w:r w:rsidRPr="00C122EE">
              <w:t>Максарова М.Д.</w:t>
            </w:r>
          </w:p>
        </w:tc>
        <w:tc>
          <w:tcPr>
            <w:tcW w:w="2536" w:type="dxa"/>
            <w:tcBorders>
              <w:top w:val="single" w:sz="4" w:space="0" w:color="auto"/>
              <w:left w:val="nil"/>
              <w:bottom w:val="single" w:sz="4" w:space="0" w:color="auto"/>
              <w:right w:val="single" w:sz="4" w:space="0" w:color="auto"/>
            </w:tcBorders>
            <w:shd w:val="clear" w:color="auto" w:fill="auto"/>
          </w:tcPr>
          <w:p w:rsidR="00D2333F" w:rsidRPr="001A1635" w:rsidRDefault="00D2333F" w:rsidP="00D44BA2">
            <w:pPr>
              <w:pStyle w:val="af0"/>
            </w:pPr>
          </w:p>
        </w:tc>
      </w:tr>
      <w:tr w:rsidR="00D2333F" w:rsidRPr="001A1635" w:rsidTr="00A37761">
        <w:trPr>
          <w:trHeight w:val="680"/>
        </w:trPr>
        <w:tc>
          <w:tcPr>
            <w:tcW w:w="14474" w:type="dxa"/>
            <w:gridSpan w:val="13"/>
            <w:tcBorders>
              <w:top w:val="single" w:sz="12" w:space="0" w:color="auto"/>
              <w:left w:val="single" w:sz="4" w:space="0" w:color="auto"/>
              <w:bottom w:val="single" w:sz="4" w:space="0" w:color="auto"/>
              <w:right w:val="single" w:sz="4" w:space="0" w:color="auto"/>
            </w:tcBorders>
            <w:shd w:val="clear" w:color="auto" w:fill="auto"/>
            <w:noWrap/>
            <w:vAlign w:val="center"/>
          </w:tcPr>
          <w:p w:rsidR="00D2333F" w:rsidRPr="001A1635" w:rsidRDefault="00D2333F" w:rsidP="00D2333F">
            <w:pPr>
              <w:keepNext/>
              <w:spacing w:before="120" w:after="120"/>
              <w:jc w:val="center"/>
              <w:outlineLvl w:val="1"/>
              <w:rPr>
                <w:b/>
                <w:bCs/>
                <w:iCs/>
              </w:rPr>
            </w:pPr>
            <w:bookmarkStart w:id="69" w:name="_Toc63075429"/>
            <w:r w:rsidRPr="001A1635">
              <w:rPr>
                <w:b/>
                <w:bCs/>
                <w:iCs/>
              </w:rPr>
              <w:t>1. Оценка эффективности деятельности органов исполнительной власти Забайкальского края</w:t>
            </w:r>
            <w:bookmarkEnd w:id="69"/>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noWrap/>
          </w:tcPr>
          <w:p w:rsidR="00D2333F" w:rsidRPr="001A1635" w:rsidRDefault="00D2333F" w:rsidP="00D2333F">
            <w:pPr>
              <w:jc w:val="center"/>
            </w:pPr>
            <w:r w:rsidRPr="001A1635">
              <w:t xml:space="preserve">до 01 апреля </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Подготовка ежегодного доклада Губернатора Забайкальского края о достигнутых за 2020 год значениях (уровнях)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Игнатьева О.В.,</w:t>
            </w:r>
          </w:p>
          <w:p w:rsidR="00D2333F" w:rsidRPr="001A1635" w:rsidRDefault="00D2333F" w:rsidP="00D2333F">
            <w:pPr>
              <w:widowControl w:val="0"/>
              <w:autoSpaceDE w:val="0"/>
              <w:autoSpaceDN w:val="0"/>
              <w:adjustRightInd w:val="0"/>
              <w:jc w:val="center"/>
            </w:pPr>
            <w:r w:rsidRPr="001A1635">
              <w:t>Сухобатор</w:t>
            </w:r>
            <w:r w:rsidRPr="001A1635">
              <w:t>о</w:t>
            </w:r>
            <w:r w:rsidRPr="001A1635">
              <w:t>ва Ж.Б.,</w:t>
            </w:r>
          </w:p>
          <w:p w:rsidR="00D2333F" w:rsidRPr="001A1635" w:rsidRDefault="00D2333F" w:rsidP="00D2333F">
            <w:pPr>
              <w:jc w:val="center"/>
            </w:pPr>
            <w:r w:rsidRPr="001A1635">
              <w:t>отделы М</w:t>
            </w:r>
            <w:r w:rsidRPr="001A1635">
              <w:t>и</w:t>
            </w:r>
            <w:r w:rsidRPr="001A1635">
              <w:t>нистерства,  исполн</w:t>
            </w:r>
            <w:r w:rsidRPr="001A1635">
              <w:t>и</w:t>
            </w:r>
            <w:r w:rsidRPr="001A1635">
              <w:t>тельные о</w:t>
            </w:r>
            <w:r w:rsidRPr="001A1635">
              <w:t>р</w:t>
            </w:r>
            <w:r w:rsidRPr="001A1635">
              <w:t>ганы гос</w:t>
            </w:r>
            <w:r w:rsidRPr="001A1635">
              <w:t>у</w:t>
            </w:r>
            <w:r w:rsidRPr="001A1635">
              <w:lastRenderedPageBreak/>
              <w:t>дарственной власти З</w:t>
            </w:r>
            <w:r w:rsidRPr="001A1635">
              <w:t>а</w:t>
            </w:r>
            <w:r w:rsidRPr="001A1635">
              <w:t>байкальск</w:t>
            </w:r>
            <w:r w:rsidRPr="001A1635">
              <w:t>о</w:t>
            </w:r>
            <w:r w:rsidRPr="001A1635">
              <w:t>го края</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lastRenderedPageBreak/>
              <w:t>Иванова Ю.Ю.</w:t>
            </w:r>
          </w:p>
          <w:p w:rsidR="00D2333F" w:rsidRPr="001A1635" w:rsidRDefault="00D2333F" w:rsidP="00D2333F">
            <w:pPr>
              <w:widowControl w:val="0"/>
              <w:autoSpaceDE w:val="0"/>
              <w:autoSpaceDN w:val="0"/>
              <w:adjustRightInd w:val="0"/>
              <w:jc w:val="center"/>
            </w:pP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ind w:right="26"/>
              <w:jc w:val="center"/>
            </w:pPr>
            <w:r w:rsidRPr="001A1635">
              <w:t>Указ Президента Ро</w:t>
            </w:r>
            <w:r w:rsidRPr="001A1635">
              <w:t>с</w:t>
            </w:r>
            <w:r w:rsidRPr="001A1635">
              <w:t>сийской Федерации от 25 апреля 2019 г</w:t>
            </w:r>
            <w:r w:rsidRPr="001A1635">
              <w:t>о</w:t>
            </w:r>
            <w:r w:rsidRPr="001A1635">
              <w:t xml:space="preserve">да № 193 </w:t>
            </w:r>
          </w:p>
        </w:tc>
      </w:tr>
      <w:tr w:rsidR="00D2333F" w:rsidRPr="001A1635" w:rsidTr="00A37761">
        <w:trPr>
          <w:trHeight w:val="680"/>
        </w:trPr>
        <w:tc>
          <w:tcPr>
            <w:tcW w:w="1447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D2333F" w:rsidRPr="00505442" w:rsidRDefault="00D2333F" w:rsidP="00D2333F">
            <w:pPr>
              <w:keepNext/>
              <w:spacing w:before="120" w:after="120"/>
              <w:jc w:val="center"/>
              <w:outlineLvl w:val="1"/>
              <w:rPr>
                <w:b/>
                <w:bCs/>
                <w:iCs/>
                <w:sz w:val="28"/>
                <w:szCs w:val="28"/>
              </w:rPr>
            </w:pPr>
            <w:r w:rsidRPr="00505442">
              <w:rPr>
                <w:b/>
                <w:bCs/>
                <w:iCs/>
                <w:sz w:val="28"/>
                <w:szCs w:val="28"/>
              </w:rPr>
              <w:lastRenderedPageBreak/>
              <w:t xml:space="preserve"> </w:t>
            </w:r>
            <w:bookmarkStart w:id="70" w:name="_Toc63075430"/>
            <w:r w:rsidRPr="00505442">
              <w:rPr>
                <w:b/>
                <w:bCs/>
                <w:iCs/>
                <w:sz w:val="28"/>
                <w:szCs w:val="28"/>
              </w:rPr>
              <w:t>2. Повышение качества и доступности государственных и муниципальных услуг в Забайкальском крае, в том числе предоставляемых по принципу «одного окна» в многофункциональных центрах предоставления гос</w:t>
            </w:r>
            <w:r w:rsidRPr="00505442">
              <w:rPr>
                <w:b/>
                <w:bCs/>
                <w:iCs/>
                <w:sz w:val="28"/>
                <w:szCs w:val="28"/>
              </w:rPr>
              <w:t>у</w:t>
            </w:r>
            <w:r w:rsidRPr="00505442">
              <w:rPr>
                <w:b/>
                <w:bCs/>
                <w:iCs/>
                <w:sz w:val="28"/>
                <w:szCs w:val="28"/>
              </w:rPr>
              <w:t>дарственных и муниципальных услуг</w:t>
            </w:r>
            <w:bookmarkEnd w:id="70"/>
            <w:r w:rsidRPr="00505442">
              <w:rPr>
                <w:b/>
                <w:bCs/>
                <w:iCs/>
                <w:sz w:val="28"/>
                <w:szCs w:val="28"/>
              </w:rPr>
              <w:t xml:space="preserve"> </w:t>
            </w: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до 01 ноября</w:t>
            </w:r>
          </w:p>
          <w:p w:rsidR="00D2333F" w:rsidRPr="001A1635" w:rsidRDefault="00D2333F" w:rsidP="00D2333F">
            <w:pPr>
              <w:jc w:val="center"/>
            </w:pPr>
          </w:p>
          <w:p w:rsidR="00D2333F" w:rsidRPr="001A1635" w:rsidRDefault="00D2333F" w:rsidP="00D2333F">
            <w:pPr>
              <w:jc w:val="center"/>
            </w:pPr>
          </w:p>
          <w:p w:rsidR="00D2333F" w:rsidRPr="001A1635" w:rsidRDefault="00D2333F" w:rsidP="00D2333F">
            <w:pPr>
              <w:jc w:val="center"/>
            </w:pP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Подготовка доклада об итогах мониторинга качества предоставления государственных и муниципальных услуг в Забайкальском крае в 2020 году</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Игнатьева О.В.,</w:t>
            </w:r>
          </w:p>
          <w:p w:rsidR="00D2333F" w:rsidRPr="001A1635" w:rsidRDefault="00D2333F" w:rsidP="00D2333F">
            <w:pPr>
              <w:widowControl w:val="0"/>
              <w:autoSpaceDE w:val="0"/>
              <w:autoSpaceDN w:val="0"/>
              <w:adjustRightInd w:val="0"/>
              <w:jc w:val="center"/>
            </w:pPr>
            <w:r w:rsidRPr="001A1635">
              <w:t>Сухобатор</w:t>
            </w:r>
            <w:r w:rsidRPr="001A1635">
              <w:t>о</w:t>
            </w:r>
            <w:r w:rsidRPr="001A1635">
              <w:t>ва Ж.Б., Петровская Н.А.</w:t>
            </w:r>
          </w:p>
          <w:p w:rsidR="00D2333F" w:rsidRPr="001A1635" w:rsidRDefault="00D2333F" w:rsidP="00D2333F">
            <w:pPr>
              <w:widowControl w:val="0"/>
              <w:autoSpaceDE w:val="0"/>
              <w:autoSpaceDN w:val="0"/>
              <w:adjustRightInd w:val="0"/>
              <w:jc w:val="center"/>
            </w:pP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Иванова Ю.Ю.</w:t>
            </w:r>
          </w:p>
          <w:p w:rsidR="00D2333F" w:rsidRPr="001A1635" w:rsidRDefault="00D2333F" w:rsidP="00D2333F">
            <w:pPr>
              <w:jc w:val="center"/>
            </w:pP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ind w:right="26"/>
              <w:jc w:val="center"/>
            </w:pPr>
            <w:r w:rsidRPr="001A1635">
              <w:t>Указ Президента Ро</w:t>
            </w:r>
            <w:r w:rsidRPr="001A1635">
              <w:t>с</w:t>
            </w:r>
            <w:r w:rsidRPr="001A1635">
              <w:t>сийской Федерации от 7 мая 2012 года № 601 «Об основных направлениях сове</w:t>
            </w:r>
            <w:r w:rsidRPr="001A1635">
              <w:t>р</w:t>
            </w:r>
            <w:r w:rsidRPr="001A1635">
              <w:t>шенствования сист</w:t>
            </w:r>
            <w:r w:rsidRPr="001A1635">
              <w:t>е</w:t>
            </w:r>
            <w:r w:rsidRPr="001A1635">
              <w:t>мы государственного управления»</w:t>
            </w: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до 01 ноября</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 xml:space="preserve">Подготовка доклада об итогах мониторинга качества предоставления государственных (муниципальных) услуг на базе многофункциональных центров предоставления государственных и муниципальных услуг  в Забайкальском крае в 2020 году </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 xml:space="preserve">Игнатьева О.В., </w:t>
            </w:r>
          </w:p>
          <w:p w:rsidR="00D2333F" w:rsidRPr="001A1635" w:rsidRDefault="00D2333F" w:rsidP="00D2333F">
            <w:pPr>
              <w:widowControl w:val="0"/>
              <w:autoSpaceDE w:val="0"/>
              <w:autoSpaceDN w:val="0"/>
              <w:adjustRightInd w:val="0"/>
              <w:jc w:val="center"/>
            </w:pPr>
            <w:r w:rsidRPr="001A1635">
              <w:t>Сухобатор</w:t>
            </w:r>
            <w:r w:rsidRPr="001A1635">
              <w:t>о</w:t>
            </w:r>
            <w:r w:rsidRPr="001A1635">
              <w:t>ва Ж.Б., Петровская Н.А.</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Иванова Ю.Ю.</w:t>
            </w:r>
          </w:p>
          <w:p w:rsidR="00D2333F" w:rsidRPr="001A1635" w:rsidRDefault="00D2333F" w:rsidP="00D2333F">
            <w:pPr>
              <w:jc w:val="center"/>
            </w:pP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ind w:right="26"/>
              <w:jc w:val="center"/>
            </w:pPr>
            <w:r w:rsidRPr="001A1635">
              <w:t>Указ Президента Ро</w:t>
            </w:r>
            <w:r w:rsidRPr="001A1635">
              <w:t>с</w:t>
            </w:r>
            <w:r w:rsidRPr="001A1635">
              <w:t>сийской Федерации от 7 мая 2012 года № 601 «Об основных направлениях сове</w:t>
            </w:r>
            <w:r w:rsidRPr="001A1635">
              <w:t>р</w:t>
            </w:r>
            <w:r w:rsidRPr="001A1635">
              <w:t>шенствования сист</w:t>
            </w:r>
            <w:r w:rsidRPr="001A1635">
              <w:t>е</w:t>
            </w:r>
            <w:r w:rsidRPr="001A1635">
              <w:t>мы государственного управления»</w:t>
            </w: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При необходим</w:t>
            </w:r>
            <w:r w:rsidRPr="001A1635">
              <w:t>о</w:t>
            </w:r>
            <w:r w:rsidRPr="001A1635">
              <w:t>сти</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Внесение изменений в Методические рекомендации по организации проведения мониторинга качества предоставления государственных и муниципальных услуг в Забайкальском крае</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 xml:space="preserve">Игнатьева О.В. </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Иванова Ю.Ю.</w:t>
            </w:r>
          </w:p>
          <w:p w:rsidR="00D2333F" w:rsidRPr="001A1635" w:rsidRDefault="00D2333F" w:rsidP="00D2333F">
            <w:pPr>
              <w:jc w:val="center"/>
            </w:pP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ind w:right="26"/>
              <w:jc w:val="center"/>
            </w:pP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 xml:space="preserve">в течение года </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Обеспечение проведения заседания Комиссии по повышению качества государственных и муниципальных услуг в Забайкальском крае</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Игнатьева О.В.,</w:t>
            </w:r>
          </w:p>
          <w:p w:rsidR="00D2333F" w:rsidRPr="001A1635" w:rsidRDefault="00D2333F" w:rsidP="00D2333F">
            <w:pPr>
              <w:jc w:val="center"/>
            </w:pPr>
            <w:r w:rsidRPr="001A1635">
              <w:t>Сухобатор</w:t>
            </w:r>
            <w:r w:rsidRPr="001A1635">
              <w:t>о</w:t>
            </w:r>
            <w:r w:rsidRPr="001A1635">
              <w:lastRenderedPageBreak/>
              <w:t>ва Ж.Б.</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lastRenderedPageBreak/>
              <w:t>Иванова Ю.Ю.</w:t>
            </w:r>
          </w:p>
          <w:p w:rsidR="00D2333F" w:rsidRPr="001A1635" w:rsidRDefault="00D2333F" w:rsidP="00D2333F">
            <w:pPr>
              <w:jc w:val="center"/>
            </w:pP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 xml:space="preserve">Распоряжение Правительства Забайкальского края </w:t>
            </w:r>
            <w:r w:rsidRPr="001A1635">
              <w:lastRenderedPageBreak/>
              <w:t>от 28 ноября 2012 года № 573-р</w:t>
            </w:r>
          </w:p>
        </w:tc>
      </w:tr>
      <w:tr w:rsidR="00D2333F" w:rsidRPr="001A1635" w:rsidTr="005F4B93">
        <w:trPr>
          <w:trHeight w:val="463"/>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lastRenderedPageBreak/>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Мониторинг деятельности многофункциональных центров в Забайкальском крае</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Игнатьева О.В.,</w:t>
            </w:r>
          </w:p>
          <w:p w:rsidR="00D2333F" w:rsidRPr="001A1635" w:rsidRDefault="00D2333F" w:rsidP="00D2333F">
            <w:pPr>
              <w:widowControl w:val="0"/>
              <w:autoSpaceDE w:val="0"/>
              <w:autoSpaceDN w:val="0"/>
              <w:adjustRightInd w:val="0"/>
              <w:jc w:val="center"/>
            </w:pPr>
            <w:r w:rsidRPr="001A1635">
              <w:t>Сухобатор</w:t>
            </w:r>
            <w:r w:rsidRPr="001A1635">
              <w:t>о</w:t>
            </w:r>
            <w:r w:rsidRPr="001A1635">
              <w:t>ва Ж.Б.</w:t>
            </w:r>
          </w:p>
          <w:p w:rsidR="00D2333F" w:rsidRPr="001A1635" w:rsidRDefault="00D2333F" w:rsidP="00D2333F">
            <w:pPr>
              <w:widowControl w:val="0"/>
              <w:autoSpaceDE w:val="0"/>
              <w:autoSpaceDN w:val="0"/>
              <w:adjustRightInd w:val="0"/>
              <w:jc w:val="center"/>
            </w:pP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Иванова Ю.Ю.</w:t>
            </w:r>
          </w:p>
          <w:p w:rsidR="00D2333F" w:rsidRPr="001A1635" w:rsidRDefault="00D2333F" w:rsidP="00D2333F">
            <w:pPr>
              <w:jc w:val="center"/>
            </w:pP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p>
        </w:tc>
      </w:tr>
      <w:tr w:rsidR="00D2333F" w:rsidRPr="001A1635" w:rsidTr="00A37761">
        <w:trPr>
          <w:trHeight w:val="680"/>
        </w:trPr>
        <w:tc>
          <w:tcPr>
            <w:tcW w:w="1447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D2333F" w:rsidRPr="00505442" w:rsidRDefault="00D2333F" w:rsidP="00D2333F">
            <w:pPr>
              <w:keepNext/>
              <w:spacing w:before="120" w:after="120"/>
              <w:jc w:val="center"/>
              <w:outlineLvl w:val="1"/>
              <w:rPr>
                <w:b/>
                <w:bCs/>
                <w:iCs/>
                <w:sz w:val="28"/>
                <w:szCs w:val="28"/>
              </w:rPr>
            </w:pPr>
            <w:bookmarkStart w:id="71" w:name="_Toc63075431"/>
            <w:r w:rsidRPr="00505442">
              <w:rPr>
                <w:b/>
                <w:bCs/>
                <w:iCs/>
                <w:sz w:val="28"/>
                <w:szCs w:val="28"/>
              </w:rPr>
              <w:t>3. Проведение оценки регулирующего воздействия проектов нормативных правовых актов и экспертизы де</w:t>
            </w:r>
            <w:r w:rsidRPr="00505442">
              <w:rPr>
                <w:b/>
                <w:bCs/>
                <w:iCs/>
                <w:sz w:val="28"/>
                <w:szCs w:val="28"/>
              </w:rPr>
              <w:t>й</w:t>
            </w:r>
            <w:r w:rsidRPr="00505442">
              <w:rPr>
                <w:b/>
                <w:bCs/>
                <w:iCs/>
                <w:sz w:val="28"/>
                <w:szCs w:val="28"/>
              </w:rPr>
              <w:t>ствующих нормативных правовых актов</w:t>
            </w:r>
            <w:bookmarkEnd w:id="71"/>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 xml:space="preserve">Проведение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 xml:space="preserve">Игнатьева О.В., </w:t>
            </w:r>
          </w:p>
          <w:p w:rsidR="00D2333F" w:rsidRPr="001A1635" w:rsidRDefault="00D2333F" w:rsidP="00D2333F">
            <w:pPr>
              <w:jc w:val="center"/>
            </w:pPr>
            <w:r w:rsidRPr="001A1635">
              <w:t>Норсонова Ю.Э.</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Иванова Ю.Ю.</w:t>
            </w:r>
          </w:p>
          <w:p w:rsidR="00D2333F" w:rsidRPr="001A1635" w:rsidRDefault="00D2333F" w:rsidP="00D2333F">
            <w:pPr>
              <w:jc w:val="center"/>
            </w:pP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Закон Забайкальского края № 321-ЗЗК от 18 декабря 2009 года, постановление Губернатора Забайкальского края № 80 от 27 декабря 2013 года</w:t>
            </w: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Проведение экспертизы и мониторинга нормативных правовых актов, затрагивающих вопросы осуществления предпринимательской и инвестиционной деятельности</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 xml:space="preserve">Игнатьева О.В., </w:t>
            </w:r>
          </w:p>
          <w:p w:rsidR="00D2333F" w:rsidRPr="001A1635" w:rsidRDefault="00D2333F" w:rsidP="00D2333F">
            <w:pPr>
              <w:jc w:val="center"/>
            </w:pPr>
            <w:r w:rsidRPr="001A1635">
              <w:t>Норсонова Ю.Э.</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Закон Забайкальского края № 321-ЗЗК от 18 декабря 2009 года,</w:t>
            </w:r>
          </w:p>
          <w:p w:rsidR="00D2333F" w:rsidRPr="001A1635" w:rsidRDefault="00D2333F" w:rsidP="00D2333F">
            <w:pPr>
              <w:widowControl w:val="0"/>
              <w:suppressAutoHyphens/>
              <w:autoSpaceDE w:val="0"/>
              <w:autoSpaceDN w:val="0"/>
              <w:adjustRightInd w:val="0"/>
              <w:ind w:right="28"/>
              <w:jc w:val="center"/>
            </w:pPr>
            <w:r w:rsidRPr="001A1635">
              <w:t>постановление Губернатора Забайкальского края № 80 от 27 декабря 2013 года</w:t>
            </w: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 xml:space="preserve">Наполнение регионального сегмента сайта </w:t>
            </w:r>
            <w:r w:rsidRPr="001A1635">
              <w:rPr>
                <w:lang w:val="en-US"/>
              </w:rPr>
              <w:t>orv</w:t>
            </w:r>
            <w:r w:rsidRPr="001A1635">
              <w:t>.</w:t>
            </w:r>
            <w:r w:rsidRPr="001A1635">
              <w:rPr>
                <w:lang w:val="en-US"/>
              </w:rPr>
              <w:t>gov</w:t>
            </w:r>
            <w:r w:rsidRPr="001A1635">
              <w:t>.</w:t>
            </w:r>
            <w:r w:rsidRPr="001A1635">
              <w:rPr>
                <w:lang w:val="en-US"/>
              </w:rPr>
              <w:t>ru</w:t>
            </w:r>
            <w:r w:rsidRPr="001A1635">
              <w:t xml:space="preserve"> </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Игнатьева О.В.,   Но</w:t>
            </w:r>
            <w:r w:rsidRPr="001A1635">
              <w:t>р</w:t>
            </w:r>
            <w:r w:rsidRPr="001A1635">
              <w:t>сонова Ю.Э.</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p>
        </w:tc>
      </w:tr>
      <w:tr w:rsidR="00D2333F" w:rsidRPr="001A1635" w:rsidTr="005F4B93">
        <w:trPr>
          <w:trHeight w:val="1379"/>
        </w:trPr>
        <w:tc>
          <w:tcPr>
            <w:tcW w:w="2244" w:type="dxa"/>
            <w:gridSpan w:val="2"/>
            <w:tcBorders>
              <w:top w:val="single" w:sz="4" w:space="0" w:color="auto"/>
              <w:left w:val="single" w:sz="4" w:space="0" w:color="auto"/>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lastRenderedPageBreak/>
              <w:t>по мере необход</w:t>
            </w:r>
            <w:r w:rsidRPr="001A1635">
              <w:t>и</w:t>
            </w:r>
            <w:r w:rsidRPr="001A1635">
              <w:t>мости</w:t>
            </w:r>
          </w:p>
        </w:tc>
        <w:tc>
          <w:tcPr>
            <w:tcW w:w="5376" w:type="dxa"/>
            <w:gridSpan w:val="3"/>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 xml:space="preserve">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w:t>
            </w:r>
          </w:p>
        </w:tc>
        <w:tc>
          <w:tcPr>
            <w:tcW w:w="1550" w:type="dxa"/>
            <w:gridSpan w:val="2"/>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 xml:space="preserve">Игнатьева О.В., </w:t>
            </w:r>
          </w:p>
          <w:p w:rsidR="00D2333F" w:rsidRPr="001A1635" w:rsidRDefault="00D2333F" w:rsidP="00D2333F">
            <w:pPr>
              <w:jc w:val="center"/>
            </w:pPr>
            <w:r w:rsidRPr="001A1635">
              <w:t>Норсонова Ю.Э.</w:t>
            </w:r>
          </w:p>
        </w:tc>
        <w:tc>
          <w:tcPr>
            <w:tcW w:w="2768" w:type="dxa"/>
            <w:gridSpan w:val="5"/>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single" w:sz="4" w:space="0" w:color="auto"/>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 xml:space="preserve">Статья 40 Закона Забайкальского края от 10 июня 2020 года № 1826-ЗЗК </w:t>
            </w:r>
          </w:p>
        </w:tc>
      </w:tr>
      <w:tr w:rsidR="00D2333F" w:rsidRPr="001A1635" w:rsidTr="00A37761">
        <w:trPr>
          <w:trHeight w:val="540"/>
        </w:trPr>
        <w:tc>
          <w:tcPr>
            <w:tcW w:w="14474" w:type="dxa"/>
            <w:gridSpan w:val="13"/>
            <w:tcBorders>
              <w:top w:val="single" w:sz="4" w:space="0" w:color="auto"/>
              <w:left w:val="single" w:sz="4" w:space="0" w:color="auto"/>
              <w:bottom w:val="single" w:sz="4" w:space="0" w:color="auto"/>
              <w:right w:val="single" w:sz="4" w:space="0" w:color="auto"/>
            </w:tcBorders>
            <w:shd w:val="clear" w:color="auto" w:fill="auto"/>
          </w:tcPr>
          <w:p w:rsidR="00D2333F" w:rsidRPr="00505442" w:rsidRDefault="00D2333F" w:rsidP="00D2333F">
            <w:pPr>
              <w:keepNext/>
              <w:spacing w:before="120" w:after="120"/>
              <w:jc w:val="center"/>
              <w:outlineLvl w:val="1"/>
              <w:rPr>
                <w:b/>
                <w:bCs/>
                <w:iCs/>
                <w:sz w:val="28"/>
                <w:szCs w:val="28"/>
              </w:rPr>
            </w:pPr>
            <w:bookmarkStart w:id="72" w:name="_Toc63075432"/>
            <w:r w:rsidRPr="00505442">
              <w:rPr>
                <w:b/>
                <w:bCs/>
                <w:iCs/>
                <w:sz w:val="28"/>
                <w:szCs w:val="28"/>
              </w:rPr>
              <w:t>4. Мониторинг осуществления контрольно-надзорной деятельности в Забайкальском крае</w:t>
            </w:r>
            <w:bookmarkEnd w:id="72"/>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ежеквартально</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Мониторинг внедрения в Забайкальском крае целевой модели по направлению «Осуществление контрольно-надзорной деятельности в субъектах Российской Федерации»</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Сухобатор</w:t>
            </w:r>
            <w:r w:rsidRPr="001A1635">
              <w:t>о</w:t>
            </w:r>
            <w:r w:rsidRPr="001A1635">
              <w:t>ва Ж.Б.</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p>
        </w:tc>
      </w:tr>
      <w:tr w:rsidR="00D2333F" w:rsidRPr="001A1635" w:rsidTr="005F4B93">
        <w:trPr>
          <w:trHeight w:val="530"/>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февраль</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Подготовка сводных докладов об осуществлении регионального государственного контроля (надзора) и муниципального контроля (1-контроль)</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Петровская Н.А.</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Постановление Правительства Российской Федерации от 5 апреля 2010 года № 215,</w:t>
            </w:r>
          </w:p>
          <w:p w:rsidR="00D2333F" w:rsidRPr="001A1635" w:rsidRDefault="00D2333F" w:rsidP="00D2333F">
            <w:pPr>
              <w:widowControl w:val="0"/>
              <w:suppressAutoHyphens/>
              <w:autoSpaceDE w:val="0"/>
              <w:autoSpaceDN w:val="0"/>
              <w:adjustRightInd w:val="0"/>
              <w:ind w:right="28"/>
              <w:jc w:val="center"/>
            </w:pPr>
            <w:r w:rsidRPr="001A1635">
              <w:t>постановление Правительства Забайкальского края от 29 июня 2018 года № 262</w:t>
            </w:r>
          </w:p>
        </w:tc>
      </w:tr>
      <w:tr w:rsidR="00D2333F" w:rsidRPr="001A1635" w:rsidTr="005F4B93">
        <w:trPr>
          <w:trHeight w:val="530"/>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февраль</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Формирование рейтинга оценки результативности и эффективности контрольно-надзорной деятельности, осуществляемой исполнительными органами  государственной власти Забайкальского края</w:t>
            </w:r>
          </w:p>
          <w:p w:rsidR="00D2333F" w:rsidRPr="001A1635" w:rsidRDefault="00D2333F" w:rsidP="00D2333F">
            <w:pPr>
              <w:widowControl w:val="0"/>
              <w:suppressAutoHyphens/>
              <w:autoSpaceDE w:val="0"/>
              <w:autoSpaceDN w:val="0"/>
              <w:adjustRightInd w:val="0"/>
              <w:jc w:val="both"/>
            </w:pPr>
            <w:r w:rsidRPr="001A1635">
              <w:t>в 2020 году</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Сухобатор</w:t>
            </w:r>
            <w:r w:rsidRPr="001A1635">
              <w:t>о</w:t>
            </w:r>
            <w:r w:rsidRPr="001A1635">
              <w:t>ва Ж.Б.</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Распоряжение Правительства Забайкальского края от 29 декабря 2017 года № 573-р</w:t>
            </w: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Ведение перечня видов регионального государственного контроля (надзора) и исполнительных органов государственной власти Забайкальского края, уполномоченных на их осуществление</w:t>
            </w:r>
            <w:r w:rsidRPr="001A1635">
              <w:tab/>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Сухобатор</w:t>
            </w:r>
            <w:r w:rsidRPr="001A1635">
              <w:t>о</w:t>
            </w:r>
            <w:r w:rsidRPr="001A1635">
              <w:t>ва Ж.Б.</w:t>
            </w:r>
          </w:p>
          <w:p w:rsidR="00D2333F" w:rsidRPr="001A1635" w:rsidRDefault="00D2333F" w:rsidP="00D2333F">
            <w:pPr>
              <w:jc w:val="center"/>
            </w:pP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Постановление Правительства Забайкальского края от 25 октября 2016 года № 405</w:t>
            </w: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lastRenderedPageBreak/>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Обеспечение проведения заседания рабочей группы по направлению Национального рейтинга состояния инвестиционного климата «Административное давление на бизнес»</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Игнатьева О.В., Сух</w:t>
            </w:r>
            <w:r w:rsidRPr="001A1635">
              <w:t>о</w:t>
            </w:r>
            <w:r w:rsidRPr="001A1635">
              <w:t>баторова Ж.Б.</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p>
        </w:tc>
      </w:tr>
      <w:tr w:rsidR="00D2333F" w:rsidRPr="001A1635" w:rsidTr="00A37761">
        <w:trPr>
          <w:trHeight w:val="576"/>
        </w:trPr>
        <w:tc>
          <w:tcPr>
            <w:tcW w:w="14474" w:type="dxa"/>
            <w:gridSpan w:val="13"/>
            <w:tcBorders>
              <w:top w:val="nil"/>
              <w:left w:val="single" w:sz="4" w:space="0" w:color="auto"/>
              <w:bottom w:val="single" w:sz="4" w:space="0" w:color="auto"/>
              <w:right w:val="single" w:sz="4" w:space="0" w:color="auto"/>
            </w:tcBorders>
            <w:shd w:val="clear" w:color="auto" w:fill="auto"/>
          </w:tcPr>
          <w:p w:rsidR="00D2333F" w:rsidRPr="00505442" w:rsidRDefault="00505442" w:rsidP="00D2333F">
            <w:pPr>
              <w:keepNext/>
              <w:spacing w:before="120" w:after="120"/>
              <w:jc w:val="center"/>
              <w:outlineLvl w:val="1"/>
              <w:rPr>
                <w:b/>
                <w:bCs/>
                <w:iCs/>
                <w:sz w:val="28"/>
                <w:szCs w:val="28"/>
              </w:rPr>
            </w:pPr>
            <w:bookmarkStart w:id="73" w:name="_Toc63075433"/>
            <w:r>
              <w:rPr>
                <w:b/>
                <w:bCs/>
                <w:iCs/>
                <w:sz w:val="28"/>
                <w:szCs w:val="28"/>
              </w:rPr>
              <w:t>5.</w:t>
            </w:r>
            <w:r>
              <w:rPr>
                <w:b/>
                <w:bCs/>
                <w:iCs/>
                <w:sz w:val="28"/>
                <w:szCs w:val="28"/>
                <w:lang w:val="en-US"/>
              </w:rPr>
              <w:t> </w:t>
            </w:r>
            <w:r w:rsidR="00D2333F" w:rsidRPr="00505442">
              <w:rPr>
                <w:b/>
                <w:bCs/>
                <w:iCs/>
                <w:sz w:val="28"/>
                <w:szCs w:val="28"/>
              </w:rPr>
              <w:t>Совершенствование государственного управления (в части полномочий Министерства)</w:t>
            </w:r>
            <w:bookmarkEnd w:id="73"/>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Проведение экспертизы и подготовка заключений на проекты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разработанных исполнительными органами государственной власти Забайкальского края</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 xml:space="preserve">Игнатьева О.В., </w:t>
            </w:r>
          </w:p>
          <w:p w:rsidR="00D2333F" w:rsidRPr="001A1635" w:rsidRDefault="00D2333F" w:rsidP="00D2333F">
            <w:pPr>
              <w:jc w:val="center"/>
            </w:pPr>
            <w:r w:rsidRPr="001A1635">
              <w:t>Сухобатор</w:t>
            </w:r>
            <w:r w:rsidRPr="001A1635">
              <w:t>о</w:t>
            </w:r>
            <w:r w:rsidRPr="001A1635">
              <w:t>ва Ж.Б.</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 xml:space="preserve">Постановление Правительства Забайкальского края </w:t>
            </w:r>
          </w:p>
          <w:p w:rsidR="00D2333F" w:rsidRPr="001A1635" w:rsidRDefault="00D2333F" w:rsidP="00D2333F">
            <w:pPr>
              <w:widowControl w:val="0"/>
              <w:suppressAutoHyphens/>
              <w:autoSpaceDE w:val="0"/>
              <w:autoSpaceDN w:val="0"/>
              <w:adjustRightInd w:val="0"/>
              <w:ind w:right="28"/>
              <w:jc w:val="center"/>
            </w:pPr>
            <w:r w:rsidRPr="001A1635">
              <w:t>от 20 июля 2011 года № 266</w:t>
            </w:r>
          </w:p>
        </w:tc>
      </w:tr>
      <w:tr w:rsidR="00D2333F" w:rsidRPr="001A1635" w:rsidTr="005F4B93">
        <w:trPr>
          <w:trHeight w:val="247"/>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Ведение Перечня государственных услуг, предоставляемых исполнительными органами государственной власти Забайкальского края, для которых должны быть разработаны административные регламенты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«Единый портал государственных и муниципальных услуг (функций)»</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Петровская Н.А.</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r w:rsidRPr="001A1635">
              <w:t>Распоряжение Правительства</w:t>
            </w:r>
          </w:p>
          <w:p w:rsidR="00D2333F" w:rsidRPr="001A1635" w:rsidRDefault="00D2333F" w:rsidP="00D2333F">
            <w:pPr>
              <w:widowControl w:val="0"/>
              <w:suppressAutoHyphens/>
              <w:autoSpaceDE w:val="0"/>
              <w:autoSpaceDN w:val="0"/>
              <w:adjustRightInd w:val="0"/>
              <w:ind w:right="28"/>
              <w:jc w:val="center"/>
            </w:pPr>
            <w:r w:rsidRPr="001A1635">
              <w:t>Забайкальского края</w:t>
            </w:r>
          </w:p>
          <w:p w:rsidR="00D2333F" w:rsidRPr="001A1635" w:rsidRDefault="00D2333F" w:rsidP="00D2333F">
            <w:pPr>
              <w:widowControl w:val="0"/>
              <w:suppressAutoHyphens/>
              <w:autoSpaceDE w:val="0"/>
              <w:autoSpaceDN w:val="0"/>
              <w:adjustRightInd w:val="0"/>
              <w:ind w:right="28"/>
              <w:jc w:val="center"/>
            </w:pPr>
            <w:r w:rsidRPr="001A1635">
              <w:t>от 10 апреля 2012 года № 167-р</w:t>
            </w:r>
          </w:p>
          <w:p w:rsidR="00D2333F" w:rsidRPr="001A1635" w:rsidRDefault="00D2333F" w:rsidP="00D2333F">
            <w:pPr>
              <w:widowControl w:val="0"/>
              <w:suppressAutoHyphens/>
              <w:autoSpaceDE w:val="0"/>
              <w:autoSpaceDN w:val="0"/>
              <w:adjustRightInd w:val="0"/>
              <w:ind w:right="28"/>
              <w:jc w:val="center"/>
            </w:pPr>
          </w:p>
        </w:tc>
      </w:tr>
      <w:tr w:rsidR="00D2333F" w:rsidRPr="001A1635" w:rsidTr="005F4B93">
        <w:trPr>
          <w:trHeight w:val="493"/>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jc w:val="center"/>
            </w:pPr>
            <w:r w:rsidRPr="001A1635">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 xml:space="preserve">Обеспечение ведения сайта «Административная реформа» </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 xml:space="preserve">Игнатьева О.В., </w:t>
            </w:r>
          </w:p>
          <w:p w:rsidR="00D2333F" w:rsidRPr="001A1635" w:rsidRDefault="00D2333F" w:rsidP="00D2333F">
            <w:pPr>
              <w:jc w:val="center"/>
            </w:pPr>
            <w:r w:rsidRPr="001A1635">
              <w:t>Петровская Н.А.</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ind w:right="28"/>
              <w:jc w:val="center"/>
            </w:pPr>
          </w:p>
        </w:tc>
      </w:tr>
      <w:tr w:rsidR="00D2333F" w:rsidRPr="001A1635" w:rsidTr="005F4B93">
        <w:trPr>
          <w:trHeight w:val="851"/>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rPr>
                <w:bCs/>
              </w:rPr>
            </w:pPr>
            <w:r w:rsidRPr="001A1635">
              <w:t>в течение года</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 xml:space="preserve">Размещение информации на сайте Министерства </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Игнатьева О.В.,</w:t>
            </w:r>
          </w:p>
          <w:p w:rsidR="00D2333F" w:rsidRPr="001A1635" w:rsidRDefault="00D2333F" w:rsidP="00D2333F">
            <w:pPr>
              <w:widowControl w:val="0"/>
              <w:autoSpaceDE w:val="0"/>
              <w:autoSpaceDN w:val="0"/>
              <w:adjustRightInd w:val="0"/>
              <w:jc w:val="center"/>
            </w:pPr>
            <w:r w:rsidRPr="001A1635">
              <w:t>Сухобатор</w:t>
            </w:r>
            <w:r w:rsidRPr="001A1635">
              <w:t>о</w:t>
            </w:r>
            <w:r w:rsidRPr="001A1635">
              <w:t xml:space="preserve">ва Ж.Б., </w:t>
            </w:r>
          </w:p>
          <w:p w:rsidR="00D2333F" w:rsidRPr="001A1635" w:rsidRDefault="00D2333F" w:rsidP="00D2333F">
            <w:pPr>
              <w:widowControl w:val="0"/>
              <w:autoSpaceDE w:val="0"/>
              <w:autoSpaceDN w:val="0"/>
              <w:adjustRightInd w:val="0"/>
              <w:jc w:val="center"/>
            </w:pPr>
            <w:r w:rsidRPr="001A1635">
              <w:t xml:space="preserve">Петровская </w:t>
            </w:r>
            <w:r w:rsidRPr="001A1635">
              <w:lastRenderedPageBreak/>
              <w:t>Н.А.</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lastRenderedPageBreak/>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ind w:right="26"/>
              <w:jc w:val="center"/>
            </w:pPr>
          </w:p>
        </w:tc>
      </w:tr>
      <w:tr w:rsidR="00D2333F" w:rsidRPr="001A1635" w:rsidTr="005F4B93">
        <w:trPr>
          <w:trHeight w:val="535"/>
        </w:trPr>
        <w:tc>
          <w:tcPr>
            <w:tcW w:w="2244" w:type="dxa"/>
            <w:gridSpan w:val="2"/>
            <w:tcBorders>
              <w:top w:val="nil"/>
              <w:left w:val="single" w:sz="4" w:space="0" w:color="auto"/>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lastRenderedPageBreak/>
              <w:t>ежемесячно</w:t>
            </w:r>
          </w:p>
        </w:tc>
        <w:tc>
          <w:tcPr>
            <w:tcW w:w="5376" w:type="dxa"/>
            <w:gridSpan w:val="3"/>
            <w:tcBorders>
              <w:top w:val="nil"/>
              <w:left w:val="nil"/>
              <w:bottom w:val="single" w:sz="4" w:space="0" w:color="auto"/>
              <w:right w:val="single" w:sz="4" w:space="0" w:color="auto"/>
            </w:tcBorders>
            <w:shd w:val="clear" w:color="auto" w:fill="auto"/>
          </w:tcPr>
          <w:p w:rsidR="00D2333F" w:rsidRPr="001A1635" w:rsidRDefault="00D2333F" w:rsidP="00D2333F">
            <w:pPr>
              <w:widowControl w:val="0"/>
              <w:suppressAutoHyphens/>
              <w:autoSpaceDE w:val="0"/>
              <w:autoSpaceDN w:val="0"/>
              <w:adjustRightInd w:val="0"/>
              <w:jc w:val="both"/>
            </w:pPr>
            <w:r w:rsidRPr="001A1635">
              <w:t xml:space="preserve">Подготовка отчетов о работе отдела </w:t>
            </w:r>
          </w:p>
        </w:tc>
        <w:tc>
          <w:tcPr>
            <w:tcW w:w="1550" w:type="dxa"/>
            <w:gridSpan w:val="2"/>
            <w:tcBorders>
              <w:top w:val="nil"/>
              <w:left w:val="nil"/>
              <w:bottom w:val="single" w:sz="4" w:space="0" w:color="auto"/>
              <w:right w:val="single" w:sz="4" w:space="0" w:color="auto"/>
            </w:tcBorders>
            <w:shd w:val="clear" w:color="auto" w:fill="auto"/>
          </w:tcPr>
          <w:p w:rsidR="00D2333F" w:rsidRPr="001A1635" w:rsidRDefault="00D2333F" w:rsidP="00D2333F">
            <w:pPr>
              <w:widowControl w:val="0"/>
              <w:autoSpaceDE w:val="0"/>
              <w:autoSpaceDN w:val="0"/>
              <w:adjustRightInd w:val="0"/>
              <w:jc w:val="center"/>
            </w:pPr>
            <w:r w:rsidRPr="001A1635">
              <w:t>Петровская Т.А.</w:t>
            </w:r>
          </w:p>
        </w:tc>
        <w:tc>
          <w:tcPr>
            <w:tcW w:w="2768" w:type="dxa"/>
            <w:gridSpan w:val="5"/>
            <w:tcBorders>
              <w:top w:val="nil"/>
              <w:left w:val="nil"/>
              <w:bottom w:val="single" w:sz="4" w:space="0" w:color="auto"/>
              <w:right w:val="single" w:sz="4" w:space="0" w:color="auto"/>
            </w:tcBorders>
            <w:shd w:val="clear" w:color="auto" w:fill="auto"/>
          </w:tcPr>
          <w:p w:rsidR="00D2333F" w:rsidRPr="001A1635" w:rsidRDefault="00D2333F" w:rsidP="00D2333F">
            <w:pPr>
              <w:jc w:val="center"/>
            </w:pPr>
            <w:r w:rsidRPr="001A1635">
              <w:t>Иванова Ю.Ю.</w:t>
            </w:r>
          </w:p>
        </w:tc>
        <w:tc>
          <w:tcPr>
            <w:tcW w:w="2536" w:type="dxa"/>
            <w:tcBorders>
              <w:top w:val="nil"/>
              <w:left w:val="nil"/>
              <w:bottom w:val="single" w:sz="4" w:space="0" w:color="auto"/>
              <w:right w:val="single" w:sz="4" w:space="0" w:color="auto"/>
            </w:tcBorders>
            <w:shd w:val="clear" w:color="auto" w:fill="auto"/>
          </w:tcPr>
          <w:p w:rsidR="00D2333F" w:rsidRPr="001A1635" w:rsidRDefault="00D2333F" w:rsidP="00D2333F">
            <w:pPr>
              <w:jc w:val="center"/>
            </w:pPr>
          </w:p>
        </w:tc>
      </w:tr>
      <w:tr w:rsidR="00D2333F" w:rsidRPr="001A1635" w:rsidTr="00A37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14457" w:type="dxa"/>
            <w:gridSpan w:val="12"/>
            <w:shd w:val="clear" w:color="auto" w:fill="auto"/>
          </w:tcPr>
          <w:p w:rsidR="00D2333F" w:rsidRPr="00505442" w:rsidRDefault="00D2333F" w:rsidP="005F4B93">
            <w:pPr>
              <w:jc w:val="center"/>
              <w:rPr>
                <w:b/>
                <w:sz w:val="28"/>
                <w:szCs w:val="28"/>
              </w:rPr>
            </w:pPr>
            <w:r w:rsidRPr="00505442">
              <w:rPr>
                <w:b/>
                <w:sz w:val="28"/>
                <w:szCs w:val="28"/>
              </w:rPr>
              <w:t>1.</w:t>
            </w:r>
            <w:r w:rsidRPr="00505442">
              <w:rPr>
                <w:b/>
                <w:sz w:val="28"/>
                <w:szCs w:val="28"/>
              </w:rPr>
              <w:tab/>
              <w:t>Содействие социально-экономическому развитию муниципальных образований Забайкальского края</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C122EE" w:rsidRDefault="00D2333F" w:rsidP="00C122EE">
            <w:pPr>
              <w:jc w:val="center"/>
            </w:pPr>
            <w:r w:rsidRPr="00C122EE">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Разработка и реализация планов социально-экономического развития муниципальных обр</w:t>
            </w:r>
            <w:r w:rsidRPr="001A1635">
              <w:rPr>
                <w:rFonts w:ascii="Times New Roman" w:hAnsi="Times New Roman" w:cs="Times New Roman"/>
              </w:rPr>
              <w:t>а</w:t>
            </w:r>
            <w:r w:rsidRPr="001A1635">
              <w:rPr>
                <w:rFonts w:ascii="Times New Roman" w:hAnsi="Times New Roman" w:cs="Times New Roman"/>
              </w:rPr>
              <w:t>зований</w:t>
            </w:r>
          </w:p>
        </w:tc>
        <w:tc>
          <w:tcPr>
            <w:tcW w:w="1550" w:type="dxa"/>
            <w:gridSpan w:val="2"/>
            <w:shd w:val="clear" w:color="auto" w:fill="auto"/>
          </w:tcPr>
          <w:p w:rsidR="00D2333F" w:rsidRPr="00C122EE" w:rsidRDefault="00D2333F" w:rsidP="00C122EE">
            <w:pPr>
              <w:jc w:val="right"/>
            </w:pPr>
            <w:r w:rsidRPr="00C122EE">
              <w:t>Бадмажап</w:t>
            </w:r>
            <w:r w:rsidRPr="00C122EE">
              <w:t>о</w:t>
            </w:r>
            <w:r w:rsidRPr="00C122EE">
              <w:t>ва Ж.Э.</w:t>
            </w:r>
          </w:p>
          <w:p w:rsidR="00D2333F" w:rsidRPr="00C122EE" w:rsidRDefault="00D2333F" w:rsidP="00C122EE">
            <w:pPr>
              <w:jc w:val="right"/>
            </w:pPr>
            <w:r w:rsidRPr="00C122EE">
              <w:t>Колесникова А.А.</w:t>
            </w:r>
          </w:p>
          <w:p w:rsidR="00D2333F" w:rsidRPr="001A1635" w:rsidRDefault="00D2333F" w:rsidP="00C122EE">
            <w:pPr>
              <w:jc w:val="right"/>
            </w:pPr>
            <w:r w:rsidRPr="00C122EE">
              <w:t>Михайлова Т.Н.</w:t>
            </w:r>
          </w:p>
        </w:tc>
        <w:tc>
          <w:tcPr>
            <w:tcW w:w="2768" w:type="dxa"/>
            <w:gridSpan w:val="5"/>
            <w:shd w:val="clear" w:color="auto" w:fill="auto"/>
          </w:tcPr>
          <w:p w:rsidR="00D2333F" w:rsidRPr="001A1635" w:rsidRDefault="00D2333F" w:rsidP="00D2333F">
            <w:pPr>
              <w:jc w:val="center"/>
            </w:pPr>
            <w:r w:rsidRPr="001A1635">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Взаимодействие с ассоциацией «Совет муниц</w:t>
            </w:r>
            <w:r w:rsidRPr="001A1635">
              <w:rPr>
                <w:rFonts w:ascii="Times New Roman" w:hAnsi="Times New Roman" w:cs="Times New Roman"/>
              </w:rPr>
              <w:t>и</w:t>
            </w:r>
            <w:r w:rsidRPr="001A1635">
              <w:rPr>
                <w:rFonts w:ascii="Times New Roman" w:hAnsi="Times New Roman" w:cs="Times New Roman"/>
              </w:rPr>
              <w:t>пальных образований» по содействию социально-экономическому развитию муниципальных рай</w:t>
            </w:r>
            <w:r w:rsidRPr="001A1635">
              <w:rPr>
                <w:rFonts w:ascii="Times New Roman" w:hAnsi="Times New Roman" w:cs="Times New Roman"/>
              </w:rPr>
              <w:t>о</w:t>
            </w:r>
            <w:r w:rsidRPr="001A1635">
              <w:rPr>
                <w:rFonts w:ascii="Times New Roman" w:hAnsi="Times New Roman" w:cs="Times New Roman"/>
              </w:rPr>
              <w:t>нов и городских округов Забайкальского края</w:t>
            </w:r>
          </w:p>
        </w:tc>
        <w:tc>
          <w:tcPr>
            <w:tcW w:w="1550" w:type="dxa"/>
            <w:gridSpan w:val="2"/>
            <w:shd w:val="clear" w:color="auto" w:fill="auto"/>
          </w:tcPr>
          <w:p w:rsidR="00D2333F" w:rsidRPr="00F5445E" w:rsidRDefault="00D2333F" w:rsidP="00F5445E">
            <w:pPr>
              <w:jc w:val="center"/>
            </w:pPr>
            <w:r w:rsidRPr="00F5445E">
              <w:t>Колесникова А.А.</w:t>
            </w:r>
          </w:p>
          <w:p w:rsidR="00D2333F" w:rsidRPr="00F5445E" w:rsidRDefault="00D2333F" w:rsidP="00F5445E">
            <w:pPr>
              <w:jc w:val="center"/>
            </w:pPr>
            <w:r w:rsidRPr="00F5445E">
              <w:t>Михайлова Т.Н.</w:t>
            </w:r>
          </w:p>
        </w:tc>
        <w:tc>
          <w:tcPr>
            <w:tcW w:w="2768" w:type="dxa"/>
            <w:gridSpan w:val="5"/>
            <w:shd w:val="clear" w:color="auto" w:fill="auto"/>
          </w:tcPr>
          <w:p w:rsidR="00D2333F" w:rsidRPr="001A1635" w:rsidRDefault="00D2333F" w:rsidP="00D2333F">
            <w:pPr>
              <w:jc w:val="center"/>
            </w:pPr>
            <w:r w:rsidRPr="001A1635">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Ведение перечня документов стратегического планирования муниципальных образований</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Михайлова Т.Н.</w:t>
            </w:r>
          </w:p>
        </w:tc>
        <w:tc>
          <w:tcPr>
            <w:tcW w:w="2768" w:type="dxa"/>
            <w:gridSpan w:val="5"/>
            <w:shd w:val="clear" w:color="auto" w:fill="auto"/>
          </w:tcPr>
          <w:p w:rsidR="00D2333F" w:rsidRPr="001A1635" w:rsidRDefault="00D2333F" w:rsidP="00D2333F">
            <w:pPr>
              <w:jc w:val="center"/>
            </w:pPr>
            <w:r w:rsidRPr="001A1635">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Подготовка аналитических справок о социально-экономическом развитии муниципальных рай</w:t>
            </w:r>
            <w:r w:rsidRPr="001A1635">
              <w:rPr>
                <w:rFonts w:ascii="Times New Roman" w:hAnsi="Times New Roman" w:cs="Times New Roman"/>
              </w:rPr>
              <w:t>о</w:t>
            </w:r>
            <w:r w:rsidRPr="001A1635">
              <w:rPr>
                <w:rFonts w:ascii="Times New Roman" w:hAnsi="Times New Roman" w:cs="Times New Roman"/>
              </w:rPr>
              <w:t>нов (городских округов)</w:t>
            </w:r>
          </w:p>
        </w:tc>
        <w:tc>
          <w:tcPr>
            <w:tcW w:w="1550" w:type="dxa"/>
            <w:gridSpan w:val="2"/>
            <w:shd w:val="clear" w:color="auto" w:fill="auto"/>
          </w:tcPr>
          <w:p w:rsidR="00D2333F" w:rsidRPr="00F5445E" w:rsidRDefault="00D2333F" w:rsidP="00F5445E">
            <w:pPr>
              <w:jc w:val="center"/>
            </w:pPr>
            <w:r w:rsidRPr="00F5445E">
              <w:t>Колесникова А.А.</w:t>
            </w:r>
          </w:p>
          <w:p w:rsidR="00D2333F" w:rsidRPr="00F5445E" w:rsidRDefault="00D2333F" w:rsidP="00F5445E">
            <w:pPr>
              <w:jc w:val="center"/>
            </w:pPr>
            <w:r w:rsidRPr="00F5445E">
              <w:t>Шаманская И.Г.</w:t>
            </w:r>
          </w:p>
        </w:tc>
        <w:tc>
          <w:tcPr>
            <w:tcW w:w="2768" w:type="dxa"/>
            <w:gridSpan w:val="5"/>
            <w:shd w:val="clear" w:color="auto" w:fill="auto"/>
          </w:tcPr>
          <w:p w:rsidR="00D2333F" w:rsidRPr="001A1635" w:rsidRDefault="00D2333F" w:rsidP="00D2333F">
            <w:pPr>
              <w:jc w:val="center"/>
            </w:pPr>
            <w:r w:rsidRPr="001A1635">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jc w:val="both"/>
              <w:rPr>
                <w:rFonts w:eastAsia="Calibri"/>
              </w:rPr>
            </w:pPr>
            <w:r w:rsidRPr="001A1635">
              <w:rPr>
                <w:rFonts w:eastAsia="Calibri"/>
              </w:rPr>
              <w:t>Подготовка заключений на документы террит</w:t>
            </w:r>
            <w:r w:rsidRPr="001A1635">
              <w:rPr>
                <w:rFonts w:eastAsia="Calibri"/>
              </w:rPr>
              <w:t>о</w:t>
            </w:r>
            <w:r w:rsidRPr="001A1635">
              <w:rPr>
                <w:rFonts w:eastAsia="Calibri"/>
              </w:rPr>
              <w:t>риального планирования муниципальных образ</w:t>
            </w:r>
            <w:r w:rsidRPr="001A1635">
              <w:rPr>
                <w:rFonts w:eastAsia="Calibri"/>
              </w:rPr>
              <w:t>о</w:t>
            </w:r>
            <w:r w:rsidRPr="001A1635">
              <w:rPr>
                <w:rFonts w:eastAsia="Calibri"/>
              </w:rPr>
              <w:t>ваний</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p w:rsidR="00D2333F" w:rsidRPr="00F5445E" w:rsidRDefault="00D2333F" w:rsidP="00F5445E">
            <w:pPr>
              <w:jc w:val="center"/>
            </w:pPr>
            <w:r w:rsidRPr="00F5445E">
              <w:t>Михайлова Т.Н.</w:t>
            </w:r>
          </w:p>
        </w:tc>
        <w:tc>
          <w:tcPr>
            <w:tcW w:w="2768" w:type="dxa"/>
            <w:gridSpan w:val="5"/>
            <w:shd w:val="clear" w:color="auto" w:fill="auto"/>
          </w:tcPr>
          <w:p w:rsidR="00D2333F" w:rsidRPr="001A1635" w:rsidRDefault="00D2333F" w:rsidP="00D2333F">
            <w:pPr>
              <w:jc w:val="center"/>
            </w:pPr>
            <w:r w:rsidRPr="001A1635">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jc w:val="both"/>
            </w:pPr>
            <w:r w:rsidRPr="001A1635">
              <w:t xml:space="preserve">Проведение работы по реализации </w:t>
            </w:r>
            <w:hyperlink w:anchor="P25" w:history="1">
              <w:r w:rsidRPr="00D346DE">
                <w:t>Концепции</w:t>
              </w:r>
            </w:hyperlink>
            <w:r w:rsidRPr="001A1635">
              <w:t xml:space="preserve"> развития приграничных территорий субъектов </w:t>
            </w:r>
            <w:r w:rsidRPr="001A1635">
              <w:lastRenderedPageBreak/>
              <w:t>Российской Федерации, входящих в состав Дал</w:t>
            </w:r>
            <w:r w:rsidRPr="001A1635">
              <w:t>ь</w:t>
            </w:r>
            <w:r w:rsidRPr="001A1635">
              <w:t xml:space="preserve">невосточного федерального округа, в том числе подготовка предложений в Федеральный План по реализации Концепции </w:t>
            </w:r>
          </w:p>
        </w:tc>
        <w:tc>
          <w:tcPr>
            <w:tcW w:w="1550" w:type="dxa"/>
            <w:gridSpan w:val="2"/>
            <w:shd w:val="clear" w:color="auto" w:fill="auto"/>
          </w:tcPr>
          <w:p w:rsidR="00D2333F" w:rsidRPr="00F5445E" w:rsidRDefault="00D2333F" w:rsidP="00F5445E">
            <w:pPr>
              <w:jc w:val="center"/>
            </w:pPr>
            <w:r w:rsidRPr="00F5445E">
              <w:lastRenderedPageBreak/>
              <w:t>Бадмажап</w:t>
            </w:r>
            <w:r w:rsidRPr="00F5445E">
              <w:t>о</w:t>
            </w:r>
            <w:r w:rsidRPr="00F5445E">
              <w:t>ва Ж.Э.</w:t>
            </w:r>
          </w:p>
          <w:p w:rsidR="00D2333F" w:rsidRPr="00F5445E" w:rsidRDefault="00D2333F" w:rsidP="00F5445E">
            <w:pPr>
              <w:jc w:val="center"/>
            </w:pPr>
            <w:r w:rsidRPr="00F5445E">
              <w:lastRenderedPageBreak/>
              <w:t>Колесникова А.А.</w:t>
            </w:r>
          </w:p>
          <w:p w:rsidR="00D2333F" w:rsidRPr="00F5445E" w:rsidRDefault="00D2333F" w:rsidP="00F5445E">
            <w:pPr>
              <w:jc w:val="center"/>
            </w:pPr>
            <w:r w:rsidRPr="00F5445E">
              <w:t>Михайлова Т.Н.</w:t>
            </w:r>
          </w:p>
        </w:tc>
        <w:tc>
          <w:tcPr>
            <w:tcW w:w="2768" w:type="dxa"/>
            <w:gridSpan w:val="5"/>
            <w:shd w:val="clear" w:color="auto" w:fill="auto"/>
          </w:tcPr>
          <w:p w:rsidR="00D2333F" w:rsidRPr="001A1635" w:rsidRDefault="00D2333F" w:rsidP="00D2333F">
            <w:pPr>
              <w:jc w:val="center"/>
            </w:pPr>
            <w:r w:rsidRPr="001A1635">
              <w:lastRenderedPageBreak/>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lastRenderedPageBreak/>
              <w:t>1 квартал</w:t>
            </w:r>
          </w:p>
        </w:tc>
        <w:tc>
          <w:tcPr>
            <w:tcW w:w="5376" w:type="dxa"/>
            <w:gridSpan w:val="3"/>
            <w:shd w:val="clear" w:color="auto" w:fill="auto"/>
          </w:tcPr>
          <w:p w:rsidR="00D2333F" w:rsidRPr="001A1635" w:rsidRDefault="00D2333F" w:rsidP="00D2333F">
            <w:pPr>
              <w:jc w:val="both"/>
            </w:pPr>
            <w:r w:rsidRPr="001A1635">
              <w:t>Проведение работы по обеспечению реализации Программы развития приграничных территорий Забайкальского края до 2025 года, подготовка о</w:t>
            </w:r>
            <w:r w:rsidRPr="001A1635">
              <w:t>т</w:t>
            </w:r>
            <w:r w:rsidRPr="001A1635">
              <w:t>чета</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p w:rsidR="00D2333F" w:rsidRPr="00F5445E" w:rsidRDefault="00D2333F" w:rsidP="00F5445E">
            <w:pPr>
              <w:jc w:val="center"/>
            </w:pPr>
            <w:r w:rsidRPr="00F5445E">
              <w:t>Михайлова Т.Н.</w:t>
            </w:r>
          </w:p>
        </w:tc>
        <w:tc>
          <w:tcPr>
            <w:tcW w:w="2768" w:type="dxa"/>
            <w:gridSpan w:val="5"/>
            <w:shd w:val="clear" w:color="auto" w:fill="auto"/>
          </w:tcPr>
          <w:p w:rsidR="00D2333F" w:rsidRPr="001A1635" w:rsidRDefault="00D2333F" w:rsidP="00D2333F">
            <w:pPr>
              <w:jc w:val="center"/>
            </w:pPr>
            <w:r w:rsidRPr="001A1635">
              <w:t>Рысев Д.Г.</w:t>
            </w:r>
          </w:p>
        </w:tc>
        <w:tc>
          <w:tcPr>
            <w:tcW w:w="2536" w:type="dxa"/>
            <w:shd w:val="clear" w:color="auto" w:fill="auto"/>
          </w:tcPr>
          <w:p w:rsidR="00D2333F" w:rsidRPr="001A1635" w:rsidRDefault="00D2333F" w:rsidP="00D44BA2">
            <w:pPr>
              <w:pStyle w:val="af0"/>
            </w:pPr>
          </w:p>
        </w:tc>
      </w:tr>
      <w:tr w:rsidR="00D2333F" w:rsidRPr="001A1635" w:rsidTr="00A37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14457" w:type="dxa"/>
            <w:gridSpan w:val="12"/>
            <w:shd w:val="clear" w:color="auto" w:fill="auto"/>
          </w:tcPr>
          <w:p w:rsidR="00D2333F" w:rsidRPr="001A1635" w:rsidRDefault="00D2333F" w:rsidP="00D2333F">
            <w:pPr>
              <w:jc w:val="center"/>
              <w:rPr>
                <w:b/>
              </w:rPr>
            </w:pPr>
            <w:r w:rsidRPr="001A1635">
              <w:rPr>
                <w:b/>
              </w:rPr>
              <w:t>2</w:t>
            </w:r>
            <w:r w:rsidRPr="00E42521">
              <w:rPr>
                <w:b/>
                <w:sz w:val="28"/>
                <w:szCs w:val="28"/>
              </w:rPr>
              <w:t>. Содействие социально-экономическому развитию и диверсификации экономики моногородов Забайкальск</w:t>
            </w:r>
            <w:r w:rsidRPr="00E42521">
              <w:rPr>
                <w:b/>
                <w:sz w:val="28"/>
                <w:szCs w:val="28"/>
              </w:rPr>
              <w:t>о</w:t>
            </w:r>
            <w:r w:rsidRPr="00E42521">
              <w:rPr>
                <w:b/>
                <w:sz w:val="28"/>
                <w:szCs w:val="28"/>
              </w:rPr>
              <w:t>го края</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до 01 числа, втор</w:t>
            </w:r>
            <w:r w:rsidRPr="00F5445E">
              <w:t>о</w:t>
            </w:r>
            <w:r w:rsidRPr="00F5445E">
              <w:t>го месяца, след</w:t>
            </w:r>
            <w:r w:rsidRPr="00F5445E">
              <w:t>у</w:t>
            </w:r>
            <w:r w:rsidRPr="00F5445E">
              <w:t>ющего за отчетным кварталом</w:t>
            </w:r>
          </w:p>
        </w:tc>
        <w:tc>
          <w:tcPr>
            <w:tcW w:w="5376" w:type="dxa"/>
            <w:gridSpan w:val="3"/>
            <w:shd w:val="clear" w:color="auto" w:fill="auto"/>
          </w:tcPr>
          <w:p w:rsidR="00D2333F" w:rsidRPr="001A1635" w:rsidRDefault="00D2333F" w:rsidP="00D2333F">
            <w:pPr>
              <w:jc w:val="both"/>
              <w:rPr>
                <w:rFonts w:eastAsia="Calibri"/>
              </w:rPr>
            </w:pPr>
            <w:r w:rsidRPr="001A1635">
              <w:t>Проведение мониторинга социально-экономического положения моногородов и гр</w:t>
            </w:r>
            <w:r w:rsidRPr="001A1635">
              <w:t>а</w:t>
            </w:r>
            <w:r w:rsidRPr="001A1635">
              <w:t>дообразующих предприятий Забайкальского края, расположенных на их территории.</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p w:rsidR="00D2333F" w:rsidRPr="00F5445E" w:rsidRDefault="00D2333F" w:rsidP="00F5445E">
            <w:pPr>
              <w:jc w:val="center"/>
              <w:rPr>
                <w:highlight w:val="yellow"/>
              </w:rPr>
            </w:pP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1A1635" w:rsidRDefault="00D2333F" w:rsidP="00D2333F">
            <w:r w:rsidRPr="001A1635">
              <w:t>Протокол совещания у Заместителя Пре</w:t>
            </w:r>
            <w:r w:rsidRPr="001A1635">
              <w:t>д</w:t>
            </w:r>
            <w:r w:rsidRPr="001A1635">
              <w:t>седателя Правител</w:t>
            </w:r>
            <w:r w:rsidRPr="001A1635">
              <w:t>ь</w:t>
            </w:r>
            <w:r w:rsidRPr="001A1635">
              <w:t>ства РФ А.Д.Жукова от 22 февраля 2011 года №АЖ-П12-14пр Информация в Мин</w:t>
            </w:r>
            <w:r w:rsidRPr="001A1635">
              <w:t>и</w:t>
            </w:r>
            <w:r w:rsidRPr="001A1635">
              <w:t>стерство экономич</w:t>
            </w:r>
            <w:r w:rsidRPr="001A1635">
              <w:t>е</w:t>
            </w:r>
            <w:r w:rsidRPr="001A1635">
              <w:t>ского развития РФ.</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Обновление информационной базы в централиз</w:t>
            </w:r>
            <w:r w:rsidRPr="001A1635">
              <w:rPr>
                <w:rFonts w:ascii="Times New Roman" w:hAnsi="Times New Roman" w:cs="Times New Roman"/>
              </w:rPr>
              <w:t>о</w:t>
            </w:r>
            <w:r w:rsidRPr="001A1635">
              <w:rPr>
                <w:rFonts w:ascii="Times New Roman" w:hAnsi="Times New Roman" w:cs="Times New Roman"/>
              </w:rPr>
              <w:t>ванной информационной системе мониторинга социально-экономического положения моногор</w:t>
            </w:r>
            <w:r w:rsidRPr="001A1635">
              <w:rPr>
                <w:rFonts w:ascii="Times New Roman" w:hAnsi="Times New Roman" w:cs="Times New Roman"/>
              </w:rPr>
              <w:t>о</w:t>
            </w:r>
            <w:r w:rsidRPr="001A1635">
              <w:rPr>
                <w:rFonts w:ascii="Times New Roman" w:hAnsi="Times New Roman" w:cs="Times New Roman"/>
              </w:rPr>
              <w:t>дов в составе единой вертикально-интегрированной государственной автоматизир</w:t>
            </w:r>
            <w:r w:rsidRPr="001A1635">
              <w:rPr>
                <w:rFonts w:ascii="Times New Roman" w:hAnsi="Times New Roman" w:cs="Times New Roman"/>
              </w:rPr>
              <w:t>о</w:t>
            </w:r>
            <w:r w:rsidRPr="001A1635">
              <w:rPr>
                <w:rFonts w:ascii="Times New Roman" w:hAnsi="Times New Roman" w:cs="Times New Roman"/>
              </w:rPr>
              <w:t>ванной системы «Управление»</w:t>
            </w:r>
          </w:p>
        </w:tc>
        <w:tc>
          <w:tcPr>
            <w:tcW w:w="1550" w:type="dxa"/>
            <w:gridSpan w:val="2"/>
            <w:shd w:val="clear" w:color="auto" w:fill="auto"/>
          </w:tcPr>
          <w:p w:rsidR="00D2333F" w:rsidRPr="00F5445E" w:rsidRDefault="00D2333F" w:rsidP="00F5445E">
            <w:pPr>
              <w:jc w:val="center"/>
            </w:pPr>
            <w:r w:rsidRPr="00F5445E">
              <w:t>Колесникова А.А.</w:t>
            </w:r>
          </w:p>
        </w:tc>
        <w:tc>
          <w:tcPr>
            <w:tcW w:w="2768" w:type="dxa"/>
            <w:gridSpan w:val="5"/>
            <w:shd w:val="clear" w:color="auto" w:fill="auto"/>
          </w:tcPr>
          <w:p w:rsidR="00D2333F" w:rsidRPr="00F5445E" w:rsidRDefault="00D2333F" w:rsidP="00F5445E">
            <w:pPr>
              <w:jc w:val="center"/>
              <w:rPr>
                <w:highlight w:val="yellow"/>
              </w:rPr>
            </w:pPr>
            <w:r w:rsidRPr="00F5445E">
              <w:t>Рысев Д.Г.</w:t>
            </w:r>
          </w:p>
        </w:tc>
        <w:tc>
          <w:tcPr>
            <w:tcW w:w="2536" w:type="dxa"/>
            <w:shd w:val="clear" w:color="auto" w:fill="auto"/>
          </w:tcPr>
          <w:p w:rsidR="00D2333F" w:rsidRPr="001A1635" w:rsidRDefault="00D2333F" w:rsidP="00D44BA2">
            <w:pPr>
              <w:pStyle w:val="af0"/>
              <w:rPr>
                <w:highlight w:val="yellow"/>
              </w:rPr>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еженедельно</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Подготовка информации о предстоящих мер</w:t>
            </w:r>
            <w:r w:rsidRPr="001A1635">
              <w:rPr>
                <w:rFonts w:ascii="Times New Roman" w:hAnsi="Times New Roman" w:cs="Times New Roman"/>
              </w:rPr>
              <w:t>о</w:t>
            </w:r>
            <w:r w:rsidRPr="001A1635">
              <w:rPr>
                <w:rFonts w:ascii="Times New Roman" w:hAnsi="Times New Roman" w:cs="Times New Roman"/>
              </w:rPr>
              <w:t>приятиях исполнительных органов государстве</w:t>
            </w:r>
            <w:r w:rsidRPr="001A1635">
              <w:rPr>
                <w:rFonts w:ascii="Times New Roman" w:hAnsi="Times New Roman" w:cs="Times New Roman"/>
              </w:rPr>
              <w:t>н</w:t>
            </w:r>
            <w:r w:rsidRPr="001A1635">
              <w:rPr>
                <w:rFonts w:ascii="Times New Roman" w:hAnsi="Times New Roman" w:cs="Times New Roman"/>
              </w:rPr>
              <w:t>ной власти Забайкальского края, органов местн</w:t>
            </w:r>
            <w:r w:rsidRPr="001A1635">
              <w:rPr>
                <w:rFonts w:ascii="Times New Roman" w:hAnsi="Times New Roman" w:cs="Times New Roman"/>
              </w:rPr>
              <w:t>о</w:t>
            </w:r>
            <w:r w:rsidRPr="001A1635">
              <w:rPr>
                <w:rFonts w:ascii="Times New Roman" w:hAnsi="Times New Roman" w:cs="Times New Roman"/>
              </w:rPr>
              <w:t>го самоуправления по модернизации монопр</w:t>
            </w:r>
            <w:r w:rsidRPr="001A1635">
              <w:rPr>
                <w:rFonts w:ascii="Times New Roman" w:hAnsi="Times New Roman" w:cs="Times New Roman"/>
              </w:rPr>
              <w:t>о</w:t>
            </w:r>
            <w:r w:rsidRPr="001A1635">
              <w:rPr>
                <w:rFonts w:ascii="Times New Roman" w:hAnsi="Times New Roman" w:cs="Times New Roman"/>
              </w:rPr>
              <w:t>фильных образований</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lastRenderedPageBreak/>
              <w:t>октябрь,</w:t>
            </w:r>
          </w:p>
          <w:p w:rsidR="00D2333F" w:rsidRPr="00F5445E" w:rsidRDefault="00D2333F" w:rsidP="00F5445E">
            <w:pPr>
              <w:jc w:val="center"/>
            </w:pPr>
            <w:r w:rsidRPr="00F5445E">
              <w:t>ноябрь</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Формирование уточненного прогноза основных показателей социально-экономического развития по монопрофильным муниципальным образов</w:t>
            </w:r>
            <w:r w:rsidRPr="001A1635">
              <w:rPr>
                <w:rFonts w:ascii="Times New Roman" w:hAnsi="Times New Roman" w:cs="Times New Roman"/>
              </w:rPr>
              <w:t>а</w:t>
            </w:r>
            <w:r w:rsidRPr="001A1635">
              <w:rPr>
                <w:rFonts w:ascii="Times New Roman" w:hAnsi="Times New Roman" w:cs="Times New Roman"/>
              </w:rPr>
              <w:t>ниям Забайкальского края и пояснительные з</w:t>
            </w:r>
            <w:r w:rsidRPr="001A1635">
              <w:rPr>
                <w:rFonts w:ascii="Times New Roman" w:hAnsi="Times New Roman" w:cs="Times New Roman"/>
              </w:rPr>
              <w:t>а</w:t>
            </w:r>
            <w:r w:rsidRPr="001A1635">
              <w:rPr>
                <w:rFonts w:ascii="Times New Roman" w:hAnsi="Times New Roman" w:cs="Times New Roman"/>
              </w:rPr>
              <w:t>писки к прогнозу</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p w:rsidR="00D2333F" w:rsidRPr="00F5445E" w:rsidRDefault="00D2333F" w:rsidP="00F5445E">
            <w:pPr>
              <w:jc w:val="center"/>
            </w:pP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1A1635" w:rsidRDefault="00D2333F" w:rsidP="00D44BA2">
            <w:pPr>
              <w:pStyle w:val="af0"/>
              <w:rPr>
                <w:highlight w:val="yellow"/>
              </w:rPr>
            </w:pPr>
          </w:p>
        </w:tc>
      </w:tr>
      <w:tr w:rsidR="00D2333F" w:rsidRPr="001A1635" w:rsidTr="00A37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14457" w:type="dxa"/>
            <w:gridSpan w:val="12"/>
            <w:shd w:val="clear" w:color="auto" w:fill="auto"/>
          </w:tcPr>
          <w:p w:rsidR="00D2333F" w:rsidRPr="00505442" w:rsidRDefault="00D2333F" w:rsidP="00D2333F">
            <w:pPr>
              <w:jc w:val="center"/>
              <w:rPr>
                <w:b/>
                <w:sz w:val="28"/>
                <w:szCs w:val="28"/>
              </w:rPr>
            </w:pPr>
            <w:r w:rsidRPr="00505442">
              <w:rPr>
                <w:b/>
                <w:sz w:val="28"/>
                <w:szCs w:val="28"/>
              </w:rPr>
              <w:t>3.Содействие развитию инвестиционной деятельности на территории муниципальных образований</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3-4 квартал</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Обеспечение проведения работы по актуализации инвестиционных паспортов муниципальных ра</w:t>
            </w:r>
            <w:r w:rsidRPr="001A1635">
              <w:rPr>
                <w:rFonts w:ascii="Times New Roman" w:hAnsi="Times New Roman" w:cs="Times New Roman"/>
              </w:rPr>
              <w:t>й</w:t>
            </w:r>
            <w:r w:rsidRPr="001A1635">
              <w:rPr>
                <w:rFonts w:ascii="Times New Roman" w:hAnsi="Times New Roman" w:cs="Times New Roman"/>
              </w:rPr>
              <w:t>онов (городских округов) Забайкальского края</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Михайлова Т.Н.</w:t>
            </w: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1A1635" w:rsidRDefault="00D2333F" w:rsidP="00D44BA2">
            <w:pPr>
              <w:pStyle w:val="af0"/>
              <w:rPr>
                <w:highlight w:val="yellow"/>
              </w:rPr>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Координация исполнения условий соглашений об осуществлении деятельности на территории оп</w:t>
            </w:r>
            <w:r w:rsidRPr="001A1635">
              <w:rPr>
                <w:rFonts w:ascii="Times New Roman" w:hAnsi="Times New Roman" w:cs="Times New Roman"/>
              </w:rPr>
              <w:t>е</w:t>
            </w:r>
            <w:r w:rsidRPr="001A1635">
              <w:rPr>
                <w:rFonts w:ascii="Times New Roman" w:hAnsi="Times New Roman" w:cs="Times New Roman"/>
              </w:rPr>
              <w:t>режающего развития «Краснокаменск» резиде</w:t>
            </w:r>
            <w:r w:rsidRPr="001A1635">
              <w:rPr>
                <w:rFonts w:ascii="Times New Roman" w:hAnsi="Times New Roman" w:cs="Times New Roman"/>
              </w:rPr>
              <w:t>н</w:t>
            </w:r>
            <w:r w:rsidRPr="001A1635">
              <w:rPr>
                <w:rFonts w:ascii="Times New Roman" w:hAnsi="Times New Roman" w:cs="Times New Roman"/>
              </w:rPr>
              <w:t xml:space="preserve">тов </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ежекварталь-но до 20 числа месяца следующего за о</w:t>
            </w:r>
            <w:r w:rsidRPr="00F5445E">
              <w:t>т</w:t>
            </w:r>
            <w:r w:rsidRPr="00F5445E">
              <w:t>четным кварталом</w:t>
            </w:r>
          </w:p>
        </w:tc>
        <w:tc>
          <w:tcPr>
            <w:tcW w:w="5376" w:type="dxa"/>
            <w:gridSpan w:val="3"/>
            <w:shd w:val="clear" w:color="auto" w:fill="auto"/>
          </w:tcPr>
          <w:p w:rsidR="00D2333F" w:rsidRPr="001A1635" w:rsidRDefault="00D2333F" w:rsidP="00D2333F">
            <w:pPr>
              <w:spacing w:after="160" w:line="259" w:lineRule="auto"/>
              <w:jc w:val="both"/>
              <w:rPr>
                <w:rFonts w:eastAsia="Calibri"/>
                <w:lang w:eastAsia="en-US"/>
              </w:rPr>
            </w:pPr>
            <w:r w:rsidRPr="001A1635">
              <w:rPr>
                <w:rFonts w:eastAsia="Calibri"/>
                <w:lang w:eastAsia="en-US"/>
              </w:rPr>
              <w:t>Подготовка отчета о достижении показателей Комплексных программ развития моногородов края;</w:t>
            </w:r>
          </w:p>
          <w:p w:rsidR="00D2333F" w:rsidRPr="001A1635" w:rsidRDefault="00D2333F" w:rsidP="00D2333F">
            <w:pPr>
              <w:spacing w:after="160" w:line="259" w:lineRule="auto"/>
              <w:jc w:val="both"/>
              <w:rPr>
                <w:rFonts w:eastAsia="Calibri"/>
                <w:lang w:eastAsia="en-US"/>
              </w:rPr>
            </w:pPr>
            <w:r w:rsidRPr="001A1635">
              <w:t xml:space="preserve"> подготовка отчетов команд, управляющих пр</w:t>
            </w:r>
            <w:r w:rsidRPr="001A1635">
              <w:t>о</w:t>
            </w:r>
            <w:r w:rsidRPr="001A1635">
              <w:t>ектами развития моногородов</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tc>
        <w:tc>
          <w:tcPr>
            <w:tcW w:w="2768" w:type="dxa"/>
            <w:gridSpan w:val="5"/>
            <w:shd w:val="clear" w:color="auto" w:fill="auto"/>
          </w:tcPr>
          <w:p w:rsidR="00D2333F" w:rsidRPr="001A1635" w:rsidRDefault="00D2333F" w:rsidP="00D2333F">
            <w:pPr>
              <w:jc w:val="center"/>
            </w:pPr>
            <w:r w:rsidRPr="001A1635">
              <w:t>Рысев Д.Г.</w:t>
            </w:r>
          </w:p>
        </w:tc>
        <w:tc>
          <w:tcPr>
            <w:tcW w:w="2536" w:type="dxa"/>
            <w:shd w:val="clear" w:color="auto" w:fill="auto"/>
          </w:tcPr>
          <w:p w:rsidR="00D2333F" w:rsidRPr="001A1635" w:rsidRDefault="00D2333F" w:rsidP="00D44BA2">
            <w:pPr>
              <w:pStyle w:val="af0"/>
              <w:rPr>
                <w:highlight w:val="yellow"/>
              </w:rPr>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Обеспечение взаимодействия с Министерством экономического развития Российской Федерации по формированию программы развития моног</w:t>
            </w:r>
            <w:r w:rsidRPr="001A1635">
              <w:rPr>
                <w:rFonts w:ascii="Times New Roman" w:hAnsi="Times New Roman" w:cs="Times New Roman"/>
              </w:rPr>
              <w:t>о</w:t>
            </w:r>
            <w:r w:rsidRPr="001A1635">
              <w:rPr>
                <w:rFonts w:ascii="Times New Roman" w:hAnsi="Times New Roman" w:cs="Times New Roman"/>
              </w:rPr>
              <w:t xml:space="preserve">родов </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tc>
        <w:tc>
          <w:tcPr>
            <w:tcW w:w="2768" w:type="dxa"/>
            <w:gridSpan w:val="5"/>
            <w:shd w:val="clear" w:color="auto" w:fill="auto"/>
          </w:tcPr>
          <w:p w:rsidR="00D2333F" w:rsidRPr="001A1635" w:rsidRDefault="00D2333F" w:rsidP="00D2333F">
            <w:pPr>
              <w:jc w:val="center"/>
            </w:pPr>
            <w:r w:rsidRPr="001A1635">
              <w:t>Рысев Д.Г.</w:t>
            </w:r>
          </w:p>
        </w:tc>
        <w:tc>
          <w:tcPr>
            <w:tcW w:w="2536" w:type="dxa"/>
            <w:shd w:val="clear" w:color="auto" w:fill="auto"/>
          </w:tcPr>
          <w:p w:rsidR="00D2333F" w:rsidRPr="001A1635" w:rsidRDefault="00D2333F" w:rsidP="00D44BA2">
            <w:pPr>
              <w:pStyle w:val="af0"/>
              <w:rPr>
                <w:highlight w:val="yellow"/>
              </w:rPr>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до 01 числа, втор</w:t>
            </w:r>
            <w:r w:rsidRPr="00F5445E">
              <w:t>о</w:t>
            </w:r>
            <w:r w:rsidRPr="00F5445E">
              <w:t>го месяца, след</w:t>
            </w:r>
            <w:r w:rsidRPr="00F5445E">
              <w:t>у</w:t>
            </w:r>
            <w:r w:rsidRPr="00F5445E">
              <w:t>ющего за отчетным кварталом</w:t>
            </w:r>
          </w:p>
        </w:tc>
        <w:tc>
          <w:tcPr>
            <w:tcW w:w="5376" w:type="dxa"/>
            <w:gridSpan w:val="3"/>
            <w:shd w:val="clear" w:color="auto" w:fill="auto"/>
          </w:tcPr>
          <w:p w:rsidR="00D2333F" w:rsidRPr="001A1635" w:rsidRDefault="00D2333F" w:rsidP="00D2333F">
            <w:pPr>
              <w:jc w:val="both"/>
              <w:rPr>
                <w:rFonts w:eastAsia="Calibri"/>
              </w:rPr>
            </w:pPr>
            <w:r w:rsidRPr="001A1635">
              <w:t>Проведение мониторинга социально-экономического положения моногородов и гр</w:t>
            </w:r>
            <w:r w:rsidRPr="001A1635">
              <w:t>а</w:t>
            </w:r>
            <w:r w:rsidRPr="001A1635">
              <w:t>дообразующих предприятий Забайкальского края, расположенных на их территории.</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p w:rsidR="00D2333F" w:rsidRPr="00F5445E" w:rsidRDefault="00D2333F" w:rsidP="00F5445E">
            <w:pPr>
              <w:jc w:val="center"/>
              <w:rPr>
                <w:highlight w:val="yellow"/>
              </w:rPr>
            </w:pP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1A1635" w:rsidRDefault="00D2333F" w:rsidP="00D2333F">
            <w:r w:rsidRPr="001A1635">
              <w:t>Протокол совещания у Заместителя Пре</w:t>
            </w:r>
            <w:r w:rsidRPr="001A1635">
              <w:t>д</w:t>
            </w:r>
            <w:r w:rsidRPr="001A1635">
              <w:t>седателя Правител</w:t>
            </w:r>
            <w:r w:rsidRPr="001A1635">
              <w:t>ь</w:t>
            </w:r>
            <w:r w:rsidRPr="001A1635">
              <w:t>ства РФ А.Д.Жукова от 22 февраля 2011 года №АЖ-П12-14пр Информация в Мин</w:t>
            </w:r>
            <w:r w:rsidRPr="001A1635">
              <w:t>и</w:t>
            </w:r>
            <w:r w:rsidRPr="001A1635">
              <w:t>стерство экономич</w:t>
            </w:r>
            <w:r w:rsidRPr="001A1635">
              <w:t>е</w:t>
            </w:r>
            <w:r w:rsidRPr="001A1635">
              <w:lastRenderedPageBreak/>
              <w:t>ского развития РФ.</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lastRenderedPageBreak/>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Обновление информационной базы в централиз</w:t>
            </w:r>
            <w:r w:rsidRPr="001A1635">
              <w:rPr>
                <w:rFonts w:ascii="Times New Roman" w:hAnsi="Times New Roman" w:cs="Times New Roman"/>
              </w:rPr>
              <w:t>о</w:t>
            </w:r>
            <w:r w:rsidRPr="001A1635">
              <w:rPr>
                <w:rFonts w:ascii="Times New Roman" w:hAnsi="Times New Roman" w:cs="Times New Roman"/>
              </w:rPr>
              <w:t>ванной информационной системе мониторинга социально-экономического положения моногор</w:t>
            </w:r>
            <w:r w:rsidRPr="001A1635">
              <w:rPr>
                <w:rFonts w:ascii="Times New Roman" w:hAnsi="Times New Roman" w:cs="Times New Roman"/>
              </w:rPr>
              <w:t>о</w:t>
            </w:r>
            <w:r w:rsidRPr="001A1635">
              <w:rPr>
                <w:rFonts w:ascii="Times New Roman" w:hAnsi="Times New Roman" w:cs="Times New Roman"/>
              </w:rPr>
              <w:t>дов в составе единой вертикально-интегрированной государственной автоматизир</w:t>
            </w:r>
            <w:r w:rsidRPr="001A1635">
              <w:rPr>
                <w:rFonts w:ascii="Times New Roman" w:hAnsi="Times New Roman" w:cs="Times New Roman"/>
              </w:rPr>
              <w:t>о</w:t>
            </w:r>
            <w:r w:rsidRPr="001A1635">
              <w:rPr>
                <w:rFonts w:ascii="Times New Roman" w:hAnsi="Times New Roman" w:cs="Times New Roman"/>
              </w:rPr>
              <w:t>ванной системы «Управление»</w:t>
            </w:r>
          </w:p>
        </w:tc>
        <w:tc>
          <w:tcPr>
            <w:tcW w:w="1550" w:type="dxa"/>
            <w:gridSpan w:val="2"/>
            <w:shd w:val="clear" w:color="auto" w:fill="auto"/>
          </w:tcPr>
          <w:p w:rsidR="00D2333F" w:rsidRPr="00F5445E" w:rsidRDefault="00D2333F" w:rsidP="00F5445E">
            <w:pPr>
              <w:jc w:val="center"/>
            </w:pPr>
            <w:r w:rsidRPr="00F5445E">
              <w:t>Колесникова А.А.</w:t>
            </w:r>
          </w:p>
        </w:tc>
        <w:tc>
          <w:tcPr>
            <w:tcW w:w="2768" w:type="dxa"/>
            <w:gridSpan w:val="5"/>
            <w:shd w:val="clear" w:color="auto" w:fill="auto"/>
          </w:tcPr>
          <w:p w:rsidR="00D2333F" w:rsidRPr="00F5445E" w:rsidRDefault="00D2333F" w:rsidP="00F5445E">
            <w:pPr>
              <w:jc w:val="center"/>
              <w:rPr>
                <w:highlight w:val="yellow"/>
              </w:rPr>
            </w:pPr>
            <w:r w:rsidRPr="00F5445E">
              <w:t>Рысев Д.Г.</w:t>
            </w:r>
          </w:p>
        </w:tc>
        <w:tc>
          <w:tcPr>
            <w:tcW w:w="2536" w:type="dxa"/>
            <w:shd w:val="clear" w:color="auto" w:fill="auto"/>
          </w:tcPr>
          <w:p w:rsidR="00D2333F" w:rsidRPr="001A1635" w:rsidRDefault="00D2333F" w:rsidP="00D44BA2">
            <w:pPr>
              <w:pStyle w:val="af0"/>
              <w:rPr>
                <w:highlight w:val="yellow"/>
              </w:rPr>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еженедельно</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Подготовка информации о предстоящих мер</w:t>
            </w:r>
            <w:r w:rsidRPr="001A1635">
              <w:rPr>
                <w:rFonts w:ascii="Times New Roman" w:hAnsi="Times New Roman" w:cs="Times New Roman"/>
              </w:rPr>
              <w:t>о</w:t>
            </w:r>
            <w:r w:rsidRPr="001A1635">
              <w:rPr>
                <w:rFonts w:ascii="Times New Roman" w:hAnsi="Times New Roman" w:cs="Times New Roman"/>
              </w:rPr>
              <w:t>приятиях исполнительных органов государстве</w:t>
            </w:r>
            <w:r w:rsidRPr="001A1635">
              <w:rPr>
                <w:rFonts w:ascii="Times New Roman" w:hAnsi="Times New Roman" w:cs="Times New Roman"/>
              </w:rPr>
              <w:t>н</w:t>
            </w:r>
            <w:r w:rsidRPr="001A1635">
              <w:rPr>
                <w:rFonts w:ascii="Times New Roman" w:hAnsi="Times New Roman" w:cs="Times New Roman"/>
              </w:rPr>
              <w:t>ной власти Забайкальского края, органов местн</w:t>
            </w:r>
            <w:r w:rsidRPr="001A1635">
              <w:rPr>
                <w:rFonts w:ascii="Times New Roman" w:hAnsi="Times New Roman" w:cs="Times New Roman"/>
              </w:rPr>
              <w:t>о</w:t>
            </w:r>
            <w:r w:rsidRPr="001A1635">
              <w:rPr>
                <w:rFonts w:ascii="Times New Roman" w:hAnsi="Times New Roman" w:cs="Times New Roman"/>
              </w:rPr>
              <w:t>го самоуправления по модернизации монопр</w:t>
            </w:r>
            <w:r w:rsidRPr="001A1635">
              <w:rPr>
                <w:rFonts w:ascii="Times New Roman" w:hAnsi="Times New Roman" w:cs="Times New Roman"/>
              </w:rPr>
              <w:t>о</w:t>
            </w:r>
            <w:r w:rsidRPr="001A1635">
              <w:rPr>
                <w:rFonts w:ascii="Times New Roman" w:hAnsi="Times New Roman" w:cs="Times New Roman"/>
              </w:rPr>
              <w:t>фильных образований</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октябрь,</w:t>
            </w:r>
          </w:p>
          <w:p w:rsidR="00D2333F" w:rsidRPr="00F5445E" w:rsidRDefault="00D2333F" w:rsidP="00F5445E">
            <w:pPr>
              <w:jc w:val="center"/>
            </w:pPr>
            <w:r w:rsidRPr="00F5445E">
              <w:t>ноябрь</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Формирование уточненного прогноза основных показателей социально-экономического развития по монопрофильным муниципальным образов</w:t>
            </w:r>
            <w:r w:rsidRPr="001A1635">
              <w:rPr>
                <w:rFonts w:ascii="Times New Roman" w:hAnsi="Times New Roman" w:cs="Times New Roman"/>
              </w:rPr>
              <w:t>а</w:t>
            </w:r>
            <w:r w:rsidRPr="001A1635">
              <w:rPr>
                <w:rFonts w:ascii="Times New Roman" w:hAnsi="Times New Roman" w:cs="Times New Roman"/>
              </w:rPr>
              <w:t>ниям Забайкальского края и пояснительные з</w:t>
            </w:r>
            <w:r w:rsidRPr="001A1635">
              <w:rPr>
                <w:rFonts w:ascii="Times New Roman" w:hAnsi="Times New Roman" w:cs="Times New Roman"/>
              </w:rPr>
              <w:t>а</w:t>
            </w:r>
            <w:r w:rsidRPr="001A1635">
              <w:rPr>
                <w:rFonts w:ascii="Times New Roman" w:hAnsi="Times New Roman" w:cs="Times New Roman"/>
              </w:rPr>
              <w:t>писки к прогнозу</w:t>
            </w:r>
          </w:p>
        </w:tc>
        <w:tc>
          <w:tcPr>
            <w:tcW w:w="1550" w:type="dxa"/>
            <w:gridSpan w:val="2"/>
            <w:shd w:val="clear" w:color="auto" w:fill="auto"/>
          </w:tcPr>
          <w:p w:rsidR="00D2333F" w:rsidRPr="00F5445E" w:rsidRDefault="00D2333F" w:rsidP="00F5445E">
            <w:pPr>
              <w:jc w:val="center"/>
            </w:pPr>
            <w:r w:rsidRPr="00F5445E">
              <w:t>Бадмажап</w:t>
            </w:r>
            <w:r w:rsidRPr="00F5445E">
              <w:t>о</w:t>
            </w:r>
            <w:r w:rsidRPr="00F5445E">
              <w:t>ва Ж.Э.</w:t>
            </w:r>
          </w:p>
          <w:p w:rsidR="00D2333F" w:rsidRPr="00F5445E" w:rsidRDefault="00D2333F" w:rsidP="00F5445E">
            <w:pPr>
              <w:jc w:val="center"/>
            </w:pPr>
            <w:r w:rsidRPr="00F5445E">
              <w:t>Колесникова А.А.</w:t>
            </w:r>
          </w:p>
          <w:p w:rsidR="00D2333F" w:rsidRPr="00F5445E" w:rsidRDefault="00D2333F" w:rsidP="00F5445E">
            <w:pPr>
              <w:jc w:val="center"/>
            </w:pP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1A1635" w:rsidRDefault="00D2333F" w:rsidP="00D44BA2">
            <w:pPr>
              <w:pStyle w:val="af0"/>
              <w:rPr>
                <w:highlight w:val="yellow"/>
              </w:rPr>
            </w:pPr>
          </w:p>
        </w:tc>
      </w:tr>
      <w:tr w:rsidR="00D2333F" w:rsidRPr="001A1635" w:rsidTr="00A37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14457" w:type="dxa"/>
            <w:gridSpan w:val="12"/>
            <w:shd w:val="clear" w:color="auto" w:fill="auto"/>
          </w:tcPr>
          <w:p w:rsidR="00D2333F" w:rsidRPr="00505442" w:rsidRDefault="00D2333F" w:rsidP="00D2333F">
            <w:pPr>
              <w:jc w:val="center"/>
              <w:rPr>
                <w:b/>
                <w:sz w:val="28"/>
                <w:szCs w:val="28"/>
              </w:rPr>
            </w:pPr>
            <w:r w:rsidRPr="00505442">
              <w:rPr>
                <w:b/>
                <w:sz w:val="28"/>
                <w:szCs w:val="28"/>
              </w:rPr>
              <w:t>4. Реализация Государственного плана по подготовке управленческих кадров для организаций народного х</w:t>
            </w:r>
            <w:r w:rsidRPr="00505442">
              <w:rPr>
                <w:b/>
                <w:sz w:val="28"/>
                <w:szCs w:val="28"/>
              </w:rPr>
              <w:t>о</w:t>
            </w:r>
            <w:r w:rsidRPr="00505442">
              <w:rPr>
                <w:b/>
                <w:sz w:val="28"/>
                <w:szCs w:val="28"/>
              </w:rPr>
              <w:t>зяйства Российской Федерации</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E42521" w:rsidP="00D2333F">
            <w:pPr>
              <w:pStyle w:val="af4"/>
              <w:rPr>
                <w:rFonts w:ascii="Times New Roman" w:hAnsi="Times New Roman" w:cs="Times New Roman"/>
              </w:rPr>
            </w:pPr>
            <w:r>
              <w:rPr>
                <w:rFonts w:ascii="Times New Roman" w:hAnsi="Times New Roman" w:cs="Times New Roman"/>
              </w:rPr>
              <w:t>о</w:t>
            </w:r>
            <w:r w:rsidR="00D2333F" w:rsidRPr="001A1635">
              <w:rPr>
                <w:rFonts w:ascii="Times New Roman" w:hAnsi="Times New Roman" w:cs="Times New Roman"/>
              </w:rPr>
              <w:t>рганизация и проведение работы комиссии по подготовке управленческих кадров для организ</w:t>
            </w:r>
            <w:r w:rsidR="00D2333F" w:rsidRPr="001A1635">
              <w:rPr>
                <w:rFonts w:ascii="Times New Roman" w:hAnsi="Times New Roman" w:cs="Times New Roman"/>
              </w:rPr>
              <w:t>а</w:t>
            </w:r>
            <w:r w:rsidR="00D2333F" w:rsidRPr="001A1635">
              <w:rPr>
                <w:rFonts w:ascii="Times New Roman" w:hAnsi="Times New Roman" w:cs="Times New Roman"/>
              </w:rPr>
              <w:t>ций народного хозяйства Забайкальского края, в том числе:</w:t>
            </w:r>
          </w:p>
          <w:p w:rsidR="00D2333F" w:rsidRPr="001A1635" w:rsidRDefault="00D2333F" w:rsidP="00E42521">
            <w:pPr>
              <w:spacing w:before="202"/>
              <w:jc w:val="both"/>
            </w:pPr>
            <w:r w:rsidRPr="001A1635">
              <w:t>организация проведение конкурного отбора сп</w:t>
            </w:r>
            <w:r w:rsidRPr="001A1635">
              <w:t>е</w:t>
            </w:r>
            <w:r w:rsidRPr="001A1635">
              <w:t>циалистов организаций Забайкальского края в рамках реализации Государственного плана по</w:t>
            </w:r>
            <w:r w:rsidRPr="001A1635">
              <w:t>д</w:t>
            </w:r>
            <w:r w:rsidRPr="001A1635">
              <w:t>готовки управленческих кадров для организаций народного хозяйства Российской Федерации (д</w:t>
            </w:r>
            <w:r w:rsidRPr="001A1635">
              <w:t>а</w:t>
            </w:r>
            <w:r w:rsidRPr="001A1635">
              <w:t>лее – Государственный план);</w:t>
            </w:r>
          </w:p>
          <w:p w:rsidR="00D2333F" w:rsidRPr="001A1635" w:rsidRDefault="00D2333F" w:rsidP="00E42521">
            <w:pPr>
              <w:spacing w:before="202"/>
              <w:jc w:val="both"/>
            </w:pPr>
            <w:r w:rsidRPr="001A1635">
              <w:t>организация работы комиссии по организации подготовки управленческих кадров для организ</w:t>
            </w:r>
            <w:r w:rsidRPr="001A1635">
              <w:t>а</w:t>
            </w:r>
            <w:r w:rsidRPr="001A1635">
              <w:lastRenderedPageBreak/>
              <w:t>ций народного хозяйства Забайкальского края, созданной в рамках реализации Государственного плана на территории Забайкальского края;</w:t>
            </w:r>
          </w:p>
          <w:p w:rsidR="00D2333F" w:rsidRPr="001A1635" w:rsidRDefault="00D2333F" w:rsidP="00E42521">
            <w:pPr>
              <w:spacing w:before="202"/>
              <w:jc w:val="both"/>
            </w:pPr>
            <w:r w:rsidRPr="001A1635">
              <w:t>формирование конкурсной комиссии для пров</w:t>
            </w:r>
            <w:r w:rsidRPr="001A1635">
              <w:t>е</w:t>
            </w:r>
            <w:r w:rsidRPr="001A1635">
              <w:t>дения конкурсных испытаний в рамках реализ</w:t>
            </w:r>
            <w:r w:rsidRPr="001A1635">
              <w:t>а</w:t>
            </w:r>
            <w:r w:rsidRPr="001A1635">
              <w:t>ции Государственного плана на территории З</w:t>
            </w:r>
            <w:r w:rsidRPr="001A1635">
              <w:t>а</w:t>
            </w:r>
            <w:r w:rsidRPr="001A1635">
              <w:t>байкальского края;</w:t>
            </w:r>
          </w:p>
          <w:p w:rsidR="00D2333F" w:rsidRPr="001A1635" w:rsidRDefault="00D2333F" w:rsidP="00E42521">
            <w:pPr>
              <w:spacing w:before="202"/>
              <w:jc w:val="both"/>
            </w:pPr>
            <w:r w:rsidRPr="001A1635">
              <w:t>подготовка договоров с образовательными учр</w:t>
            </w:r>
            <w:r w:rsidRPr="001A1635">
              <w:t>е</w:t>
            </w:r>
            <w:r w:rsidRPr="001A1635">
              <w:t>ждениями о порядке финансового обеспечения расходов, связанных с оплатой оказанных спец</w:t>
            </w:r>
            <w:r w:rsidRPr="001A1635">
              <w:t>и</w:t>
            </w:r>
            <w:r w:rsidRPr="001A1635">
              <w:t>алистам российскими образовательными учр</w:t>
            </w:r>
            <w:r w:rsidRPr="001A1635">
              <w:t>е</w:t>
            </w:r>
            <w:r w:rsidRPr="001A1635">
              <w:t>ждениями услуг по обучению в соответствии с Государственным планом подготовки управле</w:t>
            </w:r>
            <w:r w:rsidRPr="001A1635">
              <w:t>н</w:t>
            </w:r>
            <w:r w:rsidRPr="001A1635">
              <w:t>ческих кадров для организаций народного хозя</w:t>
            </w:r>
            <w:r w:rsidRPr="001A1635">
              <w:t>й</w:t>
            </w:r>
            <w:r w:rsidRPr="001A1635">
              <w:t>ства Российской Федерации; с  организациями Забайкальского края и специалистами организ</w:t>
            </w:r>
            <w:r w:rsidRPr="001A1635">
              <w:t>а</w:t>
            </w:r>
            <w:r w:rsidRPr="001A1635">
              <w:t>ций Забайкальского края на обучение специал</w:t>
            </w:r>
            <w:r w:rsidRPr="001A1635">
              <w:t>и</w:t>
            </w:r>
            <w:r w:rsidRPr="001A1635">
              <w:t xml:space="preserve">стов в рамках Государственного плана; </w:t>
            </w:r>
          </w:p>
          <w:p w:rsidR="00D2333F" w:rsidRPr="001A1635" w:rsidRDefault="00D2333F" w:rsidP="00E42521">
            <w:pPr>
              <w:spacing w:before="202"/>
              <w:jc w:val="both"/>
            </w:pPr>
            <w:r w:rsidRPr="001A1635">
              <w:t>организация направления на обучение в образ</w:t>
            </w:r>
            <w:r w:rsidRPr="001A1635">
              <w:t>о</w:t>
            </w:r>
            <w:r w:rsidRPr="001A1635">
              <w:t>вательных учреждениях и стажировку в зарубе</w:t>
            </w:r>
            <w:r w:rsidRPr="001A1635">
              <w:t>ж</w:t>
            </w:r>
            <w:r w:rsidRPr="001A1635">
              <w:t>ных организациях специалистов организаций З</w:t>
            </w:r>
            <w:r w:rsidRPr="001A1635">
              <w:t>а</w:t>
            </w:r>
            <w:r w:rsidRPr="001A1635">
              <w:t>байкальского края в рамках Государственного плана;</w:t>
            </w:r>
          </w:p>
          <w:p w:rsidR="00D2333F" w:rsidRPr="001A1635" w:rsidRDefault="00D2333F" w:rsidP="00E42521">
            <w:pPr>
              <w:spacing w:before="202"/>
              <w:jc w:val="both"/>
            </w:pPr>
            <w:r w:rsidRPr="001A1635">
              <w:t>организация постпрограммной работы со специ</w:t>
            </w:r>
            <w:r w:rsidRPr="001A1635">
              <w:t>а</w:t>
            </w:r>
            <w:r w:rsidRPr="001A1635">
              <w:t>листами организаций народного хозяйства Заба</w:t>
            </w:r>
            <w:r w:rsidRPr="001A1635">
              <w:t>й</w:t>
            </w:r>
            <w:r w:rsidRPr="001A1635">
              <w:t>кальского края в рамках Государственного плана;</w:t>
            </w:r>
          </w:p>
          <w:p w:rsidR="00D2333F" w:rsidRPr="001A1635" w:rsidRDefault="00D2333F" w:rsidP="00E42521">
            <w:pPr>
              <w:spacing w:before="202"/>
              <w:jc w:val="both"/>
            </w:pPr>
            <w:r w:rsidRPr="001A1635">
              <w:t>подготовка информации для обоснования бю</w:t>
            </w:r>
            <w:r w:rsidRPr="001A1635">
              <w:t>д</w:t>
            </w:r>
            <w:r w:rsidRPr="001A1635">
              <w:t>жетных ассигнований на реализацию Госуда</w:t>
            </w:r>
            <w:r w:rsidRPr="001A1635">
              <w:t>р</w:t>
            </w:r>
            <w:r w:rsidRPr="001A1635">
              <w:t>ственного плана подготовки управленческих ка</w:t>
            </w:r>
            <w:r w:rsidRPr="001A1635">
              <w:t>д</w:t>
            </w:r>
            <w:r w:rsidRPr="001A1635">
              <w:lastRenderedPageBreak/>
              <w:t>ров для организаций народного хозяйства Ро</w:t>
            </w:r>
            <w:r w:rsidRPr="001A1635">
              <w:t>с</w:t>
            </w:r>
            <w:r w:rsidRPr="001A1635">
              <w:t>сийской Федерации на территории Забайкальск</w:t>
            </w:r>
            <w:r w:rsidRPr="001A1635">
              <w:t>о</w:t>
            </w:r>
            <w:r w:rsidRPr="001A1635">
              <w:t>го края на 2019 год и плановый период до 2020-2021 гг.;</w:t>
            </w:r>
          </w:p>
          <w:p w:rsidR="00D2333F" w:rsidRPr="001A1635" w:rsidRDefault="00D2333F" w:rsidP="00D2333F">
            <w:pPr>
              <w:spacing w:before="202"/>
              <w:ind w:firstLine="720"/>
              <w:jc w:val="both"/>
            </w:pPr>
            <w:r w:rsidRPr="001A1635">
              <w:t>консультирование руководителей и спец</w:t>
            </w:r>
            <w:r w:rsidRPr="001A1635">
              <w:t>и</w:t>
            </w:r>
            <w:r w:rsidRPr="001A1635">
              <w:t>алистов организаций Забайкальского края и гос</w:t>
            </w:r>
            <w:r w:rsidRPr="001A1635">
              <w:t>у</w:t>
            </w:r>
            <w:r w:rsidRPr="001A1635">
              <w:t>дарственных органов Забайкальского края по в</w:t>
            </w:r>
            <w:r w:rsidRPr="001A1635">
              <w:t>о</w:t>
            </w:r>
            <w:r w:rsidRPr="001A1635">
              <w:t>просам реализации Государственного плана;</w:t>
            </w:r>
          </w:p>
          <w:p w:rsidR="00D2333F" w:rsidRPr="001A1635" w:rsidRDefault="00D2333F" w:rsidP="00E42521">
            <w:pPr>
              <w:spacing w:before="202"/>
              <w:jc w:val="both"/>
            </w:pPr>
            <w:r w:rsidRPr="001A1635">
              <w:t>разработка проектов нормативных правовых а</w:t>
            </w:r>
            <w:r w:rsidRPr="001A1635">
              <w:t>к</w:t>
            </w:r>
            <w:r w:rsidRPr="001A1635">
              <w:t>тов Забайкальского края в части реализации Го</w:t>
            </w:r>
            <w:r w:rsidRPr="001A1635">
              <w:t>с</w:t>
            </w:r>
            <w:r w:rsidRPr="001A1635">
              <w:t>ударственного плана на территории Забайкал</w:t>
            </w:r>
            <w:r w:rsidRPr="001A1635">
              <w:t>ь</w:t>
            </w:r>
            <w:r w:rsidRPr="001A1635">
              <w:t xml:space="preserve">ского края. </w:t>
            </w:r>
          </w:p>
          <w:p w:rsidR="00D2333F" w:rsidRPr="001A1635" w:rsidRDefault="00D2333F" w:rsidP="00D2333F">
            <w:pPr>
              <w:pStyle w:val="af4"/>
              <w:rPr>
                <w:rFonts w:ascii="Times New Roman" w:hAnsi="Times New Roman" w:cs="Times New Roman"/>
              </w:rPr>
            </w:pPr>
          </w:p>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проведение работы по подписанию Соглашения о предоставлении субсидии бюджету субъекта Ро</w:t>
            </w:r>
            <w:r w:rsidRPr="001A1635">
              <w:rPr>
                <w:rFonts w:ascii="Times New Roman" w:hAnsi="Times New Roman" w:cs="Times New Roman"/>
              </w:rPr>
              <w:t>с</w:t>
            </w:r>
            <w:r w:rsidRPr="001A1635">
              <w:rPr>
                <w:rFonts w:ascii="Times New Roman" w:hAnsi="Times New Roman" w:cs="Times New Roman"/>
              </w:rPr>
              <w:t>сийской Федерации из федерального бюджета</w:t>
            </w:r>
          </w:p>
        </w:tc>
        <w:tc>
          <w:tcPr>
            <w:tcW w:w="1550" w:type="dxa"/>
            <w:gridSpan w:val="2"/>
            <w:shd w:val="clear" w:color="auto" w:fill="auto"/>
          </w:tcPr>
          <w:p w:rsidR="00D2333F" w:rsidRPr="00F5445E" w:rsidRDefault="00D2333F" w:rsidP="00F5445E">
            <w:pPr>
              <w:jc w:val="center"/>
            </w:pPr>
            <w:r w:rsidRPr="00F5445E">
              <w:lastRenderedPageBreak/>
              <w:t>Бадмажап</w:t>
            </w:r>
            <w:r w:rsidRPr="00F5445E">
              <w:t>о</w:t>
            </w:r>
            <w:r w:rsidRPr="00F5445E">
              <w:t>ва Ж.Э.</w:t>
            </w:r>
          </w:p>
          <w:p w:rsidR="00D2333F" w:rsidRPr="00F5445E" w:rsidRDefault="00D2333F" w:rsidP="00F5445E">
            <w:pPr>
              <w:jc w:val="center"/>
              <w:rPr>
                <w:highlight w:val="yellow"/>
              </w:rPr>
            </w:pPr>
            <w:r w:rsidRPr="00F5445E">
              <w:t>Колесникова А.А.</w:t>
            </w:r>
          </w:p>
        </w:tc>
        <w:tc>
          <w:tcPr>
            <w:tcW w:w="2768" w:type="dxa"/>
            <w:gridSpan w:val="5"/>
            <w:shd w:val="clear" w:color="auto" w:fill="auto"/>
          </w:tcPr>
          <w:p w:rsidR="00D2333F" w:rsidRPr="00F5445E" w:rsidRDefault="00D2333F" w:rsidP="00F5445E">
            <w:pPr>
              <w:jc w:val="center"/>
            </w:pPr>
            <w:r w:rsidRPr="00F5445E">
              <w:t>Рысев Д.Г.</w:t>
            </w:r>
          </w:p>
        </w:tc>
        <w:tc>
          <w:tcPr>
            <w:tcW w:w="2536" w:type="dxa"/>
            <w:shd w:val="clear" w:color="auto" w:fill="auto"/>
          </w:tcPr>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r w:rsidRPr="00F5445E">
              <w:t>В соответствии со сроками Федеральной комиссии</w:t>
            </w: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r w:rsidRPr="00F5445E">
              <w:t>По мере необходим</w:t>
            </w:r>
            <w:r w:rsidRPr="00F5445E">
              <w:t>о</w:t>
            </w:r>
            <w:r w:rsidRPr="00F5445E">
              <w:t>сти</w:t>
            </w: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r w:rsidRPr="00F5445E">
              <w:lastRenderedPageBreak/>
              <w:t>В соответствии со сроками Федеральной комиссии</w:t>
            </w:r>
          </w:p>
          <w:p w:rsidR="00D2333F" w:rsidRPr="00F5445E" w:rsidRDefault="00D2333F" w:rsidP="00F5445E">
            <w:pPr>
              <w:jc w:val="center"/>
            </w:pPr>
          </w:p>
          <w:p w:rsidR="00D2333F" w:rsidRPr="00F5445E" w:rsidRDefault="00D2333F" w:rsidP="00F5445E">
            <w:pPr>
              <w:jc w:val="center"/>
            </w:pPr>
            <w:r w:rsidRPr="00F5445E">
              <w:t>3 квартал</w:t>
            </w: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r w:rsidRPr="00F5445E">
              <w:t>апрель</w:t>
            </w: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p>
          <w:p w:rsidR="00D2333F" w:rsidRPr="00F5445E" w:rsidRDefault="00D2333F" w:rsidP="00F5445E">
            <w:pPr>
              <w:jc w:val="center"/>
            </w:pPr>
            <w:r w:rsidRPr="00F5445E">
              <w:t>январь-февраль</w:t>
            </w:r>
          </w:p>
        </w:tc>
      </w:tr>
      <w:tr w:rsidR="00D2333F" w:rsidRPr="001A1635" w:rsidTr="00A37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14457" w:type="dxa"/>
            <w:gridSpan w:val="12"/>
            <w:shd w:val="clear" w:color="auto" w:fill="auto"/>
          </w:tcPr>
          <w:p w:rsidR="00D2333F" w:rsidRPr="001A1635" w:rsidRDefault="00D2333F" w:rsidP="00D44BA2">
            <w:pPr>
              <w:pStyle w:val="af0"/>
            </w:pPr>
            <w:r w:rsidRPr="001A1635">
              <w:lastRenderedPageBreak/>
              <w:t>3.Исполнение (координация исполнения) соглашения о предоставлении единой дальневосточной субсидии для реализации мероприятий плана социального развития центров экономического роста Забайкальского края</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F5445E" w:rsidRDefault="00D2333F" w:rsidP="00F5445E">
            <w:pPr>
              <w:jc w:val="center"/>
            </w:pPr>
            <w:r w:rsidRPr="00F5445E">
              <w:t>в течение года</w:t>
            </w:r>
          </w:p>
        </w:tc>
        <w:tc>
          <w:tcPr>
            <w:tcW w:w="5376" w:type="dxa"/>
            <w:gridSpan w:val="3"/>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Осуществление:</w:t>
            </w:r>
          </w:p>
          <w:p w:rsidR="00D2333F" w:rsidRPr="001A1635" w:rsidRDefault="00D2333F" w:rsidP="00D2333F">
            <w:pPr>
              <w:pStyle w:val="af4"/>
              <w:tabs>
                <w:tab w:val="left" w:pos="459"/>
                <w:tab w:val="left" w:pos="884"/>
              </w:tabs>
              <w:rPr>
                <w:rFonts w:ascii="Times New Roman" w:hAnsi="Times New Roman" w:cs="Times New Roman"/>
              </w:rPr>
            </w:pPr>
            <w:r w:rsidRPr="001A1635">
              <w:rPr>
                <w:rFonts w:ascii="Times New Roman" w:hAnsi="Times New Roman" w:cs="Times New Roman"/>
              </w:rPr>
              <w:t>работы по подписанию Соглашения со стороны Правительства Забайкальского края;</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координации работы по реализации мероприятий Плана социального развития (далее - План);</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согласования подготавливаемой исполнительн</w:t>
            </w:r>
            <w:r w:rsidRPr="001A1635">
              <w:rPr>
                <w:rFonts w:ascii="Times New Roman" w:hAnsi="Times New Roman" w:cs="Times New Roman"/>
              </w:rPr>
              <w:t>ы</w:t>
            </w:r>
            <w:r w:rsidRPr="001A1635">
              <w:rPr>
                <w:rFonts w:ascii="Times New Roman" w:hAnsi="Times New Roman" w:cs="Times New Roman"/>
              </w:rPr>
              <w:t>ми органами государственной власти Забайкал</w:t>
            </w:r>
            <w:r w:rsidRPr="001A1635">
              <w:rPr>
                <w:rFonts w:ascii="Times New Roman" w:hAnsi="Times New Roman" w:cs="Times New Roman"/>
              </w:rPr>
              <w:t>ь</w:t>
            </w:r>
            <w:r w:rsidRPr="001A1635">
              <w:rPr>
                <w:rFonts w:ascii="Times New Roman" w:hAnsi="Times New Roman" w:cs="Times New Roman"/>
              </w:rPr>
              <w:t>ского края для представления федеральным орг</w:t>
            </w:r>
            <w:r w:rsidRPr="001A1635">
              <w:rPr>
                <w:rFonts w:ascii="Times New Roman" w:hAnsi="Times New Roman" w:cs="Times New Roman"/>
              </w:rPr>
              <w:t>а</w:t>
            </w:r>
            <w:r w:rsidRPr="001A1635">
              <w:rPr>
                <w:rFonts w:ascii="Times New Roman" w:hAnsi="Times New Roman" w:cs="Times New Roman"/>
              </w:rPr>
              <w:t>нам исполнительной власти и Аппарату полн</w:t>
            </w:r>
            <w:r w:rsidRPr="001A1635">
              <w:rPr>
                <w:rFonts w:ascii="Times New Roman" w:hAnsi="Times New Roman" w:cs="Times New Roman"/>
              </w:rPr>
              <w:t>о</w:t>
            </w:r>
            <w:r w:rsidRPr="001A1635">
              <w:rPr>
                <w:rFonts w:ascii="Times New Roman" w:hAnsi="Times New Roman" w:cs="Times New Roman"/>
              </w:rPr>
              <w:t>мочного представителя Президента Российской Федерации в Дальневосточном федеральном округе информацию о реализации мероприятий Плана и выполнении Соглашения в госуда</w:t>
            </w:r>
            <w:r w:rsidRPr="001A1635">
              <w:rPr>
                <w:rFonts w:ascii="Times New Roman" w:hAnsi="Times New Roman" w:cs="Times New Roman"/>
              </w:rPr>
              <w:t>р</w:t>
            </w:r>
            <w:r w:rsidRPr="001A1635">
              <w:rPr>
                <w:rFonts w:ascii="Times New Roman" w:hAnsi="Times New Roman" w:cs="Times New Roman"/>
              </w:rPr>
              <w:lastRenderedPageBreak/>
              <w:t>ственной интегрированной информационной с</w:t>
            </w:r>
            <w:r w:rsidRPr="001A1635">
              <w:rPr>
                <w:rFonts w:ascii="Times New Roman" w:hAnsi="Times New Roman" w:cs="Times New Roman"/>
              </w:rPr>
              <w:t>и</w:t>
            </w:r>
            <w:r w:rsidRPr="001A1635">
              <w:rPr>
                <w:rFonts w:ascii="Times New Roman" w:hAnsi="Times New Roman" w:cs="Times New Roman"/>
              </w:rPr>
              <w:t>стеме управления общественными финансами «Электронный бюджет»;</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подготовки обосновывающих документов по вн</w:t>
            </w:r>
            <w:r w:rsidRPr="001A1635">
              <w:rPr>
                <w:rFonts w:ascii="Times New Roman" w:hAnsi="Times New Roman" w:cs="Times New Roman"/>
              </w:rPr>
              <w:t>е</w:t>
            </w:r>
            <w:r w:rsidRPr="001A1635">
              <w:rPr>
                <w:rFonts w:ascii="Times New Roman" w:hAnsi="Times New Roman" w:cs="Times New Roman"/>
              </w:rPr>
              <w:t>сению изменений в План для представления к з</w:t>
            </w:r>
            <w:r w:rsidRPr="001A1635">
              <w:rPr>
                <w:rFonts w:ascii="Times New Roman" w:hAnsi="Times New Roman" w:cs="Times New Roman"/>
              </w:rPr>
              <w:t>а</w:t>
            </w:r>
            <w:r w:rsidRPr="001A1635">
              <w:rPr>
                <w:rFonts w:ascii="Times New Roman" w:hAnsi="Times New Roman" w:cs="Times New Roman"/>
              </w:rPr>
              <w:t>седаниям Президиума Правительственной коми</w:t>
            </w:r>
            <w:r w:rsidRPr="001A1635">
              <w:rPr>
                <w:rFonts w:ascii="Times New Roman" w:hAnsi="Times New Roman" w:cs="Times New Roman"/>
              </w:rPr>
              <w:t>с</w:t>
            </w:r>
            <w:r w:rsidRPr="001A1635">
              <w:rPr>
                <w:rFonts w:ascii="Times New Roman" w:hAnsi="Times New Roman" w:cs="Times New Roman"/>
              </w:rPr>
              <w:t>сии по вопросам социально-экономического ра</w:t>
            </w:r>
            <w:r w:rsidRPr="001A1635">
              <w:rPr>
                <w:rFonts w:ascii="Times New Roman" w:hAnsi="Times New Roman" w:cs="Times New Roman"/>
              </w:rPr>
              <w:t>з</w:t>
            </w:r>
            <w:r w:rsidRPr="001A1635">
              <w:rPr>
                <w:rFonts w:ascii="Times New Roman" w:hAnsi="Times New Roman" w:cs="Times New Roman"/>
              </w:rPr>
              <w:t>вития Дальнего Востока;</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свода и представления в Министерство Росси</w:t>
            </w:r>
            <w:r w:rsidRPr="001A1635">
              <w:rPr>
                <w:rFonts w:ascii="Times New Roman" w:hAnsi="Times New Roman" w:cs="Times New Roman"/>
              </w:rPr>
              <w:t>й</w:t>
            </w:r>
            <w:r w:rsidRPr="001A1635">
              <w:rPr>
                <w:rFonts w:ascii="Times New Roman" w:hAnsi="Times New Roman" w:cs="Times New Roman"/>
              </w:rPr>
              <w:t>ской Федерации по развитию Дальнего Востока и Арктики сводной отчетности, предусмотренной Соглашением</w:t>
            </w:r>
            <w:r w:rsidRPr="001A1635">
              <w:rPr>
                <w:rFonts w:ascii="Times New Roman" w:hAnsi="Times New Roman" w:cs="Times New Roman"/>
                <w:lang w:bidi="ru-RU"/>
              </w:rPr>
              <w:t>:</w:t>
            </w:r>
          </w:p>
          <w:p w:rsidR="00D2333F" w:rsidRPr="001A1635" w:rsidRDefault="00D2333F" w:rsidP="00E42521">
            <w:pPr>
              <w:pStyle w:val="af4"/>
              <w:tabs>
                <w:tab w:val="left" w:pos="459"/>
                <w:tab w:val="left" w:pos="884"/>
              </w:tabs>
              <w:ind w:left="34"/>
              <w:rPr>
                <w:rFonts w:ascii="Times New Roman" w:hAnsi="Times New Roman" w:cs="Times New Roman"/>
              </w:rPr>
            </w:pPr>
            <w:r w:rsidRPr="001A1635">
              <w:rPr>
                <w:rFonts w:ascii="Times New Roman" w:hAnsi="Times New Roman" w:cs="Times New Roman"/>
              </w:rPr>
              <w:t>еженедельные отчеты о реализации мероприятий Плана:</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о ходе реализации мероприятий Плана. Срок представления - каждый третий день недели до 16-00 (ХБР); </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о кассовом исполнении по мероприятиям Плана. Срок представления - каждый первый день нед</w:t>
            </w:r>
            <w:r w:rsidRPr="001A1635">
              <w:rPr>
                <w:rFonts w:ascii="Times New Roman" w:hAnsi="Times New Roman" w:cs="Times New Roman"/>
              </w:rPr>
              <w:t>е</w:t>
            </w:r>
            <w:r w:rsidRPr="001A1635">
              <w:rPr>
                <w:rFonts w:ascii="Times New Roman" w:hAnsi="Times New Roman" w:cs="Times New Roman"/>
              </w:rPr>
              <w:t>ли до 16-00 (ХБР).</w:t>
            </w:r>
          </w:p>
          <w:p w:rsidR="00D2333F" w:rsidRPr="001A1635" w:rsidRDefault="00D2333F" w:rsidP="00E42521">
            <w:pPr>
              <w:pStyle w:val="af4"/>
              <w:tabs>
                <w:tab w:val="left" w:pos="459"/>
                <w:tab w:val="left" w:pos="884"/>
              </w:tabs>
              <w:ind w:left="34"/>
              <w:rPr>
                <w:rFonts w:ascii="Times New Roman" w:hAnsi="Times New Roman" w:cs="Times New Roman"/>
              </w:rPr>
            </w:pPr>
            <w:r w:rsidRPr="001A1635">
              <w:rPr>
                <w:rFonts w:ascii="Times New Roman" w:hAnsi="Times New Roman" w:cs="Times New Roman"/>
              </w:rPr>
              <w:t>ежемесячные отчеты о реализации мероприятий Плана:</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о выполнении графиков реализации мероприятий, включенных в раздел I Плана, согласованных с Минвостокразвития России и утвержденных Г</w:t>
            </w:r>
            <w:r w:rsidRPr="001A1635">
              <w:rPr>
                <w:rFonts w:ascii="Times New Roman" w:hAnsi="Times New Roman" w:cs="Times New Roman"/>
              </w:rPr>
              <w:t>у</w:t>
            </w:r>
            <w:r w:rsidRPr="001A1635">
              <w:rPr>
                <w:rFonts w:ascii="Times New Roman" w:hAnsi="Times New Roman" w:cs="Times New Roman"/>
              </w:rPr>
              <w:t>бернатором Забайкальского края. Срок предста</w:t>
            </w:r>
            <w:r w:rsidRPr="001A1635">
              <w:rPr>
                <w:rFonts w:ascii="Times New Roman" w:hAnsi="Times New Roman" w:cs="Times New Roman"/>
              </w:rPr>
              <w:t>в</w:t>
            </w:r>
            <w:r w:rsidRPr="001A1635">
              <w:rPr>
                <w:rFonts w:ascii="Times New Roman" w:hAnsi="Times New Roman" w:cs="Times New Roman"/>
              </w:rPr>
              <w:t>ления - ежемесячно не позднее 15 числа месяца, следующего за отчетным;</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о кассовом плане реализации мероприятий, ос</w:t>
            </w:r>
            <w:r w:rsidRPr="001A1635">
              <w:rPr>
                <w:rFonts w:ascii="Times New Roman" w:hAnsi="Times New Roman" w:cs="Times New Roman"/>
              </w:rPr>
              <w:t>у</w:t>
            </w:r>
            <w:r w:rsidRPr="001A1635">
              <w:rPr>
                <w:rFonts w:ascii="Times New Roman" w:hAnsi="Times New Roman" w:cs="Times New Roman"/>
              </w:rPr>
              <w:t>ществляемых за счет иных межбюджетных трансфертов. Срок представления - ежемесячно, не позднее 3 рабочего дня месяца, следующего за отчетным;</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lastRenderedPageBreak/>
              <w:t>по фото- или видеонаблюдению за реализацией мероприятий Планов, по согласованию с Минв</w:t>
            </w:r>
            <w:r w:rsidRPr="001A1635">
              <w:rPr>
                <w:rFonts w:ascii="Times New Roman" w:hAnsi="Times New Roman" w:cs="Times New Roman"/>
              </w:rPr>
              <w:t>о</w:t>
            </w:r>
            <w:r w:rsidRPr="001A1635">
              <w:rPr>
                <w:rFonts w:ascii="Times New Roman" w:hAnsi="Times New Roman" w:cs="Times New Roman"/>
              </w:rPr>
              <w:t>стокразвития России, с обеспечением возможн</w:t>
            </w:r>
            <w:r w:rsidRPr="001A1635">
              <w:rPr>
                <w:rFonts w:ascii="Times New Roman" w:hAnsi="Times New Roman" w:cs="Times New Roman"/>
              </w:rPr>
              <w:t>о</w:t>
            </w:r>
            <w:r w:rsidRPr="001A1635">
              <w:rPr>
                <w:rFonts w:ascii="Times New Roman" w:hAnsi="Times New Roman" w:cs="Times New Roman"/>
              </w:rPr>
              <w:t>сти трансляции на официальном сайте Минвост</w:t>
            </w:r>
            <w:r w:rsidRPr="001A1635">
              <w:rPr>
                <w:rFonts w:ascii="Times New Roman" w:hAnsi="Times New Roman" w:cs="Times New Roman"/>
              </w:rPr>
              <w:t>о</w:t>
            </w:r>
            <w:r w:rsidRPr="001A1635">
              <w:rPr>
                <w:rFonts w:ascii="Times New Roman" w:hAnsi="Times New Roman" w:cs="Times New Roman"/>
              </w:rPr>
              <w:t>кразвития России. Срок представления - ежем</w:t>
            </w:r>
            <w:r w:rsidRPr="001A1635">
              <w:rPr>
                <w:rFonts w:ascii="Times New Roman" w:hAnsi="Times New Roman" w:cs="Times New Roman"/>
              </w:rPr>
              <w:t>е</w:t>
            </w:r>
            <w:r w:rsidRPr="001A1635">
              <w:rPr>
                <w:rFonts w:ascii="Times New Roman" w:hAnsi="Times New Roman" w:cs="Times New Roman"/>
              </w:rPr>
              <w:t>сячно, не позднее 3 рабочего дня месяца, след</w:t>
            </w:r>
            <w:r w:rsidRPr="001A1635">
              <w:rPr>
                <w:rFonts w:ascii="Times New Roman" w:hAnsi="Times New Roman" w:cs="Times New Roman"/>
              </w:rPr>
              <w:t>у</w:t>
            </w:r>
            <w:r w:rsidRPr="001A1635">
              <w:rPr>
                <w:rFonts w:ascii="Times New Roman" w:hAnsi="Times New Roman" w:cs="Times New Roman"/>
              </w:rPr>
              <w:t>ющего за отчетным;</w:t>
            </w:r>
          </w:p>
          <w:p w:rsidR="00D2333F" w:rsidRPr="001A1635" w:rsidRDefault="00D2333F" w:rsidP="00E42521">
            <w:pPr>
              <w:pStyle w:val="af4"/>
              <w:tabs>
                <w:tab w:val="left" w:pos="459"/>
                <w:tab w:val="left" w:pos="884"/>
              </w:tabs>
              <w:rPr>
                <w:rFonts w:ascii="Times New Roman" w:hAnsi="Times New Roman" w:cs="Times New Roman"/>
              </w:rPr>
            </w:pPr>
            <w:r w:rsidRPr="001A1635">
              <w:rPr>
                <w:rFonts w:ascii="Times New Roman" w:hAnsi="Times New Roman" w:cs="Times New Roman"/>
              </w:rPr>
              <w:t>предоставление информации по мероприятиям, планируемым к завершению в течение предсто</w:t>
            </w:r>
            <w:r w:rsidRPr="001A1635">
              <w:rPr>
                <w:rFonts w:ascii="Times New Roman" w:hAnsi="Times New Roman" w:cs="Times New Roman"/>
              </w:rPr>
              <w:t>я</w:t>
            </w:r>
            <w:r w:rsidRPr="001A1635">
              <w:rPr>
                <w:rFonts w:ascii="Times New Roman" w:hAnsi="Times New Roman" w:cs="Times New Roman"/>
              </w:rPr>
              <w:t>щей недели, еженедельно каждый третий день недели.</w:t>
            </w:r>
          </w:p>
          <w:p w:rsidR="001A2B7C" w:rsidRPr="001A1635" w:rsidRDefault="001A2B7C" w:rsidP="00D2333F">
            <w:pPr>
              <w:pStyle w:val="af4"/>
              <w:numPr>
                <w:ilvl w:val="0"/>
                <w:numId w:val="18"/>
              </w:numPr>
              <w:tabs>
                <w:tab w:val="left" w:pos="459"/>
                <w:tab w:val="left" w:pos="884"/>
              </w:tabs>
              <w:ind w:left="34" w:firstLine="142"/>
              <w:rPr>
                <w:rFonts w:ascii="Times New Roman" w:hAnsi="Times New Roman" w:cs="Times New Roman"/>
              </w:rPr>
            </w:pPr>
          </w:p>
        </w:tc>
        <w:tc>
          <w:tcPr>
            <w:tcW w:w="2676" w:type="dxa"/>
            <w:gridSpan w:val="4"/>
            <w:shd w:val="clear" w:color="auto" w:fill="auto"/>
          </w:tcPr>
          <w:p w:rsidR="00D2333F" w:rsidRPr="00F5445E" w:rsidRDefault="00D2333F" w:rsidP="00F5445E">
            <w:pPr>
              <w:jc w:val="center"/>
            </w:pPr>
            <w:r w:rsidRPr="00F5445E">
              <w:lastRenderedPageBreak/>
              <w:t>Бадмажапова Ж.Э.</w:t>
            </w:r>
          </w:p>
          <w:p w:rsidR="00D2333F" w:rsidRPr="00F5445E" w:rsidRDefault="00D2333F" w:rsidP="00F5445E">
            <w:pPr>
              <w:jc w:val="center"/>
            </w:pPr>
            <w:r w:rsidRPr="00F5445E">
              <w:t>Колесникова А.А.</w:t>
            </w:r>
          </w:p>
          <w:p w:rsidR="00D2333F" w:rsidRPr="00F5445E" w:rsidRDefault="00D2333F" w:rsidP="00F5445E">
            <w:pPr>
              <w:jc w:val="center"/>
            </w:pPr>
            <w:r w:rsidRPr="00F5445E">
              <w:t>Михайлова Т.Н.</w:t>
            </w:r>
          </w:p>
          <w:p w:rsidR="00D2333F" w:rsidRPr="00F5445E" w:rsidRDefault="00D2333F" w:rsidP="00F5445E">
            <w:pPr>
              <w:jc w:val="center"/>
            </w:pPr>
            <w:r w:rsidRPr="00F5445E">
              <w:t>Скударнов А.А.</w:t>
            </w:r>
          </w:p>
          <w:p w:rsidR="00D2333F" w:rsidRPr="00F5445E" w:rsidRDefault="00D2333F" w:rsidP="00F5445E">
            <w:pPr>
              <w:jc w:val="center"/>
              <w:rPr>
                <w:highlight w:val="yellow"/>
              </w:rPr>
            </w:pPr>
          </w:p>
        </w:tc>
        <w:tc>
          <w:tcPr>
            <w:tcW w:w="1642" w:type="dxa"/>
            <w:gridSpan w:val="3"/>
            <w:shd w:val="clear" w:color="auto" w:fill="auto"/>
          </w:tcPr>
          <w:p w:rsidR="00D2333F" w:rsidRPr="00F5445E" w:rsidRDefault="00D2333F" w:rsidP="00F5445E">
            <w:pPr>
              <w:jc w:val="center"/>
            </w:pPr>
            <w:r w:rsidRPr="00F5445E">
              <w:t>Бардалеев А.В.</w:t>
            </w:r>
          </w:p>
        </w:tc>
        <w:tc>
          <w:tcPr>
            <w:tcW w:w="2536" w:type="dxa"/>
            <w:shd w:val="clear" w:color="auto" w:fill="auto"/>
          </w:tcPr>
          <w:p w:rsidR="00D2333F" w:rsidRPr="00F5445E" w:rsidRDefault="00D2333F" w:rsidP="00F5445E">
            <w:pPr>
              <w:jc w:val="center"/>
            </w:pPr>
            <w:r w:rsidRPr="00F5445E">
              <w:t>в течение года</w:t>
            </w:r>
          </w:p>
        </w:tc>
      </w:tr>
      <w:tr w:rsidR="00E42521" w:rsidRPr="001A1635" w:rsidTr="0087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14457" w:type="dxa"/>
            <w:gridSpan w:val="12"/>
            <w:shd w:val="clear" w:color="auto" w:fill="auto"/>
          </w:tcPr>
          <w:p w:rsidR="00E42521" w:rsidRPr="00E42521" w:rsidRDefault="00E42521" w:rsidP="00D44BA2">
            <w:pPr>
              <w:pStyle w:val="af0"/>
            </w:pPr>
            <w:r w:rsidRPr="00E42521">
              <w:lastRenderedPageBreak/>
              <w:t>Прогнозирование развития отдельных отраслей экономики Забайкальского края</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1A1635" w:rsidRDefault="00D2333F" w:rsidP="00D2333F">
            <w:pPr>
              <w:jc w:val="center"/>
              <w:rPr>
                <w:color w:val="000000"/>
              </w:rPr>
            </w:pPr>
            <w:r w:rsidRPr="001A1635">
              <w:t>II-</w:t>
            </w:r>
            <w:r w:rsidRPr="001A1635">
              <w:rPr>
                <w:lang w:val="en-US"/>
              </w:rPr>
              <w:t>III</w:t>
            </w:r>
            <w:r w:rsidRPr="001A1635">
              <w:t xml:space="preserve"> квартал</w:t>
            </w:r>
          </w:p>
        </w:tc>
        <w:tc>
          <w:tcPr>
            <w:tcW w:w="5376" w:type="dxa"/>
            <w:gridSpan w:val="3"/>
            <w:shd w:val="clear" w:color="auto" w:fill="auto"/>
          </w:tcPr>
          <w:p w:rsidR="00D2333F" w:rsidRPr="001A1635" w:rsidRDefault="00D2333F" w:rsidP="00D2333F">
            <w:pPr>
              <w:tabs>
                <w:tab w:val="left" w:pos="486"/>
              </w:tabs>
              <w:jc w:val="both"/>
            </w:pPr>
            <w:r w:rsidRPr="001A1635">
              <w:t>Подготовка основных параметров социально-экономического развития Забайкальского края на 2021 год и плановый период 2022-2023 годов, по показателям, относящимся  к компетенции отдела</w:t>
            </w:r>
          </w:p>
        </w:tc>
        <w:tc>
          <w:tcPr>
            <w:tcW w:w="2676" w:type="dxa"/>
            <w:gridSpan w:val="4"/>
            <w:shd w:val="clear" w:color="auto" w:fill="auto"/>
          </w:tcPr>
          <w:p w:rsidR="00D2333F" w:rsidRPr="00446667" w:rsidRDefault="00D2333F" w:rsidP="00446667">
            <w:pPr>
              <w:jc w:val="center"/>
            </w:pPr>
            <w:r w:rsidRPr="00446667">
              <w:t>Серебрякова М.В.</w:t>
            </w:r>
          </w:p>
        </w:tc>
        <w:tc>
          <w:tcPr>
            <w:tcW w:w="1642" w:type="dxa"/>
            <w:gridSpan w:val="3"/>
            <w:shd w:val="clear" w:color="auto" w:fill="auto"/>
          </w:tcPr>
          <w:p w:rsidR="00D2333F" w:rsidRPr="001A1635" w:rsidRDefault="00D2333F" w:rsidP="002A6459">
            <w:pPr>
              <w:pStyle w:val="aff5"/>
              <w:tabs>
                <w:tab w:val="left" w:pos="567"/>
              </w:tabs>
              <w:spacing w:line="240" w:lineRule="auto"/>
              <w:ind w:left="0"/>
              <w:rPr>
                <w:rFonts w:ascii="Times New Roman" w:hAnsi="Times New Roman"/>
                <w:b w:val="0"/>
                <w:sz w:val="24"/>
                <w:szCs w:val="24"/>
              </w:rPr>
            </w:pPr>
            <w:bookmarkStart w:id="74" w:name="_Toc63075434"/>
            <w:r w:rsidRPr="001A1635">
              <w:rPr>
                <w:rFonts w:ascii="Times New Roman" w:hAnsi="Times New Roman"/>
                <w:b w:val="0"/>
                <w:sz w:val="24"/>
                <w:szCs w:val="24"/>
              </w:rPr>
              <w:t>Первый з</w:t>
            </w:r>
            <w:r w:rsidRPr="001A1635">
              <w:rPr>
                <w:rFonts w:ascii="Times New Roman" w:hAnsi="Times New Roman"/>
                <w:b w:val="0"/>
                <w:sz w:val="24"/>
                <w:szCs w:val="24"/>
              </w:rPr>
              <w:t>а</w:t>
            </w:r>
            <w:r w:rsidRPr="001A1635">
              <w:rPr>
                <w:rFonts w:ascii="Times New Roman" w:hAnsi="Times New Roman"/>
                <w:b w:val="0"/>
                <w:sz w:val="24"/>
                <w:szCs w:val="24"/>
              </w:rPr>
              <w:t>меститель министра</w:t>
            </w:r>
            <w:bookmarkEnd w:id="74"/>
          </w:p>
        </w:tc>
        <w:tc>
          <w:tcPr>
            <w:tcW w:w="2536" w:type="dxa"/>
            <w:shd w:val="clear" w:color="auto" w:fill="auto"/>
          </w:tcPr>
          <w:p w:rsidR="00D2333F" w:rsidRPr="001A1635" w:rsidRDefault="00D2333F" w:rsidP="00D2333F">
            <w:pPr>
              <w:pStyle w:val="aff5"/>
              <w:tabs>
                <w:tab w:val="left" w:pos="567"/>
              </w:tabs>
              <w:spacing w:after="0" w:line="240" w:lineRule="auto"/>
              <w:ind w:left="0"/>
              <w:jc w:val="both"/>
              <w:rPr>
                <w:rFonts w:ascii="Times New Roman" w:hAnsi="Times New Roman"/>
                <w:sz w:val="24"/>
                <w:szCs w:val="24"/>
              </w:rPr>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Pr>
        <w:tc>
          <w:tcPr>
            <w:tcW w:w="2227" w:type="dxa"/>
            <w:shd w:val="clear" w:color="auto" w:fill="auto"/>
          </w:tcPr>
          <w:p w:rsidR="00D2333F" w:rsidRPr="00446667" w:rsidRDefault="00D2333F" w:rsidP="00446667">
            <w:pPr>
              <w:jc w:val="center"/>
            </w:pPr>
            <w:r w:rsidRPr="00446667">
              <w:t>II-III квартал</w:t>
            </w:r>
          </w:p>
        </w:tc>
        <w:tc>
          <w:tcPr>
            <w:tcW w:w="5376" w:type="dxa"/>
            <w:gridSpan w:val="3"/>
            <w:shd w:val="clear" w:color="auto" w:fill="auto"/>
          </w:tcPr>
          <w:p w:rsidR="00D2333F" w:rsidRPr="001A1635" w:rsidRDefault="00D2333F" w:rsidP="00D2333F">
            <w:pPr>
              <w:jc w:val="both"/>
            </w:pPr>
            <w:r w:rsidRPr="001A1635">
              <w:t xml:space="preserve">Разработка среднесрочного прогноза социально-экономического развития Забайкальского края на 2021 год и плановый период 2022-2023 годов, по разделам, относящимся к компетенции отдела </w:t>
            </w:r>
          </w:p>
        </w:tc>
        <w:tc>
          <w:tcPr>
            <w:tcW w:w="2676" w:type="dxa"/>
            <w:gridSpan w:val="4"/>
            <w:shd w:val="clear" w:color="auto" w:fill="auto"/>
          </w:tcPr>
          <w:p w:rsidR="00D2333F" w:rsidRPr="00446667" w:rsidRDefault="00D2333F" w:rsidP="00446667">
            <w:pPr>
              <w:jc w:val="center"/>
            </w:pPr>
            <w:r w:rsidRPr="00446667">
              <w:t>Серебрякова М.В.</w:t>
            </w:r>
          </w:p>
        </w:tc>
        <w:tc>
          <w:tcPr>
            <w:tcW w:w="1642" w:type="dxa"/>
            <w:gridSpan w:val="3"/>
            <w:shd w:val="clear" w:color="auto" w:fill="auto"/>
          </w:tcPr>
          <w:p w:rsidR="00D2333F" w:rsidRPr="001A1635" w:rsidRDefault="00D2333F" w:rsidP="002A6459">
            <w:pPr>
              <w:pStyle w:val="aff5"/>
              <w:tabs>
                <w:tab w:val="left" w:pos="567"/>
              </w:tabs>
              <w:spacing w:line="240" w:lineRule="auto"/>
              <w:ind w:left="0"/>
              <w:rPr>
                <w:rFonts w:ascii="Times New Roman" w:hAnsi="Times New Roman"/>
                <w:b w:val="0"/>
                <w:sz w:val="24"/>
                <w:szCs w:val="24"/>
              </w:rPr>
            </w:pPr>
            <w:bookmarkStart w:id="75" w:name="_Toc63067887"/>
            <w:bookmarkStart w:id="76" w:name="_Toc63075435"/>
            <w:r w:rsidRPr="001A1635">
              <w:rPr>
                <w:rFonts w:ascii="Times New Roman" w:hAnsi="Times New Roman"/>
                <w:b w:val="0"/>
                <w:sz w:val="24"/>
                <w:szCs w:val="24"/>
              </w:rPr>
              <w:t>Первый з</w:t>
            </w:r>
            <w:r w:rsidRPr="001A1635">
              <w:rPr>
                <w:rFonts w:ascii="Times New Roman" w:hAnsi="Times New Roman"/>
                <w:b w:val="0"/>
                <w:sz w:val="24"/>
                <w:szCs w:val="24"/>
              </w:rPr>
              <w:t>а</w:t>
            </w:r>
            <w:r w:rsidRPr="001A1635">
              <w:rPr>
                <w:rFonts w:ascii="Times New Roman" w:hAnsi="Times New Roman"/>
                <w:b w:val="0"/>
                <w:sz w:val="24"/>
                <w:szCs w:val="24"/>
              </w:rPr>
              <w:t>меститель министра</w:t>
            </w:r>
            <w:bookmarkEnd w:id="75"/>
            <w:bookmarkEnd w:id="76"/>
          </w:p>
        </w:tc>
        <w:tc>
          <w:tcPr>
            <w:tcW w:w="2536" w:type="dxa"/>
            <w:shd w:val="clear" w:color="auto" w:fill="auto"/>
          </w:tcPr>
          <w:p w:rsidR="00D2333F" w:rsidRPr="001A1635" w:rsidRDefault="00D2333F" w:rsidP="00D2333F">
            <w:pPr>
              <w:pStyle w:val="aff5"/>
              <w:tabs>
                <w:tab w:val="left" w:pos="567"/>
              </w:tabs>
              <w:spacing w:after="0" w:line="240" w:lineRule="auto"/>
              <w:ind w:left="0"/>
              <w:jc w:val="both"/>
              <w:rPr>
                <w:rFonts w:ascii="Times New Roman" w:hAnsi="Times New Roman"/>
                <w:sz w:val="24"/>
                <w:szCs w:val="24"/>
              </w:rPr>
            </w:pPr>
          </w:p>
        </w:tc>
      </w:tr>
      <w:tr w:rsidR="00D2333F" w:rsidRPr="001A1635" w:rsidTr="00E4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83" w:type="dxa"/>
            <w:gridSpan w:val="3"/>
            <w:shd w:val="clear" w:color="auto" w:fill="auto"/>
          </w:tcPr>
          <w:p w:rsidR="00D2333F" w:rsidRPr="00446667" w:rsidRDefault="00D2333F" w:rsidP="00446667">
            <w:pPr>
              <w:jc w:val="center"/>
            </w:pPr>
            <w:r w:rsidRPr="00446667">
              <w:t>II-III квартал</w:t>
            </w:r>
          </w:p>
        </w:tc>
        <w:tc>
          <w:tcPr>
            <w:tcW w:w="5288" w:type="dxa"/>
            <w:shd w:val="clear" w:color="auto" w:fill="auto"/>
          </w:tcPr>
          <w:p w:rsidR="00D2333F" w:rsidRPr="001A1635" w:rsidRDefault="00D2333F" w:rsidP="00D2333F">
            <w:pPr>
              <w:pStyle w:val="a3"/>
              <w:framePr w:wrap="auto" w:hAnchor="text" w:x="59"/>
              <w:jc w:val="both"/>
              <w:rPr>
                <w:b w:val="0"/>
                <w:sz w:val="24"/>
              </w:rPr>
            </w:pPr>
            <w:r w:rsidRPr="001A1635">
              <w:rPr>
                <w:b w:val="0"/>
                <w:sz w:val="24"/>
              </w:rPr>
              <w:t>Проведение согласования с муниципальными районами и городскими округами Забайкальск</w:t>
            </w:r>
            <w:r w:rsidRPr="001A1635">
              <w:rPr>
                <w:b w:val="0"/>
                <w:sz w:val="24"/>
              </w:rPr>
              <w:t>о</w:t>
            </w:r>
            <w:r w:rsidRPr="001A1635">
              <w:rPr>
                <w:b w:val="0"/>
                <w:sz w:val="24"/>
              </w:rPr>
              <w:t>го края основных показателей социально-экономического развития на 2021 год и план</w:t>
            </w:r>
            <w:r w:rsidRPr="001A1635">
              <w:rPr>
                <w:b w:val="0"/>
                <w:sz w:val="24"/>
              </w:rPr>
              <w:t>о</w:t>
            </w:r>
            <w:r w:rsidRPr="001A1635">
              <w:rPr>
                <w:b w:val="0"/>
                <w:sz w:val="24"/>
              </w:rPr>
              <w:t>вый период 2022-2023 годов, по разделам</w:t>
            </w:r>
          </w:p>
        </w:tc>
        <w:tc>
          <w:tcPr>
            <w:tcW w:w="2676" w:type="dxa"/>
            <w:gridSpan w:val="4"/>
            <w:shd w:val="clear" w:color="auto" w:fill="auto"/>
          </w:tcPr>
          <w:p w:rsidR="00D2333F" w:rsidRPr="00446667" w:rsidRDefault="00D2333F" w:rsidP="00446667">
            <w:pPr>
              <w:jc w:val="center"/>
            </w:pPr>
            <w:r w:rsidRPr="00446667">
              <w:t>Серебрякова М.В.</w:t>
            </w:r>
          </w:p>
        </w:tc>
        <w:tc>
          <w:tcPr>
            <w:tcW w:w="1691" w:type="dxa"/>
            <w:gridSpan w:val="4"/>
            <w:shd w:val="clear" w:color="auto" w:fill="auto"/>
          </w:tcPr>
          <w:p w:rsidR="00D2333F" w:rsidRPr="001A1635" w:rsidRDefault="00D2333F" w:rsidP="00D2333F">
            <w:pPr>
              <w:pStyle w:val="aff5"/>
              <w:framePr w:wrap="auto" w:hAnchor="text" w:x="59"/>
              <w:tabs>
                <w:tab w:val="left" w:pos="567"/>
              </w:tabs>
              <w:spacing w:line="240" w:lineRule="auto"/>
              <w:ind w:left="0"/>
              <w:rPr>
                <w:rFonts w:ascii="Times New Roman" w:hAnsi="Times New Roman"/>
                <w:b w:val="0"/>
                <w:sz w:val="24"/>
                <w:szCs w:val="24"/>
              </w:rPr>
            </w:pPr>
            <w:bookmarkStart w:id="77" w:name="_Toc63067888"/>
            <w:bookmarkStart w:id="78" w:name="_Toc63075436"/>
            <w:r w:rsidRPr="001A1635">
              <w:rPr>
                <w:rFonts w:ascii="Times New Roman" w:hAnsi="Times New Roman"/>
                <w:b w:val="0"/>
                <w:sz w:val="24"/>
                <w:szCs w:val="24"/>
              </w:rPr>
              <w:t>Первый зам</w:t>
            </w:r>
            <w:r w:rsidRPr="001A1635">
              <w:rPr>
                <w:rFonts w:ascii="Times New Roman" w:hAnsi="Times New Roman"/>
                <w:b w:val="0"/>
                <w:sz w:val="24"/>
                <w:szCs w:val="24"/>
              </w:rPr>
              <w:t>е</w:t>
            </w:r>
            <w:r w:rsidRPr="001A1635">
              <w:rPr>
                <w:rFonts w:ascii="Times New Roman" w:hAnsi="Times New Roman"/>
                <w:b w:val="0"/>
                <w:sz w:val="24"/>
                <w:szCs w:val="24"/>
              </w:rPr>
              <w:t>ститель м</w:t>
            </w:r>
            <w:r w:rsidRPr="001A1635">
              <w:rPr>
                <w:rFonts w:ascii="Times New Roman" w:hAnsi="Times New Roman"/>
                <w:b w:val="0"/>
                <w:sz w:val="24"/>
                <w:szCs w:val="24"/>
              </w:rPr>
              <w:t>и</w:t>
            </w:r>
            <w:r w:rsidRPr="001A1635">
              <w:rPr>
                <w:rFonts w:ascii="Times New Roman" w:hAnsi="Times New Roman"/>
                <w:b w:val="0"/>
                <w:sz w:val="24"/>
                <w:szCs w:val="24"/>
              </w:rPr>
              <w:t>нистра</w:t>
            </w:r>
            <w:bookmarkEnd w:id="77"/>
            <w:bookmarkEnd w:id="78"/>
          </w:p>
        </w:tc>
        <w:tc>
          <w:tcPr>
            <w:tcW w:w="2536" w:type="dxa"/>
            <w:shd w:val="clear" w:color="auto" w:fill="auto"/>
          </w:tcPr>
          <w:p w:rsidR="00D2333F" w:rsidRPr="001A1635" w:rsidRDefault="00D2333F" w:rsidP="00D2333F">
            <w:pPr>
              <w:pStyle w:val="aff5"/>
              <w:framePr w:wrap="auto" w:hAnchor="text" w:x="59"/>
              <w:tabs>
                <w:tab w:val="left" w:pos="567"/>
              </w:tabs>
              <w:spacing w:after="0" w:line="240" w:lineRule="auto"/>
              <w:ind w:left="0"/>
              <w:jc w:val="both"/>
              <w:rPr>
                <w:rFonts w:ascii="Times New Roman" w:hAnsi="Times New Roman"/>
                <w:sz w:val="24"/>
                <w:szCs w:val="24"/>
              </w:rPr>
            </w:pPr>
          </w:p>
        </w:tc>
      </w:tr>
      <w:tr w:rsidR="001E6259" w:rsidRPr="001A1635" w:rsidTr="001E6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74" w:type="dxa"/>
            <w:gridSpan w:val="13"/>
            <w:shd w:val="clear" w:color="auto" w:fill="auto"/>
          </w:tcPr>
          <w:p w:rsidR="001E6259" w:rsidRPr="001E6259" w:rsidRDefault="001E6259" w:rsidP="00D44BA2">
            <w:pPr>
              <w:pStyle w:val="af0"/>
            </w:pPr>
            <w:r w:rsidRPr="001E6259">
              <w:t xml:space="preserve"> Ведение мониторинга социально-экономического развития Забайкальского края</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446667" w:rsidRDefault="00D2333F" w:rsidP="00446667">
            <w:pPr>
              <w:jc w:val="center"/>
            </w:pPr>
            <w:r w:rsidRPr="00446667">
              <w:t>ежеквартально</w:t>
            </w:r>
          </w:p>
          <w:p w:rsidR="00D2333F" w:rsidRPr="001A1635" w:rsidRDefault="00D2333F" w:rsidP="00D44BA2">
            <w:pPr>
              <w:pStyle w:val="af0"/>
            </w:pPr>
          </w:p>
        </w:tc>
        <w:tc>
          <w:tcPr>
            <w:tcW w:w="5390" w:type="dxa"/>
            <w:gridSpan w:val="4"/>
            <w:shd w:val="clear" w:color="auto" w:fill="auto"/>
          </w:tcPr>
          <w:p w:rsidR="00D2333F" w:rsidRPr="001A1635" w:rsidRDefault="00D2333F" w:rsidP="00D2333F">
            <w:pPr>
              <w:jc w:val="both"/>
            </w:pPr>
            <w:r w:rsidRPr="001A1635">
              <w:t>Подготовка мониторинга социально-экономического развития Забайкальского края</w:t>
            </w:r>
          </w:p>
        </w:tc>
        <w:tc>
          <w:tcPr>
            <w:tcW w:w="2676" w:type="dxa"/>
            <w:gridSpan w:val="4"/>
            <w:shd w:val="clear" w:color="auto" w:fill="auto"/>
          </w:tcPr>
          <w:p w:rsidR="00D2333F" w:rsidRPr="001A1635" w:rsidRDefault="00D2333F" w:rsidP="00D2333F">
            <w:pPr>
              <w:jc w:val="center"/>
            </w:pPr>
            <w:r w:rsidRPr="001A1635">
              <w:t>Серебрякова М.В.</w:t>
            </w:r>
          </w:p>
        </w:tc>
        <w:tc>
          <w:tcPr>
            <w:tcW w:w="1550" w:type="dxa"/>
            <w:shd w:val="clear" w:color="auto" w:fill="auto"/>
          </w:tcPr>
          <w:p w:rsidR="00D2333F" w:rsidRPr="001A1635" w:rsidRDefault="00D2333F" w:rsidP="00D2333F">
            <w:pPr>
              <w:jc w:val="center"/>
            </w:pPr>
            <w:r w:rsidRPr="001A1635">
              <w:t>Первый з</w:t>
            </w:r>
            <w:r w:rsidRPr="001A1635">
              <w:t>а</w:t>
            </w:r>
            <w:r w:rsidRPr="001A1635">
              <w:t>меститель министра</w:t>
            </w:r>
          </w:p>
        </w:tc>
        <w:tc>
          <w:tcPr>
            <w:tcW w:w="2614" w:type="dxa"/>
            <w:gridSpan w:val="2"/>
            <w:shd w:val="clear" w:color="auto" w:fill="auto"/>
          </w:tcPr>
          <w:p w:rsidR="00D2333F" w:rsidRPr="00446667" w:rsidRDefault="00D2333F" w:rsidP="00446667">
            <w:pPr>
              <w:jc w:val="center"/>
            </w:pPr>
            <w:r w:rsidRPr="00446667">
              <w:t>Информация в Минэкономразвития России,</w:t>
            </w:r>
          </w:p>
          <w:p w:rsidR="00D2333F" w:rsidRPr="001A1635" w:rsidRDefault="00D2333F" w:rsidP="00446667">
            <w:pPr>
              <w:jc w:val="center"/>
            </w:pPr>
            <w:r w:rsidRPr="00446667">
              <w:t>ГФИ по Забайкал</w:t>
            </w:r>
            <w:r w:rsidRPr="00446667">
              <w:t>ь</w:t>
            </w:r>
            <w:r w:rsidRPr="00446667">
              <w:t>скому краю</w:t>
            </w:r>
          </w:p>
        </w:tc>
      </w:tr>
      <w:tr w:rsidR="00D2333F" w:rsidRPr="001A1635" w:rsidTr="00E4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2244" w:type="dxa"/>
            <w:gridSpan w:val="2"/>
            <w:shd w:val="clear" w:color="auto" w:fill="auto"/>
          </w:tcPr>
          <w:p w:rsidR="00D2333F" w:rsidRPr="00446667" w:rsidRDefault="00D2333F" w:rsidP="00446667">
            <w:pPr>
              <w:jc w:val="center"/>
            </w:pPr>
            <w:r w:rsidRPr="00446667">
              <w:lastRenderedPageBreak/>
              <w:t>до 01 апреля</w:t>
            </w:r>
          </w:p>
          <w:p w:rsidR="00D2333F" w:rsidRPr="001A1635" w:rsidRDefault="00D2333F" w:rsidP="00446667">
            <w:pPr>
              <w:jc w:val="center"/>
            </w:pPr>
            <w:r w:rsidRPr="00446667">
              <w:t>ежегодно</w:t>
            </w:r>
          </w:p>
        </w:tc>
        <w:tc>
          <w:tcPr>
            <w:tcW w:w="5390" w:type="dxa"/>
            <w:gridSpan w:val="4"/>
            <w:shd w:val="clear" w:color="auto" w:fill="auto"/>
          </w:tcPr>
          <w:p w:rsidR="00D2333F" w:rsidRPr="00BC04E8" w:rsidRDefault="00D2333F" w:rsidP="00D2333F">
            <w:pPr>
              <w:jc w:val="both"/>
            </w:pPr>
            <w:r w:rsidRPr="001A1635">
              <w:t>Подготовка информации об экономическом ра</w:t>
            </w:r>
            <w:r w:rsidRPr="001A1635">
              <w:t>з</w:t>
            </w:r>
            <w:r w:rsidRPr="001A1635">
              <w:t>витии Забайкальского края</w:t>
            </w:r>
          </w:p>
          <w:p w:rsidR="00D346DE" w:rsidRPr="00BC04E8" w:rsidRDefault="00D346DE" w:rsidP="00D2333F">
            <w:pPr>
              <w:jc w:val="both"/>
            </w:pPr>
          </w:p>
          <w:p w:rsidR="00D346DE" w:rsidRPr="00BC04E8" w:rsidRDefault="00D346DE" w:rsidP="00D2333F">
            <w:pPr>
              <w:jc w:val="both"/>
            </w:pPr>
          </w:p>
          <w:p w:rsidR="00D346DE" w:rsidRPr="00BC04E8" w:rsidRDefault="00D346DE" w:rsidP="00D2333F">
            <w:pPr>
              <w:jc w:val="both"/>
            </w:pPr>
          </w:p>
          <w:p w:rsidR="00D346DE" w:rsidRPr="00BC04E8" w:rsidRDefault="00D346DE" w:rsidP="00D2333F">
            <w:pPr>
              <w:jc w:val="both"/>
            </w:pPr>
          </w:p>
          <w:p w:rsidR="00D346DE" w:rsidRDefault="00D346DE" w:rsidP="00D2333F">
            <w:pPr>
              <w:jc w:val="both"/>
            </w:pPr>
          </w:p>
          <w:p w:rsidR="00E42521" w:rsidRDefault="00E42521" w:rsidP="00D2333F">
            <w:pPr>
              <w:jc w:val="both"/>
            </w:pPr>
          </w:p>
          <w:p w:rsidR="00E42521" w:rsidRDefault="00E42521" w:rsidP="00D2333F">
            <w:pPr>
              <w:jc w:val="both"/>
            </w:pPr>
          </w:p>
          <w:p w:rsidR="00E42521" w:rsidRDefault="00E42521" w:rsidP="00D2333F">
            <w:pPr>
              <w:jc w:val="both"/>
            </w:pPr>
          </w:p>
          <w:p w:rsidR="00E42521" w:rsidRDefault="00E42521" w:rsidP="00D2333F">
            <w:pPr>
              <w:jc w:val="both"/>
            </w:pPr>
          </w:p>
          <w:p w:rsidR="00E42521" w:rsidRPr="00E42521" w:rsidRDefault="00E42521" w:rsidP="00D2333F">
            <w:pPr>
              <w:jc w:val="both"/>
              <w:rPr>
                <w:sz w:val="16"/>
                <w:szCs w:val="16"/>
              </w:rPr>
            </w:pPr>
          </w:p>
        </w:tc>
        <w:tc>
          <w:tcPr>
            <w:tcW w:w="2676" w:type="dxa"/>
            <w:gridSpan w:val="4"/>
            <w:shd w:val="clear" w:color="auto" w:fill="auto"/>
          </w:tcPr>
          <w:p w:rsidR="00D2333F" w:rsidRPr="001A1635" w:rsidRDefault="00D2333F" w:rsidP="00D2333F">
            <w:pPr>
              <w:jc w:val="center"/>
            </w:pPr>
            <w:r w:rsidRPr="001A1635">
              <w:t>Серебрякова М.В.</w:t>
            </w:r>
          </w:p>
        </w:tc>
        <w:tc>
          <w:tcPr>
            <w:tcW w:w="1550" w:type="dxa"/>
            <w:shd w:val="clear" w:color="auto" w:fill="auto"/>
          </w:tcPr>
          <w:p w:rsidR="00D2333F" w:rsidRPr="001A1635" w:rsidRDefault="00D2333F" w:rsidP="00D2333F">
            <w:pPr>
              <w:jc w:val="center"/>
            </w:pPr>
            <w:r w:rsidRPr="001A1635">
              <w:t>Первый з</w:t>
            </w:r>
            <w:r w:rsidRPr="001A1635">
              <w:t>а</w:t>
            </w:r>
            <w:r w:rsidRPr="001A1635">
              <w:t>меститель министра</w:t>
            </w:r>
          </w:p>
        </w:tc>
        <w:tc>
          <w:tcPr>
            <w:tcW w:w="2614" w:type="dxa"/>
            <w:gridSpan w:val="2"/>
            <w:shd w:val="clear" w:color="auto" w:fill="auto"/>
          </w:tcPr>
          <w:p w:rsidR="00D2333F" w:rsidRPr="00446667" w:rsidRDefault="00D2333F" w:rsidP="00446667">
            <w:r w:rsidRPr="00446667">
              <w:t>Запрос Минэкон</w:t>
            </w:r>
            <w:r w:rsidRPr="00446667">
              <w:t>о</w:t>
            </w:r>
            <w:r w:rsidRPr="00446667">
              <w:t>мразвития  России</w:t>
            </w:r>
          </w:p>
          <w:p w:rsidR="00D2333F" w:rsidRPr="001A1635" w:rsidRDefault="00D2333F" w:rsidP="00D44BA2">
            <w:pPr>
              <w:pStyle w:val="af0"/>
            </w:pP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vAlign w:val="center"/>
          </w:tcPr>
          <w:p w:rsidR="00D2333F" w:rsidRPr="001A1635" w:rsidRDefault="00D2333F" w:rsidP="00D2333F">
            <w:pPr>
              <w:jc w:val="center"/>
              <w:rPr>
                <w:b/>
              </w:rPr>
            </w:pPr>
            <w:r w:rsidRPr="001A1635">
              <w:br w:type="page"/>
            </w:r>
            <w:r w:rsidRPr="001A1635">
              <w:br w:type="page"/>
            </w:r>
            <w:r w:rsidRPr="001A1635">
              <w:br w:type="page"/>
            </w:r>
            <w:r w:rsidRPr="001A1635">
              <w:br w:type="page"/>
            </w:r>
            <w:r w:rsidRPr="001A1635">
              <w:rPr>
                <w:b/>
              </w:rPr>
              <w:t>Сроки</w:t>
            </w:r>
          </w:p>
          <w:p w:rsidR="00D2333F" w:rsidRPr="001A1635" w:rsidRDefault="00D2333F" w:rsidP="00D2333F">
            <w:pPr>
              <w:jc w:val="center"/>
              <w:rPr>
                <w:b/>
              </w:rPr>
            </w:pPr>
            <w:r w:rsidRPr="001A1635">
              <w:rPr>
                <w:b/>
              </w:rPr>
              <w:t>исполнения</w:t>
            </w:r>
          </w:p>
        </w:tc>
        <w:tc>
          <w:tcPr>
            <w:tcW w:w="5390" w:type="dxa"/>
            <w:gridSpan w:val="4"/>
            <w:shd w:val="clear" w:color="auto" w:fill="auto"/>
            <w:vAlign w:val="center"/>
          </w:tcPr>
          <w:p w:rsidR="00D2333F" w:rsidRPr="001A1635" w:rsidRDefault="00D2333F" w:rsidP="00D2333F">
            <w:pPr>
              <w:jc w:val="center"/>
              <w:rPr>
                <w:b/>
              </w:rPr>
            </w:pPr>
            <w:r w:rsidRPr="001A1635">
              <w:rPr>
                <w:b/>
              </w:rPr>
              <w:t>Мероприятия</w:t>
            </w:r>
          </w:p>
        </w:tc>
        <w:tc>
          <w:tcPr>
            <w:tcW w:w="2676" w:type="dxa"/>
            <w:gridSpan w:val="4"/>
            <w:shd w:val="clear" w:color="auto" w:fill="auto"/>
            <w:vAlign w:val="center"/>
          </w:tcPr>
          <w:p w:rsidR="00D2333F" w:rsidRPr="001A1635" w:rsidRDefault="00D2333F" w:rsidP="00D2333F">
            <w:pPr>
              <w:jc w:val="center"/>
              <w:rPr>
                <w:b/>
              </w:rPr>
            </w:pPr>
            <w:r w:rsidRPr="001A1635">
              <w:rPr>
                <w:b/>
              </w:rPr>
              <w:t>Исполнители</w:t>
            </w:r>
          </w:p>
          <w:p w:rsidR="00D2333F" w:rsidRPr="001A1635" w:rsidRDefault="00D2333F" w:rsidP="00D2333F">
            <w:pPr>
              <w:jc w:val="center"/>
              <w:rPr>
                <w:b/>
              </w:rPr>
            </w:pPr>
            <w:r w:rsidRPr="001A1635">
              <w:rPr>
                <w:b/>
              </w:rPr>
              <w:t>(Ф.И.О.)</w:t>
            </w:r>
          </w:p>
        </w:tc>
        <w:tc>
          <w:tcPr>
            <w:tcW w:w="1550" w:type="dxa"/>
            <w:shd w:val="clear" w:color="auto" w:fill="auto"/>
            <w:vAlign w:val="center"/>
          </w:tcPr>
          <w:p w:rsidR="00D2333F" w:rsidRPr="001A1635" w:rsidRDefault="00D2333F" w:rsidP="00D2333F">
            <w:pPr>
              <w:jc w:val="center"/>
              <w:rPr>
                <w:b/>
              </w:rPr>
            </w:pPr>
            <w:r w:rsidRPr="001A1635">
              <w:rPr>
                <w:b/>
              </w:rPr>
              <w:t>Отве</w:t>
            </w:r>
            <w:r w:rsidRPr="001A1635">
              <w:rPr>
                <w:b/>
              </w:rPr>
              <w:t>т</w:t>
            </w:r>
            <w:r w:rsidRPr="001A1635">
              <w:rPr>
                <w:b/>
              </w:rPr>
              <w:t>ственный</w:t>
            </w:r>
          </w:p>
          <w:p w:rsidR="00D2333F" w:rsidRPr="001A1635" w:rsidRDefault="00D2333F" w:rsidP="00D2333F">
            <w:pPr>
              <w:jc w:val="center"/>
              <w:rPr>
                <w:b/>
              </w:rPr>
            </w:pPr>
            <w:r w:rsidRPr="001A1635">
              <w:rPr>
                <w:b/>
              </w:rPr>
              <w:t>за исполн</w:t>
            </w:r>
            <w:r w:rsidRPr="001A1635">
              <w:rPr>
                <w:b/>
              </w:rPr>
              <w:t>е</w:t>
            </w:r>
            <w:r w:rsidRPr="001A1635">
              <w:rPr>
                <w:b/>
              </w:rPr>
              <w:t>ние</w:t>
            </w:r>
          </w:p>
          <w:p w:rsidR="00D2333F" w:rsidRPr="001A1635" w:rsidRDefault="00D2333F" w:rsidP="00D2333F">
            <w:pPr>
              <w:jc w:val="center"/>
              <w:rPr>
                <w:b/>
              </w:rPr>
            </w:pPr>
            <w:r w:rsidRPr="001A1635">
              <w:rPr>
                <w:b/>
              </w:rPr>
              <w:t>(Ф.И.О.)</w:t>
            </w:r>
          </w:p>
        </w:tc>
        <w:tc>
          <w:tcPr>
            <w:tcW w:w="2614" w:type="dxa"/>
            <w:gridSpan w:val="2"/>
            <w:shd w:val="clear" w:color="auto" w:fill="auto"/>
            <w:vAlign w:val="center"/>
          </w:tcPr>
          <w:p w:rsidR="00D2333F" w:rsidRPr="001A1635" w:rsidRDefault="00D2333F" w:rsidP="00D2333F">
            <w:pPr>
              <w:jc w:val="center"/>
              <w:rPr>
                <w:b/>
              </w:rPr>
            </w:pPr>
            <w:r w:rsidRPr="001A1635">
              <w:rPr>
                <w:b/>
              </w:rPr>
              <w:t>Примечание</w:t>
            </w:r>
          </w:p>
          <w:p w:rsidR="00D2333F" w:rsidRPr="001A1635" w:rsidRDefault="00D2333F" w:rsidP="00D2333F">
            <w:pPr>
              <w:jc w:val="center"/>
              <w:rPr>
                <w:b/>
              </w:rPr>
            </w:pPr>
          </w:p>
        </w:tc>
      </w:tr>
      <w:tr w:rsidR="00D2333F" w:rsidRPr="001A1635" w:rsidTr="001A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74" w:type="dxa"/>
            <w:gridSpan w:val="13"/>
            <w:shd w:val="clear" w:color="auto" w:fill="auto"/>
          </w:tcPr>
          <w:p w:rsidR="00D2333F" w:rsidRPr="001A1635" w:rsidRDefault="00D2333F" w:rsidP="001E6259">
            <w:pPr>
              <w:tabs>
                <w:tab w:val="left" w:pos="5707"/>
              </w:tabs>
              <w:jc w:val="center"/>
            </w:pPr>
            <w:r w:rsidRPr="000C4BF9">
              <w:rPr>
                <w:sz w:val="28"/>
                <w:szCs w:val="28"/>
              </w:rPr>
              <w:t>1</w:t>
            </w:r>
            <w:r w:rsidRPr="001A1635">
              <w:t>.</w:t>
            </w:r>
            <w:r w:rsidRPr="001A1635">
              <w:rPr>
                <w:b/>
                <w:sz w:val="28"/>
                <w:szCs w:val="28"/>
              </w:rPr>
              <w:t>Содействие росту промышленного производства предприятий Забайкальского края</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446667" w:rsidRDefault="00D2333F" w:rsidP="00446667">
            <w:r w:rsidRPr="00446667">
              <w:t>в течение года</w:t>
            </w:r>
          </w:p>
        </w:tc>
        <w:tc>
          <w:tcPr>
            <w:tcW w:w="5390" w:type="dxa"/>
            <w:gridSpan w:val="4"/>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Создание новых производств, модернизация с</w:t>
            </w:r>
            <w:r w:rsidRPr="001A1635">
              <w:rPr>
                <w:rFonts w:ascii="Times New Roman" w:hAnsi="Times New Roman" w:cs="Times New Roman"/>
              </w:rPr>
              <w:t>у</w:t>
            </w:r>
            <w:r w:rsidRPr="001A1635">
              <w:rPr>
                <w:rFonts w:ascii="Times New Roman" w:hAnsi="Times New Roman" w:cs="Times New Roman"/>
              </w:rPr>
              <w:t>ществующих: 1) Формирование базы предпри</w:t>
            </w:r>
            <w:r w:rsidRPr="001A1635">
              <w:rPr>
                <w:rFonts w:ascii="Times New Roman" w:hAnsi="Times New Roman" w:cs="Times New Roman"/>
              </w:rPr>
              <w:t>я</w:t>
            </w:r>
            <w:r w:rsidRPr="001A1635">
              <w:rPr>
                <w:rFonts w:ascii="Times New Roman" w:hAnsi="Times New Roman" w:cs="Times New Roman"/>
              </w:rPr>
              <w:t>тий для участия в Совместных займах с фед</w:t>
            </w:r>
            <w:r w:rsidRPr="001A1635">
              <w:rPr>
                <w:rFonts w:ascii="Times New Roman" w:hAnsi="Times New Roman" w:cs="Times New Roman"/>
              </w:rPr>
              <w:t>е</w:t>
            </w:r>
            <w:r w:rsidRPr="001A1635">
              <w:rPr>
                <w:rFonts w:ascii="Times New Roman" w:hAnsi="Times New Roman" w:cs="Times New Roman"/>
              </w:rPr>
              <w:t>ральным ФРП;</w:t>
            </w:r>
          </w:p>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2) Разработка подпрограммы «Развитие промы</w:t>
            </w:r>
            <w:r w:rsidRPr="001A1635">
              <w:rPr>
                <w:rFonts w:ascii="Times New Roman" w:hAnsi="Times New Roman" w:cs="Times New Roman"/>
              </w:rPr>
              <w:t>ш</w:t>
            </w:r>
            <w:r w:rsidRPr="001A1635">
              <w:rPr>
                <w:rFonts w:ascii="Times New Roman" w:hAnsi="Times New Roman" w:cs="Times New Roman"/>
              </w:rPr>
              <w:t>ленности»,  (мероприятия: софинансирование на цели пополнения активов краевого ФРП, возм</w:t>
            </w:r>
            <w:r w:rsidRPr="001A1635">
              <w:rPr>
                <w:rFonts w:ascii="Times New Roman" w:hAnsi="Times New Roman" w:cs="Times New Roman"/>
              </w:rPr>
              <w:t>е</w:t>
            </w:r>
            <w:r w:rsidRPr="001A1635">
              <w:rPr>
                <w:rFonts w:ascii="Times New Roman" w:hAnsi="Times New Roman" w:cs="Times New Roman"/>
              </w:rPr>
              <w:t>щения инвестиционных затрат, субсидирования процентных ставок (194 ППРФ)</w:t>
            </w:r>
          </w:p>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3) Поддержка предприятий глубокой переработки леса в рамках реализации плана декриминализ</w:t>
            </w:r>
            <w:r w:rsidRPr="001A1635">
              <w:rPr>
                <w:rFonts w:ascii="Times New Roman" w:hAnsi="Times New Roman" w:cs="Times New Roman"/>
              </w:rPr>
              <w:t>а</w:t>
            </w:r>
            <w:r w:rsidRPr="001A1635">
              <w:rPr>
                <w:rFonts w:ascii="Times New Roman" w:hAnsi="Times New Roman" w:cs="Times New Roman"/>
              </w:rPr>
              <w:t>ции лесной отрасли</w:t>
            </w:r>
          </w:p>
        </w:tc>
        <w:tc>
          <w:tcPr>
            <w:tcW w:w="2676" w:type="dxa"/>
            <w:gridSpan w:val="4"/>
            <w:shd w:val="clear" w:color="auto" w:fill="auto"/>
          </w:tcPr>
          <w:p w:rsidR="00D2333F" w:rsidRPr="00446667" w:rsidRDefault="00D2333F" w:rsidP="00446667">
            <w:pPr>
              <w:jc w:val="center"/>
            </w:pPr>
            <w:r w:rsidRPr="00446667">
              <w:t>Белоногова В.С.</w:t>
            </w:r>
          </w:p>
          <w:p w:rsidR="00D2333F" w:rsidRPr="00446667" w:rsidRDefault="00D2333F" w:rsidP="00446667">
            <w:pPr>
              <w:jc w:val="center"/>
            </w:pPr>
            <w:r w:rsidRPr="00446667">
              <w:t>Якубенко О.А.</w:t>
            </w:r>
          </w:p>
          <w:p w:rsidR="00D2333F" w:rsidRPr="00446667" w:rsidRDefault="00D2333F" w:rsidP="00446667">
            <w:pPr>
              <w:jc w:val="center"/>
            </w:pPr>
            <w:r w:rsidRPr="00446667">
              <w:t>Юсупова Т.Н.</w:t>
            </w:r>
          </w:p>
          <w:p w:rsidR="00D2333F" w:rsidRPr="00446667" w:rsidRDefault="00D2333F" w:rsidP="00446667">
            <w:pPr>
              <w:jc w:val="center"/>
            </w:pPr>
            <w:r w:rsidRPr="00446667">
              <w:t>Егорова Н.С.</w:t>
            </w:r>
          </w:p>
          <w:p w:rsidR="00D2333F" w:rsidRPr="001A1635" w:rsidRDefault="00D2333F" w:rsidP="00446667">
            <w:pPr>
              <w:jc w:val="center"/>
            </w:pPr>
            <w:r w:rsidRPr="00446667">
              <w:t>Юндунов Б.А</w:t>
            </w:r>
            <w:r w:rsidRPr="001A1635">
              <w:t>.</w:t>
            </w:r>
          </w:p>
        </w:tc>
        <w:tc>
          <w:tcPr>
            <w:tcW w:w="1550" w:type="dxa"/>
            <w:shd w:val="clear" w:color="auto" w:fill="auto"/>
          </w:tcPr>
          <w:p w:rsidR="00D2333F" w:rsidRPr="001A1635" w:rsidRDefault="00D2333F" w:rsidP="00D2333F">
            <w:r w:rsidRPr="001A1635">
              <w:t>Максарова М.Д.</w:t>
            </w:r>
          </w:p>
        </w:tc>
        <w:tc>
          <w:tcPr>
            <w:tcW w:w="2614" w:type="dxa"/>
            <w:gridSpan w:val="2"/>
            <w:shd w:val="clear" w:color="auto" w:fill="auto"/>
          </w:tcPr>
          <w:p w:rsidR="00D2333F" w:rsidRPr="001A1635" w:rsidRDefault="00D2333F" w:rsidP="00D2333F"/>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446667" w:rsidRDefault="00D2333F" w:rsidP="00446667">
            <w:r w:rsidRPr="00446667">
              <w:t>в течение года</w:t>
            </w:r>
          </w:p>
        </w:tc>
        <w:tc>
          <w:tcPr>
            <w:tcW w:w="5390" w:type="dxa"/>
            <w:gridSpan w:val="4"/>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Загрузка имеющихся производственных мощн</w:t>
            </w:r>
            <w:r w:rsidRPr="001A1635">
              <w:rPr>
                <w:rFonts w:ascii="Times New Roman" w:hAnsi="Times New Roman" w:cs="Times New Roman"/>
              </w:rPr>
              <w:t>о</w:t>
            </w:r>
            <w:r w:rsidRPr="001A1635">
              <w:rPr>
                <w:rFonts w:ascii="Times New Roman" w:hAnsi="Times New Roman" w:cs="Times New Roman"/>
              </w:rPr>
              <w:t>стей:</w:t>
            </w:r>
          </w:p>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1) Работа с крупными заказчиками по размещ</w:t>
            </w:r>
            <w:r w:rsidRPr="001A1635">
              <w:rPr>
                <w:rFonts w:ascii="Times New Roman" w:hAnsi="Times New Roman" w:cs="Times New Roman"/>
              </w:rPr>
              <w:t>е</w:t>
            </w:r>
            <w:r w:rsidRPr="001A1635">
              <w:rPr>
                <w:rFonts w:ascii="Times New Roman" w:hAnsi="Times New Roman" w:cs="Times New Roman"/>
              </w:rPr>
              <w:lastRenderedPageBreak/>
              <w:t>нию заказов внутри Забайкальского края (разр</w:t>
            </w:r>
            <w:r w:rsidRPr="001A1635">
              <w:rPr>
                <w:rFonts w:ascii="Times New Roman" w:hAnsi="Times New Roman" w:cs="Times New Roman"/>
              </w:rPr>
              <w:t>а</w:t>
            </w:r>
            <w:r w:rsidRPr="001A1635">
              <w:rPr>
                <w:rFonts w:ascii="Times New Roman" w:hAnsi="Times New Roman" w:cs="Times New Roman"/>
              </w:rPr>
              <w:t xml:space="preserve">ботка ТУ в т.ч.) </w:t>
            </w:r>
          </w:p>
        </w:tc>
        <w:tc>
          <w:tcPr>
            <w:tcW w:w="2676" w:type="dxa"/>
            <w:gridSpan w:val="4"/>
            <w:shd w:val="clear" w:color="auto" w:fill="auto"/>
          </w:tcPr>
          <w:p w:rsidR="00D2333F" w:rsidRPr="00446667" w:rsidRDefault="00D2333F" w:rsidP="00446667">
            <w:pPr>
              <w:jc w:val="center"/>
            </w:pPr>
            <w:r w:rsidRPr="00446667">
              <w:lastRenderedPageBreak/>
              <w:t>Белоногова В.С.</w:t>
            </w:r>
          </w:p>
          <w:p w:rsidR="00D2333F" w:rsidRPr="00446667" w:rsidRDefault="00D2333F" w:rsidP="00446667">
            <w:pPr>
              <w:jc w:val="center"/>
            </w:pPr>
            <w:r w:rsidRPr="00446667">
              <w:t>Якубенко О.А.</w:t>
            </w:r>
          </w:p>
          <w:p w:rsidR="00D2333F" w:rsidRPr="00446667" w:rsidRDefault="00D2333F" w:rsidP="00446667">
            <w:pPr>
              <w:jc w:val="center"/>
            </w:pPr>
            <w:r w:rsidRPr="00446667">
              <w:t>Юсупова Т.Н.</w:t>
            </w:r>
          </w:p>
          <w:p w:rsidR="00D2333F" w:rsidRPr="00446667" w:rsidRDefault="00D2333F" w:rsidP="00446667">
            <w:pPr>
              <w:jc w:val="center"/>
            </w:pPr>
            <w:r w:rsidRPr="00446667">
              <w:lastRenderedPageBreak/>
              <w:t>Егорова Н.С.</w:t>
            </w:r>
          </w:p>
          <w:p w:rsidR="00D2333F" w:rsidRPr="00446667" w:rsidRDefault="00D2333F" w:rsidP="00446667">
            <w:pPr>
              <w:jc w:val="center"/>
            </w:pPr>
            <w:r w:rsidRPr="00446667">
              <w:t>Юндунов Б.А..</w:t>
            </w:r>
          </w:p>
        </w:tc>
        <w:tc>
          <w:tcPr>
            <w:tcW w:w="1550" w:type="dxa"/>
            <w:shd w:val="clear" w:color="auto" w:fill="auto"/>
          </w:tcPr>
          <w:p w:rsidR="00D2333F" w:rsidRPr="001A1635" w:rsidRDefault="00D2333F" w:rsidP="00D2333F">
            <w:r w:rsidRPr="001A1635">
              <w:lastRenderedPageBreak/>
              <w:t>Максарова М.Д.</w:t>
            </w:r>
          </w:p>
        </w:tc>
        <w:tc>
          <w:tcPr>
            <w:tcW w:w="2614" w:type="dxa"/>
            <w:gridSpan w:val="2"/>
            <w:shd w:val="clear" w:color="auto" w:fill="auto"/>
          </w:tcPr>
          <w:p w:rsidR="00D2333F" w:rsidRPr="001A1635" w:rsidRDefault="00D2333F" w:rsidP="00D2333F"/>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446667" w:rsidRDefault="00D2333F" w:rsidP="00446667">
            <w:r w:rsidRPr="00446667">
              <w:lastRenderedPageBreak/>
              <w:t>в течение года</w:t>
            </w:r>
          </w:p>
        </w:tc>
        <w:tc>
          <w:tcPr>
            <w:tcW w:w="5390" w:type="dxa"/>
            <w:gridSpan w:val="4"/>
            <w:shd w:val="clear" w:color="auto" w:fill="auto"/>
          </w:tcPr>
          <w:p w:rsidR="00D2333F" w:rsidRPr="001A1635" w:rsidRDefault="00D2333F" w:rsidP="00D2333F">
            <w:r w:rsidRPr="001A1635">
              <w:t>Повышение локализации производства путем с</w:t>
            </w:r>
            <w:r w:rsidRPr="001A1635">
              <w:t>о</w:t>
            </w:r>
            <w:r w:rsidRPr="001A1635">
              <w:t>здания промышленных кластеров:</w:t>
            </w:r>
          </w:p>
          <w:p w:rsidR="00D2333F" w:rsidRPr="001A1635" w:rsidRDefault="00D2333F" w:rsidP="00D2333F">
            <w:r w:rsidRPr="001A1635">
              <w:t>1) Разработка дорожной карты создания кластера</w:t>
            </w:r>
          </w:p>
          <w:p w:rsidR="00D2333F" w:rsidRPr="001A1635" w:rsidRDefault="00D2333F" w:rsidP="00D2333F">
            <w:r w:rsidRPr="001A1635">
              <w:t>2) Формирование перечня участников (бизнес, наука, деловые объединения, образование)</w:t>
            </w:r>
          </w:p>
          <w:p w:rsidR="00D2333F" w:rsidRPr="001A1635" w:rsidRDefault="00D2333F" w:rsidP="00D2333F">
            <w:r w:rsidRPr="001A1635">
              <w:t>3) Расчет эффективности кластера</w:t>
            </w:r>
          </w:p>
          <w:p w:rsidR="00D2333F" w:rsidRPr="001A1635" w:rsidRDefault="00D2333F" w:rsidP="00D2333F"/>
        </w:tc>
        <w:tc>
          <w:tcPr>
            <w:tcW w:w="2676" w:type="dxa"/>
            <w:gridSpan w:val="4"/>
            <w:shd w:val="clear" w:color="auto" w:fill="auto"/>
          </w:tcPr>
          <w:p w:rsidR="00D2333F" w:rsidRPr="00446667" w:rsidRDefault="00D2333F" w:rsidP="00446667">
            <w:pPr>
              <w:jc w:val="center"/>
            </w:pPr>
            <w:r w:rsidRPr="00446667">
              <w:t>Белоногова В.С.</w:t>
            </w:r>
          </w:p>
          <w:p w:rsidR="00D2333F" w:rsidRPr="00446667" w:rsidRDefault="00D2333F" w:rsidP="00446667">
            <w:pPr>
              <w:jc w:val="center"/>
            </w:pPr>
            <w:r w:rsidRPr="00446667">
              <w:t>Якубенко О.А.</w:t>
            </w:r>
          </w:p>
          <w:p w:rsidR="00D2333F" w:rsidRPr="00446667" w:rsidRDefault="00D2333F" w:rsidP="00446667">
            <w:pPr>
              <w:jc w:val="center"/>
            </w:pPr>
            <w:r w:rsidRPr="00446667">
              <w:t>Юсупова Т.Н.</w:t>
            </w:r>
          </w:p>
          <w:p w:rsidR="00D2333F" w:rsidRPr="00446667" w:rsidRDefault="00D2333F" w:rsidP="00446667">
            <w:pPr>
              <w:jc w:val="center"/>
            </w:pPr>
            <w:r w:rsidRPr="00446667">
              <w:t>Егорова Н.С.</w:t>
            </w:r>
          </w:p>
          <w:p w:rsidR="00D2333F" w:rsidRPr="00446667" w:rsidRDefault="00D2333F" w:rsidP="00446667">
            <w:pPr>
              <w:jc w:val="center"/>
            </w:pPr>
            <w:r w:rsidRPr="00446667">
              <w:t>Юндунов Б.А.</w:t>
            </w:r>
          </w:p>
        </w:tc>
        <w:tc>
          <w:tcPr>
            <w:tcW w:w="1550" w:type="dxa"/>
            <w:shd w:val="clear" w:color="auto" w:fill="auto"/>
          </w:tcPr>
          <w:p w:rsidR="00D2333F" w:rsidRPr="001A1635" w:rsidRDefault="00D2333F" w:rsidP="00D2333F">
            <w:r w:rsidRPr="001A1635">
              <w:t>Максарова М.Д.</w:t>
            </w:r>
          </w:p>
        </w:tc>
        <w:tc>
          <w:tcPr>
            <w:tcW w:w="2614" w:type="dxa"/>
            <w:gridSpan w:val="2"/>
            <w:shd w:val="clear" w:color="auto" w:fill="auto"/>
          </w:tcPr>
          <w:p w:rsidR="00D2333F" w:rsidRPr="001A1635" w:rsidRDefault="00D2333F" w:rsidP="00D2333F"/>
        </w:tc>
      </w:tr>
      <w:tr w:rsidR="00D2333F" w:rsidRPr="001A1635" w:rsidTr="001A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74" w:type="dxa"/>
            <w:gridSpan w:val="13"/>
            <w:shd w:val="clear" w:color="auto" w:fill="auto"/>
          </w:tcPr>
          <w:p w:rsidR="00D2333F" w:rsidRPr="001A1635" w:rsidRDefault="00D2333F" w:rsidP="00D2333F">
            <w:pPr>
              <w:numPr>
                <w:ilvl w:val="0"/>
                <w:numId w:val="21"/>
              </w:numPr>
              <w:jc w:val="center"/>
              <w:rPr>
                <w:b/>
                <w:sz w:val="28"/>
                <w:szCs w:val="28"/>
              </w:rPr>
            </w:pPr>
            <w:r w:rsidRPr="001A1635">
              <w:rPr>
                <w:b/>
                <w:sz w:val="28"/>
                <w:szCs w:val="28"/>
              </w:rPr>
              <w:t>Содействие росту объемов экспорта Забайкальского края</w:t>
            </w:r>
          </w:p>
          <w:p w:rsidR="00D2333F" w:rsidRPr="001A1635" w:rsidRDefault="00D2333F" w:rsidP="00D2333F"/>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446667" w:rsidRDefault="00D2333F" w:rsidP="00446667">
            <w:pPr>
              <w:jc w:val="center"/>
            </w:pPr>
            <w:r w:rsidRPr="00446667">
              <w:t>в течение года</w:t>
            </w:r>
          </w:p>
        </w:tc>
        <w:tc>
          <w:tcPr>
            <w:tcW w:w="5390" w:type="dxa"/>
            <w:gridSpan w:val="4"/>
            <w:shd w:val="clear" w:color="auto" w:fill="auto"/>
          </w:tcPr>
          <w:p w:rsidR="00D2333F" w:rsidRPr="001A1635" w:rsidRDefault="00D2333F" w:rsidP="00D2333F">
            <w:r w:rsidRPr="001A1635">
              <w:t xml:space="preserve">1) Создание базы экспортеров </w:t>
            </w:r>
          </w:p>
          <w:p w:rsidR="00D2333F" w:rsidRPr="001A1635" w:rsidRDefault="00D2333F" w:rsidP="00D2333F">
            <w:r w:rsidRPr="001A1635">
              <w:t>2) Мониторинг проблем</w:t>
            </w:r>
          </w:p>
          <w:p w:rsidR="00D2333F" w:rsidRPr="001A1635" w:rsidRDefault="00D2333F" w:rsidP="00D2333F">
            <w:pPr>
              <w:jc w:val="both"/>
              <w:rPr>
                <w:rFonts w:eastAsia="Calibri"/>
              </w:rPr>
            </w:pPr>
            <w:r w:rsidRPr="001A1635">
              <w:t>3) Мониторинг торговых барьеров</w:t>
            </w:r>
          </w:p>
        </w:tc>
        <w:tc>
          <w:tcPr>
            <w:tcW w:w="2676" w:type="dxa"/>
            <w:gridSpan w:val="4"/>
            <w:shd w:val="clear" w:color="auto" w:fill="auto"/>
          </w:tcPr>
          <w:p w:rsidR="00D2333F" w:rsidRPr="00446667" w:rsidRDefault="00D2333F" w:rsidP="00446667">
            <w:pPr>
              <w:jc w:val="center"/>
            </w:pPr>
            <w:r w:rsidRPr="00446667">
              <w:t>Белоногова В.С.</w:t>
            </w:r>
          </w:p>
          <w:p w:rsidR="00D2333F" w:rsidRPr="00446667" w:rsidRDefault="00D2333F" w:rsidP="00446667">
            <w:pPr>
              <w:jc w:val="center"/>
            </w:pPr>
            <w:r w:rsidRPr="00446667">
              <w:t>Якубенко О.А.</w:t>
            </w:r>
          </w:p>
          <w:p w:rsidR="00D2333F" w:rsidRPr="00446667" w:rsidRDefault="00D2333F" w:rsidP="00446667">
            <w:pPr>
              <w:jc w:val="center"/>
              <w:rPr>
                <w:highlight w:val="yellow"/>
              </w:rPr>
            </w:pPr>
            <w:r w:rsidRPr="00446667">
              <w:t>Юндунов Б.А.</w:t>
            </w:r>
          </w:p>
        </w:tc>
        <w:tc>
          <w:tcPr>
            <w:tcW w:w="1550" w:type="dxa"/>
            <w:shd w:val="clear" w:color="auto" w:fill="auto"/>
          </w:tcPr>
          <w:p w:rsidR="00D2333F" w:rsidRPr="001A1635" w:rsidRDefault="00D2333F" w:rsidP="00D2333F">
            <w:r w:rsidRPr="001A1635">
              <w:t>Максарова М.Д.</w:t>
            </w:r>
          </w:p>
        </w:tc>
        <w:tc>
          <w:tcPr>
            <w:tcW w:w="2614" w:type="dxa"/>
            <w:gridSpan w:val="2"/>
            <w:shd w:val="clear" w:color="auto" w:fill="auto"/>
          </w:tcPr>
          <w:p w:rsidR="00D2333F" w:rsidRPr="001A1635" w:rsidRDefault="00D2333F" w:rsidP="00D2333F"/>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446667" w:rsidRDefault="00D2333F" w:rsidP="00446667">
            <w:pPr>
              <w:jc w:val="center"/>
            </w:pPr>
            <w:r w:rsidRPr="00446667">
              <w:t>в течение года</w:t>
            </w:r>
          </w:p>
        </w:tc>
        <w:tc>
          <w:tcPr>
            <w:tcW w:w="5390" w:type="dxa"/>
            <w:gridSpan w:val="4"/>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 xml:space="preserve">Проект «Промышленный экспорт» </w:t>
            </w:r>
          </w:p>
        </w:tc>
        <w:tc>
          <w:tcPr>
            <w:tcW w:w="2676" w:type="dxa"/>
            <w:gridSpan w:val="4"/>
            <w:shd w:val="clear" w:color="auto" w:fill="auto"/>
          </w:tcPr>
          <w:p w:rsidR="00D2333F" w:rsidRPr="00446667" w:rsidRDefault="00D2333F" w:rsidP="00446667">
            <w:pPr>
              <w:jc w:val="center"/>
            </w:pPr>
            <w:r w:rsidRPr="00446667">
              <w:t>Белоногова В.С.</w:t>
            </w:r>
          </w:p>
          <w:p w:rsidR="00D2333F" w:rsidRPr="00446667" w:rsidRDefault="00D2333F" w:rsidP="00446667">
            <w:pPr>
              <w:jc w:val="center"/>
            </w:pPr>
            <w:r w:rsidRPr="00446667">
              <w:t>Якубенко О.А.</w:t>
            </w:r>
          </w:p>
          <w:p w:rsidR="00D2333F" w:rsidRPr="00446667" w:rsidRDefault="00D2333F" w:rsidP="00446667">
            <w:pPr>
              <w:jc w:val="center"/>
            </w:pPr>
            <w:r w:rsidRPr="00446667">
              <w:t>Юндунов Б.А.</w:t>
            </w:r>
          </w:p>
        </w:tc>
        <w:tc>
          <w:tcPr>
            <w:tcW w:w="1550" w:type="dxa"/>
            <w:shd w:val="clear" w:color="auto" w:fill="auto"/>
          </w:tcPr>
          <w:p w:rsidR="00D2333F" w:rsidRPr="001A1635" w:rsidRDefault="00D2333F" w:rsidP="002A6459">
            <w:pPr>
              <w:jc w:val="center"/>
            </w:pPr>
            <w:r w:rsidRPr="001A1635">
              <w:t>Максарова М.Д.</w:t>
            </w:r>
          </w:p>
        </w:tc>
        <w:tc>
          <w:tcPr>
            <w:tcW w:w="2614" w:type="dxa"/>
            <w:gridSpan w:val="2"/>
            <w:shd w:val="clear" w:color="auto" w:fill="auto"/>
          </w:tcPr>
          <w:p w:rsidR="00D2333F" w:rsidRPr="001A1635" w:rsidRDefault="00D2333F" w:rsidP="00D2333F"/>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446667" w:rsidRDefault="00D2333F" w:rsidP="00446667">
            <w:pPr>
              <w:jc w:val="center"/>
            </w:pPr>
            <w:r w:rsidRPr="00446667">
              <w:t>в течение года</w:t>
            </w:r>
          </w:p>
        </w:tc>
        <w:tc>
          <w:tcPr>
            <w:tcW w:w="5390" w:type="dxa"/>
            <w:gridSpan w:val="4"/>
            <w:shd w:val="clear" w:color="auto" w:fill="auto"/>
          </w:tcPr>
          <w:p w:rsidR="00D2333F" w:rsidRPr="001A1635" w:rsidRDefault="00D2333F" w:rsidP="00D2333F">
            <w:r w:rsidRPr="001A1635">
              <w:t>Проект «Системные меры поддержки экспорта»</w:t>
            </w:r>
          </w:p>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 xml:space="preserve"> края, органов местного самоуправления по м</w:t>
            </w:r>
            <w:r w:rsidRPr="001A1635">
              <w:rPr>
                <w:rFonts w:ascii="Times New Roman" w:hAnsi="Times New Roman" w:cs="Times New Roman"/>
              </w:rPr>
              <w:t>о</w:t>
            </w:r>
            <w:r w:rsidRPr="001A1635">
              <w:rPr>
                <w:rFonts w:ascii="Times New Roman" w:hAnsi="Times New Roman" w:cs="Times New Roman"/>
              </w:rPr>
              <w:t>дернизации монопрофильных образований</w:t>
            </w:r>
          </w:p>
        </w:tc>
        <w:tc>
          <w:tcPr>
            <w:tcW w:w="2676" w:type="dxa"/>
            <w:gridSpan w:val="4"/>
            <w:shd w:val="clear" w:color="auto" w:fill="auto"/>
          </w:tcPr>
          <w:p w:rsidR="00D2333F" w:rsidRPr="00446667" w:rsidRDefault="00D2333F" w:rsidP="00446667">
            <w:pPr>
              <w:jc w:val="center"/>
            </w:pPr>
            <w:r w:rsidRPr="00446667">
              <w:t>Белоногова В.С.</w:t>
            </w:r>
          </w:p>
          <w:p w:rsidR="00D2333F" w:rsidRPr="00446667" w:rsidRDefault="00D2333F" w:rsidP="00446667">
            <w:pPr>
              <w:jc w:val="center"/>
            </w:pPr>
            <w:r w:rsidRPr="00446667">
              <w:t>Якубенко О.А.</w:t>
            </w:r>
          </w:p>
          <w:p w:rsidR="00D2333F" w:rsidRPr="00446667" w:rsidRDefault="00D2333F" w:rsidP="00446667">
            <w:pPr>
              <w:jc w:val="center"/>
            </w:pPr>
            <w:r w:rsidRPr="00446667">
              <w:t>Егорова Н.С.</w:t>
            </w:r>
          </w:p>
          <w:p w:rsidR="00D2333F" w:rsidRPr="00446667" w:rsidRDefault="00D2333F" w:rsidP="00446667">
            <w:pPr>
              <w:jc w:val="center"/>
            </w:pPr>
            <w:r w:rsidRPr="00446667">
              <w:t>Юндунов Б.А.</w:t>
            </w:r>
          </w:p>
        </w:tc>
        <w:tc>
          <w:tcPr>
            <w:tcW w:w="1550" w:type="dxa"/>
            <w:shd w:val="clear" w:color="auto" w:fill="auto"/>
          </w:tcPr>
          <w:p w:rsidR="00D2333F" w:rsidRPr="001A1635" w:rsidRDefault="00D2333F" w:rsidP="002A6459">
            <w:pPr>
              <w:jc w:val="center"/>
            </w:pPr>
            <w:r w:rsidRPr="001A1635">
              <w:t>Максарова М.Д.</w:t>
            </w:r>
          </w:p>
        </w:tc>
        <w:tc>
          <w:tcPr>
            <w:tcW w:w="2614" w:type="dxa"/>
            <w:gridSpan w:val="2"/>
            <w:shd w:val="clear" w:color="auto" w:fill="auto"/>
          </w:tcPr>
          <w:p w:rsidR="00D2333F" w:rsidRPr="001A1635" w:rsidRDefault="00D2333F" w:rsidP="00D2333F"/>
        </w:tc>
      </w:tr>
      <w:tr w:rsidR="00D2333F" w:rsidRPr="001A1635" w:rsidTr="001A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74" w:type="dxa"/>
            <w:gridSpan w:val="13"/>
            <w:shd w:val="clear" w:color="auto" w:fill="auto"/>
          </w:tcPr>
          <w:p w:rsidR="00D2333F" w:rsidRPr="001E6259" w:rsidRDefault="00D2333F" w:rsidP="00D2333F">
            <w:pPr>
              <w:numPr>
                <w:ilvl w:val="0"/>
                <w:numId w:val="21"/>
              </w:numPr>
              <w:jc w:val="center"/>
              <w:rPr>
                <w:b/>
                <w:sz w:val="28"/>
                <w:szCs w:val="28"/>
              </w:rPr>
            </w:pPr>
            <w:r w:rsidRPr="001E6259">
              <w:rPr>
                <w:b/>
                <w:sz w:val="28"/>
                <w:szCs w:val="28"/>
              </w:rPr>
              <w:t>Содействие реализации инвестиционных проектов</w:t>
            </w:r>
          </w:p>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1A1635" w:rsidRDefault="00D2333F" w:rsidP="001E6259">
            <w:pPr>
              <w:jc w:val="center"/>
            </w:pPr>
            <w:r w:rsidRPr="001A1635">
              <w:t>в течение года</w:t>
            </w:r>
          </w:p>
        </w:tc>
        <w:tc>
          <w:tcPr>
            <w:tcW w:w="5390" w:type="dxa"/>
            <w:gridSpan w:val="4"/>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Актуализация перечня проектов</w:t>
            </w:r>
          </w:p>
        </w:tc>
        <w:tc>
          <w:tcPr>
            <w:tcW w:w="2676" w:type="dxa"/>
            <w:gridSpan w:val="4"/>
            <w:shd w:val="clear" w:color="auto" w:fill="auto"/>
          </w:tcPr>
          <w:p w:rsidR="00D2333F" w:rsidRPr="00446667" w:rsidRDefault="00D2333F" w:rsidP="00446667">
            <w:pPr>
              <w:jc w:val="center"/>
            </w:pPr>
            <w:r w:rsidRPr="00446667">
              <w:t>Белоногова В.С.</w:t>
            </w:r>
          </w:p>
          <w:p w:rsidR="00D2333F" w:rsidRPr="00446667" w:rsidRDefault="00D2333F" w:rsidP="00446667">
            <w:pPr>
              <w:jc w:val="center"/>
            </w:pPr>
            <w:r w:rsidRPr="00446667">
              <w:t>Якубенко О.А.</w:t>
            </w:r>
          </w:p>
          <w:p w:rsidR="00D2333F" w:rsidRPr="00446667" w:rsidRDefault="00D2333F" w:rsidP="00446667">
            <w:pPr>
              <w:jc w:val="center"/>
            </w:pPr>
            <w:r w:rsidRPr="00446667">
              <w:t>Юсупова Т.Н.</w:t>
            </w:r>
          </w:p>
          <w:p w:rsidR="00D2333F" w:rsidRPr="00446667" w:rsidRDefault="00D2333F" w:rsidP="00446667">
            <w:pPr>
              <w:jc w:val="center"/>
            </w:pPr>
            <w:r w:rsidRPr="00446667">
              <w:t>Егорова Н.С.</w:t>
            </w:r>
          </w:p>
          <w:p w:rsidR="00D2333F" w:rsidRPr="00446667" w:rsidRDefault="00D2333F" w:rsidP="00446667">
            <w:pPr>
              <w:jc w:val="center"/>
            </w:pPr>
            <w:r w:rsidRPr="00446667">
              <w:t>Юндунов Б.А.</w:t>
            </w:r>
          </w:p>
        </w:tc>
        <w:tc>
          <w:tcPr>
            <w:tcW w:w="1550" w:type="dxa"/>
            <w:shd w:val="clear" w:color="auto" w:fill="auto"/>
          </w:tcPr>
          <w:p w:rsidR="00D2333F" w:rsidRPr="001A1635" w:rsidRDefault="00D2333F" w:rsidP="002A6459">
            <w:pPr>
              <w:jc w:val="center"/>
            </w:pPr>
            <w:r w:rsidRPr="001A1635">
              <w:t>Максарова М.Д.</w:t>
            </w:r>
          </w:p>
        </w:tc>
        <w:tc>
          <w:tcPr>
            <w:tcW w:w="2614" w:type="dxa"/>
            <w:gridSpan w:val="2"/>
            <w:shd w:val="clear" w:color="auto" w:fill="auto"/>
          </w:tcPr>
          <w:p w:rsidR="00D2333F" w:rsidRPr="001A1635" w:rsidRDefault="00D2333F" w:rsidP="00D2333F"/>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1A1635" w:rsidRDefault="00D2333F" w:rsidP="001E6259">
            <w:pPr>
              <w:jc w:val="center"/>
            </w:pPr>
            <w:r w:rsidRPr="001A1635">
              <w:t>в течение года</w:t>
            </w:r>
          </w:p>
        </w:tc>
        <w:tc>
          <w:tcPr>
            <w:tcW w:w="5390" w:type="dxa"/>
            <w:gridSpan w:val="4"/>
            <w:shd w:val="clear" w:color="auto" w:fill="auto"/>
          </w:tcPr>
          <w:p w:rsidR="00D2333F" w:rsidRPr="001A1635" w:rsidRDefault="00D2333F" w:rsidP="00D2333F">
            <w:pPr>
              <w:pStyle w:val="af4"/>
              <w:rPr>
                <w:rFonts w:ascii="Times New Roman" w:hAnsi="Times New Roman" w:cs="Times New Roman"/>
              </w:rPr>
            </w:pPr>
            <w:r w:rsidRPr="001A1635">
              <w:rPr>
                <w:rFonts w:ascii="Times New Roman" w:hAnsi="Times New Roman" w:cs="Times New Roman"/>
              </w:rPr>
              <w:t xml:space="preserve">Мониторинг проблем </w:t>
            </w:r>
          </w:p>
        </w:tc>
        <w:tc>
          <w:tcPr>
            <w:tcW w:w="2676" w:type="dxa"/>
            <w:gridSpan w:val="4"/>
            <w:shd w:val="clear" w:color="auto" w:fill="auto"/>
          </w:tcPr>
          <w:p w:rsidR="00D2333F" w:rsidRPr="00446667" w:rsidRDefault="00D2333F" w:rsidP="00446667">
            <w:pPr>
              <w:jc w:val="center"/>
            </w:pPr>
            <w:r w:rsidRPr="00446667">
              <w:t>Белоногова В.С.</w:t>
            </w:r>
          </w:p>
          <w:p w:rsidR="00D2333F" w:rsidRPr="00446667" w:rsidRDefault="00D2333F" w:rsidP="00446667">
            <w:pPr>
              <w:jc w:val="center"/>
            </w:pPr>
            <w:r w:rsidRPr="00446667">
              <w:t>Якубенко О.А.</w:t>
            </w:r>
          </w:p>
          <w:p w:rsidR="00D2333F" w:rsidRPr="00446667" w:rsidRDefault="00D2333F" w:rsidP="00446667">
            <w:pPr>
              <w:jc w:val="center"/>
            </w:pPr>
            <w:r w:rsidRPr="00446667">
              <w:t>Юсупова Т.Н.</w:t>
            </w:r>
          </w:p>
          <w:p w:rsidR="00D2333F" w:rsidRPr="00446667" w:rsidRDefault="00D2333F" w:rsidP="00446667">
            <w:pPr>
              <w:jc w:val="center"/>
            </w:pPr>
            <w:r w:rsidRPr="00446667">
              <w:t>Егорова Н.С.</w:t>
            </w:r>
          </w:p>
          <w:p w:rsidR="00D2333F" w:rsidRPr="00446667" w:rsidRDefault="00D2333F" w:rsidP="00446667">
            <w:pPr>
              <w:jc w:val="center"/>
            </w:pPr>
            <w:r w:rsidRPr="00446667">
              <w:t>Юндунов Б.А.</w:t>
            </w:r>
          </w:p>
        </w:tc>
        <w:tc>
          <w:tcPr>
            <w:tcW w:w="1550" w:type="dxa"/>
            <w:shd w:val="clear" w:color="auto" w:fill="auto"/>
          </w:tcPr>
          <w:p w:rsidR="00D2333F" w:rsidRPr="001A1635" w:rsidRDefault="00D2333F" w:rsidP="001A2B7C">
            <w:pPr>
              <w:jc w:val="center"/>
            </w:pPr>
            <w:r w:rsidRPr="001A1635">
              <w:t>Максарова М.Д.</w:t>
            </w:r>
          </w:p>
        </w:tc>
        <w:tc>
          <w:tcPr>
            <w:tcW w:w="2614" w:type="dxa"/>
            <w:gridSpan w:val="2"/>
            <w:shd w:val="clear" w:color="auto" w:fill="auto"/>
          </w:tcPr>
          <w:p w:rsidR="00D2333F" w:rsidRPr="001A1635" w:rsidRDefault="00D2333F" w:rsidP="00D2333F"/>
        </w:tc>
      </w:tr>
      <w:tr w:rsidR="00D2333F" w:rsidRPr="001A1635" w:rsidTr="005F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4" w:type="dxa"/>
            <w:gridSpan w:val="2"/>
            <w:shd w:val="clear" w:color="auto" w:fill="auto"/>
          </w:tcPr>
          <w:p w:rsidR="00D2333F" w:rsidRPr="001A1635" w:rsidRDefault="00D2333F" w:rsidP="001E6259">
            <w:pPr>
              <w:jc w:val="center"/>
            </w:pPr>
            <w:r w:rsidRPr="001A1635">
              <w:lastRenderedPageBreak/>
              <w:t>в течение года</w:t>
            </w:r>
          </w:p>
        </w:tc>
        <w:tc>
          <w:tcPr>
            <w:tcW w:w="5390" w:type="dxa"/>
            <w:gridSpan w:val="4"/>
            <w:shd w:val="clear" w:color="auto" w:fill="auto"/>
          </w:tcPr>
          <w:p w:rsidR="00D2333F" w:rsidRPr="001A1635" w:rsidRDefault="00D2333F" w:rsidP="00D2333F">
            <w:pPr>
              <w:spacing w:after="160" w:line="259" w:lineRule="auto"/>
              <w:jc w:val="both"/>
              <w:rPr>
                <w:rFonts w:eastAsia="Calibri"/>
                <w:lang w:eastAsia="en-US"/>
              </w:rPr>
            </w:pPr>
            <w:r w:rsidRPr="001A1635">
              <w:rPr>
                <w:rFonts w:eastAsia="Calibri"/>
                <w:lang w:eastAsia="en-US"/>
              </w:rPr>
              <w:t>Выявление потребностей в государственной по</w:t>
            </w:r>
            <w:r w:rsidRPr="001A1635">
              <w:rPr>
                <w:rFonts w:eastAsia="Calibri"/>
                <w:lang w:eastAsia="en-US"/>
              </w:rPr>
              <w:t>д</w:t>
            </w:r>
            <w:r w:rsidRPr="001A1635">
              <w:rPr>
                <w:rFonts w:eastAsia="Calibri"/>
                <w:lang w:eastAsia="en-US"/>
              </w:rPr>
              <w:t>держке</w:t>
            </w:r>
          </w:p>
        </w:tc>
        <w:tc>
          <w:tcPr>
            <w:tcW w:w="2676" w:type="dxa"/>
            <w:gridSpan w:val="4"/>
            <w:shd w:val="clear" w:color="auto" w:fill="auto"/>
          </w:tcPr>
          <w:p w:rsidR="00D2333F" w:rsidRPr="00446667" w:rsidRDefault="00D2333F" w:rsidP="00446667">
            <w:pPr>
              <w:jc w:val="center"/>
            </w:pPr>
            <w:r w:rsidRPr="00446667">
              <w:t>Белоногова В.С.</w:t>
            </w:r>
          </w:p>
          <w:p w:rsidR="00D2333F" w:rsidRPr="00446667" w:rsidRDefault="00D2333F" w:rsidP="00446667">
            <w:pPr>
              <w:jc w:val="center"/>
            </w:pPr>
            <w:r w:rsidRPr="00446667">
              <w:t>Якубенко О.А.</w:t>
            </w:r>
          </w:p>
          <w:p w:rsidR="00D2333F" w:rsidRPr="00446667" w:rsidRDefault="00D2333F" w:rsidP="00446667">
            <w:pPr>
              <w:jc w:val="center"/>
            </w:pPr>
            <w:r w:rsidRPr="00446667">
              <w:t>Юсупова Т.Н.</w:t>
            </w:r>
          </w:p>
          <w:p w:rsidR="00D2333F" w:rsidRPr="00446667" w:rsidRDefault="00D2333F" w:rsidP="00446667">
            <w:pPr>
              <w:jc w:val="center"/>
            </w:pPr>
            <w:r w:rsidRPr="00446667">
              <w:t>Егорова Н.С.</w:t>
            </w:r>
          </w:p>
          <w:p w:rsidR="00D2333F" w:rsidRPr="00446667" w:rsidRDefault="00D2333F" w:rsidP="00446667">
            <w:pPr>
              <w:jc w:val="center"/>
            </w:pPr>
            <w:r w:rsidRPr="00446667">
              <w:t>Юндунов Б.А.</w:t>
            </w:r>
          </w:p>
        </w:tc>
        <w:tc>
          <w:tcPr>
            <w:tcW w:w="1550" w:type="dxa"/>
            <w:shd w:val="clear" w:color="auto" w:fill="auto"/>
          </w:tcPr>
          <w:p w:rsidR="00D2333F" w:rsidRPr="001A1635" w:rsidRDefault="00D2333F" w:rsidP="001A2B7C">
            <w:pPr>
              <w:jc w:val="center"/>
            </w:pPr>
            <w:r w:rsidRPr="001A1635">
              <w:t>Максарова М.Д.</w:t>
            </w:r>
          </w:p>
        </w:tc>
        <w:tc>
          <w:tcPr>
            <w:tcW w:w="2614" w:type="dxa"/>
            <w:gridSpan w:val="2"/>
            <w:shd w:val="clear" w:color="auto" w:fill="auto"/>
          </w:tcPr>
          <w:p w:rsidR="00D2333F" w:rsidRPr="001A1635" w:rsidRDefault="00D2333F" w:rsidP="00D2333F"/>
        </w:tc>
      </w:tr>
    </w:tbl>
    <w:p w:rsidR="005B0C07" w:rsidRPr="001A1635" w:rsidRDefault="005B0C07" w:rsidP="00CD1C3B">
      <w:pPr>
        <w:pStyle w:val="aff7"/>
        <w:ind w:left="-426"/>
        <w:rPr>
          <w:sz w:val="24"/>
          <w:szCs w:val="24"/>
        </w:rPr>
      </w:pPr>
    </w:p>
    <w:p w:rsidR="005B0C07" w:rsidRDefault="005B0C07" w:rsidP="00D132B9">
      <w:pPr>
        <w:pStyle w:val="aff7"/>
        <w:rPr>
          <w:sz w:val="24"/>
          <w:szCs w:val="24"/>
          <w:lang w:val="en-US"/>
        </w:rPr>
      </w:pPr>
    </w:p>
    <w:p w:rsidR="001A1635" w:rsidRDefault="001A1635" w:rsidP="00D132B9">
      <w:pPr>
        <w:pStyle w:val="aff7"/>
        <w:rPr>
          <w:sz w:val="24"/>
          <w:szCs w:val="24"/>
          <w:lang w:val="en-US"/>
        </w:rPr>
      </w:pPr>
    </w:p>
    <w:p w:rsidR="00D346DE" w:rsidRPr="001A1635" w:rsidRDefault="00D346DE" w:rsidP="00D132B9">
      <w:pPr>
        <w:pStyle w:val="aff7"/>
        <w:rPr>
          <w:sz w:val="24"/>
          <w:szCs w:val="24"/>
          <w:lang w:val="en-US"/>
        </w:rPr>
      </w:pPr>
    </w:p>
    <w:p w:rsidR="007679F8" w:rsidRPr="00BF4D1E" w:rsidRDefault="007679F8" w:rsidP="007679F8">
      <w:pPr>
        <w:pStyle w:val="1d"/>
        <w:rPr>
          <w:lang w:val="ru-RU"/>
        </w:rPr>
      </w:pPr>
      <w:bookmarkStart w:id="79" w:name="_Toc63075437"/>
      <w:r w:rsidRPr="00BF4D1E">
        <w:rPr>
          <w:lang w:val="ru-RU"/>
        </w:rPr>
        <w:t>План работы Министерства природных ресурсов Забайкальского края на 20</w:t>
      </w:r>
      <w:r w:rsidR="005773B9">
        <w:rPr>
          <w:lang w:val="ru-RU"/>
        </w:rPr>
        <w:t>21</w:t>
      </w:r>
      <w:r w:rsidRPr="00BF4D1E">
        <w:rPr>
          <w:lang w:val="ru-RU"/>
        </w:rPr>
        <w:t xml:space="preserve"> год</w:t>
      </w:r>
      <w:bookmarkEnd w:id="79"/>
    </w:p>
    <w:p w:rsidR="007679F8" w:rsidRDefault="007679F8" w:rsidP="00505442">
      <w:pPr>
        <w:pStyle w:val="2"/>
        <w:framePr w:wrap="around"/>
      </w:pPr>
      <w:bookmarkStart w:id="80" w:name="_Toc63075438"/>
      <w:r w:rsidRPr="007679F8">
        <w:t>Основные направления деятельности и задачи Министерства природных ресу</w:t>
      </w:r>
      <w:r w:rsidR="005773B9">
        <w:t>рсов Забайкальского края на 2021</w:t>
      </w:r>
      <w:r w:rsidRPr="007679F8">
        <w:t xml:space="preserve"> год</w:t>
      </w:r>
      <w:bookmarkEnd w:id="80"/>
    </w:p>
    <w:p w:rsidR="0034299D" w:rsidRPr="0034299D" w:rsidRDefault="0034299D" w:rsidP="0034299D"/>
    <w:p w:rsidR="007679F8" w:rsidRPr="00F84FA8" w:rsidRDefault="007679F8" w:rsidP="00205297">
      <w:pPr>
        <w:pStyle w:val="aff7"/>
      </w:pPr>
      <w:r w:rsidRPr="00F84FA8">
        <w:t>1. В области охраны окружающей среды:</w:t>
      </w:r>
    </w:p>
    <w:p w:rsidR="007679F8" w:rsidRPr="00F84FA8" w:rsidRDefault="007679F8" w:rsidP="00205297">
      <w:pPr>
        <w:pStyle w:val="aff7"/>
      </w:pPr>
      <w:r w:rsidRPr="00F84FA8">
        <w:t xml:space="preserve">- организация, охрана и использование особо охраняемых природных территорий регионального значения, </w:t>
      </w:r>
    </w:p>
    <w:p w:rsidR="007679F8" w:rsidRPr="00F84FA8" w:rsidRDefault="007679F8" w:rsidP="00205297">
      <w:pPr>
        <w:pStyle w:val="aff7"/>
        <w:ind w:left="709" w:firstLine="0"/>
      </w:pPr>
      <w:r w:rsidRPr="00F84FA8">
        <w:t xml:space="preserve">- осуществление государственного надзора в области охраны и использования особо охраняемых природных территорий регионального значения; </w:t>
      </w:r>
    </w:p>
    <w:p w:rsidR="007679F8" w:rsidRPr="00F84FA8" w:rsidRDefault="007679F8" w:rsidP="00205297">
      <w:pPr>
        <w:pStyle w:val="aff7"/>
        <w:ind w:left="709" w:firstLine="0"/>
      </w:pPr>
      <w:r w:rsidRPr="00F84FA8">
        <w:t>- осуществление регионального государственного экологического надзора (в части регионального государст</w:t>
      </w:r>
      <w:r w:rsidR="004D2656" w:rsidRPr="004D2656">
        <w:t xml:space="preserve">    </w:t>
      </w:r>
      <w:r w:rsidRPr="00F84FA8">
        <w:t>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за соблюдением требований к о</w:t>
      </w:r>
      <w:r w:rsidRPr="00F84FA8">
        <w:t>б</w:t>
      </w:r>
      <w:r w:rsidRPr="00F84FA8">
        <w:t>ращению озоноразрушающих веществ; регионального государственного надзора в области охраны атмосфе</w:t>
      </w:r>
      <w:r w:rsidRPr="00F84FA8">
        <w:t>р</w:t>
      </w:r>
      <w:r w:rsidRPr="00F84FA8">
        <w:t xml:space="preserve">ного воздуха; государственного надзора в области использования и охраны водных объектов; регионального </w:t>
      </w:r>
      <w:r w:rsidRPr="00F84FA8">
        <w:lastRenderedPageBreak/>
        <w:t>государственного надзора в области обращения с отходами) на объектах хозяйственной и иной деятельности независимо от форм собственности;</w:t>
      </w:r>
    </w:p>
    <w:p w:rsidR="007679F8" w:rsidRPr="00F84FA8" w:rsidRDefault="007679F8" w:rsidP="00205297">
      <w:pPr>
        <w:pStyle w:val="aff7"/>
      </w:pPr>
      <w:r w:rsidRPr="00F84FA8">
        <w:t>- обеспечение экологической и радиационной безопасности на территории Забайкальского края;</w:t>
      </w:r>
    </w:p>
    <w:p w:rsidR="007679F8" w:rsidRPr="00F84FA8" w:rsidRDefault="007679F8" w:rsidP="00205297">
      <w:pPr>
        <w:pStyle w:val="aff7"/>
      </w:pPr>
      <w:r w:rsidRPr="00F84FA8">
        <w:t>- организация и проведение государственной экологической экспертизы объектов регионального уровня;</w:t>
      </w:r>
    </w:p>
    <w:p w:rsidR="007679F8" w:rsidRPr="00F84FA8" w:rsidRDefault="007679F8" w:rsidP="00205297">
      <w:pPr>
        <w:pStyle w:val="aff7"/>
      </w:pPr>
      <w:r w:rsidRPr="00F84FA8">
        <w:t>- участие в системе экологического образования и формирование экологической культуры;</w:t>
      </w:r>
    </w:p>
    <w:p w:rsidR="007679F8" w:rsidRPr="00F84FA8" w:rsidRDefault="007679F8" w:rsidP="00205297">
      <w:pPr>
        <w:pStyle w:val="aff7"/>
        <w:ind w:left="709" w:firstLine="0"/>
      </w:pPr>
      <w:r w:rsidRPr="00F84FA8">
        <w:t>- участие в проведении государственной политики в области обращения с отходами, охраны окружающей среды и атмосферного воздуха на территории Забайкальского края;</w:t>
      </w:r>
    </w:p>
    <w:p w:rsidR="007679F8" w:rsidRPr="00F84FA8" w:rsidRDefault="007679F8" w:rsidP="00205297">
      <w:pPr>
        <w:pStyle w:val="aff7"/>
        <w:ind w:left="709" w:firstLine="0"/>
      </w:pPr>
      <w:r w:rsidRPr="00F84FA8">
        <w:t>- организация деятельности по сбору (в том числе раздельному сбору), транспортированию, обработке, утил</w:t>
      </w:r>
      <w:r w:rsidRPr="00F84FA8">
        <w:t>и</w:t>
      </w:r>
      <w:r w:rsidRPr="00F84FA8">
        <w:t>зации, обезвреживанию и захоронению твердых коммунальных отходов, регулирование деятельности реги</w:t>
      </w:r>
      <w:r w:rsidRPr="00F84FA8">
        <w:t>о</w:t>
      </w:r>
      <w:r w:rsidRPr="00F84FA8">
        <w:t>нальных операторов по обращению с твердыми коммунальными отходами.</w:t>
      </w:r>
    </w:p>
    <w:p w:rsidR="007679F8" w:rsidRPr="00F84FA8" w:rsidRDefault="007679F8" w:rsidP="00205297">
      <w:pPr>
        <w:pStyle w:val="aff7"/>
      </w:pPr>
      <w:r w:rsidRPr="00F84FA8">
        <w:rPr>
          <w:spacing w:val="-14"/>
        </w:rPr>
        <w:t>2.</w:t>
      </w:r>
      <w:r w:rsidRPr="00F84FA8">
        <w:t xml:space="preserve"> </w:t>
      </w:r>
      <w:r w:rsidRPr="00F84FA8">
        <w:rPr>
          <w:spacing w:val="-2"/>
        </w:rPr>
        <w:t>В области недропользования:</w:t>
      </w:r>
    </w:p>
    <w:p w:rsidR="007679F8" w:rsidRPr="00F84FA8" w:rsidRDefault="007679F8" w:rsidP="00205297">
      <w:pPr>
        <w:pStyle w:val="aff7"/>
      </w:pPr>
      <w:r w:rsidRPr="00F84FA8">
        <w:t>- регулирование отношений, связанных с геологическим изучением, использованием и охраной недр;</w:t>
      </w:r>
    </w:p>
    <w:p w:rsidR="007679F8" w:rsidRPr="00F84FA8" w:rsidRDefault="007679F8" w:rsidP="00205297">
      <w:pPr>
        <w:pStyle w:val="aff7"/>
        <w:ind w:left="709" w:firstLine="0"/>
      </w:pPr>
      <w:r w:rsidRPr="00F84FA8">
        <w:t>- обеспечение функционирование государственной системы лицензирования пользования участками недр и проведение государственной экспертизы запасов полезных ископаемых, геологической, экономической и эк</w:t>
      </w:r>
      <w:r w:rsidRPr="00F84FA8">
        <w:t>о</w:t>
      </w:r>
      <w:r w:rsidRPr="00F84FA8">
        <w:t>логической информации о предоставляемых в пользование участках недр, распоряжение которыми отнесено к компетенции Забайкальского края.</w:t>
      </w:r>
    </w:p>
    <w:p w:rsidR="007679F8" w:rsidRPr="00F84FA8" w:rsidRDefault="007679F8" w:rsidP="00205297">
      <w:pPr>
        <w:pStyle w:val="aff7"/>
      </w:pPr>
      <w:r w:rsidRPr="00F84FA8">
        <w:t>3. В области водных отношений:</w:t>
      </w:r>
    </w:p>
    <w:p w:rsidR="007679F8" w:rsidRPr="00F84FA8" w:rsidRDefault="007679F8" w:rsidP="00205297">
      <w:pPr>
        <w:pStyle w:val="aff7"/>
      </w:pPr>
      <w:r w:rsidRPr="00F84FA8">
        <w:t>- охрана водных объектов;</w:t>
      </w:r>
    </w:p>
    <w:p w:rsidR="007679F8" w:rsidRPr="00F84FA8" w:rsidRDefault="007679F8" w:rsidP="00205297">
      <w:pPr>
        <w:pStyle w:val="aff7"/>
      </w:pPr>
      <w:r w:rsidRPr="00F84FA8">
        <w:t>- обеспечение безопасности гидротехнических сооружений;</w:t>
      </w:r>
    </w:p>
    <w:p w:rsidR="007679F8" w:rsidRPr="00F84FA8" w:rsidRDefault="007679F8" w:rsidP="00205297">
      <w:pPr>
        <w:pStyle w:val="aff7"/>
        <w:ind w:left="709" w:firstLine="0"/>
      </w:pPr>
      <w:r w:rsidRPr="00F84FA8">
        <w:lastRenderedPageBreak/>
        <w:t>- осуществление мер по предотвращению негативного воздействия вод и ликвидации его последствий в о</w:t>
      </w:r>
      <w:r w:rsidRPr="00F84FA8">
        <w:t>т</w:t>
      </w:r>
      <w:r w:rsidRPr="00F84FA8">
        <w:t>ношении водных объектов, расположенных на территории Забайкальского края;</w:t>
      </w:r>
    </w:p>
    <w:p w:rsidR="007679F8" w:rsidRPr="00F84FA8" w:rsidRDefault="007679F8" w:rsidP="00205297">
      <w:pPr>
        <w:pStyle w:val="aff7"/>
      </w:pPr>
      <w:r w:rsidRPr="00F84FA8">
        <w:t>- предоставление водных объектов в пользование в соответствии с действующим законодательством.</w:t>
      </w:r>
    </w:p>
    <w:p w:rsidR="007679F8" w:rsidRPr="00F84FA8" w:rsidRDefault="007679F8" w:rsidP="00205297">
      <w:pPr>
        <w:pStyle w:val="aff7"/>
      </w:pPr>
      <w:r w:rsidRPr="00F84FA8">
        <w:t>4. В области рыболовства и сохранения водных биологических ресурсов:</w:t>
      </w:r>
    </w:p>
    <w:p w:rsidR="007679F8" w:rsidRPr="00F84FA8" w:rsidRDefault="007679F8" w:rsidP="00205297">
      <w:pPr>
        <w:pStyle w:val="aff7"/>
        <w:ind w:left="709" w:firstLine="0"/>
      </w:pPr>
      <w:r w:rsidRPr="00F84FA8">
        <w:t>- предоставление рыбопромысловых участков для осуществления рыболовства в соответствии с действующим законодательством;</w:t>
      </w:r>
    </w:p>
    <w:p w:rsidR="007679F8" w:rsidRPr="00F84FA8" w:rsidRDefault="007679F8" w:rsidP="00205297">
      <w:pPr>
        <w:pStyle w:val="aff7"/>
      </w:pPr>
      <w:r w:rsidRPr="00F84FA8">
        <w:t>- организация и регулирование рыболовства  в пределах своих полномочий;</w:t>
      </w:r>
    </w:p>
    <w:p w:rsidR="007679F8" w:rsidRPr="00F84FA8" w:rsidRDefault="007679F8" w:rsidP="00205297">
      <w:pPr>
        <w:pStyle w:val="aff7"/>
      </w:pPr>
      <w:r w:rsidRPr="00F84FA8">
        <w:t>- охрана водных биологических ресурсов в пределах своих полномочий.</w:t>
      </w:r>
    </w:p>
    <w:p w:rsidR="007679F8" w:rsidRPr="00F84FA8" w:rsidRDefault="007679F8" w:rsidP="00205297">
      <w:pPr>
        <w:pStyle w:val="aff7"/>
        <w:ind w:left="709" w:firstLine="0"/>
      </w:pPr>
      <w:r w:rsidRPr="00F84FA8">
        <w:t>5. В области лицензирования</w:t>
      </w:r>
      <w:r w:rsidRPr="00F84FA8">
        <w:rPr>
          <w:rStyle w:val="pre"/>
        </w:rPr>
        <w:t xml:space="preserve"> деятельности по заготовке, хранению, переработке и реализации лома черных металлов, цветных металлов:</w:t>
      </w:r>
    </w:p>
    <w:p w:rsidR="007679F8" w:rsidRPr="00F84FA8" w:rsidRDefault="007679F8" w:rsidP="00205297">
      <w:pPr>
        <w:pStyle w:val="aff7"/>
        <w:ind w:left="567" w:firstLine="0"/>
        <w:rPr>
          <w:rStyle w:val="pre"/>
          <w:b/>
        </w:rPr>
      </w:pPr>
      <w:r w:rsidRPr="00F84FA8">
        <w:rPr>
          <w:rStyle w:val="pre"/>
        </w:rPr>
        <w:t>- предоставление государственной услуги по лицензированию, включающее предоставление, переоформление лицензий, выдачу дубликатов и копий лицензий;</w:t>
      </w:r>
    </w:p>
    <w:p w:rsidR="007679F8" w:rsidRPr="00F84FA8" w:rsidRDefault="00180DDE" w:rsidP="00205297">
      <w:pPr>
        <w:pStyle w:val="aff7"/>
        <w:ind w:left="567" w:hanging="567"/>
        <w:rPr>
          <w:rStyle w:val="pre"/>
          <w:b/>
        </w:rPr>
      </w:pPr>
      <w:r w:rsidRPr="00180DDE">
        <w:rPr>
          <w:rStyle w:val="pre"/>
        </w:rPr>
        <w:t xml:space="preserve">         </w:t>
      </w:r>
      <w:r w:rsidR="007679F8" w:rsidRPr="00F84FA8">
        <w:rPr>
          <w:rStyle w:val="pre"/>
        </w:rPr>
        <w:t>- осуществление лицензионного контроля в отношении соискателей лицензий и лицензиатов;</w:t>
      </w:r>
      <w:r w:rsidR="007679F8" w:rsidRPr="00F84FA8">
        <w:rPr>
          <w:rStyle w:val="pre"/>
        </w:rPr>
        <w:tab/>
      </w:r>
    </w:p>
    <w:p w:rsidR="007679F8" w:rsidRPr="00F84FA8" w:rsidRDefault="007679F8" w:rsidP="00205297">
      <w:pPr>
        <w:pStyle w:val="aff7"/>
        <w:ind w:left="567" w:firstLine="0"/>
        <w:rPr>
          <w:b/>
        </w:rPr>
      </w:pPr>
      <w:r w:rsidRPr="00F84FA8">
        <w:rPr>
          <w:rStyle w:val="pre"/>
        </w:rPr>
        <w:t>- разработка предложений по совершенствованию нормативного правового регулирования лицензируемого в</w:t>
      </w:r>
      <w:r w:rsidRPr="00F84FA8">
        <w:rPr>
          <w:rStyle w:val="pre"/>
        </w:rPr>
        <w:t>и</w:t>
      </w:r>
      <w:r w:rsidRPr="00F84FA8">
        <w:rPr>
          <w:rStyle w:val="pre"/>
        </w:rPr>
        <w:t>да деятельности, в т.ч. в части мер противодействия незаконному обороту лома черных и цветных металлов.</w:t>
      </w:r>
    </w:p>
    <w:p w:rsidR="007679F8" w:rsidRPr="00F84FA8" w:rsidRDefault="007679F8" w:rsidP="00205297">
      <w:pPr>
        <w:pStyle w:val="aff7"/>
        <w:ind w:left="567" w:firstLine="0"/>
        <w:rPr>
          <w:rStyle w:val="pre"/>
        </w:rPr>
      </w:pPr>
      <w:r w:rsidRPr="00F84FA8">
        <w:rPr>
          <w:rStyle w:val="pre"/>
        </w:rPr>
        <w:t xml:space="preserve">6. </w:t>
      </w:r>
      <w:r w:rsidRPr="00F84FA8">
        <w:t>В области р</w:t>
      </w:r>
      <w:r w:rsidRPr="00F84FA8">
        <w:rPr>
          <w:rStyle w:val="pre"/>
        </w:rPr>
        <w:t>егулирования деятельности пунктов приема и отгрузки древесины и контроля за оборотом древ</w:t>
      </w:r>
      <w:r w:rsidRPr="00F84FA8">
        <w:rPr>
          <w:rStyle w:val="pre"/>
        </w:rPr>
        <w:t>е</w:t>
      </w:r>
      <w:r w:rsidRPr="00F84FA8">
        <w:rPr>
          <w:rStyle w:val="pre"/>
        </w:rPr>
        <w:t>сины:</w:t>
      </w:r>
    </w:p>
    <w:p w:rsidR="007679F8" w:rsidRPr="00F84FA8" w:rsidRDefault="007679F8" w:rsidP="00205297">
      <w:pPr>
        <w:pStyle w:val="aff7"/>
        <w:ind w:left="567" w:firstLine="0"/>
        <w:rPr>
          <w:rStyle w:val="pre"/>
        </w:rPr>
      </w:pPr>
      <w:r w:rsidRPr="00F84FA8">
        <w:rPr>
          <w:rStyle w:val="pre"/>
        </w:rPr>
        <w:t>- разработка предложений по совершенствованию нормативно-правового регулирования в сфере оборота дре</w:t>
      </w:r>
      <w:r w:rsidR="00180DDE" w:rsidRPr="00180DDE">
        <w:rPr>
          <w:rStyle w:val="pre"/>
        </w:rPr>
        <w:t xml:space="preserve"> </w:t>
      </w:r>
      <w:r w:rsidRPr="00F84FA8">
        <w:rPr>
          <w:rStyle w:val="pre"/>
        </w:rPr>
        <w:t>весины;</w:t>
      </w:r>
    </w:p>
    <w:p w:rsidR="007679F8" w:rsidRPr="00F84FA8" w:rsidRDefault="00180DDE" w:rsidP="00205297">
      <w:pPr>
        <w:pStyle w:val="aff7"/>
        <w:ind w:firstLine="0"/>
        <w:rPr>
          <w:rStyle w:val="pre"/>
        </w:rPr>
      </w:pPr>
      <w:r w:rsidRPr="00180DDE">
        <w:rPr>
          <w:rStyle w:val="pre"/>
        </w:rPr>
        <w:lastRenderedPageBreak/>
        <w:t xml:space="preserve">        </w:t>
      </w:r>
      <w:r w:rsidR="007679F8" w:rsidRPr="00F84FA8">
        <w:rPr>
          <w:rStyle w:val="pre"/>
        </w:rPr>
        <w:t xml:space="preserve">- ведение учета пунктов приема и отгрузки древесины на территории Забайкальского края; </w:t>
      </w:r>
    </w:p>
    <w:p w:rsidR="007679F8" w:rsidRPr="00F84FA8" w:rsidRDefault="007679F8" w:rsidP="00205297">
      <w:pPr>
        <w:pStyle w:val="aff7"/>
        <w:ind w:left="567" w:firstLine="0"/>
        <w:rPr>
          <w:rStyle w:val="pre"/>
        </w:rPr>
      </w:pPr>
      <w:r w:rsidRPr="00F84FA8">
        <w:rPr>
          <w:rStyle w:val="pre"/>
        </w:rPr>
        <w:t>- межведомственное взаимодействие с контролирующими и надзорными органами в рамках противодействия незаконному обороту древесины и иным правонарушениям и преступлениям в лесной сфере.</w:t>
      </w:r>
    </w:p>
    <w:p w:rsidR="007679F8" w:rsidRPr="00F84FA8" w:rsidRDefault="007679F8" w:rsidP="00205297">
      <w:pPr>
        <w:pStyle w:val="aff7"/>
        <w:rPr>
          <w:rStyle w:val="pre"/>
        </w:rPr>
      </w:pPr>
      <w:r w:rsidRPr="00F84FA8">
        <w:rPr>
          <w:rStyle w:val="pre"/>
        </w:rPr>
        <w:t>7. В области лесных отношений:</w:t>
      </w:r>
    </w:p>
    <w:p w:rsidR="007679F8" w:rsidRPr="00F84FA8" w:rsidRDefault="007679F8" w:rsidP="00205297">
      <w:pPr>
        <w:pStyle w:val="aff7"/>
        <w:rPr>
          <w:bCs/>
        </w:rPr>
      </w:pPr>
      <w:r w:rsidRPr="00F84FA8">
        <w:rPr>
          <w:bCs/>
        </w:rPr>
        <w:t>- организация лесопользования, лесовосстановления и ведения государственного лесного реестра;</w:t>
      </w:r>
    </w:p>
    <w:p w:rsidR="007679F8" w:rsidRPr="00F84FA8" w:rsidRDefault="007679F8" w:rsidP="00205297">
      <w:pPr>
        <w:pStyle w:val="aff7"/>
        <w:rPr>
          <w:bCs/>
        </w:rPr>
      </w:pPr>
      <w:r w:rsidRPr="00F84FA8">
        <w:rPr>
          <w:bCs/>
        </w:rPr>
        <w:t>- осуществление федерального государственного лесного надзора (лесной охраны);</w:t>
      </w:r>
    </w:p>
    <w:p w:rsidR="007679F8" w:rsidRPr="00F84FA8" w:rsidRDefault="007679F8" w:rsidP="00205297">
      <w:pPr>
        <w:pStyle w:val="aff7"/>
        <w:rPr>
          <w:bCs/>
        </w:rPr>
      </w:pPr>
      <w:r w:rsidRPr="00F84FA8">
        <w:rPr>
          <w:bCs/>
        </w:rPr>
        <w:t>- осуществление государственного пожарного надзора в лесах;</w:t>
      </w:r>
    </w:p>
    <w:p w:rsidR="007679F8" w:rsidRPr="00F84FA8" w:rsidRDefault="007679F8" w:rsidP="00205297">
      <w:pPr>
        <w:pStyle w:val="aff7"/>
        <w:rPr>
          <w:bCs/>
        </w:rPr>
      </w:pPr>
      <w:r w:rsidRPr="00F84FA8">
        <w:rPr>
          <w:bCs/>
        </w:rPr>
        <w:t>- профилактика лесных пожаров, организация использования и воспроизводства лесов;</w:t>
      </w:r>
    </w:p>
    <w:p w:rsidR="007679F8" w:rsidRPr="00F84FA8" w:rsidRDefault="007679F8" w:rsidP="00205297">
      <w:pPr>
        <w:pStyle w:val="aff7"/>
        <w:ind w:left="709" w:firstLine="0"/>
        <w:rPr>
          <w:bCs/>
        </w:rPr>
      </w:pPr>
      <w:r w:rsidRPr="00F84FA8">
        <w:rPr>
          <w:bCs/>
        </w:rPr>
        <w:t>- проведение государственной экспертизы проектов освоения лесов и изменений, дополнений в проекты осв</w:t>
      </w:r>
      <w:r w:rsidRPr="00F84FA8">
        <w:rPr>
          <w:bCs/>
        </w:rPr>
        <w:t>о</w:t>
      </w:r>
      <w:r w:rsidRPr="00F84FA8">
        <w:rPr>
          <w:bCs/>
        </w:rPr>
        <w:t>ения лесов;</w:t>
      </w:r>
    </w:p>
    <w:p w:rsidR="007679F8" w:rsidRPr="00F84FA8" w:rsidRDefault="007679F8" w:rsidP="00205297">
      <w:pPr>
        <w:pStyle w:val="aff7"/>
        <w:ind w:left="709" w:firstLine="0"/>
        <w:rPr>
          <w:bCs/>
        </w:rPr>
      </w:pPr>
      <w:r w:rsidRPr="00F84FA8">
        <w:rPr>
          <w:bCs/>
        </w:rPr>
        <w:t>- контроль за использованием субвенций на организацию работ по охране, защите и воспроизводству лесов лесохозяйственных работ, охранных и защитных мероприятий, исполнению переданных полномочий в обл</w:t>
      </w:r>
      <w:r w:rsidRPr="00F84FA8">
        <w:rPr>
          <w:bCs/>
        </w:rPr>
        <w:t>а</w:t>
      </w:r>
      <w:r w:rsidRPr="00F84FA8">
        <w:rPr>
          <w:bCs/>
        </w:rPr>
        <w:t>сти лесных отношений;</w:t>
      </w:r>
    </w:p>
    <w:p w:rsidR="007679F8" w:rsidRPr="00F84FA8" w:rsidRDefault="007679F8" w:rsidP="00205297">
      <w:pPr>
        <w:pStyle w:val="aff7"/>
        <w:rPr>
          <w:bCs/>
        </w:rPr>
      </w:pPr>
      <w:r w:rsidRPr="00F84FA8">
        <w:rPr>
          <w:bCs/>
        </w:rPr>
        <w:t>- администрирование платежей по плате за использование лесов, расположенных на землях лесного фонда;</w:t>
      </w:r>
    </w:p>
    <w:p w:rsidR="007679F8" w:rsidRPr="00F84FA8" w:rsidRDefault="007679F8" w:rsidP="00205297">
      <w:pPr>
        <w:pStyle w:val="aff7"/>
        <w:rPr>
          <w:bCs/>
        </w:rPr>
      </w:pPr>
      <w:r w:rsidRPr="00F84FA8">
        <w:rPr>
          <w:bCs/>
        </w:rPr>
        <w:t>- совершенствование системы управления в области лесных отношений.</w:t>
      </w:r>
    </w:p>
    <w:p w:rsidR="007679F8" w:rsidRPr="00F84FA8" w:rsidRDefault="007679F8" w:rsidP="00205297">
      <w:pPr>
        <w:pStyle w:val="aff7"/>
        <w:ind w:left="709" w:firstLine="0"/>
        <w:rPr>
          <w:bCs/>
        </w:rPr>
      </w:pPr>
      <w:r w:rsidRPr="00F84FA8">
        <w:rPr>
          <w:bCs/>
        </w:rPr>
        <w:t>8.</w:t>
      </w:r>
      <w:r w:rsidRPr="00F84FA8">
        <w:t xml:space="preserve"> В области охраны и использования объектов животного мира, а также в области охоты и сохранения охо</w:t>
      </w:r>
      <w:r w:rsidRPr="00F84FA8">
        <w:t>т</w:t>
      </w:r>
      <w:r w:rsidRPr="00F84FA8">
        <w:t>ничьих ресурсов</w:t>
      </w:r>
      <w:r w:rsidRPr="00F84FA8">
        <w:rPr>
          <w:bCs/>
        </w:rPr>
        <w:t>:</w:t>
      </w:r>
    </w:p>
    <w:p w:rsidR="007679F8" w:rsidRPr="00F84FA8" w:rsidRDefault="007679F8" w:rsidP="00205297">
      <w:pPr>
        <w:pStyle w:val="aff7"/>
        <w:ind w:left="709" w:firstLine="0"/>
      </w:pPr>
      <w:r w:rsidRPr="00F84FA8">
        <w:t>- осуществление переданных Российской Федерацией полномочий в области охраны и использования объе</w:t>
      </w:r>
      <w:r w:rsidRPr="00F84FA8">
        <w:t>к</w:t>
      </w:r>
      <w:r w:rsidRPr="00F84FA8">
        <w:t>тов животного мира, в том числе полномочий в области охоты и сохранения охотничьих ресурсов, за искл</w:t>
      </w:r>
      <w:r w:rsidRPr="00F84FA8">
        <w:t>ю</w:t>
      </w:r>
      <w:r w:rsidRPr="00F84FA8">
        <w:lastRenderedPageBreak/>
        <w:t>чением особо охраняемых природных территориях федерального значения, а также оказание государственных услуг в указанных сферах;</w:t>
      </w:r>
    </w:p>
    <w:p w:rsidR="007679F8" w:rsidRPr="00F84FA8" w:rsidRDefault="007679F8" w:rsidP="00205297">
      <w:pPr>
        <w:pStyle w:val="aff7"/>
        <w:ind w:left="709" w:firstLine="0"/>
      </w:pPr>
      <w:r w:rsidRPr="00F84FA8">
        <w:t>- осуществление полномочий Забайкальского края в области охраны и использования объектов животного мира, в том числе в области охоты и сохранения охотничьих ресурсов.</w:t>
      </w:r>
    </w:p>
    <w:p w:rsidR="007679F8" w:rsidRPr="00F84FA8" w:rsidRDefault="00205297" w:rsidP="00205297">
      <w:pPr>
        <w:pStyle w:val="aff7"/>
        <w:ind w:left="567" w:firstLine="0"/>
      </w:pPr>
      <w:r w:rsidRPr="00205297">
        <w:t xml:space="preserve">  </w:t>
      </w:r>
      <w:r w:rsidR="007679F8" w:rsidRPr="00F84FA8">
        <w:t>9. Осуществление иных полномочий, установленных Положением о Министерстве природных ресурсов За</w:t>
      </w:r>
      <w:r w:rsidRPr="00205297">
        <w:t xml:space="preserve"> </w:t>
      </w:r>
      <w:r w:rsidR="007679F8" w:rsidRPr="00F84FA8">
        <w:t>байкальского края, утвержденным постановлением Правительства Забайкальского края от 27.12.2016 № 503.</w:t>
      </w:r>
    </w:p>
    <w:p w:rsidR="007679F8" w:rsidRPr="00BC04E8" w:rsidRDefault="007679F8" w:rsidP="00205297">
      <w:pPr>
        <w:widowControl w:val="0"/>
        <w:spacing w:line="360" w:lineRule="auto"/>
        <w:jc w:val="both"/>
        <w:rPr>
          <w:sz w:val="28"/>
          <w:szCs w:val="28"/>
        </w:rPr>
      </w:pPr>
    </w:p>
    <w:p w:rsidR="00180DDE" w:rsidRPr="00BC04E8" w:rsidRDefault="00180DDE" w:rsidP="00205297">
      <w:pPr>
        <w:widowControl w:val="0"/>
        <w:spacing w:line="360" w:lineRule="auto"/>
        <w:jc w:val="both"/>
        <w:rPr>
          <w:sz w:val="28"/>
          <w:szCs w:val="28"/>
        </w:rPr>
      </w:pPr>
    </w:p>
    <w:p w:rsidR="00180DDE" w:rsidRPr="00BC04E8" w:rsidRDefault="00180DDE" w:rsidP="00205297">
      <w:pPr>
        <w:widowControl w:val="0"/>
        <w:spacing w:line="360" w:lineRule="auto"/>
        <w:jc w:val="both"/>
        <w:rPr>
          <w:sz w:val="28"/>
          <w:szCs w:val="28"/>
        </w:rPr>
      </w:pPr>
    </w:p>
    <w:tbl>
      <w:tblPr>
        <w:tblW w:w="14191" w:type="dxa"/>
        <w:tblInd w:w="92" w:type="dxa"/>
        <w:tblLayout w:type="fixed"/>
        <w:tblLook w:val="0000" w:firstRow="0" w:lastRow="0" w:firstColumn="0" w:lastColumn="0" w:noHBand="0" w:noVBand="0"/>
      </w:tblPr>
      <w:tblGrid>
        <w:gridCol w:w="2125"/>
        <w:gridCol w:w="5688"/>
        <w:gridCol w:w="2268"/>
        <w:gridCol w:w="2125"/>
        <w:gridCol w:w="1985"/>
      </w:tblGrid>
      <w:tr w:rsidR="0029022F" w:rsidRPr="00F84FA8" w:rsidTr="00023BAF">
        <w:trPr>
          <w:trHeight w:val="851"/>
          <w:tblHeader/>
        </w:trPr>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9022F" w:rsidRPr="00F84FA8" w:rsidRDefault="0029022F" w:rsidP="00031390">
            <w:pPr>
              <w:jc w:val="center"/>
              <w:rPr>
                <w:b/>
              </w:rPr>
            </w:pPr>
            <w:r w:rsidRPr="00F84FA8">
              <w:br w:type="page"/>
            </w:r>
            <w:r w:rsidRPr="00F84FA8">
              <w:rPr>
                <w:b/>
              </w:rPr>
              <w:t>Сроки</w:t>
            </w:r>
          </w:p>
          <w:p w:rsidR="0029022F" w:rsidRPr="00F84FA8" w:rsidRDefault="0029022F" w:rsidP="00031390">
            <w:pPr>
              <w:jc w:val="center"/>
              <w:rPr>
                <w:b/>
              </w:rPr>
            </w:pPr>
            <w:r w:rsidRPr="00F84FA8">
              <w:rPr>
                <w:b/>
              </w:rPr>
              <w:t>исполнения</w:t>
            </w:r>
          </w:p>
        </w:tc>
        <w:tc>
          <w:tcPr>
            <w:tcW w:w="568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9022F" w:rsidRPr="00F84FA8" w:rsidRDefault="0029022F" w:rsidP="00031390">
            <w:pPr>
              <w:jc w:val="center"/>
              <w:rPr>
                <w:b/>
              </w:rPr>
            </w:pPr>
            <w:r w:rsidRPr="00F84FA8">
              <w:rPr>
                <w:b/>
              </w:rPr>
              <w:t>Мероприятия</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tcPr>
          <w:p w:rsidR="0029022F" w:rsidRPr="00F84FA8" w:rsidRDefault="0029022F" w:rsidP="00031390">
            <w:pPr>
              <w:jc w:val="center"/>
              <w:rPr>
                <w:b/>
              </w:rPr>
            </w:pPr>
            <w:r w:rsidRPr="00F84FA8">
              <w:rPr>
                <w:b/>
              </w:rPr>
              <w:t>Исполнители</w:t>
            </w:r>
          </w:p>
          <w:p w:rsidR="0029022F" w:rsidRPr="00F84FA8" w:rsidRDefault="0029022F" w:rsidP="00031390">
            <w:pPr>
              <w:jc w:val="center"/>
              <w:rPr>
                <w:b/>
              </w:rPr>
            </w:pPr>
            <w:r w:rsidRPr="00F84FA8">
              <w:rPr>
                <w:b/>
              </w:rPr>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tcPr>
          <w:p w:rsidR="0029022F" w:rsidRPr="00F84FA8" w:rsidRDefault="0029022F" w:rsidP="00031390">
            <w:pPr>
              <w:jc w:val="center"/>
              <w:rPr>
                <w:b/>
              </w:rPr>
            </w:pPr>
            <w:r w:rsidRPr="00F84FA8">
              <w:rPr>
                <w:b/>
              </w:rPr>
              <w:t>Ответственный</w:t>
            </w:r>
          </w:p>
          <w:p w:rsidR="0029022F" w:rsidRPr="00F84FA8" w:rsidRDefault="0029022F" w:rsidP="00031390">
            <w:pPr>
              <w:jc w:val="center"/>
              <w:rPr>
                <w:b/>
              </w:rPr>
            </w:pPr>
            <w:r w:rsidRPr="00F84FA8">
              <w:rPr>
                <w:b/>
              </w:rPr>
              <w:t>за исполнение</w:t>
            </w:r>
          </w:p>
          <w:p w:rsidR="0029022F" w:rsidRPr="00F84FA8" w:rsidRDefault="0029022F" w:rsidP="00031390">
            <w:pPr>
              <w:jc w:val="center"/>
              <w:rPr>
                <w:b/>
              </w:rPr>
            </w:pPr>
            <w:r w:rsidRPr="00F84FA8">
              <w:rPr>
                <w:b/>
              </w:rPr>
              <w:t>(Ф.И.О.)</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tcPr>
          <w:p w:rsidR="0029022F" w:rsidRPr="00F84FA8" w:rsidRDefault="0029022F" w:rsidP="00031390">
            <w:pPr>
              <w:jc w:val="center"/>
              <w:rPr>
                <w:b/>
              </w:rPr>
            </w:pPr>
            <w:r w:rsidRPr="00F84FA8">
              <w:rPr>
                <w:b/>
              </w:rPr>
              <w:t>Примечание</w:t>
            </w:r>
          </w:p>
          <w:p w:rsidR="0029022F" w:rsidRPr="00F84FA8" w:rsidRDefault="0029022F" w:rsidP="00031390">
            <w:pPr>
              <w:jc w:val="center"/>
              <w:rPr>
                <w:rFonts w:ascii="Times New Roman CYR" w:hAnsi="Times New Roman CYR" w:cs="Times New Roman CYR"/>
                <w:b/>
                <w:sz w:val="28"/>
                <w:szCs w:val="28"/>
              </w:rPr>
            </w:pPr>
          </w:p>
        </w:tc>
      </w:tr>
    </w:tbl>
    <w:tbl>
      <w:tblPr>
        <w:tblW w:w="14279" w:type="dxa"/>
        <w:tblLayout w:type="fixed"/>
        <w:tblLook w:val="0000" w:firstRow="0" w:lastRow="0" w:firstColumn="0" w:lastColumn="0" w:noHBand="0" w:noVBand="0"/>
      </w:tblPr>
      <w:tblGrid>
        <w:gridCol w:w="14279"/>
      </w:tblGrid>
      <w:tr w:rsidR="0029022F" w:rsidRPr="00F84FA8" w:rsidTr="00023BAF">
        <w:trPr>
          <w:trHeight w:val="680"/>
        </w:trPr>
        <w:tc>
          <w:tcPr>
            <w:tcW w:w="14279" w:type="dxa"/>
            <w:tcBorders>
              <w:top w:val="single" w:sz="12" w:space="0" w:color="auto"/>
              <w:left w:val="single" w:sz="4" w:space="0" w:color="auto"/>
              <w:bottom w:val="single" w:sz="4" w:space="0" w:color="auto"/>
              <w:right w:val="single" w:sz="4" w:space="0" w:color="auto"/>
            </w:tcBorders>
            <w:shd w:val="clear" w:color="auto" w:fill="auto"/>
            <w:noWrap/>
          </w:tcPr>
          <w:p w:rsidR="0029022F" w:rsidRPr="00F84FA8" w:rsidRDefault="0029022F" w:rsidP="00505442">
            <w:pPr>
              <w:pStyle w:val="2"/>
              <w:framePr w:wrap="around"/>
            </w:pPr>
            <w:bookmarkStart w:id="81" w:name="_Toc101859241"/>
            <w:bookmarkStart w:id="82" w:name="_Toc63075439"/>
            <w:r w:rsidRPr="00F84FA8">
              <w:t xml:space="preserve">1. </w:t>
            </w:r>
            <w:bookmarkEnd w:id="81"/>
            <w:r w:rsidRPr="00F84FA8">
              <w:t>Реализация программ Забайкальского края, участие в федеральных целевых программах</w:t>
            </w:r>
            <w:bookmarkEnd w:id="82"/>
          </w:p>
        </w:tc>
      </w:tr>
    </w:tbl>
    <w:tbl>
      <w:tblPr>
        <w:tblW w:w="14153" w:type="dxa"/>
        <w:tblInd w:w="92" w:type="dxa"/>
        <w:tblLayout w:type="fixed"/>
        <w:tblLook w:val="0000" w:firstRow="0" w:lastRow="0" w:firstColumn="0" w:lastColumn="0" w:noHBand="0" w:noVBand="0"/>
      </w:tblPr>
      <w:tblGrid>
        <w:gridCol w:w="2125"/>
        <w:gridCol w:w="5688"/>
        <w:gridCol w:w="2268"/>
        <w:gridCol w:w="2125"/>
        <w:gridCol w:w="1947"/>
      </w:tblGrid>
      <w:tr w:rsidR="0029022F" w:rsidRPr="00F84FA8" w:rsidTr="00031390">
        <w:trPr>
          <w:trHeight w:val="976"/>
        </w:trPr>
        <w:tc>
          <w:tcPr>
            <w:tcW w:w="2125" w:type="dxa"/>
            <w:tcBorders>
              <w:top w:val="nil"/>
              <w:left w:val="single" w:sz="4" w:space="0" w:color="auto"/>
              <w:bottom w:val="single" w:sz="4" w:space="0" w:color="auto"/>
              <w:right w:val="single" w:sz="4" w:space="0" w:color="auto"/>
            </w:tcBorders>
            <w:shd w:val="clear" w:color="auto" w:fill="auto"/>
            <w:noWrap/>
          </w:tcPr>
          <w:p w:rsidR="0029022F" w:rsidRPr="00023BAF" w:rsidRDefault="0029022F" w:rsidP="00023BAF">
            <w:pPr>
              <w:jc w:val="center"/>
            </w:pPr>
            <w:r w:rsidRPr="00023BAF">
              <w:t>в течение года</w:t>
            </w:r>
          </w:p>
          <w:p w:rsidR="0029022F" w:rsidRPr="00023BAF" w:rsidRDefault="0029022F" w:rsidP="00023BAF">
            <w:pPr>
              <w:jc w:val="center"/>
            </w:pPr>
          </w:p>
          <w:p w:rsidR="0029022F" w:rsidRPr="00023BAF" w:rsidRDefault="0029022F" w:rsidP="00023BAF">
            <w:pPr>
              <w:jc w:val="center"/>
            </w:pPr>
          </w:p>
        </w:tc>
        <w:tc>
          <w:tcPr>
            <w:tcW w:w="568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Реализация мероприятий региональных проектов в рамках национального проекта «Экология»</w:t>
            </w:r>
          </w:p>
        </w:tc>
        <w:tc>
          <w:tcPr>
            <w:tcW w:w="226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Микаелян Т.А.</w:t>
            </w:r>
          </w:p>
          <w:p w:rsidR="0029022F" w:rsidRPr="00023BAF" w:rsidRDefault="0029022F" w:rsidP="00023BAF">
            <w:pPr>
              <w:jc w:val="center"/>
            </w:pPr>
            <w:r w:rsidRPr="00023BAF">
              <w:t>Иванова К.А.</w:t>
            </w:r>
          </w:p>
          <w:p w:rsidR="0029022F" w:rsidRPr="00023BAF" w:rsidRDefault="0029022F" w:rsidP="00023BAF">
            <w:pPr>
              <w:jc w:val="center"/>
            </w:pPr>
            <w:r w:rsidRPr="00023BAF">
              <w:t>Воронина И.А.</w:t>
            </w:r>
          </w:p>
          <w:p w:rsidR="0029022F" w:rsidRPr="00023BAF" w:rsidRDefault="0029022F" w:rsidP="00023BAF">
            <w:pPr>
              <w:jc w:val="center"/>
            </w:pPr>
            <w:r w:rsidRPr="00023BAF">
              <w:t>Бянкина О.В.</w:t>
            </w:r>
          </w:p>
          <w:p w:rsidR="0029022F" w:rsidRPr="00023BAF" w:rsidRDefault="0029022F" w:rsidP="00023BAF">
            <w:pPr>
              <w:jc w:val="center"/>
            </w:pPr>
            <w:r w:rsidRPr="00023BAF">
              <w:t>Хан С.Ю.</w:t>
            </w:r>
          </w:p>
          <w:p w:rsidR="0029022F" w:rsidRPr="00023BAF" w:rsidRDefault="0029022F" w:rsidP="00023BAF">
            <w:pPr>
              <w:jc w:val="center"/>
            </w:pPr>
            <w:r w:rsidRPr="00023BAF">
              <w:t>Суворов М.И.</w:t>
            </w:r>
          </w:p>
          <w:p w:rsidR="0029022F" w:rsidRPr="00023BAF" w:rsidRDefault="0029022F" w:rsidP="00023BAF">
            <w:pPr>
              <w:jc w:val="center"/>
            </w:pPr>
            <w:r w:rsidRPr="00023BAF">
              <w:t>Кеня К.С.</w:t>
            </w:r>
          </w:p>
          <w:p w:rsidR="0029022F" w:rsidRPr="00023BAF" w:rsidRDefault="0029022F" w:rsidP="00023BAF">
            <w:pPr>
              <w:jc w:val="center"/>
            </w:pPr>
            <w:r w:rsidRPr="00023BAF">
              <w:t>Андреев М.С.</w:t>
            </w:r>
          </w:p>
        </w:tc>
        <w:tc>
          <w:tcPr>
            <w:tcW w:w="2125"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Аппоев З.Д.</w:t>
            </w:r>
          </w:p>
          <w:p w:rsidR="0029022F" w:rsidRPr="00023BAF" w:rsidRDefault="0029022F" w:rsidP="00023BAF">
            <w:pPr>
              <w:jc w:val="center"/>
            </w:pPr>
            <w:r w:rsidRPr="00023BAF">
              <w:t>Павленко П.В.</w:t>
            </w:r>
          </w:p>
          <w:p w:rsidR="0029022F" w:rsidRPr="00023BAF" w:rsidRDefault="0029022F" w:rsidP="00023BAF">
            <w:pPr>
              <w:jc w:val="center"/>
            </w:pPr>
            <w:r w:rsidRPr="00023BAF">
              <w:t>Павлов А.Н.</w:t>
            </w:r>
          </w:p>
          <w:p w:rsidR="0029022F" w:rsidRPr="00023BAF" w:rsidRDefault="0029022F" w:rsidP="00023BAF">
            <w:pPr>
              <w:jc w:val="center"/>
            </w:pPr>
          </w:p>
        </w:tc>
        <w:tc>
          <w:tcPr>
            <w:tcW w:w="1947"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976"/>
        </w:trPr>
        <w:tc>
          <w:tcPr>
            <w:tcW w:w="2125" w:type="dxa"/>
            <w:tcBorders>
              <w:top w:val="nil"/>
              <w:left w:val="single" w:sz="4" w:space="0" w:color="auto"/>
              <w:bottom w:val="single" w:sz="4" w:space="0" w:color="auto"/>
              <w:right w:val="single" w:sz="4" w:space="0" w:color="auto"/>
            </w:tcBorders>
            <w:shd w:val="clear" w:color="auto" w:fill="auto"/>
            <w:noWrap/>
          </w:tcPr>
          <w:p w:rsidR="0029022F" w:rsidRPr="00023BAF" w:rsidRDefault="0029022F" w:rsidP="00023BAF">
            <w:pPr>
              <w:jc w:val="center"/>
            </w:pPr>
            <w:r w:rsidRPr="00023BAF">
              <w:t>в течение года</w:t>
            </w:r>
          </w:p>
          <w:p w:rsidR="0029022F" w:rsidRPr="00023BAF" w:rsidRDefault="0029022F" w:rsidP="00023BAF">
            <w:pPr>
              <w:jc w:val="center"/>
            </w:pPr>
          </w:p>
        </w:tc>
        <w:tc>
          <w:tcPr>
            <w:tcW w:w="568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Актуализация и реализация государственной пр</w:t>
            </w:r>
            <w:r w:rsidRPr="00023BAF">
              <w:t>о</w:t>
            </w:r>
            <w:r w:rsidRPr="00023BAF">
              <w:t>граммы Забайкальского края «Охрана окружающей среды»</w:t>
            </w:r>
          </w:p>
        </w:tc>
        <w:tc>
          <w:tcPr>
            <w:tcW w:w="226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Микаелян Т.А.</w:t>
            </w:r>
          </w:p>
          <w:p w:rsidR="0029022F" w:rsidRPr="00023BAF" w:rsidRDefault="0029022F" w:rsidP="00023BAF">
            <w:pPr>
              <w:jc w:val="center"/>
            </w:pPr>
            <w:r w:rsidRPr="00023BAF">
              <w:t>Иванова К.А.</w:t>
            </w:r>
          </w:p>
          <w:p w:rsidR="0029022F" w:rsidRPr="00023BAF" w:rsidRDefault="0029022F" w:rsidP="00023BAF">
            <w:pPr>
              <w:jc w:val="center"/>
            </w:pPr>
            <w:r w:rsidRPr="00023BAF">
              <w:t>Воронина И.А.</w:t>
            </w:r>
          </w:p>
          <w:p w:rsidR="0029022F" w:rsidRPr="00023BAF" w:rsidRDefault="0029022F" w:rsidP="00023BAF">
            <w:pPr>
              <w:jc w:val="center"/>
            </w:pPr>
            <w:r w:rsidRPr="00023BAF">
              <w:lastRenderedPageBreak/>
              <w:t>Бянкина О.В.</w:t>
            </w:r>
          </w:p>
          <w:p w:rsidR="0029022F" w:rsidRPr="00023BAF" w:rsidRDefault="0029022F" w:rsidP="00023BAF">
            <w:pPr>
              <w:jc w:val="center"/>
            </w:pPr>
            <w:r w:rsidRPr="00023BAF">
              <w:t>Им Д.В.</w:t>
            </w:r>
          </w:p>
          <w:p w:rsidR="0029022F" w:rsidRPr="00023BAF" w:rsidRDefault="0029022F" w:rsidP="00023BAF">
            <w:pPr>
              <w:jc w:val="center"/>
            </w:pPr>
            <w:r w:rsidRPr="00023BAF">
              <w:t>Колесникова Н.С.</w:t>
            </w:r>
          </w:p>
        </w:tc>
        <w:tc>
          <w:tcPr>
            <w:tcW w:w="2125"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Немков С.И.</w:t>
            </w:r>
          </w:p>
          <w:p w:rsidR="0029022F" w:rsidRPr="00023BAF" w:rsidRDefault="0029022F" w:rsidP="00023BAF">
            <w:pPr>
              <w:jc w:val="center"/>
            </w:pPr>
            <w:r w:rsidRPr="00023BAF">
              <w:t>Павлов А.Н.</w:t>
            </w:r>
          </w:p>
          <w:p w:rsidR="0029022F" w:rsidRPr="00023BAF" w:rsidRDefault="0029022F" w:rsidP="00023BAF">
            <w:pPr>
              <w:jc w:val="center"/>
            </w:pPr>
            <w:r w:rsidRPr="00023BAF">
              <w:t>Хан С.Ю.</w:t>
            </w:r>
          </w:p>
        </w:tc>
        <w:tc>
          <w:tcPr>
            <w:tcW w:w="1947"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необход</w:t>
            </w:r>
            <w:r w:rsidRPr="00023BAF">
              <w:t>и</w:t>
            </w:r>
            <w:r w:rsidRPr="00023BAF">
              <w:t>мости</w:t>
            </w:r>
          </w:p>
        </w:tc>
      </w:tr>
      <w:tr w:rsidR="0029022F" w:rsidRPr="00F84FA8" w:rsidTr="00031390">
        <w:trPr>
          <w:trHeight w:val="1733"/>
        </w:trPr>
        <w:tc>
          <w:tcPr>
            <w:tcW w:w="2125" w:type="dxa"/>
            <w:tcBorders>
              <w:top w:val="nil"/>
              <w:left w:val="single" w:sz="4" w:space="0" w:color="auto"/>
              <w:bottom w:val="single" w:sz="4" w:space="0" w:color="auto"/>
              <w:right w:val="single" w:sz="4" w:space="0" w:color="auto"/>
            </w:tcBorders>
            <w:shd w:val="clear" w:color="auto" w:fill="auto"/>
            <w:noWrap/>
          </w:tcPr>
          <w:p w:rsidR="0029022F" w:rsidRPr="00023BAF" w:rsidRDefault="0029022F" w:rsidP="00023BAF">
            <w:pPr>
              <w:jc w:val="center"/>
            </w:pPr>
            <w:r w:rsidRPr="00023BAF">
              <w:lastRenderedPageBreak/>
              <w:t>в течение года</w:t>
            </w:r>
          </w:p>
        </w:tc>
        <w:tc>
          <w:tcPr>
            <w:tcW w:w="568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Актуализация и реализация государственной пр</w:t>
            </w:r>
            <w:r w:rsidRPr="00023BAF">
              <w:t>о</w:t>
            </w:r>
            <w:r w:rsidRPr="00023BAF">
              <w:t>граммы Забайкальского края «Воспроизводство и использование природных ресурсов»</w:t>
            </w:r>
          </w:p>
        </w:tc>
        <w:tc>
          <w:tcPr>
            <w:tcW w:w="226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p w:rsidR="0029022F" w:rsidRPr="00023BAF" w:rsidRDefault="0029022F" w:rsidP="00023BAF">
            <w:pPr>
              <w:jc w:val="center"/>
            </w:pPr>
            <w:r w:rsidRPr="00023BAF">
              <w:t>Мирсияпов Х.Р. Мешалкина З.Х. Им Д.В.</w:t>
            </w:r>
          </w:p>
          <w:p w:rsidR="0029022F" w:rsidRPr="00023BAF" w:rsidRDefault="0029022F" w:rsidP="00023BAF">
            <w:pPr>
              <w:jc w:val="center"/>
            </w:pPr>
            <w:r w:rsidRPr="00023BAF">
              <w:t>Колесникова Н.С.</w:t>
            </w:r>
          </w:p>
        </w:tc>
        <w:tc>
          <w:tcPr>
            <w:tcW w:w="2125"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p w:rsidR="0029022F" w:rsidRPr="00023BAF" w:rsidRDefault="0029022F" w:rsidP="00023BAF">
            <w:pPr>
              <w:jc w:val="center"/>
            </w:pPr>
            <w:r w:rsidRPr="00023BAF">
              <w:t>Андреев М.С. Дзасохов К.В.</w:t>
            </w:r>
          </w:p>
          <w:p w:rsidR="0029022F" w:rsidRPr="00023BAF" w:rsidRDefault="0029022F" w:rsidP="00023BAF">
            <w:pPr>
              <w:jc w:val="center"/>
            </w:pPr>
            <w:r w:rsidRPr="00023BAF">
              <w:t>Захаров А.Ф.</w:t>
            </w:r>
          </w:p>
          <w:p w:rsidR="0029022F" w:rsidRPr="00023BAF" w:rsidRDefault="0029022F" w:rsidP="00023BAF">
            <w:pPr>
              <w:jc w:val="center"/>
            </w:pPr>
            <w:r w:rsidRPr="00023BAF">
              <w:t>Хан С.Ю.</w:t>
            </w:r>
          </w:p>
        </w:tc>
        <w:tc>
          <w:tcPr>
            <w:tcW w:w="1947"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необход</w:t>
            </w:r>
            <w:r w:rsidRPr="00023BAF">
              <w:t>и</w:t>
            </w:r>
            <w:r w:rsidRPr="00023BAF">
              <w:t>мости</w:t>
            </w:r>
          </w:p>
        </w:tc>
      </w:tr>
      <w:tr w:rsidR="0029022F" w:rsidRPr="00F84FA8" w:rsidTr="00031390">
        <w:trPr>
          <w:trHeight w:val="1733"/>
        </w:trPr>
        <w:tc>
          <w:tcPr>
            <w:tcW w:w="2125" w:type="dxa"/>
            <w:tcBorders>
              <w:top w:val="nil"/>
              <w:left w:val="single" w:sz="4" w:space="0" w:color="auto"/>
              <w:bottom w:val="single" w:sz="4" w:space="0" w:color="auto"/>
              <w:right w:val="single" w:sz="4" w:space="0" w:color="auto"/>
            </w:tcBorders>
            <w:shd w:val="clear" w:color="auto" w:fill="auto"/>
            <w:noWrap/>
          </w:tcPr>
          <w:p w:rsidR="0029022F" w:rsidRDefault="0029022F" w:rsidP="0029022F">
            <w:pPr>
              <w:jc w:val="center"/>
            </w:pPr>
            <w:r w:rsidRPr="00216D8A">
              <w:t>в течение года</w:t>
            </w:r>
          </w:p>
        </w:tc>
        <w:tc>
          <w:tcPr>
            <w:tcW w:w="5688" w:type="dxa"/>
            <w:tcBorders>
              <w:top w:val="nil"/>
              <w:left w:val="nil"/>
              <w:bottom w:val="single" w:sz="4" w:space="0" w:color="auto"/>
              <w:right w:val="single" w:sz="4" w:space="0" w:color="auto"/>
            </w:tcBorders>
            <w:shd w:val="clear" w:color="auto" w:fill="auto"/>
          </w:tcPr>
          <w:p w:rsidR="0029022F" w:rsidRPr="005038AA" w:rsidRDefault="0029022F" w:rsidP="00FF2036">
            <w:pPr>
              <w:jc w:val="both"/>
            </w:pPr>
            <w:r w:rsidRPr="006E4225">
              <w:t>Актуализация и реализация государственной пр</w:t>
            </w:r>
            <w:r w:rsidRPr="006E4225">
              <w:t>о</w:t>
            </w:r>
            <w:r w:rsidRPr="006E4225">
              <w:t xml:space="preserve">граммы Забайкальского края </w:t>
            </w:r>
            <w:r>
              <w:t>«Развитие лесного х</w:t>
            </w:r>
            <w:r>
              <w:t>о</w:t>
            </w:r>
            <w:r>
              <w:t>зяйства Забайкальского края»</w:t>
            </w:r>
          </w:p>
        </w:tc>
        <w:tc>
          <w:tcPr>
            <w:tcW w:w="2268" w:type="dxa"/>
            <w:tcBorders>
              <w:top w:val="nil"/>
              <w:left w:val="nil"/>
              <w:bottom w:val="single" w:sz="4" w:space="0" w:color="auto"/>
              <w:right w:val="single" w:sz="4" w:space="0" w:color="auto"/>
            </w:tcBorders>
            <w:shd w:val="clear" w:color="auto" w:fill="auto"/>
          </w:tcPr>
          <w:p w:rsidR="0029022F" w:rsidRDefault="0029022F" w:rsidP="0029022F">
            <w:pPr>
              <w:jc w:val="center"/>
            </w:pPr>
            <w:r>
              <w:t>Им Д.В.</w:t>
            </w:r>
          </w:p>
          <w:p w:rsidR="0029022F" w:rsidRDefault="0029022F" w:rsidP="0029022F">
            <w:pPr>
              <w:jc w:val="center"/>
            </w:pPr>
            <w:r>
              <w:t>Колесникова Н.С.</w:t>
            </w:r>
          </w:p>
          <w:p w:rsidR="0029022F" w:rsidRDefault="0029022F" w:rsidP="0029022F">
            <w:pPr>
              <w:jc w:val="center"/>
            </w:pPr>
            <w:r>
              <w:t>Суворов М.И.</w:t>
            </w:r>
          </w:p>
          <w:p w:rsidR="0029022F" w:rsidRDefault="0029022F" w:rsidP="0029022F">
            <w:pPr>
              <w:jc w:val="center"/>
            </w:pPr>
            <w:r>
              <w:t>Кеня Е.С.</w:t>
            </w:r>
          </w:p>
          <w:p w:rsidR="0029022F" w:rsidRPr="005038AA" w:rsidRDefault="0029022F" w:rsidP="0029022F">
            <w:pPr>
              <w:jc w:val="center"/>
            </w:pPr>
          </w:p>
        </w:tc>
        <w:tc>
          <w:tcPr>
            <w:tcW w:w="2125"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p w:rsidR="0029022F" w:rsidRPr="00023BAF" w:rsidRDefault="0029022F" w:rsidP="00023BAF">
            <w:pPr>
              <w:jc w:val="center"/>
              <w:rPr>
                <w:highlight w:val="yellow"/>
              </w:rPr>
            </w:pPr>
            <w:r w:rsidRPr="00023BAF">
              <w:t>Хан С.Ю.</w:t>
            </w:r>
          </w:p>
        </w:tc>
        <w:tc>
          <w:tcPr>
            <w:tcW w:w="1947"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необход</w:t>
            </w:r>
            <w:r w:rsidRPr="00023BAF">
              <w:t>и</w:t>
            </w:r>
            <w:r w:rsidRPr="00023BAF">
              <w:t>мости</w:t>
            </w:r>
          </w:p>
        </w:tc>
      </w:tr>
      <w:tr w:rsidR="0029022F" w:rsidRPr="00F84FA8" w:rsidTr="00031390">
        <w:trPr>
          <w:trHeight w:val="961"/>
        </w:trPr>
        <w:tc>
          <w:tcPr>
            <w:tcW w:w="2125" w:type="dxa"/>
            <w:tcBorders>
              <w:top w:val="nil"/>
              <w:left w:val="single" w:sz="4" w:space="0" w:color="auto"/>
              <w:bottom w:val="single" w:sz="4" w:space="0" w:color="auto"/>
              <w:right w:val="single" w:sz="4" w:space="0" w:color="auto"/>
            </w:tcBorders>
            <w:shd w:val="clear" w:color="auto" w:fill="auto"/>
            <w:noWrap/>
          </w:tcPr>
          <w:p w:rsidR="0029022F" w:rsidRPr="00023BAF" w:rsidRDefault="0029022F" w:rsidP="00023BAF">
            <w:pPr>
              <w:jc w:val="center"/>
            </w:pPr>
            <w:r w:rsidRPr="00023BAF">
              <w:t>в течение года</w:t>
            </w:r>
          </w:p>
        </w:tc>
        <w:tc>
          <w:tcPr>
            <w:tcW w:w="568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Сопровождение реализации мероприятий госуда</w:t>
            </w:r>
            <w:r w:rsidRPr="00023BAF">
              <w:t>р</w:t>
            </w:r>
            <w:r w:rsidRPr="00023BAF">
              <w:t>ственных программ Российской Федерации и фед</w:t>
            </w:r>
            <w:r w:rsidRPr="00023BAF">
              <w:t>е</w:t>
            </w:r>
            <w:r w:rsidRPr="00023BAF">
              <w:t>ральных целевых программ в части реализации в</w:t>
            </w:r>
            <w:r w:rsidRPr="00023BAF">
              <w:t>о</w:t>
            </w:r>
            <w:r w:rsidRPr="00023BAF">
              <w:t>дохозяйственных мероприятий</w:t>
            </w:r>
          </w:p>
        </w:tc>
        <w:tc>
          <w:tcPr>
            <w:tcW w:w="226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p w:rsidR="0029022F" w:rsidRPr="00023BAF" w:rsidRDefault="0029022F" w:rsidP="00023BAF">
            <w:pPr>
              <w:jc w:val="center"/>
            </w:pPr>
            <w:r w:rsidRPr="00023BAF">
              <w:t>Мирсияпов Х.Р.</w:t>
            </w:r>
          </w:p>
        </w:tc>
        <w:tc>
          <w:tcPr>
            <w:tcW w:w="2125"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p w:rsidR="0029022F" w:rsidRPr="00023BAF" w:rsidRDefault="0029022F" w:rsidP="00023BAF">
            <w:pPr>
              <w:jc w:val="center"/>
            </w:pPr>
            <w:r w:rsidRPr="00023BAF">
              <w:t>Андреев М.С</w:t>
            </w:r>
          </w:p>
        </w:tc>
        <w:tc>
          <w:tcPr>
            <w:tcW w:w="1947" w:type="dxa"/>
            <w:tcBorders>
              <w:top w:val="nil"/>
              <w:left w:val="nil"/>
              <w:bottom w:val="single" w:sz="4" w:space="0" w:color="auto"/>
              <w:right w:val="single" w:sz="4" w:space="0" w:color="auto"/>
            </w:tcBorders>
            <w:shd w:val="clear" w:color="auto" w:fill="auto"/>
          </w:tcPr>
          <w:p w:rsidR="0029022F" w:rsidRPr="0029022F" w:rsidRDefault="0029022F" w:rsidP="00D44BA2">
            <w:pPr>
              <w:pStyle w:val="af0"/>
            </w:pPr>
          </w:p>
        </w:tc>
      </w:tr>
      <w:tr w:rsidR="0029022F" w:rsidRPr="00F84FA8" w:rsidTr="00031390">
        <w:trPr>
          <w:trHeight w:val="851"/>
        </w:trPr>
        <w:tc>
          <w:tcPr>
            <w:tcW w:w="2125" w:type="dxa"/>
            <w:tcBorders>
              <w:top w:val="nil"/>
              <w:left w:val="single" w:sz="4" w:space="0" w:color="auto"/>
              <w:bottom w:val="single" w:sz="4" w:space="0" w:color="auto"/>
              <w:right w:val="single" w:sz="4" w:space="0" w:color="auto"/>
            </w:tcBorders>
            <w:shd w:val="clear" w:color="auto" w:fill="auto"/>
            <w:noWrap/>
          </w:tcPr>
          <w:p w:rsidR="0029022F" w:rsidRPr="00023BAF" w:rsidRDefault="0029022F" w:rsidP="00023BAF">
            <w:pPr>
              <w:jc w:val="center"/>
            </w:pPr>
            <w:r w:rsidRPr="00023BAF">
              <w:t>в течение года</w:t>
            </w:r>
          </w:p>
        </w:tc>
        <w:tc>
          <w:tcPr>
            <w:tcW w:w="568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Сопровождение федеральной целевой программы «Охрана озера Байкал и социально-экономическое развитие Байкальской природной территории»</w:t>
            </w:r>
          </w:p>
        </w:tc>
        <w:tc>
          <w:tcPr>
            <w:tcW w:w="2268"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p w:rsidR="0029022F" w:rsidRPr="00023BAF" w:rsidRDefault="0029022F" w:rsidP="00023BAF">
            <w:pPr>
              <w:jc w:val="center"/>
            </w:pPr>
            <w:r w:rsidRPr="00023BAF">
              <w:t>Мирсияпов Х.Р.</w:t>
            </w:r>
          </w:p>
          <w:p w:rsidR="0029022F" w:rsidRPr="00023BAF" w:rsidRDefault="0029022F" w:rsidP="00023BAF">
            <w:pPr>
              <w:jc w:val="center"/>
            </w:pPr>
            <w:r w:rsidRPr="00023BAF">
              <w:t>Воронина И.А.</w:t>
            </w:r>
          </w:p>
          <w:p w:rsidR="0029022F" w:rsidRPr="00023BAF" w:rsidRDefault="0029022F" w:rsidP="00023BAF">
            <w:pPr>
              <w:jc w:val="center"/>
            </w:pPr>
            <w:r w:rsidRPr="00023BAF">
              <w:t>Бянкина О.В.</w:t>
            </w:r>
          </w:p>
        </w:tc>
        <w:tc>
          <w:tcPr>
            <w:tcW w:w="2125" w:type="dxa"/>
            <w:tcBorders>
              <w:top w:val="nil"/>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p w:rsidR="0029022F" w:rsidRPr="00023BAF" w:rsidRDefault="0029022F" w:rsidP="00023BAF">
            <w:pPr>
              <w:jc w:val="center"/>
            </w:pPr>
            <w:r w:rsidRPr="00023BAF">
              <w:t>Андреев М.С</w:t>
            </w:r>
          </w:p>
        </w:tc>
        <w:tc>
          <w:tcPr>
            <w:tcW w:w="1947" w:type="dxa"/>
            <w:tcBorders>
              <w:top w:val="nil"/>
              <w:left w:val="nil"/>
              <w:bottom w:val="single" w:sz="4" w:space="0" w:color="auto"/>
              <w:right w:val="single" w:sz="4" w:space="0" w:color="auto"/>
            </w:tcBorders>
            <w:shd w:val="clear" w:color="auto" w:fill="auto"/>
          </w:tcPr>
          <w:p w:rsidR="0029022F" w:rsidRPr="0029022F" w:rsidRDefault="0029022F" w:rsidP="00D44BA2">
            <w:pPr>
              <w:pStyle w:val="af0"/>
            </w:pPr>
          </w:p>
        </w:tc>
      </w:tr>
    </w:tbl>
    <w:tbl>
      <w:tblPr>
        <w:tblW w:w="14153" w:type="dxa"/>
        <w:tblInd w:w="92" w:type="dxa"/>
        <w:tblLayout w:type="fixed"/>
        <w:tblLook w:val="0000" w:firstRow="0" w:lastRow="0" w:firstColumn="0" w:lastColumn="0" w:noHBand="0" w:noVBand="0"/>
      </w:tblPr>
      <w:tblGrid>
        <w:gridCol w:w="14153"/>
      </w:tblGrid>
      <w:tr w:rsidR="0029022F" w:rsidRPr="00F84FA8" w:rsidTr="00031390">
        <w:trPr>
          <w:trHeight w:val="680"/>
        </w:trPr>
        <w:tc>
          <w:tcPr>
            <w:tcW w:w="14153" w:type="dxa"/>
            <w:tcBorders>
              <w:top w:val="single" w:sz="4" w:space="0" w:color="auto"/>
              <w:left w:val="single" w:sz="4" w:space="0" w:color="auto"/>
              <w:bottom w:val="single" w:sz="4" w:space="0" w:color="auto"/>
              <w:right w:val="single" w:sz="4" w:space="0" w:color="auto"/>
            </w:tcBorders>
            <w:shd w:val="clear" w:color="auto" w:fill="auto"/>
            <w:noWrap/>
          </w:tcPr>
          <w:p w:rsidR="0029022F" w:rsidRPr="00F84FA8" w:rsidRDefault="0029022F" w:rsidP="00505442">
            <w:pPr>
              <w:pStyle w:val="2"/>
              <w:framePr w:wrap="around"/>
            </w:pPr>
            <w:bookmarkStart w:id="83" w:name="_Toc63075440"/>
            <w:r w:rsidRPr="00F84FA8">
              <w:t>2. Основные направления деятельности</w:t>
            </w:r>
            <w:bookmarkEnd w:id="83"/>
          </w:p>
        </w:tc>
      </w:tr>
    </w:tbl>
    <w:tbl>
      <w:tblPr>
        <w:tblW w:w="14153" w:type="dxa"/>
        <w:tblInd w:w="92" w:type="dxa"/>
        <w:tblLayout w:type="fixed"/>
        <w:tblLook w:val="0000" w:firstRow="0" w:lastRow="0" w:firstColumn="0" w:lastColumn="0" w:noHBand="0" w:noVBand="0"/>
      </w:tblPr>
      <w:tblGrid>
        <w:gridCol w:w="2141"/>
        <w:gridCol w:w="5672"/>
        <w:gridCol w:w="2268"/>
        <w:gridCol w:w="2087"/>
        <w:gridCol w:w="1985"/>
      </w:tblGrid>
      <w:tr w:rsidR="0029022F" w:rsidRPr="00E70A5B"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проектов нормативных правовых актов Забайкальского края в соответствии с полномочи</w:t>
            </w:r>
            <w:r w:rsidRPr="00023BAF">
              <w:t>я</w:t>
            </w:r>
            <w:r w:rsidRPr="00023BAF">
              <w:t>ми Министерства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руководители управлений, отд</w:t>
            </w:r>
            <w:r w:rsidRPr="00023BAF">
              <w:t>е</w:t>
            </w:r>
            <w:r w:rsidRPr="00023BAF">
              <w:t>лов</w:t>
            </w:r>
          </w:p>
          <w:p w:rsidR="0029022F" w:rsidRPr="00023BAF" w:rsidRDefault="0029022F" w:rsidP="00023BAF">
            <w:pPr>
              <w:jc w:val="center"/>
            </w:pPr>
            <w:r w:rsidRPr="00023BAF">
              <w:t>Министерства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Павлов А.Н.</w:t>
            </w:r>
          </w:p>
          <w:p w:rsidR="0029022F" w:rsidRPr="00023BAF" w:rsidRDefault="0029022F" w:rsidP="00023BAF">
            <w:pPr>
              <w:jc w:val="center"/>
            </w:pPr>
            <w:r w:rsidRPr="00023BAF">
              <w:t>Дзасохо К.В.</w:t>
            </w:r>
          </w:p>
          <w:p w:rsidR="0029022F" w:rsidRPr="00023BAF" w:rsidRDefault="0029022F" w:rsidP="00023BAF">
            <w:pPr>
              <w:jc w:val="center"/>
            </w:pPr>
            <w:r w:rsidRPr="00023BAF">
              <w:t>Аппоев З.Д.</w:t>
            </w:r>
          </w:p>
          <w:p w:rsidR="0029022F" w:rsidRPr="00023BAF" w:rsidRDefault="0029022F" w:rsidP="00023BAF">
            <w:pPr>
              <w:jc w:val="center"/>
            </w:pPr>
            <w:r w:rsidRPr="00023BAF">
              <w:t>Павленко П.В.</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E70A5B"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Исполнение постановлений, распоряжений, поруч</w:t>
            </w:r>
            <w:r w:rsidRPr="00023BAF">
              <w:t>е</w:t>
            </w:r>
            <w:r w:rsidRPr="00023BAF">
              <w:t>ний Губернатора Забайкальского края, Правител</w:t>
            </w:r>
            <w:r w:rsidRPr="00023BAF">
              <w:t>ь</w:t>
            </w:r>
            <w:r w:rsidRPr="00023BAF">
              <w:t>ства Забайкальского края; рассмотрение писем и жалоб, подготовка ответов в соответствии с поруч</w:t>
            </w:r>
            <w:r w:rsidRPr="00023BAF">
              <w:t>е</w:t>
            </w:r>
            <w:r w:rsidRPr="00023BAF">
              <w:t>ниями, резолюциями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руководители управлений, отд</w:t>
            </w:r>
            <w:r w:rsidRPr="00023BAF">
              <w:t>е</w:t>
            </w:r>
            <w:r w:rsidRPr="00023BAF">
              <w:t>лов</w:t>
            </w:r>
          </w:p>
          <w:p w:rsidR="0029022F" w:rsidRPr="00023BAF" w:rsidRDefault="0029022F" w:rsidP="00023BAF">
            <w:pPr>
              <w:jc w:val="center"/>
            </w:pPr>
            <w:r w:rsidRPr="00023BAF">
              <w:t>Министерства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Павлов А.Н.</w:t>
            </w:r>
          </w:p>
          <w:p w:rsidR="0029022F" w:rsidRPr="00023BAF" w:rsidRDefault="0029022F" w:rsidP="00023BAF">
            <w:pPr>
              <w:jc w:val="center"/>
            </w:pPr>
            <w:r w:rsidRPr="00023BAF">
              <w:t>Дзасохо К.В.</w:t>
            </w:r>
          </w:p>
          <w:p w:rsidR="0029022F" w:rsidRPr="00023BAF" w:rsidRDefault="0029022F" w:rsidP="00023BAF">
            <w:pPr>
              <w:jc w:val="center"/>
            </w:pPr>
            <w:r w:rsidRPr="00023BAF">
              <w:t>Аппоев З.Д.</w:t>
            </w:r>
          </w:p>
          <w:p w:rsidR="0029022F" w:rsidRPr="00023BAF" w:rsidRDefault="0029022F" w:rsidP="00023BAF">
            <w:pPr>
              <w:jc w:val="center"/>
            </w:pPr>
            <w:r w:rsidRPr="00023BAF">
              <w:t>Павленко П.В.</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E70A5B"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E70A5B" w:rsidRDefault="0029022F" w:rsidP="00031390">
            <w:pPr>
              <w:jc w:val="center"/>
            </w:pPr>
            <w:r w:rsidRPr="00E70A5B">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E70A5B" w:rsidRDefault="0029022F" w:rsidP="00FF2036">
            <w:pPr>
              <w:jc w:val="both"/>
            </w:pPr>
            <w:r w:rsidRPr="00E70A5B">
              <w:t>Предоставление, переоформление лицензий на ос</w:t>
            </w:r>
            <w:r w:rsidRPr="00E70A5B">
              <w:t>у</w:t>
            </w:r>
            <w:r w:rsidRPr="00E70A5B">
              <w:t>ществление деятельности по заготовке, хранению, переработке и реализации лома черных металлов, цветных металлов, предоставление дубликатов и к</w:t>
            </w:r>
            <w:r w:rsidRPr="00E70A5B">
              <w:t>о</w:t>
            </w:r>
            <w:r w:rsidRPr="00E70A5B">
              <w:t>пий лицензий</w:t>
            </w:r>
          </w:p>
        </w:tc>
        <w:tc>
          <w:tcPr>
            <w:tcW w:w="2268"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r w:rsidRPr="00E70A5B">
              <w:t>Кудренко О.Г.</w:t>
            </w:r>
          </w:p>
          <w:p w:rsidR="0029022F" w:rsidRPr="00E70A5B" w:rsidRDefault="0029022F" w:rsidP="00031390">
            <w:pPr>
              <w:jc w:val="center"/>
            </w:pPr>
            <w:r w:rsidRPr="00E70A5B">
              <w:t>Бутина Е.В.</w:t>
            </w:r>
          </w:p>
        </w:tc>
        <w:tc>
          <w:tcPr>
            <w:tcW w:w="2087"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r w:rsidRPr="00E70A5B">
              <w:t>Кудренко О.Г.</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E70A5B"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E70A5B" w:rsidRDefault="0029022F" w:rsidP="00031390">
            <w:pPr>
              <w:jc w:val="center"/>
            </w:pPr>
            <w:r w:rsidRPr="00E70A5B">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E70A5B" w:rsidRDefault="0029022F" w:rsidP="00FF2036">
            <w:pPr>
              <w:jc w:val="both"/>
            </w:pPr>
            <w:r w:rsidRPr="00E70A5B">
              <w:t>Ведение реестра лицензий на осуществление де</w:t>
            </w:r>
            <w:r w:rsidRPr="00E70A5B">
              <w:t>я</w:t>
            </w:r>
            <w:r w:rsidRPr="00E70A5B">
              <w:t>тельности по заготовке, хранению, переработке и реализации лома черных металлов, цветных мета</w:t>
            </w:r>
            <w:r w:rsidRPr="00E70A5B">
              <w:t>л</w:t>
            </w:r>
            <w:r w:rsidRPr="00E70A5B">
              <w:t>лов на территории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r w:rsidRPr="00E70A5B">
              <w:t>Кудренко О.Г.</w:t>
            </w:r>
          </w:p>
          <w:p w:rsidR="0029022F" w:rsidRPr="00E70A5B" w:rsidRDefault="0029022F" w:rsidP="00031390">
            <w:pPr>
              <w:jc w:val="center"/>
            </w:pPr>
            <w:r w:rsidRPr="00E70A5B">
              <w:t>Бутина Е.В.</w:t>
            </w:r>
          </w:p>
        </w:tc>
        <w:tc>
          <w:tcPr>
            <w:tcW w:w="2087"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r w:rsidRPr="00E70A5B">
              <w:t>Кудренко О.Г.</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E70A5B"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E70A5B" w:rsidRDefault="0029022F" w:rsidP="0029022F">
            <w:pPr>
              <w:jc w:val="center"/>
            </w:pPr>
            <w:r w:rsidRPr="00E70A5B">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E70A5B" w:rsidRDefault="0029022F" w:rsidP="00FF2036">
            <w:pPr>
              <w:jc w:val="both"/>
            </w:pPr>
            <w:r w:rsidRPr="00E70A5B">
              <w:t>Проведение мониторинга эффективности лиценз</w:t>
            </w:r>
            <w:r w:rsidRPr="00E70A5B">
              <w:t>и</w:t>
            </w:r>
            <w:r w:rsidRPr="00E70A5B">
              <w:t>рования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r w:rsidRPr="00E70A5B">
              <w:t>Кудренко О.Г.</w:t>
            </w:r>
          </w:p>
          <w:p w:rsidR="0029022F" w:rsidRPr="00E70A5B" w:rsidRDefault="0029022F" w:rsidP="00031390">
            <w:pPr>
              <w:jc w:val="center"/>
            </w:pPr>
            <w:r w:rsidRPr="00E70A5B">
              <w:t>Бутина Е.В.</w:t>
            </w:r>
          </w:p>
        </w:tc>
        <w:tc>
          <w:tcPr>
            <w:tcW w:w="2087"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r w:rsidRPr="00E70A5B">
              <w:t>Кудренко О.Г.</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E70A5B"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Постановка пунктов на учет, снятие их с учета, в</w:t>
            </w:r>
            <w:r w:rsidRPr="00023BAF">
              <w:t>е</w:t>
            </w:r>
            <w:r w:rsidRPr="00023BAF">
              <w:t>дение реестра пунктов, проверка сведений, соде</w:t>
            </w:r>
            <w:r w:rsidRPr="00023BAF">
              <w:t>р</w:t>
            </w:r>
            <w:r w:rsidRPr="00023BAF">
              <w:t>жащихся в документах, представленных владельц</w:t>
            </w:r>
            <w:r w:rsidRPr="00023BAF">
              <w:t>а</w:t>
            </w:r>
            <w:r w:rsidRPr="00023BAF">
              <w:t>ми пунктов приема и отгрузки древесины для пост</w:t>
            </w:r>
            <w:r w:rsidRPr="00023BAF">
              <w:t>а</w:t>
            </w:r>
            <w:r w:rsidRPr="00023BAF">
              <w:t>новки пунктов на учет</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Титова М.В.</w:t>
            </w: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Кудренко О.Г.</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E70A5B"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Проверка целевого назначения земельных участков, иных объектов недвижимости, на территории кот</w:t>
            </w:r>
            <w:r w:rsidRPr="00023BAF">
              <w:t>о</w:t>
            </w:r>
            <w:r w:rsidRPr="00023BAF">
              <w:t>рых расположены пункты приема и отгрузки древ</w:t>
            </w:r>
            <w:r w:rsidRPr="00023BAF">
              <w:t>е</w:t>
            </w:r>
            <w:r w:rsidRPr="00023BAF">
              <w:t>сины, направление материалов в Управление Роср</w:t>
            </w:r>
            <w:r w:rsidRPr="00023BAF">
              <w:t>е</w:t>
            </w:r>
            <w:r w:rsidRPr="00023BAF">
              <w:t>естра по Забайкальскому краю</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Кудренко О.Г.</w:t>
            </w:r>
          </w:p>
          <w:p w:rsidR="0029022F" w:rsidRPr="00023BAF" w:rsidRDefault="0029022F" w:rsidP="00023BAF">
            <w:pPr>
              <w:jc w:val="center"/>
            </w:pPr>
            <w:r w:rsidRPr="00023BAF">
              <w:t>Титова М .В.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Кудренко О.Г.</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E70A5B"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Прием, обработка ежемесячных отчетов о принятой, переработанной, отгруженной и (или) реализова</w:t>
            </w:r>
            <w:r w:rsidRPr="00023BAF">
              <w:t>н</w:t>
            </w:r>
            <w:r w:rsidRPr="00023BAF">
              <w:t>ной древесине, представленных владельцами пун</w:t>
            </w:r>
            <w:r w:rsidRPr="00023BAF">
              <w:t>к</w:t>
            </w:r>
            <w:r w:rsidRPr="00023BAF">
              <w:t>тов приема и отгрузки древесины, анализ содерж</w:t>
            </w:r>
            <w:r w:rsidRPr="00023BAF">
              <w:t>а</w:t>
            </w:r>
            <w:r w:rsidRPr="00023BAF">
              <w:t>щихся в них сведений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Жамбалдоржиева И.А.</w:t>
            </w:r>
          </w:p>
          <w:p w:rsidR="0029022F" w:rsidRPr="00023BAF" w:rsidRDefault="0029022F" w:rsidP="00023BAF">
            <w:pPr>
              <w:jc w:val="center"/>
            </w:pPr>
            <w:r w:rsidRPr="00023BAF">
              <w:t>Картавцева О.Ю.</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Кудренко О.Г.</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11.01-15.03</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документации для проведения конкурса на заключение контракта по выполнению работ по внесению изменений в лесохозяйственные регл</w:t>
            </w:r>
            <w:r w:rsidRPr="00023BAF">
              <w:t>а</w:t>
            </w:r>
            <w:r w:rsidRPr="00023BAF">
              <w:t>менты лесничеств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Кеня Е.С.</w:t>
            </w:r>
          </w:p>
          <w:p w:rsidR="0029022F" w:rsidRPr="00023BAF" w:rsidRDefault="0029022F" w:rsidP="00023BAF">
            <w:pPr>
              <w:jc w:val="center"/>
            </w:pPr>
            <w:r w:rsidRPr="00023BAF">
              <w:t>Лесникова Е.Г.</w:t>
            </w:r>
          </w:p>
          <w:p w:rsidR="0029022F" w:rsidRPr="00023BAF" w:rsidRDefault="0029022F" w:rsidP="00023BAF">
            <w:pPr>
              <w:jc w:val="center"/>
            </w:pPr>
            <w:r w:rsidRPr="00023BAF">
              <w:t>Недорезов С.А.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11.01-15.03</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документации для проведения конкурса на заключение контракта по выполнению работ по внесению изменений в лесной план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Кеня Е.С.</w:t>
            </w:r>
          </w:p>
          <w:p w:rsidR="0029022F" w:rsidRPr="00023BAF" w:rsidRDefault="0029022F" w:rsidP="00023BAF">
            <w:pPr>
              <w:jc w:val="center"/>
            </w:pPr>
            <w:r w:rsidRPr="00023BAF">
              <w:t>Лесникова Е.Г.</w:t>
            </w:r>
          </w:p>
          <w:p w:rsidR="0029022F" w:rsidRPr="00023BAF" w:rsidRDefault="0029022F" w:rsidP="00023BAF">
            <w:pPr>
              <w:jc w:val="center"/>
            </w:pPr>
            <w:r w:rsidRPr="00023BAF">
              <w:t>Недорезов С.А.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Контроль и проверка работ по госконтракту по вн</w:t>
            </w:r>
            <w:r w:rsidRPr="00023BAF">
              <w:t>е</w:t>
            </w:r>
            <w:r w:rsidRPr="00023BAF">
              <w:t>сению изменений в лесохозяйственные регламенты лесничеств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Кеня Е.С.</w:t>
            </w:r>
          </w:p>
          <w:p w:rsidR="0029022F" w:rsidRPr="00023BAF" w:rsidRDefault="0029022F" w:rsidP="00023BAF">
            <w:pPr>
              <w:jc w:val="center"/>
            </w:pPr>
            <w:r w:rsidRPr="00023BAF">
              <w:t>Лесникова Е.Г.</w:t>
            </w:r>
          </w:p>
          <w:p w:rsidR="0029022F" w:rsidRPr="00023BAF" w:rsidRDefault="0029022F" w:rsidP="00023BAF">
            <w:pPr>
              <w:jc w:val="center"/>
            </w:pPr>
            <w:r w:rsidRPr="00023BAF">
              <w:t>Недорезов С.А.</w:t>
            </w:r>
          </w:p>
          <w:p w:rsidR="0029022F" w:rsidRPr="00023BAF" w:rsidRDefault="0029022F" w:rsidP="00023BAF">
            <w:pPr>
              <w:jc w:val="center"/>
            </w:pPr>
            <w:r w:rsidRPr="00023BAF">
              <w:t>Морозова Э.В.</w:t>
            </w:r>
          </w:p>
          <w:p w:rsidR="0029022F" w:rsidRPr="00023BAF" w:rsidRDefault="0029022F" w:rsidP="00023BAF">
            <w:pPr>
              <w:jc w:val="center"/>
            </w:pPr>
            <w:r w:rsidRPr="00023BAF">
              <w:t>Баженова Т.А.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Контроль и проверка работ по госконтракту по вн</w:t>
            </w:r>
            <w:r w:rsidRPr="00023BAF">
              <w:t>е</w:t>
            </w:r>
            <w:r w:rsidRPr="00023BAF">
              <w:t>сению изменений в лесной план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Кеня Е.С.</w:t>
            </w:r>
          </w:p>
          <w:p w:rsidR="0029022F" w:rsidRPr="00023BAF" w:rsidRDefault="0029022F" w:rsidP="00023BAF">
            <w:pPr>
              <w:jc w:val="center"/>
            </w:pPr>
            <w:r w:rsidRPr="00023BAF">
              <w:t>Лесникова Е.Г.</w:t>
            </w:r>
          </w:p>
          <w:p w:rsidR="0029022F" w:rsidRPr="00023BAF" w:rsidRDefault="0029022F" w:rsidP="00023BAF">
            <w:pPr>
              <w:jc w:val="center"/>
            </w:pPr>
            <w:r w:rsidRPr="00023BAF">
              <w:t>Недорезов С.А.</w:t>
            </w:r>
          </w:p>
          <w:p w:rsidR="0029022F" w:rsidRPr="00023BAF" w:rsidRDefault="0029022F" w:rsidP="00023BAF">
            <w:pPr>
              <w:jc w:val="center"/>
            </w:pPr>
            <w:r w:rsidRPr="00023BAF">
              <w:t>Морозова Э.В.</w:t>
            </w:r>
          </w:p>
          <w:p w:rsidR="0029022F" w:rsidRPr="00023BAF" w:rsidRDefault="0029022F" w:rsidP="00023BAF">
            <w:pPr>
              <w:jc w:val="center"/>
            </w:pPr>
            <w:r w:rsidRPr="00023BAF">
              <w:t>Баженова Т.А.</w:t>
            </w:r>
          </w:p>
          <w:p w:rsidR="0029022F" w:rsidRPr="00023BAF" w:rsidRDefault="0029022F" w:rsidP="00023BAF">
            <w:pPr>
              <w:jc w:val="center"/>
            </w:pP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394"/>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Предоставление государственной услуги по пров</w:t>
            </w:r>
            <w:r w:rsidRPr="00023BAF">
              <w:t>е</w:t>
            </w:r>
            <w:r w:rsidRPr="00023BAF">
              <w:t>дению государственной экспертизы проектов осво</w:t>
            </w:r>
            <w:r w:rsidRPr="00023BAF">
              <w:t>е</w:t>
            </w:r>
            <w:r w:rsidRPr="00023BAF">
              <w:t>ния лесов (изменений), расположенных на землях лесного фонда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Лесникова Е.Г.</w:t>
            </w:r>
          </w:p>
          <w:p w:rsidR="0029022F" w:rsidRPr="00023BAF" w:rsidRDefault="0029022F" w:rsidP="00023BAF">
            <w:pPr>
              <w:jc w:val="center"/>
            </w:pPr>
            <w:r w:rsidRPr="00023BAF">
              <w:t>Недорезов С.А.</w:t>
            </w:r>
          </w:p>
          <w:p w:rsidR="0029022F" w:rsidRPr="00023BAF" w:rsidRDefault="0029022F" w:rsidP="00023BAF">
            <w:pPr>
              <w:jc w:val="center"/>
            </w:pPr>
            <w:r w:rsidRPr="00023BAF">
              <w:t>Морозова Э.В.</w:t>
            </w:r>
          </w:p>
          <w:p w:rsidR="0029022F" w:rsidRPr="00023BAF" w:rsidRDefault="0029022F" w:rsidP="00023BAF">
            <w:pPr>
              <w:jc w:val="center"/>
              <w:rPr>
                <w:highlight w:val="green"/>
              </w:rPr>
            </w:pPr>
            <w:r w:rsidRPr="00023BAF">
              <w:t>Баженова Т.А.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394"/>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Ведение претензионной работы по взысканию неустоек за нарушение сроков предоставления пр</w:t>
            </w:r>
            <w:r w:rsidRPr="00023BAF">
              <w:t>о</w:t>
            </w:r>
            <w:r w:rsidRPr="00023BAF">
              <w:t>ектов осовоения лесов</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Кеня Е.С.</w:t>
            </w:r>
          </w:p>
          <w:p w:rsidR="0029022F" w:rsidRPr="00023BAF" w:rsidRDefault="0029022F" w:rsidP="00023BAF">
            <w:pPr>
              <w:jc w:val="center"/>
            </w:pPr>
            <w:r w:rsidRPr="00023BAF">
              <w:t>Лесникова Е.Г.</w:t>
            </w:r>
          </w:p>
          <w:p w:rsidR="0029022F" w:rsidRPr="00023BAF" w:rsidRDefault="0029022F" w:rsidP="00023BAF">
            <w:pPr>
              <w:jc w:val="center"/>
              <w:rPr>
                <w:highlight w:val="green"/>
              </w:rPr>
            </w:pPr>
            <w:r w:rsidRPr="00023BAF">
              <w:t>Баженова Т.А.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материалов для оформления исковых заявлений о взыскании неустоек за нарушение ср</w:t>
            </w:r>
            <w:r w:rsidRPr="00023BAF">
              <w:t>о</w:t>
            </w:r>
            <w:r w:rsidRPr="00023BAF">
              <w:t>ков предоставления проектов освоения лесов в с</w:t>
            </w:r>
            <w:r w:rsidRPr="00023BAF">
              <w:t>у</w:t>
            </w:r>
            <w:r w:rsidRPr="00023BAF">
              <w:t>дебном порядке</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Кеня Е.С.</w:t>
            </w:r>
          </w:p>
          <w:p w:rsidR="0029022F" w:rsidRPr="00023BAF" w:rsidRDefault="0029022F" w:rsidP="00023BAF">
            <w:pPr>
              <w:jc w:val="center"/>
            </w:pPr>
            <w:r w:rsidRPr="00023BAF">
              <w:t>Лесникова Е.Г.</w:t>
            </w:r>
          </w:p>
          <w:p w:rsidR="0029022F" w:rsidRPr="00023BAF" w:rsidRDefault="0029022F" w:rsidP="00023BAF">
            <w:pPr>
              <w:jc w:val="center"/>
            </w:pPr>
            <w:r w:rsidRPr="00023BAF">
              <w:t>Баженова Т.А.</w:t>
            </w:r>
          </w:p>
          <w:p w:rsidR="0029022F" w:rsidRPr="00023BAF" w:rsidRDefault="0029022F" w:rsidP="00023BAF">
            <w:pPr>
              <w:jc w:val="center"/>
            </w:pPr>
            <w:r w:rsidRPr="00023BAF">
              <w:t>Цымбалов П.В.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Рассмотрение материалов о выделении особо з</w:t>
            </w:r>
            <w:r w:rsidRPr="00023BAF">
              <w:t>а</w:t>
            </w:r>
            <w:r w:rsidRPr="00023BAF">
              <w:t>щитных участков лесов и установлении их границ на территории Забайкальского края для последующего направления в Рослесхоз</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Кеня Е.С.</w:t>
            </w:r>
          </w:p>
          <w:p w:rsidR="0029022F" w:rsidRPr="00023BAF" w:rsidRDefault="0029022F" w:rsidP="00023BAF">
            <w:pPr>
              <w:jc w:val="center"/>
            </w:pPr>
            <w:r w:rsidRPr="00023BAF">
              <w:t>Лесникова Е.Г.</w:t>
            </w:r>
          </w:p>
          <w:p w:rsidR="0029022F" w:rsidRPr="00023BAF" w:rsidRDefault="0029022F" w:rsidP="00023BAF">
            <w:pPr>
              <w:jc w:val="center"/>
            </w:pPr>
            <w:r w:rsidRPr="00023BAF">
              <w:t>Недорезов С.А.</w:t>
            </w:r>
          </w:p>
          <w:p w:rsidR="0029022F" w:rsidRPr="00023BAF" w:rsidRDefault="0029022F" w:rsidP="00023BAF">
            <w:pPr>
              <w:jc w:val="center"/>
            </w:pPr>
            <w:r w:rsidRPr="00023BAF">
              <w:t>Морозова Э.В.</w:t>
            </w:r>
          </w:p>
          <w:p w:rsidR="0029022F" w:rsidRPr="00023BAF" w:rsidRDefault="0029022F" w:rsidP="00023BAF">
            <w:pPr>
              <w:jc w:val="center"/>
              <w:rPr>
                <w:highlight w:val="green"/>
              </w:rPr>
            </w:pPr>
            <w:r w:rsidRPr="00023BAF">
              <w:t>Баженова Т.А.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rPr>
                <w:highlight w:val="green"/>
              </w:rPr>
            </w:pPr>
            <w:r w:rsidRPr="00023BAF">
              <w:t>Аппоев З.Д.</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 мере необх</w:t>
            </w:r>
            <w:r w:rsidRPr="00023BAF">
              <w:t>о</w:t>
            </w:r>
            <w:r w:rsidRPr="00023BAF">
              <w:t>димости</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Рассмотрение материалов по перепроектированию защитных, эксплуатационных, резервных лесов на территории Забайкальского края для последующего направления в Рослесхоз</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Кеня Е.С.</w:t>
            </w:r>
          </w:p>
          <w:p w:rsidR="0029022F" w:rsidRPr="00023BAF" w:rsidRDefault="0029022F" w:rsidP="00023BAF">
            <w:pPr>
              <w:jc w:val="center"/>
            </w:pPr>
            <w:r w:rsidRPr="00023BAF">
              <w:t>Лесникова Е.Г.</w:t>
            </w:r>
          </w:p>
          <w:p w:rsidR="0029022F" w:rsidRPr="00023BAF" w:rsidRDefault="0029022F" w:rsidP="00023BAF">
            <w:pPr>
              <w:jc w:val="center"/>
            </w:pPr>
            <w:r w:rsidRPr="00023BAF">
              <w:t>Недорезов С.А.</w:t>
            </w:r>
          </w:p>
          <w:p w:rsidR="0029022F" w:rsidRPr="00023BAF" w:rsidRDefault="0029022F" w:rsidP="00023BAF">
            <w:pPr>
              <w:jc w:val="center"/>
            </w:pPr>
            <w:r w:rsidRPr="00023BAF">
              <w:t>Морозова Э.В.</w:t>
            </w:r>
          </w:p>
          <w:p w:rsidR="0029022F" w:rsidRPr="00023BAF" w:rsidRDefault="0029022F" w:rsidP="00023BAF">
            <w:pPr>
              <w:jc w:val="center"/>
            </w:pPr>
            <w:r w:rsidRPr="00023BAF">
              <w:t>Баженова Т.А.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 мере необх</w:t>
            </w:r>
            <w:r w:rsidRPr="00023BAF">
              <w:t>о</w:t>
            </w:r>
            <w:r w:rsidRPr="00023BAF">
              <w:t>димости</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Выдача разрешений на использование объектов ж</w:t>
            </w:r>
            <w:r w:rsidRPr="00023BAF">
              <w:t>и</w:t>
            </w:r>
            <w:r w:rsidRPr="00023BAF">
              <w:t>вотного мира, не отнесенных к охотничьим ресу</w:t>
            </w:r>
            <w:r w:rsidRPr="00023BAF">
              <w:t>р</w:t>
            </w:r>
            <w:r w:rsidRPr="00023BAF">
              <w:t>сам (за исключением объектов животного мира, з</w:t>
            </w:r>
            <w:r w:rsidRPr="00023BAF">
              <w:t>а</w:t>
            </w:r>
            <w:r w:rsidRPr="00023BAF">
              <w:t>несенных в Красную книгу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Дегтярев О.Л.</w:t>
            </w:r>
          </w:p>
          <w:p w:rsidR="0029022F" w:rsidRPr="00023BAF" w:rsidRDefault="0029022F" w:rsidP="00023BAF">
            <w:pPr>
              <w:jc w:val="center"/>
            </w:pPr>
            <w:r w:rsidRPr="00023BAF">
              <w:t>Шкедов А.С.</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9054C6">
            <w:pPr>
              <w:pStyle w:val="af4"/>
            </w:pPr>
            <w:r w:rsidRPr="00F84FA8">
              <w:t>Выдача разрешений на содержание и разведение объектов животного мира в полувольных условиях и искусственно созданной среде обитания (за искл</w:t>
            </w:r>
            <w:r w:rsidRPr="00F84FA8">
              <w:t>ю</w:t>
            </w:r>
            <w:r w:rsidRPr="00F84FA8">
              <w:t>чением объектов животного мира, занесенных в Красную книгу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Дегтярев О.Л.</w:t>
            </w:r>
          </w:p>
          <w:p w:rsidR="0029022F" w:rsidRPr="00023BAF" w:rsidRDefault="0029022F" w:rsidP="00023BAF">
            <w:pPr>
              <w:jc w:val="center"/>
            </w:pPr>
            <w:r w:rsidRPr="00023BAF">
              <w:t>Шкедов А.С.</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Выдача разрешений на добычу охотничьих ресурсов (за исключением охотничьих ресурсов, занесенных в Красную книгу Российской Федерации) (далее – разрешения) в общедоступных охотничьих угодьях</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Дегтярев О.Л.</w:t>
            </w:r>
          </w:p>
          <w:p w:rsidR="0029022F" w:rsidRPr="00023BAF" w:rsidRDefault="0029022F" w:rsidP="00023BAF">
            <w:pPr>
              <w:jc w:val="center"/>
            </w:pPr>
            <w:r w:rsidRPr="00023BAF">
              <w:t>Шкедов А.С.</w:t>
            </w:r>
          </w:p>
          <w:p w:rsidR="0029022F" w:rsidRPr="00023BAF" w:rsidRDefault="0029022F" w:rsidP="00023BAF">
            <w:pPr>
              <w:jc w:val="center"/>
            </w:pPr>
            <w:r w:rsidRPr="00023BAF">
              <w:t>Снетов А.А.</w:t>
            </w:r>
          </w:p>
          <w:p w:rsidR="0029022F" w:rsidRPr="00023BAF" w:rsidRDefault="0029022F" w:rsidP="00023BAF">
            <w:pPr>
              <w:jc w:val="center"/>
            </w:pPr>
            <w:r w:rsidRPr="00023BAF">
              <w:t>Иванов С.С.</w:t>
            </w:r>
          </w:p>
          <w:p w:rsidR="0029022F" w:rsidRPr="00023BAF" w:rsidRDefault="0029022F" w:rsidP="00023BAF">
            <w:pPr>
              <w:jc w:val="center"/>
            </w:pPr>
            <w:r w:rsidRPr="00023BAF">
              <w:t>специалисты в ра</w:t>
            </w:r>
            <w:r w:rsidRPr="00023BAF">
              <w:t>й</w:t>
            </w:r>
            <w:r w:rsidRPr="00023BAF">
              <w:t>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 ходе сезона охоты</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FF2036">
            <w:pPr>
              <w:pStyle w:val="af1"/>
              <w:widowControl w:val="0"/>
              <w:jc w:val="both"/>
            </w:pPr>
            <w:r w:rsidRPr="00F84FA8">
              <w:t>Согласование материалов на размещение промы</w:t>
            </w:r>
            <w:r w:rsidRPr="00F84FA8">
              <w:t>ш</w:t>
            </w:r>
            <w:r w:rsidRPr="00F84FA8">
              <w:t>ленных и иных объектов, оказывающих негативное воздействие на охотничьи ресурсы и среду их об</w:t>
            </w:r>
            <w:r w:rsidRPr="00F84FA8">
              <w:t>и</w:t>
            </w:r>
            <w:r w:rsidRPr="00F84FA8">
              <w:t>тания, а также предварительных расчетов вреда намечаемого хозяйственной и иной деятельности, представляющей экологическую опасность охотн</w:t>
            </w:r>
            <w:r w:rsidRPr="00F84FA8">
              <w:t>и</w:t>
            </w:r>
            <w:r w:rsidRPr="00F84FA8">
              <w:t>чьим ресурсам и среде их обитания. Контроль за компенсацией причиненного вреда</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Дегтярев О.Л.</w:t>
            </w:r>
          </w:p>
          <w:p w:rsidR="0029022F" w:rsidRPr="00F84FA8" w:rsidRDefault="0029022F" w:rsidP="00031390">
            <w:pPr>
              <w:jc w:val="center"/>
            </w:pPr>
            <w:r w:rsidRPr="00F84FA8">
              <w:t>Рычков Р.В.</w:t>
            </w:r>
          </w:p>
          <w:p w:rsidR="0029022F" w:rsidRPr="00F84FA8" w:rsidRDefault="0029022F" w:rsidP="00031390">
            <w:pPr>
              <w:shd w:val="clear" w:color="auto" w:fill="FFFFFF"/>
              <w:spacing w:line="278" w:lineRule="exact"/>
              <w:ind w:left="192" w:right="221"/>
              <w:jc w:val="center"/>
            </w:pPr>
            <w:r w:rsidRPr="00F84FA8">
              <w:t>Снетов А.А.</w:t>
            </w:r>
          </w:p>
          <w:p w:rsidR="0029022F" w:rsidRPr="00FA7C81" w:rsidRDefault="0029022F" w:rsidP="00031390">
            <w:pPr>
              <w:jc w:val="center"/>
            </w:pPr>
            <w:r>
              <w:t>Кобылкина Г.Н.</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D44BA2">
            <w:pPr>
              <w:pStyle w:val="af0"/>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lastRenderedPageBreak/>
              <w:t>апрель</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9054C6">
            <w:pPr>
              <w:pStyle w:val="af4"/>
            </w:pPr>
            <w:r w:rsidRPr="00F84FA8">
              <w:t>Подготовка и направление в ФГУ «Центрохотко</w:t>
            </w:r>
            <w:r w:rsidRPr="00F84FA8">
              <w:t>н</w:t>
            </w:r>
            <w:r w:rsidRPr="00F84FA8">
              <w:t>троль» отчета по зимнему маршрутному учету чи</w:t>
            </w:r>
            <w:r w:rsidRPr="00F84FA8">
              <w:t>с</w:t>
            </w:r>
            <w:r w:rsidRPr="00F84FA8">
              <w:t>ленности охотничьих ресурсов</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 xml:space="preserve">Шкедов А.С. </w:t>
            </w:r>
            <w:r>
              <w:t>К</w:t>
            </w:r>
            <w:r>
              <w:t>о</w:t>
            </w:r>
            <w:r>
              <w:t>былкина Г.Н.</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D44BA2">
            <w:pPr>
              <w:pStyle w:val="af0"/>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до 15.06.2019</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9054C6">
            <w:pPr>
              <w:pStyle w:val="af4"/>
            </w:pPr>
            <w:r w:rsidRPr="00F84FA8">
              <w:t>Подготовка и направление на согласование в Ми</w:t>
            </w:r>
            <w:r w:rsidRPr="00F84FA8">
              <w:t>н</w:t>
            </w:r>
            <w:r w:rsidRPr="00F84FA8">
              <w:t>природы России, ФГУ «Центрохотконтроль» прое</w:t>
            </w:r>
            <w:r w:rsidRPr="00F84FA8">
              <w:t>к</w:t>
            </w:r>
            <w:r w:rsidRPr="00F84FA8">
              <w:t>та лимита добычи охотничьих ресурсов</w:t>
            </w:r>
            <w:r w:rsidRPr="00F84FA8">
              <w:rPr>
                <w:snapToGrid w:val="0"/>
              </w:rPr>
              <w:t xml:space="preserve"> в сезоне охоты 20</w:t>
            </w:r>
            <w:r>
              <w:rPr>
                <w:snapToGrid w:val="0"/>
              </w:rPr>
              <w:t>21</w:t>
            </w:r>
            <w:r w:rsidRPr="00F84FA8">
              <w:rPr>
                <w:snapToGrid w:val="0"/>
              </w:rPr>
              <w:t>-202</w:t>
            </w:r>
            <w:r>
              <w:rPr>
                <w:snapToGrid w:val="0"/>
              </w:rPr>
              <w:t>2</w:t>
            </w:r>
            <w:r w:rsidRPr="00F84FA8">
              <w:rPr>
                <w:snapToGrid w:val="0"/>
              </w:rPr>
              <w:t xml:space="preserve"> гг</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Соколов В.Н.</w:t>
            </w:r>
          </w:p>
          <w:p w:rsidR="0029022F" w:rsidRPr="00F84FA8" w:rsidRDefault="0029022F" w:rsidP="00031390">
            <w:pPr>
              <w:jc w:val="center"/>
            </w:pPr>
            <w:r w:rsidRPr="00F84FA8">
              <w:t>Дегтярев О.Л.</w:t>
            </w:r>
          </w:p>
          <w:p w:rsidR="0029022F" w:rsidRPr="00F84FA8" w:rsidRDefault="0029022F" w:rsidP="00031390">
            <w:pPr>
              <w:jc w:val="center"/>
            </w:pPr>
            <w:r w:rsidRPr="00F84FA8">
              <w:t>Шкедов А.С.</w:t>
            </w:r>
          </w:p>
          <w:p w:rsidR="0029022F" w:rsidRPr="00F84FA8" w:rsidRDefault="0029022F" w:rsidP="00031390">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D44BA2">
            <w:pPr>
              <w:pStyle w:val="af0"/>
            </w:pPr>
          </w:p>
        </w:tc>
      </w:tr>
      <w:tr w:rsidR="0029022F" w:rsidRPr="00F84FA8" w:rsidTr="00031390">
        <w:trPr>
          <w:trHeight w:val="960"/>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FF2036">
            <w:pPr>
              <w:pStyle w:val="af1"/>
              <w:widowControl w:val="0"/>
              <w:jc w:val="both"/>
            </w:pPr>
            <w:r w:rsidRPr="00F84FA8">
              <w:t>Принятие решений о регулировании численности охотничьих ресурсов</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Дегтярев О.Л.</w:t>
            </w:r>
          </w:p>
          <w:p w:rsidR="0029022F" w:rsidRPr="00F84FA8" w:rsidRDefault="0029022F" w:rsidP="00031390">
            <w:pPr>
              <w:jc w:val="center"/>
            </w:pPr>
            <w:r w:rsidRPr="00F84FA8">
              <w:t>Шумилов Ю.С.</w:t>
            </w:r>
          </w:p>
          <w:p w:rsidR="0029022F" w:rsidRPr="00F84FA8" w:rsidRDefault="0029022F" w:rsidP="00031390">
            <w:pPr>
              <w:shd w:val="clear" w:color="auto" w:fill="FFFFFF"/>
              <w:spacing w:line="278" w:lineRule="exact"/>
              <w:ind w:left="192" w:right="221"/>
              <w:jc w:val="center"/>
            </w:pPr>
            <w:r w:rsidRPr="00F84FA8">
              <w:t>Рычков Р.В</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shd w:val="clear" w:color="auto" w:fill="FFFFFF"/>
              <w:jc w:val="center"/>
              <w:rPr>
                <w:spacing w:val="-6"/>
              </w:rP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D44BA2">
            <w:pPr>
              <w:pStyle w:val="af0"/>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FF2036">
            <w:pPr>
              <w:pStyle w:val="af1"/>
              <w:widowControl w:val="0"/>
              <w:jc w:val="both"/>
            </w:pPr>
            <w:r w:rsidRPr="00F84FA8">
              <w:t>Ведение государственного мониторинга объектов животного мира, государственного кадастра объе</w:t>
            </w:r>
            <w:r w:rsidRPr="00F84FA8">
              <w:t>к</w:t>
            </w:r>
            <w:r w:rsidRPr="00F84FA8">
              <w:t>тов животного мира</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Дегтярев О.Л.</w:t>
            </w:r>
          </w:p>
          <w:p w:rsidR="0029022F" w:rsidRDefault="0029022F" w:rsidP="00031390">
            <w:pPr>
              <w:jc w:val="center"/>
            </w:pPr>
            <w:r w:rsidRPr="00F84FA8">
              <w:t>Шкедов А.С.</w:t>
            </w:r>
          </w:p>
          <w:p w:rsidR="0029022F" w:rsidRPr="00FA7C81" w:rsidRDefault="0029022F" w:rsidP="00031390">
            <w:pPr>
              <w:jc w:val="center"/>
            </w:pPr>
            <w:r>
              <w:t>Кобылкина Г.Н.</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FF2036">
            <w:pPr>
              <w:pStyle w:val="af1"/>
              <w:widowControl w:val="0"/>
              <w:jc w:val="both"/>
            </w:pPr>
            <w:r w:rsidRPr="00F84FA8">
              <w:t>Ведение государственного кадастра объектов ж</w:t>
            </w:r>
            <w:r w:rsidRPr="00F84FA8">
              <w:t>и</w:t>
            </w:r>
            <w:r w:rsidRPr="00F84FA8">
              <w:t xml:space="preserve">вотного мира </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Дегтярев О.Л.</w:t>
            </w:r>
          </w:p>
          <w:p w:rsidR="0029022F" w:rsidRPr="00F84FA8" w:rsidRDefault="0029022F" w:rsidP="00031390">
            <w:pPr>
              <w:jc w:val="center"/>
            </w:pPr>
            <w:r w:rsidRPr="00F84FA8">
              <w:t>Шкедов А.С.</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205297" w:rsidRDefault="0029022F" w:rsidP="00D44BA2">
            <w:pPr>
              <w:pStyle w:val="af0"/>
            </w:pPr>
            <w:r w:rsidRPr="00205297">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9054C6">
            <w:pPr>
              <w:pStyle w:val="af4"/>
            </w:pPr>
            <w:r w:rsidRPr="00F84FA8">
              <w:t>Ведение государственного охотхозяйственного р</w:t>
            </w:r>
            <w:r w:rsidRPr="00F84FA8">
              <w:t>е</w:t>
            </w:r>
            <w:r w:rsidRPr="00F84FA8">
              <w:t>естра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Шкедов А.С.</w:t>
            </w:r>
          </w:p>
          <w:p w:rsidR="0029022F" w:rsidRPr="00023BAF" w:rsidRDefault="0029022F" w:rsidP="00023BAF">
            <w:pPr>
              <w:jc w:val="center"/>
            </w:pPr>
            <w:r w:rsidRPr="00023BAF">
              <w:t>Рычков Р.В.</w:t>
            </w:r>
          </w:p>
          <w:p w:rsidR="0029022F" w:rsidRPr="00023BAF" w:rsidRDefault="0029022F" w:rsidP="00023BAF">
            <w:pPr>
              <w:jc w:val="center"/>
            </w:pPr>
            <w:r w:rsidRPr="00023BAF">
              <w:t>Сухенко С.А.</w:t>
            </w:r>
          </w:p>
          <w:p w:rsidR="0029022F" w:rsidRPr="00023BAF" w:rsidRDefault="0029022F" w:rsidP="00023BAF">
            <w:pPr>
              <w:jc w:val="center"/>
            </w:pPr>
            <w:r w:rsidRPr="00023BAF">
              <w:t>Иванов С.С.</w:t>
            </w:r>
          </w:p>
          <w:p w:rsidR="0029022F" w:rsidRPr="00023BAF" w:rsidRDefault="0029022F" w:rsidP="00023BAF">
            <w:pPr>
              <w:jc w:val="center"/>
            </w:pPr>
            <w:r w:rsidRPr="00023BAF">
              <w:t>Кобылкина Г.Н.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Ведение государственного учета численности об</w:t>
            </w:r>
            <w:r w:rsidRPr="00023BAF">
              <w:t>ъ</w:t>
            </w:r>
            <w:r w:rsidRPr="00023BAF">
              <w:t>ектов животного мира в пределах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Дегтярев О.Л.</w:t>
            </w:r>
          </w:p>
          <w:p w:rsidR="0029022F" w:rsidRPr="00023BAF" w:rsidRDefault="0029022F" w:rsidP="00023BAF">
            <w:pPr>
              <w:jc w:val="center"/>
            </w:pPr>
            <w:r w:rsidRPr="00023BAF">
              <w:t>Шкедов А.С.</w:t>
            </w: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январь-февраль</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Организация и осуществление на территории Заба</w:t>
            </w:r>
            <w:r w:rsidRPr="00023BAF">
              <w:t>й</w:t>
            </w:r>
            <w:r w:rsidRPr="00023BAF">
              <w:t>кальского края государственного мониторинга охотничьих ресурсов и среды их обитания методом зимнего маршрутного учета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Дегтярев О.Л.</w:t>
            </w:r>
          </w:p>
          <w:p w:rsidR="0029022F" w:rsidRPr="00023BAF" w:rsidRDefault="0029022F" w:rsidP="00023BAF">
            <w:pPr>
              <w:jc w:val="center"/>
            </w:pPr>
            <w:r w:rsidRPr="00023BAF">
              <w:t>Шкедов А.С.</w:t>
            </w:r>
          </w:p>
          <w:p w:rsidR="0029022F" w:rsidRPr="00023BAF" w:rsidRDefault="0029022F" w:rsidP="00023BAF">
            <w:pPr>
              <w:jc w:val="center"/>
            </w:pPr>
            <w:r w:rsidRPr="00023BAF">
              <w:t>специалисты в ра</w:t>
            </w:r>
            <w:r w:rsidRPr="00023BAF">
              <w:t>й</w:t>
            </w:r>
            <w:r w:rsidRPr="00023BAF">
              <w:t>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42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Осуществление государственного мониторинга охотничьих ресурсов и среды их обитания на терр</w:t>
            </w:r>
            <w:r w:rsidRPr="00023BAF">
              <w:t>и</w:t>
            </w:r>
            <w:r w:rsidRPr="00023BAF">
              <w:t xml:space="preserve">тории Забайкальского края, в том числе сбор от охотпользователей и природоохранных учреждений </w:t>
            </w:r>
            <w:r w:rsidRPr="00023BAF">
              <w:lastRenderedPageBreak/>
              <w:t>сведений необходимых для его ведения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lastRenderedPageBreak/>
              <w:t>Дегтярев О.Л.</w:t>
            </w:r>
          </w:p>
          <w:p w:rsidR="0029022F" w:rsidRPr="00F84FA8" w:rsidRDefault="0029022F" w:rsidP="00031390">
            <w:pPr>
              <w:jc w:val="center"/>
            </w:pPr>
            <w:r w:rsidRPr="00F84FA8">
              <w:t>Шкедов А.С.</w:t>
            </w:r>
          </w:p>
          <w:p w:rsidR="0029022F" w:rsidRPr="00F84FA8" w:rsidRDefault="0029022F" w:rsidP="00031390">
            <w:pPr>
              <w:jc w:val="center"/>
            </w:pPr>
            <w:r w:rsidRPr="00F84FA8">
              <w:t>Шумилов Ю.С.</w:t>
            </w:r>
          </w:p>
          <w:p w:rsidR="0029022F" w:rsidRPr="00F84FA8" w:rsidRDefault="0029022F" w:rsidP="00031390">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lastRenderedPageBreak/>
              <w:t>февраль-март</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FF2036">
            <w:pPr>
              <w:pStyle w:val="af1"/>
              <w:widowControl w:val="0"/>
              <w:jc w:val="both"/>
            </w:pPr>
            <w:r w:rsidRPr="00F84FA8">
              <w:t>Сбор, анализ и выбраковка карточек зимнего мар</w:t>
            </w:r>
            <w:r w:rsidRPr="00F84FA8">
              <w:t>ш</w:t>
            </w:r>
            <w:r w:rsidRPr="00F84FA8">
              <w:t>рутного учета</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 xml:space="preserve">Шкедов А.С. </w:t>
            </w:r>
            <w:r>
              <w:t>К</w:t>
            </w:r>
            <w:r>
              <w:t>о</w:t>
            </w:r>
            <w:r>
              <w:t>былкина Г.Н.</w:t>
            </w:r>
          </w:p>
          <w:p w:rsidR="0029022F" w:rsidRPr="00F84FA8" w:rsidRDefault="0029022F" w:rsidP="00031390">
            <w:pPr>
              <w:jc w:val="center"/>
            </w:pPr>
            <w:r w:rsidRPr="00F84FA8">
              <w:t>специалисты в ра</w:t>
            </w:r>
            <w:r w:rsidRPr="00F84FA8">
              <w:t>й</w:t>
            </w:r>
            <w:r w:rsidRPr="00F84FA8">
              <w:t>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август</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9054C6">
            <w:pPr>
              <w:pStyle w:val="af4"/>
            </w:pPr>
            <w:r w:rsidRPr="00F84FA8">
              <w:t>Направление</w:t>
            </w:r>
            <w:r w:rsidRPr="00F84FA8">
              <w:rPr>
                <w:snapToGrid w:val="0"/>
              </w:rPr>
              <w:t xml:space="preserve"> </w:t>
            </w:r>
            <w:r w:rsidRPr="00F84FA8">
              <w:t>в Минприроды России копии докуме</w:t>
            </w:r>
            <w:r w:rsidRPr="00F84FA8">
              <w:t>н</w:t>
            </w:r>
            <w:r w:rsidRPr="00F84FA8">
              <w:t xml:space="preserve">та, утверждающего лимит и квоты добычи </w:t>
            </w:r>
            <w:r w:rsidRPr="00F84FA8">
              <w:rPr>
                <w:snapToGrid w:val="0"/>
              </w:rPr>
              <w:t>охотн</w:t>
            </w:r>
            <w:r w:rsidRPr="00F84FA8">
              <w:rPr>
                <w:snapToGrid w:val="0"/>
              </w:rPr>
              <w:t>и</w:t>
            </w:r>
            <w:r w:rsidRPr="00F84FA8">
              <w:rPr>
                <w:snapToGrid w:val="0"/>
              </w:rPr>
              <w:t>чьих ресурсов в Забайкальском крае в сезоне охоты 202</w:t>
            </w:r>
            <w:r>
              <w:rPr>
                <w:snapToGrid w:val="0"/>
              </w:rPr>
              <w:t>1</w:t>
            </w:r>
            <w:r w:rsidRPr="00F84FA8">
              <w:rPr>
                <w:snapToGrid w:val="0"/>
              </w:rPr>
              <w:t>-202</w:t>
            </w:r>
            <w:r>
              <w:rPr>
                <w:snapToGrid w:val="0"/>
              </w:rPr>
              <w:t>2</w:t>
            </w:r>
            <w:r w:rsidRPr="00F84FA8">
              <w:rPr>
                <w:snapToGrid w:val="0"/>
              </w:rPr>
              <w:t xml:space="preserve"> гг</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Снетов А.А.</w:t>
            </w:r>
          </w:p>
          <w:p w:rsidR="0029022F" w:rsidRPr="00F84FA8" w:rsidRDefault="0029022F" w:rsidP="00031390">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 течение 7 к</w:t>
            </w:r>
            <w:r w:rsidRPr="00F84FA8">
              <w:t>а</w:t>
            </w:r>
            <w:r w:rsidRPr="00F84FA8">
              <w:t>лендарных дней со дня офиц</w:t>
            </w:r>
            <w:r w:rsidRPr="00F84FA8">
              <w:t>и</w:t>
            </w:r>
            <w:r w:rsidRPr="00F84FA8">
              <w:t>ального опубл</w:t>
            </w:r>
            <w:r w:rsidRPr="00F84FA8">
              <w:t>и</w:t>
            </w:r>
            <w:r w:rsidRPr="00F84FA8">
              <w:t>кования</w:t>
            </w:r>
          </w:p>
        </w:tc>
      </w:tr>
      <w:tr w:rsidR="0029022F" w:rsidRPr="00F84FA8"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9054C6">
            <w:pPr>
              <w:pStyle w:val="af4"/>
            </w:pPr>
            <w:r w:rsidRPr="00F84FA8">
              <w:t>Выдача охотничьих билетов единого федерального образца, в т.ч. при взаимодействии с филиалами МФЦ по оказанию государственных услуг</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Дегтярев О.Л.</w:t>
            </w:r>
          </w:p>
          <w:p w:rsidR="0029022F" w:rsidRPr="00F84FA8" w:rsidRDefault="0029022F" w:rsidP="00031390">
            <w:pPr>
              <w:jc w:val="center"/>
            </w:pPr>
            <w:r w:rsidRPr="00F84FA8">
              <w:t>Рычков Р.В.</w:t>
            </w:r>
          </w:p>
          <w:p w:rsidR="0029022F" w:rsidRPr="00F84FA8" w:rsidRDefault="0029022F" w:rsidP="00031390">
            <w:pPr>
              <w:jc w:val="center"/>
            </w:pPr>
            <w:r w:rsidRPr="00F84FA8">
              <w:t>специалисты в ра</w:t>
            </w:r>
            <w:r w:rsidRPr="00F84FA8">
              <w:t>й</w:t>
            </w:r>
            <w:r w:rsidRPr="00F84FA8">
              <w:t>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 соответствии с соглашением МФЦ</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9054C6">
            <w:pPr>
              <w:pStyle w:val="af4"/>
            </w:pPr>
            <w:r w:rsidRPr="00F84FA8">
              <w:t>Аннулирование охотбилетов, внесение сведений об их аннулировании в государственный охотхозя</w:t>
            </w:r>
            <w:r w:rsidRPr="00F84FA8">
              <w:t>й</w:t>
            </w:r>
            <w:r w:rsidRPr="00F84FA8">
              <w:t>ственный реестр, а также направление гражданам и в структурные подразделения полиции соотве</w:t>
            </w:r>
            <w:r w:rsidRPr="00F84FA8">
              <w:t>т</w:t>
            </w:r>
            <w:r w:rsidRPr="00F84FA8">
              <w:t>ствующих уведомлений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Рычков Р.В.</w:t>
            </w:r>
          </w:p>
          <w:p w:rsidR="0029022F" w:rsidRPr="00F84FA8" w:rsidRDefault="0029022F" w:rsidP="00031390">
            <w:pPr>
              <w:jc w:val="center"/>
            </w:pPr>
            <w:r w:rsidRPr="00F84FA8">
              <w:t>Снетов А.А.</w:t>
            </w:r>
          </w:p>
          <w:p w:rsidR="0029022F" w:rsidRPr="00F84FA8" w:rsidRDefault="0029022F" w:rsidP="00031390">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F84FA8">
              <w:t>при наличии о</w:t>
            </w:r>
            <w:r w:rsidRPr="00F84FA8">
              <w:t>с</w:t>
            </w:r>
            <w:r w:rsidRPr="00F84FA8">
              <w:t>нований</w:t>
            </w:r>
          </w:p>
        </w:tc>
      </w:tr>
      <w:tr w:rsidR="0029022F" w:rsidRPr="00F84FA8" w:rsidTr="00031390">
        <w:trPr>
          <w:trHeight w:val="69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Организация деятельности по сбору (в том числе раздельному сбору), транспортированию, обработке, утилизации, обезвреживанию и захоронению тве</w:t>
            </w:r>
            <w:r w:rsidRPr="00023BAF">
              <w:t>р</w:t>
            </w:r>
            <w:r w:rsidRPr="00023BAF">
              <w:t>дых коммунальных отходов; регулирование де</w:t>
            </w:r>
            <w:r w:rsidRPr="00023BAF">
              <w:t>я</w:t>
            </w:r>
            <w:r w:rsidRPr="00023BAF">
              <w:t>тельности региональных операторов по обращению с твердыми коммунальными отходами, за исключ</w:t>
            </w:r>
            <w:r w:rsidRPr="00023BAF">
              <w:t>е</w:t>
            </w:r>
            <w:r w:rsidRPr="00023BAF">
              <w:t>нием установления порядка проведения их конкур</w:t>
            </w:r>
            <w:r w:rsidRPr="00023BAF">
              <w:t>с</w:t>
            </w:r>
            <w:r w:rsidRPr="00023BAF">
              <w:t>ного отбора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Микаелян Т.А.</w:t>
            </w:r>
          </w:p>
          <w:p w:rsidR="0029022F" w:rsidRPr="00023BAF" w:rsidRDefault="0029022F" w:rsidP="00023BAF">
            <w:pPr>
              <w:jc w:val="center"/>
            </w:pPr>
            <w:r w:rsidRPr="00023BAF">
              <w:t>Иванова К.А.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Павлов А.Н.</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29022F" w:rsidRDefault="0029022F" w:rsidP="00D44BA2">
            <w:pPr>
              <w:pStyle w:val="af0"/>
            </w:pPr>
          </w:p>
        </w:tc>
      </w:tr>
      <w:tr w:rsidR="0029022F" w:rsidRPr="00F84FA8" w:rsidTr="00031390">
        <w:trPr>
          <w:trHeight w:val="69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Разработка прогнозов и программ социально-экономического развития Забайкальского края, в том числе основных направлений в области обращ</w:t>
            </w:r>
            <w:r w:rsidRPr="00023BAF">
              <w:t>е</w:t>
            </w:r>
            <w:r w:rsidRPr="00023BAF">
              <w:t>ния с отходами производства и потребления, в том числе с твердыми коммунальными отходами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Микаелян Т.А.</w:t>
            </w:r>
          </w:p>
          <w:p w:rsidR="0029022F" w:rsidRPr="00023BAF" w:rsidRDefault="0029022F" w:rsidP="00023BAF">
            <w:pPr>
              <w:jc w:val="center"/>
            </w:pPr>
            <w:r w:rsidRPr="00023BAF">
              <w:t>Иванова К.А.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Павлов А.Н.</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29022F" w:rsidRDefault="0029022F" w:rsidP="00D44BA2">
            <w:pPr>
              <w:pStyle w:val="af0"/>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Разработка и предложения по корректировке терр</w:t>
            </w:r>
            <w:r w:rsidRPr="00023BAF">
              <w:t>и</w:t>
            </w:r>
            <w:r w:rsidRPr="00023BAF">
              <w:t>ториальной схемы обращения с отходами Заба</w:t>
            </w:r>
            <w:r w:rsidRPr="00023BAF">
              <w:t>й</w:t>
            </w:r>
            <w:r w:rsidRPr="00023BAF">
              <w:t>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Микаелян Т.А.</w:t>
            </w:r>
          </w:p>
          <w:p w:rsidR="0029022F" w:rsidRPr="00023BAF" w:rsidRDefault="0029022F" w:rsidP="00023BAF">
            <w:pPr>
              <w:jc w:val="center"/>
            </w:pPr>
            <w:r w:rsidRPr="00023BAF">
              <w:t>Иванова К.А.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Павлов А.Н.</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A313FD"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Разработка документации для заключения госуда</w:t>
            </w:r>
            <w:r w:rsidRPr="00023BAF">
              <w:t>р</w:t>
            </w:r>
            <w:r w:rsidRPr="00023BAF">
              <w:t>ственных заданий (контрактов) на выполнение м</w:t>
            </w:r>
            <w:r w:rsidRPr="00023BAF">
              <w:t>е</w:t>
            </w:r>
            <w:r w:rsidRPr="00023BAF">
              <w:t>роприятий по организации комплексной системы обращения с ТКО. Контроль за их исполнением</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Микаелян Т.А.</w:t>
            </w:r>
          </w:p>
          <w:p w:rsidR="0029022F" w:rsidRPr="00023BAF" w:rsidRDefault="0029022F" w:rsidP="00023BAF">
            <w:pPr>
              <w:jc w:val="center"/>
            </w:pPr>
            <w:r w:rsidRPr="00023BAF">
              <w:t>Иванова К.А.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Павлов А.Н.</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D56FA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III-IV квартал</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Составление бюджетных проектировок расходов федерального бюджета, выделяемых в форме су</w:t>
            </w:r>
            <w:r w:rsidRPr="00023BAF">
              <w:t>б</w:t>
            </w:r>
            <w:r w:rsidRPr="00023BAF">
              <w:t>венций Забайкальскому краю на осуществление о</w:t>
            </w:r>
            <w:r w:rsidRPr="00023BAF">
              <w:t>т</w:t>
            </w:r>
            <w:r w:rsidRPr="00023BAF">
              <w:t>дельных полномочий в области обращения с ТКО на очередной финансовый год и плановый период</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Микаелян Т.А.</w:t>
            </w:r>
          </w:p>
          <w:p w:rsidR="0029022F" w:rsidRPr="00023BAF" w:rsidRDefault="0029022F" w:rsidP="00023BAF">
            <w:pPr>
              <w:jc w:val="center"/>
            </w:pPr>
            <w:r w:rsidRPr="00023BAF">
              <w:t>Иванова К.А.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Павлов А.Н.</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AE74BD"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CF21CC">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5B1435" w:rsidRDefault="0029022F" w:rsidP="00FF2036">
            <w:pPr>
              <w:jc w:val="both"/>
            </w:pPr>
            <w:r w:rsidRPr="005B1435">
              <w:t>Проведение государственной экспертизы запасов полезных ископаемых, геологической, экономич</w:t>
            </w:r>
            <w:r w:rsidRPr="005B1435">
              <w:t>е</w:t>
            </w:r>
            <w:r w:rsidRPr="005B1435">
              <w:t>ской и экологической информации о предоставля</w:t>
            </w:r>
            <w:r w:rsidRPr="005B1435">
              <w:t>е</w:t>
            </w:r>
            <w:r w:rsidRPr="005B1435">
              <w:t>мых в пользование участках недр местного значения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8704BE" w:rsidRDefault="0029022F" w:rsidP="00031390">
            <w:pPr>
              <w:pStyle w:val="affff9"/>
              <w:spacing w:line="276" w:lineRule="auto"/>
              <w:rPr>
                <w:spacing w:val="-4"/>
              </w:rPr>
            </w:pPr>
            <w:r w:rsidRPr="008704BE">
              <w:rPr>
                <w:spacing w:val="-4"/>
              </w:rPr>
              <w:t>Захаров А.Ф.</w:t>
            </w:r>
          </w:p>
          <w:p w:rsidR="0029022F" w:rsidRPr="009E7265" w:rsidRDefault="0029022F" w:rsidP="00031390">
            <w:pPr>
              <w:shd w:val="clear" w:color="auto" w:fill="FFFFFF"/>
              <w:spacing w:line="278" w:lineRule="exact"/>
              <w:jc w:val="center"/>
              <w:rPr>
                <w:spacing w:val="-1"/>
              </w:rPr>
            </w:pPr>
            <w:r>
              <w:rPr>
                <w:spacing w:val="-1"/>
              </w:rPr>
              <w:t>Ямолова Ю.А.</w:t>
            </w: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Дзасохов К.В.</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F83766">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CF21CC">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5B1435" w:rsidRDefault="0029022F" w:rsidP="00031390">
            <w:pPr>
              <w:jc w:val="both"/>
            </w:pPr>
            <w:r w:rsidRPr="005B1435">
              <w:t>Рассмотрение материалов по утверждению нормат</w:t>
            </w:r>
            <w:r w:rsidRPr="005B1435">
              <w:t>и</w:t>
            </w:r>
            <w:r w:rsidRPr="005B1435">
              <w:t>вов потерь при добыче общераспространенных п</w:t>
            </w:r>
            <w:r w:rsidRPr="005B1435">
              <w:t>о</w:t>
            </w:r>
            <w:r w:rsidRPr="005B1435">
              <w:t>лезных ископаемых</w:t>
            </w:r>
          </w:p>
        </w:tc>
        <w:tc>
          <w:tcPr>
            <w:tcW w:w="2268" w:type="dxa"/>
            <w:tcBorders>
              <w:top w:val="single" w:sz="4" w:space="0" w:color="auto"/>
              <w:left w:val="nil"/>
              <w:bottom w:val="single" w:sz="4" w:space="0" w:color="auto"/>
              <w:right w:val="single" w:sz="4" w:space="0" w:color="auto"/>
            </w:tcBorders>
            <w:shd w:val="clear" w:color="auto" w:fill="auto"/>
          </w:tcPr>
          <w:p w:rsidR="0029022F" w:rsidRPr="00F22F60" w:rsidRDefault="0029022F" w:rsidP="00031390">
            <w:pPr>
              <w:shd w:val="clear" w:color="auto" w:fill="FFFFFF"/>
              <w:spacing w:line="278" w:lineRule="exact"/>
              <w:ind w:left="91" w:right="139"/>
              <w:jc w:val="center"/>
            </w:pPr>
            <w:r w:rsidRPr="00F22F60">
              <w:rPr>
                <w:spacing w:val="-6"/>
              </w:rPr>
              <w:t>Захаров А.Ф.</w:t>
            </w: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9B2C6C">
              <w:t>Дзасохов К.В.</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F83766">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Согласование технических проектов разработки м</w:t>
            </w:r>
            <w:r w:rsidRPr="00023BAF">
              <w:t>е</w:t>
            </w:r>
            <w:r w:rsidRPr="00023BAF">
              <w:t>сторождений общераспространенных полезных и</w:t>
            </w:r>
            <w:r w:rsidRPr="00023BAF">
              <w:t>с</w:t>
            </w:r>
            <w:r w:rsidRPr="00023BAF">
              <w:t>копаемых и иной проектной документации на в</w:t>
            </w:r>
            <w:r w:rsidRPr="00023BAF">
              <w:t>ы</w:t>
            </w:r>
            <w:r w:rsidRPr="00023BAF">
              <w:t>полнение работ, связанных с пользованием участк</w:t>
            </w:r>
            <w:r w:rsidRPr="00023BAF">
              <w:t>а</w:t>
            </w:r>
            <w:r w:rsidRPr="00023BAF">
              <w:t>ми недр местного значения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p w:rsidR="0029022F" w:rsidRPr="00023BAF" w:rsidRDefault="0029022F" w:rsidP="00023BAF">
            <w:pPr>
              <w:jc w:val="center"/>
            </w:pPr>
          </w:p>
          <w:p w:rsidR="0029022F" w:rsidRPr="00023BAF" w:rsidRDefault="0029022F" w:rsidP="00023BAF">
            <w:pPr>
              <w:jc w:val="center"/>
            </w:pP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Дзасохов К.В.</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Оформление документов, удостоверяющих уто</w:t>
            </w:r>
            <w:r w:rsidRPr="00023BAF">
              <w:t>ч</w:t>
            </w:r>
            <w:r w:rsidRPr="00023BAF">
              <w:t>ненные границы горного отвода, по участкам недр местного значения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Сахарова Т.Ю.</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Установление квот предприятиям на поставку мин</w:t>
            </w:r>
            <w:r w:rsidRPr="00023BAF">
              <w:t>е</w:t>
            </w:r>
            <w:r w:rsidRPr="00023BAF">
              <w:t>рального сырья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p w:rsidR="0029022F" w:rsidRPr="00023BAF" w:rsidRDefault="0029022F" w:rsidP="00023BAF">
            <w:pPr>
              <w:jc w:val="center"/>
            </w:pPr>
            <w:r w:rsidRPr="00023BAF">
              <w:t>Карпова О.Г</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Дзасохов К.В.</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Обеспечение в установленном порядке функцион</w:t>
            </w:r>
            <w:r w:rsidRPr="00023BAF">
              <w:t>и</w:t>
            </w:r>
            <w:r w:rsidRPr="00023BAF">
              <w:t>рования государственной системы лицензирования пользования участками  недр, распоряжение кот</w:t>
            </w:r>
            <w:r w:rsidRPr="00023BAF">
              <w:t>о</w:t>
            </w:r>
            <w:r w:rsidRPr="00023BAF">
              <w:t>рыми относится к компетенции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Мешалкина З.Х.</w:t>
            </w:r>
          </w:p>
          <w:p w:rsidR="0029022F" w:rsidRPr="00023BAF" w:rsidRDefault="0029022F" w:rsidP="00023BAF">
            <w:pPr>
              <w:jc w:val="center"/>
            </w:pPr>
            <w:r w:rsidRPr="00023BAF">
              <w:t>Сахарова Т.Ю.</w:t>
            </w:r>
          </w:p>
          <w:p w:rsidR="0029022F" w:rsidRPr="00023BAF" w:rsidRDefault="0029022F" w:rsidP="00023BAF">
            <w:pPr>
              <w:jc w:val="center"/>
            </w:pPr>
            <w:r w:rsidRPr="00023BAF">
              <w:t>Дмитриева Ю.В.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Рассмотрение заявок недропользователей для вкл</w:t>
            </w:r>
            <w:r w:rsidRPr="00023BAF">
              <w:t>ю</w:t>
            </w:r>
            <w:r w:rsidRPr="00023BAF">
              <w:t>чения участков недр местного значения в Перечень участков недр местного значения Забайкальского края, предоставляемых в пользование</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Мешалкина З.Х.</w:t>
            </w:r>
          </w:p>
          <w:p w:rsidR="0029022F" w:rsidRPr="00023BAF" w:rsidRDefault="0029022F" w:rsidP="00023BAF">
            <w:pPr>
              <w:jc w:val="center"/>
            </w:pP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и проведение аукционов на получение права пользования недрами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Мешалкина З.Х.</w:t>
            </w: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Рассмотрение заявок на установление, изменение, прекращение существования зон санитарной охраны источников питьевого и хозяйственно-бытового в</w:t>
            </w:r>
            <w:r w:rsidRPr="00023BAF">
              <w:t>о</w:t>
            </w:r>
            <w:r w:rsidRPr="00023BAF">
              <w:t>доснабжения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Дмитриева Ю.В.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при поступлении заявок</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Организация взаимодействия между Министерством и Республиканским агентством лесного хозяйства Республики Бурятия по профилактике, выявлению, пресечению незаконной заготовки и оборота древ</w:t>
            </w:r>
            <w:r w:rsidRPr="00023BAF">
              <w:t>е</w:t>
            </w:r>
            <w:r w:rsidRPr="00023BAF">
              <w:t>сины на сопредельной территории Забайкальского края – Республики Бурятия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Моторина Е.С. Рыжков И.А. Як</w:t>
            </w:r>
            <w:r w:rsidRPr="00023BAF">
              <w:t>у</w:t>
            </w:r>
            <w:r w:rsidRPr="00023BAF">
              <w:t>шевский Д.В.</w:t>
            </w:r>
          </w:p>
          <w:p w:rsidR="0029022F" w:rsidRPr="00023BAF" w:rsidRDefault="0029022F" w:rsidP="00023BAF">
            <w:pPr>
              <w:jc w:val="center"/>
            </w:pPr>
            <w:r w:rsidRPr="00023BAF">
              <w:t>Шептунов П.В.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Суворов М.И.</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согласно граф</w:t>
            </w:r>
            <w:r w:rsidRPr="00023BAF">
              <w:t>и</w:t>
            </w:r>
            <w:r w:rsidRPr="00023BAF">
              <w:t>ку совместного патрулирования</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Организация взаимодействия между Министерством и прокуратурой Забайкальского края, Забайкальской межрайонной природоохранной прокуратурой Ба</w:t>
            </w:r>
            <w:r w:rsidRPr="00023BAF">
              <w:t>й</w:t>
            </w:r>
            <w:r w:rsidRPr="00023BAF">
              <w:t>кальской межрегиональной природоохранной пр</w:t>
            </w:r>
            <w:r w:rsidRPr="00023BAF">
              <w:t>о</w:t>
            </w:r>
            <w:r w:rsidRPr="00023BAF">
              <w:t>куратуры, Читинской межрайонной природоохра</w:t>
            </w:r>
            <w:r w:rsidRPr="00023BAF">
              <w:t>н</w:t>
            </w:r>
            <w:r w:rsidRPr="00023BAF">
              <w:t>ной прокуратурой Амурской бассейновой природ</w:t>
            </w:r>
            <w:r w:rsidRPr="00023BAF">
              <w:t>о</w:t>
            </w:r>
            <w:r w:rsidRPr="00023BAF">
              <w:t>охранной прокуратуры по борьбе с незаконной заг</w:t>
            </w:r>
            <w:r w:rsidRPr="00023BAF">
              <w:t>о</w:t>
            </w:r>
            <w:r w:rsidRPr="00023BAF">
              <w:t>товкой, транспортировкой, переработкой, реализ</w:t>
            </w:r>
            <w:r w:rsidRPr="00023BAF">
              <w:t>а</w:t>
            </w:r>
            <w:r w:rsidRPr="00023BAF">
              <w:t>цией и экспортом незаконно заготовленной древ</w:t>
            </w:r>
            <w:r w:rsidRPr="00023BAF">
              <w:t>е</w:t>
            </w:r>
            <w:r w:rsidRPr="00023BAF">
              <w:t>сины, а также с УМВД России по Забайкальскому краю в части сверки оперативной статистической отчетности по поступившим материалам</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Моторина Е.С. Рыжков И.А.</w:t>
            </w:r>
          </w:p>
          <w:p w:rsidR="0029022F" w:rsidRPr="00023BAF" w:rsidRDefault="0029022F" w:rsidP="00023BAF">
            <w:pPr>
              <w:jc w:val="center"/>
            </w:pPr>
            <w:r w:rsidRPr="00023BAF">
              <w:t>Якушевский Д.В.</w:t>
            </w:r>
          </w:p>
          <w:p w:rsidR="0029022F" w:rsidRPr="00023BAF" w:rsidRDefault="0029022F" w:rsidP="00023BAF">
            <w:pPr>
              <w:jc w:val="center"/>
            </w:pPr>
            <w:r w:rsidRPr="00023BAF">
              <w:t>Шептунов П.В.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Суворов М.И.</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D44BA2">
            <w:pPr>
              <w:pStyle w:val="af0"/>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IV квартал</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Организация и проведение публичных обсуждений результатов правоприменительной практики, рук</w:t>
            </w:r>
            <w:r w:rsidRPr="00023BAF">
              <w:t>о</w:t>
            </w:r>
            <w:r w:rsidRPr="00023BAF">
              <w:t>водств по соблюдению обязательных требований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Моторина Е.С.</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Суворов М.И.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Проведение аукционов по предоставлению прав пользования водными объектами, расположенными на территории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Сенотрусова А.В.</w:t>
            </w:r>
          </w:p>
          <w:p w:rsidR="0029022F" w:rsidRPr="00023BAF" w:rsidRDefault="0029022F" w:rsidP="00023BAF">
            <w:pPr>
              <w:jc w:val="center"/>
            </w:pPr>
            <w:r w:rsidRPr="00023BAF">
              <w:t>Петри Е.В.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материалов для выполнения проектных работ на капитальный ремонт, реконструкцию, строительство гидротехнических сооружений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p w:rsidR="0029022F" w:rsidRPr="00023BAF" w:rsidRDefault="0029022F" w:rsidP="00023BAF">
            <w:pPr>
              <w:jc w:val="center"/>
            </w:pPr>
            <w:r w:rsidRPr="00023BAF">
              <w:t>Мирсияпов Х.Р.</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предложений для предупреждения и ликвидации последствий вредного воздействия вод</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p w:rsidR="0029022F" w:rsidRPr="00023BAF" w:rsidRDefault="0029022F" w:rsidP="00023BAF">
            <w:pPr>
              <w:jc w:val="center"/>
            </w:pPr>
            <w:r w:rsidRPr="00023BAF">
              <w:t>Мирсияпов Х.Р.</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DD2FD2">
              <w:t>при необход</w:t>
            </w:r>
            <w:r w:rsidRPr="00DD2FD2">
              <w:t>и</w:t>
            </w:r>
            <w:r w:rsidRPr="00DD2FD2">
              <w:t>мости</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обосновывающих материалов по объе</w:t>
            </w:r>
            <w:r w:rsidRPr="00023BAF">
              <w:t>к</w:t>
            </w:r>
            <w:r w:rsidRPr="00023BAF">
              <w:t>там, финансируемым из федерального бюджета за счет субвенций, субсидий на капитальный ремонт и на софинансирование объектов капитального стро</w:t>
            </w:r>
            <w:r w:rsidRPr="00023BAF">
              <w:t>и</w:t>
            </w:r>
            <w:r w:rsidRPr="00023BAF">
              <w:t>тельства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p w:rsidR="0029022F" w:rsidRPr="00023BAF" w:rsidRDefault="0029022F" w:rsidP="00023BAF">
            <w:pPr>
              <w:jc w:val="center"/>
            </w:pPr>
            <w:r w:rsidRPr="00023BAF">
              <w:t>Мирсияпов Х.Р.</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и обеспечение заключения соглашений на предоставление из федерального бюджета субс</w:t>
            </w:r>
            <w:r w:rsidRPr="00023BAF">
              <w:t>и</w:t>
            </w:r>
            <w:r w:rsidRPr="00023BAF">
              <w:t>дий на капитальный ремонт и строительство гидр</w:t>
            </w:r>
            <w:r w:rsidRPr="00023BAF">
              <w:t>о</w:t>
            </w:r>
            <w:r w:rsidRPr="00023BAF">
              <w:t>технических сооружений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Оформление договоров водопользования, решений о предоставлении прав пользования водными объе</w:t>
            </w:r>
            <w:r w:rsidRPr="00023BAF">
              <w:t>к</w:t>
            </w:r>
            <w:r w:rsidRPr="00023BAF">
              <w:t>тами, расположенными на территории Забайкал</w:t>
            </w:r>
            <w:r w:rsidRPr="00023BAF">
              <w:t>ь</w:t>
            </w:r>
            <w:r w:rsidRPr="00023BAF">
              <w:t>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Сенотрусова А.В.</w:t>
            </w:r>
          </w:p>
          <w:p w:rsidR="0029022F" w:rsidRPr="00023BAF" w:rsidRDefault="0029022F" w:rsidP="00023BAF">
            <w:pPr>
              <w:jc w:val="center"/>
            </w:pPr>
            <w:r w:rsidRPr="00023BAF">
              <w:t>Петри Е.В.</w:t>
            </w:r>
          </w:p>
          <w:p w:rsidR="0029022F" w:rsidRPr="00023BAF" w:rsidRDefault="0029022F" w:rsidP="00023BAF">
            <w:pPr>
              <w:jc w:val="center"/>
            </w:pPr>
            <w:r w:rsidRPr="00023BAF">
              <w:t>Петрова Д.Н.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Организация проведения водопользователями рег</w:t>
            </w:r>
            <w:r w:rsidRPr="00023BAF">
              <w:t>у</w:t>
            </w:r>
            <w:r w:rsidRPr="00023BAF">
              <w:t>лярных наблюдений за состоянием дна, берегов и режимом использования водоохранных зон</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Сенотрусова А.В.</w:t>
            </w:r>
          </w:p>
          <w:p w:rsidR="0029022F" w:rsidRPr="00023BAF" w:rsidRDefault="0029022F" w:rsidP="00023BAF">
            <w:pPr>
              <w:jc w:val="center"/>
            </w:pPr>
            <w:r w:rsidRPr="00023BAF">
              <w:t>Петрова Д.Н.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 xml:space="preserve">Согласование расчетов вероятного вреда, который может быть причинен жизни, здоровью физических лиц, имуществу физических и юридических лиц на территории Забайкальского края в результате аварий </w:t>
            </w:r>
            <w:r w:rsidRPr="00023BAF">
              <w:lastRenderedPageBreak/>
              <w:t>гидротехнических сооружений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Андреев М.С.</w:t>
            </w:r>
          </w:p>
          <w:p w:rsidR="0029022F" w:rsidRPr="00023BAF" w:rsidRDefault="0029022F" w:rsidP="00023BAF">
            <w:pPr>
              <w:jc w:val="center"/>
            </w:pPr>
            <w:r w:rsidRPr="00023BAF">
              <w:t>Петри Е.В.</w:t>
            </w:r>
          </w:p>
          <w:p w:rsidR="0029022F" w:rsidRPr="00023BAF" w:rsidRDefault="0029022F" w:rsidP="00023BAF">
            <w:pPr>
              <w:jc w:val="center"/>
            </w:pPr>
            <w:r w:rsidRPr="00023BAF">
              <w:t>Мирсияпов Х.Р.</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Организация и регулирование рыболовства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Петри Е.В.</w:t>
            </w:r>
          </w:p>
          <w:p w:rsidR="0029022F" w:rsidRPr="00023BAF" w:rsidRDefault="0029022F" w:rsidP="00023BAF">
            <w:pPr>
              <w:jc w:val="center"/>
            </w:pPr>
            <w:r w:rsidRPr="00023BAF">
              <w:t>Петрова Д.Н.</w:t>
            </w:r>
          </w:p>
          <w:p w:rsidR="0029022F" w:rsidRPr="00023BAF" w:rsidRDefault="0029022F" w:rsidP="00023BAF">
            <w:pPr>
              <w:jc w:val="center"/>
            </w:pPr>
            <w:r w:rsidRPr="00023BAF">
              <w:t>Савицкий Д.Н.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Охрана водных биологических ресурсов</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Петри Е.В.</w:t>
            </w:r>
          </w:p>
          <w:p w:rsidR="0029022F" w:rsidRPr="00023BAF" w:rsidRDefault="0029022F" w:rsidP="00023BAF">
            <w:pPr>
              <w:jc w:val="center"/>
            </w:pPr>
            <w:r w:rsidRPr="00023BAF">
              <w:t>Савицкий Д.Н.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Разработка предложений по созданию, управлению и контролю особо охраняемых природных террит</w:t>
            </w:r>
            <w:r w:rsidRPr="00023BAF">
              <w:t>о</w:t>
            </w:r>
            <w:r w:rsidRPr="00023BAF">
              <w:t>рий регионального значения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Воронина И.А.</w:t>
            </w:r>
          </w:p>
          <w:p w:rsidR="0029022F" w:rsidRPr="00023BAF" w:rsidRDefault="0029022F" w:rsidP="00023BAF">
            <w:pPr>
              <w:jc w:val="center"/>
            </w:pPr>
            <w:r w:rsidRPr="00023BAF">
              <w:t>Бянкина О.В.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Организация и проведение государственной экол</w:t>
            </w:r>
            <w:r w:rsidRPr="00F84FA8">
              <w:t>о</w:t>
            </w:r>
            <w:r w:rsidRPr="00F84FA8">
              <w:t>гической экспертизы объектов регионального уро</w:t>
            </w:r>
            <w:r w:rsidRPr="00F84FA8">
              <w:t>в</w:t>
            </w:r>
            <w:r w:rsidRPr="00F84FA8">
              <w:t>ня</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Выдача разрешений на строительство и реконстру</w:t>
            </w:r>
            <w:r w:rsidRPr="00F84FA8">
              <w:t>к</w:t>
            </w:r>
            <w:r w:rsidRPr="00F84FA8">
              <w:t>цию объектов капитального строительства, план</w:t>
            </w:r>
            <w:r w:rsidRPr="00F84FA8">
              <w:t>и</w:t>
            </w:r>
            <w:r w:rsidRPr="00F84FA8">
              <w:t>руемых в границах особо охраняемых природных территорий регионального значения, а также разр</w:t>
            </w:r>
            <w:r w:rsidRPr="00F84FA8">
              <w:t>е</w:t>
            </w:r>
            <w:r w:rsidRPr="00F84FA8">
              <w:t>шений на ввод в эксплуатацию указанных объектов</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Выдача разрешений на добывание объектов раст</w:t>
            </w:r>
            <w:r w:rsidRPr="00F84FA8">
              <w:t>и</w:t>
            </w:r>
            <w:r w:rsidRPr="00F84FA8">
              <w:t>тельного мира, занесенных в Красную книгу Заба</w:t>
            </w:r>
            <w:r w:rsidRPr="00F84FA8">
              <w:t>й</w:t>
            </w:r>
            <w:r w:rsidRPr="00F84FA8">
              <w:t>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Ведение Красной книги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Ведение государственного кадастра особо охраня</w:t>
            </w:r>
            <w:r w:rsidRPr="00F84FA8">
              <w:t>е</w:t>
            </w:r>
            <w:r w:rsidRPr="00F84FA8">
              <w:t>мых природных территорий регионального и мес</w:t>
            </w:r>
            <w:r w:rsidRPr="00F84FA8">
              <w:t>т</w:t>
            </w:r>
            <w:r w:rsidRPr="00F84FA8">
              <w:t>ного значения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Ведение системы государственного учета и ко</w:t>
            </w:r>
            <w:r w:rsidRPr="00F84FA8">
              <w:t>н</w:t>
            </w:r>
            <w:r w:rsidRPr="00F84FA8">
              <w:t>троля радиоактивных веществ и радиоактивных о</w:t>
            </w:r>
            <w:r w:rsidRPr="00F84FA8">
              <w:t>т</w:t>
            </w:r>
            <w:r w:rsidRPr="00F84FA8">
              <w:t>ходов на предприятиях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sidRPr="00102D4B">
              <w:rPr>
                <w:spacing w:val="-4"/>
              </w:rPr>
              <w:t>Воронина И</w:t>
            </w:r>
            <w:r>
              <w:rPr>
                <w:spacing w:val="-4"/>
              </w:rPr>
              <w:t>.А.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Ведение радиационно-гигиенического паспорта те</w:t>
            </w:r>
            <w:r w:rsidRPr="00F84FA8">
              <w:t>р</w:t>
            </w:r>
            <w:r w:rsidRPr="00F84FA8">
              <w:t>риторий в установленном порядке</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rPr>
                <w:spacing w:val="-4"/>
              </w:rPr>
            </w:pPr>
            <w:r w:rsidRPr="00102D4B">
              <w:rPr>
                <w:spacing w:val="-4"/>
              </w:rPr>
              <w:t>Бянкина О.В.</w:t>
            </w:r>
          </w:p>
          <w:p w:rsidR="0029022F" w:rsidRPr="00F84FA8" w:rsidRDefault="0029022F" w:rsidP="00031390">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Обеспечение населения информацией о состоянии окружающей среды:</w:t>
            </w:r>
          </w:p>
          <w:p w:rsidR="0029022F" w:rsidRPr="00F84FA8" w:rsidRDefault="0029022F" w:rsidP="00031390">
            <w:pPr>
              <w:jc w:val="both"/>
            </w:pPr>
            <w:r w:rsidRPr="00F84FA8">
              <w:t>- подготовка и издание доклада об экологической ситуации;</w:t>
            </w:r>
          </w:p>
          <w:p w:rsidR="0029022F" w:rsidRPr="00F84FA8" w:rsidRDefault="0029022F" w:rsidP="00031390">
            <w:pPr>
              <w:jc w:val="both"/>
            </w:pPr>
            <w:r w:rsidRPr="00F84FA8">
              <w:t>- ведение телепередачи экологической направленн</w:t>
            </w:r>
            <w:r w:rsidRPr="00F84FA8">
              <w:t>о</w:t>
            </w:r>
            <w:r w:rsidRPr="00F84FA8">
              <w:t>сти</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Участие в мероприятиях по экологическому образ</w:t>
            </w:r>
            <w:r w:rsidRPr="00F84FA8">
              <w:t>о</w:t>
            </w:r>
            <w:r w:rsidRPr="00F84FA8">
              <w:t>ванию и воспитанию населения:</w:t>
            </w:r>
          </w:p>
          <w:p w:rsidR="0029022F" w:rsidRPr="00F84FA8" w:rsidRDefault="0029022F" w:rsidP="00031390">
            <w:pPr>
              <w:jc w:val="both"/>
            </w:pPr>
            <w:r w:rsidRPr="00F84FA8">
              <w:t>- летние экологические лагеря;</w:t>
            </w:r>
          </w:p>
          <w:p w:rsidR="0029022F" w:rsidRPr="00F84FA8" w:rsidRDefault="0029022F" w:rsidP="00031390">
            <w:pPr>
              <w:jc w:val="both"/>
            </w:pPr>
            <w:r w:rsidRPr="00F84FA8">
              <w:t>- экологические конкурсы, слеты;</w:t>
            </w:r>
          </w:p>
          <w:p w:rsidR="0029022F" w:rsidRPr="00F84FA8" w:rsidRDefault="0029022F" w:rsidP="00031390">
            <w:pPr>
              <w:jc w:val="both"/>
            </w:pPr>
            <w:r w:rsidRPr="00F84FA8">
              <w:t>- издание экологической литературы</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F84FA8">
              <w:t>Участие в проведении мероприятий в рамках акции «Охранять природу - значит любить Родину»</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BB56AC" w:rsidRDefault="0029022F" w:rsidP="00031390">
            <w:pPr>
              <w:jc w:val="both"/>
            </w:pPr>
            <w:r>
              <w:t>О</w:t>
            </w:r>
            <w:r w:rsidRPr="00BB56AC">
              <w:t>беспечение участия Забайкальского края в эксп</w:t>
            </w:r>
            <w:r w:rsidRPr="00BB56AC">
              <w:t>е</w:t>
            </w:r>
            <w:r w:rsidRPr="00BB56AC">
              <w:t>рименте по квотированию выбросов загрязняющих веществ (за исключением радиоактивных веществ) в атмосферный воздух на основе сводных расчетов з</w:t>
            </w:r>
            <w:r>
              <w:t>агрязнения атмосферного воздуха</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Default="0029022F" w:rsidP="00031390">
            <w:pPr>
              <w:jc w:val="center"/>
              <w:rPr>
                <w:spacing w:val="-4"/>
              </w:rPr>
            </w:pPr>
            <w:r w:rsidRPr="00102D4B">
              <w:rPr>
                <w:spacing w:val="-4"/>
              </w:rPr>
              <w:t>Бянкина О.В.</w:t>
            </w:r>
          </w:p>
          <w:p w:rsidR="0029022F" w:rsidRPr="00F84FA8" w:rsidRDefault="0029022F" w:rsidP="00031390">
            <w:pPr>
              <w:jc w:val="center"/>
            </w:pPr>
            <w:r>
              <w:rPr>
                <w:spacing w:val="-4"/>
              </w:rPr>
              <w:t>Рахимова Я.Х.</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9937A3">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A71F76" w:rsidRDefault="0029022F" w:rsidP="00031390">
            <w:pPr>
              <w:tabs>
                <w:tab w:val="left" w:pos="5661"/>
              </w:tabs>
              <w:ind w:right="-60"/>
              <w:jc w:val="both"/>
            </w:pPr>
            <w:r>
              <w:t>Работа с подведомственными государственными учреждениями - прием отчетности, направление ф</w:t>
            </w:r>
            <w:r>
              <w:t>и</w:t>
            </w:r>
            <w:r>
              <w:t>нансовых средств, работа с бюджетными обязател</w:t>
            </w:r>
            <w:r>
              <w:t>ь</w:t>
            </w:r>
            <w:r>
              <w:t>ствами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Никифоров А. В.</w:t>
            </w:r>
          </w:p>
          <w:p w:rsidR="0029022F" w:rsidRPr="00023BAF" w:rsidRDefault="0029022F" w:rsidP="00023BAF">
            <w:pPr>
              <w:jc w:val="center"/>
            </w:pPr>
            <w:r w:rsidRPr="00023BAF">
              <w:t>Хенева Т. А.</w:t>
            </w:r>
          </w:p>
          <w:p w:rsidR="0029022F" w:rsidRPr="00023BAF" w:rsidRDefault="0029022F" w:rsidP="00023BAF">
            <w:pPr>
              <w:jc w:val="center"/>
            </w:pPr>
            <w:r w:rsidRPr="00023BAF">
              <w:t>Афанасьева О. 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Дружинина Е. В.</w:t>
            </w:r>
          </w:p>
        </w:tc>
        <w:tc>
          <w:tcPr>
            <w:tcW w:w="1985" w:type="dxa"/>
            <w:tcBorders>
              <w:top w:val="single" w:sz="4" w:space="0" w:color="auto"/>
              <w:left w:val="nil"/>
              <w:bottom w:val="single" w:sz="4" w:space="0" w:color="auto"/>
              <w:right w:val="single" w:sz="4" w:space="0" w:color="auto"/>
            </w:tcBorders>
            <w:shd w:val="clear" w:color="auto" w:fill="auto"/>
          </w:tcPr>
          <w:p w:rsidR="0029022F" w:rsidRPr="00AE74BD"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9937A3">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1C6C06" w:rsidRDefault="0029022F" w:rsidP="00031390">
            <w:pPr>
              <w:tabs>
                <w:tab w:val="left" w:pos="5661"/>
              </w:tabs>
              <w:ind w:right="-60"/>
              <w:jc w:val="both"/>
            </w:pPr>
            <w:r>
              <w:t>Работа с УФК по Забайкальскому краю: подача св</w:t>
            </w:r>
            <w:r>
              <w:t>е</w:t>
            </w:r>
            <w:r>
              <w:t>дений о бюджетных и денежных обязательствах, в</w:t>
            </w:r>
            <w:r>
              <w:t>ы</w:t>
            </w:r>
            <w:r>
              <w:t>грузка заявок на кассовый расход,  обработка вып</w:t>
            </w:r>
            <w:r>
              <w:t>и</w:t>
            </w:r>
            <w:r>
              <w:t>сок, обработка решенией налоговых органов по недоимкам и пеням, принятие и обработка исполн</w:t>
            </w:r>
            <w:r>
              <w:t>и</w:t>
            </w:r>
            <w:r>
              <w:t>тельных листов и т.д.</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Никифоров А. В Хенева Т. А.</w:t>
            </w:r>
          </w:p>
          <w:p w:rsidR="0029022F" w:rsidRPr="00023BAF" w:rsidRDefault="0029022F" w:rsidP="00023BAF">
            <w:pPr>
              <w:jc w:val="center"/>
            </w:pPr>
            <w:r w:rsidRPr="00023BAF">
              <w:t>Верхотурова Н.М.</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Дружинина Е. В.</w:t>
            </w:r>
          </w:p>
        </w:tc>
        <w:tc>
          <w:tcPr>
            <w:tcW w:w="1985" w:type="dxa"/>
            <w:tcBorders>
              <w:top w:val="single" w:sz="4" w:space="0" w:color="auto"/>
              <w:left w:val="nil"/>
              <w:bottom w:val="single" w:sz="4" w:space="0" w:color="auto"/>
              <w:right w:val="single" w:sz="4" w:space="0" w:color="auto"/>
            </w:tcBorders>
            <w:shd w:val="clear" w:color="auto" w:fill="auto"/>
          </w:tcPr>
          <w:p w:rsidR="0029022F" w:rsidRPr="00AE74BD"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E7738C">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rsidRPr="00B11197">
              <w:t>Обеспечение оперативного финансирования Мин</w:t>
            </w:r>
            <w:r w:rsidRPr="00B11197">
              <w:t>и</w:t>
            </w:r>
            <w:r w:rsidRPr="00B11197">
              <w:t>стерства</w:t>
            </w:r>
            <w:r>
              <w:t xml:space="preserve"> и подведомственных государственных учреждений</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Кустова Н.К.</w:t>
            </w:r>
          </w:p>
          <w:p w:rsidR="0029022F" w:rsidRPr="00F84FA8" w:rsidRDefault="0029022F" w:rsidP="00031390">
            <w:pPr>
              <w:jc w:val="center"/>
            </w:pPr>
            <w:r>
              <w:t>Им Д.В.</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E7738C">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both"/>
            </w:pPr>
            <w:r>
              <w:t>Внесение изменений в бюджетные проектировки</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Хан С.Ю.</w:t>
            </w:r>
          </w:p>
          <w:p w:rsidR="0029022F" w:rsidRDefault="0029022F" w:rsidP="00031390">
            <w:pPr>
              <w:jc w:val="center"/>
            </w:pPr>
            <w:r>
              <w:t>Им Д.В.</w:t>
            </w:r>
          </w:p>
          <w:p w:rsidR="0029022F" w:rsidRPr="00F84FA8" w:rsidRDefault="0029022F" w:rsidP="00031390">
            <w:pPr>
              <w:jc w:val="center"/>
            </w:pPr>
            <w:r>
              <w:t>Дружинина Е.В.</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E7738C">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FF2036">
            <w:pPr>
              <w:jc w:val="both"/>
            </w:pPr>
            <w:r>
              <w:t>Внесение предложений в Министерство  финансов Забайкальского края о внесении изменений в Закон Забайкальского края «О бюджете на 2021г. и план</w:t>
            </w:r>
            <w:r>
              <w:t>о</w:t>
            </w:r>
            <w:r>
              <w:t>вый период 2022 и 2023 годов», в бюджетную ро</w:t>
            </w:r>
            <w:r>
              <w:t>с</w:t>
            </w:r>
            <w:r>
              <w:t>пись Министерства</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Кустова Н.К.</w:t>
            </w:r>
          </w:p>
          <w:p w:rsidR="0029022F" w:rsidRPr="00F84FA8" w:rsidRDefault="0029022F" w:rsidP="00031390">
            <w:pPr>
              <w:jc w:val="center"/>
            </w:pPr>
            <w:r>
              <w:t>Им Д.В.</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E7738C">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C65226" w:rsidRDefault="0029022F" w:rsidP="00FF2036">
            <w:pPr>
              <w:jc w:val="both"/>
            </w:pPr>
            <w:r>
              <w:t>Внесение изменений в Государственные задания подведомственных государственных учреждений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Колесникова Н.С.</w:t>
            </w: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Хан С.Ю.</w:t>
            </w:r>
          </w:p>
          <w:p w:rsidR="0029022F" w:rsidRPr="00F84FA8" w:rsidRDefault="0029022F" w:rsidP="00031390"/>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E7738C">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FF2036">
            <w:pPr>
              <w:jc w:val="both"/>
            </w:pPr>
            <w:r w:rsidRPr="00C22106">
              <w:t xml:space="preserve">Осуществление контроля за </w:t>
            </w:r>
            <w:r>
              <w:t>соблюдением р</w:t>
            </w:r>
            <w:r w:rsidRPr="00E3183D">
              <w:t>азмера предельного уровня соотношения среднемесячной заработной платы руководителей государственных учреждений, их заместителей и главных бухгалтеров и среднемесячной заработной платы работников государственных учреждений</w:t>
            </w:r>
            <w:r>
              <w:t>, подведомственным Министерству</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Кустова Н.К.</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t xml:space="preserve">январь </w:t>
            </w:r>
          </w:p>
        </w:tc>
        <w:tc>
          <w:tcPr>
            <w:tcW w:w="5672" w:type="dxa"/>
            <w:tcBorders>
              <w:top w:val="single" w:sz="4" w:space="0" w:color="auto"/>
              <w:left w:val="nil"/>
              <w:bottom w:val="single" w:sz="4" w:space="0" w:color="auto"/>
              <w:right w:val="single" w:sz="4" w:space="0" w:color="auto"/>
            </w:tcBorders>
            <w:shd w:val="clear" w:color="auto" w:fill="auto"/>
          </w:tcPr>
          <w:p w:rsidR="0029022F" w:rsidRPr="00F84FA8" w:rsidRDefault="0029022F" w:rsidP="00FF2036">
            <w:pPr>
              <w:jc w:val="both"/>
            </w:pPr>
            <w:r>
              <w:t>Проверка, согласование положений по оплате труда на тушение лесных пожаров подведомственных го</w:t>
            </w:r>
            <w:r>
              <w:t>с</w:t>
            </w:r>
            <w:r>
              <w:t xml:space="preserve">ударственных учреждений </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Кустова Н.К.</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E7738C">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C65226" w:rsidRDefault="0029022F" w:rsidP="00FF2036">
            <w:pPr>
              <w:jc w:val="both"/>
            </w:pPr>
            <w:r>
              <w:t>Разработка НТК (РТК) в соответствии с рекоменд</w:t>
            </w:r>
            <w:r>
              <w:t>а</w:t>
            </w:r>
            <w:r>
              <w:t>циями Рослесхоза.</w:t>
            </w:r>
          </w:p>
        </w:tc>
        <w:tc>
          <w:tcPr>
            <w:tcW w:w="2268"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Им Д.В.</w:t>
            </w:r>
          </w:p>
        </w:tc>
        <w:tc>
          <w:tcPr>
            <w:tcW w:w="2087"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Получение из УФК по Забайкальскому краю выпи</w:t>
            </w:r>
            <w:r w:rsidRPr="00023BAF">
              <w:t>с</w:t>
            </w:r>
            <w:r w:rsidRPr="00023BAF">
              <w:t>ки из сводного реестра поступлений и выбытия средств бюджета по плате за использование лесов, доведение до лесничеств, выверка расчетов и урег</w:t>
            </w:r>
            <w:r w:rsidRPr="00023BAF">
              <w:t>у</w:t>
            </w:r>
            <w:r w:rsidRPr="00023BAF">
              <w:t>лирование платежей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Бессараб Л.Н..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и заполнение расчётных документов (уведомлений) для представления в УФК с уточн</w:t>
            </w:r>
            <w:r w:rsidRPr="00023BAF">
              <w:t>е</w:t>
            </w:r>
            <w:r w:rsidRPr="00023BAF">
              <w:t>нием вида и принадлежности поступлений платежей из сводного реестра поступлений и выбытия средств бюджетной системы, возврат и зачисление задатков участников и аукционов по уровням бюджетов</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Бессараб Л.Н.</w:t>
            </w:r>
          </w:p>
          <w:p w:rsidR="0029022F" w:rsidRPr="00023BAF" w:rsidRDefault="0029022F" w:rsidP="00023BAF">
            <w:pPr>
              <w:jc w:val="center"/>
            </w:pPr>
            <w:r w:rsidRPr="00023BAF">
              <w:t>Трухина О.И..</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394"/>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и передача материалов для оформления исковых заявлений в Арбитражный суд о взыскании задолженности по плате за использование лесов, расположенных на землях лесного фонда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p w:rsidR="0029022F" w:rsidRPr="00023BAF" w:rsidRDefault="0029022F" w:rsidP="00023BAF">
            <w:pPr>
              <w:jc w:val="center"/>
            </w:pPr>
            <w:r w:rsidRPr="00023BAF">
              <w:t>Бессараб Л.Н.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Работа с лесопользователями-недоимщиками, вод</w:t>
            </w:r>
            <w:r w:rsidRPr="00023BAF">
              <w:t>о</w:t>
            </w:r>
            <w:r w:rsidRPr="00023BAF">
              <w:t>пользователями, предъявление претензий, пред</w:t>
            </w:r>
            <w:r w:rsidRPr="00023BAF">
              <w:t>у</w:t>
            </w:r>
            <w:r w:rsidRPr="00023BAF">
              <w:t>преждений, уведомлений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p w:rsidR="0029022F" w:rsidRPr="00023BAF" w:rsidRDefault="0029022F" w:rsidP="00023BAF">
            <w:pPr>
              <w:jc w:val="center"/>
            </w:pPr>
            <w:r w:rsidRPr="00023BAF">
              <w:t>Бессараб Л.Н.</w:t>
            </w:r>
          </w:p>
          <w:p w:rsidR="0029022F" w:rsidRPr="00023BAF" w:rsidRDefault="0029022F" w:rsidP="00023BAF">
            <w:pPr>
              <w:jc w:val="center"/>
            </w:pPr>
            <w:r w:rsidRPr="00023BAF">
              <w:t>Сидорова Н.П.</w:t>
            </w:r>
          </w:p>
          <w:p w:rsidR="0029022F" w:rsidRPr="00023BAF" w:rsidRDefault="0029022F" w:rsidP="00023BAF">
            <w:pPr>
              <w:jc w:val="center"/>
            </w:pPr>
            <w:r w:rsidRPr="00023BAF">
              <w:t>Трухина О.И.</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ежеквартально</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Мониторинг о состоянии задолженности по налогам и сборам, пеням и налоговым санкциям, рассроче</w:t>
            </w:r>
            <w:r w:rsidRPr="00023BAF">
              <w:t>н</w:t>
            </w:r>
            <w:r w:rsidRPr="00023BAF">
              <w:t>ным и отсроченным платежам, дебиторской задо</w:t>
            </w:r>
            <w:r w:rsidRPr="00023BAF">
              <w:t>л</w:t>
            </w:r>
            <w:r w:rsidRPr="00023BAF">
              <w:t>женности по неналоговым доходам в бюджете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I-IV квартал</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Подготовка анализа поступления платежей в бю</w:t>
            </w:r>
            <w:r w:rsidRPr="00023BAF">
              <w:t>д</w:t>
            </w:r>
            <w:r w:rsidRPr="00023BAF">
              <w:t>жетную систему за использование лесов по итогам квартала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p w:rsidR="0029022F" w:rsidRPr="00023BAF" w:rsidRDefault="0029022F" w:rsidP="00023BAF">
            <w:pPr>
              <w:jc w:val="center"/>
            </w:pPr>
            <w:r w:rsidRPr="00023BAF">
              <w:t>Бессараб Л.Н.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III-IV квартал</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Проектировки показателей поступления доходов в бюджетную систему Российской Федерации платы за использование лесов на очередной финансовый год и плановый период</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1B5CED">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both"/>
            </w:pPr>
            <w:r>
              <w:t>Осуществление конкурентных закупок для обесп</w:t>
            </w:r>
            <w:r>
              <w:t>е</w:t>
            </w:r>
            <w:r>
              <w:t>чения нужд Министерства</w:t>
            </w:r>
          </w:p>
          <w:p w:rsidR="0029022F" w:rsidRPr="005038AA" w:rsidRDefault="0029022F" w:rsidP="00031390">
            <w:pPr>
              <w:jc w:val="both"/>
            </w:pP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Савина М.С.</w:t>
            </w:r>
          </w:p>
          <w:p w:rsidR="0029022F" w:rsidRDefault="0029022F" w:rsidP="00031390">
            <w:pPr>
              <w:jc w:val="center"/>
            </w:pPr>
            <w:r>
              <w:t>Колесникова Н.С.</w:t>
            </w:r>
          </w:p>
          <w:p w:rsidR="0029022F" w:rsidRPr="005038AA" w:rsidRDefault="0029022F" w:rsidP="00031390">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244FA3">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D424D6">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both"/>
            </w:pPr>
            <w:r>
              <w:t>Подведение итогов, заключение государственных контрактов по размещенным закупкам</w:t>
            </w:r>
          </w:p>
          <w:p w:rsidR="0029022F" w:rsidRDefault="0029022F" w:rsidP="00031390">
            <w:pPr>
              <w:jc w:val="both"/>
            </w:pP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Савина М.С.</w:t>
            </w:r>
          </w:p>
          <w:p w:rsidR="0029022F" w:rsidRPr="005038AA" w:rsidRDefault="0029022F" w:rsidP="00031390">
            <w:pPr>
              <w:jc w:val="center"/>
            </w:pPr>
            <w:r>
              <w:t>Колесникова Н.С.</w:t>
            </w: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244FA3">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D424D6">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Default="0029022F" w:rsidP="00FF2036">
            <w:pPr>
              <w:jc w:val="both"/>
            </w:pPr>
            <w:r>
              <w:t>Осуществление закупок малого объема на торговой площадке (ЗМО) для обеспечения деятельности М</w:t>
            </w:r>
            <w:r>
              <w:t>и</w:t>
            </w:r>
            <w:r>
              <w:t>нистерства</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Савина М.С.</w:t>
            </w:r>
          </w:p>
          <w:p w:rsidR="0029022F" w:rsidRPr="005038AA" w:rsidRDefault="0029022F" w:rsidP="00031390">
            <w:pPr>
              <w:jc w:val="center"/>
            </w:pPr>
            <w:r>
              <w:t>Колесникова Н.С.</w:t>
            </w: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244FA3">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D424D6">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Default="0029022F" w:rsidP="00FF2036">
            <w:pPr>
              <w:jc w:val="both"/>
            </w:pPr>
            <w:r>
              <w:t>Ведение реестра контрактов в единой информац</w:t>
            </w:r>
            <w:r>
              <w:t>и</w:t>
            </w:r>
            <w:r>
              <w:t>онной системе.</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Савина М.С.</w:t>
            </w: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244FA3">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63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280D55">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Default="0029022F" w:rsidP="00FF2036">
            <w:pPr>
              <w:jc w:val="both"/>
            </w:pPr>
            <w:r>
              <w:t>Внесение изменений в план-график закупок Мин</w:t>
            </w:r>
            <w:r>
              <w:t>и</w:t>
            </w:r>
            <w:r>
              <w:t>стерства</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Савина М.С.</w:t>
            </w: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244FA3">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F84FA8" w:rsidTr="00031390">
        <w:trPr>
          <w:trHeight w:val="63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rsidRPr="00280D55">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C65226" w:rsidRDefault="0029022F" w:rsidP="00FF2036">
            <w:pPr>
              <w:jc w:val="both"/>
            </w:pPr>
            <w:r w:rsidRPr="00B11197">
              <w:t>Осуществление текущего финансового контроля за ведением планов финансово-хозяйственной де</w:t>
            </w:r>
            <w:r w:rsidRPr="00B11197">
              <w:t>я</w:t>
            </w:r>
            <w:r w:rsidRPr="00B11197">
              <w:t>тельности подведомстве</w:t>
            </w:r>
            <w:r>
              <w:t>нными Министерству гос</w:t>
            </w:r>
            <w:r>
              <w:t>у</w:t>
            </w:r>
            <w:r>
              <w:t>дарственными учреждениями</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Им Д.В.</w:t>
            </w:r>
          </w:p>
          <w:p w:rsidR="0029022F" w:rsidRPr="00C65226" w:rsidRDefault="0029022F" w:rsidP="00031390">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244FA3">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F84FA8" w:rsidTr="00031390">
        <w:trPr>
          <w:trHeight w:val="536"/>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Default="0029022F" w:rsidP="00031390">
            <w:pPr>
              <w:jc w:val="center"/>
            </w:pPr>
            <w:r>
              <w:t xml:space="preserve">апрель-декабрь </w:t>
            </w:r>
          </w:p>
        </w:tc>
        <w:tc>
          <w:tcPr>
            <w:tcW w:w="5672" w:type="dxa"/>
            <w:tcBorders>
              <w:top w:val="single" w:sz="4" w:space="0" w:color="auto"/>
              <w:left w:val="nil"/>
              <w:bottom w:val="single" w:sz="4" w:space="0" w:color="auto"/>
              <w:right w:val="single" w:sz="4" w:space="0" w:color="auto"/>
            </w:tcBorders>
            <w:shd w:val="clear" w:color="auto" w:fill="auto"/>
          </w:tcPr>
          <w:p w:rsidR="0029022F" w:rsidRPr="00B11197" w:rsidRDefault="0029022F" w:rsidP="00FF2036">
            <w:pPr>
              <w:jc w:val="both"/>
            </w:pPr>
            <w:r>
              <w:t>Ф</w:t>
            </w:r>
            <w:r w:rsidRPr="00BA0AC2">
              <w:t>ормирование бюджета на очередной финансовый год и плановый период</w:t>
            </w:r>
            <w:r>
              <w:t xml:space="preserve">. </w:t>
            </w:r>
            <w:r w:rsidRPr="00A36C43">
              <w:t>Защита бюджета, в том чи</w:t>
            </w:r>
            <w:r w:rsidRPr="00A36C43">
              <w:t>с</w:t>
            </w:r>
            <w:r w:rsidRPr="00A36C43">
              <w:t>ле защита бюджетных проектировок в Федераль</w:t>
            </w:r>
            <w:r>
              <w:t>ном агентстве лесного хозяйства</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t>Дружинина Е.В.</w:t>
            </w:r>
          </w:p>
          <w:p w:rsidR="0029022F" w:rsidRDefault="0029022F" w:rsidP="00031390">
            <w:pPr>
              <w:jc w:val="center"/>
            </w:pPr>
            <w:r>
              <w:t>Им Д.В.</w:t>
            </w:r>
          </w:p>
          <w:p w:rsidR="0029022F" w:rsidRDefault="0029022F" w:rsidP="00031390">
            <w:pPr>
              <w:jc w:val="center"/>
            </w:pPr>
            <w:r>
              <w:t>Колесникова Н.С.</w:t>
            </w:r>
          </w:p>
          <w:p w:rsidR="0029022F" w:rsidRDefault="0029022F" w:rsidP="00031390">
            <w:pPr>
              <w:jc w:val="center"/>
            </w:pPr>
            <w:r>
              <w:t>Кустова Н.К.</w:t>
            </w:r>
          </w:p>
          <w:p w:rsidR="0029022F" w:rsidRDefault="0029022F" w:rsidP="00031390">
            <w:pPr>
              <w:jc w:val="center"/>
            </w:pPr>
            <w:r>
              <w:t>Савина М.С.</w:t>
            </w:r>
          </w:p>
          <w:p w:rsidR="0029022F" w:rsidRDefault="0029022F" w:rsidP="00031390">
            <w:pPr>
              <w:jc w:val="center"/>
            </w:pPr>
            <w:r>
              <w:t>Хан С.Ю.</w:t>
            </w:r>
          </w:p>
        </w:tc>
        <w:tc>
          <w:tcPr>
            <w:tcW w:w="208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r w:rsidRPr="00244FA3">
              <w:t>Хан С.Ю.</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F84FA8" w:rsidTr="00031390">
        <w:trPr>
          <w:trHeight w:val="536"/>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август - октябрь</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Подготовка ежегодных планов проведения план</w:t>
            </w:r>
            <w:r w:rsidRPr="00023BAF">
              <w:t>о</w:t>
            </w:r>
            <w:r w:rsidRPr="00023BAF">
              <w:t>вых проверок юридических лиц и индивидуальных предпринимателей, представление планов в органы прокуратуры, согласование совместных с другими контрольно-надзорными органами проверок</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Кудренко О.Г. Б</w:t>
            </w:r>
            <w:r w:rsidRPr="00023BAF">
              <w:t>у</w:t>
            </w:r>
            <w:r w:rsidRPr="00023BAF">
              <w:t>тина Е.В.</w:t>
            </w:r>
          </w:p>
          <w:p w:rsidR="0029022F" w:rsidRPr="00023BAF" w:rsidRDefault="0029022F" w:rsidP="00023BAF">
            <w:pPr>
              <w:jc w:val="center"/>
            </w:pPr>
            <w:r w:rsidRPr="00023BAF">
              <w:t>.</w:t>
            </w: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Аппоев З.Д.</w:t>
            </w:r>
          </w:p>
          <w:p w:rsidR="0029022F" w:rsidRPr="00023BAF" w:rsidRDefault="0029022F" w:rsidP="00023BAF">
            <w:pPr>
              <w:jc w:val="center"/>
            </w:pPr>
            <w:r w:rsidRPr="00023BAF">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ежеквартально</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Осуществление лицензионного контроля в сфере недропользования в части своевременного и пр</w:t>
            </w:r>
            <w:r w:rsidRPr="00023BAF">
              <w:t>а</w:t>
            </w:r>
            <w:r w:rsidRPr="00023BAF">
              <w:t>вильного представления отчетности в соответствии с лицензионным соглашением</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Ямолова Ю.А.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Дзасохов К.В.</w:t>
            </w:r>
          </w:p>
          <w:p w:rsidR="0029022F" w:rsidRPr="00023BAF" w:rsidRDefault="0029022F" w:rsidP="00023BAF">
            <w:pPr>
              <w:jc w:val="center"/>
            </w:pPr>
            <w:r w:rsidRPr="00023BAF">
              <w:t>Захаров А.Ф.</w:t>
            </w:r>
          </w:p>
        </w:tc>
        <w:tc>
          <w:tcPr>
            <w:tcW w:w="1985" w:type="dxa"/>
            <w:tcBorders>
              <w:top w:val="single" w:sz="4" w:space="0" w:color="auto"/>
              <w:left w:val="nil"/>
              <w:bottom w:val="single" w:sz="4" w:space="0" w:color="auto"/>
              <w:right w:val="single" w:sz="4" w:space="0" w:color="auto"/>
            </w:tcBorders>
            <w:shd w:val="clear" w:color="auto" w:fill="auto"/>
          </w:tcPr>
          <w:p w:rsidR="0029022F" w:rsidRPr="0029022F" w:rsidRDefault="0029022F" w:rsidP="00D44BA2">
            <w:pPr>
              <w:pStyle w:val="af0"/>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ежеквартально</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Анализ выполнения водопользователями условий водопользования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Петри Е.В.</w:t>
            </w:r>
          </w:p>
          <w:p w:rsidR="0029022F" w:rsidRPr="00023BAF" w:rsidRDefault="0029022F" w:rsidP="00023BAF">
            <w:pPr>
              <w:jc w:val="center"/>
            </w:pPr>
            <w:r w:rsidRPr="00023BAF">
              <w:t>Сенотрусова А.В.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p w:rsidR="0029022F" w:rsidRPr="00023BAF" w:rsidRDefault="0029022F" w:rsidP="00023BAF">
            <w:pPr>
              <w:jc w:val="center"/>
            </w:pPr>
            <w:r w:rsidRPr="00023BAF">
              <w:t>Андреев М.С.</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Контроль за ходом выполнения работ по строител</w:t>
            </w:r>
            <w:r w:rsidRPr="00023BAF">
              <w:t>ь</w:t>
            </w:r>
            <w:r w:rsidRPr="00023BAF">
              <w:t>ству и реконструкции гидротехнических сооруж</w:t>
            </w:r>
            <w:r w:rsidRPr="00023BAF">
              <w:t>е</w:t>
            </w:r>
            <w:r w:rsidRPr="00023BAF">
              <w:t>ний, расчисткам русел рек.</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Мирсияпов Х.Р.</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p w:rsidR="0029022F" w:rsidRPr="00023BAF" w:rsidRDefault="0029022F" w:rsidP="00023BAF">
            <w:pPr>
              <w:jc w:val="center"/>
            </w:pPr>
            <w:r w:rsidRPr="00023BAF">
              <w:t>Андреев М.С.</w:t>
            </w: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536"/>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Проведение плановых и внеплановых проверок юридических лиц и индивидуальных предприним</w:t>
            </w:r>
            <w:r w:rsidRPr="00023BAF">
              <w:t>а</w:t>
            </w:r>
            <w:r w:rsidRPr="00023BAF">
              <w:t>телей при наличии оснований, предусмотренных Федеральным законом от 26 декабря 2008 года № 294-ФЗ «О защите прав юридических  лиц  и  инд</w:t>
            </w:r>
            <w:r w:rsidRPr="00023BAF">
              <w:t>и</w:t>
            </w:r>
            <w:r w:rsidRPr="00023BAF">
              <w:t>видуальных предпринимателей  при  осуществлении государственного  контроля  (надзора)  и муниц</w:t>
            </w:r>
            <w:r w:rsidRPr="00023BAF">
              <w:t>и</w:t>
            </w:r>
            <w:r w:rsidRPr="00023BAF">
              <w:t>пального контроля»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Кононыхин А.С. Днепровский А.А.</w:t>
            </w:r>
          </w:p>
          <w:p w:rsidR="0029022F" w:rsidRPr="00023BAF" w:rsidRDefault="0029022F" w:rsidP="00023BAF">
            <w:pPr>
              <w:jc w:val="center"/>
            </w:pPr>
            <w:r w:rsidRPr="00023BAF">
              <w:t>Макаров К.А.</w:t>
            </w:r>
          </w:p>
          <w:p w:rsidR="0029022F" w:rsidRPr="00023BAF" w:rsidRDefault="0029022F" w:rsidP="00023BAF">
            <w:pPr>
              <w:jc w:val="center"/>
            </w:pPr>
            <w:r w:rsidRPr="00023BAF">
              <w:t>Зайцев К.В.</w:t>
            </w:r>
          </w:p>
          <w:p w:rsidR="0029022F" w:rsidRPr="00023BAF" w:rsidRDefault="0029022F" w:rsidP="00023BAF">
            <w:pPr>
              <w:jc w:val="center"/>
            </w:pPr>
            <w:r w:rsidRPr="00023BAF">
              <w:t>Гулева Т.В.</w:t>
            </w:r>
          </w:p>
          <w:p w:rsidR="0029022F" w:rsidRPr="00023BAF" w:rsidRDefault="0029022F" w:rsidP="00023BAF">
            <w:pPr>
              <w:jc w:val="center"/>
            </w:pPr>
            <w:r w:rsidRPr="00023BAF">
              <w:t>Матвеенко М.В.</w:t>
            </w:r>
          </w:p>
          <w:p w:rsidR="0029022F" w:rsidRPr="00023BAF" w:rsidRDefault="0029022F" w:rsidP="00023BAF">
            <w:pPr>
              <w:jc w:val="center"/>
            </w:pPr>
            <w:r w:rsidRPr="00023BAF">
              <w:t>Лобанова Ж.В.</w:t>
            </w:r>
          </w:p>
          <w:p w:rsidR="0029022F" w:rsidRPr="00023BAF" w:rsidRDefault="0029022F" w:rsidP="00023BAF">
            <w:pPr>
              <w:jc w:val="center"/>
            </w:pPr>
            <w:r w:rsidRPr="00023BAF">
              <w:t>Оськин Ю.В.</w:t>
            </w:r>
          </w:p>
          <w:p w:rsidR="0029022F" w:rsidRPr="00023BAF" w:rsidRDefault="0029022F" w:rsidP="00023BAF">
            <w:pPr>
              <w:jc w:val="center"/>
            </w:pPr>
            <w:r w:rsidRPr="00023BAF">
              <w:t>Федаев В.С.</w:t>
            </w:r>
          </w:p>
          <w:p w:rsidR="0029022F" w:rsidRPr="00023BAF" w:rsidRDefault="0029022F" w:rsidP="00023BAF">
            <w:pPr>
              <w:jc w:val="center"/>
            </w:pPr>
            <w:r w:rsidRPr="00023BAF">
              <w:t>Пешкова А.И.</w:t>
            </w:r>
          </w:p>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Рыжков И.А.</w:t>
            </w:r>
          </w:p>
          <w:p w:rsidR="0029022F" w:rsidRPr="00023BAF" w:rsidRDefault="0029022F" w:rsidP="00023BAF">
            <w:pPr>
              <w:jc w:val="center"/>
            </w:pPr>
            <w:r w:rsidRPr="00023BAF">
              <w:t>Моторина Е.С.</w:t>
            </w:r>
          </w:p>
          <w:p w:rsidR="0029022F" w:rsidRPr="00023BAF" w:rsidRDefault="0029022F" w:rsidP="00023BAF">
            <w:pPr>
              <w:jc w:val="center"/>
            </w:pPr>
            <w:r w:rsidRPr="00023BAF">
              <w:t>Якушевский Д.В.</w:t>
            </w:r>
          </w:p>
          <w:p w:rsidR="0029022F" w:rsidRPr="00023BAF" w:rsidRDefault="0029022F" w:rsidP="00023BAF">
            <w:pPr>
              <w:jc w:val="center"/>
            </w:pPr>
            <w:r w:rsidRPr="00023BAF">
              <w:t>Шептунов П.В.</w:t>
            </w:r>
          </w:p>
          <w:p w:rsidR="0029022F" w:rsidRPr="00023BAF" w:rsidRDefault="0029022F" w:rsidP="00023BAF">
            <w:pPr>
              <w:jc w:val="center"/>
            </w:pPr>
            <w:r w:rsidRPr="00023BAF">
              <w:t>Дегтярёв О.Л.</w:t>
            </w:r>
          </w:p>
          <w:p w:rsidR="0029022F" w:rsidRPr="00023BAF" w:rsidRDefault="0029022F" w:rsidP="00023BAF">
            <w:pPr>
              <w:jc w:val="center"/>
            </w:pPr>
            <w:r w:rsidRPr="00023BAF">
              <w:t>Шумилов Ю.С.</w:t>
            </w:r>
          </w:p>
          <w:p w:rsidR="0029022F" w:rsidRPr="00023BAF" w:rsidRDefault="0029022F" w:rsidP="00023BAF">
            <w:pPr>
              <w:jc w:val="center"/>
            </w:pPr>
            <w:r w:rsidRPr="00023BAF">
              <w:t>специалисты</w:t>
            </w:r>
          </w:p>
          <w:p w:rsidR="0029022F" w:rsidRPr="00023BAF" w:rsidRDefault="0029022F" w:rsidP="00023BAF">
            <w:pPr>
              <w:jc w:val="center"/>
            </w:pPr>
            <w:r w:rsidRPr="00023BAF">
              <w:t>в районах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Павлов А.Н.</w:t>
            </w:r>
          </w:p>
          <w:p w:rsidR="0029022F" w:rsidRPr="00023BAF" w:rsidRDefault="0029022F" w:rsidP="00023BAF">
            <w:pPr>
              <w:jc w:val="center"/>
            </w:pPr>
            <w:r w:rsidRPr="00023BAF">
              <w:t>Воронина И.А.</w:t>
            </w:r>
          </w:p>
          <w:p w:rsidR="0029022F" w:rsidRPr="00023BAF" w:rsidRDefault="0029022F" w:rsidP="00023BAF">
            <w:pPr>
              <w:jc w:val="center"/>
            </w:pPr>
            <w:r w:rsidRPr="00023BAF">
              <w:t>Кононыхин А.С.</w:t>
            </w:r>
          </w:p>
          <w:p w:rsidR="0029022F" w:rsidRPr="00023BAF" w:rsidRDefault="0029022F" w:rsidP="00023BAF">
            <w:pPr>
              <w:jc w:val="center"/>
            </w:pPr>
            <w:r w:rsidRPr="00023BAF">
              <w:t>Суворов М.И.</w:t>
            </w:r>
          </w:p>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3F3BDA" w:rsidRDefault="0029022F" w:rsidP="00D44BA2">
            <w:pPr>
              <w:pStyle w:val="af0"/>
            </w:pPr>
          </w:p>
        </w:tc>
      </w:tr>
      <w:tr w:rsidR="0029022F" w:rsidRPr="00B046AE"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Проведение  плановых  (рейдовых)  осмотров, о</w:t>
            </w:r>
            <w:r w:rsidRPr="00023BAF">
              <w:t>б</w:t>
            </w:r>
            <w:r w:rsidRPr="00023BAF">
              <w:t>следований  особо  охраняемых  природных терр</w:t>
            </w:r>
            <w:r w:rsidRPr="00023BAF">
              <w:t>и</w:t>
            </w:r>
            <w:r w:rsidRPr="00023BAF">
              <w:t>торий, земельных участков, акваторий водоемов в рамках осуществления полномочий по госуда</w:t>
            </w:r>
            <w:r w:rsidRPr="00023BAF">
              <w:t>р</w:t>
            </w:r>
            <w:r w:rsidRPr="00023BAF">
              <w:t>ственному  экологическому надзорy</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Кононыхин А.С. Днепровский А.А.</w:t>
            </w:r>
          </w:p>
          <w:p w:rsidR="0029022F" w:rsidRPr="00023BAF" w:rsidRDefault="0029022F" w:rsidP="00023BAF">
            <w:pPr>
              <w:jc w:val="center"/>
            </w:pPr>
            <w:r w:rsidRPr="00023BAF">
              <w:t>Макаров К.А.</w:t>
            </w:r>
          </w:p>
          <w:p w:rsidR="0029022F" w:rsidRPr="00023BAF" w:rsidRDefault="0029022F" w:rsidP="00023BAF">
            <w:pPr>
              <w:jc w:val="center"/>
            </w:pPr>
            <w:r w:rsidRPr="00023BAF">
              <w:t>Зайцев К.В.</w:t>
            </w:r>
          </w:p>
          <w:p w:rsidR="0029022F" w:rsidRPr="00023BAF" w:rsidRDefault="0029022F" w:rsidP="00023BAF">
            <w:pPr>
              <w:jc w:val="center"/>
            </w:pPr>
            <w:r w:rsidRPr="00023BAF">
              <w:t>Гулева Т.В.</w:t>
            </w:r>
          </w:p>
          <w:p w:rsidR="0029022F" w:rsidRPr="00023BAF" w:rsidRDefault="0029022F" w:rsidP="00023BAF">
            <w:pPr>
              <w:jc w:val="center"/>
            </w:pPr>
            <w:r w:rsidRPr="00023BAF">
              <w:t>Матвеенко М.В.</w:t>
            </w:r>
          </w:p>
          <w:p w:rsidR="0029022F" w:rsidRPr="00023BAF" w:rsidRDefault="0029022F" w:rsidP="00023BAF">
            <w:pPr>
              <w:jc w:val="center"/>
            </w:pPr>
            <w:r w:rsidRPr="00023BAF">
              <w:t>Лобанова Ж.В.</w:t>
            </w:r>
          </w:p>
          <w:p w:rsidR="0029022F" w:rsidRPr="00023BAF" w:rsidRDefault="0029022F" w:rsidP="00023BAF">
            <w:pPr>
              <w:jc w:val="center"/>
            </w:pPr>
            <w:r w:rsidRPr="00023BAF">
              <w:t>Оськин Ю.В.</w:t>
            </w:r>
          </w:p>
          <w:p w:rsidR="0029022F" w:rsidRPr="00023BAF" w:rsidRDefault="0029022F" w:rsidP="00023BAF">
            <w:pPr>
              <w:jc w:val="center"/>
            </w:pPr>
            <w:r w:rsidRPr="00023BAF">
              <w:t>Федаев В.С.</w:t>
            </w:r>
          </w:p>
          <w:p w:rsidR="0029022F" w:rsidRPr="00023BAF" w:rsidRDefault="0029022F" w:rsidP="00023BAF">
            <w:pPr>
              <w:jc w:val="center"/>
            </w:pPr>
            <w:r w:rsidRPr="00023BAF">
              <w:t>Пешкова А.И.</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Павлов А.Н.</w:t>
            </w:r>
          </w:p>
          <w:p w:rsidR="0029022F" w:rsidRPr="00023BAF" w:rsidRDefault="0029022F" w:rsidP="00023BAF">
            <w:pPr>
              <w:jc w:val="center"/>
            </w:pPr>
            <w:r w:rsidRPr="00023BAF">
              <w:t>Воронина И.А.</w:t>
            </w:r>
          </w:p>
          <w:p w:rsidR="0029022F" w:rsidRPr="00023BAF" w:rsidRDefault="0029022F" w:rsidP="00023BAF">
            <w:pPr>
              <w:jc w:val="center"/>
              <w:rPr>
                <w:highlight w:val="yellow"/>
              </w:rPr>
            </w:pPr>
            <w:r w:rsidRPr="00023BAF">
              <w:t>Кононыхин А.С.</w:t>
            </w:r>
          </w:p>
        </w:tc>
        <w:tc>
          <w:tcPr>
            <w:tcW w:w="1985" w:type="dxa"/>
            <w:tcBorders>
              <w:top w:val="single" w:sz="4" w:space="0" w:color="auto"/>
              <w:left w:val="nil"/>
              <w:bottom w:val="single" w:sz="4" w:space="0" w:color="auto"/>
              <w:right w:val="single" w:sz="4" w:space="0" w:color="auto"/>
            </w:tcBorders>
            <w:shd w:val="clear" w:color="auto" w:fill="auto"/>
          </w:tcPr>
          <w:p w:rsidR="0029022F" w:rsidRPr="001F1DB6" w:rsidRDefault="0029022F" w:rsidP="00D44BA2">
            <w:pPr>
              <w:pStyle w:val="af0"/>
              <w:rPr>
                <w:highlight w:val="yellow"/>
              </w:rPr>
            </w:pPr>
          </w:p>
        </w:tc>
      </w:tr>
      <w:tr w:rsidR="0029022F" w:rsidRPr="00B046AE"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август - октябрь</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Подготовка ежегодных планов проведения план</w:t>
            </w:r>
            <w:r w:rsidRPr="00023BAF">
              <w:t>о</w:t>
            </w:r>
            <w:r w:rsidRPr="00023BAF">
              <w:t>вых проверок юридических лиц и индивидуальных предпринимателей, представление планов в органы прокуратуры, согласование совместных с другими контрольно-надзорными органами проверок</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Федаев В.С.</w:t>
            </w:r>
          </w:p>
          <w:p w:rsidR="0029022F" w:rsidRPr="00023BAF" w:rsidRDefault="0029022F" w:rsidP="00023BAF">
            <w:pPr>
              <w:jc w:val="center"/>
            </w:pPr>
            <w:r w:rsidRPr="00023BAF">
              <w:t>Пешкова А.И.</w:t>
            </w:r>
          </w:p>
          <w:p w:rsidR="0029022F" w:rsidRPr="00023BAF" w:rsidRDefault="0029022F" w:rsidP="00023BAF">
            <w:pPr>
              <w:jc w:val="center"/>
            </w:pPr>
            <w:r w:rsidRPr="00023BAF">
              <w:t>Кононыхин А.С.</w:t>
            </w:r>
          </w:p>
          <w:p w:rsidR="0029022F" w:rsidRPr="00023BAF" w:rsidRDefault="0029022F" w:rsidP="00023BAF">
            <w:pPr>
              <w:jc w:val="center"/>
            </w:pPr>
            <w:r w:rsidRPr="00023BAF">
              <w:t>Рачкова Н.А.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Павлов А.Н.</w:t>
            </w:r>
          </w:p>
          <w:p w:rsidR="0029022F" w:rsidRPr="00023BAF" w:rsidRDefault="0029022F" w:rsidP="00023BAF">
            <w:pPr>
              <w:jc w:val="center"/>
            </w:pPr>
            <w:r w:rsidRPr="00023BAF">
              <w:t>Воронина И.А.</w:t>
            </w:r>
          </w:p>
          <w:p w:rsidR="0029022F" w:rsidRPr="00023BAF" w:rsidRDefault="0029022F" w:rsidP="00023BAF">
            <w:pPr>
              <w:jc w:val="center"/>
            </w:pPr>
            <w:r w:rsidRPr="00023BAF">
              <w:t>Кононыхин А.С.</w:t>
            </w:r>
          </w:p>
        </w:tc>
        <w:tc>
          <w:tcPr>
            <w:tcW w:w="1985" w:type="dxa"/>
            <w:tcBorders>
              <w:top w:val="single" w:sz="4" w:space="0" w:color="auto"/>
              <w:left w:val="nil"/>
              <w:bottom w:val="single" w:sz="4" w:space="0" w:color="auto"/>
              <w:right w:val="single" w:sz="4" w:space="0" w:color="auto"/>
            </w:tcBorders>
            <w:shd w:val="clear" w:color="auto" w:fill="auto"/>
          </w:tcPr>
          <w:p w:rsidR="0029022F" w:rsidRPr="001F1DB6" w:rsidRDefault="0029022F" w:rsidP="00D44BA2">
            <w:pPr>
              <w:pStyle w:val="af0"/>
              <w:rPr>
                <w:highlight w:val="yellow"/>
              </w:rPr>
            </w:pPr>
          </w:p>
        </w:tc>
      </w:tr>
      <w:tr w:rsidR="0029022F" w:rsidRPr="00F84FA8" w:rsidTr="00031390">
        <w:trPr>
          <w:trHeight w:val="536"/>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Возбуждение  и  рассмотрение  дел  об администр</w:t>
            </w:r>
            <w:r w:rsidRPr="00023BAF">
              <w:t>а</w:t>
            </w:r>
            <w:r w:rsidRPr="00023BAF">
              <w:t>тивных  правонарушениях  в  пределах предоста</w:t>
            </w:r>
            <w:r w:rsidRPr="00023BAF">
              <w:t>в</w:t>
            </w:r>
            <w:r w:rsidRPr="00023BAF">
              <w:t>ленных  полномочий,  проведение администрати</w:t>
            </w:r>
            <w:r w:rsidRPr="00023BAF">
              <w:t>в</w:t>
            </w:r>
            <w:r w:rsidRPr="00023BAF">
              <w:t>ных расследований, направление дел об  админ</w:t>
            </w:r>
            <w:r w:rsidRPr="00023BAF">
              <w:t>и</w:t>
            </w:r>
            <w:r w:rsidRPr="00023BAF">
              <w:t>стративных  правонарушениях  по подведомстве</w:t>
            </w:r>
            <w:r w:rsidRPr="00023BAF">
              <w:t>н</w:t>
            </w:r>
            <w:r w:rsidRPr="00023BAF">
              <w:t>ности и подсудности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Кононыхин А.С. Днепровский А.А.</w:t>
            </w:r>
          </w:p>
          <w:p w:rsidR="0029022F" w:rsidRPr="00023BAF" w:rsidRDefault="0029022F" w:rsidP="00023BAF">
            <w:pPr>
              <w:jc w:val="center"/>
            </w:pPr>
            <w:r w:rsidRPr="00023BAF">
              <w:t>Макаров К.А.</w:t>
            </w:r>
          </w:p>
          <w:p w:rsidR="0029022F" w:rsidRPr="00023BAF" w:rsidRDefault="0029022F" w:rsidP="00023BAF">
            <w:pPr>
              <w:jc w:val="center"/>
            </w:pPr>
            <w:r w:rsidRPr="00023BAF">
              <w:t>Зайцев К.В.</w:t>
            </w:r>
          </w:p>
          <w:p w:rsidR="0029022F" w:rsidRPr="00023BAF" w:rsidRDefault="0029022F" w:rsidP="00023BAF">
            <w:pPr>
              <w:jc w:val="center"/>
            </w:pPr>
            <w:r w:rsidRPr="00023BAF">
              <w:t>Гулева Т.В.</w:t>
            </w:r>
          </w:p>
          <w:p w:rsidR="0029022F" w:rsidRPr="00023BAF" w:rsidRDefault="0029022F" w:rsidP="00023BAF">
            <w:pPr>
              <w:jc w:val="center"/>
            </w:pPr>
            <w:r w:rsidRPr="00023BAF">
              <w:t>Матвеенко М.В.</w:t>
            </w:r>
          </w:p>
          <w:p w:rsidR="0029022F" w:rsidRPr="00023BAF" w:rsidRDefault="0029022F" w:rsidP="00023BAF">
            <w:pPr>
              <w:jc w:val="center"/>
            </w:pPr>
            <w:r w:rsidRPr="00023BAF">
              <w:t>Лобанова Ж.В.</w:t>
            </w:r>
          </w:p>
          <w:p w:rsidR="0029022F" w:rsidRPr="00023BAF" w:rsidRDefault="0029022F" w:rsidP="00023BAF">
            <w:pPr>
              <w:jc w:val="center"/>
            </w:pPr>
            <w:r w:rsidRPr="00023BAF">
              <w:t>Оськин Ю.В.</w:t>
            </w:r>
          </w:p>
          <w:p w:rsidR="0029022F" w:rsidRPr="00023BAF" w:rsidRDefault="0029022F" w:rsidP="00023BAF">
            <w:pPr>
              <w:jc w:val="center"/>
            </w:pPr>
            <w:r w:rsidRPr="00023BAF">
              <w:t>Федаев В.С.</w:t>
            </w:r>
          </w:p>
          <w:p w:rsidR="0029022F" w:rsidRPr="00023BAF" w:rsidRDefault="0029022F" w:rsidP="00023BAF">
            <w:pPr>
              <w:jc w:val="center"/>
            </w:pPr>
            <w:r w:rsidRPr="00023BAF">
              <w:t>Пешкова А.И.</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Павлов А.Н.</w:t>
            </w:r>
          </w:p>
          <w:p w:rsidR="0029022F" w:rsidRPr="00023BAF" w:rsidRDefault="0029022F" w:rsidP="00023BAF">
            <w:pPr>
              <w:jc w:val="center"/>
            </w:pPr>
            <w:r w:rsidRPr="00023BAF">
              <w:t>Воронина И.А.</w:t>
            </w:r>
          </w:p>
          <w:p w:rsidR="0029022F" w:rsidRPr="00023BAF" w:rsidRDefault="0029022F" w:rsidP="00023BAF">
            <w:pPr>
              <w:jc w:val="center"/>
              <w:rPr>
                <w:highlight w:val="yellow"/>
              </w:rPr>
            </w:pPr>
            <w:r w:rsidRPr="00023BAF">
              <w:t>Кононыхин А.С.</w:t>
            </w:r>
          </w:p>
        </w:tc>
        <w:tc>
          <w:tcPr>
            <w:tcW w:w="1985" w:type="dxa"/>
            <w:tcBorders>
              <w:top w:val="single" w:sz="4" w:space="0" w:color="auto"/>
              <w:left w:val="nil"/>
              <w:bottom w:val="single" w:sz="4" w:space="0" w:color="auto"/>
              <w:right w:val="single" w:sz="4" w:space="0" w:color="auto"/>
            </w:tcBorders>
            <w:shd w:val="clear" w:color="auto" w:fill="auto"/>
          </w:tcPr>
          <w:p w:rsidR="0029022F" w:rsidRPr="001F1DB6" w:rsidRDefault="0029022F" w:rsidP="00D44BA2">
            <w:pPr>
              <w:pStyle w:val="af0"/>
              <w:rPr>
                <w:highlight w:val="yellow"/>
              </w:rPr>
            </w:pPr>
          </w:p>
        </w:tc>
      </w:tr>
      <w:tr w:rsidR="0029022F" w:rsidRPr="00F84FA8" w:rsidTr="00031390">
        <w:trPr>
          <w:trHeight w:val="394"/>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Участие в  судебных заседаниях по обжалованию действий и решений должностных лиц Минприроды Забайкальского края, а также по привлечению лиц к административной ответственности по ст. 20.25 К</w:t>
            </w:r>
            <w:r w:rsidRPr="00023BAF">
              <w:t>о</w:t>
            </w:r>
            <w:r w:rsidRPr="00023BAF">
              <w:t>АП РФ</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Кононыхин А.С. Днепровский А.А.</w:t>
            </w:r>
          </w:p>
          <w:p w:rsidR="0029022F" w:rsidRPr="00023BAF" w:rsidRDefault="0029022F" w:rsidP="00023BAF">
            <w:pPr>
              <w:jc w:val="center"/>
            </w:pPr>
            <w:r w:rsidRPr="00023BAF">
              <w:t>Макаров К.А.</w:t>
            </w:r>
          </w:p>
          <w:p w:rsidR="0029022F" w:rsidRPr="00023BAF" w:rsidRDefault="0029022F" w:rsidP="00023BAF">
            <w:pPr>
              <w:jc w:val="center"/>
            </w:pPr>
            <w:r w:rsidRPr="00023BAF">
              <w:t>Зайцев К.В.</w:t>
            </w:r>
          </w:p>
          <w:p w:rsidR="0029022F" w:rsidRPr="00023BAF" w:rsidRDefault="0029022F" w:rsidP="00023BAF">
            <w:pPr>
              <w:jc w:val="center"/>
            </w:pPr>
            <w:r w:rsidRPr="00023BAF">
              <w:t>Гулева Т.В.</w:t>
            </w:r>
          </w:p>
          <w:p w:rsidR="0029022F" w:rsidRPr="00023BAF" w:rsidRDefault="0029022F" w:rsidP="00023BAF">
            <w:pPr>
              <w:jc w:val="center"/>
            </w:pPr>
            <w:r w:rsidRPr="00023BAF">
              <w:t>Матвеенко М.В.</w:t>
            </w:r>
          </w:p>
          <w:p w:rsidR="0029022F" w:rsidRPr="00023BAF" w:rsidRDefault="0029022F" w:rsidP="00023BAF">
            <w:pPr>
              <w:jc w:val="center"/>
            </w:pPr>
            <w:r w:rsidRPr="00023BAF">
              <w:t>Лобанова Ж.В.</w:t>
            </w:r>
          </w:p>
          <w:p w:rsidR="0029022F" w:rsidRPr="00023BAF" w:rsidRDefault="0029022F" w:rsidP="00023BAF">
            <w:pPr>
              <w:jc w:val="center"/>
            </w:pPr>
            <w:r w:rsidRPr="00023BAF">
              <w:t>Оськин Ю.В.</w:t>
            </w:r>
          </w:p>
          <w:p w:rsidR="0029022F" w:rsidRPr="00023BAF" w:rsidRDefault="0029022F" w:rsidP="00023BAF">
            <w:pPr>
              <w:jc w:val="center"/>
            </w:pPr>
            <w:r w:rsidRPr="00023BAF">
              <w:t>Федаев В.С.</w:t>
            </w:r>
          </w:p>
          <w:p w:rsidR="0029022F" w:rsidRPr="00023BAF" w:rsidRDefault="0029022F" w:rsidP="00023BAF">
            <w:pPr>
              <w:jc w:val="center"/>
            </w:pPr>
            <w:r w:rsidRPr="00023BAF">
              <w:t>Пешкова А.И.</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Павлов А.Н.</w:t>
            </w:r>
          </w:p>
          <w:p w:rsidR="0029022F" w:rsidRPr="00023BAF" w:rsidRDefault="0029022F" w:rsidP="00023BAF">
            <w:pPr>
              <w:jc w:val="center"/>
            </w:pPr>
            <w:r w:rsidRPr="00023BAF">
              <w:t>Воронина И.А.</w:t>
            </w:r>
          </w:p>
          <w:p w:rsidR="0029022F" w:rsidRPr="00023BAF" w:rsidRDefault="0029022F" w:rsidP="00023BAF">
            <w:pPr>
              <w:jc w:val="center"/>
              <w:rPr>
                <w:highlight w:val="yellow"/>
              </w:rPr>
            </w:pPr>
            <w:r w:rsidRPr="00023BAF">
              <w:t>Кононыхин А.С.</w:t>
            </w:r>
          </w:p>
        </w:tc>
        <w:tc>
          <w:tcPr>
            <w:tcW w:w="1985" w:type="dxa"/>
            <w:tcBorders>
              <w:top w:val="single" w:sz="4" w:space="0" w:color="auto"/>
              <w:left w:val="nil"/>
              <w:bottom w:val="single" w:sz="4" w:space="0" w:color="auto"/>
              <w:right w:val="single" w:sz="4" w:space="0" w:color="auto"/>
            </w:tcBorders>
            <w:shd w:val="clear" w:color="auto" w:fill="auto"/>
          </w:tcPr>
          <w:p w:rsidR="0029022F" w:rsidRPr="001F1DB6" w:rsidRDefault="0029022F" w:rsidP="00D44BA2">
            <w:pPr>
              <w:pStyle w:val="af0"/>
              <w:rPr>
                <w:highlight w:val="yellow"/>
              </w:rPr>
            </w:pPr>
          </w:p>
        </w:tc>
      </w:tr>
      <w:tr w:rsidR="0029022F" w:rsidRPr="00F84FA8"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Учет и анализ административных правонарушений, контроль за исполнением вступивших в силу пост</w:t>
            </w:r>
            <w:r w:rsidRPr="00023BAF">
              <w:t>а</w:t>
            </w:r>
            <w:r w:rsidRPr="00023BAF">
              <w:t>новлений об административных правонарушениях, учет безвозмездно изъятых (конфискованных) нез</w:t>
            </w:r>
            <w:r w:rsidRPr="00023BAF">
              <w:t>а</w:t>
            </w:r>
            <w:r w:rsidRPr="00023BAF">
              <w:t>конно добытых охотничьих ресурсов и орудий нез</w:t>
            </w:r>
            <w:r w:rsidRPr="00023BAF">
              <w:t>а</w:t>
            </w:r>
            <w:r w:rsidRPr="00023BAF">
              <w:t>конной добычи охотничьих ресурсов, а также их уничтожение</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Шумилов Ю.С..</w:t>
            </w:r>
          </w:p>
          <w:p w:rsidR="0029022F" w:rsidRPr="00023BAF" w:rsidRDefault="0029022F" w:rsidP="00023BAF">
            <w:pPr>
              <w:jc w:val="center"/>
            </w:pPr>
            <w:r w:rsidRPr="00023BAF">
              <w:t>Сухенко С.А.</w:t>
            </w:r>
          </w:p>
          <w:p w:rsidR="0029022F" w:rsidRPr="00023BAF" w:rsidRDefault="0029022F" w:rsidP="00023BAF">
            <w:pPr>
              <w:jc w:val="center"/>
            </w:pPr>
            <w:r w:rsidRPr="00023BAF">
              <w:t>Кравчук Е.А.</w:t>
            </w:r>
          </w:p>
          <w:p w:rsidR="0029022F" w:rsidRPr="00023BAF" w:rsidRDefault="0029022F" w:rsidP="00023BAF">
            <w:pPr>
              <w:jc w:val="center"/>
            </w:pPr>
            <w:r w:rsidRPr="00023BAF">
              <w:t>специалисты в ра</w:t>
            </w:r>
            <w:r w:rsidRPr="00023BAF">
              <w:t>й</w:t>
            </w:r>
            <w:r w:rsidRPr="00023BAF">
              <w:t>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Проведение совместных мероприятий  с правоохр</w:t>
            </w:r>
            <w:r w:rsidRPr="00023BAF">
              <w:t>а</w:t>
            </w:r>
            <w:r w:rsidRPr="00023BAF">
              <w:t>нительными органами по выявлению и пресечению нарушений  на территории лесного фонда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Рыжков И.А.</w:t>
            </w:r>
          </w:p>
          <w:p w:rsidR="0029022F" w:rsidRPr="00023BAF" w:rsidRDefault="0029022F" w:rsidP="00023BAF">
            <w:pPr>
              <w:jc w:val="center"/>
            </w:pPr>
            <w:r w:rsidRPr="00023BAF">
              <w:t>Якушевский Д.В.</w:t>
            </w:r>
          </w:p>
          <w:p w:rsidR="0029022F" w:rsidRPr="00023BAF" w:rsidRDefault="0029022F" w:rsidP="00023BAF">
            <w:pPr>
              <w:jc w:val="center"/>
            </w:pPr>
            <w:r w:rsidRPr="00023BAF">
              <w:t>Шептунов П.В.</w:t>
            </w: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Суворов М.И.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Осуществление федерального государственного п</w:t>
            </w:r>
            <w:r w:rsidRPr="00023BAF">
              <w:t>о</w:t>
            </w:r>
            <w:r w:rsidRPr="00023BAF">
              <w:t>жарного надзора на территории лесного фонда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Моторина Е.С. Рыжков И.А.</w:t>
            </w:r>
          </w:p>
          <w:p w:rsidR="0029022F" w:rsidRPr="00023BAF" w:rsidRDefault="0029022F" w:rsidP="00023BAF">
            <w:pPr>
              <w:jc w:val="center"/>
            </w:pPr>
            <w:r w:rsidRPr="00023BAF">
              <w:t>Якушевский Д.В.</w:t>
            </w:r>
          </w:p>
          <w:p w:rsidR="0029022F" w:rsidRPr="00023BAF" w:rsidRDefault="0029022F" w:rsidP="00023BAF">
            <w:pPr>
              <w:jc w:val="center"/>
            </w:pPr>
            <w:r w:rsidRPr="00023BAF">
              <w:t>Шептунов П.В.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Суворов М.И.</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Default="0029022F" w:rsidP="00D44BA2">
            <w:pPr>
              <w:pStyle w:val="af0"/>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декабрь</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rPr>
                <w:highlight w:val="yellow"/>
              </w:rPr>
            </w:pPr>
            <w:r w:rsidRPr="00023BAF">
              <w:t>Организация рейдовых мероприятий по охране хвойных молодняков в предновогодний период 2021 года</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Моторина Е.С. Рыжков И.А.</w:t>
            </w:r>
          </w:p>
          <w:p w:rsidR="0029022F" w:rsidRPr="00023BAF" w:rsidRDefault="0029022F" w:rsidP="00023BAF">
            <w:pPr>
              <w:jc w:val="center"/>
            </w:pPr>
            <w:r w:rsidRPr="00023BAF">
              <w:t>Якушевский Д.В.</w:t>
            </w:r>
          </w:p>
          <w:p w:rsidR="0029022F" w:rsidRPr="00023BAF" w:rsidRDefault="0029022F" w:rsidP="00023BAF">
            <w:pPr>
              <w:jc w:val="center"/>
            </w:pPr>
            <w:r w:rsidRPr="00023BAF">
              <w:t>Шептунов П.В.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Суворов М.И.</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rPr>
                <w:shd w:val="clear" w:color="auto" w:fill="FFFFFF"/>
              </w:rP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март – ноябрь</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мероприятий по ограничению преб</w:t>
            </w:r>
            <w:r w:rsidRPr="00023BAF">
              <w:t>ы</w:t>
            </w:r>
            <w:r w:rsidRPr="00023BAF">
              <w:t>вания граждан в лесах и въезда в них транспортных средств, а так же проведения в лесах определенных видов работ в целях обеспечения пожарной безопа</w:t>
            </w:r>
            <w:r w:rsidRPr="00023BAF">
              <w:t>с</w:t>
            </w:r>
            <w:r w:rsidRPr="00023BAF">
              <w:t>ности на территории лесного фонда в период де</w:t>
            </w:r>
            <w:r w:rsidRPr="00023BAF">
              <w:t>й</w:t>
            </w:r>
            <w:r w:rsidRPr="00023BAF">
              <w:t>ствия особого противопожарного режима</w:t>
            </w:r>
          </w:p>
          <w:p w:rsidR="0029022F" w:rsidRPr="00023BAF" w:rsidRDefault="0029022F" w:rsidP="00205297">
            <w:pPr>
              <w:jc w:val="both"/>
            </w:pP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Моторина Е.С. Рыжков И.А.</w:t>
            </w:r>
          </w:p>
          <w:p w:rsidR="0029022F" w:rsidRPr="00023BAF" w:rsidRDefault="0029022F" w:rsidP="00023BAF">
            <w:pPr>
              <w:jc w:val="center"/>
            </w:pPr>
            <w:r w:rsidRPr="00023BAF">
              <w:t>Якушевский Д.В.</w:t>
            </w:r>
          </w:p>
          <w:p w:rsidR="0029022F" w:rsidRPr="00023BAF" w:rsidRDefault="0029022F" w:rsidP="00023BAF">
            <w:pPr>
              <w:jc w:val="center"/>
            </w:pPr>
            <w:r w:rsidRPr="00023BAF">
              <w:t>Шептунов П.В.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Суворов М.И.</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t>в период де</w:t>
            </w:r>
            <w:r>
              <w:t>й</w:t>
            </w:r>
            <w:r>
              <w:t>ствия пожар</w:t>
            </w:r>
            <w:r>
              <w:t>о</w:t>
            </w:r>
            <w:r>
              <w:t>опасного сезона</w:t>
            </w: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rPr>
                <w:highlight w:val="yellow"/>
              </w:rP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осуществление проверок данных д</w:t>
            </w:r>
            <w:r w:rsidRPr="00023BAF">
              <w:t>и</w:t>
            </w:r>
            <w:r w:rsidRPr="00023BAF">
              <w:t>станционного мониторинга на территории Заба</w:t>
            </w:r>
            <w:r w:rsidRPr="00023BAF">
              <w:t>й</w:t>
            </w:r>
            <w:r w:rsidRPr="00023BAF">
              <w:t>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Родионов А.А.</w:t>
            </w:r>
          </w:p>
          <w:p w:rsidR="0029022F" w:rsidRPr="00023BAF" w:rsidRDefault="0029022F" w:rsidP="00023BAF">
            <w:pPr>
              <w:jc w:val="center"/>
            </w:pPr>
            <w:r w:rsidRPr="00023BAF">
              <w:t>Клиентова М.Г.</w:t>
            </w:r>
          </w:p>
          <w:p w:rsidR="0029022F" w:rsidRPr="00023BAF" w:rsidRDefault="0029022F" w:rsidP="00023BAF">
            <w:pPr>
              <w:jc w:val="center"/>
            </w:pPr>
            <w:r w:rsidRPr="00023BAF">
              <w:t>Моторина Е.С. Рыжков И.А.</w:t>
            </w:r>
          </w:p>
          <w:p w:rsidR="0029022F" w:rsidRPr="00023BAF" w:rsidRDefault="0029022F" w:rsidP="00023BAF">
            <w:pPr>
              <w:jc w:val="center"/>
            </w:pPr>
            <w:r w:rsidRPr="00023BAF">
              <w:t>Якушевский Д.В.</w:t>
            </w:r>
          </w:p>
          <w:p w:rsidR="0029022F" w:rsidRPr="00023BAF" w:rsidRDefault="0029022F" w:rsidP="00023BAF">
            <w:pPr>
              <w:jc w:val="center"/>
            </w:pPr>
            <w:r w:rsidRPr="00023BAF">
              <w:t>Шептунов П.В.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p w:rsidR="0029022F" w:rsidRPr="00023BAF" w:rsidRDefault="0029022F" w:rsidP="00023BAF">
            <w:pPr>
              <w:jc w:val="center"/>
            </w:pPr>
            <w:r w:rsidRPr="00023BAF">
              <w:t>Суворов М.И.</w:t>
            </w:r>
          </w:p>
        </w:tc>
        <w:tc>
          <w:tcPr>
            <w:tcW w:w="1985" w:type="dxa"/>
            <w:tcBorders>
              <w:top w:val="single" w:sz="4" w:space="0" w:color="auto"/>
              <w:left w:val="nil"/>
              <w:bottom w:val="single" w:sz="4" w:space="0" w:color="auto"/>
              <w:right w:val="single" w:sz="4" w:space="0" w:color="auto"/>
            </w:tcBorders>
            <w:shd w:val="clear" w:color="auto" w:fill="auto"/>
          </w:tcPr>
          <w:p w:rsidR="0029022F" w:rsidRPr="005E119C" w:rsidRDefault="0029022F" w:rsidP="00031390">
            <w:pPr>
              <w:jc w:val="center"/>
            </w:pPr>
          </w:p>
        </w:tc>
      </w:tr>
      <w:tr w:rsidR="0029022F" w:rsidRPr="00F84FA8"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осуществление охраны и воспрои</w:t>
            </w:r>
            <w:r w:rsidRPr="00023BAF">
              <w:t>з</w:t>
            </w:r>
            <w:r w:rsidRPr="00023BAF">
              <w:t>водства объектов животного мира, а также охрана среды их обитания, организация и осуществление сохранения и использования охотничьих ресурсов и среды их обитания, в том числе проведение ко</w:t>
            </w:r>
            <w:r w:rsidRPr="00023BAF">
              <w:t>м</w:t>
            </w:r>
            <w:r w:rsidRPr="00023BAF">
              <w:t>плекса биотехнических мероприятий на территории общедоступных охотничьих угодий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p w:rsidR="0029022F" w:rsidRPr="00023BAF" w:rsidRDefault="0029022F" w:rsidP="00023BAF">
            <w:pPr>
              <w:jc w:val="center"/>
            </w:pPr>
            <w:r w:rsidRPr="00023BAF">
              <w:t>Дегтярёв О.Л.</w:t>
            </w:r>
          </w:p>
          <w:p w:rsidR="0029022F" w:rsidRPr="00023BAF" w:rsidRDefault="0029022F" w:rsidP="00023BAF">
            <w:pPr>
              <w:jc w:val="center"/>
            </w:pPr>
            <w:r w:rsidRPr="00023BAF">
              <w:t>Шумилов Ю.С.</w:t>
            </w:r>
          </w:p>
          <w:p w:rsidR="0029022F" w:rsidRPr="00023BAF" w:rsidRDefault="0029022F" w:rsidP="00023BAF">
            <w:pPr>
              <w:jc w:val="center"/>
            </w:pPr>
            <w:r w:rsidRPr="00023BAF">
              <w:t>специалисты</w:t>
            </w:r>
          </w:p>
          <w:p w:rsidR="0029022F" w:rsidRPr="00023BAF" w:rsidRDefault="0029022F" w:rsidP="00023BAF">
            <w:pPr>
              <w:jc w:val="center"/>
            </w:pPr>
            <w:r w:rsidRPr="00023BAF">
              <w:t>в районах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Реализация мер по профилактике коррупционных правонарушений по направлениям деятельности в соответствующих сферах (по отдельному плану)</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Наседкина М.А.</w:t>
            </w:r>
          </w:p>
          <w:p w:rsidR="0029022F" w:rsidRPr="00023BAF" w:rsidRDefault="0029022F" w:rsidP="00023BAF">
            <w:pPr>
              <w:jc w:val="center"/>
            </w:pPr>
            <w:r w:rsidRPr="00023BAF">
              <w:t>Тимошенко Л.Н.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Борщевская О.В.</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освещения деятельности Министерства природных ресурсов Забайкальского края в СМИ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пресс-секретарь</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Борщевская О.В.</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678"/>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обеспечение работы официального сайта Министерства природных ресурсов Заба</w:t>
            </w:r>
            <w:r w:rsidRPr="00023BAF">
              <w:t>й</w:t>
            </w:r>
            <w:r w:rsidRPr="00023BAF">
              <w:t>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Сидунов Д.А.</w:t>
            </w:r>
          </w:p>
          <w:p w:rsidR="0029022F" w:rsidRPr="00023BAF" w:rsidRDefault="0029022F" w:rsidP="00023BAF">
            <w:pPr>
              <w:jc w:val="center"/>
            </w:pPr>
            <w:r w:rsidRPr="00023BAF">
              <w:t>Томских Е.Г.</w:t>
            </w:r>
          </w:p>
          <w:p w:rsidR="0029022F" w:rsidRPr="00023BAF" w:rsidRDefault="0029022F" w:rsidP="00023BAF">
            <w:pPr>
              <w:jc w:val="center"/>
            </w:pPr>
            <w:r w:rsidRPr="00023BAF">
              <w:t>пресс-секретарь</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Борщевская О.В.</w:t>
            </w:r>
          </w:p>
          <w:p w:rsidR="0029022F" w:rsidRPr="00023BAF" w:rsidRDefault="0029022F" w:rsidP="00023BAF">
            <w:pPr>
              <w:jc w:val="center"/>
            </w:pPr>
          </w:p>
        </w:tc>
        <w:tc>
          <w:tcPr>
            <w:tcW w:w="198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Выявление нарушений и преступлений, привлечение к административной ответственности виновных лиц, передача дел в следственные органы или суды. Ра</w:t>
            </w:r>
            <w:r w:rsidRPr="00023BAF">
              <w:t>с</w:t>
            </w:r>
            <w:r w:rsidRPr="00023BAF">
              <w:t>чет и предъявление исков о взыскании средств в счет возмещения ущерба, нанесенного объектам ж</w:t>
            </w:r>
            <w:r w:rsidRPr="00023BAF">
              <w:t>и</w:t>
            </w:r>
            <w:r w:rsidRPr="00023BAF">
              <w:t>вотного мира и среде их обитания, вследствие нарушения природоохранного законодательства РФ.</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Шумилов Ю.С.</w:t>
            </w:r>
          </w:p>
          <w:p w:rsidR="0029022F" w:rsidRPr="00023BAF" w:rsidRDefault="0029022F" w:rsidP="00023BAF">
            <w:pPr>
              <w:jc w:val="center"/>
            </w:pPr>
            <w:r w:rsidRPr="00023BAF">
              <w:t>Сухенко С.А.</w:t>
            </w:r>
          </w:p>
          <w:p w:rsidR="0029022F" w:rsidRPr="00023BAF" w:rsidRDefault="0029022F" w:rsidP="00023BAF">
            <w:pPr>
              <w:jc w:val="center"/>
            </w:pPr>
            <w:r w:rsidRPr="00023BAF">
              <w:t>Кравчук Е.А.</w:t>
            </w:r>
          </w:p>
          <w:p w:rsidR="0029022F" w:rsidRPr="00023BAF" w:rsidRDefault="0029022F" w:rsidP="00023BAF">
            <w:pPr>
              <w:jc w:val="center"/>
            </w:pPr>
            <w:r w:rsidRPr="00023BAF">
              <w:t>специалисты в ра</w:t>
            </w:r>
            <w:r w:rsidRPr="00023BAF">
              <w:t>й</w:t>
            </w:r>
            <w:r w:rsidRPr="00023BAF">
              <w:t>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p w:rsidR="0029022F" w:rsidRPr="00023BAF" w:rsidRDefault="0029022F" w:rsidP="00023BAF">
            <w:pPr>
              <w:jc w:val="center"/>
              <w:rPr>
                <w:highlight w:val="yellow"/>
              </w:rPr>
            </w:pPr>
          </w:p>
        </w:tc>
        <w:tc>
          <w:tcPr>
            <w:tcW w:w="198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536"/>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Осуществление федерального государственного надзора в области охраны и использования объектов животного мира и среды их обитания на территории Забайкальского края. Осуществление федерального государственного охотничьего надзора на террит</w:t>
            </w:r>
            <w:r w:rsidRPr="00023BAF">
              <w:t>о</w:t>
            </w:r>
            <w:r w:rsidRPr="00023BAF">
              <w:t>рии Забайкальского края, а также осуществление контроля за использованием капканов и других устройств, используемых при осуществлении охоты, оборотом продукции охоты</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Шумилов Ю.С.</w:t>
            </w:r>
          </w:p>
          <w:p w:rsidR="0029022F" w:rsidRPr="00023BAF" w:rsidRDefault="0029022F" w:rsidP="00023BAF">
            <w:pPr>
              <w:jc w:val="center"/>
            </w:pPr>
            <w:r w:rsidRPr="00023BAF">
              <w:t>специалисты</w:t>
            </w:r>
          </w:p>
          <w:p w:rsidR="0029022F" w:rsidRPr="00023BAF" w:rsidRDefault="0029022F" w:rsidP="00023BAF">
            <w:pPr>
              <w:jc w:val="center"/>
            </w:pPr>
            <w:r w:rsidRPr="00023BAF">
              <w:t>в районах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p w:rsidR="0029022F" w:rsidRPr="00023BAF" w:rsidRDefault="0029022F" w:rsidP="00023BAF">
            <w:pPr>
              <w:jc w:val="center"/>
              <w:rPr>
                <w:highlight w:val="yellow"/>
              </w:rPr>
            </w:pPr>
          </w:p>
        </w:tc>
        <w:tc>
          <w:tcPr>
            <w:tcW w:w="198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536"/>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январь-декабрь</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Проведение совместно с охотпользователями, пр</w:t>
            </w:r>
            <w:r w:rsidRPr="00023BAF">
              <w:t>а</w:t>
            </w:r>
            <w:r w:rsidRPr="00023BAF">
              <w:t>воохранительными органами мероприятий по охране объектов животного мира на территории охотничьих угодий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Шумилов Ю.С.</w:t>
            </w:r>
          </w:p>
          <w:p w:rsidR="0029022F" w:rsidRPr="00023BAF" w:rsidRDefault="0029022F" w:rsidP="00023BAF">
            <w:pPr>
              <w:jc w:val="center"/>
            </w:pPr>
            <w:r w:rsidRPr="00023BAF">
              <w:t>специалисты</w:t>
            </w:r>
          </w:p>
          <w:p w:rsidR="0029022F" w:rsidRPr="00023BAF" w:rsidRDefault="0029022F" w:rsidP="00023BAF">
            <w:pPr>
              <w:jc w:val="center"/>
            </w:pPr>
            <w:r w:rsidRPr="00023BAF">
              <w:t>в районах</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Волков А.И.</w:t>
            </w:r>
          </w:p>
        </w:tc>
        <w:tc>
          <w:tcPr>
            <w:tcW w:w="198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Проведение  плановых  (рейдовых)  осмотров, о</w:t>
            </w:r>
            <w:r w:rsidRPr="00023BAF">
              <w:t>б</w:t>
            </w:r>
            <w:r w:rsidRPr="00023BAF">
              <w:t>следований  особо  охраняемых  природных терр</w:t>
            </w:r>
            <w:r w:rsidRPr="00023BAF">
              <w:t>и</w:t>
            </w:r>
            <w:r w:rsidRPr="00023BAF">
              <w:t>торий, земельных участков, акваторий водоемов в рамках осуществления полномочий по госуда</w:t>
            </w:r>
            <w:r w:rsidRPr="00023BAF">
              <w:t>р</w:t>
            </w:r>
            <w:r w:rsidRPr="00023BAF">
              <w:t>ственному  экологическому надзорy</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Федаев В.С.</w:t>
            </w:r>
          </w:p>
          <w:p w:rsidR="0029022F" w:rsidRPr="00023BAF" w:rsidRDefault="0029022F" w:rsidP="00023BAF">
            <w:pPr>
              <w:jc w:val="center"/>
            </w:pPr>
            <w:r w:rsidRPr="00023BAF">
              <w:t>Воронина И.А.</w:t>
            </w: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Павлов А.Н.</w:t>
            </w:r>
          </w:p>
        </w:tc>
        <w:tc>
          <w:tcPr>
            <w:tcW w:w="198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p>
        </w:tc>
      </w:tr>
      <w:tr w:rsidR="0029022F" w:rsidRPr="00F84FA8" w:rsidTr="00031390">
        <w:trPr>
          <w:trHeight w:val="851"/>
        </w:trPr>
        <w:tc>
          <w:tcPr>
            <w:tcW w:w="2141"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до 25.04</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Составление территориального баланса запасов о</w:t>
            </w:r>
            <w:r w:rsidRPr="00023BAF">
              <w:t>б</w:t>
            </w:r>
            <w:r w:rsidRPr="00023BAF">
              <w:t>щераспространенных полезных ископаемых</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Ямолова Ю.А</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85" w:type="dxa"/>
            <w:tcBorders>
              <w:top w:val="single" w:sz="4" w:space="0" w:color="auto"/>
              <w:left w:val="nil"/>
              <w:bottom w:val="single" w:sz="4" w:space="0" w:color="auto"/>
              <w:right w:val="single" w:sz="4" w:space="0" w:color="auto"/>
            </w:tcBorders>
            <w:shd w:val="clear" w:color="auto" w:fill="auto"/>
          </w:tcPr>
          <w:p w:rsidR="0029022F" w:rsidRPr="001E2DD4" w:rsidRDefault="0029022F" w:rsidP="00D44BA2">
            <w:pPr>
              <w:pStyle w:val="af0"/>
            </w:pPr>
          </w:p>
        </w:tc>
      </w:tr>
    </w:tbl>
    <w:tbl>
      <w:tblPr>
        <w:tblW w:w="14279" w:type="dxa"/>
        <w:tblLayout w:type="fixed"/>
        <w:tblLook w:val="0000" w:firstRow="0" w:lastRow="0" w:firstColumn="0" w:lastColumn="0" w:noHBand="0" w:noVBand="0"/>
      </w:tblPr>
      <w:tblGrid>
        <w:gridCol w:w="14279"/>
      </w:tblGrid>
      <w:tr w:rsidR="0029022F" w:rsidRPr="00F84FA8" w:rsidTr="00E2105D">
        <w:trPr>
          <w:trHeight w:val="851"/>
        </w:trPr>
        <w:tc>
          <w:tcPr>
            <w:tcW w:w="14279"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E2105D">
            <w:pPr>
              <w:pStyle w:val="2"/>
              <w:framePr w:wrap="around" w:x="59"/>
            </w:pPr>
            <w:bookmarkStart w:id="84" w:name="_Toc63075441"/>
            <w:r w:rsidRPr="00F84FA8">
              <w:t>4. Подготовка отчетов и информации, анализ финансово-экономической деятельности предприятий</w:t>
            </w:r>
            <w:bookmarkEnd w:id="84"/>
          </w:p>
        </w:tc>
      </w:tr>
    </w:tbl>
    <w:tbl>
      <w:tblPr>
        <w:tblW w:w="14153" w:type="dxa"/>
        <w:tblInd w:w="92" w:type="dxa"/>
        <w:tblLayout w:type="fixed"/>
        <w:tblLook w:val="0000" w:firstRow="0" w:lastRow="0" w:firstColumn="0" w:lastColumn="0" w:noHBand="0" w:noVBand="0"/>
      </w:tblPr>
      <w:tblGrid>
        <w:gridCol w:w="2125"/>
        <w:gridCol w:w="16"/>
        <w:gridCol w:w="5672"/>
        <w:gridCol w:w="2268"/>
        <w:gridCol w:w="2087"/>
        <w:gridCol w:w="38"/>
        <w:gridCol w:w="1947"/>
      </w:tblGrid>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ежемесячно</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Составление и предоставление отчета форма 2-ОИП «Сведения о поступлении платы за использование лесов в бюджетную систему России»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p w:rsidR="0029022F" w:rsidRPr="00023BAF" w:rsidRDefault="0029022F" w:rsidP="00023BAF">
            <w:pPr>
              <w:jc w:val="center"/>
            </w:pP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4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ежеквартально</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Составление и предоставление отчета форма 1-ОИП «Сведения о доходах лесного хозяйства и их распр</w:t>
            </w:r>
            <w:r w:rsidRPr="00023BAF">
              <w:t>е</w:t>
            </w:r>
            <w:r w:rsidRPr="00023BAF">
              <w:t>делении по получателям»</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4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ежеквартально</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Составление и предоставление бюджетной (бухга</w:t>
            </w:r>
            <w:r w:rsidRPr="00023BAF">
              <w:t>л</w:t>
            </w:r>
            <w:r w:rsidRPr="00023BAF">
              <w:t>терской) отчетности в части доходов федерального бюджета по плате за использование лесов (глава 053) в подсистеме учета и отчетности государстве</w:t>
            </w:r>
            <w:r w:rsidRPr="00023BAF">
              <w:t>н</w:t>
            </w:r>
            <w:r w:rsidRPr="00023BAF">
              <w:t>ной интегрированной информационной системы управления государственными финансами «Эле</w:t>
            </w:r>
            <w:r w:rsidRPr="00023BAF">
              <w:t>к</w:t>
            </w:r>
            <w:r w:rsidRPr="00023BAF">
              <w:t>тронный бюджет»</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4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205297">
            <w:pPr>
              <w:jc w:val="both"/>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Еженедельная, ежемесячная, ежеквартальная и г</w:t>
            </w:r>
            <w:r w:rsidRPr="00023BAF">
              <w:t>о</w:t>
            </w:r>
            <w:r w:rsidRPr="00023BAF">
              <w:t>довая отчетность по предоставлению прав пользов</w:t>
            </w:r>
            <w:r w:rsidRPr="00023BAF">
              <w:t>а</w:t>
            </w:r>
            <w:r w:rsidRPr="00023BAF">
              <w:t xml:space="preserve">ния водными объектами, бюджетная отчетность по плате за водопользование, составление прогноза </w:t>
            </w:r>
            <w:r w:rsidRPr="00023BAF">
              <w:lastRenderedPageBreak/>
              <w:t>платы по водопользованию</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Петри Е.В.</w:t>
            </w:r>
          </w:p>
          <w:p w:rsidR="0029022F" w:rsidRPr="00023BAF" w:rsidRDefault="0029022F" w:rsidP="00023BAF">
            <w:pPr>
              <w:jc w:val="center"/>
            </w:pPr>
            <w:r w:rsidRPr="00023BAF">
              <w:t>Сенотрусова А.В.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p w:rsidR="0029022F" w:rsidRPr="00023BAF" w:rsidRDefault="0029022F" w:rsidP="00023BAF">
            <w:pPr>
              <w:jc w:val="center"/>
            </w:pPr>
            <w:r w:rsidRPr="00023BAF">
              <w:t>Андреев М.С.</w:t>
            </w:r>
          </w:p>
        </w:tc>
        <w:tc>
          <w:tcPr>
            <w:tcW w:w="1985"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Еженедельная, ежемесячная, ежеквартальная и г</w:t>
            </w:r>
            <w:r w:rsidRPr="00023BAF">
              <w:t>о</w:t>
            </w:r>
            <w:r w:rsidRPr="00023BAF">
              <w:t>довая отчетность по исполнению переданных по</w:t>
            </w:r>
            <w:r w:rsidRPr="00023BAF">
              <w:t>л</w:t>
            </w:r>
            <w:r w:rsidRPr="00023BAF">
              <w:t>номочий в области водных отношений, освоению субвенций и субсидий на капитальный ремонт и строительство гидротехнических сооружений</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Мирсияпов Х.Р.</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p w:rsidR="0029022F" w:rsidRPr="00023BAF" w:rsidRDefault="0029022F" w:rsidP="00023BAF">
            <w:pPr>
              <w:jc w:val="center"/>
            </w:pPr>
            <w:r w:rsidRPr="00023BAF">
              <w:t>Андреев М.С.</w:t>
            </w:r>
          </w:p>
        </w:tc>
        <w:tc>
          <w:tcPr>
            <w:tcW w:w="1985"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Ежеквартальная и годовая отчетность по исполн</w:t>
            </w:r>
            <w:r w:rsidRPr="00023BAF">
              <w:t>е</w:t>
            </w:r>
            <w:r w:rsidRPr="00023BAF">
              <w:t>нию переданных полномочий в области рыболо</w:t>
            </w:r>
            <w:r w:rsidRPr="00023BAF">
              <w:t>в</w:t>
            </w:r>
            <w:r w:rsidRPr="00023BAF">
              <w:t>ства и сохранения водных биологических ресурсов</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Петри Е.В</w:t>
            </w:r>
          </w:p>
          <w:p w:rsidR="0029022F" w:rsidRPr="00023BAF" w:rsidRDefault="0029022F" w:rsidP="00023BAF">
            <w:pPr>
              <w:jc w:val="center"/>
            </w:pPr>
            <w:r w:rsidRPr="00023BAF">
              <w:t>Петрова Д.Н.</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Павленко П.В.</w:t>
            </w:r>
          </w:p>
          <w:p w:rsidR="0029022F" w:rsidRPr="00023BAF" w:rsidRDefault="0029022F" w:rsidP="00023BAF">
            <w:pPr>
              <w:jc w:val="center"/>
            </w:pPr>
            <w:r w:rsidRPr="00023BAF">
              <w:t>Андреев М.С.</w:t>
            </w:r>
          </w:p>
        </w:tc>
        <w:tc>
          <w:tcPr>
            <w:tcW w:w="1985"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851"/>
        </w:trPr>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установленные</w:t>
            </w:r>
          </w:p>
          <w:p w:rsidR="0029022F" w:rsidRPr="00023BAF" w:rsidRDefault="0029022F" w:rsidP="00023BAF">
            <w:pPr>
              <w:jc w:val="center"/>
            </w:pPr>
            <w:r w:rsidRPr="00023BAF">
              <w:t>сроки</w:t>
            </w:r>
          </w:p>
          <w:p w:rsidR="0029022F" w:rsidRPr="00023BAF" w:rsidRDefault="0029022F" w:rsidP="00023BAF">
            <w:pPr>
              <w:jc w:val="center"/>
            </w:pP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Ведение  учета  результатов  контрольно-надзорной</w:t>
            </w:r>
          </w:p>
          <w:p w:rsidR="0029022F" w:rsidRPr="00023BAF" w:rsidRDefault="0029022F" w:rsidP="00205297">
            <w:pPr>
              <w:jc w:val="both"/>
            </w:pPr>
            <w:r w:rsidRPr="00023BAF">
              <w:t>деятельности, в том числе:</w:t>
            </w:r>
          </w:p>
          <w:p w:rsidR="0029022F" w:rsidRPr="00023BAF" w:rsidRDefault="0029022F" w:rsidP="00205297">
            <w:pPr>
              <w:jc w:val="both"/>
            </w:pPr>
            <w:r w:rsidRPr="00023BAF">
              <w:t>- подготовка статистических отчетов;</w:t>
            </w:r>
          </w:p>
          <w:p w:rsidR="0029022F" w:rsidRPr="00023BAF" w:rsidRDefault="0029022F" w:rsidP="00205297">
            <w:pPr>
              <w:jc w:val="both"/>
            </w:pPr>
            <w:r w:rsidRPr="00023BAF">
              <w:t>- подготовка ежегодных докладов;</w:t>
            </w:r>
          </w:p>
          <w:p w:rsidR="0029022F" w:rsidRPr="00023BAF" w:rsidRDefault="0029022F" w:rsidP="00205297">
            <w:pPr>
              <w:jc w:val="both"/>
            </w:pPr>
            <w:r w:rsidRPr="00023BAF">
              <w:t>- размещение отчетов, докладов в информационной системе  ГАС «Управление»</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Кононыхин А.С. Днепровский А.А.</w:t>
            </w:r>
          </w:p>
          <w:p w:rsidR="0029022F" w:rsidRPr="00023BAF" w:rsidRDefault="0029022F" w:rsidP="00023BAF">
            <w:pPr>
              <w:jc w:val="center"/>
            </w:pPr>
            <w:r w:rsidRPr="00023BAF">
              <w:t>Макаров К.А.</w:t>
            </w:r>
          </w:p>
          <w:p w:rsidR="0029022F" w:rsidRPr="00023BAF" w:rsidRDefault="0029022F" w:rsidP="00023BAF">
            <w:pPr>
              <w:jc w:val="center"/>
            </w:pPr>
            <w:r w:rsidRPr="00023BAF">
              <w:t>Зайцев К.В.</w:t>
            </w:r>
          </w:p>
          <w:p w:rsidR="0029022F" w:rsidRPr="00023BAF" w:rsidRDefault="0029022F" w:rsidP="00023BAF">
            <w:pPr>
              <w:jc w:val="center"/>
            </w:pPr>
            <w:r w:rsidRPr="00023BAF">
              <w:t>Гулева Т.В.</w:t>
            </w:r>
          </w:p>
          <w:p w:rsidR="0029022F" w:rsidRPr="00023BAF" w:rsidRDefault="0029022F" w:rsidP="00023BAF">
            <w:pPr>
              <w:jc w:val="center"/>
            </w:pPr>
            <w:r w:rsidRPr="00023BAF">
              <w:t>Матвеенко М.В.</w:t>
            </w:r>
          </w:p>
          <w:p w:rsidR="0029022F" w:rsidRPr="00023BAF" w:rsidRDefault="0029022F" w:rsidP="00023BAF">
            <w:pPr>
              <w:jc w:val="center"/>
            </w:pPr>
            <w:r w:rsidRPr="00023BAF">
              <w:t>Лобанова Ж.В.</w:t>
            </w:r>
          </w:p>
          <w:p w:rsidR="0029022F" w:rsidRPr="00023BAF" w:rsidRDefault="0029022F" w:rsidP="00023BAF">
            <w:pPr>
              <w:jc w:val="center"/>
            </w:pPr>
            <w:r w:rsidRPr="00023BAF">
              <w:t>Оськин Ю.В.</w:t>
            </w:r>
          </w:p>
          <w:p w:rsidR="0029022F" w:rsidRPr="00023BAF" w:rsidRDefault="0029022F" w:rsidP="00023BAF">
            <w:pPr>
              <w:jc w:val="center"/>
            </w:pPr>
            <w:r w:rsidRPr="00023BAF">
              <w:t>Рачкова Н.А.</w:t>
            </w:r>
          </w:p>
          <w:p w:rsidR="0029022F" w:rsidRPr="00023BAF" w:rsidRDefault="0029022F" w:rsidP="00023BAF">
            <w:pPr>
              <w:jc w:val="center"/>
            </w:pPr>
            <w:r w:rsidRPr="00023BAF">
              <w:t>Федаев В.С.</w:t>
            </w:r>
          </w:p>
          <w:p w:rsidR="0029022F" w:rsidRPr="00023BAF" w:rsidRDefault="0029022F" w:rsidP="00023BAF">
            <w:pPr>
              <w:jc w:val="center"/>
            </w:pPr>
            <w:r w:rsidRPr="00023BAF">
              <w:t>Пешкова А.И.</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Павлов А.Н.</w:t>
            </w:r>
          </w:p>
          <w:p w:rsidR="0029022F" w:rsidRPr="00023BAF" w:rsidRDefault="0029022F" w:rsidP="00023BAF">
            <w:pPr>
              <w:jc w:val="center"/>
            </w:pPr>
            <w:r w:rsidRPr="00023BAF">
              <w:t>Воронина И.А.</w:t>
            </w:r>
          </w:p>
          <w:p w:rsidR="0029022F" w:rsidRPr="00023BAF" w:rsidRDefault="0029022F" w:rsidP="00023BAF">
            <w:pPr>
              <w:jc w:val="center"/>
              <w:rPr>
                <w:highlight w:val="yellow"/>
              </w:rPr>
            </w:pPr>
            <w:r w:rsidRPr="00023BAF">
              <w:t>Кононыхин А.С.</w:t>
            </w:r>
          </w:p>
        </w:tc>
        <w:tc>
          <w:tcPr>
            <w:tcW w:w="1985"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rPr>
                <w:highlight w:val="yellow"/>
              </w:rPr>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ежеквартально</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Составление и предоставление бюджетной (бухга</w:t>
            </w:r>
            <w:r w:rsidRPr="00023BAF">
              <w:t>л</w:t>
            </w:r>
            <w:r w:rsidRPr="00023BAF">
              <w:t>терской) отчетности в части доходов федерального бюджета по плате за пользование водными объект</w:t>
            </w:r>
            <w:r w:rsidRPr="00023BAF">
              <w:t>а</w:t>
            </w:r>
            <w:r w:rsidRPr="00023BAF">
              <w:t>ми (глава 052) в подсистеме учета и отчетности го</w:t>
            </w:r>
            <w:r w:rsidRPr="00023BAF">
              <w:t>с</w:t>
            </w:r>
            <w:r w:rsidRPr="00023BAF">
              <w:t>ударственной интегрированной информационной системы управления государственными финансами «Электронный бюджет»</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Трухина О.И.</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4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p>
        </w:tc>
      </w:tr>
      <w:tr w:rsidR="0029022F" w:rsidRPr="00F84FA8" w:rsidTr="00031390">
        <w:trPr>
          <w:trHeight w:val="599"/>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206BB1" w:rsidRDefault="0029022F" w:rsidP="00FD5557">
            <w:pPr>
              <w:jc w:val="center"/>
            </w:pPr>
            <w:r w:rsidRPr="00206BB1">
              <w:t>в течение года</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205297">
            <w:pPr>
              <w:pStyle w:val="af4"/>
            </w:pPr>
            <w:r>
              <w:t xml:space="preserve">Подготовка и представление отчетов в федеральные органы власти </w:t>
            </w:r>
            <w:r w:rsidRPr="00206BB1">
              <w:t>по осуществлению переданных по</w:t>
            </w:r>
            <w:r w:rsidRPr="00206BB1">
              <w:t>л</w:t>
            </w:r>
            <w:r w:rsidRPr="00206BB1">
              <w:t>номочий в области охоты и сохранения охотничьих ресурсов</w:t>
            </w:r>
            <w:r>
              <w:t xml:space="preserve"> и достижению целевых показателей  </w:t>
            </w:r>
            <w:r w:rsidRPr="00206BB1">
              <w:t>э</w:t>
            </w:r>
            <w:r w:rsidRPr="00206BB1">
              <w:t>ф</w:t>
            </w:r>
            <w:r w:rsidRPr="00206BB1">
              <w:lastRenderedPageBreak/>
              <w:t>фективности деятельности</w:t>
            </w:r>
          </w:p>
        </w:tc>
        <w:tc>
          <w:tcPr>
            <w:tcW w:w="2268" w:type="dxa"/>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jc w:val="center"/>
            </w:pPr>
            <w:r w:rsidRPr="00206BB1">
              <w:lastRenderedPageBreak/>
              <w:t>Волков А.И.</w:t>
            </w:r>
          </w:p>
          <w:p w:rsidR="0029022F" w:rsidRPr="00206BB1" w:rsidRDefault="0029022F" w:rsidP="00FD5557">
            <w:pPr>
              <w:jc w:val="center"/>
            </w:pPr>
            <w:r w:rsidRPr="00206BB1">
              <w:t>Дегтярев О.Л.</w:t>
            </w:r>
          </w:p>
          <w:p w:rsidR="0029022F" w:rsidRPr="00206BB1" w:rsidRDefault="0029022F" w:rsidP="00FD5557">
            <w:pPr>
              <w:jc w:val="center"/>
            </w:pPr>
            <w:r>
              <w:t>Шумилов Ю.С.</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1954AF" w:rsidRDefault="0029022F" w:rsidP="00FD5557">
            <w:pPr>
              <w:jc w:val="center"/>
            </w:pPr>
            <w:r w:rsidRPr="001954AF">
              <w:t>Волков А.И.</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394"/>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206BB1" w:rsidRDefault="0029022F" w:rsidP="00FD5557">
            <w:pPr>
              <w:jc w:val="center"/>
            </w:pPr>
            <w:r w:rsidRPr="00206BB1">
              <w:lastRenderedPageBreak/>
              <w:t>февраль-март</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205297">
            <w:pPr>
              <w:pStyle w:val="af1"/>
              <w:widowControl w:val="0"/>
              <w:jc w:val="both"/>
            </w:pPr>
            <w:r w:rsidRPr="00206BB1">
              <w:t>Сбор, анализ и выбраковка карточек зимнего мар</w:t>
            </w:r>
            <w:r w:rsidRPr="00206BB1">
              <w:t>ш</w:t>
            </w:r>
            <w:r w:rsidRPr="00206BB1">
              <w:t>рутного учета</w:t>
            </w:r>
          </w:p>
        </w:tc>
        <w:tc>
          <w:tcPr>
            <w:tcW w:w="2268" w:type="dxa"/>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jc w:val="center"/>
            </w:pPr>
            <w:r w:rsidRPr="00206BB1">
              <w:t xml:space="preserve">Шкедов А.С. </w:t>
            </w:r>
            <w:r>
              <w:t>К</w:t>
            </w:r>
            <w:r>
              <w:t>о</w:t>
            </w:r>
            <w:r>
              <w:t>былкина Г.Н.</w:t>
            </w:r>
          </w:p>
          <w:p w:rsidR="0029022F" w:rsidRPr="00206BB1" w:rsidRDefault="0029022F" w:rsidP="00FD5557">
            <w:pPr>
              <w:jc w:val="center"/>
            </w:pPr>
            <w:r w:rsidRPr="00206BB1">
              <w:t>специалисты в ра</w:t>
            </w:r>
            <w:r w:rsidRPr="00206BB1">
              <w:t>й</w:t>
            </w:r>
            <w:r w:rsidRPr="00206BB1">
              <w:t>онах</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jc w:val="center"/>
            </w:pPr>
            <w:r w:rsidRPr="00206BB1">
              <w:t>Волков А.И.</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53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206BB1" w:rsidRDefault="0029022F" w:rsidP="00FD5557">
            <w:pPr>
              <w:jc w:val="center"/>
            </w:pPr>
            <w:r w:rsidRPr="00206BB1">
              <w:t>апрель</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205297">
            <w:pPr>
              <w:pStyle w:val="af4"/>
            </w:pPr>
            <w:r w:rsidRPr="00206BB1">
              <w:t>Подготовка и направление в ФГУ «Центрохотко</w:t>
            </w:r>
            <w:r w:rsidRPr="00206BB1">
              <w:t>н</w:t>
            </w:r>
            <w:r w:rsidRPr="00206BB1">
              <w:t>троль» отчета по зимнему маршрутному учету чи</w:t>
            </w:r>
            <w:r w:rsidRPr="00206BB1">
              <w:t>с</w:t>
            </w:r>
            <w:r w:rsidRPr="00206BB1">
              <w:t>ленности охотничьих ресурсов</w:t>
            </w:r>
          </w:p>
        </w:tc>
        <w:tc>
          <w:tcPr>
            <w:tcW w:w="2268" w:type="dxa"/>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jc w:val="center"/>
            </w:pPr>
            <w:r w:rsidRPr="00206BB1">
              <w:t xml:space="preserve">Шкедов А.С. </w:t>
            </w:r>
            <w:r>
              <w:t>К</w:t>
            </w:r>
            <w:r>
              <w:t>о</w:t>
            </w:r>
            <w:r>
              <w:t>былкина Г.Н.</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jc w:val="center"/>
            </w:pPr>
            <w:r w:rsidRPr="00206BB1">
              <w:t>Волков А.И.</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D44BA2">
            <w:pPr>
              <w:pStyle w:val="af0"/>
            </w:pPr>
          </w:p>
        </w:tc>
      </w:tr>
      <w:tr w:rsidR="0029022F" w:rsidRPr="00F84FA8" w:rsidTr="00031390">
        <w:trPr>
          <w:trHeight w:val="100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BF45F8" w:rsidRDefault="0029022F" w:rsidP="00FD5557">
            <w:pPr>
              <w:jc w:val="center"/>
            </w:pPr>
            <w:r>
              <w:t>январь</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Default="0029022F" w:rsidP="00205297">
            <w:pPr>
              <w:jc w:val="both"/>
            </w:pPr>
            <w:r>
              <w:t>Подготовка отчетов за 2020 год по исполнению го</w:t>
            </w:r>
            <w:r>
              <w:t>с</w:t>
            </w:r>
            <w:r>
              <w:t>ударственных программ Забайкальского края:</w:t>
            </w:r>
          </w:p>
          <w:p w:rsidR="0029022F" w:rsidRDefault="0029022F" w:rsidP="00205297">
            <w:pPr>
              <w:jc w:val="both"/>
            </w:pPr>
            <w:r>
              <w:t>- «Развитие лесного хозяйства Забайкальского края»;</w:t>
            </w:r>
          </w:p>
          <w:p w:rsidR="0029022F" w:rsidRDefault="0029022F" w:rsidP="00205297">
            <w:pPr>
              <w:jc w:val="both"/>
            </w:pPr>
            <w:r>
              <w:t xml:space="preserve">- </w:t>
            </w:r>
            <w:r w:rsidRPr="00C65226">
              <w:t>«Воспроизводство и и</w:t>
            </w:r>
            <w:r>
              <w:t>спользование природных р</w:t>
            </w:r>
            <w:r>
              <w:t>е</w:t>
            </w:r>
            <w:r>
              <w:t>сурсов</w:t>
            </w:r>
            <w:r w:rsidRPr="00C65226">
              <w:t>»</w:t>
            </w:r>
            <w:r>
              <w:t>;</w:t>
            </w:r>
          </w:p>
          <w:p w:rsidR="0029022F" w:rsidRPr="00206BB1" w:rsidRDefault="0029022F" w:rsidP="00205297">
            <w:pPr>
              <w:pStyle w:val="af1"/>
              <w:widowControl w:val="0"/>
              <w:jc w:val="both"/>
            </w:pPr>
            <w:r>
              <w:t xml:space="preserve">- </w:t>
            </w:r>
            <w:r w:rsidRPr="00C65226">
              <w:t>«</w:t>
            </w:r>
            <w:r>
              <w:t>Охрана окружающей среды</w:t>
            </w:r>
            <w:r w:rsidRPr="00C65226">
              <w:t>»</w:t>
            </w:r>
            <w:r>
              <w:t>.</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FD5557">
            <w:pPr>
              <w:shd w:val="clear" w:color="auto" w:fill="FFFFFF"/>
              <w:spacing w:line="278" w:lineRule="exact"/>
              <w:ind w:left="192" w:right="221"/>
              <w:jc w:val="center"/>
            </w:pPr>
            <w:r>
              <w:t>Им Д.В.</w:t>
            </w:r>
          </w:p>
          <w:p w:rsidR="0029022F" w:rsidRPr="00206BB1" w:rsidRDefault="0029022F" w:rsidP="00FD5557">
            <w:pPr>
              <w:shd w:val="clear" w:color="auto" w:fill="FFFFFF"/>
              <w:spacing w:line="278" w:lineRule="exact"/>
              <w:ind w:left="192" w:right="221"/>
              <w:jc w:val="center"/>
            </w:pPr>
            <w:r>
              <w:t>Колесникова Н.С.</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shd w:val="clear" w:color="auto" w:fill="FFFFFF"/>
              <w:jc w:val="center"/>
              <w:rPr>
                <w:spacing w:val="-6"/>
                <w:highlight w:val="yellow"/>
              </w:rPr>
            </w:pPr>
            <w:r>
              <w:rPr>
                <w:spacing w:val="-6"/>
              </w:rPr>
              <w:t xml:space="preserve">Хан </w:t>
            </w:r>
            <w:r w:rsidRPr="00BF45F8">
              <w:rPr>
                <w:spacing w:val="-6"/>
              </w:rPr>
              <w:t>С.Ю.</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100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CD604E" w:rsidRDefault="0029022F" w:rsidP="00FD5557">
            <w:pPr>
              <w:jc w:val="center"/>
            </w:pPr>
            <w:r>
              <w:t>ежеквартально</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205297">
            <w:pPr>
              <w:pStyle w:val="af4"/>
            </w:pPr>
            <w:r w:rsidRPr="001C6C06">
              <w:t xml:space="preserve">Составление и предоставление отчета форма </w:t>
            </w:r>
            <w:r>
              <w:t>3</w:t>
            </w:r>
            <w:r w:rsidRPr="001C6C06">
              <w:t>-ОИП</w:t>
            </w:r>
            <w:r>
              <w:t xml:space="preserve"> «Сведения о численности и заработной плате рабо</w:t>
            </w:r>
            <w:r>
              <w:t>т</w:t>
            </w:r>
            <w:r>
              <w:t>ников»</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FD5557">
            <w:pPr>
              <w:shd w:val="clear" w:color="auto" w:fill="FFFFFF"/>
              <w:spacing w:line="278" w:lineRule="exact"/>
              <w:ind w:left="192" w:right="221"/>
              <w:jc w:val="center"/>
            </w:pPr>
            <w:r>
              <w:t>Кустова Н.К.</w:t>
            </w:r>
          </w:p>
          <w:p w:rsidR="0029022F" w:rsidRPr="00206BB1" w:rsidRDefault="0029022F" w:rsidP="00FD5557">
            <w:pPr>
              <w:shd w:val="clear" w:color="auto" w:fill="FFFFFF"/>
              <w:spacing w:line="278" w:lineRule="exact"/>
              <w:ind w:left="192" w:right="221"/>
              <w:jc w:val="center"/>
            </w:pPr>
            <w:r>
              <w:t>Верхотурова Н.М.</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Default="0029022F" w:rsidP="00FD5557">
            <w:pPr>
              <w:jc w:val="center"/>
            </w:pPr>
            <w:r>
              <w:t>Хан С.Ю.</w:t>
            </w:r>
          </w:p>
          <w:p w:rsidR="0029022F" w:rsidRPr="00206BB1" w:rsidRDefault="0029022F" w:rsidP="00FD5557">
            <w:pPr>
              <w:jc w:val="center"/>
            </w:pPr>
            <w:r>
              <w:t>Дружинина Е.В.</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100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206BB1" w:rsidRDefault="0029022F" w:rsidP="00FD5557">
            <w:pPr>
              <w:jc w:val="center"/>
            </w:pPr>
            <w:r>
              <w:t>ежеквартально</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205297">
            <w:pPr>
              <w:pStyle w:val="af4"/>
            </w:pPr>
            <w:r w:rsidRPr="001C6C06">
              <w:t xml:space="preserve">Составление и предоставление отчета форма </w:t>
            </w:r>
            <w:r>
              <w:t>1-субвенции «О расходах бюджета субъекта РФ, и</w:t>
            </w:r>
            <w:r>
              <w:t>с</w:t>
            </w:r>
            <w:r>
              <w:t>точником обеспечения которого является субве</w:t>
            </w:r>
            <w:r>
              <w:t>н</w:t>
            </w:r>
            <w:r>
              <w:t>ция»</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FD5557">
            <w:pPr>
              <w:shd w:val="clear" w:color="auto" w:fill="FFFFFF"/>
              <w:spacing w:line="278" w:lineRule="exact"/>
              <w:ind w:left="192" w:right="221"/>
              <w:jc w:val="center"/>
            </w:pPr>
            <w:r>
              <w:t>Дружинина Е.В.</w:t>
            </w:r>
          </w:p>
          <w:p w:rsidR="0029022F" w:rsidRDefault="0029022F" w:rsidP="00FD5557">
            <w:pPr>
              <w:shd w:val="clear" w:color="auto" w:fill="FFFFFF"/>
              <w:spacing w:line="278" w:lineRule="exact"/>
              <w:ind w:left="192" w:right="221"/>
              <w:jc w:val="center"/>
            </w:pPr>
            <w:r>
              <w:t>Им Д.В.</w:t>
            </w:r>
          </w:p>
          <w:p w:rsidR="0029022F" w:rsidRPr="00206BB1" w:rsidRDefault="0029022F" w:rsidP="00FD5557">
            <w:pPr>
              <w:shd w:val="clear" w:color="auto" w:fill="FFFFFF"/>
              <w:spacing w:line="278" w:lineRule="exact"/>
              <w:ind w:left="192" w:right="221"/>
              <w:jc w:val="center"/>
            </w:pPr>
            <w:r>
              <w:t>Колесникова Н.С.</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jc w:val="center"/>
            </w:pPr>
            <w:r>
              <w:t>Хан С.Ю.</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100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CD604E" w:rsidRDefault="0029022F" w:rsidP="00FD5557">
            <w:pPr>
              <w:jc w:val="center"/>
            </w:pPr>
            <w:r>
              <w:t>ежедекадно</w:t>
            </w:r>
          </w:p>
        </w:tc>
        <w:tc>
          <w:tcPr>
            <w:tcW w:w="5688"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205297">
            <w:pPr>
              <w:pStyle w:val="af4"/>
            </w:pPr>
            <w:r w:rsidRPr="001C6C06">
              <w:t xml:space="preserve">Составление и предоставление отчета форма </w:t>
            </w:r>
            <w:r>
              <w:t>1-субвенции (мониторинг) «О финансировании расх</w:t>
            </w:r>
            <w:r>
              <w:t>о</w:t>
            </w:r>
            <w:r>
              <w:t>дов на исполнение полномочий органами исполн</w:t>
            </w:r>
            <w:r>
              <w:t>и</w:t>
            </w:r>
            <w:r>
              <w:t>тельной власти субъекта РФ в области лесных отн</w:t>
            </w:r>
            <w:r>
              <w:t>о</w:t>
            </w:r>
            <w:r>
              <w:t>шений за счет средств субвенций из федерального бюджета»</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FD5557">
            <w:pPr>
              <w:shd w:val="clear" w:color="auto" w:fill="FFFFFF"/>
              <w:spacing w:line="278" w:lineRule="exact"/>
              <w:ind w:left="192" w:right="221"/>
              <w:jc w:val="center"/>
            </w:pPr>
            <w:r>
              <w:t>Дружинина Е.В.</w:t>
            </w:r>
          </w:p>
          <w:p w:rsidR="0029022F" w:rsidRDefault="0029022F" w:rsidP="00FD5557">
            <w:pPr>
              <w:shd w:val="clear" w:color="auto" w:fill="FFFFFF"/>
              <w:spacing w:line="278" w:lineRule="exact"/>
              <w:ind w:left="192" w:right="221"/>
              <w:jc w:val="center"/>
            </w:pPr>
            <w:r>
              <w:t>Им Д.В.</w:t>
            </w:r>
          </w:p>
          <w:p w:rsidR="0029022F" w:rsidRPr="00206BB1" w:rsidRDefault="0029022F" w:rsidP="00FD5557">
            <w:pPr>
              <w:shd w:val="clear" w:color="auto" w:fill="FFFFFF"/>
              <w:spacing w:line="278" w:lineRule="exact"/>
              <w:ind w:right="221"/>
              <w:jc w:val="center"/>
            </w:pPr>
            <w:r>
              <w:t>Колесникова Н.С.</w:t>
            </w:r>
          </w:p>
        </w:tc>
        <w:tc>
          <w:tcPr>
            <w:tcW w:w="2125" w:type="dxa"/>
            <w:gridSpan w:val="2"/>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jc w:val="center"/>
            </w:pPr>
            <w:r>
              <w:t>Хан С.Ю.</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851"/>
        </w:trPr>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Подготовка, сдача еженедельной, ежемесячной, ежеквартальной, годовой отчетности в налоговые органы, Пенсионный фонд, Фонд медицинского с</w:t>
            </w:r>
            <w:r w:rsidRPr="00023BAF">
              <w:t>о</w:t>
            </w:r>
            <w:r w:rsidRPr="00023BAF">
              <w:lastRenderedPageBreak/>
              <w:t>циального страхования, органы статистики, Мин</w:t>
            </w:r>
            <w:r w:rsidRPr="00023BAF">
              <w:t>и</w:t>
            </w:r>
            <w:r w:rsidRPr="00023BAF">
              <w:t>стерство финансов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Дружинина Е. В. Никифоров А. В Хенева Т. А.</w:t>
            </w:r>
          </w:p>
          <w:p w:rsidR="0029022F" w:rsidRPr="00023BAF" w:rsidRDefault="0029022F" w:rsidP="00023BAF">
            <w:pPr>
              <w:jc w:val="center"/>
            </w:pPr>
            <w:r w:rsidRPr="00023BAF">
              <w:lastRenderedPageBreak/>
              <w:t>Верхотурова Н.М. Афанасьева О. В.</w:t>
            </w: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Хан С. Ю. Др</w:t>
            </w:r>
            <w:r w:rsidRPr="00023BAF">
              <w:t>у</w:t>
            </w:r>
            <w:r w:rsidRPr="00023BAF">
              <w:t>жинина Е. В.</w:t>
            </w:r>
          </w:p>
        </w:tc>
        <w:tc>
          <w:tcPr>
            <w:tcW w:w="1985" w:type="dxa"/>
            <w:gridSpan w:val="2"/>
            <w:tcBorders>
              <w:top w:val="single" w:sz="4" w:space="0" w:color="auto"/>
              <w:left w:val="nil"/>
              <w:bottom w:val="single" w:sz="4" w:space="0" w:color="auto"/>
              <w:right w:val="single" w:sz="4" w:space="0" w:color="auto"/>
            </w:tcBorders>
            <w:shd w:val="clear" w:color="auto" w:fill="auto"/>
          </w:tcPr>
          <w:p w:rsidR="0029022F" w:rsidRPr="00AE74BD" w:rsidRDefault="0029022F" w:rsidP="00031390">
            <w:pPr>
              <w:jc w:val="center"/>
            </w:pPr>
          </w:p>
        </w:tc>
      </w:tr>
      <w:tr w:rsidR="0029022F" w:rsidRPr="00F84FA8" w:rsidTr="00031390">
        <w:trPr>
          <w:trHeight w:val="536"/>
        </w:trPr>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72"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Полугодовая и годовая отчетность по лицензиров</w:t>
            </w:r>
            <w:r w:rsidRPr="00023BAF">
              <w:t>а</w:t>
            </w:r>
            <w:r w:rsidRPr="00023BAF">
              <w:t>нию деятельности по заготовке, хранению, перер</w:t>
            </w:r>
            <w:r w:rsidRPr="00023BAF">
              <w:t>а</w:t>
            </w:r>
            <w:r w:rsidRPr="00023BAF">
              <w:t>ботке и реализации лома черных металлов, цветных металлов, подготовка ежегодного доклада по лице</w:t>
            </w:r>
            <w:r w:rsidRPr="00023BAF">
              <w:t>н</w:t>
            </w:r>
            <w:r w:rsidRPr="00023BAF">
              <w:t>зированию</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Кудренко О.Г. Б</w:t>
            </w:r>
            <w:r w:rsidRPr="00023BAF">
              <w:t>у</w:t>
            </w:r>
            <w:r w:rsidRPr="00023BAF">
              <w:t>тина Е.В.</w:t>
            </w:r>
          </w:p>
          <w:p w:rsidR="0029022F" w:rsidRPr="00023BAF" w:rsidRDefault="0029022F" w:rsidP="00023BAF">
            <w:pPr>
              <w:jc w:val="center"/>
            </w:pPr>
          </w:p>
        </w:tc>
        <w:tc>
          <w:tcPr>
            <w:tcW w:w="2087"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Кудренко О.Г.</w:t>
            </w:r>
          </w:p>
        </w:tc>
        <w:tc>
          <w:tcPr>
            <w:tcW w:w="1985" w:type="dxa"/>
            <w:gridSpan w:val="2"/>
            <w:tcBorders>
              <w:top w:val="single" w:sz="4" w:space="0" w:color="auto"/>
              <w:left w:val="nil"/>
              <w:bottom w:val="single" w:sz="4" w:space="0" w:color="auto"/>
              <w:right w:val="single" w:sz="4" w:space="0" w:color="auto"/>
            </w:tcBorders>
            <w:shd w:val="clear" w:color="auto" w:fill="auto"/>
          </w:tcPr>
          <w:p w:rsidR="0029022F" w:rsidRPr="00E70A5B" w:rsidRDefault="0029022F" w:rsidP="00031390">
            <w:pPr>
              <w:jc w:val="center"/>
            </w:pPr>
          </w:p>
        </w:tc>
      </w:tr>
    </w:tbl>
    <w:tbl>
      <w:tblPr>
        <w:tblW w:w="14153" w:type="dxa"/>
        <w:tblInd w:w="92" w:type="dxa"/>
        <w:tblLayout w:type="fixed"/>
        <w:tblLook w:val="0000" w:firstRow="0" w:lastRow="0" w:firstColumn="0" w:lastColumn="0" w:noHBand="0" w:noVBand="0"/>
      </w:tblPr>
      <w:tblGrid>
        <w:gridCol w:w="14153"/>
      </w:tblGrid>
      <w:tr w:rsidR="0029022F" w:rsidRPr="00F84FA8" w:rsidTr="00031390">
        <w:trPr>
          <w:trHeight w:val="851"/>
        </w:trPr>
        <w:tc>
          <w:tcPr>
            <w:tcW w:w="14153"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505442">
            <w:pPr>
              <w:pStyle w:val="2"/>
              <w:framePr w:wrap="around"/>
            </w:pPr>
            <w:bookmarkStart w:id="85" w:name="_Toc63075442"/>
            <w:r w:rsidRPr="00F84FA8">
              <w:t>5. Работа комиссий, консультативных советов, экспертных групп</w:t>
            </w:r>
            <w:bookmarkEnd w:id="85"/>
          </w:p>
        </w:tc>
      </w:tr>
    </w:tbl>
    <w:tbl>
      <w:tblPr>
        <w:tblW w:w="14153" w:type="dxa"/>
        <w:tblInd w:w="92" w:type="dxa"/>
        <w:tblLayout w:type="fixed"/>
        <w:tblLook w:val="0000" w:firstRow="0" w:lastRow="0" w:firstColumn="0" w:lastColumn="0" w:noHBand="0" w:noVBand="0"/>
      </w:tblPr>
      <w:tblGrid>
        <w:gridCol w:w="2125"/>
        <w:gridCol w:w="5688"/>
        <w:gridCol w:w="2268"/>
        <w:gridCol w:w="2125"/>
        <w:gridCol w:w="1947"/>
      </w:tblGrid>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Обеспечение работы комиссии по принятию реш</w:t>
            </w:r>
            <w:r w:rsidRPr="00023BAF">
              <w:t>е</w:t>
            </w:r>
            <w:r w:rsidRPr="00023BAF">
              <w:t>ний о признании безнадежной к взысканию задо</w:t>
            </w:r>
            <w:r w:rsidRPr="00023BAF">
              <w:t>л</w:t>
            </w:r>
            <w:r w:rsidRPr="00023BAF">
              <w:t>женности по плате за использование лесов в бю</w:t>
            </w:r>
            <w:r w:rsidRPr="00023BAF">
              <w:t>д</w:t>
            </w:r>
            <w:r w:rsidRPr="00023BAF">
              <w:t>жетную систему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p w:rsidR="0029022F" w:rsidRPr="00023BAF" w:rsidRDefault="0029022F" w:rsidP="00023BAF">
            <w:pPr>
              <w:jc w:val="center"/>
            </w:pPr>
            <w:r w:rsidRPr="00023BAF">
              <w:t>Бессараб Л.Н.</w:t>
            </w:r>
          </w:p>
          <w:p w:rsidR="0029022F" w:rsidRPr="00023BAF" w:rsidRDefault="0029022F" w:rsidP="00023BAF">
            <w:pPr>
              <w:jc w:val="center"/>
            </w:pPr>
            <w:r w:rsidRPr="00023BAF">
              <w:t>Сидорова Н.П.</w:t>
            </w: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Губенина С.П.</w:t>
            </w:r>
          </w:p>
        </w:tc>
        <w:tc>
          <w:tcPr>
            <w:tcW w:w="1947" w:type="dxa"/>
            <w:tcBorders>
              <w:top w:val="single" w:sz="4" w:space="0" w:color="auto"/>
              <w:left w:val="nil"/>
              <w:bottom w:val="single" w:sz="4" w:space="0" w:color="auto"/>
              <w:right w:val="single" w:sz="4" w:space="0" w:color="auto"/>
            </w:tcBorders>
            <w:shd w:val="clear" w:color="auto" w:fill="auto"/>
          </w:tcPr>
          <w:p w:rsidR="0029022F" w:rsidRPr="009D0322" w:rsidRDefault="0029022F" w:rsidP="00D44BA2">
            <w:pPr>
              <w:pStyle w:val="af0"/>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проведение заседаний комиссий, Межведомственных и иных рабочих групп по реш</w:t>
            </w:r>
            <w:r w:rsidRPr="00023BAF">
              <w:t>е</w:t>
            </w:r>
            <w:r w:rsidRPr="00023BAF">
              <w:t>нию вопросов контроля и регулирования в сфере о</w:t>
            </w:r>
            <w:r w:rsidRPr="00023BAF">
              <w:t>б</w:t>
            </w:r>
            <w:r w:rsidRPr="00023BAF">
              <w:t>ращения с ТКО</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Микаелян Т.А.</w:t>
            </w:r>
          </w:p>
          <w:p w:rsidR="0029022F" w:rsidRPr="00023BAF" w:rsidRDefault="0029022F" w:rsidP="00023BAF">
            <w:pPr>
              <w:jc w:val="center"/>
            </w:pPr>
            <w:r w:rsidRPr="00023BAF">
              <w:t>Иванова К.А.</w:t>
            </w: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Немков С.И.</w:t>
            </w:r>
          </w:p>
          <w:p w:rsidR="0029022F" w:rsidRPr="00023BAF" w:rsidRDefault="0029022F" w:rsidP="00023BAF">
            <w:pPr>
              <w:jc w:val="center"/>
            </w:pPr>
            <w:r w:rsidRPr="00023BAF">
              <w:t>Павлов А.Н.</w:t>
            </w:r>
          </w:p>
          <w:p w:rsidR="0029022F" w:rsidRPr="00023BAF" w:rsidRDefault="0029022F" w:rsidP="00023BAF">
            <w:pPr>
              <w:jc w:val="center"/>
            </w:pPr>
          </w:p>
        </w:tc>
        <w:tc>
          <w:tcPr>
            <w:tcW w:w="1947" w:type="dxa"/>
            <w:tcBorders>
              <w:top w:val="single" w:sz="4" w:space="0" w:color="auto"/>
              <w:left w:val="nil"/>
              <w:bottom w:val="single" w:sz="4" w:space="0" w:color="auto"/>
              <w:right w:val="single" w:sz="4" w:space="0" w:color="auto"/>
            </w:tcBorders>
            <w:shd w:val="clear" w:color="auto" w:fill="auto"/>
          </w:tcPr>
          <w:p w:rsidR="0029022F" w:rsidRPr="0029022F" w:rsidRDefault="0029022F" w:rsidP="00D44BA2">
            <w:pPr>
              <w:pStyle w:val="af0"/>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проведение заседаний комиссии по проведению государственной экспертизы запасов полезных ископаемых, геологической, экономич</w:t>
            </w:r>
            <w:r w:rsidRPr="00023BAF">
              <w:t>е</w:t>
            </w:r>
            <w:r w:rsidRPr="00023BAF">
              <w:t>ской и экологической информации о предоставля</w:t>
            </w:r>
            <w:r w:rsidRPr="00023BAF">
              <w:t>е</w:t>
            </w:r>
            <w:r w:rsidRPr="00023BAF">
              <w:t>мых в пользование участках недр местного значения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Ямолова Ю.А.</w:t>
            </w: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47" w:type="dxa"/>
            <w:tcBorders>
              <w:top w:val="single" w:sz="4" w:space="0" w:color="auto"/>
              <w:left w:val="nil"/>
              <w:bottom w:val="single" w:sz="4" w:space="0" w:color="auto"/>
              <w:right w:val="single" w:sz="4" w:space="0" w:color="auto"/>
            </w:tcBorders>
            <w:shd w:val="clear" w:color="auto" w:fill="auto"/>
          </w:tcPr>
          <w:p w:rsidR="0029022F" w:rsidRDefault="0029022F" w:rsidP="00D44BA2">
            <w:pPr>
              <w:pStyle w:val="af0"/>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проведение заседаний аукционной комиссии для проведения аукционов на право пол</w:t>
            </w:r>
            <w:r w:rsidRPr="00023BAF">
              <w:t>ь</w:t>
            </w:r>
            <w:r w:rsidRPr="00023BAF">
              <w:t>зования участками недр местного значения на те</w:t>
            </w:r>
            <w:r w:rsidRPr="00023BAF">
              <w:t>р</w:t>
            </w:r>
            <w:r w:rsidRPr="00023BAF">
              <w:t>ритории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Мешалкина З.Х.</w:t>
            </w:r>
          </w:p>
          <w:p w:rsidR="0029022F" w:rsidRPr="00023BAF" w:rsidRDefault="0029022F" w:rsidP="00023BAF">
            <w:pPr>
              <w:jc w:val="center"/>
            </w:pP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47" w:type="dxa"/>
            <w:tcBorders>
              <w:top w:val="single" w:sz="4" w:space="0" w:color="auto"/>
              <w:left w:val="nil"/>
              <w:bottom w:val="single" w:sz="4" w:space="0" w:color="auto"/>
              <w:right w:val="single" w:sz="4" w:space="0" w:color="auto"/>
            </w:tcBorders>
            <w:shd w:val="clear" w:color="auto" w:fill="auto"/>
          </w:tcPr>
          <w:p w:rsidR="0029022F" w:rsidRDefault="0029022F" w:rsidP="00D44BA2">
            <w:pPr>
              <w:pStyle w:val="af0"/>
            </w:pPr>
          </w:p>
        </w:tc>
      </w:tr>
      <w:tr w:rsidR="0029022F" w:rsidRPr="00F84FA8" w:rsidTr="00031390">
        <w:trPr>
          <w:trHeight w:val="93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проведение заседаний экспертной комиссии по рассмотрению материалов заявок для участия в аукционе на право пользования участками недр местного значения на территории Забайкал</w:t>
            </w:r>
            <w:r w:rsidRPr="00023BAF">
              <w:t>ь</w:t>
            </w:r>
            <w:r w:rsidRPr="00023BAF">
              <w:lastRenderedPageBreak/>
              <w:t>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Мешалкина З.Х.</w:t>
            </w:r>
          </w:p>
          <w:p w:rsidR="0029022F" w:rsidRPr="00023BAF" w:rsidRDefault="0029022F" w:rsidP="00023BAF">
            <w:pPr>
              <w:jc w:val="center"/>
            </w:pP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47" w:type="dxa"/>
            <w:tcBorders>
              <w:top w:val="single" w:sz="4" w:space="0" w:color="auto"/>
              <w:left w:val="nil"/>
              <w:bottom w:val="single" w:sz="4" w:space="0" w:color="auto"/>
              <w:right w:val="single" w:sz="4" w:space="0" w:color="auto"/>
            </w:tcBorders>
            <w:shd w:val="clear" w:color="auto" w:fill="auto"/>
          </w:tcPr>
          <w:p w:rsidR="0029022F" w:rsidRDefault="0029022F" w:rsidP="00D44BA2">
            <w:pPr>
              <w:pStyle w:val="af0"/>
            </w:pPr>
          </w:p>
        </w:tc>
      </w:tr>
      <w:tr w:rsidR="0029022F" w:rsidRPr="00F84FA8" w:rsidTr="00031390">
        <w:trPr>
          <w:trHeight w:val="610"/>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lastRenderedPageBreak/>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проведение заседаний научно-технического совета Минприроды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p w:rsidR="0029022F" w:rsidRPr="00023BAF" w:rsidRDefault="0029022F" w:rsidP="00023BAF">
            <w:pPr>
              <w:jc w:val="center"/>
            </w:pPr>
            <w:r w:rsidRPr="00023BAF">
              <w:t>Мешалкина З.Х.</w:t>
            </w:r>
          </w:p>
          <w:p w:rsidR="0029022F" w:rsidRPr="00023BAF" w:rsidRDefault="0029022F" w:rsidP="00023BAF">
            <w:pPr>
              <w:jc w:val="center"/>
            </w:pPr>
            <w:r w:rsidRPr="00023BAF">
              <w:t>Карпова О.Г.</w:t>
            </w:r>
          </w:p>
          <w:p w:rsidR="0029022F" w:rsidRPr="00023BAF" w:rsidRDefault="0029022F" w:rsidP="00023BAF">
            <w:pPr>
              <w:jc w:val="center"/>
            </w:pPr>
            <w:r w:rsidRPr="00023BAF">
              <w:t>Дмитриева Ю.В.</w:t>
            </w:r>
          </w:p>
          <w:p w:rsidR="0029022F" w:rsidRPr="00023BAF" w:rsidRDefault="0029022F" w:rsidP="00023BAF">
            <w:pPr>
              <w:jc w:val="center"/>
            </w:pPr>
            <w:r w:rsidRPr="00023BAF">
              <w:t>Сахарова Т.Ю.</w:t>
            </w:r>
          </w:p>
          <w:p w:rsidR="0029022F" w:rsidRPr="00023BAF" w:rsidRDefault="0029022F" w:rsidP="00023BAF">
            <w:pPr>
              <w:jc w:val="center"/>
            </w:pPr>
            <w:r w:rsidRPr="00023BAF">
              <w:t>Ямолова Ю.А</w:t>
            </w: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Захаров А.Ф.</w:t>
            </w:r>
          </w:p>
        </w:tc>
        <w:tc>
          <w:tcPr>
            <w:tcW w:w="1947" w:type="dxa"/>
            <w:tcBorders>
              <w:top w:val="single" w:sz="4" w:space="0" w:color="auto"/>
              <w:left w:val="nil"/>
              <w:bottom w:val="single" w:sz="4" w:space="0" w:color="auto"/>
              <w:right w:val="single" w:sz="4" w:space="0" w:color="auto"/>
            </w:tcBorders>
            <w:shd w:val="clear" w:color="auto" w:fill="auto"/>
          </w:tcPr>
          <w:p w:rsidR="0029022F" w:rsidRDefault="0029022F" w:rsidP="00D44BA2">
            <w:pPr>
              <w:pStyle w:val="af0"/>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проведение заседаний Комиссии по обеспечению безопасной эксплуатации гидротехн</w:t>
            </w:r>
            <w:r w:rsidRPr="00023BAF">
              <w:t>и</w:t>
            </w:r>
            <w:r w:rsidRPr="00023BAF">
              <w:t>ческих сооружений, расположенных на территории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Мирсияпов Х.Р.</w:t>
            </w: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47" w:type="dxa"/>
            <w:tcBorders>
              <w:top w:val="single" w:sz="4" w:space="0" w:color="auto"/>
              <w:left w:val="nil"/>
              <w:bottom w:val="single" w:sz="4" w:space="0" w:color="auto"/>
              <w:right w:val="single" w:sz="4" w:space="0" w:color="auto"/>
            </w:tcBorders>
            <w:shd w:val="clear" w:color="auto" w:fill="auto"/>
          </w:tcPr>
          <w:p w:rsidR="0029022F" w:rsidRDefault="0029022F" w:rsidP="00D44BA2">
            <w:pPr>
              <w:pStyle w:val="af0"/>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проведение рыбохозяйственного с</w:t>
            </w:r>
            <w:r w:rsidRPr="00023BAF">
              <w:t>о</w:t>
            </w:r>
            <w:r w:rsidRPr="00023BAF">
              <w:t>вета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4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Организация и проведение конкурсов на право з</w:t>
            </w:r>
            <w:r w:rsidRPr="00023BAF">
              <w:t>а</w:t>
            </w:r>
            <w:r w:rsidRPr="00023BAF">
              <w:t>ключения договоров о предоставлении рыбопр</w:t>
            </w:r>
            <w:r w:rsidRPr="00023BAF">
              <w:t>о</w:t>
            </w:r>
            <w:r w:rsidRPr="00023BAF">
              <w:t>мысловых участков</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4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100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023BAF" w:rsidRDefault="0029022F" w:rsidP="00023BAF">
            <w:pPr>
              <w:jc w:val="center"/>
            </w:pPr>
            <w:r w:rsidRPr="00023BAF">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023BAF" w:rsidRDefault="0029022F" w:rsidP="00205297">
            <w:pPr>
              <w:jc w:val="both"/>
            </w:pPr>
            <w:r w:rsidRPr="00023BAF">
              <w:t>Участие в рабочих и государственных комиссиях по приемке выполненных работ по строительству, к</w:t>
            </w:r>
            <w:r w:rsidRPr="00023BAF">
              <w:t>а</w:t>
            </w:r>
            <w:r w:rsidRPr="00023BAF">
              <w:t>питальному ремонту гидротехнических сооружений и расчисткам русел рек</w:t>
            </w:r>
          </w:p>
        </w:tc>
        <w:tc>
          <w:tcPr>
            <w:tcW w:w="2268"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p w:rsidR="0029022F" w:rsidRPr="00023BAF" w:rsidRDefault="0029022F" w:rsidP="00023BAF">
            <w:pPr>
              <w:jc w:val="center"/>
            </w:pPr>
            <w:r w:rsidRPr="00023BAF">
              <w:t>Петри Е.В.</w:t>
            </w:r>
          </w:p>
          <w:p w:rsidR="0029022F" w:rsidRPr="00023BAF" w:rsidRDefault="0029022F" w:rsidP="00023BAF">
            <w:pPr>
              <w:jc w:val="center"/>
            </w:pPr>
            <w:r w:rsidRPr="00023BAF">
              <w:t>Мирсияпов Х.Р.</w:t>
            </w:r>
          </w:p>
          <w:p w:rsidR="0029022F" w:rsidRPr="00023BAF" w:rsidRDefault="0029022F" w:rsidP="00023BAF">
            <w:pPr>
              <w:jc w:val="center"/>
            </w:pPr>
            <w:r w:rsidRPr="00023BAF">
              <w:t>Сенотрусова А.В.</w:t>
            </w:r>
          </w:p>
        </w:tc>
        <w:tc>
          <w:tcPr>
            <w:tcW w:w="2125" w:type="dxa"/>
            <w:tcBorders>
              <w:top w:val="single" w:sz="4" w:space="0" w:color="auto"/>
              <w:left w:val="nil"/>
              <w:bottom w:val="single" w:sz="4" w:space="0" w:color="auto"/>
              <w:right w:val="single" w:sz="4" w:space="0" w:color="auto"/>
            </w:tcBorders>
            <w:shd w:val="clear" w:color="auto" w:fill="auto"/>
          </w:tcPr>
          <w:p w:rsidR="0029022F" w:rsidRPr="00023BAF" w:rsidRDefault="0029022F" w:rsidP="00023BAF">
            <w:pPr>
              <w:jc w:val="center"/>
            </w:pPr>
            <w:r w:rsidRPr="00023BAF">
              <w:t>Андреев М.С.</w:t>
            </w:r>
          </w:p>
        </w:tc>
        <w:tc>
          <w:tcPr>
            <w:tcW w:w="1947" w:type="dxa"/>
            <w:tcBorders>
              <w:top w:val="single" w:sz="4" w:space="0" w:color="auto"/>
              <w:left w:val="nil"/>
              <w:bottom w:val="single" w:sz="4" w:space="0" w:color="auto"/>
              <w:right w:val="single" w:sz="4" w:space="0" w:color="auto"/>
            </w:tcBorders>
            <w:shd w:val="clear" w:color="auto" w:fill="auto"/>
          </w:tcPr>
          <w:p w:rsidR="0029022F" w:rsidRDefault="0029022F" w:rsidP="00031390">
            <w:pPr>
              <w:jc w:val="center"/>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031390">
            <w:pPr>
              <w:jc w:val="center"/>
            </w:pPr>
            <w:r w:rsidRPr="00F84FA8">
              <w:t>в течение года</w:t>
            </w:r>
          </w:p>
        </w:tc>
        <w:tc>
          <w:tcPr>
            <w:tcW w:w="5688" w:type="dxa"/>
            <w:tcBorders>
              <w:top w:val="single" w:sz="4" w:space="0" w:color="auto"/>
              <w:left w:val="nil"/>
              <w:bottom w:val="single" w:sz="4" w:space="0" w:color="auto"/>
              <w:right w:val="single" w:sz="4" w:space="0" w:color="auto"/>
            </w:tcBorders>
            <w:shd w:val="clear" w:color="auto" w:fill="auto"/>
          </w:tcPr>
          <w:p w:rsidR="0029022F" w:rsidRPr="00F84FA8" w:rsidRDefault="0029022F" w:rsidP="00205297">
            <w:pPr>
              <w:jc w:val="both"/>
            </w:pPr>
            <w:r w:rsidRPr="00F84FA8">
              <w:t>Организация и проведение заседаний Комиссии по редким и находящимся под угрозой исчезновения видам животных, растений и грибов</w:t>
            </w:r>
          </w:p>
        </w:tc>
        <w:tc>
          <w:tcPr>
            <w:tcW w:w="2268" w:type="dxa"/>
            <w:tcBorders>
              <w:top w:val="single" w:sz="4" w:space="0" w:color="auto"/>
              <w:left w:val="nil"/>
              <w:bottom w:val="single" w:sz="4" w:space="0" w:color="auto"/>
              <w:right w:val="single" w:sz="4" w:space="0" w:color="auto"/>
            </w:tcBorders>
            <w:shd w:val="clear" w:color="auto" w:fill="auto"/>
          </w:tcPr>
          <w:p w:rsidR="0029022F" w:rsidRPr="00102D4B" w:rsidRDefault="0029022F" w:rsidP="00031390">
            <w:pPr>
              <w:shd w:val="clear" w:color="auto" w:fill="FFFFFF"/>
              <w:spacing w:line="269" w:lineRule="exact"/>
              <w:ind w:left="197" w:right="221"/>
              <w:jc w:val="center"/>
              <w:rPr>
                <w:spacing w:val="-4"/>
              </w:rPr>
            </w:pPr>
            <w:r>
              <w:rPr>
                <w:spacing w:val="-4"/>
              </w:rPr>
              <w:t>Воронина И.А.</w:t>
            </w:r>
          </w:p>
          <w:p w:rsidR="0029022F" w:rsidRPr="00F84FA8" w:rsidRDefault="0029022F" w:rsidP="00031390">
            <w:pPr>
              <w:jc w:val="center"/>
            </w:pPr>
            <w:r w:rsidRPr="00102D4B">
              <w:rPr>
                <w:spacing w:val="-4"/>
              </w:rPr>
              <w:t>Бянкина О.В.</w:t>
            </w:r>
          </w:p>
        </w:tc>
        <w:tc>
          <w:tcPr>
            <w:tcW w:w="2125" w:type="dxa"/>
            <w:tcBorders>
              <w:top w:val="single" w:sz="4" w:space="0" w:color="auto"/>
              <w:left w:val="nil"/>
              <w:bottom w:val="single" w:sz="4" w:space="0" w:color="auto"/>
              <w:right w:val="single" w:sz="4" w:space="0" w:color="auto"/>
            </w:tcBorders>
            <w:shd w:val="clear" w:color="auto" w:fill="auto"/>
          </w:tcPr>
          <w:p w:rsidR="0029022F" w:rsidRPr="00F84FA8" w:rsidRDefault="0029022F" w:rsidP="00031390">
            <w:pPr>
              <w:jc w:val="center"/>
            </w:pPr>
            <w:r w:rsidRPr="006F7417">
              <w:t>Павлов А.Н.</w:t>
            </w:r>
          </w:p>
        </w:tc>
        <w:tc>
          <w:tcPr>
            <w:tcW w:w="1947" w:type="dxa"/>
            <w:tcBorders>
              <w:top w:val="single" w:sz="4" w:space="0" w:color="auto"/>
              <w:left w:val="nil"/>
              <w:bottom w:val="single" w:sz="4" w:space="0" w:color="auto"/>
              <w:right w:val="single" w:sz="4" w:space="0" w:color="auto"/>
            </w:tcBorders>
            <w:shd w:val="clear" w:color="auto" w:fill="auto"/>
          </w:tcPr>
          <w:p w:rsidR="0029022F" w:rsidRPr="00F84FA8" w:rsidRDefault="0029022F" w:rsidP="00D44BA2">
            <w:pPr>
              <w:pStyle w:val="af0"/>
            </w:pPr>
          </w:p>
        </w:tc>
      </w:tr>
    </w:tbl>
    <w:tbl>
      <w:tblPr>
        <w:tblW w:w="14142" w:type="dxa"/>
        <w:tblLayout w:type="fixed"/>
        <w:tblLook w:val="0000" w:firstRow="0" w:lastRow="0" w:firstColumn="0" w:lastColumn="0" w:noHBand="0" w:noVBand="0"/>
      </w:tblPr>
      <w:tblGrid>
        <w:gridCol w:w="14142"/>
      </w:tblGrid>
      <w:tr w:rsidR="0029022F" w:rsidRPr="00F84FA8" w:rsidTr="00876C2B">
        <w:trPr>
          <w:trHeight w:val="851"/>
        </w:trPr>
        <w:tc>
          <w:tcPr>
            <w:tcW w:w="14142" w:type="dxa"/>
            <w:tcBorders>
              <w:top w:val="single" w:sz="4" w:space="0" w:color="auto"/>
              <w:left w:val="single" w:sz="4" w:space="0" w:color="auto"/>
              <w:bottom w:val="single" w:sz="4" w:space="0" w:color="auto"/>
              <w:right w:val="single" w:sz="4" w:space="0" w:color="auto"/>
            </w:tcBorders>
            <w:shd w:val="clear" w:color="auto" w:fill="auto"/>
          </w:tcPr>
          <w:p w:rsidR="0029022F" w:rsidRPr="00F84FA8" w:rsidRDefault="0029022F" w:rsidP="00876C2B">
            <w:pPr>
              <w:pStyle w:val="2"/>
              <w:framePr w:wrap="around" w:x="59"/>
            </w:pPr>
            <w:bookmarkStart w:id="86" w:name="_Toc63075443"/>
            <w:r w:rsidRPr="00F84FA8">
              <w:t>6. Совещания, семинары, конференции</w:t>
            </w:r>
            <w:bookmarkEnd w:id="86"/>
          </w:p>
        </w:tc>
      </w:tr>
    </w:tbl>
    <w:tbl>
      <w:tblPr>
        <w:tblW w:w="14153" w:type="dxa"/>
        <w:tblInd w:w="92" w:type="dxa"/>
        <w:tblLayout w:type="fixed"/>
        <w:tblLook w:val="0000" w:firstRow="0" w:lastRow="0" w:firstColumn="0" w:lastColumn="0" w:noHBand="0" w:noVBand="0"/>
      </w:tblPr>
      <w:tblGrid>
        <w:gridCol w:w="2125"/>
        <w:gridCol w:w="5688"/>
        <w:gridCol w:w="2268"/>
        <w:gridCol w:w="2125"/>
        <w:gridCol w:w="1947"/>
      </w:tblGrid>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206BB1" w:rsidRDefault="0029022F" w:rsidP="00FD5557">
            <w:pPr>
              <w:shd w:val="clear" w:color="auto" w:fill="FFFFFF"/>
              <w:ind w:left="624"/>
            </w:pPr>
            <w:r w:rsidRPr="00206BB1">
              <w:t>декабрь</w:t>
            </w:r>
          </w:p>
        </w:tc>
        <w:tc>
          <w:tcPr>
            <w:tcW w:w="5688" w:type="dxa"/>
            <w:tcBorders>
              <w:top w:val="single" w:sz="4" w:space="0" w:color="auto"/>
              <w:left w:val="nil"/>
              <w:bottom w:val="single" w:sz="4" w:space="0" w:color="auto"/>
              <w:right w:val="single" w:sz="4" w:space="0" w:color="auto"/>
            </w:tcBorders>
            <w:shd w:val="clear" w:color="auto" w:fill="auto"/>
          </w:tcPr>
          <w:p w:rsidR="0029022F" w:rsidRPr="00206BB1" w:rsidRDefault="0029022F" w:rsidP="00205297">
            <w:pPr>
              <w:shd w:val="clear" w:color="auto" w:fill="FFFFFF"/>
              <w:spacing w:line="278" w:lineRule="exact"/>
              <w:ind w:firstLine="5"/>
              <w:jc w:val="both"/>
            </w:pPr>
            <w:r w:rsidRPr="00206BB1">
              <w:t>Проведение семинара-совещания с охотопользов</w:t>
            </w:r>
            <w:r w:rsidRPr="00206BB1">
              <w:t>а</w:t>
            </w:r>
            <w:r w:rsidRPr="00206BB1">
              <w:t>телями по вопросам своевременного и качественн</w:t>
            </w:r>
            <w:r w:rsidRPr="00206BB1">
              <w:t>о</w:t>
            </w:r>
            <w:r w:rsidRPr="00206BB1">
              <w:t>го проведения зимнего маршрутного учета</w:t>
            </w:r>
          </w:p>
        </w:tc>
        <w:tc>
          <w:tcPr>
            <w:tcW w:w="2268" w:type="dxa"/>
            <w:tcBorders>
              <w:top w:val="single" w:sz="4" w:space="0" w:color="auto"/>
              <w:left w:val="nil"/>
              <w:bottom w:val="single" w:sz="4" w:space="0" w:color="auto"/>
              <w:right w:val="single" w:sz="4" w:space="0" w:color="auto"/>
            </w:tcBorders>
            <w:shd w:val="clear" w:color="auto" w:fill="auto"/>
          </w:tcPr>
          <w:p w:rsidR="0029022F" w:rsidRPr="00206BB1" w:rsidRDefault="0029022F" w:rsidP="00FD5557">
            <w:pPr>
              <w:jc w:val="center"/>
            </w:pPr>
            <w:r w:rsidRPr="00206BB1">
              <w:t>Дегтярев О.Л.</w:t>
            </w:r>
          </w:p>
          <w:p w:rsidR="0029022F" w:rsidRPr="00206BB1" w:rsidRDefault="0029022F" w:rsidP="00FD5557">
            <w:pPr>
              <w:shd w:val="clear" w:color="auto" w:fill="FFFFFF"/>
              <w:spacing w:line="283" w:lineRule="exact"/>
              <w:ind w:left="144" w:right="26"/>
              <w:jc w:val="center"/>
            </w:pPr>
            <w:r w:rsidRPr="00206BB1">
              <w:t>Шкедов А.С.</w:t>
            </w:r>
          </w:p>
        </w:tc>
        <w:tc>
          <w:tcPr>
            <w:tcW w:w="212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r w:rsidRPr="00206BB1">
              <w:t>Волков А.И.</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r w:rsidR="0029022F" w:rsidRPr="00F84FA8" w:rsidTr="00031390">
        <w:trPr>
          <w:trHeight w:val="851"/>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9022F" w:rsidRPr="00206BB1" w:rsidRDefault="0029022F" w:rsidP="00FD5557">
            <w:pPr>
              <w:shd w:val="clear" w:color="auto" w:fill="FFFFFF"/>
              <w:ind w:left="624"/>
            </w:pPr>
            <w:r>
              <w:lastRenderedPageBreak/>
              <w:t>январь-март</w:t>
            </w:r>
          </w:p>
        </w:tc>
        <w:tc>
          <w:tcPr>
            <w:tcW w:w="5688" w:type="dxa"/>
            <w:tcBorders>
              <w:top w:val="single" w:sz="4" w:space="0" w:color="auto"/>
              <w:left w:val="nil"/>
              <w:bottom w:val="single" w:sz="4" w:space="0" w:color="auto"/>
              <w:right w:val="single" w:sz="4" w:space="0" w:color="auto"/>
            </w:tcBorders>
            <w:shd w:val="clear" w:color="auto" w:fill="auto"/>
          </w:tcPr>
          <w:p w:rsidR="0029022F" w:rsidRPr="00206BB1" w:rsidRDefault="0029022F" w:rsidP="00205297">
            <w:pPr>
              <w:shd w:val="clear" w:color="auto" w:fill="FFFFFF"/>
              <w:spacing w:line="278" w:lineRule="exact"/>
              <w:ind w:firstLine="5"/>
              <w:jc w:val="both"/>
            </w:pPr>
            <w:r>
              <w:t>Проведение совещания</w:t>
            </w:r>
            <w:r w:rsidRPr="00206BB1">
              <w:t xml:space="preserve"> </w:t>
            </w:r>
            <w:r>
              <w:t xml:space="preserve">по подведению </w:t>
            </w:r>
            <w:r w:rsidRPr="00206BB1">
              <w:t>итогов раб</w:t>
            </w:r>
            <w:r w:rsidRPr="00206BB1">
              <w:t>о</w:t>
            </w:r>
            <w:r w:rsidRPr="00206BB1">
              <w:t xml:space="preserve">ты </w:t>
            </w:r>
            <w:r>
              <w:t>Министерства за 2020 год и основных задачах на 2021 год</w:t>
            </w:r>
          </w:p>
        </w:tc>
        <w:tc>
          <w:tcPr>
            <w:tcW w:w="2268" w:type="dxa"/>
            <w:tcBorders>
              <w:top w:val="single" w:sz="4" w:space="0" w:color="auto"/>
              <w:left w:val="nil"/>
              <w:bottom w:val="single" w:sz="4" w:space="0" w:color="auto"/>
              <w:right w:val="single" w:sz="4" w:space="0" w:color="auto"/>
            </w:tcBorders>
            <w:shd w:val="clear" w:color="auto" w:fill="auto"/>
          </w:tcPr>
          <w:p w:rsidR="0029022F" w:rsidRDefault="0029022F" w:rsidP="00FD5557">
            <w:pPr>
              <w:jc w:val="center"/>
            </w:pPr>
            <w:r>
              <w:t>Аппоев З.Д.</w:t>
            </w:r>
          </w:p>
          <w:p w:rsidR="0029022F" w:rsidRDefault="0029022F" w:rsidP="00FD5557">
            <w:pPr>
              <w:jc w:val="center"/>
            </w:pPr>
            <w:r>
              <w:t>Павленко П.В.</w:t>
            </w:r>
          </w:p>
          <w:p w:rsidR="0029022F" w:rsidRDefault="0029022F" w:rsidP="00FD5557">
            <w:pPr>
              <w:jc w:val="center"/>
            </w:pPr>
            <w:r>
              <w:t>Павлов А.Н.</w:t>
            </w:r>
          </w:p>
          <w:p w:rsidR="0029022F" w:rsidRDefault="0029022F" w:rsidP="00FD5557">
            <w:pPr>
              <w:jc w:val="center"/>
            </w:pPr>
            <w:r>
              <w:t>Дзасохов К.В.</w:t>
            </w:r>
          </w:p>
          <w:p w:rsidR="0029022F" w:rsidRDefault="0029022F" w:rsidP="00FD5557">
            <w:pPr>
              <w:jc w:val="center"/>
            </w:pPr>
            <w:r>
              <w:t>начальники упра</w:t>
            </w:r>
            <w:r>
              <w:t>в</w:t>
            </w:r>
            <w:r>
              <w:t>лений, отделов</w:t>
            </w:r>
          </w:p>
          <w:p w:rsidR="0029022F" w:rsidRPr="004D67A9" w:rsidRDefault="0029022F" w:rsidP="00FD5557">
            <w:pPr>
              <w:jc w:val="center"/>
            </w:pPr>
          </w:p>
        </w:tc>
        <w:tc>
          <w:tcPr>
            <w:tcW w:w="2125"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r>
              <w:t>Немков С.И.</w:t>
            </w:r>
          </w:p>
        </w:tc>
        <w:tc>
          <w:tcPr>
            <w:tcW w:w="1947" w:type="dxa"/>
            <w:tcBorders>
              <w:top w:val="single" w:sz="4" w:space="0" w:color="auto"/>
              <w:left w:val="nil"/>
              <w:bottom w:val="single" w:sz="4" w:space="0" w:color="auto"/>
              <w:right w:val="single" w:sz="4" w:space="0" w:color="auto"/>
            </w:tcBorders>
            <w:shd w:val="clear" w:color="auto" w:fill="auto"/>
          </w:tcPr>
          <w:p w:rsidR="0029022F" w:rsidRPr="00206BB1" w:rsidRDefault="0029022F" w:rsidP="00031390">
            <w:pPr>
              <w:jc w:val="center"/>
            </w:pPr>
          </w:p>
        </w:tc>
      </w:tr>
    </w:tbl>
    <w:p w:rsidR="007679F8" w:rsidRPr="00F84FA8" w:rsidRDefault="007679F8" w:rsidP="007679F8"/>
    <w:p w:rsidR="00AA095C" w:rsidRDefault="00AA095C" w:rsidP="00CF0CA7">
      <w:pPr>
        <w:pStyle w:val="1d"/>
      </w:pPr>
    </w:p>
    <w:p w:rsidR="00205297" w:rsidRPr="00876C2B" w:rsidRDefault="00205297" w:rsidP="00876C2B">
      <w:pPr>
        <w:pStyle w:val="aff3"/>
        <w:jc w:val="left"/>
        <w:rPr>
          <w:lang w:val="ru-RU"/>
        </w:rPr>
      </w:pPr>
    </w:p>
    <w:p w:rsidR="00E40709" w:rsidRPr="00E40709" w:rsidRDefault="00E40709" w:rsidP="00E40709"/>
    <w:p w:rsidR="00CF0CA7" w:rsidRPr="00BF4D1E" w:rsidRDefault="00CF0CA7" w:rsidP="00CF0CA7">
      <w:pPr>
        <w:pStyle w:val="1d"/>
        <w:rPr>
          <w:lang w:val="ru-RU"/>
        </w:rPr>
      </w:pPr>
      <w:bookmarkStart w:id="87" w:name="_Toc63075444"/>
      <w:r w:rsidRPr="009218DF">
        <w:rPr>
          <w:lang w:val="ru-RU"/>
        </w:rPr>
        <w:t>План работы</w:t>
      </w:r>
      <w:r w:rsidR="009218DF">
        <w:rPr>
          <w:lang w:val="ru-RU"/>
        </w:rPr>
        <w:t xml:space="preserve"> </w:t>
      </w:r>
      <w:r w:rsidR="00A331EF" w:rsidRPr="007D0020">
        <w:fldChar w:fldCharType="begin">
          <w:ffData>
            <w:name w:val=""/>
            <w:enabled/>
            <w:calcOnExit w:val="0"/>
            <w:textInput>
              <w:maxLength w:val="64"/>
            </w:textInput>
          </w:ffData>
        </w:fldChar>
      </w:r>
      <w:r w:rsidRPr="00BF4D1E">
        <w:rPr>
          <w:lang w:val="ru-RU"/>
        </w:rPr>
        <w:instrText xml:space="preserve"> </w:instrText>
      </w:r>
      <w:r w:rsidRPr="007D0020">
        <w:instrText>FORMTEXT</w:instrText>
      </w:r>
      <w:r w:rsidRPr="00BF4D1E">
        <w:rPr>
          <w:lang w:val="ru-RU"/>
        </w:rPr>
        <w:instrText xml:space="preserve"> </w:instrText>
      </w:r>
      <w:r w:rsidR="00A331EF" w:rsidRPr="007D0020">
        <w:fldChar w:fldCharType="end"/>
      </w:r>
      <w:r w:rsidRPr="00BF4D1E">
        <w:rPr>
          <w:lang w:val="ru-RU"/>
        </w:rPr>
        <w:t>Министерства сельского хозяй</w:t>
      </w:r>
      <w:r w:rsidR="00A803E3">
        <w:rPr>
          <w:lang w:val="ru-RU"/>
        </w:rPr>
        <w:t>ства Забайкальского края на 2021</w:t>
      </w:r>
      <w:r w:rsidRPr="00BF4D1E">
        <w:rPr>
          <w:lang w:val="ru-RU"/>
        </w:rPr>
        <w:t xml:space="preserve"> год</w:t>
      </w:r>
      <w:bookmarkEnd w:id="87"/>
    </w:p>
    <w:p w:rsidR="00CF0CA7" w:rsidRDefault="00CF0CA7" w:rsidP="00505442">
      <w:pPr>
        <w:pStyle w:val="2"/>
        <w:framePr w:wrap="around"/>
      </w:pPr>
      <w:bookmarkStart w:id="88" w:name="_Toc63075445"/>
      <w:r w:rsidRPr="00AB17C4">
        <w:t xml:space="preserve">Основные направления деятельности и задачи </w:t>
      </w:r>
      <w:r>
        <w:t>Министерства сельского хозяйства Забайкальского края</w:t>
      </w:r>
      <w:bookmarkEnd w:id="88"/>
    </w:p>
    <w:p w:rsidR="00CF0CA7" w:rsidRPr="007D0020" w:rsidRDefault="00CF0CA7" w:rsidP="00CF0CA7"/>
    <w:p w:rsidR="00CF0CA7" w:rsidRDefault="00CF0CA7" w:rsidP="00CF0CA7">
      <w:pPr>
        <w:pStyle w:val="aff7"/>
      </w:pPr>
      <w:r w:rsidRPr="007D009C">
        <w:t>Агропромышленный комплекс остается одним из приоритетных и социально значимых секторов экономик</w:t>
      </w:r>
      <w:r w:rsidR="00A803E3">
        <w:t>и Забайкальского края. В 2021</w:t>
      </w:r>
      <w:r w:rsidRPr="007D009C">
        <w:t xml:space="preserve"> году деятельность Министерства сельского хозяйства Забайкальского края будет направлена на реализацию мероприятий: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государственной  </w:t>
      </w:r>
      <w:r w:rsidRPr="007D009C">
        <w:rPr>
          <w:color w:val="000000"/>
          <w:shd w:val="clear" w:color="auto" w:fill="FFFFFF"/>
        </w:rPr>
        <w:t>программы Забайкальского края «Устойчивое развитие сельских территорий»; повышение объемов производства продукции сельского хозяйства; развитие системы сельскохозяйственной кооперации; развитие коммерческой де</w:t>
      </w:r>
      <w:r w:rsidRPr="007D009C">
        <w:rPr>
          <w:color w:val="000000"/>
          <w:shd w:val="clear" w:color="auto" w:fill="FFFFFF"/>
        </w:rPr>
        <w:t>я</w:t>
      </w:r>
      <w:r w:rsidRPr="007D009C">
        <w:rPr>
          <w:color w:val="000000"/>
          <w:shd w:val="clear" w:color="auto" w:fill="FFFFFF"/>
        </w:rPr>
        <w:t>тельности  сельскохозяйственных товаропроизводителей</w:t>
      </w:r>
      <w:r>
        <w:rPr>
          <w:color w:val="000000"/>
          <w:shd w:val="clear" w:color="auto" w:fill="FFFFFF"/>
        </w:rPr>
        <w:t xml:space="preserve">, осуществление </w:t>
      </w:r>
      <w:r w:rsidRPr="0063585A">
        <w:rPr>
          <w:color w:val="000000"/>
          <w:shd w:val="clear" w:color="auto" w:fill="FFFFFF"/>
        </w:rPr>
        <w:t xml:space="preserve">надзора (контроля) на территории края </w:t>
      </w:r>
      <w:r>
        <w:rPr>
          <w:color w:val="000000"/>
          <w:shd w:val="clear" w:color="auto" w:fill="FFFFFF"/>
        </w:rPr>
        <w:t>в области племенного животноводства.</w:t>
      </w:r>
    </w:p>
    <w:p w:rsidR="00CF0CA7" w:rsidRPr="007D009C" w:rsidRDefault="00CF0CA7" w:rsidP="00CF0CA7">
      <w:pPr>
        <w:ind w:firstLine="708"/>
        <w:rPr>
          <w:sz w:val="28"/>
          <w:szCs w:val="28"/>
        </w:rPr>
      </w:pPr>
    </w:p>
    <w:p w:rsidR="00CF0CA7" w:rsidRPr="00503B86" w:rsidRDefault="00CF0CA7" w:rsidP="00CF0CA7">
      <w:pPr>
        <w:spacing w:line="360" w:lineRule="auto"/>
        <w:jc w:val="right"/>
        <w:rPr>
          <w:sz w:val="28"/>
          <w:szCs w:val="28"/>
        </w:rPr>
      </w:pPr>
    </w:p>
    <w:p w:rsidR="00CF0CA7" w:rsidRDefault="00CF0CA7" w:rsidP="00CF0CA7">
      <w:pPr>
        <w:jc w:val="right"/>
      </w:pPr>
    </w:p>
    <w:p w:rsidR="00CF0CA7" w:rsidRDefault="00CF0CA7" w:rsidP="00CF0CA7">
      <w:pPr>
        <w:jc w:val="right"/>
      </w:pPr>
    </w:p>
    <w:p w:rsidR="00CF0CA7" w:rsidRDefault="00CF0CA7" w:rsidP="00CF0CA7">
      <w:pPr>
        <w:jc w:val="right"/>
      </w:pPr>
    </w:p>
    <w:p w:rsidR="00CF0CA7" w:rsidRDefault="00CF0CA7" w:rsidP="00CF0CA7">
      <w:pPr>
        <w:jc w:val="right"/>
      </w:pPr>
    </w:p>
    <w:p w:rsidR="00CF0CA7" w:rsidRDefault="00CF0CA7" w:rsidP="00CF0CA7">
      <w:pPr>
        <w:jc w:val="right"/>
      </w:pPr>
    </w:p>
    <w:p w:rsidR="00CF0CA7" w:rsidRDefault="00CF0CA7" w:rsidP="00CF0CA7">
      <w:pPr>
        <w:jc w:val="right"/>
      </w:pPr>
    </w:p>
    <w:p w:rsidR="009218DF" w:rsidRDefault="009218DF" w:rsidP="00CF0CA7">
      <w:pPr>
        <w:jc w:val="right"/>
      </w:pPr>
    </w:p>
    <w:p w:rsidR="009218DF" w:rsidRDefault="009218DF" w:rsidP="00CF0CA7">
      <w:pPr>
        <w:jc w:val="right"/>
      </w:pPr>
    </w:p>
    <w:p w:rsidR="009218DF" w:rsidRPr="00EA31D3" w:rsidRDefault="009218DF" w:rsidP="00CF0CA7">
      <w:pPr>
        <w:jc w:val="right"/>
      </w:pPr>
    </w:p>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blHeader/>
        </w:trPr>
        <w:tc>
          <w:tcPr>
            <w:tcW w:w="211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803E3" w:rsidRPr="004F3635" w:rsidRDefault="00A803E3" w:rsidP="00A803E3">
            <w:pPr>
              <w:jc w:val="center"/>
              <w:rPr>
                <w:b/>
                <w:color w:val="000000" w:themeColor="text1"/>
              </w:rPr>
            </w:pPr>
            <w:r w:rsidRPr="004F3635">
              <w:rPr>
                <w:color w:val="000000" w:themeColor="text1"/>
              </w:rPr>
              <w:br w:type="page"/>
            </w:r>
            <w:r w:rsidRPr="004F3635">
              <w:rPr>
                <w:b/>
                <w:color w:val="000000" w:themeColor="text1"/>
              </w:rPr>
              <w:t>Сроки</w:t>
            </w:r>
          </w:p>
          <w:p w:rsidR="00A803E3" w:rsidRPr="004F3635" w:rsidRDefault="00A803E3" w:rsidP="00A803E3">
            <w:pPr>
              <w:jc w:val="center"/>
              <w:rPr>
                <w:b/>
                <w:color w:val="000000" w:themeColor="text1"/>
              </w:rPr>
            </w:pPr>
            <w:r w:rsidRPr="004F3635">
              <w:rPr>
                <w:b/>
                <w:color w:val="000000" w:themeColor="text1"/>
              </w:rPr>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803E3" w:rsidRPr="004F3635" w:rsidRDefault="00A803E3" w:rsidP="00A803E3">
            <w:pPr>
              <w:jc w:val="center"/>
              <w:rPr>
                <w:b/>
                <w:color w:val="000000" w:themeColor="text1"/>
              </w:rPr>
            </w:pPr>
            <w:r w:rsidRPr="004F3635">
              <w:rPr>
                <w:b/>
                <w:color w:val="000000" w:themeColor="text1"/>
              </w:rPr>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803E3" w:rsidRPr="004F3635" w:rsidRDefault="00A803E3" w:rsidP="00A803E3">
            <w:pPr>
              <w:jc w:val="center"/>
              <w:rPr>
                <w:b/>
                <w:color w:val="000000" w:themeColor="text1"/>
              </w:rPr>
            </w:pPr>
            <w:r w:rsidRPr="004F3635">
              <w:rPr>
                <w:b/>
                <w:color w:val="000000" w:themeColor="text1"/>
              </w:rPr>
              <w:t>Исполнители</w:t>
            </w:r>
          </w:p>
          <w:p w:rsidR="00A803E3" w:rsidRPr="004F3635" w:rsidRDefault="00A803E3" w:rsidP="00A803E3">
            <w:pPr>
              <w:jc w:val="center"/>
              <w:rPr>
                <w:b/>
                <w:color w:val="000000" w:themeColor="text1"/>
              </w:rPr>
            </w:pPr>
            <w:r w:rsidRPr="004F3635">
              <w:rPr>
                <w:b/>
                <w:color w:val="000000" w:themeColor="text1"/>
              </w:rPr>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803E3" w:rsidRPr="004F3635" w:rsidRDefault="00A803E3" w:rsidP="00A803E3">
            <w:pPr>
              <w:jc w:val="center"/>
              <w:rPr>
                <w:b/>
                <w:color w:val="000000" w:themeColor="text1"/>
              </w:rPr>
            </w:pPr>
            <w:r w:rsidRPr="004F3635">
              <w:rPr>
                <w:b/>
                <w:color w:val="000000" w:themeColor="text1"/>
              </w:rPr>
              <w:t>Ответственный</w:t>
            </w:r>
          </w:p>
          <w:p w:rsidR="00A803E3" w:rsidRPr="004F3635" w:rsidRDefault="00A803E3" w:rsidP="00A803E3">
            <w:pPr>
              <w:jc w:val="center"/>
              <w:rPr>
                <w:b/>
                <w:color w:val="000000" w:themeColor="text1"/>
              </w:rPr>
            </w:pPr>
            <w:r w:rsidRPr="004F3635">
              <w:rPr>
                <w:b/>
                <w:color w:val="000000" w:themeColor="text1"/>
              </w:rPr>
              <w:t>за исполнение</w:t>
            </w:r>
          </w:p>
          <w:p w:rsidR="00A803E3" w:rsidRPr="004F3635" w:rsidRDefault="00A803E3" w:rsidP="00A803E3">
            <w:pPr>
              <w:jc w:val="center"/>
              <w:rPr>
                <w:b/>
                <w:color w:val="000000" w:themeColor="text1"/>
              </w:rPr>
            </w:pPr>
            <w:r w:rsidRPr="004F3635">
              <w:rPr>
                <w:b/>
                <w:color w:val="000000" w:themeColor="text1"/>
              </w:rPr>
              <w:t>(Ф.И.О.)</w:t>
            </w:r>
          </w:p>
        </w:tc>
        <w:tc>
          <w:tcPr>
            <w:tcW w:w="1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803E3" w:rsidRPr="004F3635" w:rsidRDefault="00A803E3" w:rsidP="00A803E3">
            <w:pPr>
              <w:jc w:val="center"/>
              <w:rPr>
                <w:b/>
                <w:color w:val="000000" w:themeColor="text1"/>
              </w:rPr>
            </w:pPr>
            <w:r w:rsidRPr="004F3635">
              <w:rPr>
                <w:b/>
                <w:color w:val="000000" w:themeColor="text1"/>
              </w:rPr>
              <w:t>Примечание</w:t>
            </w:r>
          </w:p>
          <w:p w:rsidR="00A803E3" w:rsidRPr="004F3635" w:rsidRDefault="00A803E3" w:rsidP="00A803E3">
            <w:pPr>
              <w:jc w:val="center"/>
              <w:rPr>
                <w:b/>
                <w:color w:val="000000" w:themeColor="text1"/>
              </w:rPr>
            </w:pPr>
          </w:p>
        </w:tc>
      </w:tr>
    </w:tbl>
    <w:tbl>
      <w:tblPr>
        <w:tblW w:w="14142" w:type="dxa"/>
        <w:tblLayout w:type="fixed"/>
        <w:tblLook w:val="0000" w:firstRow="0" w:lastRow="0" w:firstColumn="0" w:lastColumn="0" w:noHBand="0" w:noVBand="0"/>
      </w:tblPr>
      <w:tblGrid>
        <w:gridCol w:w="14142"/>
      </w:tblGrid>
      <w:tr w:rsidR="00A803E3" w:rsidRPr="004F3635" w:rsidTr="00876C2B">
        <w:trPr>
          <w:trHeight w:val="680"/>
        </w:trPr>
        <w:tc>
          <w:tcPr>
            <w:tcW w:w="1414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A803E3" w:rsidRPr="004F3635" w:rsidRDefault="00A803E3" w:rsidP="00876C2B">
            <w:pPr>
              <w:pStyle w:val="2"/>
              <w:framePr w:wrap="around" w:x="59"/>
            </w:pPr>
            <w:bookmarkStart w:id="89" w:name="_Toc63075446"/>
            <w:r w:rsidRPr="004F3635">
              <w:t>1. Отдел бухгалтерского учета, отраслевой отчетности и контроля</w:t>
            </w:r>
            <w:bookmarkEnd w:id="89"/>
          </w:p>
          <w:p w:rsidR="00A803E3" w:rsidRPr="00AA095C" w:rsidRDefault="00A803E3" w:rsidP="00D44BA2">
            <w:pPr>
              <w:pStyle w:val="af0"/>
            </w:pPr>
            <w:r w:rsidRPr="00AA095C">
              <w:t>1.1. Прием, свод и представление бюджетной бухгалтерской отчетности</w:t>
            </w:r>
          </w:p>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2111"/>
        <w:gridCol w:w="16"/>
        <w:gridCol w:w="5854"/>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noWrap/>
          </w:tcPr>
          <w:p w:rsidR="00A803E3" w:rsidRPr="00EA1EF4" w:rsidRDefault="00A803E3" w:rsidP="00EA1EF4">
            <w:pPr>
              <w:jc w:val="center"/>
            </w:pPr>
            <w:r w:rsidRPr="00EA1EF4">
              <w:t>в сроки, устано</w:t>
            </w:r>
            <w:r w:rsidRPr="00EA1EF4">
              <w:t>в</w:t>
            </w:r>
            <w:r w:rsidRPr="00EA1EF4">
              <w:t>ленные Минф</w:t>
            </w:r>
            <w:r w:rsidRPr="00EA1EF4">
              <w:t>и</w:t>
            </w:r>
            <w:r w:rsidRPr="00EA1EF4">
              <w:t>ном</w:t>
            </w:r>
          </w:p>
          <w:p w:rsidR="00A803E3" w:rsidRPr="00C353BE" w:rsidRDefault="00A803E3" w:rsidP="00EA1EF4">
            <w:pPr>
              <w:jc w:val="center"/>
            </w:pPr>
            <w:r w:rsidRPr="00EA1EF4">
              <w:t>Заб. края</w:t>
            </w:r>
          </w:p>
        </w:tc>
        <w:tc>
          <w:tcPr>
            <w:tcW w:w="5870" w:type="dxa"/>
            <w:gridSpan w:val="2"/>
            <w:tcBorders>
              <w:top w:val="single" w:sz="4" w:space="0" w:color="auto"/>
              <w:left w:val="nil"/>
              <w:bottom w:val="single" w:sz="4" w:space="0" w:color="auto"/>
              <w:right w:val="single" w:sz="4" w:space="0" w:color="auto"/>
            </w:tcBorders>
            <w:shd w:val="clear" w:color="auto" w:fill="auto"/>
          </w:tcPr>
          <w:p w:rsidR="00A803E3" w:rsidRPr="00C353BE" w:rsidRDefault="00A803E3" w:rsidP="009054C6">
            <w:pPr>
              <w:pStyle w:val="af4"/>
            </w:pPr>
            <w:r w:rsidRPr="00C353BE">
              <w:t>Прием, свод промежуточной бюджетной бухгалте</w:t>
            </w:r>
            <w:r w:rsidRPr="00C353BE">
              <w:t>р</w:t>
            </w:r>
            <w:r w:rsidRPr="00C353BE">
              <w:t>ской отчетности, годовых отчетов об исполнении бюджетов бюджетной системы Российской Федерации за 2020 год (2 бюджетных учреждения).</w:t>
            </w:r>
          </w:p>
        </w:tc>
        <w:tc>
          <w:tcPr>
            <w:tcW w:w="2124" w:type="dxa"/>
            <w:tcBorders>
              <w:top w:val="single" w:sz="4" w:space="0" w:color="auto"/>
              <w:left w:val="nil"/>
              <w:bottom w:val="single" w:sz="4" w:space="0" w:color="auto"/>
              <w:right w:val="single" w:sz="4" w:space="0" w:color="auto"/>
            </w:tcBorders>
            <w:shd w:val="clear" w:color="auto" w:fill="auto"/>
          </w:tcPr>
          <w:p w:rsidR="00A803E3" w:rsidRPr="00C353BE" w:rsidRDefault="00A803E3" w:rsidP="00A803E3">
            <w:pPr>
              <w:jc w:val="center"/>
              <w:rPr>
                <w:color w:val="000000" w:themeColor="text1"/>
              </w:rPr>
            </w:pPr>
            <w:r w:rsidRPr="00C353BE">
              <w:rPr>
                <w:color w:val="000000" w:themeColor="text1"/>
              </w:rPr>
              <w:t>Копылова О.А.</w:t>
            </w:r>
          </w:p>
          <w:p w:rsidR="00A803E3" w:rsidRPr="00C353BE" w:rsidRDefault="00A803E3" w:rsidP="00A803E3">
            <w:pPr>
              <w:jc w:val="center"/>
              <w:rPr>
                <w:color w:val="000000" w:themeColor="text1"/>
              </w:rPr>
            </w:pPr>
            <w:r w:rsidRPr="00C353BE">
              <w:rPr>
                <w:color w:val="000000" w:themeColor="text1"/>
              </w:rPr>
              <w:t xml:space="preserve">Полякова О.В. </w:t>
            </w:r>
          </w:p>
          <w:p w:rsidR="00A803E3" w:rsidRPr="00C353BE" w:rsidRDefault="00A803E3" w:rsidP="00D44BA2">
            <w:pPr>
              <w:pStyle w:val="af0"/>
            </w:pPr>
            <w:r w:rsidRPr="00C353BE">
              <w:t xml:space="preserve"> </w:t>
            </w:r>
          </w:p>
        </w:tc>
        <w:tc>
          <w:tcPr>
            <w:tcW w:w="2125" w:type="dxa"/>
            <w:tcBorders>
              <w:top w:val="single" w:sz="4" w:space="0" w:color="auto"/>
              <w:left w:val="nil"/>
              <w:bottom w:val="single" w:sz="4" w:space="0" w:color="auto"/>
              <w:right w:val="single" w:sz="4" w:space="0" w:color="auto"/>
            </w:tcBorders>
            <w:shd w:val="clear" w:color="auto" w:fill="auto"/>
          </w:tcPr>
          <w:p w:rsidR="00A803E3" w:rsidRPr="00C353BE" w:rsidRDefault="00A803E3" w:rsidP="00A803E3">
            <w:pPr>
              <w:jc w:val="center"/>
              <w:rPr>
                <w:color w:val="000000" w:themeColor="text1"/>
              </w:rPr>
            </w:pPr>
            <w:r w:rsidRPr="00C353BE">
              <w:rPr>
                <w:color w:val="000000" w:themeColor="text1"/>
              </w:rPr>
              <w:t>Копылова О.А.</w:t>
            </w:r>
          </w:p>
          <w:p w:rsidR="00A803E3" w:rsidRPr="00C353BE" w:rsidRDefault="00A803E3" w:rsidP="00A803E3">
            <w:pPr>
              <w:jc w:val="center"/>
              <w:rPr>
                <w:color w:val="000000" w:themeColor="text1"/>
              </w:rPr>
            </w:pPr>
            <w:r w:rsidRPr="00C353BE">
              <w:rPr>
                <w:color w:val="000000" w:themeColor="text1"/>
              </w:rPr>
              <w:t xml:space="preserve">Полякова О.В.   </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3E3" w:rsidRPr="004F3635" w:rsidRDefault="00A803E3" w:rsidP="002E172F">
            <w:pPr>
              <w:pStyle w:val="3"/>
            </w:pPr>
            <w:bookmarkStart w:id="90" w:name="_Toc63075447"/>
            <w:r w:rsidRPr="004F3635">
              <w:t>1.2. Проведение мониторинга дебиторской и кредиторской задолженности</w:t>
            </w:r>
            <w:bookmarkEnd w:id="90"/>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ежемесячно</w:t>
            </w:r>
          </w:p>
          <w:p w:rsidR="00A803E3" w:rsidRPr="004F3635" w:rsidRDefault="00A803E3" w:rsidP="00A803E3">
            <w:pPr>
              <w:jc w:val="center"/>
              <w:rPr>
                <w:color w:val="000000" w:themeColor="text1"/>
              </w:rPr>
            </w:pPr>
          </w:p>
        </w:tc>
        <w:tc>
          <w:tcPr>
            <w:tcW w:w="5870" w:type="dxa"/>
            <w:gridSpan w:val="2"/>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Проведение мониторинга дебиторской и  кредито</w:t>
            </w:r>
            <w:r w:rsidRPr="004F3635">
              <w:rPr>
                <w:color w:val="000000" w:themeColor="text1"/>
              </w:rPr>
              <w:t>р</w:t>
            </w:r>
            <w:r w:rsidRPr="004F3635">
              <w:rPr>
                <w:color w:val="000000" w:themeColor="text1"/>
              </w:rPr>
              <w:t>ской задолженности по Министерству сельского х</w:t>
            </w:r>
            <w:r w:rsidRPr="004F3635">
              <w:rPr>
                <w:color w:val="000000" w:themeColor="text1"/>
              </w:rPr>
              <w:t>о</w:t>
            </w:r>
            <w:r w:rsidRPr="004F3635">
              <w:rPr>
                <w:color w:val="000000" w:themeColor="text1"/>
              </w:rPr>
              <w:t xml:space="preserve">зяйства Забайкальского края и подведомственных учреждений. </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Копылова О.А. Полякова О.В.</w:t>
            </w:r>
          </w:p>
        </w:tc>
        <w:tc>
          <w:tcPr>
            <w:tcW w:w="2125" w:type="dxa"/>
            <w:tcBorders>
              <w:top w:val="single" w:sz="4" w:space="0" w:color="auto"/>
              <w:left w:val="nil"/>
              <w:bottom w:val="single" w:sz="4" w:space="0" w:color="auto"/>
              <w:right w:val="single" w:sz="4" w:space="0" w:color="auto"/>
            </w:tcBorders>
            <w:shd w:val="clear" w:color="auto" w:fill="auto"/>
          </w:tcPr>
          <w:p w:rsidR="00A803E3" w:rsidRPr="00C353BE" w:rsidRDefault="00A803E3" w:rsidP="00D44BA2">
            <w:pPr>
              <w:pStyle w:val="af0"/>
            </w:pPr>
            <w:r w:rsidRPr="00C353BE">
              <w:t>Копылова О.А.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3E3" w:rsidRPr="004F3635" w:rsidRDefault="00A803E3" w:rsidP="002E172F">
            <w:pPr>
              <w:pStyle w:val="3"/>
            </w:pPr>
            <w:bookmarkStart w:id="91" w:name="_Toc63075448"/>
            <w:r w:rsidRPr="004F3635">
              <w:lastRenderedPageBreak/>
              <w:t>1.3. Формирование и представление отчетности в органы государственной власти</w:t>
            </w:r>
            <w:bookmarkEnd w:id="91"/>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март</w:t>
            </w:r>
          </w:p>
        </w:tc>
        <w:tc>
          <w:tcPr>
            <w:tcW w:w="5870" w:type="dxa"/>
            <w:gridSpan w:val="2"/>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Предоставление отчетности в Департамент госуда</w:t>
            </w:r>
            <w:r w:rsidRPr="00EA1EF4">
              <w:t>р</w:t>
            </w:r>
            <w:r w:rsidRPr="00EA1EF4">
              <w:t>ственного имущества и земельных отношений Заба</w:t>
            </w:r>
            <w:r w:rsidRPr="00EA1EF4">
              <w:t>й</w:t>
            </w:r>
            <w:r w:rsidRPr="00EA1EF4">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p>
          <w:p w:rsidR="00A803E3" w:rsidRPr="00EA1EF4" w:rsidRDefault="00A803E3" w:rsidP="00EA1EF4">
            <w:pPr>
              <w:jc w:val="center"/>
            </w:pPr>
            <w:r w:rsidRPr="00EA1EF4">
              <w:t>Карпова Т.В.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Предоставление в Министерство финансов Забайкал</w:t>
            </w:r>
            <w:r w:rsidRPr="00EA1EF4">
              <w:t>ь</w:t>
            </w:r>
            <w:r w:rsidRPr="00EA1EF4">
              <w:t>ского края отчета о расходах и численности работн</w:t>
            </w:r>
            <w:r w:rsidRPr="00EA1EF4">
              <w:t>и</w:t>
            </w:r>
            <w:r w:rsidRPr="00EA1EF4">
              <w:t>ков государственных органов субъектов Российской Федерации и органов местного самоуправления (фо</w:t>
            </w:r>
            <w:r w:rsidRPr="00EA1EF4">
              <w:t>р</w:t>
            </w:r>
            <w:r w:rsidRPr="00EA1EF4">
              <w:t>ма № 14).</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Составление и представление статистической отче</w:t>
            </w:r>
            <w:r w:rsidRPr="00EA1EF4">
              <w:t>т</w:t>
            </w:r>
            <w:r w:rsidRPr="00EA1EF4">
              <w:t>ности:</w:t>
            </w:r>
          </w:p>
          <w:p w:rsidR="00A803E3" w:rsidRPr="00EA1EF4" w:rsidRDefault="00A803E3" w:rsidP="009342B3">
            <w:pPr>
              <w:jc w:val="both"/>
            </w:pPr>
            <w:r w:rsidRPr="00EA1EF4">
              <w:t>«Сведения о проведении торгов и других способов размещения заказов на поставки товаров, выполнение работ, оказание услуг для государственных и муниц</w:t>
            </w:r>
            <w:r w:rsidRPr="00EA1EF4">
              <w:t>и</w:t>
            </w:r>
            <w:r w:rsidRPr="00EA1EF4">
              <w:t>пальных нужд» (форма №1-торги).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246"/>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Предоставление в Министерство экономики Заба</w:t>
            </w:r>
            <w:r w:rsidRPr="00EA1EF4">
              <w:t>й</w:t>
            </w:r>
            <w:r w:rsidRPr="00EA1EF4">
              <w:t>кальского края отчетности по заработной плате.</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3E3" w:rsidRPr="004F3635" w:rsidRDefault="00A803E3" w:rsidP="002E172F">
            <w:pPr>
              <w:pStyle w:val="3"/>
            </w:pPr>
            <w:bookmarkStart w:id="92" w:name="_Toc63075449"/>
            <w:r w:rsidRPr="004F3635">
              <w:t>1.4. Работа с подведомственными учреждениями</w:t>
            </w:r>
            <w:bookmarkEnd w:id="92"/>
          </w:p>
        </w:tc>
      </w:tr>
      <w:tr w:rsidR="00A803E3" w:rsidRPr="004F3635" w:rsidTr="00A803E3">
        <w:trPr>
          <w:trHeight w:val="24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Утверждение планов финансово-хозяйственной де</w:t>
            </w:r>
            <w:r w:rsidRPr="00EA1EF4">
              <w:t>я</w:t>
            </w:r>
            <w:r w:rsidRPr="00EA1EF4">
              <w:t>тельности, внесение в них изменений.  Разработка нормативных актов.</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r w:rsidRPr="00EA1EF4">
              <w:t>Полякова О.А.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24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течении года</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Проведение инвентаризации в подведомственных учреждениях</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r w:rsidRPr="00EA1EF4">
              <w:t>Полякова О.А.</w:t>
            </w:r>
          </w:p>
          <w:p w:rsidR="00A803E3" w:rsidRPr="00EA1EF4" w:rsidRDefault="00A803E3" w:rsidP="00EA1EF4">
            <w:pPr>
              <w:jc w:val="center"/>
            </w:pPr>
            <w:r w:rsidRPr="00EA1EF4">
              <w:t>Карпова Т.В.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3E3" w:rsidRPr="004F3635" w:rsidRDefault="00A803E3" w:rsidP="002E172F">
            <w:pPr>
              <w:pStyle w:val="3"/>
            </w:pPr>
            <w:bookmarkStart w:id="93" w:name="_Toc63075450"/>
            <w:r w:rsidRPr="004F3635">
              <w:t>1.5. Ведение бухгалтерского учета</w:t>
            </w:r>
            <w:bookmarkEnd w:id="93"/>
          </w:p>
        </w:tc>
      </w:tr>
      <w:tr w:rsidR="00A803E3" w:rsidRPr="004F3635" w:rsidTr="00A803E3">
        <w:trPr>
          <w:trHeight w:val="24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Работа по обработке первичных документов, форм</w:t>
            </w:r>
            <w:r w:rsidRPr="00EA1EF4">
              <w:t>и</w:t>
            </w:r>
            <w:r w:rsidRPr="00EA1EF4">
              <w:t>рованию журналов операций по бюджетному учету, главной книги.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r w:rsidRPr="00EA1EF4">
              <w:t>Полякова О.В.</w:t>
            </w:r>
          </w:p>
          <w:p w:rsidR="00A803E3" w:rsidRPr="00EA1EF4" w:rsidRDefault="00A803E3" w:rsidP="00EA1EF4">
            <w:pPr>
              <w:jc w:val="center"/>
            </w:pPr>
            <w:r w:rsidRPr="00EA1EF4">
              <w:t>Карпова Т.В.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24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Оформление и выделение к уничтожению документов и дел.</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r w:rsidRPr="00EA1EF4">
              <w:t>Полякова О.В.</w:t>
            </w:r>
          </w:p>
          <w:p w:rsidR="00A803E3" w:rsidRPr="00EA1EF4" w:rsidRDefault="00A803E3" w:rsidP="00EA1EF4">
            <w:pPr>
              <w:jc w:val="center"/>
            </w:pPr>
            <w:r w:rsidRPr="00EA1EF4">
              <w:t>Карпова Т.В.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tcPr>
          <w:p w:rsidR="00A803E3" w:rsidRPr="009342B3" w:rsidRDefault="00A803E3" w:rsidP="00D44BA2">
            <w:pPr>
              <w:pStyle w:val="af0"/>
            </w:pPr>
            <w:r w:rsidRPr="009342B3">
              <w:t>1.6. Проведение процедур закупок товаров, работ и услуг</w:t>
            </w:r>
          </w:p>
        </w:tc>
      </w:tr>
      <w:tr w:rsidR="00A803E3" w:rsidRPr="004F3635" w:rsidTr="00A803E3">
        <w:trPr>
          <w:trHeight w:val="24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Формирование плана-графика закупок, внесение в н</w:t>
            </w:r>
            <w:r w:rsidRPr="00EA1EF4">
              <w:t>е</w:t>
            </w:r>
            <w:r w:rsidRPr="00EA1EF4">
              <w:t>го изменений. Согласование и утверждение плана-графика подведомственных учреждений.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p>
          <w:p w:rsidR="00A803E3" w:rsidRPr="00EA1EF4" w:rsidRDefault="00A803E3" w:rsidP="00EA1EF4">
            <w:pPr>
              <w:jc w:val="center"/>
            </w:pPr>
            <w:r w:rsidRPr="00EA1EF4">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Осуществление процедур закупок товаров, работ и услуг, согласно  ФЗ от 05.04.13г. N 44-ФЗ «О ко</w:t>
            </w:r>
            <w:r w:rsidRPr="00EA1EF4">
              <w:t>н</w:t>
            </w:r>
            <w:r w:rsidRPr="00EA1EF4">
              <w:t>трактной системе в сфере закупок товаров, работ, услуг для обеспечения государственных и муниц</w:t>
            </w:r>
            <w:r w:rsidRPr="00EA1EF4">
              <w:t>и</w:t>
            </w:r>
            <w:r w:rsidRPr="00EA1EF4">
              <w:t>пальных нужд».</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p>
          <w:p w:rsidR="00A803E3" w:rsidRPr="00EA1EF4" w:rsidRDefault="00A803E3" w:rsidP="00EA1EF4">
            <w:pPr>
              <w:jc w:val="center"/>
            </w:pPr>
            <w:r w:rsidRPr="00EA1EF4">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Контроль за исполнением государственных контра</w:t>
            </w:r>
            <w:r w:rsidRPr="00EA1EF4">
              <w:t>к</w:t>
            </w:r>
            <w:r w:rsidRPr="00EA1EF4">
              <w:t>тов.</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Свод, формирование и предоставление отчетности в органы статистики по закупкам.</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D44BA2">
            <w:pPr>
              <w:pStyle w:val="af0"/>
            </w:pPr>
            <w:r w:rsidRPr="004F3635">
              <w:t>1.7. Работа по формированию бюджета на 2022 год и плановый 2023-2024 годы</w:t>
            </w: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ноябрь - декабрь</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Предоставление расчетов на содержание аппарата Министерства и подведомственных бюджетных учр</w:t>
            </w:r>
            <w:r w:rsidRPr="00EA1EF4">
              <w:t>е</w:t>
            </w:r>
            <w:r w:rsidRPr="00EA1EF4">
              <w:t>ждений на 2022 и плановые 2023- 2024 годы.</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Копылова О.А.</w:t>
            </w:r>
          </w:p>
          <w:p w:rsidR="00A803E3" w:rsidRPr="00EA1EF4" w:rsidRDefault="00A803E3" w:rsidP="00EA1EF4">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D44BA2">
            <w:pPr>
              <w:pStyle w:val="af0"/>
            </w:pPr>
            <w:r w:rsidRPr="004F3635">
              <w:t>1.8. Отраслевая отчетность</w:t>
            </w: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сроки,</w:t>
            </w:r>
          </w:p>
          <w:p w:rsidR="00A803E3" w:rsidRPr="00EA1EF4" w:rsidRDefault="00A803E3" w:rsidP="00EA1EF4">
            <w:pPr>
              <w:jc w:val="center"/>
            </w:pPr>
            <w:r w:rsidRPr="00EA1EF4">
              <w:t>установленные Минсельхозом РФ</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Прием и свод бухгалтерской отчетности о финансово-экономическом состоянии товаропроизводителей а</w:t>
            </w:r>
            <w:r w:rsidRPr="00EA1EF4">
              <w:t>г</w:t>
            </w:r>
            <w:r w:rsidRPr="00EA1EF4">
              <w:t>ропромышленного комплекса.</w:t>
            </w:r>
          </w:p>
          <w:p w:rsidR="00A803E3" w:rsidRPr="00EA1EF4" w:rsidRDefault="00A803E3" w:rsidP="009342B3">
            <w:pPr>
              <w:jc w:val="both"/>
            </w:pP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постоянно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Участие в рассмотрении пакетов документов для предоставления государственной поддержки получ</w:t>
            </w:r>
            <w:r w:rsidRPr="00EA1EF4">
              <w:t>а</w:t>
            </w:r>
            <w:r w:rsidRPr="00EA1EF4">
              <w:lastRenderedPageBreak/>
              <w:t>телям субсидий на предмет наличия отчетности о ф</w:t>
            </w:r>
            <w:r w:rsidRPr="00EA1EF4">
              <w:t>и</w:t>
            </w:r>
            <w:r w:rsidRPr="00EA1EF4">
              <w:t>нансово-экономическом состоянии товаропроизвод</w:t>
            </w:r>
            <w:r w:rsidRPr="00EA1EF4">
              <w:t>и</w:t>
            </w:r>
            <w:r w:rsidRPr="00EA1EF4">
              <w:t>телей АПК</w:t>
            </w:r>
          </w:p>
          <w:p w:rsidR="00A803E3" w:rsidRPr="00EA1EF4" w:rsidRDefault="00A803E3" w:rsidP="009342B3">
            <w:pPr>
              <w:jc w:val="both"/>
            </w:pP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D44BA2">
            <w:pPr>
              <w:pStyle w:val="af0"/>
            </w:pPr>
            <w:r w:rsidRPr="004F3635">
              <w:lastRenderedPageBreak/>
              <w:t>1.9. Работа по финансовому оздоровлению сельскохозяйственных товаропроизводителей</w:t>
            </w: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Подготовка и предоставление в Минсельхоз России информации о ходе реализации Федерального закона от 09.07.2002г. № 83-ФЗ «О финансовом оздоровл</w:t>
            </w:r>
            <w:r w:rsidRPr="00EA1EF4">
              <w:t>е</w:t>
            </w:r>
            <w:r w:rsidRPr="00EA1EF4">
              <w:t>нии сельскохозяйственных товаропроизводителей»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по мере</w:t>
            </w:r>
          </w:p>
          <w:p w:rsidR="00A803E3" w:rsidRPr="00EA1EF4" w:rsidRDefault="00A803E3" w:rsidP="00EA1EF4">
            <w:pPr>
              <w:jc w:val="center"/>
            </w:pPr>
            <w:r w:rsidRPr="00EA1EF4">
              <w:t>необходимости</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проведения заседаний межведомстве</w:t>
            </w:r>
            <w:r w:rsidRPr="00EA1EF4">
              <w:t>н</w:t>
            </w:r>
            <w:r w:rsidRPr="00EA1EF4">
              <w:t>ной территориальной комиссии по финансовому озд</w:t>
            </w:r>
            <w:r w:rsidRPr="00EA1EF4">
              <w:t>о</w:t>
            </w:r>
            <w:r w:rsidRPr="00EA1EF4">
              <w:t>ровлению сельскохозяйственных товаропроизводит</w:t>
            </w:r>
            <w:r w:rsidRPr="00EA1EF4">
              <w:t>е</w:t>
            </w:r>
            <w:r w:rsidRPr="00EA1EF4">
              <w:t>лей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D44BA2">
            <w:pPr>
              <w:pStyle w:val="af0"/>
            </w:pPr>
            <w:r w:rsidRPr="004F3635">
              <w:t>1.10. Работа по задолженности по заработной плате</w:t>
            </w: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еженедельно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Проведение мониторинга задолженности по зарабо</w:t>
            </w:r>
            <w:r w:rsidRPr="00EA1EF4">
              <w:t>т</w:t>
            </w:r>
            <w:r w:rsidRPr="00EA1EF4">
              <w:t>ной плате на предприятиях, составляющих эконом</w:t>
            </w:r>
            <w:r w:rsidRPr="00EA1EF4">
              <w:t>и</w:t>
            </w:r>
            <w:r w:rsidRPr="00EA1EF4">
              <w:t>ческую основу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ежемесячно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Проведение ежемесячного мониторинга деятельности организаций, составляющих экономическую основу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ежемесячно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Подготовка и предоставление ежемесячного отчета о просроченной задолженности по заработной плате п</w:t>
            </w:r>
            <w:r w:rsidRPr="00EA1EF4">
              <w:t>е</w:t>
            </w:r>
            <w:r w:rsidRPr="00EA1EF4">
              <w:t>ред работниками АПК и мерах по ее погашению в Министерство сельского хозяйства Российской Фед</w:t>
            </w:r>
            <w:r w:rsidRPr="00EA1EF4">
              <w:t>е</w:t>
            </w:r>
            <w:r w:rsidRPr="00EA1EF4">
              <w:t>рации, в Министерство труда и социальной защиты населения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ежемесячно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Подготовка и предоставление информации о ведо</w:t>
            </w:r>
            <w:r w:rsidRPr="00EA1EF4">
              <w:t>м</w:t>
            </w:r>
            <w:r w:rsidRPr="00EA1EF4">
              <w:t>ственном контроле за своевременной и в полном об</w:t>
            </w:r>
            <w:r w:rsidRPr="00EA1EF4">
              <w:t>ъ</w:t>
            </w:r>
            <w:r w:rsidRPr="00EA1EF4">
              <w:t>еме выплатой заработной платы в Министерстве сел</w:t>
            </w:r>
            <w:r w:rsidRPr="00EA1EF4">
              <w:t>ь</w:t>
            </w:r>
            <w:r w:rsidRPr="00EA1EF4">
              <w:t>ского хозяйства Забайкальского края и подведо</w:t>
            </w:r>
            <w:r w:rsidRPr="00EA1EF4">
              <w:t>м</w:t>
            </w:r>
            <w:r w:rsidRPr="00EA1EF4">
              <w:lastRenderedPageBreak/>
              <w:t>ственных учреждениях</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D44BA2">
            <w:pPr>
              <w:pStyle w:val="af0"/>
            </w:pPr>
            <w:r w:rsidRPr="004F3635">
              <w:lastRenderedPageBreak/>
              <w:t>1.11. Работа по мобилизации доходов (ЕСХН) в консолидированный бюджет Забайкальского края</w:t>
            </w: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Подготовка и предоставление в Министерство фина</w:t>
            </w:r>
            <w:r w:rsidRPr="00EA1EF4">
              <w:t>н</w:t>
            </w:r>
            <w:r w:rsidRPr="00EA1EF4">
              <w:t>сов Забайкальского края отчета о деятельности отра</w:t>
            </w:r>
            <w:r w:rsidRPr="00EA1EF4">
              <w:t>с</w:t>
            </w:r>
            <w:r w:rsidRPr="00EA1EF4">
              <w:t>левой подгруппы, созданной в целях мобилизации д</w:t>
            </w:r>
            <w:r w:rsidRPr="00EA1EF4">
              <w:t>о</w:t>
            </w:r>
            <w:r w:rsidRPr="00EA1EF4">
              <w:t>ходов в консолидированный бюджет Забайкальского края в соответствии с распоряжением Правительства Забайкальского края от 20.06.2017г. № 277-р</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проведения заседаний отраслевой по</w:t>
            </w:r>
            <w:r w:rsidRPr="00EA1EF4">
              <w:t>д</w:t>
            </w:r>
            <w:r w:rsidRPr="00EA1EF4">
              <w:t>группы в режиме видеоконференции «О мобилизации доходов (ЕСХН) в консолидированный бюджет З</w:t>
            </w:r>
            <w:r w:rsidRPr="00EA1EF4">
              <w:t>а</w:t>
            </w:r>
            <w:r w:rsidRPr="00EA1EF4">
              <w:t>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 Золтуева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Цымпилова И.Н.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6"/>
            <w:tcBorders>
              <w:top w:val="single" w:sz="4" w:space="0" w:color="auto"/>
              <w:left w:val="single" w:sz="4" w:space="0" w:color="auto"/>
              <w:bottom w:val="single" w:sz="4" w:space="0" w:color="auto"/>
              <w:right w:val="single" w:sz="4" w:space="0" w:color="auto"/>
            </w:tcBorders>
            <w:shd w:val="clear" w:color="auto" w:fill="auto"/>
          </w:tcPr>
          <w:p w:rsidR="00A803E3" w:rsidRPr="00095059" w:rsidRDefault="00A803E3" w:rsidP="00D44BA2">
            <w:pPr>
              <w:pStyle w:val="af0"/>
            </w:pPr>
            <w:r w:rsidRPr="00095059">
              <w:t>1.12. Осуществление контроля</w:t>
            </w:r>
          </w:p>
        </w:tc>
      </w:tr>
      <w:tr w:rsidR="00A803E3" w:rsidRPr="004F3635" w:rsidTr="00A803E3">
        <w:trPr>
          <w:trHeigh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постоянно</w:t>
            </w:r>
          </w:p>
        </w:tc>
        <w:tc>
          <w:tcPr>
            <w:tcW w:w="5854"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Проверка соблюдения условий, целей и порядка предоставления субсидий получателями госуда</w:t>
            </w:r>
            <w:r w:rsidRPr="00EA1EF4">
              <w:t>р</w:t>
            </w:r>
            <w:r w:rsidRPr="00EA1EF4">
              <w:t>ственной поддержки согласно плану мероприятий по проверке субсидий на 2020 год</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Назарова Г.М.</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Назарова Г.М.</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94" w:name="_Toc63075451"/>
            <w:r w:rsidRPr="004F3635">
              <w:t>2. Управление организационного, информационного и кадрового обеспечения</w:t>
            </w:r>
            <w:bookmarkEnd w:id="94"/>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по графику</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работы с сельхозтоваропроизводителями и образовательными организациями высшего, средн</w:t>
            </w:r>
            <w:r w:rsidRPr="00EA1EF4">
              <w:t>е</w:t>
            </w:r>
            <w:r w:rsidRPr="00EA1EF4">
              <w:t>го и дополнительного образования по заключению ученических договоров, договоров на основе целевой контрактной подготовки специалистов для АПК З</w:t>
            </w:r>
            <w:r w:rsidRPr="00EA1EF4">
              <w:t>а</w:t>
            </w:r>
            <w:r w:rsidRPr="00EA1EF4">
              <w:t>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p w:rsidR="00A803E3" w:rsidRPr="00EA1EF4" w:rsidRDefault="00A803E3" w:rsidP="00EA1EF4">
            <w:pPr>
              <w:jc w:val="center"/>
            </w:pPr>
            <w:r w:rsidRPr="00EA1EF4">
              <w:t>Филиппова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Представление наградных материалов к юбилейным датам на почетные звания, ордена и медали России, награды и грамоты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Квасова Е.Е.</w:t>
            </w:r>
          </w:p>
          <w:p w:rsidR="00A803E3" w:rsidRPr="00EA1EF4" w:rsidRDefault="00A803E3" w:rsidP="00EA1EF4">
            <w:pPr>
              <w:jc w:val="center"/>
            </w:pPr>
            <w:r w:rsidRPr="00EA1EF4">
              <w:t>Фитина С.В.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аттестации и квалификационных экзам</w:t>
            </w:r>
            <w:r w:rsidRPr="00EA1EF4">
              <w:t>е</w:t>
            </w:r>
            <w:r w:rsidRPr="00EA1EF4">
              <w:t>нов государственных гражданских служащих Мин</w:t>
            </w:r>
            <w:r w:rsidRPr="00EA1EF4">
              <w:t>и</w:t>
            </w:r>
            <w:r w:rsidRPr="00EA1EF4">
              <w:t>стерства.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Коликова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Проведение конкурсов на замещение вакантных должностей и на включение в кадровый резерв Мин</w:t>
            </w:r>
            <w:r w:rsidRPr="00EA1EF4">
              <w:t>и</w:t>
            </w:r>
            <w:r w:rsidRPr="00EA1EF4">
              <w:t>стерства.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Хрущёва М.В.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январь, июль</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Актуализация перечня вакантных рабочих мест в АПК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Коликова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июнь-июль</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проведения краевого слета-конкурса ученических производственных бригад сельских школ.</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Специалисты управления, сп</w:t>
            </w:r>
            <w:r w:rsidRPr="00EA1EF4">
              <w:t>е</w:t>
            </w:r>
            <w:r w:rsidRPr="00EA1EF4">
              <w:t>циалисты пр</w:t>
            </w:r>
            <w:r w:rsidRPr="00EA1EF4">
              <w:t>о</w:t>
            </w:r>
            <w:r w:rsidRPr="00EA1EF4">
              <w:t>фильных отделов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сентябрь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Участие в проведении осенней выставки-ярмарки сельхозпродукции «Золотая осень» и конноспорти</w:t>
            </w:r>
            <w:r w:rsidRPr="00EA1EF4">
              <w:t>в</w:t>
            </w:r>
            <w:r w:rsidRPr="00EA1EF4">
              <w:t>ных соревнований.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p w:rsidR="00A803E3" w:rsidRPr="00EA1EF4" w:rsidRDefault="00A803E3" w:rsidP="00EA1EF4">
            <w:pPr>
              <w:jc w:val="center"/>
            </w:pPr>
            <w:r w:rsidRPr="00EA1EF4">
              <w:t>Филиппова Е.В. Намсараев Б.Б.</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октябрь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Проведение Дня пожилых людей.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p w:rsidR="00A803E3" w:rsidRPr="00EA1EF4" w:rsidRDefault="00A803E3" w:rsidP="00EA1EF4">
            <w:pPr>
              <w:jc w:val="center"/>
            </w:pPr>
            <w:r w:rsidRPr="00EA1EF4">
              <w:t>Филиппова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ноябрь</w:t>
            </w:r>
          </w:p>
          <w:p w:rsidR="00A803E3" w:rsidRPr="00EA1EF4" w:rsidRDefault="00A803E3" w:rsidP="00EA1EF4">
            <w:pPr>
              <w:jc w:val="center"/>
            </w:pP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Подведение итогов трудового соперничества в отра</w:t>
            </w:r>
            <w:r w:rsidRPr="00EA1EF4">
              <w:t>с</w:t>
            </w:r>
            <w:r w:rsidRPr="00EA1EF4">
              <w:t>лях растениеводства, животноводства, пищевой и п</w:t>
            </w:r>
            <w:r w:rsidRPr="00EA1EF4">
              <w:t>е</w:t>
            </w:r>
            <w:r w:rsidRPr="00EA1EF4">
              <w:t>рерабатывающей промышленности.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Специалисты управления, сп</w:t>
            </w:r>
            <w:r w:rsidRPr="00EA1EF4">
              <w:t>е</w:t>
            </w:r>
            <w:r w:rsidRPr="00EA1EF4">
              <w:t>циалисты пр</w:t>
            </w:r>
            <w:r w:rsidRPr="00EA1EF4">
              <w:t>о</w:t>
            </w:r>
            <w:r w:rsidRPr="00EA1EF4">
              <w:t>фильных отделов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повышения квалификации руководит</w:t>
            </w:r>
            <w:r w:rsidRPr="00EA1EF4">
              <w:t>е</w:t>
            </w:r>
            <w:r w:rsidRPr="00EA1EF4">
              <w:t>лей и специалистов организаций АПК.</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Филиппова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1 раз в год</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и подготовка Коллегии Министерства, расширенной Коллегии Министерства. Протокольная часть мероприятий.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Филиппова Е.В.</w:t>
            </w:r>
          </w:p>
          <w:p w:rsidR="00A803E3" w:rsidRPr="00EA1EF4" w:rsidRDefault="00A803E3" w:rsidP="00EA1EF4">
            <w:pPr>
              <w:jc w:val="center"/>
            </w:pPr>
            <w:r w:rsidRPr="00EA1EF4">
              <w:t>Полянская Д.В.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Защита населения и территорий от чрезвычайных с</w:t>
            </w:r>
            <w:r w:rsidRPr="00EA1EF4">
              <w:t>и</w:t>
            </w:r>
            <w:r w:rsidRPr="00EA1EF4">
              <w:t>туаций и обеспечение пожарной безопасности.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Манич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постоянно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Освещение в средствах массовой информации наиб</w:t>
            </w:r>
            <w:r w:rsidRPr="00EA1EF4">
              <w:t>о</w:t>
            </w:r>
            <w:r w:rsidRPr="00EA1EF4">
              <w:t>лее важных, общественно значимых мероприятий, проводимых Министерством.</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Намсараев Б.Б.  Филиппова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Фитина С.В.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851"/>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95" w:name="_Toc63075452"/>
            <w:r w:rsidRPr="004F3635">
              <w:t>3. Отдел информационных систем и земельных отношений</w:t>
            </w:r>
            <w:bookmarkEnd w:id="95"/>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постоянно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Проверка актуальности информации, размещенной на сайте Министерства.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Семенова Г.А.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Семенова Г.А.</w:t>
            </w:r>
          </w:p>
        </w:tc>
        <w:tc>
          <w:tcPr>
            <w:tcW w:w="187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Постоянно</w:t>
            </w: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Сопровождение программы 1С-Свод отчетов АПК (обновление конфигурации и отчетов, обеспечение сдачи отчетности специалистами муниципальных районов, выгрузка сводного отчета в Минсельхоз Ро</w:t>
            </w:r>
            <w:r w:rsidRPr="00EA1EF4">
              <w:t>с</w:t>
            </w:r>
            <w:r w:rsidRPr="00EA1EF4">
              <w:t>сии).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Лунин Е.А.</w:t>
            </w:r>
          </w:p>
          <w:p w:rsidR="00A803E3" w:rsidRPr="00EA1EF4" w:rsidRDefault="00A803E3" w:rsidP="00EA1EF4">
            <w:pPr>
              <w:jc w:val="center"/>
            </w:pPr>
            <w:r w:rsidRPr="00EA1EF4">
              <w:t>Семенова Г.А</w:t>
            </w:r>
          </w:p>
          <w:p w:rsidR="00A803E3" w:rsidRPr="00EA1EF4" w:rsidRDefault="00A803E3" w:rsidP="00EA1EF4">
            <w:pPr>
              <w:jc w:val="center"/>
            </w:pPr>
            <w:r w:rsidRPr="00EA1EF4">
              <w:t>Мотыко А.В.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Лунин Е.А.</w:t>
            </w:r>
          </w:p>
          <w:p w:rsidR="00A803E3" w:rsidRPr="00EA1EF4" w:rsidRDefault="00A803E3" w:rsidP="00EA1EF4">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Обеспечение работы на Портале государственных з</w:t>
            </w:r>
            <w:r w:rsidRPr="00EA1EF4">
              <w:t>а</w:t>
            </w:r>
            <w:r w:rsidRPr="00EA1EF4">
              <w:t>купок (настройка ПО, получение сертификатов эле</w:t>
            </w:r>
            <w:r w:rsidRPr="00EA1EF4">
              <w:t>к</w:t>
            </w:r>
            <w:r w:rsidRPr="00EA1EF4">
              <w:t>тронной подписи).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Лунин Е.А.</w:t>
            </w:r>
          </w:p>
          <w:p w:rsidR="00A803E3" w:rsidRPr="00EA1EF4" w:rsidRDefault="00A803E3" w:rsidP="00EA1EF4">
            <w:pPr>
              <w:jc w:val="center"/>
            </w:pPr>
            <w:r w:rsidRPr="00EA1EF4">
              <w:t>Семенова Г.А.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Лунин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Постоянно</w:t>
            </w: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96" w:name="_Toc63075453"/>
            <w:r w:rsidRPr="004F3635">
              <w:t>4. Отдел социального развития села</w:t>
            </w:r>
            <w:bookmarkEnd w:id="96"/>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Подведение итогов реализации в 2020 году меропри</w:t>
            </w:r>
            <w:r w:rsidRPr="00EA1EF4">
              <w:t>я</w:t>
            </w:r>
            <w:r w:rsidRPr="00EA1EF4">
              <w:t>тий программ комплексного развития сельских терр</w:t>
            </w:r>
            <w:r w:rsidRPr="00EA1EF4">
              <w:t>и</w:t>
            </w:r>
            <w:r w:rsidRPr="00EA1EF4">
              <w:t>торий (подготовка докладов, аналитической информ</w:t>
            </w:r>
            <w:r w:rsidRPr="00EA1EF4">
              <w:t>а</w:t>
            </w:r>
            <w:r w:rsidRPr="00EA1EF4">
              <w:t>ции, отчетности).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p w:rsidR="00A803E3" w:rsidRPr="00EA1EF4" w:rsidRDefault="00A803E3" w:rsidP="00EA1EF4">
            <w:pPr>
              <w:jc w:val="center"/>
            </w:pPr>
            <w:r w:rsidRPr="00EA1EF4">
              <w:t>Загдаев Д.Ж.</w:t>
            </w:r>
          </w:p>
          <w:p w:rsidR="00A803E3" w:rsidRPr="00EA1EF4" w:rsidRDefault="00A803E3" w:rsidP="00EA1EF4">
            <w:pPr>
              <w:jc w:val="center"/>
            </w:pPr>
            <w:r w:rsidRPr="00EA1EF4">
              <w:t>Ли О.П.</w:t>
            </w:r>
          </w:p>
          <w:p w:rsidR="00A803E3" w:rsidRPr="00EA1EF4" w:rsidRDefault="00A803E3" w:rsidP="00EA1EF4">
            <w:pPr>
              <w:jc w:val="center"/>
            </w:pPr>
            <w:r w:rsidRPr="00EA1EF4">
              <w:t>Ивкина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p w:rsidR="00A803E3" w:rsidRPr="00EA1EF4" w:rsidRDefault="00A803E3" w:rsidP="00EA1EF4">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Разработка проектов правовых актов Правительства Забайкальского края и Минсельхоза Забайкальского края,  необходимых для реализации мероприятий пр</w:t>
            </w:r>
            <w:r w:rsidRPr="00EA1EF4">
              <w:t>о</w:t>
            </w:r>
            <w:r w:rsidRPr="00EA1EF4">
              <w:t>грамм комплексного развития сельских территорий.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p w:rsidR="00A803E3" w:rsidRPr="00EA1EF4" w:rsidRDefault="00A803E3" w:rsidP="00EA1EF4">
            <w:pPr>
              <w:jc w:val="center"/>
            </w:pPr>
            <w:r w:rsidRPr="00EA1EF4">
              <w:t>Загдаев Д.Ж.</w:t>
            </w:r>
          </w:p>
          <w:p w:rsidR="00A803E3" w:rsidRPr="00EA1EF4" w:rsidRDefault="00A803E3" w:rsidP="00EA1EF4">
            <w:pPr>
              <w:jc w:val="center"/>
            </w:pPr>
            <w:r w:rsidRPr="00EA1EF4">
              <w:t>Ли О.П.</w:t>
            </w:r>
          </w:p>
          <w:p w:rsidR="00A803E3" w:rsidRPr="00EA1EF4" w:rsidRDefault="00A803E3" w:rsidP="00EA1EF4">
            <w:pPr>
              <w:jc w:val="center"/>
            </w:pPr>
            <w:r w:rsidRPr="00EA1EF4">
              <w:t>Ивкина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Прием и рассмотрение документов для предоставл</w:t>
            </w:r>
            <w:r w:rsidRPr="00EA1EF4">
              <w:t>е</w:t>
            </w:r>
            <w:r w:rsidRPr="00EA1EF4">
              <w:t>ния субсидий в рамках мероприятия по улучшению жилищных условий граждан, проживающих на сел</w:t>
            </w:r>
            <w:r w:rsidRPr="00EA1EF4">
              <w:t>ь</w:t>
            </w:r>
            <w:r w:rsidRPr="00EA1EF4">
              <w:t>ских территориях и на благоустройство сельских те</w:t>
            </w:r>
            <w:r w:rsidRPr="00EA1EF4">
              <w:t>р</w:t>
            </w:r>
            <w:r w:rsidRPr="00EA1EF4">
              <w:t>риторий.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p w:rsidR="00A803E3" w:rsidRPr="00EA1EF4" w:rsidRDefault="00A803E3" w:rsidP="00EA1EF4">
            <w:pPr>
              <w:jc w:val="center"/>
            </w:pPr>
            <w:r w:rsidRPr="00EA1EF4">
              <w:t>Загдаев Д.Ж.</w:t>
            </w:r>
          </w:p>
          <w:p w:rsidR="00A803E3" w:rsidRPr="00EA1EF4" w:rsidRDefault="00A803E3" w:rsidP="00EA1EF4">
            <w:pPr>
              <w:jc w:val="center"/>
            </w:pPr>
            <w:r w:rsidRPr="00EA1EF4">
              <w:t>Ли О.П.</w:t>
            </w:r>
          </w:p>
          <w:p w:rsidR="00A803E3" w:rsidRPr="00EA1EF4" w:rsidRDefault="00A803E3" w:rsidP="00EA1EF4">
            <w:pPr>
              <w:jc w:val="center"/>
            </w:pPr>
            <w:r w:rsidRPr="00EA1EF4">
              <w:t>Ивкина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p w:rsidR="00A803E3" w:rsidRPr="004F3635" w:rsidRDefault="00A803E3" w:rsidP="00D44BA2">
            <w:pPr>
              <w:pStyle w:val="af0"/>
            </w:pPr>
          </w:p>
        </w:tc>
      </w:tr>
      <w:tr w:rsidR="00A803E3" w:rsidRPr="004F3635" w:rsidTr="00A803E3">
        <w:trPr>
          <w:trHeight w:val="388"/>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I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Конкурсный отбор проектов в рамках мероприятия «Современный облик сельских территорий».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p w:rsidR="00A803E3" w:rsidRPr="00EA1EF4" w:rsidRDefault="00A803E3" w:rsidP="00EA1EF4">
            <w:pPr>
              <w:jc w:val="center"/>
            </w:pPr>
            <w:r w:rsidRPr="00EA1EF4">
              <w:t>Загдаев Д.Ж.</w:t>
            </w:r>
          </w:p>
          <w:p w:rsidR="00A803E3" w:rsidRPr="00EA1EF4" w:rsidRDefault="00A803E3" w:rsidP="00EA1EF4">
            <w:pPr>
              <w:jc w:val="center"/>
            </w:pPr>
            <w:r w:rsidRPr="00EA1EF4">
              <w:t>Ли О.П.</w:t>
            </w:r>
          </w:p>
          <w:p w:rsidR="00A803E3" w:rsidRPr="00EA1EF4" w:rsidRDefault="00A803E3" w:rsidP="00EA1EF4">
            <w:pPr>
              <w:jc w:val="center"/>
            </w:pPr>
            <w:r w:rsidRPr="00EA1EF4">
              <w:t>Ивкина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Формирование заявочной документации для участия в отборе региональных программ комплексного разв</w:t>
            </w:r>
            <w:r w:rsidRPr="00EA1EF4">
              <w:t>и</w:t>
            </w:r>
            <w:r w:rsidRPr="00EA1EF4">
              <w:t>тия сельских территорий для предоставления субс</w:t>
            </w:r>
            <w:r w:rsidRPr="00EA1EF4">
              <w:t>и</w:t>
            </w:r>
            <w:r w:rsidRPr="00EA1EF4">
              <w:t>дий из федерального бюджета бюджетам субъектов РФ в 2022 году.</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p w:rsidR="00A803E3" w:rsidRPr="00EA1EF4" w:rsidRDefault="00A803E3" w:rsidP="00EA1EF4">
            <w:pPr>
              <w:jc w:val="center"/>
            </w:pPr>
            <w:r w:rsidRPr="00EA1EF4">
              <w:t>специалисты</w:t>
            </w:r>
          </w:p>
          <w:p w:rsidR="00A803E3" w:rsidRPr="00EA1EF4" w:rsidRDefault="00A803E3" w:rsidP="00EA1EF4">
            <w:pPr>
              <w:jc w:val="center"/>
            </w:pPr>
            <w:r w:rsidRPr="00EA1EF4">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Распределение субсидий бюджетам муниципальных районов на софинансирование расходных обяз</w:t>
            </w:r>
            <w:r w:rsidRPr="00EA1EF4">
              <w:t>а</w:t>
            </w:r>
            <w:r w:rsidRPr="00EA1EF4">
              <w:t>тельств, связанных с реализацией мероприятий пр</w:t>
            </w:r>
            <w:r w:rsidRPr="00EA1EF4">
              <w:t>о</w:t>
            </w:r>
            <w:r w:rsidRPr="00EA1EF4">
              <w:t>грамм комплексного развития сельских территорий.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Загдаев Д.Ж.</w:t>
            </w:r>
          </w:p>
          <w:p w:rsidR="00A803E3" w:rsidRPr="00EA1EF4" w:rsidRDefault="00A803E3" w:rsidP="00EA1EF4">
            <w:pPr>
              <w:jc w:val="center"/>
            </w:pPr>
            <w:r w:rsidRPr="00EA1EF4">
              <w:t>Ли О.П.</w:t>
            </w:r>
          </w:p>
          <w:p w:rsidR="00A803E3" w:rsidRPr="00EA1EF4" w:rsidRDefault="00A803E3" w:rsidP="00EA1EF4">
            <w:pPr>
              <w:jc w:val="center"/>
            </w:pPr>
            <w:r w:rsidRPr="00EA1EF4">
              <w:t>Ивкина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Оформление и выдача свидетельств о предоставлении социальной выплаты на строительство (приобретение) жилья на сельских территориях (ведение реестра в</w:t>
            </w:r>
            <w:r w:rsidRPr="00EA1EF4">
              <w:t>ы</w:t>
            </w:r>
            <w:r w:rsidRPr="00EA1EF4">
              <w:t>данных свидетельств).</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Рассмотрение и анализ отчетов, предоставляемых м</w:t>
            </w:r>
            <w:r w:rsidRPr="00EA1EF4">
              <w:t>у</w:t>
            </w:r>
            <w:r w:rsidRPr="00EA1EF4">
              <w:t>ниципальными районами и муниципальными и горо</w:t>
            </w:r>
            <w:r w:rsidRPr="00EA1EF4">
              <w:t>д</w:t>
            </w:r>
            <w:r w:rsidRPr="00EA1EF4">
              <w:t>скими округами и исполнительными органами гос</w:t>
            </w:r>
            <w:r w:rsidRPr="00EA1EF4">
              <w:t>у</w:t>
            </w:r>
            <w:r w:rsidRPr="00EA1EF4">
              <w:t>дарственной власти Забайкальского края, об освоении бюджетных средств и исполнении условий соглаш</w:t>
            </w:r>
            <w:r w:rsidRPr="00EA1EF4">
              <w:t>е</w:t>
            </w:r>
            <w:r w:rsidRPr="00EA1EF4">
              <w:t>ний.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p w:rsidR="00A803E3" w:rsidRPr="00EA1EF4" w:rsidRDefault="00A803E3" w:rsidP="00EA1EF4">
            <w:pPr>
              <w:jc w:val="center"/>
            </w:pPr>
            <w:r w:rsidRPr="00EA1EF4">
              <w:t>Загдаев Д.Ж.</w:t>
            </w:r>
          </w:p>
          <w:p w:rsidR="00A803E3" w:rsidRPr="00EA1EF4" w:rsidRDefault="00A803E3" w:rsidP="00EA1EF4">
            <w:pPr>
              <w:jc w:val="center"/>
            </w:pPr>
            <w:r w:rsidRPr="00EA1EF4">
              <w:t>Ли О.П.</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Подготовка отчетов о ходе реализации мероприятий программ комплексного развития сельских террит</w:t>
            </w:r>
            <w:r w:rsidRPr="00EA1EF4">
              <w:t>о</w:t>
            </w:r>
            <w:r w:rsidRPr="00EA1EF4">
              <w:t>рий, и их предоставление в федеральные и краевые органы государственной власти.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 специалисты</w:t>
            </w:r>
          </w:p>
          <w:p w:rsidR="00A803E3" w:rsidRPr="00EA1EF4" w:rsidRDefault="00A803E3" w:rsidP="00EA1EF4">
            <w:pPr>
              <w:jc w:val="center"/>
            </w:pPr>
            <w:r w:rsidRPr="00EA1EF4">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Мониторинг ввода (приобретения) жилья получател</w:t>
            </w:r>
            <w:r w:rsidRPr="00EA1EF4">
              <w:t>я</w:t>
            </w:r>
            <w:r w:rsidRPr="00EA1EF4">
              <w:t>ми социальных выплат на сельских территориях, об</w:t>
            </w:r>
            <w:r w:rsidRPr="00EA1EF4">
              <w:t>ъ</w:t>
            </w:r>
            <w:r w:rsidRPr="00EA1EF4">
              <w:t>ектов социальной сферы и реализации проектов бл</w:t>
            </w:r>
            <w:r w:rsidRPr="00EA1EF4">
              <w:t>а</w:t>
            </w:r>
            <w:r w:rsidRPr="00EA1EF4">
              <w:t>гоустройства сельских территорий, выезды в районы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Загдаев Д.Ж.</w:t>
            </w:r>
          </w:p>
          <w:p w:rsidR="00A803E3" w:rsidRPr="00EA1EF4" w:rsidRDefault="00A803E3" w:rsidP="00EA1EF4">
            <w:pPr>
              <w:jc w:val="center"/>
            </w:pPr>
            <w:r w:rsidRPr="00EA1EF4">
              <w:t>Ли О.П.</w:t>
            </w:r>
          </w:p>
          <w:p w:rsidR="00A803E3" w:rsidRPr="00EA1EF4" w:rsidRDefault="00A803E3" w:rsidP="00EA1EF4">
            <w:pPr>
              <w:jc w:val="center"/>
            </w:pPr>
            <w:r w:rsidRPr="00EA1EF4">
              <w:t>Ивкина Е.В.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I-IV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Подготовка докладов, аналитических справок, инфо</w:t>
            </w:r>
            <w:r w:rsidRPr="00EA1EF4">
              <w:t>р</w:t>
            </w:r>
            <w:r w:rsidRPr="00EA1EF4">
              <w:t>мации и других материалов по вопросам реализации программ комплексное развитие сельских территорий.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 специалисты</w:t>
            </w:r>
          </w:p>
          <w:p w:rsidR="00A803E3" w:rsidRPr="00EA1EF4" w:rsidRDefault="00A803E3" w:rsidP="00EA1EF4">
            <w:pPr>
              <w:jc w:val="center"/>
            </w:pPr>
            <w:r w:rsidRPr="00EA1EF4">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Маслова Н.Ю.</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vAlign w:val="center"/>
          </w:tcPr>
          <w:p w:rsidR="00A803E3" w:rsidRPr="004F3635" w:rsidRDefault="00A803E3" w:rsidP="00505442">
            <w:pPr>
              <w:pStyle w:val="2"/>
              <w:framePr w:wrap="around"/>
            </w:pPr>
            <w:bookmarkStart w:id="97" w:name="_Toc63075454"/>
            <w:r w:rsidRPr="004F3635">
              <w:t>5. Отдел пищевой, перерабатывающей промышленности, кооперации и заготовок</w:t>
            </w:r>
            <w:bookmarkEnd w:id="97"/>
          </w:p>
          <w:p w:rsidR="00A803E3" w:rsidRPr="00C4293B" w:rsidRDefault="00A803E3" w:rsidP="00D44BA2">
            <w:pPr>
              <w:pStyle w:val="af0"/>
            </w:pPr>
            <w:r w:rsidRPr="00C4293B">
              <w:t>5.1. Реализация программ, нацпроектов и мероприятий</w:t>
            </w:r>
          </w:p>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1 полугодие</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работы по проведению конкурсного о</w:t>
            </w:r>
            <w:r w:rsidRPr="00EA1EF4">
              <w:t>т</w:t>
            </w:r>
            <w:r w:rsidRPr="00EA1EF4">
              <w:t>бора на предоставление грантовой поддержки сел</w:t>
            </w:r>
            <w:r w:rsidRPr="00EA1EF4">
              <w:t>ь</w:t>
            </w:r>
            <w:r w:rsidRPr="00EA1EF4">
              <w:t>скохозяйственным потребительским кооперативам на развитие материально-технической базы.</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Шишина С.Ю.</w:t>
            </w:r>
          </w:p>
          <w:p w:rsidR="00A803E3" w:rsidRPr="00EA1EF4" w:rsidRDefault="00A803E3" w:rsidP="00EA1EF4">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постоянно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Организация взаимодействия с сельскохозяйственн</w:t>
            </w:r>
            <w:r w:rsidRPr="00EA1EF4">
              <w:t>ы</w:t>
            </w:r>
            <w:r w:rsidRPr="00EA1EF4">
              <w:t>ми потребительскими кооперативами и организациями АПК по осуществлению закупа сельскохозяйственной продукции и производству пищевых продуктов.</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Шишина С.Ю.</w:t>
            </w:r>
          </w:p>
          <w:p w:rsidR="00A803E3" w:rsidRPr="00EA1EF4" w:rsidRDefault="00A803E3" w:rsidP="00EA1EF4">
            <w:pPr>
              <w:jc w:val="center"/>
            </w:pPr>
            <w:r w:rsidRPr="00EA1EF4">
              <w:t>Шишко К.Г.</w:t>
            </w:r>
          </w:p>
          <w:p w:rsidR="00A803E3" w:rsidRPr="00EA1EF4" w:rsidRDefault="00A803E3" w:rsidP="00EA1EF4">
            <w:pPr>
              <w:jc w:val="center"/>
            </w:pPr>
            <w:r w:rsidRPr="00EA1EF4">
              <w:t>Шестаков И.В.</w:t>
            </w:r>
          </w:p>
          <w:p w:rsidR="00A803E3" w:rsidRPr="00EA1EF4" w:rsidRDefault="00A803E3" w:rsidP="00EA1EF4">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Анализ работы организаций пищевой и перерабат</w:t>
            </w:r>
            <w:r w:rsidRPr="00EA1EF4">
              <w:t>ы</w:t>
            </w:r>
            <w:r w:rsidRPr="00EA1EF4">
              <w:t>вающей промышленности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Шестаков И.В.</w:t>
            </w:r>
          </w:p>
          <w:p w:rsidR="00A803E3" w:rsidRPr="00EA1EF4" w:rsidRDefault="00A803E3" w:rsidP="00EA1EF4">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Проведение анализа поставок продукции, произведе</w:t>
            </w:r>
            <w:r w:rsidRPr="00EA1EF4">
              <w:t>н</w:t>
            </w:r>
            <w:r w:rsidRPr="00EA1EF4">
              <w:t>ной местными товаропроизводителями в бюджетную сферу в 2021 году.</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Шишко К.Г.</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Анализ работы сельскохозяйственных потребител</w:t>
            </w:r>
            <w:r w:rsidRPr="00EA1EF4">
              <w:t>ь</w:t>
            </w:r>
            <w:r w:rsidRPr="00EA1EF4">
              <w:t>ских кооперативов, в том числе по исполнению пок</w:t>
            </w:r>
            <w:r w:rsidRPr="00EA1EF4">
              <w:t>а</w:t>
            </w:r>
            <w:r w:rsidRPr="00EA1EF4">
              <w:t>зателей, установленных соглашениями о предоставл</w:t>
            </w:r>
            <w:r w:rsidRPr="00EA1EF4">
              <w:t>е</w:t>
            </w:r>
            <w:r w:rsidRPr="00EA1EF4">
              <w:t>нии грантовой поддержки.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Шишина С.Ю.</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Предоставление государственной поддержки в рамках реализации федерального проекта «Акселерация суб</w:t>
            </w:r>
            <w:r w:rsidRPr="00EA1EF4">
              <w:t>ъ</w:t>
            </w:r>
            <w:r w:rsidRPr="00EA1EF4">
              <w:t>ектов малого и среднего предпринимательства»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p w:rsidR="00A803E3" w:rsidRPr="00EA1EF4" w:rsidRDefault="00A803E3" w:rsidP="00EA1EF4">
            <w:pPr>
              <w:jc w:val="center"/>
            </w:pPr>
            <w:r w:rsidRPr="00EA1EF4">
              <w:t>Шишина С.Ю.</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Предоставление субсидий из бюджета Забайкальского края на возмещение части затрат на строительство и (или) модернизацию объектов агропромышленного комплекса, приобретение техники и оборудования в рамках реализации постановления Правительства З</w:t>
            </w:r>
            <w:r w:rsidRPr="00EA1EF4">
              <w:t>а</w:t>
            </w:r>
            <w:r w:rsidRPr="00EA1EF4">
              <w:lastRenderedPageBreak/>
              <w:t>байкальского края от 8 декабря 2020 года № 534</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Шестаков И.В.</w:t>
            </w:r>
          </w:p>
          <w:p w:rsidR="00A803E3" w:rsidRPr="00EA1EF4" w:rsidRDefault="00A803E3" w:rsidP="00EA1EF4">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Предоставление субсидии на реализованное и (или) отгруженное на собственную переработку молоко, з</w:t>
            </w:r>
            <w:r w:rsidRPr="00EA1EF4">
              <w:t>а</w:t>
            </w:r>
            <w:r w:rsidRPr="00EA1EF4">
              <w:t>готовленное у владельцев личных подсобных х</w:t>
            </w:r>
            <w:r w:rsidRPr="00EA1EF4">
              <w:t>о</w:t>
            </w:r>
            <w:r w:rsidRPr="00EA1EF4">
              <w:t>зяйств, в рамках реализации постановления Прав</w:t>
            </w:r>
            <w:r w:rsidRPr="00EA1EF4">
              <w:t>и</w:t>
            </w:r>
            <w:r w:rsidRPr="00EA1EF4">
              <w:t>тельства Забайкальского края от 1 сентября 2020 года № 357</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Шишко К.Г.</w:t>
            </w:r>
          </w:p>
          <w:p w:rsidR="00A803E3" w:rsidRPr="00EA1EF4" w:rsidRDefault="00A803E3" w:rsidP="00EA1EF4">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Анализ достижения целевых показателей регионал</w:t>
            </w:r>
            <w:r w:rsidRPr="00EA1EF4">
              <w:t>ь</w:t>
            </w:r>
            <w:r w:rsidRPr="00EA1EF4">
              <w:t>ного проекта «Создание системы поддержки фермеров и развитие сельской кооперации».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постоянно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Взаимодействие с Центром компетенции в сфере сельскохозяйственной кооперации и поддержки фе</w:t>
            </w:r>
            <w:r w:rsidRPr="00EA1EF4">
              <w:t>р</w:t>
            </w:r>
            <w:r w:rsidRPr="00EA1EF4">
              <w:t>меров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p w:rsidR="00A803E3" w:rsidRPr="00EA1EF4" w:rsidRDefault="00A803E3" w:rsidP="00EA1EF4">
            <w:pPr>
              <w:jc w:val="center"/>
            </w:pPr>
            <w:r w:rsidRPr="00EA1EF4">
              <w:t>Шишина С.Ю.</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постоянно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Реализация мероприятий регионального проекта «Экспорт продукции АПК».</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p w:rsidR="00A803E3" w:rsidRPr="00EA1EF4" w:rsidRDefault="00A803E3" w:rsidP="00EA1EF4">
            <w:pPr>
              <w:jc w:val="center"/>
            </w:pPr>
            <w:r w:rsidRPr="00EA1EF4">
              <w:t>Шишко К.Г.</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Анализ достижения целевых показателей регионал</w:t>
            </w:r>
            <w:r w:rsidRPr="00EA1EF4">
              <w:t>ь</w:t>
            </w:r>
            <w:r w:rsidRPr="00EA1EF4">
              <w:t>ного проекта «Экспорт продукции АПК».</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не реже 2 раз в год</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9342B3">
            <w:pPr>
              <w:jc w:val="both"/>
            </w:pPr>
            <w:r w:rsidRPr="00EA1EF4">
              <w:t>Предоставление права использования графического изображения и словесного наименования товарного знака «Забайкалье».</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Шишко К.Г.</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03E3" w:rsidRPr="00C4293B" w:rsidRDefault="00A803E3" w:rsidP="00D44BA2">
            <w:pPr>
              <w:pStyle w:val="af0"/>
            </w:pPr>
            <w:r w:rsidRPr="00C4293B">
              <w:t>5.2. Совещания, конференции, ярмарки, тематические специализированные выставки</w:t>
            </w:r>
          </w:p>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 – 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Проведение выездных совещаний в муниципальных районах края по теме «Развитие сельскохозяйственной кооперации, организация заготовительной деятельн</w:t>
            </w:r>
            <w:r w:rsidRPr="00EA1EF4">
              <w:t>о</w:t>
            </w:r>
            <w:r w:rsidRPr="00EA1EF4">
              <w:t>сти».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p w:rsidR="00A803E3" w:rsidRPr="00EA1EF4" w:rsidRDefault="00A803E3" w:rsidP="00EA1EF4">
            <w:pPr>
              <w:jc w:val="center"/>
            </w:pPr>
            <w:r w:rsidRPr="00EA1EF4">
              <w:t>Шишина С.Ю.</w:t>
            </w:r>
          </w:p>
          <w:p w:rsidR="00A803E3" w:rsidRPr="00EA1EF4" w:rsidRDefault="00A803E3" w:rsidP="00EA1EF4">
            <w:pPr>
              <w:jc w:val="center"/>
            </w:pPr>
            <w:r w:rsidRPr="00EA1EF4">
              <w:t>Шестаков И.В.</w:t>
            </w:r>
          </w:p>
          <w:p w:rsidR="00A803E3" w:rsidRPr="00EA1EF4" w:rsidRDefault="00A803E3" w:rsidP="00EA1EF4">
            <w:pPr>
              <w:jc w:val="center"/>
            </w:pPr>
            <w:r w:rsidRPr="00EA1EF4">
              <w:t>Шишко К.Г.</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lastRenderedPageBreak/>
              <w:t>первое полугодие</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Проведение совещаний с руководителями сельскох</w:t>
            </w:r>
            <w:r w:rsidRPr="00EA1EF4">
              <w:t>о</w:t>
            </w:r>
            <w:r w:rsidRPr="00EA1EF4">
              <w:t>зяйственных потребительских кооперативов по теме «Участие в конкурсном отборе на получение госуда</w:t>
            </w:r>
            <w:r w:rsidRPr="00EA1EF4">
              <w:t>р</w:t>
            </w:r>
            <w:r w:rsidRPr="00EA1EF4">
              <w:t>ственной поддержки в 2021 году», «Предоставление государственной поддержки в рамках федерального проекта «Акселерация субъектов малого и среднего предпринимательства».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p w:rsidR="00A803E3" w:rsidRPr="00EA1EF4" w:rsidRDefault="00A803E3" w:rsidP="00EA1EF4">
            <w:pPr>
              <w:jc w:val="center"/>
            </w:pPr>
            <w:r w:rsidRPr="00EA1EF4">
              <w:t>Шишина С.Ю.</w:t>
            </w:r>
          </w:p>
          <w:p w:rsidR="00A803E3" w:rsidRPr="00EA1EF4" w:rsidRDefault="00A803E3" w:rsidP="00EA1EF4">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ноябрь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Подведение итогов и проведение краевого совещания по результатам трудового соперничества за 2020 год среди организаций по производству пищевых проду</w:t>
            </w:r>
            <w:r w:rsidRPr="00EA1EF4">
              <w:t>к</w:t>
            </w:r>
            <w:r w:rsidRPr="00EA1EF4">
              <w:t>тов, включая напитки и сельскохозяйственных потр</w:t>
            </w:r>
            <w:r w:rsidRPr="00EA1EF4">
              <w:t>е</w:t>
            </w:r>
            <w:r w:rsidRPr="00EA1EF4">
              <w:t>бительских кооперативов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p w:rsidR="00A803E3" w:rsidRPr="00EA1EF4" w:rsidRDefault="00A803E3" w:rsidP="00EA1EF4">
            <w:pPr>
              <w:jc w:val="center"/>
            </w:pPr>
            <w:r w:rsidRPr="00EA1EF4">
              <w:t>Шишина С.Ю.</w:t>
            </w:r>
          </w:p>
          <w:p w:rsidR="00A803E3" w:rsidRPr="00EA1EF4" w:rsidRDefault="00A803E3" w:rsidP="00EA1EF4">
            <w:pPr>
              <w:jc w:val="center"/>
            </w:pPr>
            <w:r w:rsidRPr="00EA1EF4">
              <w:t>Шестаков И.В.</w:t>
            </w:r>
          </w:p>
          <w:p w:rsidR="00A803E3" w:rsidRPr="00EA1EF4" w:rsidRDefault="00A803E3" w:rsidP="00EA1EF4">
            <w:pPr>
              <w:jc w:val="center"/>
            </w:pPr>
            <w:r w:rsidRPr="00EA1EF4">
              <w:t>Шишко К.Г.</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III - 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Участие в подготовке и проведении ярмарки по реал</w:t>
            </w:r>
            <w:r w:rsidRPr="00EA1EF4">
              <w:t>и</w:t>
            </w:r>
            <w:r w:rsidRPr="00EA1EF4">
              <w:t>зации продукции, произведенной предприятиями а</w:t>
            </w:r>
            <w:r w:rsidRPr="00EA1EF4">
              <w:t>г</w:t>
            </w:r>
            <w:r w:rsidRPr="00EA1EF4">
              <w:t>ропромышленного комплекса различной формы со</w:t>
            </w:r>
            <w:r w:rsidRPr="00EA1EF4">
              <w:t>б</w:t>
            </w:r>
            <w:r w:rsidRPr="00EA1EF4">
              <w:t>ственности в рамках проведения ежегодной выставки племенных животных, «Золотая осень Забайкалья – 2021», «Произведено в Забайкальском крае-2021».</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p w:rsidR="00A803E3" w:rsidRPr="00EA1EF4" w:rsidRDefault="00A803E3" w:rsidP="00EA1EF4">
            <w:pPr>
              <w:jc w:val="center"/>
            </w:pPr>
            <w:r w:rsidRPr="00EA1EF4">
              <w:t>Шишина С.Ю.</w:t>
            </w:r>
          </w:p>
          <w:p w:rsidR="00A803E3" w:rsidRPr="00EA1EF4" w:rsidRDefault="00A803E3" w:rsidP="00EA1EF4">
            <w:pPr>
              <w:jc w:val="center"/>
            </w:pPr>
            <w:r w:rsidRPr="00EA1EF4">
              <w:t>Шестаков И.В.</w:t>
            </w:r>
          </w:p>
          <w:p w:rsidR="00A803E3" w:rsidRPr="00EA1EF4" w:rsidRDefault="00A803E3" w:rsidP="00EA1EF4">
            <w:pPr>
              <w:jc w:val="center"/>
            </w:pPr>
            <w:r w:rsidRPr="00EA1EF4">
              <w:t>Шишко К.Г.</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A1EF4">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Участие в проведении видеоконференций по вопросам развития сельскохозяйственной кооперации, прои</w:t>
            </w:r>
            <w:r w:rsidRPr="00EA1EF4">
              <w:t>з</w:t>
            </w:r>
            <w:r w:rsidRPr="00EA1EF4">
              <w:t>водства пищевых продуктов и осуществления пост</w:t>
            </w:r>
            <w:r w:rsidRPr="00EA1EF4">
              <w:t>а</w:t>
            </w:r>
            <w:r w:rsidRPr="00EA1EF4">
              <w:t>вок в бюджетную сферу.</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p w:rsidR="00A803E3" w:rsidRPr="00EA1EF4" w:rsidRDefault="00A803E3" w:rsidP="00EA1EF4">
            <w:pPr>
              <w:jc w:val="center"/>
            </w:pPr>
            <w:r w:rsidRPr="00EA1EF4">
              <w:t>Шишина С.Ю.</w:t>
            </w:r>
          </w:p>
          <w:p w:rsidR="00A803E3" w:rsidRPr="00EA1EF4" w:rsidRDefault="00A803E3" w:rsidP="00EA1EF4">
            <w:pPr>
              <w:jc w:val="center"/>
            </w:pPr>
            <w:r w:rsidRPr="00EA1EF4">
              <w:t>Шестаков И.В.</w:t>
            </w:r>
          </w:p>
          <w:p w:rsidR="00A803E3" w:rsidRPr="00EA1EF4" w:rsidRDefault="00A803E3" w:rsidP="00EA1EF4">
            <w:pPr>
              <w:jc w:val="center"/>
            </w:pPr>
            <w:r w:rsidRPr="00EA1EF4">
              <w:t>Шишко К.Г.</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A1EF4">
            <w:pPr>
              <w:jc w:val="center"/>
            </w:pPr>
            <w:r w:rsidRPr="00EA1EF4">
              <w:t>Артемьева Е.А.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tbl>
      <w:tblPr>
        <w:tblW w:w="14246" w:type="dxa"/>
        <w:tblLayout w:type="fixed"/>
        <w:tblLook w:val="0000" w:firstRow="0" w:lastRow="0" w:firstColumn="0" w:lastColumn="0" w:noHBand="0" w:noVBand="0"/>
      </w:tblPr>
      <w:tblGrid>
        <w:gridCol w:w="14246"/>
      </w:tblGrid>
      <w:tr w:rsidR="00A803E3" w:rsidRPr="004F3635" w:rsidTr="00EA1EF4">
        <w:trPr>
          <w:trHeight w:val="680"/>
        </w:trPr>
        <w:tc>
          <w:tcPr>
            <w:tcW w:w="14246"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98" w:name="_Toc63075455"/>
            <w:r w:rsidRPr="004F3635">
              <w:t>6. Отдел механизации</w:t>
            </w:r>
            <w:bookmarkEnd w:id="98"/>
          </w:p>
          <w:p w:rsidR="00A803E3" w:rsidRPr="00C4293B" w:rsidRDefault="00A803E3" w:rsidP="00D44BA2">
            <w:pPr>
              <w:pStyle w:val="af0"/>
            </w:pPr>
            <w:r w:rsidRPr="00C4293B">
              <w:t>6.1. О реализации технологических программ и мероприятий</w:t>
            </w:r>
          </w:p>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февраль-ноябрь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Сбор информации о потребности в ГСМ сельхозтов</w:t>
            </w:r>
            <w:r w:rsidRPr="00EA1EF4">
              <w:t>а</w:t>
            </w:r>
            <w:r w:rsidRPr="00EA1EF4">
              <w:t>ропроизводителей Забайкальского края. Работа с п</w:t>
            </w:r>
            <w:r w:rsidRPr="00EA1EF4">
              <w:t>о</w:t>
            </w:r>
            <w:r w:rsidRPr="00EA1EF4">
              <w:t>ставщиками ГСМ по бесперебойному обеспечению сельскохозяйственных товаропроизводителей Заба</w:t>
            </w:r>
            <w:r w:rsidRPr="00EA1EF4">
              <w:t>й</w:t>
            </w:r>
            <w:r w:rsidRPr="00EA1EF4">
              <w:t>кальского края ГСМ в период проведения сезонных работ в 2019 году.</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 Дн</w:t>
            </w:r>
            <w:r w:rsidRPr="00EA1EF4">
              <w:t>е</w:t>
            </w:r>
            <w:r w:rsidRPr="00EA1EF4">
              <w:t>провский А.О.                 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lastRenderedPageBreak/>
              <w:t>январь - февраль</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Обобщение материалов инвентаризации машинно-тракторного парка АПК края, определение объемов ремонта техники, потребности в запасных частях и финансовых средствах для проведения ремонтно-восстановительных работ.</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 Дн</w:t>
            </w:r>
            <w:r w:rsidRPr="00EA1EF4">
              <w:t>е</w:t>
            </w:r>
            <w:r w:rsidRPr="00EA1EF4">
              <w:t>провский А.О.                 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I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Участие в приемке  бизнес – планов от районов. Пр</w:t>
            </w:r>
            <w:r w:rsidRPr="00EA1EF4">
              <w:t>о</w:t>
            </w:r>
            <w:r w:rsidRPr="00EA1EF4">
              <w:t>верка отчетности о сельскохозяйственной технике и энергетике по форме № 17-АПК.</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Днепровский А.О.</w:t>
            </w:r>
          </w:p>
          <w:p w:rsidR="00A803E3" w:rsidRPr="00EA1EF4" w:rsidRDefault="00A803E3" w:rsidP="00EF47E3">
            <w:pPr>
              <w:jc w:val="center"/>
            </w:pPr>
            <w:r w:rsidRPr="00EA1EF4">
              <w:t>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Содействие сельскохозяйственным товаропроизвод</w:t>
            </w:r>
            <w:r w:rsidRPr="00EA1EF4">
              <w:t>и</w:t>
            </w:r>
            <w:r w:rsidRPr="00EA1EF4">
              <w:t>телям края в приобретении сельскохозяйственной техники.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 Дн</w:t>
            </w:r>
            <w:r w:rsidRPr="00EA1EF4">
              <w:t>е</w:t>
            </w:r>
            <w:r w:rsidRPr="00EA1EF4">
              <w:t>провский А.О.</w:t>
            </w:r>
          </w:p>
          <w:p w:rsidR="00A803E3" w:rsidRPr="00EA1EF4" w:rsidRDefault="00A803E3" w:rsidP="00EF47E3">
            <w:pPr>
              <w:jc w:val="center"/>
            </w:pPr>
            <w:r w:rsidRPr="00EA1EF4">
              <w:t>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Прием и рассмотрение документов для предоставл</w:t>
            </w:r>
            <w:r w:rsidRPr="00EA1EF4">
              <w:t>е</w:t>
            </w:r>
            <w:r w:rsidRPr="00EA1EF4">
              <w:t>ния субсидий в рамках мероприятия по возмещению части затрат за приобретенную технику и оборудов</w:t>
            </w:r>
            <w:r w:rsidRPr="00EA1EF4">
              <w:t>а</w:t>
            </w:r>
            <w:r w:rsidRPr="00EA1EF4">
              <w:t>ние</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 Дн</w:t>
            </w:r>
            <w:r w:rsidRPr="00EA1EF4">
              <w:t>е</w:t>
            </w:r>
            <w:r w:rsidRPr="00EA1EF4">
              <w:t>провский А.О.</w:t>
            </w:r>
          </w:p>
          <w:p w:rsidR="00A803E3" w:rsidRPr="00EA1EF4" w:rsidRDefault="00A803E3" w:rsidP="00EF47E3">
            <w:pPr>
              <w:jc w:val="center"/>
            </w:pPr>
            <w:r w:rsidRPr="00EA1EF4">
              <w:t>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rPr>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Организация работ по подготовке сельскохозяйстве</w:t>
            </w:r>
            <w:r w:rsidRPr="00EA1EF4">
              <w:t>н</w:t>
            </w:r>
            <w:r w:rsidRPr="00EA1EF4">
              <w:t>ной техники к полевым работам.</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 Дн</w:t>
            </w:r>
            <w:r w:rsidRPr="00EA1EF4">
              <w:t>е</w:t>
            </w:r>
            <w:r w:rsidRPr="00EA1EF4">
              <w:t>провский А.О.</w:t>
            </w:r>
          </w:p>
          <w:p w:rsidR="00A803E3" w:rsidRPr="00EA1EF4" w:rsidRDefault="00A803E3" w:rsidP="00EF47E3">
            <w:pPr>
              <w:jc w:val="center"/>
            </w:pPr>
            <w:r w:rsidRPr="00EA1EF4">
              <w:t>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Организация работы по реализации мероприятий «Государственной программы развития сельского х</w:t>
            </w:r>
            <w:r w:rsidRPr="00EA1EF4">
              <w:t>о</w:t>
            </w:r>
            <w:r w:rsidRPr="00EA1EF4">
              <w:t>зяйства и регулирования рынков сельскохозяйстве</w:t>
            </w:r>
            <w:r w:rsidRPr="00EA1EF4">
              <w:t>н</w:t>
            </w:r>
            <w:r w:rsidRPr="00EA1EF4">
              <w:t>ной продукции, сырья и продовольствия на 2013-2020 годы» по вопросам механизации сельскохозяйстве</w:t>
            </w:r>
            <w:r w:rsidRPr="00EA1EF4">
              <w:t>н</w:t>
            </w:r>
            <w:r w:rsidRPr="00EA1EF4">
              <w:t>ного производства.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 Дн</w:t>
            </w:r>
            <w:r w:rsidRPr="00EA1EF4">
              <w:t>е</w:t>
            </w:r>
            <w:r w:rsidRPr="00EA1EF4">
              <w:t>провский А.О.</w:t>
            </w:r>
          </w:p>
          <w:p w:rsidR="00A803E3" w:rsidRPr="00EA1EF4" w:rsidRDefault="00A803E3" w:rsidP="00EF47E3">
            <w:pPr>
              <w:jc w:val="center"/>
            </w:pPr>
            <w:r w:rsidRPr="00EA1EF4">
              <w:t>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Сбор, обобщение и анализ заявок от хозяйств на п</w:t>
            </w:r>
            <w:r w:rsidRPr="00EA1EF4">
              <w:t>о</w:t>
            </w:r>
            <w:r w:rsidRPr="00EA1EF4">
              <w:t>ставку техники и запасных частей. Контроль за п</w:t>
            </w:r>
            <w:r w:rsidRPr="00EA1EF4">
              <w:t>о</w:t>
            </w:r>
            <w:r w:rsidRPr="00EA1EF4">
              <w:t>ставкой техники, ГСМ, запасных частей и своевр</w:t>
            </w:r>
            <w:r w:rsidRPr="00EA1EF4">
              <w:t>е</w:t>
            </w:r>
            <w:r w:rsidRPr="00EA1EF4">
              <w:t>менной оплатой лизингополучателями полученных ранее товароматериальных ресурсов.</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 Дн</w:t>
            </w:r>
            <w:r w:rsidRPr="00EA1EF4">
              <w:t>е</w:t>
            </w:r>
            <w:r w:rsidRPr="00EA1EF4">
              <w:t>провский А.О.</w:t>
            </w:r>
          </w:p>
          <w:p w:rsidR="00A803E3" w:rsidRPr="00EA1EF4" w:rsidRDefault="00A803E3" w:rsidP="00EF47E3">
            <w:pPr>
              <w:jc w:val="center"/>
            </w:pPr>
            <w:r w:rsidRPr="00EA1EF4">
              <w:t>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Контроль за качественным представлением квартал</w:t>
            </w:r>
            <w:r w:rsidRPr="00EA1EF4">
              <w:t>ь</w:t>
            </w:r>
            <w:r w:rsidRPr="00EA1EF4">
              <w:t>ной и годовой отчетности сельхозтоваропроизводит</w:t>
            </w:r>
            <w:r w:rsidRPr="00EA1EF4">
              <w:t>е</w:t>
            </w:r>
            <w:r w:rsidRPr="00EA1EF4">
              <w:t>лями края в части механизации.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Днепровский А.О.</w:t>
            </w:r>
          </w:p>
          <w:p w:rsidR="00A803E3" w:rsidRPr="00EA1EF4" w:rsidRDefault="00A803E3" w:rsidP="00EF47E3">
            <w:pPr>
              <w:jc w:val="center"/>
            </w:pPr>
            <w:r w:rsidRPr="00EA1EF4">
              <w:t>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Обработка информации по прогнозу приобретения техники.</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 Дн</w:t>
            </w:r>
            <w:r w:rsidRPr="00EA1EF4">
              <w:t>е</w:t>
            </w:r>
            <w:r w:rsidRPr="00EA1EF4">
              <w:t>провский А.О.</w:t>
            </w:r>
          </w:p>
          <w:p w:rsidR="00A803E3" w:rsidRPr="00EA1EF4" w:rsidRDefault="00A803E3" w:rsidP="00EF47E3">
            <w:pPr>
              <w:jc w:val="center"/>
            </w:pPr>
            <w:r w:rsidRPr="00EA1EF4">
              <w:t>Звягинцев И.Д.</w:t>
            </w:r>
          </w:p>
          <w:p w:rsidR="00A803E3" w:rsidRPr="00EA1EF4"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A1EF4" w:rsidRDefault="00A803E3" w:rsidP="00EF47E3">
            <w:pPr>
              <w:jc w:val="center"/>
            </w:pPr>
            <w:r w:rsidRPr="00EA1EF4">
              <w:t>по</w:t>
            </w:r>
          </w:p>
          <w:p w:rsidR="00A803E3" w:rsidRPr="00EA1EF4" w:rsidRDefault="00A803E3" w:rsidP="00EF47E3">
            <w:pPr>
              <w:jc w:val="center"/>
            </w:pPr>
            <w:r w:rsidRPr="00EA1EF4">
              <w:t>утвержденному графику</w:t>
            </w:r>
          </w:p>
          <w:p w:rsidR="00A803E3" w:rsidRPr="00EA1EF4" w:rsidRDefault="00A803E3" w:rsidP="00EF47E3">
            <w:pPr>
              <w:jc w:val="center"/>
            </w:pPr>
          </w:p>
        </w:tc>
        <w:tc>
          <w:tcPr>
            <w:tcW w:w="5870" w:type="dxa"/>
            <w:tcBorders>
              <w:top w:val="single" w:sz="4" w:space="0" w:color="auto"/>
              <w:left w:val="nil"/>
              <w:bottom w:val="single" w:sz="4" w:space="0" w:color="auto"/>
              <w:right w:val="single" w:sz="4" w:space="0" w:color="auto"/>
            </w:tcBorders>
            <w:shd w:val="clear" w:color="auto" w:fill="auto"/>
          </w:tcPr>
          <w:p w:rsidR="00A803E3" w:rsidRPr="00EA1EF4" w:rsidRDefault="00A803E3" w:rsidP="003121BC">
            <w:pPr>
              <w:jc w:val="both"/>
            </w:pPr>
            <w:r w:rsidRPr="00EA1EF4">
              <w:t>Проведение учебы на ФПК механизаторов хозяйств районов по новым машинам и технологиям.</w:t>
            </w:r>
          </w:p>
        </w:tc>
        <w:tc>
          <w:tcPr>
            <w:tcW w:w="2124"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2125" w:type="dxa"/>
            <w:tcBorders>
              <w:top w:val="single" w:sz="4" w:space="0" w:color="auto"/>
              <w:left w:val="nil"/>
              <w:bottom w:val="single" w:sz="4" w:space="0" w:color="auto"/>
              <w:right w:val="single" w:sz="4" w:space="0" w:color="auto"/>
            </w:tcBorders>
            <w:shd w:val="clear" w:color="auto" w:fill="auto"/>
          </w:tcPr>
          <w:p w:rsidR="00A803E3" w:rsidRPr="00EA1EF4" w:rsidRDefault="00A803E3" w:rsidP="00EF47E3">
            <w:pPr>
              <w:jc w:val="center"/>
            </w:pPr>
            <w:r w:rsidRPr="00EA1EF4">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680"/>
        </w:trPr>
        <w:tc>
          <w:tcPr>
            <w:tcW w:w="141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03E3" w:rsidRPr="004F3635" w:rsidRDefault="00A803E3" w:rsidP="00D44BA2">
            <w:pPr>
              <w:pStyle w:val="af0"/>
            </w:pPr>
            <w:r w:rsidRPr="004F3635">
              <w:t>6.2. Совещания, конференции, семинары, ярмарки, тематические специализированные выставки</w:t>
            </w:r>
          </w:p>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апрель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Участие в подготовке и проведении зональных сов</w:t>
            </w:r>
            <w:r w:rsidRPr="00EF47E3">
              <w:t>е</w:t>
            </w:r>
            <w:r w:rsidRPr="00EF47E3">
              <w:t>щаний по организованному проведению весеннее – полевых работ.</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Якунин Р.В.</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июнь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 участие в слете производственных уч</w:t>
            </w:r>
            <w:r w:rsidRPr="00EF47E3">
              <w:t>е</w:t>
            </w:r>
            <w:r w:rsidRPr="00EF47E3">
              <w:t>нических бригад сельских школ.</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Якунин Р.В.</w:t>
            </w:r>
          </w:p>
          <w:p w:rsidR="00A803E3" w:rsidRPr="00EF47E3" w:rsidRDefault="00A803E3" w:rsidP="00EF47E3">
            <w:pPr>
              <w:jc w:val="center"/>
            </w:pPr>
            <w:r w:rsidRPr="00EF47E3">
              <w:t>Днепровский А.О.</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сентябрь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Участие в подготовке и проведении ярмарки-распродажи «Золотая осень Забайкалья- 2020».</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Якунин Р.В. Дн</w:t>
            </w:r>
            <w:r w:rsidRPr="00EF47E3">
              <w:t>е</w:t>
            </w:r>
            <w:r w:rsidRPr="00EF47E3">
              <w:t>провский А.О.</w:t>
            </w:r>
          </w:p>
          <w:p w:rsidR="00A803E3" w:rsidRPr="00EF47E3" w:rsidRDefault="00A803E3" w:rsidP="00EF47E3">
            <w:pPr>
              <w:jc w:val="center"/>
            </w:pPr>
            <w:r w:rsidRPr="00EF47E3">
              <w:t>Звягинцев И.Д.</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Якунин Р.В.</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99" w:name="_Toc63075456"/>
            <w:r w:rsidRPr="004F3635">
              <w:t>7. Отдел правового обеспечения</w:t>
            </w:r>
            <w:bookmarkEnd w:id="99"/>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Разработка проектов законов Забайкальского края, нормативных правовых актов (постановлений и ра</w:t>
            </w:r>
            <w:r w:rsidRPr="00EF47E3">
              <w:t>с</w:t>
            </w:r>
            <w:r w:rsidRPr="00EF47E3">
              <w:t>поряжений Правительства Забайкальского края, Г</w:t>
            </w:r>
            <w:r w:rsidRPr="00EF47E3">
              <w:t>у</w:t>
            </w:r>
            <w:r w:rsidRPr="00EF47E3">
              <w:t>бернатора Забайкальского края), приказов Министе</w:t>
            </w:r>
            <w:r w:rsidRPr="00EF47E3">
              <w:t>р</w:t>
            </w:r>
            <w:r w:rsidRPr="00EF47E3">
              <w:t>ства, касающихся функционирования агропромы</w:t>
            </w:r>
            <w:r w:rsidRPr="00EF47E3">
              <w:t>ш</w:t>
            </w:r>
            <w:r w:rsidRPr="00EF47E3">
              <w:t>ленного комплекса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p w:rsidR="00A803E3" w:rsidRPr="00EF47E3" w:rsidRDefault="00A803E3" w:rsidP="00EF47E3">
            <w:pPr>
              <w:jc w:val="center"/>
            </w:pPr>
            <w:r w:rsidRPr="00EF47E3">
              <w:t>Казанов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по мере внесения изменений в де</w:t>
            </w:r>
            <w:r w:rsidRPr="00EF47E3">
              <w:t>й</w:t>
            </w:r>
            <w:r w:rsidRPr="00EF47E3">
              <w:t>ствующее закон</w:t>
            </w:r>
            <w:r w:rsidRPr="00EF47E3">
              <w:t>о</w:t>
            </w:r>
            <w:r w:rsidRPr="00EF47E3">
              <w:t>дательство</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Приведение в соответствие с действующим законод</w:t>
            </w:r>
            <w:r w:rsidRPr="00EF47E3">
              <w:t>а</w:t>
            </w:r>
            <w:r w:rsidRPr="00EF47E3">
              <w:t>тельством нормативных правовых актов Министе</w:t>
            </w:r>
            <w:r w:rsidRPr="00EF47E3">
              <w:t>р</w:t>
            </w:r>
            <w:r w:rsidRPr="00EF47E3">
              <w:t>ства сельского хозяйства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p w:rsidR="00A803E3" w:rsidRPr="00EF47E3" w:rsidRDefault="00A803E3" w:rsidP="00EF47E3">
            <w:pPr>
              <w:jc w:val="center"/>
            </w:pPr>
            <w:r w:rsidRPr="00EF47E3">
              <w:t>Казанов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по мере необх</w:t>
            </w:r>
            <w:r w:rsidRPr="00EF47E3">
              <w:t>о</w:t>
            </w:r>
            <w:r w:rsidRPr="00EF47E3">
              <w:t>димости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Представление интересов Министерства в следстве</w:t>
            </w:r>
            <w:r w:rsidRPr="00EF47E3">
              <w:t>н</w:t>
            </w:r>
            <w:r w:rsidRPr="00EF47E3">
              <w:t>ных и судебных органах, а также, в установленном порядке – интересов Правительства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p w:rsidR="00A803E3" w:rsidRPr="00EF47E3" w:rsidRDefault="00A803E3" w:rsidP="00EF47E3">
            <w:pPr>
              <w:jc w:val="center"/>
            </w:pPr>
            <w:r w:rsidRPr="00EF47E3">
              <w:t>Казанов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Проверка соответствия заявителя, представившего п</w:t>
            </w:r>
            <w:r w:rsidRPr="00EF47E3">
              <w:t>а</w:t>
            </w:r>
            <w:r w:rsidRPr="00EF47E3">
              <w:t>кет документов на предоставление субсидии, требов</w:t>
            </w:r>
            <w:r w:rsidRPr="00EF47E3">
              <w:t>а</w:t>
            </w:r>
            <w:r w:rsidRPr="00EF47E3">
              <w:t>ниям и категориям получателей субсидий, устано</w:t>
            </w:r>
            <w:r w:rsidRPr="00EF47E3">
              <w:t>в</w:t>
            </w:r>
            <w:r w:rsidRPr="00EF47E3">
              <w:t>ленным порядками предоставления субсидий в соо</w:t>
            </w:r>
            <w:r w:rsidRPr="00EF47E3">
              <w:t>т</w:t>
            </w:r>
            <w:r w:rsidRPr="00EF47E3">
              <w:t xml:space="preserve">ветствии с инструкцией о порядке взаимодействия структурных </w:t>
            </w:r>
            <w:r w:rsidRPr="00EF47E3">
              <w:br/>
              <w:t>подразделений Министерства сельского хозяйства З</w:t>
            </w:r>
            <w:r w:rsidRPr="00EF47E3">
              <w:t>а</w:t>
            </w:r>
            <w:r w:rsidRPr="00EF47E3">
              <w:t>байкальского края при предоставлении государстве</w:t>
            </w:r>
            <w:r w:rsidRPr="00EF47E3">
              <w:t>н</w:t>
            </w:r>
            <w:r w:rsidRPr="00EF47E3">
              <w:t>ной поддержки в виде выплаты субсидий сельскох</w:t>
            </w:r>
            <w:r w:rsidRPr="00EF47E3">
              <w:t>о</w:t>
            </w:r>
            <w:r w:rsidRPr="00EF47E3">
              <w:t>зяйственным товаропроизводителям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p w:rsidR="00A803E3" w:rsidRPr="00EF47E3" w:rsidRDefault="00A803E3" w:rsidP="00EF47E3">
            <w:pPr>
              <w:jc w:val="center"/>
            </w:pPr>
            <w:r w:rsidRPr="00EF47E3">
              <w:t>Казанов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Предоставление информации по мониторингу прав</w:t>
            </w:r>
            <w:r w:rsidRPr="00EF47E3">
              <w:t>о</w:t>
            </w:r>
            <w:r w:rsidRPr="00EF47E3">
              <w:t>применения в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p w:rsidR="00A803E3" w:rsidRPr="00EF47E3" w:rsidRDefault="00A803E3" w:rsidP="00EF47E3">
            <w:pPr>
              <w:jc w:val="center"/>
            </w:pPr>
            <w:r w:rsidRPr="00EF47E3">
              <w:t>Казанов А.А.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Гречишникова Н.С.</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100" w:name="_Toc63075457"/>
            <w:r w:rsidRPr="004F3635">
              <w:t>8. Отдел финансирования и государственной поддержки</w:t>
            </w:r>
            <w:bookmarkEnd w:id="100"/>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постоянно</w:t>
            </w:r>
          </w:p>
          <w:p w:rsidR="00A803E3" w:rsidRPr="004F3635" w:rsidRDefault="00A803E3" w:rsidP="00A803E3">
            <w:pPr>
              <w:spacing w:before="120"/>
              <w:jc w:val="center"/>
              <w:rPr>
                <w:b/>
                <w:color w:val="000000" w:themeColor="text1"/>
              </w:rPr>
            </w:pP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Заключение соглашений с Министерством сельского хозяйства Российской Федерации о предоставлении субсидий из федерального бюджета (кроме соглаш</w:t>
            </w:r>
            <w:r w:rsidRPr="004F3635">
              <w:rPr>
                <w:color w:val="000000" w:themeColor="text1"/>
              </w:rPr>
              <w:t>е</w:t>
            </w:r>
            <w:r w:rsidRPr="004F3635">
              <w:rPr>
                <w:color w:val="000000" w:themeColor="text1"/>
              </w:rPr>
              <w:t>ний на реализацию комплексного развития сельских территорий)</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постоянно</w:t>
            </w:r>
          </w:p>
          <w:p w:rsidR="00A803E3" w:rsidRPr="004F3635" w:rsidRDefault="00A803E3" w:rsidP="00A803E3">
            <w:pPr>
              <w:spacing w:before="120"/>
              <w:jc w:val="center"/>
              <w:rPr>
                <w:color w:val="000000" w:themeColor="text1"/>
              </w:rPr>
            </w:pP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Начисление и доведение до сельхозтоваропроизвод</w:t>
            </w:r>
            <w:r w:rsidRPr="004F3635">
              <w:rPr>
                <w:color w:val="000000" w:themeColor="text1"/>
              </w:rPr>
              <w:t>и</w:t>
            </w:r>
            <w:r w:rsidRPr="004F3635">
              <w:rPr>
                <w:color w:val="000000" w:themeColor="text1"/>
              </w:rPr>
              <w:t>телей края средств из федерального и краевого бю</w:t>
            </w:r>
            <w:r w:rsidRPr="004F3635">
              <w:rPr>
                <w:color w:val="000000" w:themeColor="text1"/>
              </w:rPr>
              <w:t>д</w:t>
            </w:r>
            <w:r w:rsidRPr="004F3635">
              <w:rPr>
                <w:color w:val="000000" w:themeColor="text1"/>
              </w:rPr>
              <w:t xml:space="preserve">жета. Систематический анализ поступления средств </w:t>
            </w:r>
            <w:r w:rsidRPr="004F3635">
              <w:rPr>
                <w:color w:val="000000" w:themeColor="text1"/>
              </w:rPr>
              <w:lastRenderedPageBreak/>
              <w:t>федерального и краевого бюджетов. Формирование заявок на кассовый расход.</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lastRenderedPageBreak/>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r w:rsidRPr="004F3635">
              <w:rPr>
                <w:color w:val="000000" w:themeColor="text1"/>
              </w:rPr>
              <w:t xml:space="preserve">Маркова О.С. </w:t>
            </w:r>
            <w:r w:rsidRPr="004F3635">
              <w:rPr>
                <w:color w:val="000000" w:themeColor="text1"/>
              </w:rPr>
              <w:lastRenderedPageBreak/>
              <w:t>Онохова И.А.</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lastRenderedPageBreak/>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lastRenderedPageBreak/>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Разработка реестра расходных обязательств, уточне</w:t>
            </w:r>
            <w:r w:rsidRPr="004F3635">
              <w:rPr>
                <w:color w:val="000000" w:themeColor="text1"/>
              </w:rPr>
              <w:t>н</w:t>
            </w:r>
            <w:r w:rsidRPr="004F3635">
              <w:rPr>
                <w:color w:val="000000" w:themeColor="text1"/>
              </w:rPr>
              <w:t>ного реестра расходных обязательств и проекта бю</w:t>
            </w:r>
            <w:r w:rsidRPr="004F3635">
              <w:rPr>
                <w:color w:val="000000" w:themeColor="text1"/>
              </w:rPr>
              <w:t>д</w:t>
            </w:r>
            <w:r w:rsidRPr="004F3635">
              <w:rPr>
                <w:color w:val="000000" w:themeColor="text1"/>
              </w:rPr>
              <w:t>жета Забайкальского края и определение потребности средств из бюджета края на следующий год, организ</w:t>
            </w:r>
            <w:r w:rsidRPr="004F3635">
              <w:rPr>
                <w:color w:val="000000" w:themeColor="text1"/>
              </w:rPr>
              <w:t>а</w:t>
            </w:r>
            <w:r w:rsidRPr="004F3635">
              <w:rPr>
                <w:color w:val="000000" w:themeColor="text1"/>
              </w:rPr>
              <w:t>ция работы по защите лимитов на получение субс</w:t>
            </w:r>
            <w:r w:rsidRPr="004F3635">
              <w:rPr>
                <w:color w:val="000000" w:themeColor="text1"/>
              </w:rPr>
              <w:t>и</w:t>
            </w:r>
            <w:r w:rsidRPr="004F3635">
              <w:rPr>
                <w:color w:val="000000" w:themeColor="text1"/>
              </w:rPr>
              <w:t>дий. Составление прогноза ежемесячных, квартальных выплат на текущий год. Формирование заявок на ф</w:t>
            </w:r>
            <w:r w:rsidRPr="004F3635">
              <w:rPr>
                <w:color w:val="000000" w:themeColor="text1"/>
              </w:rPr>
              <w:t>и</w:t>
            </w:r>
            <w:r w:rsidRPr="004F3635">
              <w:rPr>
                <w:color w:val="000000" w:themeColor="text1"/>
              </w:rPr>
              <w:t>нансирование государственной поддержки на текущий месяц.</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в течение года (согласно утве</w:t>
            </w:r>
            <w:r w:rsidRPr="004F3635">
              <w:rPr>
                <w:color w:val="000000" w:themeColor="text1"/>
              </w:rPr>
              <w:t>р</w:t>
            </w:r>
            <w:r w:rsidRPr="004F3635">
              <w:rPr>
                <w:color w:val="000000" w:themeColor="text1"/>
              </w:rPr>
              <w:t>жденных сроков подачи докуме</w:t>
            </w:r>
            <w:r w:rsidRPr="004F3635">
              <w:rPr>
                <w:color w:val="000000" w:themeColor="text1"/>
              </w:rPr>
              <w:t>н</w:t>
            </w:r>
            <w:r w:rsidRPr="004F3635">
              <w:rPr>
                <w:color w:val="000000" w:themeColor="text1"/>
              </w:rPr>
              <w:t>тов)</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Рассмотрение документов, предоставленных сельхо</w:t>
            </w:r>
            <w:r w:rsidRPr="004F3635">
              <w:rPr>
                <w:color w:val="000000" w:themeColor="text1"/>
              </w:rPr>
              <w:t>з</w:t>
            </w:r>
            <w:r w:rsidRPr="004F3635">
              <w:rPr>
                <w:color w:val="000000" w:themeColor="text1"/>
              </w:rPr>
              <w:t>товаропроизводителями в части выплаты субсидий на возмещение части процентной ставки по инвестиц</w:t>
            </w:r>
            <w:r w:rsidRPr="004F3635">
              <w:rPr>
                <w:color w:val="000000" w:themeColor="text1"/>
              </w:rPr>
              <w:t>и</w:t>
            </w:r>
            <w:r w:rsidRPr="004F3635">
              <w:rPr>
                <w:color w:val="000000" w:themeColor="text1"/>
              </w:rPr>
              <w:t>онным кредитам и малым формам хозяйствования.</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r w:rsidRPr="004F3635">
              <w:rPr>
                <w:color w:val="000000" w:themeColor="text1"/>
              </w:rPr>
              <w:t>Маркова О.С.</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по мере необх</w:t>
            </w:r>
            <w:r w:rsidRPr="004F3635">
              <w:rPr>
                <w:color w:val="000000" w:themeColor="text1"/>
              </w:rPr>
              <w:t>о</w:t>
            </w:r>
            <w:r w:rsidRPr="004F3635">
              <w:rPr>
                <w:color w:val="000000" w:themeColor="text1"/>
              </w:rPr>
              <w:t>димости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Участие в разработке проектов правовых актов Пр</w:t>
            </w:r>
            <w:r w:rsidRPr="004F3635">
              <w:rPr>
                <w:color w:val="000000" w:themeColor="text1"/>
              </w:rPr>
              <w:t>а</w:t>
            </w:r>
            <w:r w:rsidRPr="004F3635">
              <w:rPr>
                <w:color w:val="000000" w:themeColor="text1"/>
              </w:rPr>
              <w:t>вительства Забайкальского края и Минсельхоза Заба</w:t>
            </w:r>
            <w:r w:rsidRPr="004F3635">
              <w:rPr>
                <w:color w:val="000000" w:themeColor="text1"/>
              </w:rPr>
              <w:t>й</w:t>
            </w:r>
            <w:r w:rsidRPr="004F3635">
              <w:rPr>
                <w:color w:val="000000" w:themeColor="text1"/>
              </w:rPr>
              <w:t>кальского края,  необходимых для оказания госуда</w:t>
            </w:r>
            <w:r w:rsidRPr="004F3635">
              <w:rPr>
                <w:color w:val="000000" w:themeColor="text1"/>
              </w:rPr>
              <w:t>р</w:t>
            </w:r>
            <w:r w:rsidRPr="004F3635">
              <w:rPr>
                <w:color w:val="000000" w:themeColor="text1"/>
              </w:rPr>
              <w:t>ственной поддержки.</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r w:rsidRPr="004F3635">
              <w:rPr>
                <w:color w:val="000000" w:themeColor="text1"/>
              </w:rPr>
              <w:t>Маркова О.С. Онохова И.А.</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в</w:t>
            </w:r>
          </w:p>
          <w:p w:rsidR="00A803E3" w:rsidRPr="004F3635" w:rsidRDefault="00A803E3" w:rsidP="00A803E3">
            <w:pPr>
              <w:spacing w:before="120"/>
              <w:jc w:val="center"/>
              <w:rPr>
                <w:color w:val="000000" w:themeColor="text1"/>
              </w:rPr>
            </w:pPr>
            <w:r w:rsidRPr="004F3635">
              <w:rPr>
                <w:color w:val="000000" w:themeColor="text1"/>
              </w:rPr>
              <w:t>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Формирование отчетности в Министерство сельского хозяйства Российской Федерации о расходах бюджета субъекта Российской Федерации, источником фина</w:t>
            </w:r>
            <w:r w:rsidRPr="004F3635">
              <w:rPr>
                <w:color w:val="000000" w:themeColor="text1"/>
              </w:rPr>
              <w:t>н</w:t>
            </w:r>
            <w:r w:rsidRPr="004F3635">
              <w:rPr>
                <w:color w:val="000000" w:themeColor="text1"/>
              </w:rPr>
              <w:t>сового обеспечения которого является субсидия.</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 xml:space="preserve">Капустина А.Ш. </w:t>
            </w:r>
          </w:p>
          <w:p w:rsidR="00A803E3" w:rsidRPr="004F3635" w:rsidRDefault="00A803E3" w:rsidP="00A803E3">
            <w:pPr>
              <w:spacing w:before="120"/>
              <w:jc w:val="center"/>
              <w:rPr>
                <w:color w:val="000000" w:themeColor="text1"/>
              </w:rPr>
            </w:pPr>
            <w:r w:rsidRPr="004F3635">
              <w:rPr>
                <w:color w:val="000000" w:themeColor="text1"/>
              </w:rPr>
              <w:t>Маркова О.С.</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в</w:t>
            </w:r>
          </w:p>
          <w:p w:rsidR="00A803E3" w:rsidRPr="004F3635" w:rsidRDefault="00A803E3" w:rsidP="00A803E3">
            <w:pPr>
              <w:spacing w:before="120"/>
              <w:jc w:val="center"/>
              <w:rPr>
                <w:color w:val="000000" w:themeColor="text1"/>
              </w:rPr>
            </w:pPr>
            <w:r w:rsidRPr="004F3635">
              <w:rPr>
                <w:color w:val="000000" w:themeColor="text1"/>
              </w:rPr>
              <w:t>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Предоставление отчетов в Министерство экономич</w:t>
            </w:r>
            <w:r w:rsidRPr="004F3635">
              <w:rPr>
                <w:color w:val="000000" w:themeColor="text1"/>
              </w:rPr>
              <w:t>е</w:t>
            </w:r>
            <w:r w:rsidRPr="004F3635">
              <w:rPr>
                <w:color w:val="000000" w:themeColor="text1"/>
              </w:rPr>
              <w:t>ского развития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r w:rsidRPr="004F3635">
              <w:rPr>
                <w:color w:val="000000" w:themeColor="text1"/>
              </w:rPr>
              <w:t>Маркова О.С.</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в</w:t>
            </w:r>
          </w:p>
          <w:p w:rsidR="00A803E3" w:rsidRPr="004F3635" w:rsidRDefault="00A803E3" w:rsidP="00A803E3">
            <w:pPr>
              <w:spacing w:before="120"/>
              <w:jc w:val="center"/>
              <w:rPr>
                <w:color w:val="000000" w:themeColor="text1"/>
              </w:rPr>
            </w:pPr>
            <w:r w:rsidRPr="004F3635">
              <w:rPr>
                <w:color w:val="000000" w:themeColor="text1"/>
              </w:rPr>
              <w:t>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Участие в сдаче бухгалтерских отчетов сельскохозя</w:t>
            </w:r>
            <w:r w:rsidRPr="004F3635">
              <w:rPr>
                <w:color w:val="000000" w:themeColor="text1"/>
              </w:rPr>
              <w:t>й</w:t>
            </w:r>
            <w:r w:rsidRPr="004F3635">
              <w:rPr>
                <w:color w:val="000000" w:themeColor="text1"/>
              </w:rPr>
              <w:t>ственных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r w:rsidRPr="004F3635">
              <w:rPr>
                <w:color w:val="000000" w:themeColor="text1"/>
              </w:rPr>
              <w:t xml:space="preserve">Маркова О.С. </w:t>
            </w:r>
            <w:r w:rsidRPr="004F3635">
              <w:rPr>
                <w:color w:val="000000" w:themeColor="text1"/>
              </w:rPr>
              <w:lastRenderedPageBreak/>
              <w:t>Онохова И.А.</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lastRenderedPageBreak/>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lastRenderedPageBreak/>
              <w:t>постоянно</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Подготовка докладов, аналитических справок, инфо</w:t>
            </w:r>
            <w:r w:rsidRPr="004F3635">
              <w:rPr>
                <w:color w:val="000000" w:themeColor="text1"/>
              </w:rPr>
              <w:t>р</w:t>
            </w:r>
            <w:r w:rsidRPr="004F3635">
              <w:rPr>
                <w:color w:val="000000" w:themeColor="text1"/>
              </w:rPr>
              <w:t>мации и других материалов по вопросам госуда</w:t>
            </w:r>
            <w:r w:rsidRPr="004F3635">
              <w:rPr>
                <w:color w:val="000000" w:themeColor="text1"/>
              </w:rPr>
              <w:t>р</w:t>
            </w:r>
            <w:r w:rsidRPr="004F3635">
              <w:rPr>
                <w:color w:val="000000" w:themeColor="text1"/>
              </w:rPr>
              <w:t>ственной поддержки.</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r w:rsidRPr="004F3635">
              <w:rPr>
                <w:color w:val="000000" w:themeColor="text1"/>
              </w:rPr>
              <w:t>Маркова О.С. Онохова И.А.</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в течение года (согласно утве</w:t>
            </w:r>
            <w:r w:rsidRPr="004F3635">
              <w:rPr>
                <w:color w:val="000000" w:themeColor="text1"/>
              </w:rPr>
              <w:t>р</w:t>
            </w:r>
            <w:r w:rsidRPr="004F3635">
              <w:rPr>
                <w:color w:val="000000" w:themeColor="text1"/>
              </w:rPr>
              <w:t>жденных сроков сдачи информ</w:t>
            </w:r>
            <w:r w:rsidRPr="004F3635">
              <w:rPr>
                <w:color w:val="000000" w:themeColor="text1"/>
              </w:rPr>
              <w:t>а</w:t>
            </w:r>
            <w:r w:rsidRPr="004F3635">
              <w:rPr>
                <w:color w:val="000000" w:themeColor="text1"/>
              </w:rPr>
              <w:t>ции)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Подготовка новостной информации для размещения на сайте Министерства сельского хозяйства Заба</w:t>
            </w:r>
            <w:r w:rsidRPr="004F3635">
              <w:rPr>
                <w:color w:val="000000" w:themeColor="text1"/>
              </w:rPr>
              <w:t>й</w:t>
            </w:r>
            <w:r w:rsidRPr="004F3635">
              <w:rPr>
                <w:color w:val="000000" w:themeColor="text1"/>
              </w:rPr>
              <w:t>кальского края по вопросам финансирования</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r w:rsidRPr="004F3635">
              <w:rPr>
                <w:color w:val="000000" w:themeColor="text1"/>
              </w:rPr>
              <w:t>Маркова О.С. Онохова И.А.</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в течение года (с</w:t>
            </w:r>
            <w:r w:rsidRPr="004F3635">
              <w:rPr>
                <w:color w:val="000000" w:themeColor="text1"/>
              </w:rPr>
              <w:t>о</w:t>
            </w:r>
            <w:r w:rsidRPr="004F3635">
              <w:rPr>
                <w:color w:val="000000" w:themeColor="text1"/>
              </w:rPr>
              <w:t>гласно утвержде</w:t>
            </w:r>
            <w:r w:rsidRPr="004F3635">
              <w:rPr>
                <w:color w:val="000000" w:themeColor="text1"/>
              </w:rPr>
              <w:t>н</w:t>
            </w:r>
            <w:r w:rsidRPr="004F3635">
              <w:rPr>
                <w:color w:val="000000" w:themeColor="text1"/>
              </w:rPr>
              <w:t>ных сроков сдачи информации)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Рассмотрение обращений граждан, организаций, орг</w:t>
            </w:r>
            <w:r w:rsidRPr="004F3635">
              <w:rPr>
                <w:color w:val="000000" w:themeColor="text1"/>
              </w:rPr>
              <w:t>а</w:t>
            </w:r>
            <w:r w:rsidRPr="004F3635">
              <w:rPr>
                <w:color w:val="000000" w:themeColor="text1"/>
              </w:rPr>
              <w:t>нов государственной власти и местного самоуправл</w:t>
            </w:r>
            <w:r w:rsidRPr="004F3635">
              <w:rPr>
                <w:color w:val="000000" w:themeColor="text1"/>
              </w:rPr>
              <w:t>е</w:t>
            </w:r>
            <w:r w:rsidRPr="004F3635">
              <w:rPr>
                <w:color w:val="000000" w:themeColor="text1"/>
              </w:rPr>
              <w:t>ния и подготовка по ним ответов.</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r w:rsidRPr="004F3635">
              <w:rPr>
                <w:color w:val="000000" w:themeColor="text1"/>
              </w:rPr>
              <w:t>Маркова О.С. Онохова И.А.</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по мере</w:t>
            </w:r>
          </w:p>
          <w:p w:rsidR="00A803E3" w:rsidRPr="004F3635" w:rsidRDefault="00A803E3" w:rsidP="00A803E3">
            <w:pPr>
              <w:ind w:right="-108"/>
              <w:jc w:val="center"/>
              <w:rPr>
                <w:color w:val="000000" w:themeColor="text1"/>
              </w:rPr>
            </w:pPr>
            <w:r w:rsidRPr="004F3635">
              <w:rPr>
                <w:color w:val="000000" w:themeColor="text1"/>
              </w:rPr>
              <w:t>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Участие в отраслевых совещательных и координац</w:t>
            </w:r>
            <w:r w:rsidRPr="004F3635">
              <w:rPr>
                <w:color w:val="000000" w:themeColor="text1"/>
              </w:rPr>
              <w:t>и</w:t>
            </w:r>
            <w:r w:rsidRPr="004F3635">
              <w:rPr>
                <w:color w:val="000000" w:themeColor="text1"/>
              </w:rPr>
              <w:t>онных органах, рабочих группах. Участие в провед</w:t>
            </w:r>
            <w:r w:rsidRPr="004F3635">
              <w:rPr>
                <w:color w:val="000000" w:themeColor="text1"/>
              </w:rPr>
              <w:t>е</w:t>
            </w:r>
            <w:r w:rsidRPr="004F3635">
              <w:rPr>
                <w:color w:val="000000" w:themeColor="text1"/>
              </w:rPr>
              <w:t>нии семинаров и совещаниях.</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по мере</w:t>
            </w:r>
          </w:p>
          <w:p w:rsidR="00A803E3" w:rsidRPr="004F3635" w:rsidRDefault="00A803E3" w:rsidP="00A803E3">
            <w:pPr>
              <w:spacing w:before="120"/>
              <w:jc w:val="center"/>
              <w:rPr>
                <w:color w:val="000000" w:themeColor="text1"/>
              </w:rPr>
            </w:pPr>
            <w:r w:rsidRPr="004F3635">
              <w:rPr>
                <w:color w:val="000000" w:themeColor="text1"/>
              </w:rPr>
              <w:t>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both"/>
              <w:rPr>
                <w:color w:val="000000" w:themeColor="text1"/>
              </w:rPr>
            </w:pPr>
            <w:r w:rsidRPr="004F3635">
              <w:rPr>
                <w:color w:val="000000" w:themeColor="text1"/>
              </w:rPr>
              <w:t>Предоставление консультаций по вопросам, входящим в компетенцию отдела.</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jc w:val="center"/>
              <w:rPr>
                <w:color w:val="000000" w:themeColor="text1"/>
              </w:rPr>
            </w:pPr>
            <w:r w:rsidRPr="004F3635">
              <w:rPr>
                <w:color w:val="000000" w:themeColor="text1"/>
              </w:rPr>
              <w:t>Капустина А.Ш.</w:t>
            </w:r>
          </w:p>
          <w:p w:rsidR="00A803E3" w:rsidRPr="004F3635" w:rsidRDefault="00A803E3" w:rsidP="00A803E3">
            <w:pPr>
              <w:spacing w:before="120"/>
              <w:jc w:val="center"/>
              <w:rPr>
                <w:color w:val="000000" w:themeColor="text1"/>
              </w:rPr>
            </w:pP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color w:val="000000" w:themeColor="text1"/>
              </w:rPr>
            </w:pPr>
            <w:r w:rsidRPr="004F3635">
              <w:rPr>
                <w:color w:val="000000" w:themeColor="text1"/>
              </w:rPr>
              <w:t>Дылыкова Ц.Б.</w:t>
            </w:r>
          </w:p>
          <w:p w:rsidR="00A803E3" w:rsidRPr="004F3635" w:rsidRDefault="00A803E3" w:rsidP="00A803E3">
            <w:pPr>
              <w:spacing w:before="120"/>
              <w:jc w:val="center"/>
              <w:rPr>
                <w:color w:val="000000" w:themeColor="text1"/>
              </w:rP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spacing w:before="120"/>
              <w:jc w:val="center"/>
              <w:rPr>
                <w:b/>
                <w:color w:val="000000" w:themeColor="text1"/>
              </w:rPr>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101" w:name="_Toc63075458"/>
            <w:r w:rsidRPr="004F3635">
              <w:t>9. Отдел экономики</w:t>
            </w:r>
            <w:bookmarkEnd w:id="101"/>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 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Внесение изменений в государственную программу Забайкальского края в сфере сельского хозяйства.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r w:rsidRPr="00EF47E3">
              <w:t>Махмодьева Т.П.</w:t>
            </w:r>
          </w:p>
          <w:p w:rsidR="00A803E3" w:rsidRPr="00EF47E3" w:rsidRDefault="00A803E3" w:rsidP="00EF47E3">
            <w:pPr>
              <w:jc w:val="center"/>
            </w:pPr>
            <w:r w:rsidRPr="00EF47E3">
              <w:t>Костенникова И.Г.</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в установленные сроки, 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Разработка проектов правовых актов Министерства, подготовка информаций, предусмотренных нормати</w:t>
            </w:r>
            <w:r w:rsidRPr="00EF47E3">
              <w:t>в</w:t>
            </w:r>
            <w:r w:rsidRPr="00EF47E3">
              <w:t>ными правовыми актами Правительства Забайкал</w:t>
            </w:r>
            <w:r w:rsidRPr="00EF47E3">
              <w:t>ь</w:t>
            </w:r>
            <w:r w:rsidRPr="00EF47E3">
              <w:t>ского края, необходимых для реализации мероприятий государственной программы Забайкальского края в сфере сельского хозяйства.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r w:rsidRPr="00EF47E3">
              <w:t>Махмодьева Т.П.</w:t>
            </w:r>
          </w:p>
          <w:p w:rsidR="00A803E3" w:rsidRPr="00EF47E3" w:rsidRDefault="00A803E3" w:rsidP="00EF47E3">
            <w:pPr>
              <w:jc w:val="center"/>
            </w:pPr>
            <w:r w:rsidRPr="00EF47E3">
              <w:t>Костенникова И.Г.</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Внесение данных о реализации государственной пр</w:t>
            </w:r>
            <w:r w:rsidRPr="00EF47E3">
              <w:t>о</w:t>
            </w:r>
            <w:r w:rsidRPr="00EF47E3">
              <w:t>граммы Забайкальского края в сфере сельского хозя</w:t>
            </w:r>
            <w:r w:rsidRPr="00EF47E3">
              <w:t>й</w:t>
            </w:r>
            <w:r w:rsidRPr="00EF47E3">
              <w:t>ства в государственную автоматизированную  систему «Управление».</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Костенникова И.Г.</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до 1 марта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Формирование годового отчета о ходе реализации и оценке эффективности Государственной программы Забайкальского края в сфере сельского хозяйства в подсистеме бюджетного планирования интегрирова</w:t>
            </w:r>
            <w:r w:rsidRPr="00EF47E3">
              <w:t>н</w:t>
            </w:r>
            <w:r w:rsidRPr="00EF47E3">
              <w:t>ной информационной системы  управления общ</w:t>
            </w:r>
            <w:r w:rsidRPr="00EF47E3">
              <w:t>е</w:t>
            </w:r>
            <w:r w:rsidRPr="00EF47E3">
              <w:t>ственными финансами «Электронный бюджет»; предоставление отчета в уполномоченные краевые о</w:t>
            </w:r>
            <w:r w:rsidRPr="00EF47E3">
              <w:t>р</w:t>
            </w:r>
            <w:r w:rsidRPr="00EF47E3">
              <w:t>ганы государственной власти для заключения и подг</w:t>
            </w:r>
            <w:r w:rsidRPr="00EF47E3">
              <w:t>о</w:t>
            </w:r>
            <w:r w:rsidRPr="00EF47E3">
              <w:t>товки сводного годового доклада.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Костенникова И.Г.</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докладов, аналитической информации, формирование отчетности о реализации программ развития сельского хозяйства и их предоставление в федеральные и краевые органы государственной вл</w:t>
            </w:r>
            <w:r w:rsidRPr="00EF47E3">
              <w:t>а</w:t>
            </w:r>
            <w:r w:rsidRPr="00EF47E3">
              <w:t>сти в пределах своей компетенции.</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r w:rsidRPr="00EF47E3">
              <w:t>Махмодьева Т.П.</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предложений по включению информации в сфере сельского хозяйства в отчет о деятельности Правительства Забайкальского края за 2020 год.</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r w:rsidRPr="00EF47E3">
              <w:t>Махмодьева Т.П.</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предложений по показателям прогноза социально-экономического развития агропромышле</w:t>
            </w:r>
            <w:r w:rsidRPr="00EF47E3">
              <w:t>н</w:t>
            </w:r>
            <w:r w:rsidRPr="00EF47E3">
              <w:t>ного комплекса Забайкальского края на среднесро</w:t>
            </w:r>
            <w:r w:rsidRPr="00EF47E3">
              <w:t>ч</w:t>
            </w:r>
            <w:r w:rsidRPr="00EF47E3">
              <w:t>ный период.</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p w:rsidR="00A803E3" w:rsidRPr="00EF47E3" w:rsidRDefault="00A803E3" w:rsidP="00EF47E3">
            <w:pPr>
              <w:jc w:val="center"/>
            </w:pPr>
            <w:r w:rsidRPr="00EF47E3">
              <w:t>Махмодьева Т.П.</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Самцова Н.Н.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lastRenderedPageBreak/>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3121BC">
            <w:pPr>
              <w:jc w:val="both"/>
              <w:rPr>
                <w:color w:val="000000" w:themeColor="text1"/>
              </w:rPr>
            </w:pPr>
            <w:r w:rsidRPr="004F3635">
              <w:rPr>
                <w:color w:val="000000" w:themeColor="text1"/>
              </w:rPr>
              <w:t>Подготовка информации о показателях оценки эффе</w:t>
            </w:r>
            <w:r w:rsidRPr="004F3635">
              <w:rPr>
                <w:color w:val="000000" w:themeColor="text1"/>
              </w:rPr>
              <w:t>к</w:t>
            </w:r>
            <w:r w:rsidRPr="004F3635">
              <w:rPr>
                <w:color w:val="000000" w:themeColor="text1"/>
              </w:rPr>
              <w:t>тивности деятельности органов местного самоупра</w:t>
            </w:r>
            <w:r w:rsidRPr="004F3635">
              <w:rPr>
                <w:color w:val="000000" w:themeColor="text1"/>
              </w:rPr>
              <w:t>в</w:t>
            </w:r>
            <w:r w:rsidRPr="004F3635">
              <w:rPr>
                <w:color w:val="000000" w:themeColor="text1"/>
              </w:rPr>
              <w:t>ления муниципальных районов в сфере сельского х</w:t>
            </w:r>
            <w:r w:rsidRPr="004F3635">
              <w:rPr>
                <w:color w:val="000000" w:themeColor="text1"/>
              </w:rPr>
              <w:t>о</w:t>
            </w:r>
            <w:r w:rsidRPr="004F3635">
              <w:rPr>
                <w:color w:val="000000" w:themeColor="text1"/>
              </w:rPr>
              <w:t>зяйства, включаемых в доклад главы администрации муниципального района, контроль за достоверностью отражения данных показателей.</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Самцова Н.Н.</w:t>
            </w:r>
          </w:p>
          <w:p w:rsidR="00A803E3" w:rsidRPr="004F3635" w:rsidRDefault="00A803E3" w:rsidP="00A803E3">
            <w:pPr>
              <w:jc w:val="center"/>
              <w:rPr>
                <w:color w:val="000000" w:themeColor="text1"/>
              </w:rPr>
            </w:pPr>
            <w:r w:rsidRPr="004F3635">
              <w:rPr>
                <w:color w:val="000000" w:themeColor="text1"/>
              </w:rPr>
              <w:t>Махмодьева Т.П.</w:t>
            </w:r>
          </w:p>
          <w:p w:rsidR="00A803E3" w:rsidRPr="004F3635" w:rsidRDefault="00A803E3" w:rsidP="00A803E3">
            <w:pPr>
              <w:ind w:left="175"/>
              <w:jc w:val="center"/>
              <w:rPr>
                <w:color w:val="000000" w:themeColor="text1"/>
              </w:rPr>
            </w:pP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ind w:left="175"/>
              <w:jc w:val="center"/>
              <w:rPr>
                <w:color w:val="000000" w:themeColor="text1"/>
              </w:rPr>
            </w:pPr>
            <w:r w:rsidRPr="004F3635">
              <w:rPr>
                <w:color w:val="000000" w:themeColor="text1"/>
              </w:rPr>
              <w:t>Самцова Н.Н.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3121BC">
            <w:pPr>
              <w:jc w:val="both"/>
              <w:rPr>
                <w:color w:val="000000" w:themeColor="text1"/>
              </w:rPr>
            </w:pPr>
            <w:r w:rsidRPr="004F3635">
              <w:rPr>
                <w:color w:val="000000" w:themeColor="text1"/>
              </w:rPr>
              <w:t>Подготовка информаций по выполнению планов де</w:t>
            </w:r>
            <w:r w:rsidRPr="004F3635">
              <w:rPr>
                <w:color w:val="000000" w:themeColor="text1"/>
              </w:rPr>
              <w:t>й</w:t>
            </w:r>
            <w:r w:rsidRPr="004F3635">
              <w:rPr>
                <w:color w:val="000000" w:themeColor="text1"/>
              </w:rPr>
              <w:t>ствий (мероприятий) Правительства Забайкальского края в сфере АПК согласно их целевой направленн</w:t>
            </w:r>
            <w:r w:rsidRPr="004F3635">
              <w:rPr>
                <w:color w:val="000000" w:themeColor="text1"/>
              </w:rPr>
              <w:t>о</w:t>
            </w:r>
            <w:r w:rsidRPr="004F3635">
              <w:rPr>
                <w:color w:val="000000" w:themeColor="text1"/>
              </w:rPr>
              <w:t>сти в пределах компетенции отдела.</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Самцова Н.Н.</w:t>
            </w:r>
          </w:p>
          <w:p w:rsidR="00A803E3" w:rsidRPr="004F3635" w:rsidRDefault="00A803E3" w:rsidP="00A803E3">
            <w:pPr>
              <w:jc w:val="center"/>
              <w:rPr>
                <w:color w:val="000000" w:themeColor="text1"/>
              </w:rPr>
            </w:pPr>
            <w:r w:rsidRPr="004F3635">
              <w:rPr>
                <w:color w:val="000000" w:themeColor="text1"/>
              </w:rPr>
              <w:t>Махмодьева Т.П.</w:t>
            </w:r>
          </w:p>
          <w:p w:rsidR="00A803E3" w:rsidRPr="004F3635" w:rsidRDefault="00A803E3" w:rsidP="00A803E3">
            <w:pPr>
              <w:jc w:val="center"/>
              <w:rPr>
                <w:color w:val="000000" w:themeColor="text1"/>
              </w:rPr>
            </w:pPr>
            <w:r w:rsidRPr="004F3635">
              <w:rPr>
                <w:color w:val="000000" w:themeColor="text1"/>
              </w:rPr>
              <w:t>Костенникова И.Г.</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ind w:left="175"/>
              <w:jc w:val="center"/>
              <w:rPr>
                <w:color w:val="000000" w:themeColor="text1"/>
              </w:rPr>
            </w:pPr>
            <w:r w:rsidRPr="004F3635">
              <w:rPr>
                <w:color w:val="000000" w:themeColor="text1"/>
              </w:rPr>
              <w:t>Самцова Н.Н.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3121BC">
            <w:pPr>
              <w:jc w:val="both"/>
              <w:rPr>
                <w:color w:val="000000" w:themeColor="text1"/>
              </w:rPr>
            </w:pPr>
            <w:r w:rsidRPr="004F3635">
              <w:rPr>
                <w:color w:val="000000" w:themeColor="text1"/>
              </w:rPr>
              <w:t>Разработка и корректировка прогнозных продовол</w:t>
            </w:r>
            <w:r w:rsidRPr="004F3635">
              <w:rPr>
                <w:color w:val="000000" w:themeColor="text1"/>
              </w:rPr>
              <w:t>ь</w:t>
            </w:r>
            <w:r w:rsidRPr="004F3635">
              <w:rPr>
                <w:color w:val="000000" w:themeColor="text1"/>
              </w:rPr>
              <w:t>ственных балансов в информационно-аналитической системе мониторинга прогнозирования состояния продовольственной безопасности МСХ РФ.</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Костенникова И.Г.</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ind w:left="175"/>
              <w:jc w:val="center"/>
              <w:rPr>
                <w:color w:val="000000" w:themeColor="text1"/>
              </w:rPr>
            </w:pPr>
            <w:r w:rsidRPr="004F3635">
              <w:rPr>
                <w:color w:val="000000" w:themeColor="text1"/>
              </w:rPr>
              <w:t xml:space="preserve">Самцова Н.Н. </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Ежемесячно, еж</w:t>
            </w:r>
            <w:r w:rsidRPr="004F3635">
              <w:rPr>
                <w:color w:val="000000" w:themeColor="text1"/>
              </w:rPr>
              <w:t>е</w:t>
            </w:r>
            <w:r w:rsidRPr="004F3635">
              <w:rPr>
                <w:color w:val="000000" w:themeColor="text1"/>
              </w:rPr>
              <w:t>квартально, 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3121BC">
            <w:pPr>
              <w:jc w:val="both"/>
              <w:rPr>
                <w:color w:val="000000" w:themeColor="text1"/>
              </w:rPr>
            </w:pPr>
            <w:r w:rsidRPr="004F3635">
              <w:rPr>
                <w:color w:val="000000" w:themeColor="text1"/>
              </w:rPr>
              <w:t>Подготовка информаций о социально-экономическом развитии агропромышленного комплекса Забайкал</w:t>
            </w:r>
            <w:r w:rsidRPr="004F3635">
              <w:rPr>
                <w:color w:val="000000" w:themeColor="text1"/>
              </w:rPr>
              <w:t>ь</w:t>
            </w:r>
            <w:r w:rsidRPr="004F3635">
              <w:rPr>
                <w:color w:val="000000" w:themeColor="text1"/>
              </w:rPr>
              <w:t>ского края и ее предоставление в федеральные и кра</w:t>
            </w:r>
            <w:r w:rsidRPr="004F3635">
              <w:rPr>
                <w:color w:val="000000" w:themeColor="text1"/>
              </w:rPr>
              <w:t>е</w:t>
            </w:r>
            <w:r w:rsidRPr="004F3635">
              <w:rPr>
                <w:color w:val="000000" w:themeColor="text1"/>
              </w:rPr>
              <w:t>вые органы государственной власти</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Самцова Н.Н.</w:t>
            </w:r>
          </w:p>
          <w:p w:rsidR="00A803E3" w:rsidRPr="004F3635" w:rsidRDefault="00A803E3" w:rsidP="00A803E3">
            <w:pPr>
              <w:jc w:val="center"/>
              <w:rPr>
                <w:color w:val="000000" w:themeColor="text1"/>
              </w:rPr>
            </w:pPr>
            <w:r w:rsidRPr="004F3635">
              <w:rPr>
                <w:color w:val="000000" w:themeColor="text1"/>
              </w:rPr>
              <w:t>Махмодьева Т.П.</w:t>
            </w:r>
          </w:p>
          <w:p w:rsidR="00A803E3" w:rsidRPr="004F3635" w:rsidRDefault="00A803E3" w:rsidP="00A803E3">
            <w:pPr>
              <w:jc w:val="center"/>
              <w:rPr>
                <w:color w:val="000000" w:themeColor="text1"/>
              </w:rPr>
            </w:pP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ind w:left="175"/>
              <w:jc w:val="center"/>
              <w:rPr>
                <w:color w:val="000000" w:themeColor="text1"/>
              </w:rPr>
            </w:pPr>
            <w:r w:rsidRPr="004F3635">
              <w:rPr>
                <w:color w:val="000000" w:themeColor="text1"/>
              </w:rPr>
              <w:t>Самцова Н.Н.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3121BC">
            <w:pPr>
              <w:jc w:val="both"/>
              <w:rPr>
                <w:color w:val="000000" w:themeColor="text1"/>
              </w:rPr>
            </w:pPr>
            <w:r w:rsidRPr="004F3635">
              <w:rPr>
                <w:color w:val="000000" w:themeColor="text1"/>
              </w:rPr>
              <w:t>Подготовка информации о ходе исполнения планов первоочередных мер по социально-экономическому развитию муниципальных районов Забайкальского края на период 2020-2025 годов</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Самцова Н.Н.</w:t>
            </w:r>
          </w:p>
          <w:p w:rsidR="00A803E3" w:rsidRPr="004F3635" w:rsidRDefault="00A803E3" w:rsidP="00A803E3">
            <w:pPr>
              <w:jc w:val="center"/>
              <w:rPr>
                <w:color w:val="000000" w:themeColor="text1"/>
              </w:rPr>
            </w:pPr>
            <w:r w:rsidRPr="004F3635">
              <w:rPr>
                <w:color w:val="000000" w:themeColor="text1"/>
              </w:rPr>
              <w:t>Махмодьева Т.П.</w:t>
            </w:r>
          </w:p>
          <w:p w:rsidR="00A803E3" w:rsidRPr="004F3635" w:rsidRDefault="00A803E3" w:rsidP="00A803E3">
            <w:pPr>
              <w:jc w:val="center"/>
              <w:rPr>
                <w:color w:val="000000" w:themeColor="text1"/>
              </w:rPr>
            </w:pPr>
            <w:r w:rsidRPr="004F3635">
              <w:rPr>
                <w:color w:val="000000" w:themeColor="text1"/>
              </w:rPr>
              <w:t>Костенникова И.Г.</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ind w:left="175"/>
              <w:jc w:val="center"/>
              <w:rPr>
                <w:color w:val="000000" w:themeColor="text1"/>
              </w:rPr>
            </w:pPr>
            <w:r w:rsidRPr="004F3635">
              <w:rPr>
                <w:color w:val="000000" w:themeColor="text1"/>
              </w:rPr>
              <w:t>Самцова Н.Н.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A803E3">
            <w:pPr>
              <w:ind w:right="-108"/>
              <w:jc w:val="center"/>
              <w:rPr>
                <w:color w:val="000000" w:themeColor="text1"/>
              </w:rPr>
            </w:pPr>
            <w:r w:rsidRPr="004F3635">
              <w:rPr>
                <w:color w:val="000000" w:themeColor="text1"/>
              </w:rPr>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4F3635" w:rsidRDefault="00A803E3" w:rsidP="003121BC">
            <w:pPr>
              <w:jc w:val="both"/>
              <w:rPr>
                <w:color w:val="000000" w:themeColor="text1"/>
              </w:rPr>
            </w:pPr>
            <w:r w:rsidRPr="004F3635">
              <w:rPr>
                <w:color w:val="000000" w:themeColor="text1"/>
              </w:rPr>
              <w:t>Участие в проверке бухгалтерских отчетов сельскох</w:t>
            </w:r>
            <w:r w:rsidRPr="004F3635">
              <w:rPr>
                <w:color w:val="000000" w:themeColor="text1"/>
              </w:rPr>
              <w:t>о</w:t>
            </w:r>
            <w:r w:rsidRPr="004F3635">
              <w:rPr>
                <w:color w:val="000000" w:themeColor="text1"/>
              </w:rPr>
              <w:t>зяйственных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jc w:val="center"/>
              <w:rPr>
                <w:color w:val="000000" w:themeColor="text1"/>
              </w:rPr>
            </w:pPr>
            <w:r w:rsidRPr="004F3635">
              <w:rPr>
                <w:color w:val="000000" w:themeColor="text1"/>
              </w:rPr>
              <w:t>Самцова Н.Н.</w:t>
            </w:r>
          </w:p>
          <w:p w:rsidR="00A803E3" w:rsidRPr="004F3635" w:rsidRDefault="00A803E3" w:rsidP="00A803E3">
            <w:pPr>
              <w:jc w:val="center"/>
              <w:rPr>
                <w:color w:val="000000" w:themeColor="text1"/>
              </w:rPr>
            </w:pPr>
            <w:r w:rsidRPr="004F3635">
              <w:rPr>
                <w:color w:val="000000" w:themeColor="text1"/>
              </w:rPr>
              <w:t>Костенникова И.Г.</w:t>
            </w:r>
          </w:p>
        </w:tc>
        <w:tc>
          <w:tcPr>
            <w:tcW w:w="2125" w:type="dxa"/>
            <w:tcBorders>
              <w:top w:val="single" w:sz="4" w:space="0" w:color="auto"/>
              <w:left w:val="nil"/>
              <w:bottom w:val="single" w:sz="4" w:space="0" w:color="auto"/>
              <w:right w:val="single" w:sz="4" w:space="0" w:color="auto"/>
            </w:tcBorders>
            <w:shd w:val="clear" w:color="auto" w:fill="auto"/>
          </w:tcPr>
          <w:p w:rsidR="00A803E3" w:rsidRPr="004F3635" w:rsidRDefault="00A803E3" w:rsidP="00A803E3">
            <w:pPr>
              <w:ind w:left="175"/>
              <w:jc w:val="center"/>
              <w:rPr>
                <w:color w:val="000000" w:themeColor="text1"/>
              </w:rPr>
            </w:pPr>
            <w:r w:rsidRPr="004F3635">
              <w:rPr>
                <w:color w:val="000000" w:themeColor="text1"/>
              </w:rPr>
              <w:t>Самцова Н.Н.</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102" w:name="_Toc63075459"/>
            <w:r w:rsidRPr="004F3635">
              <w:t>10. Отдел развития малых форм хозяйствования и проектной деятельности</w:t>
            </w:r>
            <w:bookmarkEnd w:id="102"/>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Организация работы в рамках реализации меропри</w:t>
            </w:r>
            <w:r w:rsidRPr="00EF47E3">
              <w:t>я</w:t>
            </w:r>
            <w:r w:rsidRPr="00EF47E3">
              <w:t xml:space="preserve">тий </w:t>
            </w:r>
            <w:r w:rsidRPr="00EF47E3">
              <w:rPr>
                <w:rFonts w:eastAsia="Calibri"/>
              </w:rPr>
              <w:t>Государственной программы развития сельского хозяйства и регулирования рынков сельскохозя</w:t>
            </w:r>
            <w:r w:rsidRPr="00EF47E3">
              <w:rPr>
                <w:rFonts w:eastAsia="Calibri"/>
              </w:rPr>
              <w:t>й</w:t>
            </w:r>
            <w:r w:rsidRPr="00EF47E3">
              <w:rPr>
                <w:rFonts w:eastAsia="Calibri"/>
              </w:rPr>
              <w:t>ственной продукции, сырья и продовольствия, и гос</w:t>
            </w:r>
            <w:r w:rsidRPr="00EF47E3">
              <w:rPr>
                <w:rFonts w:eastAsia="Calibri"/>
              </w:rPr>
              <w:t>у</w:t>
            </w:r>
            <w:r w:rsidRPr="00EF47E3">
              <w:rPr>
                <w:rFonts w:eastAsia="Calibri"/>
              </w:rPr>
              <w:t>дарственной программы Забайкальского края «Разв</w:t>
            </w:r>
            <w:r w:rsidRPr="00EF47E3">
              <w:rPr>
                <w:rFonts w:eastAsia="Calibri"/>
              </w:rPr>
              <w:t>и</w:t>
            </w:r>
            <w:r w:rsidRPr="00EF47E3">
              <w:rPr>
                <w:rFonts w:eastAsia="Calibri"/>
              </w:rPr>
              <w:lastRenderedPageBreak/>
              <w:t>тие сельского хозяйства и регулирование рынков сельскохозяйственной продукции, сырья и продовол</w:t>
            </w:r>
            <w:r w:rsidRPr="00EF47E3">
              <w:rPr>
                <w:rFonts w:eastAsia="Calibri"/>
              </w:rPr>
              <w:t>ь</w:t>
            </w:r>
            <w:r w:rsidRPr="00EF47E3">
              <w:rPr>
                <w:rFonts w:eastAsia="Calibri"/>
              </w:rPr>
              <w:t>ствия»</w:t>
            </w:r>
            <w:r w:rsidRPr="00EF47E3">
              <w:t>, направленных на развитие семейных ферм на базе крестьянских (фермерских) хозяйств в Забайкал</w:t>
            </w:r>
            <w:r w:rsidRPr="00EF47E3">
              <w:t>ь</w:t>
            </w:r>
            <w:r w:rsidRPr="00EF47E3">
              <w:t>ском крае в 2021 году.</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Горюнова Л.А.</w:t>
            </w:r>
          </w:p>
          <w:p w:rsidR="00A803E3" w:rsidRPr="00EF47E3" w:rsidRDefault="00A803E3" w:rsidP="00EF47E3">
            <w:pPr>
              <w:jc w:val="center"/>
            </w:pPr>
            <w:r w:rsidRPr="00EF47E3">
              <w:t>Мартынова И.А.</w:t>
            </w:r>
          </w:p>
          <w:p w:rsidR="00A803E3" w:rsidRPr="00EF47E3" w:rsidRDefault="00A803E3" w:rsidP="00EF47E3">
            <w:pPr>
              <w:jc w:val="center"/>
            </w:pPr>
            <w:r w:rsidRPr="00EF47E3">
              <w:t>Нечаева О.Л.</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Организация работы в рамках реализации регионал</w:t>
            </w:r>
            <w:r w:rsidRPr="00EF47E3">
              <w:t>ь</w:t>
            </w:r>
            <w:r w:rsidRPr="00EF47E3">
              <w:t>ного проекта «Акселерация субъектов малого и сре</w:t>
            </w:r>
            <w:r w:rsidRPr="00EF47E3">
              <w:t>д</w:t>
            </w:r>
            <w:r w:rsidRPr="00EF47E3">
              <w:t>него предпринимательства», входящего в состав нац</w:t>
            </w:r>
            <w:r w:rsidRPr="00EF47E3">
              <w:t>и</w:t>
            </w:r>
            <w:r w:rsidRPr="00EF47E3">
              <w:t>онального проекта «Малое и среднее предприним</w:t>
            </w:r>
            <w:r w:rsidRPr="00EF47E3">
              <w:t>а</w:t>
            </w:r>
            <w:r w:rsidRPr="00EF47E3">
              <w:t>тельство и поддержка индивидуальной предприним</w:t>
            </w:r>
            <w:r w:rsidRPr="00EF47E3">
              <w:t>а</w:t>
            </w:r>
            <w:r w:rsidRPr="00EF47E3">
              <w:t>тельской инициативы»</w:t>
            </w:r>
          </w:p>
          <w:p w:rsidR="00A803E3" w:rsidRPr="00EF47E3" w:rsidRDefault="00A803E3" w:rsidP="003121BC">
            <w:pPr>
              <w:jc w:val="both"/>
            </w:pPr>
            <w:r w:rsidRPr="00EF47E3">
              <w:t>предоставление государственной поддержки в виде гранта «Агростартап».</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p w:rsidR="00A803E3" w:rsidRPr="00EF47E3" w:rsidRDefault="00A803E3" w:rsidP="00EF47E3">
            <w:pPr>
              <w:jc w:val="center"/>
            </w:pPr>
            <w:r w:rsidRPr="00EF47E3">
              <w:t>Мартынова И.А.</w:t>
            </w:r>
          </w:p>
          <w:p w:rsidR="00A803E3" w:rsidRPr="00EF47E3" w:rsidRDefault="00A803E3" w:rsidP="00EF47E3">
            <w:pPr>
              <w:jc w:val="center"/>
            </w:pPr>
            <w:r w:rsidRPr="00EF47E3">
              <w:t>Нечаева О.Л.</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Оказание содействия в разработке показателей экон</w:t>
            </w:r>
            <w:r w:rsidRPr="00EF47E3">
              <w:t>о</w:t>
            </w:r>
            <w:r w:rsidRPr="00EF47E3">
              <w:t>мической эффективности деятельности хозяйственных обществ, анализ выполнения утвержденных данных показателей</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Нечаева О.Л.</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I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информации об итогах экономического и научно-технического сотрудничества предприятий АПК края с иностранными фирмами и компаниями за 2020 год.</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Нечаева О.Л.</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I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 оформление Договора между Министе</w:t>
            </w:r>
            <w:r w:rsidRPr="00EF47E3">
              <w:t>р</w:t>
            </w:r>
            <w:r w:rsidRPr="00EF47E3">
              <w:t>ством сельского хозяйства Забайкальского края и представительством МИД РФ в г. Чите на консульское обслуживание в 2021 году.</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Нечаева О.Л.</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аналитической информации и формиров</w:t>
            </w:r>
            <w:r w:rsidRPr="00EF47E3">
              <w:t>а</w:t>
            </w:r>
            <w:r w:rsidRPr="00EF47E3">
              <w:t>ние отчета о перечислении средств грантовой по</w:t>
            </w:r>
            <w:r w:rsidRPr="00EF47E3">
              <w:t>д</w:t>
            </w:r>
            <w:r w:rsidRPr="00EF47E3">
              <w:t>держки КФХ, в МСХ РФ в программе ИС ПК ГП  1С Предприятие.</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p w:rsidR="00A803E3" w:rsidRPr="00EF47E3" w:rsidRDefault="00A803E3" w:rsidP="00EF47E3">
            <w:pPr>
              <w:jc w:val="center"/>
            </w:pPr>
            <w:r w:rsidRPr="00EF47E3">
              <w:t>Мартынова И.А.</w:t>
            </w:r>
          </w:p>
          <w:p w:rsidR="00A803E3" w:rsidRPr="00EF47E3" w:rsidRDefault="00A803E3" w:rsidP="00EF47E3">
            <w:pPr>
              <w:jc w:val="center"/>
            </w:pPr>
            <w:r w:rsidRPr="00EF47E3">
              <w:t>Нечаева О.Л.</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Участие в проверке годовых отчетов крестьянских (фермерских) хозяйств.</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p w:rsidR="00A803E3" w:rsidRPr="00EF47E3" w:rsidRDefault="00A803E3" w:rsidP="00EF47E3">
            <w:pPr>
              <w:jc w:val="center"/>
            </w:pPr>
            <w:r w:rsidRPr="00EF47E3">
              <w:t>Мартынова И.А.</w:t>
            </w:r>
          </w:p>
          <w:p w:rsidR="00A803E3" w:rsidRPr="00EF47E3" w:rsidRDefault="00A803E3" w:rsidP="00EF47E3">
            <w:pPr>
              <w:jc w:val="center"/>
            </w:pPr>
            <w:r w:rsidRPr="00EF47E3">
              <w:t>Нечаева О.Л.</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информаций, материалов, связанных с проектной деятельностью Министерства, в пределах своей компетенции, и работа в информационной с</w:t>
            </w:r>
            <w:r w:rsidRPr="00EF47E3">
              <w:t>и</w:t>
            </w:r>
            <w:r w:rsidRPr="00EF47E3">
              <w:t>стеме СУПД «Адванта».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Мартынова И.А.</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 xml:space="preserve">Внесение данных о реализации мероприятий </w:t>
            </w:r>
            <w:r w:rsidRPr="00EF47E3">
              <w:rPr>
                <w:rFonts w:eastAsia="Calibri"/>
              </w:rPr>
              <w:t>Госуда</w:t>
            </w:r>
            <w:r w:rsidRPr="00EF47E3">
              <w:rPr>
                <w:rFonts w:eastAsia="Calibri"/>
              </w:rPr>
              <w:t>р</w:t>
            </w:r>
            <w:r w:rsidRPr="00EF47E3">
              <w:rPr>
                <w:rFonts w:eastAsia="Calibri"/>
              </w:rPr>
              <w:t>ственной программы,</w:t>
            </w:r>
            <w:r w:rsidRPr="00EF47E3">
              <w:t xml:space="preserve"> регионального проекта «Созд</w:t>
            </w:r>
            <w:r w:rsidRPr="00EF47E3">
              <w:t>а</w:t>
            </w:r>
            <w:r w:rsidRPr="00EF47E3">
              <w:t>ние системы поддержки фермеров и развитие сел</w:t>
            </w:r>
            <w:r w:rsidRPr="00EF47E3">
              <w:t>ь</w:t>
            </w:r>
            <w:r w:rsidRPr="00EF47E3">
              <w:t>ской кооперации» АСУП «Адванта», ГИИС «Эле</w:t>
            </w:r>
            <w:r w:rsidRPr="00EF47E3">
              <w:t>к</w:t>
            </w:r>
            <w:r w:rsidRPr="00EF47E3">
              <w:t>тронный бюджет».</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Мартынова И.А.</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Горюнова Л.А.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103" w:name="_Toc63075460"/>
            <w:r w:rsidRPr="004F3635">
              <w:t>11. Отдел животноводства и племенного дела</w:t>
            </w:r>
            <w:bookmarkEnd w:id="103"/>
          </w:p>
          <w:p w:rsidR="00A803E3" w:rsidRPr="00C4293B" w:rsidRDefault="00A803E3" w:rsidP="00D44BA2">
            <w:pPr>
              <w:pStyle w:val="af0"/>
            </w:pPr>
            <w:r w:rsidRPr="00C4293B">
              <w:t xml:space="preserve">11.1. Реализация мероприятий Государственной программы, проведение технологических кампаний, </w:t>
            </w:r>
            <w:r w:rsidRPr="00C4293B">
              <w:br/>
              <w:t>контроля (надзора) в сфере племенного животноводства</w:t>
            </w:r>
          </w:p>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Осуществление контроля за исполнением законов, норм и правил в области племенного животноводства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p w:rsidR="00A803E3" w:rsidRPr="00EF47E3" w:rsidRDefault="00A803E3" w:rsidP="00EF47E3">
            <w:pPr>
              <w:jc w:val="center"/>
            </w:pPr>
            <w:r w:rsidRPr="00EF47E3">
              <w:t>Винидиктова С.Н.</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Содействие в проведении переаттестации племенных организаций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p w:rsidR="00A803E3" w:rsidRPr="00EF47E3" w:rsidRDefault="00A803E3" w:rsidP="00EF47E3">
            <w:pPr>
              <w:jc w:val="center"/>
            </w:pPr>
            <w:r w:rsidRPr="00EF47E3">
              <w:t>Винидиктова С.Н.</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Организация и проведение плановых и внеплановых выездных проверок племенных организаций Заба</w:t>
            </w:r>
            <w:r w:rsidRPr="00EF47E3">
              <w:t>й</w:t>
            </w:r>
            <w:r w:rsidRPr="00EF47E3">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p w:rsidR="00A803E3" w:rsidRPr="00EF47E3" w:rsidRDefault="00A803E3" w:rsidP="00EF47E3">
            <w:pPr>
              <w:jc w:val="center"/>
            </w:pPr>
            <w:r w:rsidRPr="00EF47E3">
              <w:t>Винидиктова С.Н.</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Рассмотрение документов, представленных сельхозт</w:t>
            </w:r>
            <w:r w:rsidRPr="00EF47E3">
              <w:t>о</w:t>
            </w:r>
            <w:r w:rsidRPr="00EF47E3">
              <w:t>варопроизводителями для получения государственной поддержки из федерального и краевого бюджетов в сфере животноводства и племенного дела.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согласно утвержденным срокам подачи документов</w:t>
            </w: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Принятие участия в рассмотрении и утверждение тем НИР от НИИВВС и Заб.АИ на заседании секции ж</w:t>
            </w:r>
            <w:r w:rsidRPr="00EF47E3">
              <w:t>и</w:t>
            </w:r>
            <w:r w:rsidRPr="00EF47E3">
              <w:t>вотноводства и ветеринарии НТКС.</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по мере нео</w:t>
            </w:r>
            <w:r w:rsidRPr="00EF47E3">
              <w:t>б</w:t>
            </w:r>
            <w:r w:rsidRPr="00EF47E3">
              <w:t>ходимости</w:t>
            </w: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Координация деятельности расположенных на терр</w:t>
            </w:r>
            <w:r w:rsidRPr="00EF47E3">
              <w:t>и</w:t>
            </w:r>
            <w:r w:rsidRPr="00EF47E3">
              <w:t>тории Забайкальского края племенных организаций и перспективных животноводческих хозяйств - владел</w:t>
            </w:r>
            <w:r w:rsidRPr="00EF47E3">
              <w:t>ь</w:t>
            </w:r>
            <w:r w:rsidRPr="00EF47E3">
              <w:t>цев племенной продукции (материала).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декабрь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плана-графика доставки проб крови в л</w:t>
            </w:r>
            <w:r w:rsidRPr="00EF47E3">
              <w:t>а</w:t>
            </w:r>
            <w:r w:rsidRPr="00EF47E3">
              <w:t>боратории иммуногенетики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Винидиктова С.Н.</w:t>
            </w:r>
          </w:p>
          <w:p w:rsidR="00A803E3" w:rsidRPr="00EF47E3" w:rsidRDefault="00A803E3" w:rsidP="00EF47E3">
            <w:pPr>
              <w:jc w:val="center"/>
            </w:pPr>
            <w:r w:rsidRPr="00EF47E3">
              <w:t>Романенко Л.В.</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Рассмотрение документов заявителей, представле</w:t>
            </w:r>
            <w:r w:rsidRPr="00EF47E3">
              <w:t>н</w:t>
            </w:r>
            <w:r w:rsidRPr="00EF47E3">
              <w:t>ных для получения права на добычу (вылов) водных биологических ресурсов в целях осуществления рыб</w:t>
            </w:r>
            <w:r w:rsidRPr="00EF47E3">
              <w:t>о</w:t>
            </w:r>
            <w:r w:rsidRPr="00EF47E3">
              <w:t>ловства (в пределах полномочий Министерства сел</w:t>
            </w:r>
            <w:r w:rsidRPr="00EF47E3">
              <w:t>ь</w:t>
            </w:r>
            <w:r w:rsidRPr="00EF47E3">
              <w:t>ского хозяйства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Номоконова 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680"/>
        </w:trPr>
        <w:tc>
          <w:tcPr>
            <w:tcW w:w="141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03E3" w:rsidRPr="00C4293B" w:rsidRDefault="00A803E3" w:rsidP="00D44BA2">
            <w:pPr>
              <w:pStyle w:val="af0"/>
            </w:pPr>
            <w:r w:rsidRPr="00C4293B">
              <w:t>11.2. Совещания, конференции, ярмарки, тематические специализированные  выставки</w:t>
            </w:r>
          </w:p>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февраль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 проведение заседания Совета по пл</w:t>
            </w:r>
            <w:r w:rsidRPr="00EF47E3">
              <w:t>е</w:t>
            </w:r>
            <w:r w:rsidRPr="00EF47E3">
              <w:t>менной работе в животноводстве Забайкальского края</w:t>
            </w:r>
          </w:p>
          <w:p w:rsidR="00A803E3" w:rsidRPr="00EF47E3" w:rsidRDefault="00A803E3" w:rsidP="003121BC">
            <w:pPr>
              <w:jc w:val="both"/>
            </w:pP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совместно с АО «Забайка</w:t>
            </w:r>
            <w:r w:rsidRPr="00EF47E3">
              <w:t>л</w:t>
            </w:r>
            <w:r w:rsidRPr="00EF47E3">
              <w:t>племцентр</w:t>
            </w: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март,</w:t>
            </w:r>
          </w:p>
          <w:p w:rsidR="00A803E3" w:rsidRPr="00EF47E3" w:rsidRDefault="00A803E3" w:rsidP="00EF47E3">
            <w:pPr>
              <w:jc w:val="center"/>
            </w:pPr>
            <w:r w:rsidRPr="00EF47E3">
              <w:t>далее 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 проведение совещание со специалист</w:t>
            </w:r>
            <w:r w:rsidRPr="00EF47E3">
              <w:t>а</w:t>
            </w:r>
            <w:r w:rsidRPr="00EF47E3">
              <w:t>ми отделов АПК и животноводческих хозяйств по в</w:t>
            </w:r>
            <w:r w:rsidRPr="00EF47E3">
              <w:t>о</w:t>
            </w:r>
            <w:r w:rsidRPr="00EF47E3">
              <w:t>просам предоставления государственной поддержки в сфере животноводства и племенного дела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p w:rsidR="00A803E3" w:rsidRPr="00EF47E3" w:rsidRDefault="00A803E3" w:rsidP="00EF47E3">
            <w:pPr>
              <w:jc w:val="center"/>
            </w:pP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март,</w:t>
            </w:r>
          </w:p>
          <w:p w:rsidR="00A803E3" w:rsidRPr="00EF47E3" w:rsidRDefault="00A803E3" w:rsidP="00EF47E3">
            <w:pPr>
              <w:jc w:val="center"/>
            </w:pPr>
            <w:r w:rsidRPr="00EF47E3">
              <w:t>ноябрь</w:t>
            </w:r>
          </w:p>
          <w:p w:rsidR="00A803E3" w:rsidRPr="00EF47E3" w:rsidRDefault="00A803E3" w:rsidP="00EF47E3">
            <w:pPr>
              <w:jc w:val="center"/>
            </w:pP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 проведение заседаний рыбохозяйстве</w:t>
            </w:r>
            <w:r w:rsidRPr="00EF47E3">
              <w:t>н</w:t>
            </w:r>
            <w:r w:rsidRPr="00EF47E3">
              <w:t>ного совета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Номоконова 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июнь-июль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 участие в Сибирско-Дальневосточной выставке племенных овец и коз</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июнь,</w:t>
            </w:r>
          </w:p>
          <w:p w:rsidR="00A803E3" w:rsidRPr="00EF47E3" w:rsidRDefault="00A803E3" w:rsidP="00EF47E3">
            <w:pPr>
              <w:jc w:val="center"/>
            </w:pPr>
            <w:r w:rsidRPr="00EF47E3">
              <w:t>сентябрь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Участие в проведении  ярмарок-распродаж продукции АПК края и конноспортивных соревнований.</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совместно с АО «Забайка</w:t>
            </w:r>
            <w:r w:rsidRPr="00EF47E3">
              <w:t>л</w:t>
            </w:r>
            <w:r w:rsidRPr="00EF47E3">
              <w:t>племцентр», ГУ «Читинская гос. заводская к</w:t>
            </w:r>
            <w:r w:rsidRPr="00EF47E3">
              <w:t>о</w:t>
            </w:r>
            <w:r w:rsidRPr="00EF47E3">
              <w:lastRenderedPageBreak/>
              <w:t>нюшня с ипп</w:t>
            </w:r>
            <w:r w:rsidRPr="00EF47E3">
              <w:t>о</w:t>
            </w:r>
            <w:r w:rsidRPr="00EF47E3">
              <w:t>дромом им.Х.Хакимова</w:t>
            </w: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декабрь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Подготовка и проведение совещания с племенными организациями по вопросам правоприменительной практики при осуществлении государственного надз</w:t>
            </w:r>
            <w:r w:rsidRPr="00EF47E3">
              <w:t>о</w:t>
            </w:r>
            <w:r w:rsidRPr="00EF47E3">
              <w:t>ра в области племенного животноводства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p w:rsidR="00A803E3" w:rsidRPr="00EF47E3" w:rsidRDefault="00A803E3" w:rsidP="00EF47E3">
            <w:pPr>
              <w:jc w:val="center"/>
            </w:pPr>
            <w:r w:rsidRPr="00EF47E3">
              <w:t>Винидиктова С.Н.</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совместно с АО «Забайка</w:t>
            </w:r>
            <w:r w:rsidRPr="00EF47E3">
              <w:t>л</w:t>
            </w:r>
            <w:r w:rsidRPr="00EF47E3">
              <w:t>племцентр»</w:t>
            </w: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 (по решению рук</w:t>
            </w:r>
            <w:r w:rsidRPr="00EF47E3">
              <w:t>о</w:t>
            </w:r>
            <w:r w:rsidRPr="00EF47E3">
              <w:t>водства)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Участие в подготовке и проведении краевого совещ</w:t>
            </w:r>
            <w:r w:rsidRPr="00EF47E3">
              <w:t>а</w:t>
            </w:r>
            <w:r w:rsidRPr="00EF47E3">
              <w:t>ния передовиков животноводства АПК Забайкальск</w:t>
            </w:r>
            <w:r w:rsidRPr="00EF47E3">
              <w:t>о</w:t>
            </w:r>
            <w:r w:rsidRPr="00EF47E3">
              <w:t>го края.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AA095C"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по мере необх</w:t>
            </w:r>
            <w:r w:rsidRPr="00EF47E3">
              <w:t>о</w:t>
            </w:r>
            <w:r w:rsidRPr="00EF47E3">
              <w:t>димости</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121BC">
            <w:pPr>
              <w:jc w:val="both"/>
            </w:pPr>
            <w:r w:rsidRPr="00EF47E3">
              <w:t>Проведение зональных совещаний по вопросам пр</w:t>
            </w:r>
            <w:r w:rsidRPr="00EF47E3">
              <w:t>о</w:t>
            </w:r>
            <w:r w:rsidRPr="00EF47E3">
              <w:t>ведения зимовки скота 2020-2021гг.</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Специалисты</w:t>
            </w:r>
          </w:p>
          <w:p w:rsidR="00A803E3" w:rsidRPr="00EF47E3" w:rsidRDefault="00A803E3" w:rsidP="00EF47E3">
            <w:pPr>
              <w:jc w:val="center"/>
            </w:pPr>
            <w:r w:rsidRPr="00EF47E3">
              <w:t>отдела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Жамсаранов Б.Б.</w:t>
            </w:r>
          </w:p>
        </w:tc>
        <w:tc>
          <w:tcPr>
            <w:tcW w:w="1874" w:type="dxa"/>
            <w:tcBorders>
              <w:top w:val="single" w:sz="4" w:space="0" w:color="auto"/>
              <w:left w:val="nil"/>
              <w:bottom w:val="single" w:sz="4" w:space="0" w:color="auto"/>
              <w:right w:val="single" w:sz="4" w:space="0" w:color="auto"/>
            </w:tcBorders>
            <w:shd w:val="clear" w:color="auto" w:fill="auto"/>
          </w:tcPr>
          <w:p w:rsidR="00A803E3" w:rsidRPr="00AA095C" w:rsidRDefault="00A803E3" w:rsidP="00D44BA2">
            <w:pPr>
              <w:pStyle w:val="af0"/>
            </w:pPr>
          </w:p>
        </w:tc>
      </w:tr>
    </w:tbl>
    <w:tbl>
      <w:tblPr>
        <w:tblW w:w="0" w:type="auto"/>
        <w:tblInd w:w="108" w:type="dxa"/>
        <w:tblLayout w:type="fixed"/>
        <w:tblLook w:val="0000" w:firstRow="0" w:lastRow="0" w:firstColumn="0" w:lastColumn="0" w:noHBand="0" w:noVBand="0"/>
      </w:tblPr>
      <w:tblGrid>
        <w:gridCol w:w="14104"/>
      </w:tblGrid>
      <w:tr w:rsidR="00A803E3" w:rsidRPr="004F3635" w:rsidTr="00A803E3">
        <w:trPr>
          <w:trHeight w:val="680"/>
        </w:trPr>
        <w:tc>
          <w:tcPr>
            <w:tcW w:w="14104" w:type="dxa"/>
            <w:tcBorders>
              <w:top w:val="single" w:sz="4" w:space="0" w:color="auto"/>
              <w:left w:val="single" w:sz="4" w:space="0" w:color="auto"/>
              <w:bottom w:val="single" w:sz="4" w:space="0" w:color="auto"/>
              <w:right w:val="single" w:sz="4" w:space="0" w:color="auto"/>
            </w:tcBorders>
            <w:shd w:val="clear" w:color="auto" w:fill="auto"/>
          </w:tcPr>
          <w:p w:rsidR="00A803E3" w:rsidRPr="004F3635" w:rsidRDefault="00A803E3" w:rsidP="00505442">
            <w:pPr>
              <w:pStyle w:val="2"/>
              <w:framePr w:wrap="around"/>
            </w:pPr>
            <w:bookmarkStart w:id="104" w:name="_Toc63075461"/>
            <w:r w:rsidRPr="004F3635">
              <w:t>12. Отдел растениеводства</w:t>
            </w:r>
            <w:bookmarkEnd w:id="104"/>
          </w:p>
          <w:p w:rsidR="00A803E3" w:rsidRPr="00C4293B" w:rsidRDefault="00A803E3" w:rsidP="00D44BA2">
            <w:pPr>
              <w:pStyle w:val="af0"/>
            </w:pPr>
            <w:r w:rsidRPr="00C4293B">
              <w:t>Реализация технологических программ и мероприятий</w:t>
            </w:r>
          </w:p>
          <w:p w:rsidR="00A803E3" w:rsidRPr="004F3635" w:rsidRDefault="00A803E3" w:rsidP="00D44BA2">
            <w:pPr>
              <w:pStyle w:val="af0"/>
            </w:pPr>
          </w:p>
        </w:tc>
      </w:tr>
    </w:tbl>
    <w:tbl>
      <w:tblPr>
        <w:tblW w:w="0" w:type="auto"/>
        <w:tblInd w:w="108" w:type="dxa"/>
        <w:tblLayout w:type="fixed"/>
        <w:tblLook w:val="0000" w:firstRow="0" w:lastRow="0" w:firstColumn="0" w:lastColumn="0" w:noHBand="0" w:noVBand="0"/>
      </w:tblPr>
      <w:tblGrid>
        <w:gridCol w:w="2111"/>
        <w:gridCol w:w="5870"/>
        <w:gridCol w:w="2124"/>
        <w:gridCol w:w="2125"/>
        <w:gridCol w:w="1874"/>
      </w:tblGrid>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w:t>
            </w:r>
          </w:p>
          <w:p w:rsidR="00A803E3" w:rsidRPr="00EF47E3" w:rsidRDefault="00A803E3" w:rsidP="00EF47E3">
            <w:pPr>
              <w:jc w:val="center"/>
            </w:pPr>
            <w:r w:rsidRPr="00EF47E3">
              <w:t>I-II квартала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Подготовка предложений  по приобретению семян н</w:t>
            </w:r>
            <w:r w:rsidRPr="00EF47E3">
              <w:t>о</w:t>
            </w:r>
            <w:r w:rsidRPr="00EF47E3">
              <w:t>вых и перспективных сортов и видов сельскохозя</w:t>
            </w:r>
            <w:r w:rsidRPr="00EF47E3">
              <w:t>й</w:t>
            </w:r>
            <w:r w:rsidRPr="00EF47E3">
              <w:t>ственных культур под посев 2021 года  по заявкам сельхозтоваропроизводителей.</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Устинов А.И.</w:t>
            </w:r>
          </w:p>
          <w:p w:rsidR="00A803E3" w:rsidRPr="00EF47E3" w:rsidRDefault="00A803E3" w:rsidP="00EF47E3">
            <w:pPr>
              <w:jc w:val="center"/>
            </w:pPr>
            <w:r w:rsidRPr="00EF47E3">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I, IV квартал</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Разработка структуры посевов и рабочего плана пр</w:t>
            </w:r>
            <w:r w:rsidRPr="00EF47E3">
              <w:t>о</w:t>
            </w:r>
            <w:r w:rsidRPr="00EF47E3">
              <w:t>ведения сезонных полевых работ на 2021 год.</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Бдицких КА.</w:t>
            </w:r>
          </w:p>
          <w:p w:rsidR="00A803E3" w:rsidRPr="00EF47E3" w:rsidRDefault="00A803E3" w:rsidP="00EF47E3">
            <w:pPr>
              <w:jc w:val="center"/>
            </w:pPr>
            <w:r w:rsidRPr="00EF47E3">
              <w:t>Катников Р.А.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май-июль</w:t>
            </w:r>
          </w:p>
          <w:p w:rsidR="00A803E3" w:rsidRPr="00EF47E3" w:rsidRDefault="00A803E3" w:rsidP="00EF47E3">
            <w:pPr>
              <w:jc w:val="center"/>
            </w:pP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Мониторинг весенне-полевых работ,  оказание мет</w:t>
            </w:r>
            <w:r w:rsidRPr="00EF47E3">
              <w:t>о</w:t>
            </w:r>
            <w:r w:rsidRPr="00EF47E3">
              <w:t>дической и практической помощи  сельхозтоваропр</w:t>
            </w:r>
            <w:r w:rsidRPr="00EF47E3">
              <w:t>о</w:t>
            </w:r>
            <w:r w:rsidRPr="00EF47E3">
              <w:t>изводителям края по вопросам соблюдения технол</w:t>
            </w:r>
            <w:r w:rsidRPr="00EF47E3">
              <w:t>о</w:t>
            </w:r>
            <w:r w:rsidRPr="00EF47E3">
              <w:t>гий, подъемом и обработкой паров, выезд в команд</w:t>
            </w:r>
            <w:r w:rsidRPr="00EF47E3">
              <w:t>и</w:t>
            </w:r>
            <w:r w:rsidRPr="00EF47E3">
              <w:t>ровки в районные управления (отделы)  сельскохозя</w:t>
            </w:r>
            <w:r w:rsidRPr="00EF47E3">
              <w:t>й</w:t>
            </w:r>
            <w:r w:rsidRPr="00EF47E3">
              <w:t>ственных управлений и в сельхозпредприятия.</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p w:rsidR="00A803E3" w:rsidRPr="00EF47E3" w:rsidRDefault="00A803E3" w:rsidP="00EF47E3">
            <w:pPr>
              <w:jc w:val="center"/>
            </w:pPr>
            <w:r w:rsidRPr="00EF47E3">
              <w:t>специалисты о</w:t>
            </w:r>
            <w:r w:rsidRPr="00EF47E3">
              <w:t>т</w:t>
            </w:r>
            <w:r w:rsidRPr="00EF47E3">
              <w:t>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Анализ и подготовка  всех видов статистической  о</w:t>
            </w:r>
            <w:r w:rsidRPr="00EF47E3">
              <w:t>т</w:t>
            </w:r>
            <w:r w:rsidRPr="00EF47E3">
              <w:t>четности по отрасли растениеводства в течении года.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p w:rsidR="00A803E3" w:rsidRPr="00EF47E3" w:rsidRDefault="00A803E3" w:rsidP="00EF47E3">
            <w:pPr>
              <w:jc w:val="center"/>
            </w:pPr>
            <w:r w:rsidRPr="00EF47E3">
              <w:t>специалисты о</w:t>
            </w:r>
            <w:r w:rsidRPr="00EF47E3">
              <w:t>т</w:t>
            </w:r>
            <w:r w:rsidRPr="00EF47E3">
              <w:t>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июль-август</w:t>
            </w:r>
          </w:p>
          <w:p w:rsidR="00A803E3" w:rsidRPr="00EF47E3" w:rsidRDefault="00A803E3" w:rsidP="00EF47E3">
            <w:pPr>
              <w:jc w:val="center"/>
            </w:pP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Подготовка приказа и контроль за выполнением апр</w:t>
            </w:r>
            <w:r w:rsidRPr="00EF47E3">
              <w:t>о</w:t>
            </w:r>
            <w:r w:rsidRPr="00EF47E3">
              <w:t>бации элитных посевов зерновых, картофеля, техн</w:t>
            </w:r>
            <w:r w:rsidRPr="00EF47E3">
              <w:t>и</w:t>
            </w:r>
            <w:r w:rsidRPr="00EF47E3">
              <w:t>ческих культур и многолетних трав, прием отчета по апробации.</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Устинов А.И</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август</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Составление предварительного баланса сельскохозя</w:t>
            </w:r>
            <w:r w:rsidRPr="00EF47E3">
              <w:t>й</w:t>
            </w:r>
            <w:r w:rsidRPr="00EF47E3">
              <w:t>ственных культур.</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Устинов А.И.</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октябрь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Составление заключительных балансов по произво</w:t>
            </w:r>
            <w:r w:rsidRPr="00EF47E3">
              <w:t>д</w:t>
            </w:r>
            <w:r w:rsidRPr="00EF47E3">
              <w:t>ству сельскохозяйственных культур,  картофелю и овощам,  обеспеченности кормами   для общественн</w:t>
            </w:r>
            <w:r w:rsidRPr="00EF47E3">
              <w:t>о</w:t>
            </w:r>
            <w:r w:rsidRPr="00EF47E3">
              <w:t>го животноводства. Предоставление отчетов в МСХ РФ.</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Устинов А.И.</w:t>
            </w:r>
          </w:p>
          <w:p w:rsidR="00A803E3" w:rsidRPr="00EF47E3" w:rsidRDefault="00A803E3" w:rsidP="00EF47E3">
            <w:pPr>
              <w:jc w:val="center"/>
            </w:pPr>
            <w:r w:rsidRPr="00EF47E3">
              <w:t>Бдицких К.А.</w:t>
            </w:r>
          </w:p>
          <w:p w:rsidR="00A803E3" w:rsidRPr="00EF47E3" w:rsidRDefault="00A803E3" w:rsidP="00EF47E3">
            <w:pPr>
              <w:jc w:val="center"/>
            </w:pP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IV</w:t>
            </w:r>
          </w:p>
          <w:p w:rsidR="00A803E3" w:rsidRPr="00EF47E3" w:rsidRDefault="00A803E3" w:rsidP="00EF47E3">
            <w:pPr>
              <w:jc w:val="center"/>
            </w:pPr>
            <w:r w:rsidRPr="00EF47E3">
              <w:t>квартала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Мониторинг за ходом  и своевременностью засыпки, очистки семян с выездом  в районы.</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p w:rsidR="00A803E3" w:rsidRPr="00EF47E3" w:rsidRDefault="00A803E3" w:rsidP="00EF47E3">
            <w:pPr>
              <w:jc w:val="center"/>
            </w:pPr>
            <w:r w:rsidRPr="00EF47E3">
              <w:t>специалисты о</w:t>
            </w:r>
            <w:r w:rsidRPr="00EF47E3">
              <w:t>т</w:t>
            </w:r>
            <w:r w:rsidRPr="00EF47E3">
              <w:t>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Оказание методической, консультативной и практич</w:t>
            </w:r>
            <w:r w:rsidRPr="00EF47E3">
              <w:t>е</w:t>
            </w:r>
            <w:r w:rsidRPr="00EF47E3">
              <w:t>ской помощи специалистов отдела по внедрению в производство ресурсосберегающих технологий, новых сортов сельскохозяйственных культур.</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p w:rsidR="00A803E3" w:rsidRPr="00EF47E3" w:rsidRDefault="00A803E3" w:rsidP="00EF47E3">
            <w:pPr>
              <w:jc w:val="center"/>
            </w:pPr>
            <w:r w:rsidRPr="00EF47E3">
              <w:t>специалисты о</w:t>
            </w:r>
            <w:r w:rsidRPr="00EF47E3">
              <w:t>т</w:t>
            </w:r>
            <w:r w:rsidRPr="00EF47E3">
              <w:t>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Рассмотрение и проверка на соответствие показателей квартальной и годовой отчетности сельхозтоваропр</w:t>
            </w:r>
            <w:r w:rsidRPr="00EF47E3">
              <w:t>о</w:t>
            </w:r>
            <w:r w:rsidRPr="00EF47E3">
              <w:t>изводителями края в части, касающейся производства в отрасли растениеводства.</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p w:rsidR="00A803E3" w:rsidRPr="00EF47E3" w:rsidRDefault="00A803E3" w:rsidP="00EF47E3">
            <w:pPr>
              <w:jc w:val="center"/>
            </w:pPr>
            <w:r w:rsidRPr="00EF47E3">
              <w:t>специалисты о</w:t>
            </w:r>
            <w:r w:rsidRPr="00EF47E3">
              <w:t>т</w:t>
            </w:r>
            <w:r w:rsidRPr="00EF47E3">
              <w:t>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Мониторинг своевременности и качества подготовки и сдачи органами управления АПК муниципальных районов Забайкальского края статистической отчетн</w:t>
            </w:r>
            <w:r w:rsidRPr="00EF47E3">
              <w:t>о</w:t>
            </w:r>
            <w:r w:rsidRPr="00EF47E3">
              <w:t>сти 4-сх, 29-сх, 1 фермер, 2 фермер.</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p w:rsidR="00A803E3" w:rsidRPr="00EF47E3" w:rsidRDefault="00A803E3" w:rsidP="00EF47E3">
            <w:pPr>
              <w:jc w:val="center"/>
            </w:pPr>
            <w:r w:rsidRPr="00EF47E3">
              <w:t>специалисты о</w:t>
            </w:r>
            <w:r w:rsidRPr="00EF47E3">
              <w:t>т</w:t>
            </w:r>
            <w:r w:rsidRPr="00EF47E3">
              <w:t>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lastRenderedPageBreak/>
              <w:t>2 раза в год со</w:t>
            </w:r>
            <w:r w:rsidRPr="00EF47E3">
              <w:t>в</w:t>
            </w:r>
            <w:r w:rsidRPr="00EF47E3">
              <w:t>местно с экон</w:t>
            </w:r>
            <w:r w:rsidRPr="00EF47E3">
              <w:t>о</w:t>
            </w:r>
            <w:r w:rsidRPr="00EF47E3">
              <w:t>мической слу</w:t>
            </w:r>
            <w:r w:rsidRPr="00EF47E3">
              <w:t>ж</w:t>
            </w:r>
            <w:r w:rsidRPr="00EF47E3">
              <w:t>бой</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Участие в разработке прогнозных продовольственных балансов зерна и кормов.</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по утвержденн</w:t>
            </w:r>
            <w:r w:rsidRPr="00EF47E3">
              <w:t>о</w:t>
            </w:r>
            <w:r w:rsidRPr="00EF47E3">
              <w:t>му</w:t>
            </w:r>
          </w:p>
          <w:p w:rsidR="00A803E3" w:rsidRPr="00EF47E3" w:rsidRDefault="00A803E3" w:rsidP="00EF47E3">
            <w:pPr>
              <w:jc w:val="center"/>
            </w:pPr>
            <w:r w:rsidRPr="00EF47E3">
              <w:t>графику</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В целях переподготовки и повышения квалификации  специалистов в отрасли растениеводства и агрономов хозяйств и районов планируется проведение курсов, семинаров   на государственных сортоиспытательных участках и научных учреждениях.</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p w:rsidR="00A803E3" w:rsidRPr="00EF47E3" w:rsidRDefault="00A803E3" w:rsidP="00EF47E3">
            <w:pPr>
              <w:jc w:val="center"/>
            </w:pPr>
            <w:r w:rsidRPr="00EF47E3">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r w:rsidR="00A803E3" w:rsidRPr="004F3635" w:rsidTr="00A803E3">
        <w:trPr>
          <w:trHeight w:val="851"/>
        </w:trPr>
        <w:tc>
          <w:tcPr>
            <w:tcW w:w="2111" w:type="dxa"/>
            <w:tcBorders>
              <w:top w:val="single" w:sz="4" w:space="0" w:color="auto"/>
              <w:left w:val="single" w:sz="4" w:space="0" w:color="auto"/>
              <w:bottom w:val="single" w:sz="4" w:space="0" w:color="auto"/>
              <w:right w:val="single" w:sz="4" w:space="0" w:color="auto"/>
            </w:tcBorders>
            <w:shd w:val="clear" w:color="auto" w:fill="auto"/>
          </w:tcPr>
          <w:p w:rsidR="00A803E3" w:rsidRPr="00EF47E3" w:rsidRDefault="00A803E3" w:rsidP="00EF47E3">
            <w:pPr>
              <w:jc w:val="center"/>
            </w:pPr>
            <w:r w:rsidRPr="00EF47E3">
              <w:t>декабрь</w:t>
            </w:r>
          </w:p>
        </w:tc>
        <w:tc>
          <w:tcPr>
            <w:tcW w:w="5870" w:type="dxa"/>
            <w:tcBorders>
              <w:top w:val="single" w:sz="4" w:space="0" w:color="auto"/>
              <w:left w:val="nil"/>
              <w:bottom w:val="single" w:sz="4" w:space="0" w:color="auto"/>
              <w:right w:val="single" w:sz="4" w:space="0" w:color="auto"/>
            </w:tcBorders>
            <w:shd w:val="clear" w:color="auto" w:fill="auto"/>
          </w:tcPr>
          <w:p w:rsidR="00A803E3" w:rsidRPr="00EF47E3" w:rsidRDefault="00A803E3" w:rsidP="00323CD0">
            <w:pPr>
              <w:jc w:val="both"/>
            </w:pPr>
            <w:r w:rsidRPr="00EF47E3">
              <w:t>Проведение совета по семеноводству Забайкальского края по вопросам эффективного использования рай</w:t>
            </w:r>
            <w:r w:rsidRPr="00EF47E3">
              <w:t>о</w:t>
            </w:r>
            <w:r w:rsidRPr="00EF47E3">
              <w:t>нированных и перспективных сортов сельскохозя</w:t>
            </w:r>
            <w:r w:rsidRPr="00EF47E3">
              <w:t>й</w:t>
            </w:r>
            <w:r w:rsidRPr="00EF47E3">
              <w:t>ственных культур.</w:t>
            </w:r>
          </w:p>
        </w:tc>
        <w:tc>
          <w:tcPr>
            <w:tcW w:w="2124"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p w:rsidR="00A803E3" w:rsidRPr="00EF47E3" w:rsidRDefault="00A803E3" w:rsidP="00EF47E3">
            <w:pPr>
              <w:jc w:val="center"/>
            </w:pPr>
            <w:r w:rsidRPr="00EF47E3">
              <w:t>специалисты о</w:t>
            </w:r>
            <w:r w:rsidRPr="00EF47E3">
              <w:t>т</w:t>
            </w:r>
            <w:r w:rsidRPr="00EF47E3">
              <w:t>дела</w:t>
            </w:r>
          </w:p>
        </w:tc>
        <w:tc>
          <w:tcPr>
            <w:tcW w:w="2125" w:type="dxa"/>
            <w:tcBorders>
              <w:top w:val="single" w:sz="4" w:space="0" w:color="auto"/>
              <w:left w:val="nil"/>
              <w:bottom w:val="single" w:sz="4" w:space="0" w:color="auto"/>
              <w:right w:val="single" w:sz="4" w:space="0" w:color="auto"/>
            </w:tcBorders>
            <w:shd w:val="clear" w:color="auto" w:fill="auto"/>
          </w:tcPr>
          <w:p w:rsidR="00A803E3" w:rsidRPr="00EF47E3" w:rsidRDefault="00A803E3" w:rsidP="00EF47E3">
            <w:pPr>
              <w:jc w:val="center"/>
            </w:pPr>
            <w:r w:rsidRPr="00EF47E3">
              <w:t>Катников Р.А.</w:t>
            </w:r>
          </w:p>
        </w:tc>
        <w:tc>
          <w:tcPr>
            <w:tcW w:w="1874" w:type="dxa"/>
            <w:tcBorders>
              <w:top w:val="single" w:sz="4" w:space="0" w:color="auto"/>
              <w:left w:val="nil"/>
              <w:bottom w:val="single" w:sz="4" w:space="0" w:color="auto"/>
              <w:right w:val="single" w:sz="4" w:space="0" w:color="auto"/>
            </w:tcBorders>
            <w:shd w:val="clear" w:color="auto" w:fill="auto"/>
          </w:tcPr>
          <w:p w:rsidR="00A803E3" w:rsidRPr="004F3635" w:rsidRDefault="00A803E3" w:rsidP="00D44BA2">
            <w:pPr>
              <w:pStyle w:val="af0"/>
            </w:pPr>
          </w:p>
        </w:tc>
      </w:tr>
    </w:tbl>
    <w:p w:rsidR="00EF47E3" w:rsidRDefault="00EF47E3" w:rsidP="00EF47E3">
      <w:pPr>
        <w:jc w:val="center"/>
        <w:rPr>
          <w:b/>
          <w:sz w:val="36"/>
          <w:szCs w:val="36"/>
          <w:lang w:val="en-US"/>
        </w:rPr>
      </w:pPr>
    </w:p>
    <w:p w:rsidR="00323CD0" w:rsidRDefault="00323CD0" w:rsidP="00EF47E3">
      <w:pPr>
        <w:jc w:val="center"/>
        <w:rPr>
          <w:b/>
          <w:sz w:val="36"/>
          <w:szCs w:val="36"/>
          <w:lang w:val="en-US"/>
        </w:rPr>
      </w:pPr>
    </w:p>
    <w:p w:rsidR="00323CD0" w:rsidRPr="00876C2B" w:rsidRDefault="00323CD0" w:rsidP="00876C2B">
      <w:pPr>
        <w:rPr>
          <w:b/>
          <w:sz w:val="36"/>
          <w:szCs w:val="36"/>
        </w:rPr>
      </w:pPr>
    </w:p>
    <w:p w:rsidR="000A6C22" w:rsidRPr="00EF47E3" w:rsidRDefault="000A6C22" w:rsidP="00EF47E3">
      <w:pPr>
        <w:jc w:val="center"/>
        <w:rPr>
          <w:b/>
          <w:sz w:val="36"/>
          <w:szCs w:val="36"/>
        </w:rPr>
      </w:pPr>
      <w:r w:rsidRPr="00EF47E3">
        <w:rPr>
          <w:b/>
          <w:sz w:val="36"/>
          <w:szCs w:val="36"/>
        </w:rPr>
        <w:t xml:space="preserve">План работы </w:t>
      </w:r>
      <w:r w:rsidR="00A331EF" w:rsidRPr="00EF47E3">
        <w:rPr>
          <w:b/>
          <w:sz w:val="36"/>
          <w:szCs w:val="36"/>
        </w:rPr>
        <w:fldChar w:fldCharType="begin">
          <w:ffData>
            <w:name w:val=""/>
            <w:enabled/>
            <w:calcOnExit w:val="0"/>
            <w:textInput>
              <w:maxLength w:val="64"/>
            </w:textInput>
          </w:ffData>
        </w:fldChar>
      </w:r>
      <w:r w:rsidRPr="00EF47E3">
        <w:rPr>
          <w:b/>
          <w:sz w:val="36"/>
          <w:szCs w:val="36"/>
        </w:rPr>
        <w:instrText xml:space="preserve"> FORMTEXT </w:instrText>
      </w:r>
      <w:r w:rsidR="00A331EF" w:rsidRPr="00EF47E3">
        <w:rPr>
          <w:b/>
          <w:sz w:val="36"/>
          <w:szCs w:val="36"/>
        </w:rPr>
      </w:r>
      <w:r w:rsidR="00A331EF" w:rsidRPr="00EF47E3">
        <w:rPr>
          <w:b/>
          <w:sz w:val="36"/>
          <w:szCs w:val="36"/>
        </w:rPr>
        <w:fldChar w:fldCharType="end"/>
      </w:r>
      <w:r w:rsidRPr="00EF47E3">
        <w:rPr>
          <w:b/>
          <w:sz w:val="36"/>
          <w:szCs w:val="36"/>
        </w:rPr>
        <w:t>Министерства образования, науки и молодежной политики Забайкал</w:t>
      </w:r>
      <w:r w:rsidRPr="00EF47E3">
        <w:rPr>
          <w:b/>
          <w:sz w:val="36"/>
          <w:szCs w:val="36"/>
        </w:rPr>
        <w:t>ь</w:t>
      </w:r>
      <w:r w:rsidRPr="00EF47E3">
        <w:rPr>
          <w:b/>
          <w:sz w:val="36"/>
          <w:szCs w:val="36"/>
        </w:rPr>
        <w:t>ского края на 2021 год</w:t>
      </w:r>
    </w:p>
    <w:p w:rsidR="000A6C22" w:rsidRDefault="000A6C22" w:rsidP="00505442">
      <w:pPr>
        <w:pStyle w:val="2"/>
        <w:framePr w:wrap="around"/>
      </w:pPr>
      <w:bookmarkStart w:id="105" w:name="_Toc63075462"/>
      <w:r w:rsidRPr="005C654A">
        <w:t>Основные направления деятельности и задачи Министерства образования, науки и молодежной политики Забайкальского края</w:t>
      </w:r>
      <w:bookmarkEnd w:id="105"/>
    </w:p>
    <w:p w:rsidR="00E62374" w:rsidRPr="00E62374" w:rsidRDefault="00E62374" w:rsidP="00E62374"/>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 xml:space="preserve">Реализация Федерального закона от 29 декабря 2012 года «Об образовании в Российской Федерации» (ФЗ № 273); осуществление полномочий субъекта Российской Федерации в сфере образования, науки </w:t>
      </w:r>
      <w:r w:rsidRPr="000E6372">
        <w:rPr>
          <w:sz w:val="28"/>
          <w:szCs w:val="28"/>
        </w:rPr>
        <w:t>и молодежной пол</w:t>
      </w:r>
      <w:r w:rsidRPr="000E6372">
        <w:rPr>
          <w:sz w:val="28"/>
          <w:szCs w:val="28"/>
        </w:rPr>
        <w:t>и</w:t>
      </w:r>
      <w:r w:rsidRPr="000E6372">
        <w:rPr>
          <w:sz w:val="28"/>
          <w:szCs w:val="28"/>
        </w:rPr>
        <w:t>тики, формирование нормативной правовой базы по вопросам развития образования, науки, молодежной политики,</w:t>
      </w:r>
      <w:r w:rsidRPr="005A0766">
        <w:rPr>
          <w:sz w:val="28"/>
          <w:szCs w:val="28"/>
        </w:rPr>
        <w:t xml:space="preserve"> отнесенным к полномочиям Министерства. </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lastRenderedPageBreak/>
        <w:t>Создание условий для реализации гражданами конституционного права на образование; охрана и защита прав и законных интересов в сфере образования граждан, образовательных организаций, органов местного самоуправл</w:t>
      </w:r>
      <w:r w:rsidRPr="005A0766">
        <w:rPr>
          <w:sz w:val="28"/>
          <w:szCs w:val="28"/>
        </w:rPr>
        <w:t>е</w:t>
      </w:r>
      <w:r w:rsidRPr="005A0766">
        <w:rPr>
          <w:sz w:val="28"/>
          <w:szCs w:val="28"/>
        </w:rPr>
        <w:t>ния, Забайкальского края; взаимодействие с муниципальными органами управления образованием по вопросам о</w:t>
      </w:r>
      <w:r w:rsidRPr="005A0766">
        <w:rPr>
          <w:sz w:val="28"/>
          <w:szCs w:val="28"/>
        </w:rPr>
        <w:t>р</w:t>
      </w:r>
      <w:r w:rsidRPr="005A0766">
        <w:rPr>
          <w:sz w:val="28"/>
          <w:szCs w:val="28"/>
        </w:rPr>
        <w:t>ганизации и развития сети организаций общего, в том числе дошкольного и дополнительного образования и восп</w:t>
      </w:r>
      <w:r w:rsidRPr="005A0766">
        <w:rPr>
          <w:sz w:val="28"/>
          <w:szCs w:val="28"/>
        </w:rPr>
        <w:t>и</w:t>
      </w:r>
      <w:r w:rsidRPr="005A0766">
        <w:rPr>
          <w:sz w:val="28"/>
          <w:szCs w:val="28"/>
        </w:rPr>
        <w:t xml:space="preserve">тания. </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Реализация государственной программы Российской Федерации «Развитие образования» на 2013-202</w:t>
      </w:r>
      <w:r>
        <w:rPr>
          <w:sz w:val="28"/>
          <w:szCs w:val="28"/>
        </w:rPr>
        <w:t>5</w:t>
      </w:r>
      <w:r w:rsidRPr="005A0766">
        <w:rPr>
          <w:sz w:val="28"/>
          <w:szCs w:val="28"/>
        </w:rPr>
        <w:t xml:space="preserve"> гг., Указа Президента РФ от 29 мая 2017 года № 240 «Об объявлении в Российской Федерации десятилетия детства»; Указа Президента РФ от 07 мая 2018 года № 204 «О национальных целях и стратегических задачах развития Ро</w:t>
      </w:r>
      <w:r w:rsidRPr="005A0766">
        <w:rPr>
          <w:sz w:val="28"/>
          <w:szCs w:val="28"/>
        </w:rPr>
        <w:t>с</w:t>
      </w:r>
      <w:r w:rsidRPr="005A0766">
        <w:rPr>
          <w:sz w:val="28"/>
          <w:szCs w:val="28"/>
        </w:rPr>
        <w:t>сийской Ф</w:t>
      </w:r>
      <w:r>
        <w:rPr>
          <w:sz w:val="28"/>
          <w:szCs w:val="28"/>
        </w:rPr>
        <w:t xml:space="preserve">едерации на период до 2024 года, </w:t>
      </w:r>
      <w:r w:rsidRPr="005A0766">
        <w:rPr>
          <w:sz w:val="28"/>
          <w:szCs w:val="28"/>
        </w:rPr>
        <w:t xml:space="preserve">реализация </w:t>
      </w:r>
      <w:r w:rsidRPr="00995D52">
        <w:rPr>
          <w:sz w:val="28"/>
          <w:szCs w:val="28"/>
        </w:rPr>
        <w:t>Указ</w:t>
      </w:r>
      <w:r>
        <w:rPr>
          <w:sz w:val="28"/>
          <w:szCs w:val="28"/>
        </w:rPr>
        <w:t>а</w:t>
      </w:r>
      <w:r w:rsidRPr="00995D52">
        <w:rPr>
          <w:sz w:val="28"/>
          <w:szCs w:val="28"/>
        </w:rPr>
        <w:t xml:space="preserve"> Президента РФ от 21.07.2020 </w:t>
      </w:r>
      <w:r>
        <w:rPr>
          <w:sz w:val="28"/>
          <w:szCs w:val="28"/>
        </w:rPr>
        <w:t>№</w:t>
      </w:r>
      <w:r w:rsidRPr="00995D52">
        <w:rPr>
          <w:sz w:val="28"/>
          <w:szCs w:val="28"/>
        </w:rPr>
        <w:t xml:space="preserve">474 </w:t>
      </w:r>
      <w:r>
        <w:rPr>
          <w:sz w:val="28"/>
          <w:szCs w:val="28"/>
        </w:rPr>
        <w:t>«</w:t>
      </w:r>
      <w:r w:rsidRPr="00995D52">
        <w:rPr>
          <w:sz w:val="28"/>
          <w:szCs w:val="28"/>
        </w:rPr>
        <w:t>О национальных целях развития Российской Федерации на период до 2030 года</w:t>
      </w:r>
      <w:r>
        <w:rPr>
          <w:sz w:val="28"/>
          <w:szCs w:val="28"/>
        </w:rPr>
        <w:t>».</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Реализация мероприятий Государственной программы Забайкальского края «Развитие образования на 2014-2025 годы</w:t>
      </w:r>
      <w:r>
        <w:rPr>
          <w:sz w:val="28"/>
          <w:szCs w:val="28"/>
        </w:rPr>
        <w:t>»</w:t>
      </w:r>
      <w:r w:rsidRPr="005A0766">
        <w:rPr>
          <w:sz w:val="28"/>
          <w:szCs w:val="28"/>
        </w:rPr>
        <w:t xml:space="preserve">, обеспечение достижения целевых показателей развития региональной системы образования. </w:t>
      </w:r>
    </w:p>
    <w:p w:rsidR="000A6C22" w:rsidRDefault="000A6C22" w:rsidP="00EF47E3">
      <w:pPr>
        <w:numPr>
          <w:ilvl w:val="0"/>
          <w:numId w:val="6"/>
        </w:numPr>
        <w:spacing w:line="360" w:lineRule="auto"/>
        <w:ind w:left="0" w:firstLine="0"/>
        <w:jc w:val="both"/>
        <w:rPr>
          <w:sz w:val="28"/>
          <w:szCs w:val="28"/>
        </w:rPr>
      </w:pPr>
      <w:r w:rsidRPr="00DD72EE">
        <w:rPr>
          <w:sz w:val="28"/>
          <w:szCs w:val="28"/>
        </w:rPr>
        <w:t>Реализация мероприятий национального проекта «Образование», обеспечение достижения целевых показат</w:t>
      </w:r>
      <w:r w:rsidRPr="00DD72EE">
        <w:rPr>
          <w:sz w:val="28"/>
          <w:szCs w:val="28"/>
        </w:rPr>
        <w:t>е</w:t>
      </w:r>
      <w:r w:rsidRPr="00DD72EE">
        <w:rPr>
          <w:sz w:val="28"/>
          <w:szCs w:val="28"/>
        </w:rPr>
        <w:t>лей региональных проектов «Современная школа», «Успех каждого ребенка», «</w:t>
      </w:r>
      <w:r>
        <w:rPr>
          <w:sz w:val="28"/>
          <w:szCs w:val="28"/>
        </w:rPr>
        <w:t>Цифровая образовательная среда».</w:t>
      </w:r>
      <w:r w:rsidRPr="00DD72EE">
        <w:rPr>
          <w:sz w:val="28"/>
          <w:szCs w:val="28"/>
        </w:rPr>
        <w:t xml:space="preserve"> </w:t>
      </w:r>
    </w:p>
    <w:p w:rsidR="000A6C22" w:rsidRPr="00DD72EE" w:rsidRDefault="000A6C22" w:rsidP="00EF47E3">
      <w:pPr>
        <w:numPr>
          <w:ilvl w:val="0"/>
          <w:numId w:val="6"/>
        </w:numPr>
        <w:spacing w:line="360" w:lineRule="auto"/>
        <w:ind w:left="0" w:firstLine="0"/>
        <w:jc w:val="both"/>
        <w:rPr>
          <w:sz w:val="28"/>
          <w:szCs w:val="28"/>
        </w:rPr>
      </w:pPr>
      <w:r w:rsidRPr="00DD72EE">
        <w:rPr>
          <w:sz w:val="28"/>
          <w:szCs w:val="28"/>
        </w:rPr>
        <w:t>Обеспечение комплекса мероприятий по развитию региональных управленческих механизмов в сфере оценки и повышения качества образования, организации и проведения государственной (итоговой) аттестации обучающи</w:t>
      </w:r>
      <w:r w:rsidRPr="00DD72EE">
        <w:rPr>
          <w:sz w:val="28"/>
          <w:szCs w:val="28"/>
        </w:rPr>
        <w:t>х</w:t>
      </w:r>
      <w:r w:rsidRPr="00DD72EE">
        <w:rPr>
          <w:sz w:val="28"/>
          <w:szCs w:val="28"/>
        </w:rPr>
        <w:t xml:space="preserve">ся, освоивших образовательные программы основного общего и среднего общего образования, в том числе в форме основного государственного экзамена (ОГЭ) и единого государственного экзамена (ЕГЭ), формирование и ведение </w:t>
      </w:r>
      <w:r w:rsidRPr="00DD72EE">
        <w:rPr>
          <w:sz w:val="28"/>
          <w:szCs w:val="28"/>
        </w:rPr>
        <w:lastRenderedPageBreak/>
        <w:t>баз данных об участниках и о результатах ЕГЭ, ОГЭ; совершенствование организационно-технического обеспеч</w:t>
      </w:r>
      <w:r w:rsidRPr="00DD72EE">
        <w:rPr>
          <w:sz w:val="28"/>
          <w:szCs w:val="28"/>
        </w:rPr>
        <w:t>е</w:t>
      </w:r>
      <w:r w:rsidRPr="00DD72EE">
        <w:rPr>
          <w:sz w:val="28"/>
          <w:szCs w:val="28"/>
        </w:rPr>
        <w:t xml:space="preserve">ния государственной (итоговой) аттестации обучающихся. </w:t>
      </w:r>
    </w:p>
    <w:p w:rsidR="000A6C22" w:rsidRPr="00DD72EE" w:rsidRDefault="000A6C22" w:rsidP="00EF47E3">
      <w:pPr>
        <w:numPr>
          <w:ilvl w:val="0"/>
          <w:numId w:val="6"/>
        </w:numPr>
        <w:spacing w:line="360" w:lineRule="auto"/>
        <w:ind w:left="0" w:firstLine="0"/>
        <w:jc w:val="both"/>
        <w:rPr>
          <w:sz w:val="28"/>
          <w:szCs w:val="28"/>
        </w:rPr>
      </w:pPr>
      <w:r w:rsidRPr="005A0766">
        <w:rPr>
          <w:sz w:val="28"/>
          <w:szCs w:val="28"/>
        </w:rPr>
        <w:t>Обеспечение доступности дошкольного образования для детей в возрасте от 2 месяцев до 7 лет на базе обр</w:t>
      </w:r>
      <w:r w:rsidRPr="005A0766">
        <w:rPr>
          <w:sz w:val="28"/>
          <w:szCs w:val="28"/>
        </w:rPr>
        <w:t>а</w:t>
      </w:r>
      <w:r w:rsidRPr="005A0766">
        <w:rPr>
          <w:sz w:val="28"/>
          <w:szCs w:val="28"/>
        </w:rPr>
        <w:t>зовательных организаций различных организационно-пра</w:t>
      </w:r>
      <w:r>
        <w:rPr>
          <w:sz w:val="28"/>
          <w:szCs w:val="28"/>
        </w:rPr>
        <w:t xml:space="preserve">вовых форм и форм собственности, </w:t>
      </w:r>
      <w:r w:rsidRPr="005A0766">
        <w:rPr>
          <w:sz w:val="28"/>
          <w:szCs w:val="28"/>
        </w:rPr>
        <w:t>реализация меропри</w:t>
      </w:r>
      <w:r w:rsidRPr="005A0766">
        <w:rPr>
          <w:sz w:val="28"/>
          <w:szCs w:val="28"/>
        </w:rPr>
        <w:t>я</w:t>
      </w:r>
      <w:r w:rsidRPr="005A0766">
        <w:rPr>
          <w:sz w:val="28"/>
          <w:szCs w:val="28"/>
        </w:rPr>
        <w:t xml:space="preserve">тий национального проекта </w:t>
      </w:r>
      <w:r>
        <w:rPr>
          <w:sz w:val="28"/>
          <w:szCs w:val="28"/>
        </w:rPr>
        <w:t>«Демография», обеспечение достижения целевых показателей «Создание дополнител</w:t>
      </w:r>
      <w:r>
        <w:rPr>
          <w:sz w:val="28"/>
          <w:szCs w:val="28"/>
        </w:rPr>
        <w:t>ь</w:t>
      </w:r>
      <w:r>
        <w:rPr>
          <w:sz w:val="28"/>
          <w:szCs w:val="28"/>
        </w:rPr>
        <w:t>ных мест для детей от 1,5 до 3 лет».</w:t>
      </w:r>
      <w:r w:rsidRPr="00DD72EE">
        <w:rPr>
          <w:sz w:val="28"/>
          <w:szCs w:val="28"/>
        </w:rPr>
        <w:t xml:space="preserve"> </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Повышение качества общего образования, его соответствия потребностям школьников и их семей, перспе</w:t>
      </w:r>
      <w:r w:rsidRPr="005A0766">
        <w:rPr>
          <w:sz w:val="28"/>
          <w:szCs w:val="28"/>
        </w:rPr>
        <w:t>к</w:t>
      </w:r>
      <w:r w:rsidRPr="005A0766">
        <w:rPr>
          <w:sz w:val="28"/>
          <w:szCs w:val="28"/>
        </w:rPr>
        <w:t>тивным задачам социально-экономического развития региона; поддержка сети инновационных образовательных учреждений; создание эффективной системы поддержки школ</w:t>
      </w:r>
      <w:r>
        <w:rPr>
          <w:sz w:val="28"/>
          <w:szCs w:val="28"/>
        </w:rPr>
        <w:t xml:space="preserve"> с низкими результатами</w:t>
      </w:r>
      <w:r w:rsidRPr="005A0766">
        <w:rPr>
          <w:sz w:val="28"/>
          <w:szCs w:val="28"/>
        </w:rPr>
        <w:t>,</w:t>
      </w:r>
      <w:r>
        <w:rPr>
          <w:sz w:val="28"/>
          <w:szCs w:val="28"/>
        </w:rPr>
        <w:t xml:space="preserve"> школ,</w:t>
      </w:r>
      <w:r w:rsidRPr="005A0766">
        <w:rPr>
          <w:sz w:val="28"/>
          <w:szCs w:val="28"/>
        </w:rPr>
        <w:t xml:space="preserve"> работающих в соц</w:t>
      </w:r>
      <w:r w:rsidRPr="005A0766">
        <w:rPr>
          <w:sz w:val="28"/>
          <w:szCs w:val="28"/>
        </w:rPr>
        <w:t>и</w:t>
      </w:r>
      <w:r w:rsidRPr="005A0766">
        <w:rPr>
          <w:sz w:val="28"/>
          <w:szCs w:val="28"/>
        </w:rPr>
        <w:t>ально неблагоприятных условиях; реализация современных подходов в образовании детей и молодежи с огран</w:t>
      </w:r>
      <w:r w:rsidRPr="005A0766">
        <w:rPr>
          <w:sz w:val="28"/>
          <w:szCs w:val="28"/>
        </w:rPr>
        <w:t>и</w:t>
      </w:r>
      <w:r w:rsidRPr="005A0766">
        <w:rPr>
          <w:sz w:val="28"/>
          <w:szCs w:val="28"/>
        </w:rPr>
        <w:t>ченными возможностями здоровья и инвалидов; обновление материально-технической базы специальных (корре</w:t>
      </w:r>
      <w:r w:rsidRPr="005A0766">
        <w:rPr>
          <w:sz w:val="28"/>
          <w:szCs w:val="28"/>
        </w:rPr>
        <w:t>к</w:t>
      </w:r>
      <w:r w:rsidRPr="005A0766">
        <w:rPr>
          <w:sz w:val="28"/>
          <w:szCs w:val="28"/>
        </w:rPr>
        <w:t>ционных) школ.</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 xml:space="preserve">Осуществление комплекса мер по развитию современных практик воспитания, позитивной социализации несовершеннолетних; внедрение новых программ воспитания; </w:t>
      </w:r>
      <w:r>
        <w:rPr>
          <w:sz w:val="28"/>
          <w:szCs w:val="28"/>
        </w:rPr>
        <w:t>организационно-методическая поддержка деятельн</w:t>
      </w:r>
      <w:r>
        <w:rPr>
          <w:sz w:val="28"/>
          <w:szCs w:val="28"/>
        </w:rPr>
        <w:t>о</w:t>
      </w:r>
      <w:r>
        <w:rPr>
          <w:sz w:val="28"/>
          <w:szCs w:val="28"/>
        </w:rPr>
        <w:t>сти классных руководителей.</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Повышение качества, доступности дополнительного образования детей; обновление содержания и форм орг</w:t>
      </w:r>
      <w:r w:rsidRPr="005A0766">
        <w:rPr>
          <w:sz w:val="28"/>
          <w:szCs w:val="28"/>
        </w:rPr>
        <w:t>а</w:t>
      </w:r>
      <w:r w:rsidRPr="005A0766">
        <w:rPr>
          <w:sz w:val="28"/>
          <w:szCs w:val="28"/>
        </w:rPr>
        <w:t>низации дополнительного образования детей; обновление материально-технической базы организаций, реализу</w:t>
      </w:r>
      <w:r w:rsidRPr="005A0766">
        <w:rPr>
          <w:sz w:val="28"/>
          <w:szCs w:val="28"/>
        </w:rPr>
        <w:t>ю</w:t>
      </w:r>
      <w:r w:rsidRPr="005A0766">
        <w:rPr>
          <w:sz w:val="28"/>
          <w:szCs w:val="28"/>
        </w:rPr>
        <w:t>щих программы дополнительного образования детей; формирование современных управленческих решений и орг</w:t>
      </w:r>
      <w:r w:rsidRPr="005A0766">
        <w:rPr>
          <w:sz w:val="28"/>
          <w:szCs w:val="28"/>
        </w:rPr>
        <w:t>а</w:t>
      </w:r>
      <w:r w:rsidRPr="005A0766">
        <w:rPr>
          <w:sz w:val="28"/>
          <w:szCs w:val="28"/>
        </w:rPr>
        <w:lastRenderedPageBreak/>
        <w:t>низационно-экономических механизмов в системе дополнительного образования детей</w:t>
      </w:r>
      <w:r>
        <w:rPr>
          <w:sz w:val="28"/>
          <w:szCs w:val="28"/>
        </w:rPr>
        <w:t>, обеспечение стабильного функционирования АИС «Навигатор дополнительного образования детей в Забайкальском крае».</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Повышение качества профессионального образования посредством комплексной модернизации професси</w:t>
      </w:r>
      <w:r w:rsidRPr="005A0766">
        <w:rPr>
          <w:sz w:val="28"/>
          <w:szCs w:val="28"/>
        </w:rPr>
        <w:t>о</w:t>
      </w:r>
      <w:r w:rsidRPr="005A0766">
        <w:rPr>
          <w:sz w:val="28"/>
          <w:szCs w:val="28"/>
        </w:rPr>
        <w:t>нального образования Забайкальского края, обновления материально-технической базы профессиональных образ</w:t>
      </w:r>
      <w:r w:rsidRPr="005A0766">
        <w:rPr>
          <w:sz w:val="28"/>
          <w:szCs w:val="28"/>
        </w:rPr>
        <w:t>о</w:t>
      </w:r>
      <w:r w:rsidRPr="005A0766">
        <w:rPr>
          <w:sz w:val="28"/>
          <w:szCs w:val="28"/>
        </w:rPr>
        <w:t xml:space="preserve">вательных организаций, внедрения адаптивных, практико-ориентированных и гибких образовательных программ. </w:t>
      </w:r>
    </w:p>
    <w:p w:rsidR="000A6C22" w:rsidRPr="000E6372" w:rsidRDefault="000A6C22" w:rsidP="00EF47E3">
      <w:pPr>
        <w:numPr>
          <w:ilvl w:val="0"/>
          <w:numId w:val="6"/>
        </w:numPr>
        <w:spacing w:line="360" w:lineRule="auto"/>
        <w:ind w:left="0" w:firstLine="0"/>
        <w:jc w:val="both"/>
        <w:rPr>
          <w:sz w:val="28"/>
          <w:szCs w:val="28"/>
        </w:rPr>
      </w:pPr>
      <w:r w:rsidRPr="000E6372">
        <w:rPr>
          <w:sz w:val="28"/>
          <w:szCs w:val="28"/>
        </w:rPr>
        <w:t>Реализация на территории Забайкальского края современных форм организованной занятости детей и мол</w:t>
      </w:r>
      <w:r w:rsidRPr="000E6372">
        <w:rPr>
          <w:sz w:val="28"/>
          <w:szCs w:val="28"/>
        </w:rPr>
        <w:t>о</w:t>
      </w:r>
      <w:r w:rsidRPr="000E6372">
        <w:rPr>
          <w:sz w:val="28"/>
          <w:szCs w:val="28"/>
        </w:rPr>
        <w:t>дежи, развитие социальной, гражданской активности, добровольчества, реализация комплексов мер по снижению девиаций в детской и молодежной среде.</w:t>
      </w:r>
    </w:p>
    <w:p w:rsidR="000A6C22" w:rsidRDefault="000A6C22" w:rsidP="00EF47E3">
      <w:pPr>
        <w:numPr>
          <w:ilvl w:val="0"/>
          <w:numId w:val="6"/>
        </w:numPr>
        <w:spacing w:line="360" w:lineRule="auto"/>
        <w:ind w:left="0" w:firstLine="0"/>
        <w:jc w:val="both"/>
        <w:rPr>
          <w:sz w:val="28"/>
          <w:szCs w:val="28"/>
        </w:rPr>
      </w:pPr>
      <w:r w:rsidRPr="005A0766">
        <w:rPr>
          <w:sz w:val="28"/>
          <w:szCs w:val="28"/>
        </w:rPr>
        <w:t xml:space="preserve">Создание условий для </w:t>
      </w:r>
      <w:r>
        <w:rPr>
          <w:sz w:val="28"/>
          <w:szCs w:val="28"/>
        </w:rPr>
        <w:t>совершенствования</w:t>
      </w:r>
      <w:r w:rsidRPr="005A0766">
        <w:rPr>
          <w:sz w:val="28"/>
          <w:szCs w:val="28"/>
        </w:rPr>
        <w:t xml:space="preserve"> системы оплаты труда работников государственных и муни</w:t>
      </w:r>
      <w:r>
        <w:rPr>
          <w:sz w:val="28"/>
          <w:szCs w:val="28"/>
        </w:rPr>
        <w:t>ц</w:t>
      </w:r>
      <w:r>
        <w:rPr>
          <w:sz w:val="28"/>
          <w:szCs w:val="28"/>
        </w:rPr>
        <w:t>и</w:t>
      </w:r>
      <w:r>
        <w:rPr>
          <w:sz w:val="28"/>
          <w:szCs w:val="28"/>
        </w:rPr>
        <w:t>пальных учреждений, достижение целевого показателя повышения оплаты труда педагогических работников.</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Расширение сети государственных профессиональных образовательных организаций, реализующих образов</w:t>
      </w:r>
      <w:r w:rsidRPr="005A0766">
        <w:rPr>
          <w:sz w:val="28"/>
          <w:szCs w:val="28"/>
        </w:rPr>
        <w:t>а</w:t>
      </w:r>
      <w:r w:rsidRPr="005A0766">
        <w:rPr>
          <w:sz w:val="28"/>
          <w:szCs w:val="28"/>
        </w:rPr>
        <w:t>тельные программы наиболее востребованных, новых и перспективных професс</w:t>
      </w:r>
      <w:r>
        <w:rPr>
          <w:sz w:val="28"/>
          <w:szCs w:val="28"/>
        </w:rPr>
        <w:t>ий и специальностей ФГОС ТОП-50, п</w:t>
      </w:r>
      <w:r w:rsidRPr="005A0766">
        <w:rPr>
          <w:sz w:val="28"/>
          <w:szCs w:val="28"/>
        </w:rPr>
        <w:t>овышение качества подготовки кадров через внедрение демонстрационного экзамена, как формы госуда</w:t>
      </w:r>
      <w:r w:rsidRPr="005A0766">
        <w:rPr>
          <w:sz w:val="28"/>
          <w:szCs w:val="28"/>
        </w:rPr>
        <w:t>р</w:t>
      </w:r>
      <w:r w:rsidRPr="005A0766">
        <w:rPr>
          <w:sz w:val="28"/>
          <w:szCs w:val="28"/>
        </w:rPr>
        <w:t>ственной итоговой аттестации выпускников учреждений среднего профессионального образования.</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Развитие чемпионатного движения WorldSkills Russia и Абилимпикс на территории Забайкальского края;</w:t>
      </w:r>
    </w:p>
    <w:p w:rsidR="000A6C22" w:rsidRPr="005A0766" w:rsidRDefault="000A6C22" w:rsidP="00EF47E3">
      <w:pPr>
        <w:numPr>
          <w:ilvl w:val="0"/>
          <w:numId w:val="6"/>
        </w:numPr>
        <w:spacing w:line="360" w:lineRule="auto"/>
        <w:ind w:left="0" w:firstLine="0"/>
        <w:jc w:val="both"/>
        <w:rPr>
          <w:sz w:val="28"/>
          <w:szCs w:val="28"/>
        </w:rPr>
      </w:pPr>
      <w:r w:rsidRPr="005A0766">
        <w:rPr>
          <w:sz w:val="28"/>
          <w:szCs w:val="28"/>
        </w:rPr>
        <w:t>Расширение доступности получения среднего профессионального образования, в том числе за счет платфо</w:t>
      </w:r>
      <w:r w:rsidRPr="005A0766">
        <w:rPr>
          <w:sz w:val="28"/>
          <w:szCs w:val="28"/>
        </w:rPr>
        <w:t>р</w:t>
      </w:r>
      <w:r w:rsidRPr="005A0766">
        <w:rPr>
          <w:sz w:val="28"/>
          <w:szCs w:val="28"/>
        </w:rPr>
        <w:t>мы сетевого взаимодействия и реализации программ подготовки кадров с использованием электронного обучения и дистанционных образовательных технологий.</w:t>
      </w:r>
    </w:p>
    <w:p w:rsidR="00EF47E3" w:rsidRPr="00323CD0" w:rsidRDefault="000A6C22" w:rsidP="00323CD0">
      <w:pPr>
        <w:numPr>
          <w:ilvl w:val="0"/>
          <w:numId w:val="6"/>
        </w:numPr>
        <w:spacing w:line="360" w:lineRule="auto"/>
        <w:ind w:left="0" w:firstLine="0"/>
        <w:jc w:val="both"/>
        <w:rPr>
          <w:sz w:val="28"/>
          <w:szCs w:val="28"/>
        </w:rPr>
      </w:pPr>
      <w:r w:rsidRPr="005A0766">
        <w:rPr>
          <w:sz w:val="28"/>
          <w:szCs w:val="28"/>
        </w:rPr>
        <w:t xml:space="preserve">Апробация моделей наставничества в системе среднего профессионального образования края. </w:t>
      </w:r>
    </w:p>
    <w:p w:rsidR="00B46B7B" w:rsidRPr="00654AC5" w:rsidRDefault="00B46B7B" w:rsidP="00B46B7B">
      <w:pPr>
        <w:jc w:val="right"/>
      </w:pPr>
    </w:p>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017837" w:rsidRPr="00C46B9A" w:rsidTr="00017837">
        <w:trPr>
          <w:trHeight w:val="680"/>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tcPr>
          <w:p w:rsidR="00017837" w:rsidRPr="00C46B9A" w:rsidRDefault="00017837" w:rsidP="00017837">
            <w:pPr>
              <w:jc w:val="center"/>
              <w:rPr>
                <w:b/>
              </w:rPr>
            </w:pPr>
            <w:r w:rsidRPr="00C46B9A">
              <w:br w:type="page"/>
            </w:r>
            <w:r w:rsidRPr="00C46B9A">
              <w:rPr>
                <w:b/>
              </w:rPr>
              <w:t>Сроки</w:t>
            </w:r>
          </w:p>
          <w:p w:rsidR="00017837" w:rsidRPr="00C46B9A" w:rsidRDefault="00017837" w:rsidP="00017837">
            <w:pPr>
              <w:jc w:val="center"/>
              <w:rPr>
                <w:b/>
              </w:rPr>
            </w:pPr>
            <w:r w:rsidRPr="00C46B9A">
              <w:rPr>
                <w:b/>
              </w:rPr>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tcPr>
          <w:p w:rsidR="00017837" w:rsidRPr="00C46B9A" w:rsidRDefault="00017837" w:rsidP="00017837">
            <w:pPr>
              <w:jc w:val="center"/>
              <w:rPr>
                <w:b/>
              </w:rPr>
            </w:pPr>
            <w:r w:rsidRPr="00C46B9A">
              <w:rPr>
                <w:b/>
              </w:rPr>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tcPr>
          <w:p w:rsidR="00017837" w:rsidRPr="00C46B9A" w:rsidRDefault="00017837" w:rsidP="00017837">
            <w:pPr>
              <w:jc w:val="center"/>
              <w:rPr>
                <w:b/>
              </w:rPr>
            </w:pPr>
            <w:r w:rsidRPr="00C46B9A">
              <w:rPr>
                <w:b/>
              </w:rPr>
              <w:t>Исполнители</w:t>
            </w:r>
          </w:p>
          <w:p w:rsidR="00017837" w:rsidRPr="00C46B9A" w:rsidRDefault="00017837" w:rsidP="00017837">
            <w:pPr>
              <w:jc w:val="center"/>
              <w:rPr>
                <w:b/>
              </w:rPr>
            </w:pPr>
            <w:r w:rsidRPr="00C46B9A">
              <w:rPr>
                <w:b/>
              </w:rPr>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tcPr>
          <w:p w:rsidR="00017837" w:rsidRPr="00C46B9A" w:rsidRDefault="00017837" w:rsidP="00017837">
            <w:pPr>
              <w:jc w:val="center"/>
              <w:rPr>
                <w:b/>
              </w:rPr>
            </w:pPr>
            <w:r w:rsidRPr="00C46B9A">
              <w:rPr>
                <w:b/>
              </w:rPr>
              <w:t>Ответственный</w:t>
            </w:r>
          </w:p>
          <w:p w:rsidR="00017837" w:rsidRPr="00C46B9A" w:rsidRDefault="00017837" w:rsidP="00017837">
            <w:pPr>
              <w:jc w:val="center"/>
              <w:rPr>
                <w:b/>
              </w:rPr>
            </w:pPr>
            <w:r w:rsidRPr="00C46B9A">
              <w:rPr>
                <w:b/>
              </w:rPr>
              <w:t>за исполнение</w:t>
            </w:r>
          </w:p>
          <w:p w:rsidR="00017837" w:rsidRPr="00C46B9A" w:rsidRDefault="00017837" w:rsidP="00017837">
            <w:pPr>
              <w:jc w:val="center"/>
              <w:rPr>
                <w:b/>
              </w:rPr>
            </w:pPr>
            <w:r w:rsidRPr="00C46B9A">
              <w:rPr>
                <w:b/>
              </w:rPr>
              <w:t>(Ф.И.О.)</w:t>
            </w:r>
          </w:p>
        </w:tc>
        <w:tc>
          <w:tcPr>
            <w:tcW w:w="1874" w:type="dxa"/>
            <w:tcBorders>
              <w:top w:val="single" w:sz="12" w:space="0" w:color="auto"/>
              <w:left w:val="single" w:sz="12" w:space="0" w:color="auto"/>
              <w:bottom w:val="single" w:sz="12" w:space="0" w:color="auto"/>
              <w:right w:val="single" w:sz="12" w:space="0" w:color="auto"/>
            </w:tcBorders>
            <w:shd w:val="clear" w:color="auto" w:fill="auto"/>
            <w:noWrap/>
          </w:tcPr>
          <w:p w:rsidR="00017837" w:rsidRPr="00C46B9A" w:rsidRDefault="00017837" w:rsidP="00017837">
            <w:pPr>
              <w:jc w:val="center"/>
              <w:rPr>
                <w:b/>
              </w:rPr>
            </w:pPr>
            <w:r w:rsidRPr="00C46B9A">
              <w:rPr>
                <w:b/>
              </w:rPr>
              <w:t>Примечание</w:t>
            </w:r>
          </w:p>
          <w:p w:rsidR="00017837" w:rsidRPr="00C46B9A" w:rsidRDefault="00017837" w:rsidP="00017837">
            <w:pPr>
              <w:jc w:val="center"/>
              <w:rPr>
                <w:b/>
              </w:rPr>
            </w:pPr>
          </w:p>
        </w:tc>
      </w:tr>
    </w:tbl>
    <w:tbl>
      <w:tblPr>
        <w:tblW w:w="0" w:type="auto"/>
        <w:tblInd w:w="93" w:type="dxa"/>
        <w:tblLayout w:type="fixed"/>
        <w:tblLook w:val="0000" w:firstRow="0" w:lastRow="0" w:firstColumn="0" w:lastColumn="0" w:noHBand="0" w:noVBand="0"/>
      </w:tblPr>
      <w:tblGrid>
        <w:gridCol w:w="14119"/>
      </w:tblGrid>
      <w:tr w:rsidR="00017837" w:rsidRPr="00C46B9A" w:rsidTr="00017837">
        <w:trPr>
          <w:trHeight w:val="680"/>
        </w:trPr>
        <w:tc>
          <w:tcPr>
            <w:tcW w:w="14119" w:type="dxa"/>
            <w:tcBorders>
              <w:top w:val="single" w:sz="12" w:space="0" w:color="auto"/>
              <w:left w:val="single" w:sz="4" w:space="0" w:color="auto"/>
              <w:bottom w:val="single" w:sz="4" w:space="0" w:color="auto"/>
              <w:right w:val="single" w:sz="4" w:space="0" w:color="auto"/>
            </w:tcBorders>
            <w:shd w:val="clear" w:color="auto" w:fill="auto"/>
            <w:noWrap/>
          </w:tcPr>
          <w:p w:rsidR="00017837" w:rsidRPr="00C46B9A" w:rsidRDefault="00017837" w:rsidP="00505442">
            <w:pPr>
              <w:pStyle w:val="2"/>
              <w:framePr w:wrap="around"/>
            </w:pPr>
            <w:bookmarkStart w:id="106" w:name="_Toc101670014"/>
            <w:bookmarkStart w:id="107" w:name="_Toc101859393"/>
            <w:bookmarkStart w:id="108" w:name="_Toc63075463"/>
            <w:r w:rsidRPr="00C46B9A">
              <w:t>1. Подготовка нормативных правовых документов</w:t>
            </w:r>
            <w:bookmarkEnd w:id="106"/>
            <w:bookmarkEnd w:id="107"/>
            <w:bookmarkEnd w:id="108"/>
          </w:p>
          <w:p w:rsidR="00017837" w:rsidRPr="00C46B9A" w:rsidRDefault="00017837" w:rsidP="002E172F">
            <w:pPr>
              <w:pStyle w:val="3"/>
            </w:pPr>
            <w:bookmarkStart w:id="109" w:name="_Toc101670015"/>
            <w:bookmarkStart w:id="110" w:name="_Toc101859394"/>
            <w:bookmarkStart w:id="111" w:name="_Toc63075464"/>
            <w:r w:rsidRPr="00C46B9A">
              <w:t>1.1. Подготовка Законов Забайкальского края</w:t>
            </w:r>
            <w:bookmarkEnd w:id="109"/>
            <w:bookmarkEnd w:id="110"/>
            <w:bookmarkEnd w:id="111"/>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017837" w:rsidRPr="00C46B9A" w:rsidTr="00017837">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017837" w:rsidRPr="00DA5782" w:rsidRDefault="00017837" w:rsidP="00DA5782">
            <w:pPr>
              <w:jc w:val="center"/>
            </w:pPr>
            <w:r w:rsidRPr="00DA5782">
              <w:t>В течение года</w:t>
            </w:r>
          </w:p>
        </w:tc>
        <w:tc>
          <w:tcPr>
            <w:tcW w:w="5870" w:type="dxa"/>
            <w:tcBorders>
              <w:top w:val="nil"/>
              <w:left w:val="nil"/>
              <w:bottom w:val="single" w:sz="4" w:space="0" w:color="auto"/>
              <w:right w:val="single" w:sz="4" w:space="0" w:color="auto"/>
            </w:tcBorders>
            <w:shd w:val="clear" w:color="auto" w:fill="auto"/>
          </w:tcPr>
          <w:p w:rsidR="00017837" w:rsidRPr="00DA5782" w:rsidRDefault="00017837" w:rsidP="00323CD0">
            <w:pPr>
              <w:jc w:val="both"/>
            </w:pPr>
            <w:r w:rsidRPr="00DA5782">
              <w:t>О внесении изменений в Закон Забайкальского края от 11.07.2013 N 858-ЗЗК «Об отдельных вопросах в сф</w:t>
            </w:r>
            <w:r w:rsidRPr="00DA5782">
              <w:t>е</w:t>
            </w:r>
            <w:r w:rsidRPr="00DA5782">
              <w:t>ре образования»</w:t>
            </w:r>
          </w:p>
        </w:tc>
        <w:tc>
          <w:tcPr>
            <w:tcW w:w="2124" w:type="dxa"/>
            <w:tcBorders>
              <w:top w:val="nil"/>
              <w:left w:val="nil"/>
              <w:bottom w:val="single" w:sz="4" w:space="0" w:color="auto"/>
              <w:right w:val="single" w:sz="4" w:space="0" w:color="auto"/>
            </w:tcBorders>
            <w:shd w:val="clear" w:color="auto" w:fill="auto"/>
          </w:tcPr>
          <w:p w:rsidR="00017837" w:rsidRPr="00DA5782" w:rsidRDefault="00017837" w:rsidP="00DA5782">
            <w:pPr>
              <w:jc w:val="center"/>
            </w:pPr>
            <w:r w:rsidRPr="00DA5782">
              <w:t>Елизова Н.Е.</w:t>
            </w:r>
          </w:p>
        </w:tc>
        <w:tc>
          <w:tcPr>
            <w:tcW w:w="2125" w:type="dxa"/>
            <w:tcBorders>
              <w:top w:val="nil"/>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center"/>
            </w:pPr>
            <w:r w:rsidRPr="00C46B9A">
              <w:t>Короткова Н.И.</w:t>
            </w:r>
          </w:p>
          <w:p w:rsidR="00017837" w:rsidRPr="00C46B9A" w:rsidRDefault="00017837" w:rsidP="00017837">
            <w:pPr>
              <w:autoSpaceDE w:val="0"/>
              <w:autoSpaceDN w:val="0"/>
              <w:adjustRightInd w:val="0"/>
              <w:jc w:val="center"/>
            </w:pPr>
            <w:r w:rsidRPr="00C46B9A">
              <w:t>Елизова Н.Е.</w:t>
            </w:r>
          </w:p>
        </w:tc>
        <w:tc>
          <w:tcPr>
            <w:tcW w:w="1874" w:type="dxa"/>
            <w:tcBorders>
              <w:top w:val="nil"/>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tcPr>
          <w:p w:rsidR="00017837" w:rsidRPr="00C46B9A" w:rsidRDefault="00017837" w:rsidP="002E172F">
            <w:pPr>
              <w:pStyle w:val="3"/>
            </w:pPr>
            <w:bookmarkStart w:id="112" w:name="_Toc63075465"/>
            <w:r w:rsidRPr="00C46B9A">
              <w:t>1.2. Подготовка постановлений Правительства Забайкальского края</w:t>
            </w:r>
            <w:bookmarkEnd w:id="112"/>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323CD0">
            <w:pPr>
              <w:jc w:val="both"/>
            </w:pPr>
            <w:r w:rsidRPr="00DA5782">
              <w:t>О внесении изменений в постановления Правител</w:t>
            </w:r>
            <w:r w:rsidRPr="00DA5782">
              <w:t>ь</w:t>
            </w:r>
            <w:r w:rsidRPr="00DA5782">
              <w:t>ства Забайкальского края в сфере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Елизова Н.Е. Гл</w:t>
            </w:r>
            <w:r w:rsidRPr="00DA5782">
              <w:t>а</w:t>
            </w:r>
            <w:r w:rsidRPr="00DA5782">
              <w:t>зихина Е.Ю.</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323CD0">
            <w:pPr>
              <w:jc w:val="both"/>
            </w:pPr>
            <w:r w:rsidRPr="00DA5782">
              <w:t>Приказы о командировании работников Министе</w:t>
            </w:r>
            <w:r w:rsidRPr="00DA5782">
              <w:t>р</w:t>
            </w:r>
            <w:r w:rsidRPr="00DA5782">
              <w:t>ства, приказы по кадровой работе (прием, увольнение, отпуска и т.д.)</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Чалова Т.Е.</w:t>
            </w:r>
          </w:p>
          <w:p w:rsidR="00017837" w:rsidRPr="00DA5782" w:rsidRDefault="00017837" w:rsidP="00DA5782">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Гаученова О.П.</w:t>
            </w:r>
          </w:p>
          <w:p w:rsidR="00017837" w:rsidRPr="00DA5782" w:rsidRDefault="00017837" w:rsidP="00DA5782">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323CD0">
            <w:pPr>
              <w:jc w:val="both"/>
            </w:pPr>
            <w:r w:rsidRPr="00DA5782">
              <w:t>О внесении изменений в некоторые приказы Мин</w:t>
            </w:r>
            <w:r w:rsidRPr="00DA5782">
              <w:t>и</w:t>
            </w:r>
            <w:r w:rsidRPr="00DA5782">
              <w:t>стерства образования, и науки и молодежной полит</w:t>
            </w:r>
            <w:r w:rsidRPr="00DA5782">
              <w:t>и</w:t>
            </w:r>
            <w:r w:rsidRPr="00DA5782">
              <w:t>ки Забайкальского края в целях приведения в соотве</w:t>
            </w:r>
            <w:r w:rsidRPr="00DA5782">
              <w:t>т</w:t>
            </w:r>
            <w:r w:rsidRPr="00DA5782">
              <w:t>ствие с действующим законодательством</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Елизова Н.Е. Гл</w:t>
            </w:r>
            <w:r w:rsidRPr="00DA5782">
              <w:t>а</w:t>
            </w:r>
            <w:r w:rsidRPr="00DA5782">
              <w:t>зихина Е.Ю.</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О внесении изменений в государственную программу Забайкальского края «Развитие образования Заба</w:t>
            </w:r>
            <w:r w:rsidRPr="00DA5782">
              <w:t>й</w:t>
            </w:r>
            <w:r w:rsidRPr="00DA5782">
              <w:t>кальского края на 2014 – 2025 годы», утвержденную постановлением Правительства Забайкальского края от 24 апреля 2014 года № 225»</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Калинина Л.И.</w:t>
            </w:r>
          </w:p>
          <w:p w:rsidR="00017837" w:rsidRPr="00DA5782" w:rsidRDefault="00017837" w:rsidP="00DA5782">
            <w:pPr>
              <w:jc w:val="center"/>
            </w:pPr>
            <w:r w:rsidRPr="00DA5782">
              <w:t>Попкова А. В.</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I квартал</w:t>
            </w:r>
          </w:p>
          <w:p w:rsidR="00017837" w:rsidRPr="00DA5782" w:rsidRDefault="00017837" w:rsidP="00DA5782">
            <w:pPr>
              <w:jc w:val="center"/>
            </w:pPr>
            <w:r w:rsidRPr="00DA5782">
              <w:t>2021 г.</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Постановление Правительства Забайкальского края</w:t>
            </w:r>
          </w:p>
          <w:p w:rsidR="00017837" w:rsidRPr="00DA5782" w:rsidRDefault="00017837" w:rsidP="009D0A62">
            <w:pPr>
              <w:jc w:val="both"/>
            </w:pPr>
            <w:r w:rsidRPr="00DA5782">
              <w:t>«О распределении средств субсидий, выделяемых в 2021 году из бюджета Забайкальского края бюджетам муниципальных районов, в том числе преобразова</w:t>
            </w:r>
            <w:r w:rsidRPr="00DA5782">
              <w:t>н</w:t>
            </w:r>
            <w:r w:rsidRPr="00DA5782">
              <w:lastRenderedPageBreak/>
              <w:t>ных в муниципальные округа, и городских округов Забайкальского края на организацию бесплатного г</w:t>
            </w:r>
            <w:r w:rsidRPr="00DA5782">
              <w:t>о</w:t>
            </w:r>
            <w:r w:rsidRPr="00DA5782">
              <w:t>рячего питания обучающихся, получающих начальное общее образование в муниципальных образовател</w:t>
            </w:r>
            <w:r w:rsidRPr="00DA5782">
              <w:t>ь</w:t>
            </w:r>
            <w:r w:rsidRPr="00DA5782">
              <w:t>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lastRenderedPageBreak/>
              <w:t>Кондратьев А.Н.</w:t>
            </w:r>
          </w:p>
          <w:p w:rsidR="00017837" w:rsidRPr="00DA5782" w:rsidRDefault="00017837" w:rsidP="00DA5782">
            <w:pPr>
              <w:jc w:val="center"/>
            </w:pPr>
            <w:r w:rsidRPr="00DA5782">
              <w:t>Данилина Д.А.</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Васильева О.А.</w:t>
            </w:r>
          </w:p>
          <w:p w:rsidR="00017837" w:rsidRPr="00DA5782" w:rsidRDefault="00017837" w:rsidP="00DA5782">
            <w:pPr>
              <w:jc w:val="center"/>
            </w:pPr>
            <w:r w:rsidRPr="00DA5782">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Распоряжение Правительства Забайкальского края «Об организации отдыха, оздоровления, временной трудовой занятости детей и молодежи в 2021 г.»</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Муравьева Н.В.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2E172F">
            <w:pPr>
              <w:pStyle w:val="3"/>
            </w:pPr>
            <w:bookmarkStart w:id="113" w:name="_Toc248041680"/>
            <w:bookmarkStart w:id="114" w:name="_Toc248041920"/>
            <w:bookmarkStart w:id="115" w:name="_Toc248042329"/>
            <w:bookmarkStart w:id="116" w:name="_Toc248049706"/>
            <w:bookmarkStart w:id="117" w:name="_Toc279764087"/>
            <w:bookmarkStart w:id="118" w:name="_Toc279764626"/>
            <w:bookmarkStart w:id="119" w:name="_Toc279765100"/>
            <w:bookmarkStart w:id="120" w:name="_Toc283716281"/>
            <w:bookmarkStart w:id="121" w:name="_Toc63075466"/>
            <w:r w:rsidRPr="00C46B9A">
              <w:t>1.3. Подготовка распоряжений Правительства Забайкальского края</w:t>
            </w:r>
            <w:bookmarkEnd w:id="113"/>
            <w:bookmarkEnd w:id="114"/>
            <w:bookmarkEnd w:id="115"/>
            <w:bookmarkEnd w:id="116"/>
            <w:bookmarkEnd w:id="117"/>
            <w:bookmarkEnd w:id="118"/>
            <w:bookmarkEnd w:id="119"/>
            <w:bookmarkEnd w:id="120"/>
            <w:bookmarkEnd w:id="121"/>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C46B9A">
            <w:pPr>
              <w:pStyle w:val="4"/>
              <w:jc w:val="center"/>
            </w:pPr>
            <w:r w:rsidRPr="00DA5782">
              <w:t>Отдел профессионального образования и взаимодействия с учреждениями высшей школы и науки</w:t>
            </w:r>
          </w:p>
        </w:tc>
      </w:tr>
      <w:tr w:rsidR="00017837" w:rsidRPr="00C46B9A" w:rsidTr="00017837">
        <w:trPr>
          <w:trHeight w:val="52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Июль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Об установлении именных стипендий на 2021/2022 учебный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Овчинникова Е.А.</w:t>
            </w:r>
          </w:p>
          <w:p w:rsidR="00017837" w:rsidRPr="00C46B9A" w:rsidRDefault="00017837" w:rsidP="00017837">
            <w:pPr>
              <w:jc w:val="center"/>
            </w:pPr>
            <w:r w:rsidRPr="00C46B9A">
              <w:t>Елизова Н.Е.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C46B9A">
            <w:pPr>
              <w:pStyle w:val="4"/>
              <w:jc w:val="center"/>
            </w:pPr>
            <w:r w:rsidRPr="00DA5782">
              <w:t>Отдел организации инвестиционно-ресурсной деятельности и размещения государственного заказа</w:t>
            </w: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C46B9A">
            <w:pPr>
              <w:pStyle w:val="4"/>
              <w:jc w:val="center"/>
            </w:pPr>
            <w:r w:rsidRPr="00DA5782">
              <w:t>Управление общего образования и воспитания</w:t>
            </w:r>
          </w:p>
        </w:tc>
      </w:tr>
      <w:tr w:rsidR="00017837" w:rsidRPr="00C46B9A" w:rsidTr="00017837">
        <w:trPr>
          <w:trHeight w:val="2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Распоряжение Правительства Забайкальского края «Об определении Министерства образования, науки и молодежной политики Забайкальского края реги</w:t>
            </w:r>
            <w:r w:rsidRPr="00DA5782">
              <w:t>о</w:t>
            </w:r>
            <w:r w:rsidRPr="00DA5782">
              <w:t>нальным координатором реализации мероприятия по обеспечению образовательных организаций матер</w:t>
            </w:r>
            <w:r w:rsidRPr="00DA5782">
              <w:t>и</w:t>
            </w:r>
            <w:r w:rsidRPr="00DA5782">
              <w:t>ально-технической базой для внедрения цифровой о</w:t>
            </w:r>
            <w:r w:rsidRPr="00DA5782">
              <w:t>б</w:t>
            </w:r>
            <w:r w:rsidRPr="00DA5782">
              <w:t>разовательной среды в рамках федерального проекта «Цифровая образовательная среда» национального проекта «Образование»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Никифорова Н.Ю.</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lastRenderedPageBreak/>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Распоряжение Правительства Забайкальского края об утверждении перечня мероприятий по созданию в о</w:t>
            </w:r>
            <w:r w:rsidRPr="00DA5782">
              <w:t>б</w:t>
            </w:r>
            <w:r w:rsidRPr="00DA5782">
              <w:t>щеобразовательных организациях условий  по орган</w:t>
            </w:r>
            <w:r w:rsidRPr="00DA5782">
              <w:t>и</w:t>
            </w:r>
            <w:r w:rsidRPr="00DA5782">
              <w:t>зации бесплатного горячего питания обучающихся, получающих начальное общее образование в муниц</w:t>
            </w:r>
            <w:r w:rsidRPr="00DA5782">
              <w:t>и</w:t>
            </w:r>
            <w:r w:rsidRPr="00DA5782">
              <w:t>пальных общеобразовательных организациях в 2021 году.</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Данилина Д.А.</w:t>
            </w:r>
          </w:p>
          <w:p w:rsidR="00017837" w:rsidRPr="00C46B9A" w:rsidRDefault="00017837" w:rsidP="00017837">
            <w:pPr>
              <w:jc w:val="center"/>
            </w:pPr>
            <w:r w:rsidRPr="00C46B9A">
              <w:t>Никифорова Н.Ю.</w:t>
            </w:r>
          </w:p>
          <w:p w:rsidR="00017837" w:rsidRPr="00C46B9A" w:rsidRDefault="00017837" w:rsidP="00017837">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center"/>
            </w:pPr>
            <w:r w:rsidRPr="00C46B9A">
              <w:t>Шибанова Н.М.</w:t>
            </w:r>
          </w:p>
          <w:p w:rsidR="00017837" w:rsidRPr="00C46B9A" w:rsidRDefault="00017837" w:rsidP="00017837">
            <w:pPr>
              <w:autoSpaceDE w:val="0"/>
              <w:autoSpaceDN w:val="0"/>
              <w:adjustRightInd w:val="0"/>
              <w:jc w:val="center"/>
            </w:pPr>
            <w:r w:rsidRPr="00C46B9A">
              <w:t>Васильева О.А.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2E172F">
            <w:pPr>
              <w:pStyle w:val="3"/>
            </w:pPr>
            <w:bookmarkStart w:id="122" w:name="_Toc63075467"/>
            <w:r w:rsidRPr="00C46B9A">
              <w:t>1.4. Подготовка Приказов и распоряжений Минобразования Забайкальского края</w:t>
            </w:r>
            <w:bookmarkEnd w:id="122"/>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pStyle w:val="4"/>
              <w:jc w:val="center"/>
            </w:pPr>
            <w:r w:rsidRPr="00DA5782">
              <w:t>Управление общего образования и воспитания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По вопросам реализации инновационных проектов и программ, мероприятий национальных / федеральных / региональных проектов</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Поздеева О.В.</w:t>
            </w:r>
          </w:p>
          <w:p w:rsidR="00017837" w:rsidRPr="00DA5782" w:rsidRDefault="00017837" w:rsidP="00DA5782">
            <w:pPr>
              <w:jc w:val="center"/>
            </w:pPr>
            <w:r w:rsidRPr="00DA5782">
              <w:t>Никифорова Н.Ю.</w:t>
            </w:r>
          </w:p>
          <w:p w:rsidR="00017837" w:rsidRPr="00DA5782" w:rsidRDefault="00017837" w:rsidP="00DA5782">
            <w:pPr>
              <w:jc w:val="center"/>
            </w:pPr>
            <w:r w:rsidRPr="00DA5782">
              <w:t>Турицына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p w:rsidR="00017837" w:rsidRPr="00C46B9A" w:rsidRDefault="00017837" w:rsidP="00017837">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По вопросам проведения всероссийских проверочных работ в 2020/2021, 2021/2022 уч.гг.</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Вологдина Е.Н.</w:t>
            </w:r>
          </w:p>
          <w:p w:rsidR="00017837" w:rsidRPr="00DA5782" w:rsidRDefault="00017837" w:rsidP="00DA5782">
            <w:pPr>
              <w:jc w:val="center"/>
            </w:pPr>
            <w:r w:rsidRPr="00DA5782">
              <w:t>Габдрахманов М.Г.</w:t>
            </w:r>
          </w:p>
          <w:p w:rsidR="00017837" w:rsidRPr="00DA5782" w:rsidRDefault="00017837" w:rsidP="00DA5782">
            <w:pPr>
              <w:jc w:val="center"/>
            </w:pPr>
            <w:r w:rsidRPr="00DA5782">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По вопросам реализации мероприятий по повышению качества образования в школах с низкими результат</w:t>
            </w:r>
            <w:r w:rsidRPr="00DA5782">
              <w:t>а</w:t>
            </w:r>
            <w:r w:rsidRPr="00DA5782">
              <w:t>ми обучения и в школах, функционирующих в небл</w:t>
            </w:r>
            <w:r w:rsidRPr="00DA5782">
              <w:t>а</w:t>
            </w:r>
            <w:r w:rsidRPr="00DA5782">
              <w:t>гоприятных социальных условиях</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Вологдина Е.Н.</w:t>
            </w:r>
          </w:p>
          <w:p w:rsidR="00017837" w:rsidRPr="00DA5782" w:rsidRDefault="00017837" w:rsidP="00DA5782">
            <w:pPr>
              <w:jc w:val="center"/>
            </w:pPr>
            <w:r w:rsidRPr="00DA5782">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5"/>
              <w:ind w:left="0"/>
              <w:jc w:val="center"/>
              <w:rPr>
                <w:sz w:val="24"/>
              </w:rPr>
            </w:pPr>
            <w:r w:rsidRPr="00C46B9A">
              <w:rPr>
                <w:sz w:val="24"/>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40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По вопросам реализации мероприятий по модерниз</w:t>
            </w:r>
            <w:r w:rsidRPr="00DA5782">
              <w:t>а</w:t>
            </w:r>
            <w:r w:rsidRPr="00DA5782">
              <w:t>ции технологий и содержания обучения в соотве</w:t>
            </w:r>
            <w:r w:rsidRPr="00DA5782">
              <w:t>т</w:t>
            </w:r>
            <w:r w:rsidRPr="00DA5782">
              <w:t>ствии с новым федеральным государственным образ</w:t>
            </w:r>
            <w:r w:rsidRPr="00DA5782">
              <w:t>о</w:t>
            </w:r>
            <w:r w:rsidRPr="00DA5782">
              <w:t>вательным стандартом</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Поздеева О.В.</w:t>
            </w:r>
          </w:p>
          <w:p w:rsidR="00017837" w:rsidRPr="00DA5782" w:rsidRDefault="00017837" w:rsidP="00DA5782">
            <w:pPr>
              <w:jc w:val="center"/>
            </w:pPr>
            <w:r w:rsidRPr="00DA5782">
              <w:t>Дамбаева Б.Б.</w:t>
            </w:r>
          </w:p>
          <w:p w:rsidR="00017837" w:rsidRPr="00DA5782" w:rsidRDefault="00017837" w:rsidP="00DA5782">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5"/>
              <w:ind w:left="0"/>
              <w:jc w:val="center"/>
              <w:rPr>
                <w:sz w:val="24"/>
              </w:rPr>
            </w:pPr>
            <w:r w:rsidRPr="00C46B9A">
              <w:rPr>
                <w:sz w:val="24"/>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По вопросам реализации мероприятий по цифровой трансформации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Никифорова Н.Ю.</w:t>
            </w:r>
          </w:p>
          <w:p w:rsidR="00017837" w:rsidRPr="00DA5782" w:rsidRDefault="00017837" w:rsidP="00DA5782">
            <w:pPr>
              <w:jc w:val="center"/>
            </w:pPr>
            <w:r w:rsidRPr="00DA5782">
              <w:t>Калинина Л.И.</w:t>
            </w:r>
          </w:p>
          <w:p w:rsidR="00017837" w:rsidRPr="00DA5782" w:rsidRDefault="00017837" w:rsidP="00DA5782">
            <w:pPr>
              <w:jc w:val="center"/>
            </w:pPr>
            <w:r w:rsidRPr="00DA5782">
              <w:t>Миронова Л.Е.</w:t>
            </w:r>
          </w:p>
          <w:p w:rsidR="00017837" w:rsidRPr="00DA5782" w:rsidRDefault="00017837" w:rsidP="00DA5782">
            <w:pPr>
              <w:jc w:val="center"/>
            </w:pPr>
            <w:r w:rsidRPr="00DA5782">
              <w:t>Казакова Л.И.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5"/>
              <w:ind w:left="0"/>
              <w:jc w:val="center"/>
              <w:rPr>
                <w:sz w:val="24"/>
              </w:rPr>
            </w:pPr>
            <w:r w:rsidRPr="00C46B9A">
              <w:rPr>
                <w:sz w:val="24"/>
              </w:rPr>
              <w:t>Шибанова Н.М.</w:t>
            </w:r>
          </w:p>
          <w:p w:rsidR="00017837" w:rsidRPr="00C46B9A" w:rsidRDefault="00017837" w:rsidP="00017837">
            <w:pPr>
              <w:pStyle w:val="a5"/>
              <w:ind w:left="0"/>
              <w:jc w:val="center"/>
              <w:rPr>
                <w:sz w:val="24"/>
              </w:rPr>
            </w:pPr>
            <w:r w:rsidRPr="00C46B9A">
              <w:rPr>
                <w:sz w:val="24"/>
              </w:rPr>
              <w:t>Егоров Е.С.</w:t>
            </w:r>
          </w:p>
          <w:p w:rsidR="00017837" w:rsidRPr="00C46B9A" w:rsidRDefault="00017837" w:rsidP="00017837">
            <w:pPr>
              <w:pStyle w:val="a5"/>
              <w:ind w:left="0"/>
              <w:jc w:val="center"/>
              <w:rPr>
                <w:sz w:val="24"/>
              </w:rPr>
            </w:pPr>
            <w:r w:rsidRPr="00C46B9A">
              <w:rPr>
                <w:sz w:val="24"/>
              </w:rPr>
              <w:t>Лхасаранов Б.Ц.</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По вопросам перевода государственных услуг в эле</w:t>
            </w:r>
            <w:r w:rsidRPr="00DA5782">
              <w:t>к</w:t>
            </w:r>
            <w:r w:rsidRPr="00DA5782">
              <w:t>тронный вид</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Лхасаранов Б.Ц.</w:t>
            </w:r>
          </w:p>
          <w:p w:rsidR="00017837" w:rsidRPr="00DA5782" w:rsidRDefault="00017837" w:rsidP="00DA5782">
            <w:pPr>
              <w:jc w:val="center"/>
            </w:pPr>
            <w:r w:rsidRPr="00DA5782">
              <w:t>Шибанова Н.М.</w:t>
            </w:r>
          </w:p>
          <w:p w:rsidR="00017837" w:rsidRPr="00DA5782" w:rsidRDefault="00017837" w:rsidP="00DA5782">
            <w:pPr>
              <w:jc w:val="center"/>
            </w:pPr>
            <w:r w:rsidRPr="00DA5782">
              <w:t>Егоров Е.С.</w:t>
            </w:r>
          </w:p>
          <w:p w:rsidR="00017837" w:rsidRPr="00DA5782" w:rsidRDefault="00017837" w:rsidP="00DA5782">
            <w:pPr>
              <w:jc w:val="center"/>
            </w:pPr>
            <w:r w:rsidRPr="00DA5782">
              <w:t>Миронова Л.Е.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5"/>
              <w:ind w:left="0"/>
              <w:jc w:val="center"/>
              <w:rPr>
                <w:sz w:val="24"/>
              </w:rPr>
            </w:pPr>
            <w:r w:rsidRPr="00C46B9A">
              <w:rPr>
                <w:sz w:val="24"/>
              </w:rPr>
              <w:t>Бянкина Н.Н.</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C46B9A">
            <w:pPr>
              <w:pStyle w:val="4"/>
              <w:jc w:val="center"/>
            </w:pPr>
            <w:r w:rsidRPr="00DA5782">
              <w:t>Отдел профессионального образования и взаимодействия с учреждениями высшей школы и науки</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Январь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consplusnormalcxspmiddle"/>
              <w:spacing w:before="0" w:beforeAutospacing="0" w:after="0" w:afterAutospacing="0"/>
              <w:jc w:val="both"/>
              <w:rPr>
                <w:bCs/>
              </w:rPr>
            </w:pPr>
            <w:r w:rsidRPr="00C46B9A">
              <w:rPr>
                <w:rFonts w:eastAsia="SchoolBookCSanPin-Regular"/>
              </w:rPr>
              <w:t>Об утверждении государственных заданий на оказ</w:t>
            </w:r>
            <w:r w:rsidRPr="00C46B9A">
              <w:rPr>
                <w:rFonts w:eastAsia="SchoolBookCSanPin-Regular"/>
              </w:rPr>
              <w:t>а</w:t>
            </w:r>
            <w:r w:rsidRPr="00C46B9A">
              <w:rPr>
                <w:rFonts w:eastAsia="SchoolBookCSanPin-Regular"/>
              </w:rPr>
              <w:t>ние государственных услуг (выполнение работ) гос</w:t>
            </w:r>
            <w:r w:rsidRPr="00C46B9A">
              <w:rPr>
                <w:rFonts w:eastAsia="SchoolBookCSanPin-Regular"/>
              </w:rPr>
              <w:t>у</w:t>
            </w:r>
            <w:r w:rsidRPr="00C46B9A">
              <w:rPr>
                <w:rFonts w:eastAsia="SchoolBookCSanPin-Regular"/>
              </w:rPr>
              <w:t xml:space="preserve">дарственными профессиональными образовательными учреждениями </w:t>
            </w:r>
            <w:r w:rsidRPr="00C46B9A">
              <w:rPr>
                <w:bCs/>
              </w:rPr>
              <w:t>на 2021 год и плановый период 2022 и 2023 годов</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Январь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consplusnormalcxspmiddle"/>
              <w:spacing w:before="0" w:beforeAutospacing="0" w:after="0" w:afterAutospacing="0"/>
              <w:jc w:val="both"/>
              <w:rPr>
                <w:rFonts w:eastAsia="SchoolBookCSanPin-Regular"/>
              </w:rPr>
            </w:pPr>
            <w:r w:rsidRPr="00C46B9A">
              <w:rPr>
                <w:rFonts w:eastAsia="SchoolBookCSanPin-Regular"/>
              </w:rPr>
              <w:t>Об утверждении плана проверок подведомственных учреждений СПО по вопросам организации работы по профилактике безнадзорности и правонарушений несовершеннолетних обучающихся</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Бойкова Н.И.</w:t>
            </w:r>
          </w:p>
          <w:p w:rsidR="00017837" w:rsidRPr="00DA5782" w:rsidRDefault="00017837" w:rsidP="00DA5782">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Март</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consplusnormalcxspmiddle"/>
              <w:spacing w:before="0" w:beforeAutospacing="0" w:after="0" w:afterAutospacing="0"/>
              <w:jc w:val="both"/>
              <w:rPr>
                <w:rFonts w:eastAsia="SchoolBookCSanPin-Regular"/>
              </w:rPr>
            </w:pPr>
            <w:r w:rsidRPr="00C46B9A">
              <w:rPr>
                <w:rFonts w:eastAsia="SchoolBookCSanPin-Regular"/>
              </w:rPr>
              <w:t>Об организации и проведении регионального конкурса профессионального мастерства «Лучший преподав</w:t>
            </w:r>
            <w:r w:rsidRPr="00C46B9A">
              <w:rPr>
                <w:rFonts w:eastAsia="SchoolBookCSanPin-Regular"/>
              </w:rPr>
              <w:t>а</w:t>
            </w:r>
            <w:r w:rsidRPr="00C46B9A">
              <w:rPr>
                <w:rFonts w:eastAsia="SchoolBookCSanPin-Regular"/>
              </w:rPr>
              <w:t>тель»</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Бойкова Н.И.</w:t>
            </w:r>
          </w:p>
          <w:p w:rsidR="00017837" w:rsidRPr="00DA5782" w:rsidRDefault="00017837" w:rsidP="00DA5782">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Март</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f1"/>
              <w:jc w:val="both"/>
              <w:rPr>
                <w:bCs/>
              </w:rPr>
            </w:pPr>
            <w:r w:rsidRPr="00C46B9A">
              <w:rPr>
                <w:bCs/>
              </w:rPr>
              <w:t>Об общих объемах контрольных цифр приема в г</w:t>
            </w:r>
            <w:r w:rsidRPr="00C46B9A">
              <w:t>ос</w:t>
            </w:r>
            <w:r w:rsidRPr="00C46B9A">
              <w:t>у</w:t>
            </w:r>
            <w:r w:rsidRPr="00C46B9A">
              <w:t xml:space="preserve">дарственные профессиональные образовательные учреждения Забайкальского края </w:t>
            </w:r>
            <w:r w:rsidRPr="00C46B9A">
              <w:rPr>
                <w:bCs/>
              </w:rPr>
              <w:t>в 2022 году</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Апрель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widowControl w:val="0"/>
              <w:autoSpaceDE w:val="0"/>
              <w:autoSpaceDN w:val="0"/>
              <w:adjustRightInd w:val="0"/>
              <w:jc w:val="both"/>
            </w:pPr>
            <w:r w:rsidRPr="00C46B9A">
              <w:rPr>
                <w:bCs/>
              </w:rPr>
              <w:t xml:space="preserve">О проведении </w:t>
            </w:r>
            <w:r w:rsidRPr="00C46B9A">
              <w:t>публичного конкурса по распределению контрольных цифр приема граждан по профессиям, специальностям и (или) укрупненным группам пр</w:t>
            </w:r>
            <w:r w:rsidRPr="00C46B9A">
              <w:t>о</w:t>
            </w:r>
            <w:r w:rsidRPr="00C46B9A">
              <w:t>фессий, специальностей для обучения по образов</w:t>
            </w:r>
            <w:r w:rsidRPr="00C46B9A">
              <w:t>а</w:t>
            </w:r>
            <w:r w:rsidRPr="00C46B9A">
              <w:t>тельным программам среднего профессионального образования за счет бюджетных ассигнований бюдж</w:t>
            </w:r>
            <w:r w:rsidRPr="00C46B9A">
              <w:t>е</w:t>
            </w:r>
            <w:r w:rsidRPr="00C46B9A">
              <w:t>та Забайкальского края на 2022/2023 учебный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Май</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pStyle w:val="af4"/>
            </w:pPr>
            <w:r w:rsidRPr="00C46B9A">
              <w:t>Об утверждении контрольных цифр приема по пр</w:t>
            </w:r>
            <w:r w:rsidRPr="00C46B9A">
              <w:t>о</w:t>
            </w:r>
            <w:r w:rsidRPr="00C46B9A">
              <w:t>граммам среднего профессионального образования для образовательных учреждений, реализующих пр</w:t>
            </w:r>
            <w:r w:rsidRPr="00C46B9A">
              <w:t>о</w:t>
            </w:r>
            <w:r w:rsidRPr="00C46B9A">
              <w:lastRenderedPageBreak/>
              <w:t>граммы среднего профессионального образования, на 2022/2023 учебный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lastRenderedPageBreak/>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lastRenderedPageBreak/>
              <w:t>Апрель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Об утверждении плана приема граждан для обучения по программам профессиональной подготовки в 2021 году за счет бюджетных ассигнований краевого бю</w:t>
            </w:r>
            <w:r w:rsidRPr="00C46B9A">
              <w:t>д</w:t>
            </w:r>
            <w:r w:rsidRPr="00C46B9A">
              <w:t>жета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Апрель</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О проведении V регионального чемпионата «Абили</w:t>
            </w:r>
            <w:r w:rsidRPr="00DA5782">
              <w:t>м</w:t>
            </w:r>
            <w:r w:rsidRPr="00DA5782">
              <w:t>пикс»</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Декабрь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О проведении VI регионального чемпионата «Мол</w:t>
            </w:r>
            <w:r w:rsidRPr="00DA5782">
              <w:t>о</w:t>
            </w:r>
            <w:r w:rsidRPr="00DA5782">
              <w:t>дые профессионалы (WorldSkills Russia)»</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Март</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О проведении конкурса профессионального масте</w:t>
            </w:r>
            <w:r w:rsidRPr="00DA5782">
              <w:t>р</w:t>
            </w:r>
            <w:r w:rsidRPr="00DA5782">
              <w:t>ства «Лучший преподаватель»</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Бойкова Н.И.</w:t>
            </w:r>
          </w:p>
          <w:p w:rsidR="00017837" w:rsidRPr="00DA5782" w:rsidRDefault="00017837" w:rsidP="00DA5782">
            <w:pPr>
              <w:jc w:val="center"/>
            </w:pPr>
            <w:r w:rsidRPr="00DA5782">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Апрель</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О проведении краевого слета военно-патриотических объединений учреждений среднего профессиональн</w:t>
            </w:r>
            <w:r w:rsidRPr="00DA5782">
              <w:t>о</w:t>
            </w:r>
            <w:r w:rsidRPr="00DA5782">
              <w:t>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Бойкова Н.И.</w:t>
            </w:r>
          </w:p>
          <w:p w:rsidR="00017837" w:rsidRPr="00DA5782" w:rsidRDefault="00017837" w:rsidP="00DA5782">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Декабрь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Об утверждении председателей государственных э</w:t>
            </w:r>
            <w:r w:rsidRPr="00DA5782">
              <w:t>к</w:t>
            </w:r>
            <w:r w:rsidRPr="00DA5782">
              <w:t>заменационных комиссий государственных професс</w:t>
            </w:r>
            <w:r w:rsidRPr="00DA5782">
              <w:t>и</w:t>
            </w:r>
            <w:r w:rsidRPr="00DA5782">
              <w:t>ональных образовательных учреждений, подведо</w:t>
            </w:r>
            <w:r w:rsidRPr="00DA5782">
              <w:t>м</w:t>
            </w:r>
            <w:r w:rsidRPr="00DA5782">
              <w:t>ственных Минобразования Забайкальского края, на 2022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DA5782">
            <w:pPr>
              <w:jc w:val="center"/>
            </w:pPr>
            <w:r w:rsidRPr="00DA5782">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DA5782" w:rsidRDefault="00017837" w:rsidP="009D0A62">
            <w:pPr>
              <w:jc w:val="both"/>
            </w:pPr>
            <w:r w:rsidRPr="00DA5782">
              <w:t>Об утверждении банка образовательных программ профессионального обучения и дополнительного пр</w:t>
            </w:r>
            <w:r w:rsidRPr="00DA5782">
              <w:t>о</w:t>
            </w:r>
            <w:r w:rsidRPr="00DA5782">
              <w:t>фессионального образования для граждан предпенс</w:t>
            </w:r>
            <w:r w:rsidRPr="00DA5782">
              <w:t>и</w:t>
            </w:r>
            <w:r w:rsidRPr="00DA5782">
              <w:t>онного возраста, реализуемых на территории Заба</w:t>
            </w:r>
            <w:r w:rsidRPr="00DA5782">
              <w:t>й</w:t>
            </w:r>
            <w:r w:rsidRPr="00DA5782">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Манаенкова Е.Б.</w:t>
            </w:r>
          </w:p>
        </w:tc>
        <w:tc>
          <w:tcPr>
            <w:tcW w:w="2125"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r w:rsidRPr="00DA5782">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DA5782" w:rsidRDefault="00017837" w:rsidP="00DA5782">
            <w:pPr>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DA5782" w:rsidRDefault="00017837" w:rsidP="00C46B9A">
            <w:pPr>
              <w:pStyle w:val="4"/>
              <w:jc w:val="center"/>
            </w:pPr>
            <w:r w:rsidRPr="00DA5782">
              <w:lastRenderedPageBreak/>
              <w:t>Отдел стратегического развития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Январь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Об утверждении Плана реализации государственной программы Забайкальского края «Развитие образов</w:t>
            </w:r>
            <w:r w:rsidRPr="00C46B9A">
              <w:t>а</w:t>
            </w:r>
            <w:r w:rsidRPr="00C46B9A">
              <w:t>ния Забайкальского края на 2014-2025 годы» на 2021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rPr>
                <w:lang w:val="en-US"/>
              </w:rPr>
              <w:t xml:space="preserve">I, II, III, IV </w:t>
            </w:r>
            <w:r w:rsidRPr="00C46B9A">
              <w:t>ква</w:t>
            </w:r>
            <w:r w:rsidRPr="00C46B9A">
              <w:t>р</w:t>
            </w:r>
            <w:r w:rsidRPr="00C46B9A">
              <w:t>талы</w:t>
            </w:r>
          </w:p>
          <w:p w:rsidR="00017837" w:rsidRPr="00C46B9A" w:rsidRDefault="00017837" w:rsidP="00017837">
            <w:pPr>
              <w:jc w:val="center"/>
            </w:pP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Об утверждении квартального Плана проверок реал</w:t>
            </w:r>
            <w:r w:rsidRPr="00C46B9A">
              <w:t>и</w:t>
            </w:r>
            <w:r w:rsidRPr="00C46B9A">
              <w:t>зации мероприятий региональных проектов Заба</w:t>
            </w:r>
            <w:r w:rsidRPr="00C46B9A">
              <w:t>й</w:t>
            </w:r>
            <w:r w:rsidRPr="00C46B9A">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 формировании проектных команд региональных проектов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 внесении изменений в состав регионального ведо</w:t>
            </w:r>
            <w:r w:rsidRPr="00C46B9A">
              <w:t>м</w:t>
            </w:r>
            <w:r w:rsidRPr="00C46B9A">
              <w:t>ственного проектного офиса Министерства образов</w:t>
            </w:r>
            <w:r w:rsidRPr="00C46B9A">
              <w:t>а</w:t>
            </w:r>
            <w:r w:rsidRPr="00C46B9A">
              <w:t>ния, науки и молодежной политики Забайкальского края, утвержденного приказом от 28 февраля 2019 г</w:t>
            </w:r>
            <w:r w:rsidRPr="00C46B9A">
              <w:t>о</w:t>
            </w:r>
            <w:r w:rsidRPr="00C46B9A">
              <w:t>да № 246</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Об утверждении плана мероприятий по устранению недостатков, выявленных в ходе независимой оценки качества условий осуществления образовательной д</w:t>
            </w:r>
            <w:r w:rsidRPr="00C46B9A">
              <w:t>е</w:t>
            </w:r>
            <w:r w:rsidRPr="00C46B9A">
              <w:t>ятельности образовательными организациями, подв</w:t>
            </w:r>
            <w:r w:rsidRPr="00C46B9A">
              <w:t>е</w:t>
            </w:r>
            <w:r w:rsidRPr="00C46B9A">
              <w:t>домственными Министерству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 реализации предложений Общественного совета по проведению независимой оценки качества условий осуществления образовательной деятельности образ</w:t>
            </w:r>
            <w:r w:rsidRPr="00C46B9A">
              <w:t>о</w:t>
            </w:r>
            <w:r w:rsidRPr="00C46B9A">
              <w:t>вательными организациями при Министерстве обр</w:t>
            </w:r>
            <w:r w:rsidRPr="00C46B9A">
              <w:t>а</w:t>
            </w:r>
            <w:r w:rsidRPr="00C46B9A">
              <w:t>зования, науки и молодежной политики Забайкальск</w:t>
            </w:r>
            <w:r w:rsidRPr="00C46B9A">
              <w:t>о</w:t>
            </w:r>
            <w:r w:rsidRPr="00C46B9A">
              <w:t>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Об определении организации-оператора по сбору и обобщению информации о качестве условий ос</w:t>
            </w:r>
            <w:r w:rsidRPr="00C46B9A">
              <w:t>у</w:t>
            </w:r>
            <w:r w:rsidRPr="00C46B9A">
              <w:t>ществления образовательной деятельности организ</w:t>
            </w:r>
            <w:r w:rsidRPr="00C46B9A">
              <w:t>а</w:t>
            </w:r>
            <w:r w:rsidRPr="00C46B9A">
              <w:lastRenderedPageBreak/>
              <w:t>циями, осуществляющими образовательную деятел</w:t>
            </w:r>
            <w:r w:rsidRPr="00C46B9A">
              <w:t>ь</w:t>
            </w:r>
            <w:r w:rsidRPr="00C46B9A">
              <w:t>ность</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C46B9A">
            <w:pPr>
              <w:pStyle w:val="4"/>
              <w:jc w:val="center"/>
            </w:pPr>
            <w:r w:rsidRPr="009F17E8">
              <w:lastRenderedPageBreak/>
              <w:t>Отдел организации инвестиционно-ресурсной деятельности и размещения государственного контракта</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Апрель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 мерах по подготовке государственных и муниц</w:t>
            </w:r>
            <w:r w:rsidRPr="00C46B9A">
              <w:t>и</w:t>
            </w:r>
            <w:r w:rsidRPr="00C46B9A">
              <w:t>пальных образовательных организаций к пожароопа</w:t>
            </w:r>
            <w:r w:rsidRPr="00C46B9A">
              <w:t>с</w:t>
            </w:r>
            <w:r w:rsidRPr="00C46B9A">
              <w:t>ному сезону 2021 г.</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2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Апрель, сентябрь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О санитарном состоянии территорий образовательных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Апрель, декабрь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О дополнительных мерах по обеспечению беспер</w:t>
            </w:r>
            <w:r w:rsidRPr="00C46B9A">
              <w:t>е</w:t>
            </w:r>
            <w:r w:rsidRPr="00C46B9A">
              <w:t>бойной работы объектов жизнеобеспечения и ко</w:t>
            </w:r>
            <w:r w:rsidRPr="00C46B9A">
              <w:t>м</w:t>
            </w:r>
            <w:r w:rsidRPr="00C46B9A">
              <w:t>плексной безопасности организаций в выходные и праздничные дни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26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Апрель, декабрь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О дежурстве в выходные и праздничные дни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4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Май</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О мерах по повышению безопасности детей в период летней оздоровительной кампании 2021 г.</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Август</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О дополнительных мерах по повышению комплексной безопасности образовательных организаций в новом 2020-2021 учебном году</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25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Сентябрь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О начале отопительного сезона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bl>
    <w:tbl>
      <w:tblPr>
        <w:tblW w:w="0" w:type="auto"/>
        <w:tblInd w:w="93" w:type="dxa"/>
        <w:tblLayout w:type="fixed"/>
        <w:tblLook w:val="0000" w:firstRow="0" w:lastRow="0" w:firstColumn="0" w:lastColumn="0" w:noHBand="0" w:noVBand="0"/>
      </w:tblPr>
      <w:tblGrid>
        <w:gridCol w:w="14119"/>
      </w:tblGrid>
      <w:tr w:rsidR="00017837" w:rsidRPr="00C46B9A" w:rsidTr="00017837">
        <w:trPr>
          <w:trHeight w:val="680"/>
        </w:trPr>
        <w:tc>
          <w:tcPr>
            <w:tcW w:w="14119" w:type="dxa"/>
            <w:tcBorders>
              <w:top w:val="single" w:sz="4" w:space="0" w:color="auto"/>
              <w:left w:val="single" w:sz="4" w:space="0" w:color="auto"/>
              <w:bottom w:val="single" w:sz="4" w:space="0" w:color="auto"/>
              <w:right w:val="single" w:sz="4" w:space="0" w:color="auto"/>
            </w:tcBorders>
            <w:shd w:val="clear" w:color="auto" w:fill="auto"/>
            <w:noWrap/>
          </w:tcPr>
          <w:p w:rsidR="00017837" w:rsidRPr="00C46B9A" w:rsidRDefault="00017837" w:rsidP="00505442">
            <w:pPr>
              <w:pStyle w:val="2"/>
              <w:framePr w:wrap="around"/>
            </w:pPr>
            <w:bookmarkStart w:id="123" w:name="_Toc63075468"/>
            <w:r w:rsidRPr="00C46B9A">
              <w:t>2. Работа государственно-общественных органов управления в сфере образования</w:t>
            </w:r>
            <w:bookmarkEnd w:id="123"/>
          </w:p>
          <w:p w:rsidR="00017837" w:rsidRPr="00C46B9A" w:rsidRDefault="00017837" w:rsidP="002E172F">
            <w:pPr>
              <w:pStyle w:val="3"/>
            </w:pPr>
            <w:bookmarkStart w:id="124" w:name="_Toc63075469"/>
            <w:r w:rsidRPr="00C46B9A">
              <w:rPr>
                <w:lang w:val="en-US"/>
              </w:rPr>
              <w:t>2</w:t>
            </w:r>
            <w:r w:rsidRPr="00C46B9A">
              <w:t>.1. Коллегия Минобразования Забайкальского края</w:t>
            </w:r>
            <w:bookmarkEnd w:id="124"/>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017837" w:rsidRPr="00C46B9A" w:rsidTr="00017837">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017837" w:rsidRPr="00C46B9A" w:rsidRDefault="00017837" w:rsidP="00017837">
            <w:pPr>
              <w:jc w:val="center"/>
            </w:pPr>
            <w:r w:rsidRPr="00C46B9A">
              <w:t>Февраль</w:t>
            </w:r>
          </w:p>
        </w:tc>
        <w:tc>
          <w:tcPr>
            <w:tcW w:w="5870" w:type="dxa"/>
            <w:tcBorders>
              <w:top w:val="nil"/>
              <w:left w:val="nil"/>
              <w:bottom w:val="single" w:sz="4" w:space="0" w:color="auto"/>
              <w:right w:val="single" w:sz="4" w:space="0" w:color="auto"/>
            </w:tcBorders>
            <w:shd w:val="clear" w:color="auto" w:fill="auto"/>
          </w:tcPr>
          <w:p w:rsidR="00017837" w:rsidRPr="00C46B9A" w:rsidRDefault="00017837" w:rsidP="00017837">
            <w:pPr>
              <w:jc w:val="both"/>
            </w:pPr>
            <w:r w:rsidRPr="00C46B9A">
              <w:t>Итоговое расширенное заседание коллегии Министе</w:t>
            </w:r>
            <w:r w:rsidRPr="00C46B9A">
              <w:t>р</w:t>
            </w:r>
            <w:r w:rsidRPr="00C46B9A">
              <w:t>ства образования, науки и молодежной политики З</w:t>
            </w:r>
            <w:r w:rsidRPr="00C46B9A">
              <w:t>а</w:t>
            </w:r>
            <w:r w:rsidRPr="00C46B9A">
              <w:t>байкальского края</w:t>
            </w:r>
          </w:p>
        </w:tc>
        <w:tc>
          <w:tcPr>
            <w:tcW w:w="2124" w:type="dxa"/>
            <w:tcBorders>
              <w:top w:val="nil"/>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p w:rsidR="00017837" w:rsidRPr="00C46B9A" w:rsidRDefault="00017837" w:rsidP="00017837">
            <w:pPr>
              <w:jc w:val="center"/>
            </w:pPr>
            <w:r w:rsidRPr="00C46B9A">
              <w:t>Лхасаранов Б.Ц.</w:t>
            </w:r>
          </w:p>
          <w:p w:rsidR="00017837" w:rsidRPr="00C46B9A" w:rsidRDefault="00017837" w:rsidP="00017837">
            <w:pPr>
              <w:autoSpaceDE w:val="0"/>
              <w:autoSpaceDN w:val="0"/>
              <w:adjustRightInd w:val="0"/>
              <w:jc w:val="center"/>
            </w:pPr>
            <w:r w:rsidRPr="00C46B9A">
              <w:t>Егоров Е.С.</w:t>
            </w:r>
          </w:p>
          <w:p w:rsidR="00017837" w:rsidRPr="00C46B9A" w:rsidRDefault="00017837" w:rsidP="00017837">
            <w:pPr>
              <w:jc w:val="center"/>
            </w:pPr>
            <w:r w:rsidRPr="00C46B9A">
              <w:t>Ковалева Н.В.</w:t>
            </w:r>
          </w:p>
          <w:p w:rsidR="00017837" w:rsidRPr="00C46B9A" w:rsidRDefault="00017837" w:rsidP="00017837">
            <w:pPr>
              <w:autoSpaceDE w:val="0"/>
              <w:autoSpaceDN w:val="0"/>
              <w:adjustRightInd w:val="0"/>
              <w:jc w:val="center"/>
            </w:pPr>
            <w:r w:rsidRPr="00C46B9A">
              <w:t>Васильева О.А.</w:t>
            </w:r>
          </w:p>
        </w:tc>
        <w:tc>
          <w:tcPr>
            <w:tcW w:w="2125" w:type="dxa"/>
            <w:tcBorders>
              <w:top w:val="nil"/>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center"/>
              <w:rPr>
                <w:color w:val="000000"/>
              </w:rPr>
            </w:pPr>
            <w:r w:rsidRPr="00C46B9A">
              <w:rPr>
                <w:color w:val="000000"/>
              </w:rPr>
              <w:t>Бянкина Н.Н.</w:t>
            </w:r>
          </w:p>
          <w:p w:rsidR="00017837" w:rsidRPr="00C46B9A" w:rsidRDefault="00017837" w:rsidP="00017837">
            <w:pPr>
              <w:autoSpaceDE w:val="0"/>
              <w:autoSpaceDN w:val="0"/>
              <w:adjustRightInd w:val="0"/>
              <w:jc w:val="center"/>
            </w:pPr>
            <w:r w:rsidRPr="00C46B9A">
              <w:rPr>
                <w:color w:val="000000"/>
              </w:rPr>
              <w:t>Миронова Л.Е.</w:t>
            </w:r>
          </w:p>
        </w:tc>
        <w:tc>
          <w:tcPr>
            <w:tcW w:w="1874" w:type="dxa"/>
            <w:tcBorders>
              <w:top w:val="nil"/>
              <w:left w:val="nil"/>
              <w:bottom w:val="single" w:sz="4" w:space="0" w:color="auto"/>
              <w:right w:val="single" w:sz="4" w:space="0" w:color="auto"/>
            </w:tcBorders>
            <w:shd w:val="clear" w:color="auto" w:fill="auto"/>
          </w:tcPr>
          <w:p w:rsidR="00017837" w:rsidRPr="00C46B9A" w:rsidRDefault="00017837" w:rsidP="00017837">
            <w:pPr>
              <w:jc w:val="center"/>
              <w:rPr>
                <w:b/>
              </w:rPr>
            </w:pPr>
          </w:p>
        </w:tc>
      </w:tr>
      <w:tr w:rsidR="00017837" w:rsidRPr="00C46B9A" w:rsidTr="00017837">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017837" w:rsidRPr="00C46B9A" w:rsidRDefault="00017837" w:rsidP="00017837">
            <w:pPr>
              <w:jc w:val="center"/>
            </w:pPr>
            <w:r w:rsidRPr="00C46B9A">
              <w:lastRenderedPageBreak/>
              <w:t>Май</w:t>
            </w:r>
          </w:p>
        </w:tc>
        <w:tc>
          <w:tcPr>
            <w:tcW w:w="5870" w:type="dxa"/>
            <w:tcBorders>
              <w:top w:val="nil"/>
              <w:left w:val="nil"/>
              <w:bottom w:val="single" w:sz="4" w:space="0" w:color="auto"/>
              <w:right w:val="single" w:sz="4" w:space="0" w:color="auto"/>
            </w:tcBorders>
            <w:shd w:val="clear" w:color="auto" w:fill="auto"/>
          </w:tcPr>
          <w:p w:rsidR="00017837" w:rsidRPr="00C46B9A" w:rsidRDefault="00017837" w:rsidP="00017837">
            <w:pPr>
              <w:jc w:val="both"/>
            </w:pPr>
            <w:r w:rsidRPr="00C46B9A">
              <w:t>Кадровое обеспечение и инвестиционно-ресурсная д</w:t>
            </w:r>
            <w:r w:rsidRPr="00C46B9A">
              <w:t>е</w:t>
            </w:r>
            <w:r w:rsidRPr="00C46B9A">
              <w:t>ятельность в системе образования Забайкальского края</w:t>
            </w:r>
          </w:p>
        </w:tc>
        <w:tc>
          <w:tcPr>
            <w:tcW w:w="2124" w:type="dxa"/>
            <w:tcBorders>
              <w:top w:val="nil"/>
              <w:left w:val="nil"/>
              <w:bottom w:val="single" w:sz="4" w:space="0" w:color="auto"/>
              <w:right w:val="single" w:sz="4" w:space="0" w:color="auto"/>
            </w:tcBorders>
            <w:shd w:val="clear" w:color="auto" w:fill="auto"/>
          </w:tcPr>
          <w:p w:rsidR="00017837" w:rsidRPr="00C46B9A" w:rsidRDefault="00017837" w:rsidP="00017837">
            <w:pPr>
              <w:jc w:val="center"/>
            </w:pPr>
            <w:r w:rsidRPr="00C46B9A">
              <w:t>Лхасаранов Б.Ц.</w:t>
            </w:r>
          </w:p>
          <w:p w:rsidR="00017837" w:rsidRPr="00C46B9A" w:rsidRDefault="00017837" w:rsidP="00017837">
            <w:pPr>
              <w:jc w:val="center"/>
            </w:pPr>
            <w:r w:rsidRPr="00C46B9A">
              <w:t>Ковалева Н.В.</w:t>
            </w:r>
          </w:p>
          <w:p w:rsidR="00017837" w:rsidRPr="00C46B9A" w:rsidRDefault="00017837" w:rsidP="00017837">
            <w:pPr>
              <w:jc w:val="center"/>
            </w:pPr>
            <w:r w:rsidRPr="00C46B9A">
              <w:t>Егоров Е.С.</w:t>
            </w:r>
          </w:p>
          <w:p w:rsidR="00017837" w:rsidRPr="00C46B9A" w:rsidRDefault="00017837" w:rsidP="00017837">
            <w:pPr>
              <w:jc w:val="center"/>
            </w:pPr>
            <w:r w:rsidRPr="00C46B9A">
              <w:t>Шибанова Н.М.</w:t>
            </w:r>
          </w:p>
        </w:tc>
        <w:tc>
          <w:tcPr>
            <w:tcW w:w="2125" w:type="dxa"/>
            <w:tcBorders>
              <w:top w:val="nil"/>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center"/>
            </w:pPr>
            <w:r w:rsidRPr="00C46B9A">
              <w:t>Бянкина Н.Н.</w:t>
            </w:r>
          </w:p>
          <w:p w:rsidR="00017837" w:rsidRPr="00C46B9A" w:rsidRDefault="00017837" w:rsidP="00017837">
            <w:pPr>
              <w:autoSpaceDE w:val="0"/>
              <w:autoSpaceDN w:val="0"/>
              <w:adjustRightInd w:val="0"/>
              <w:jc w:val="center"/>
            </w:pPr>
            <w:r w:rsidRPr="00C46B9A">
              <w:t>Миронова Л.Е.</w:t>
            </w:r>
          </w:p>
          <w:p w:rsidR="00017837" w:rsidRPr="00C46B9A" w:rsidRDefault="00017837" w:rsidP="00017837">
            <w:pPr>
              <w:autoSpaceDE w:val="0"/>
              <w:autoSpaceDN w:val="0"/>
              <w:adjustRightInd w:val="0"/>
              <w:jc w:val="center"/>
            </w:pPr>
          </w:p>
        </w:tc>
        <w:tc>
          <w:tcPr>
            <w:tcW w:w="1874" w:type="dxa"/>
            <w:tcBorders>
              <w:top w:val="nil"/>
              <w:left w:val="nil"/>
              <w:bottom w:val="single" w:sz="4" w:space="0" w:color="auto"/>
              <w:right w:val="single" w:sz="4" w:space="0" w:color="auto"/>
            </w:tcBorders>
            <w:shd w:val="clear" w:color="auto" w:fill="auto"/>
          </w:tcPr>
          <w:p w:rsidR="00017837" w:rsidRPr="00C46B9A" w:rsidRDefault="00017837" w:rsidP="00017837">
            <w:pPr>
              <w:jc w:val="center"/>
              <w:rPr>
                <w:b/>
              </w:rPr>
            </w:pPr>
          </w:p>
        </w:tc>
      </w:tr>
      <w:tr w:rsidR="00017837" w:rsidRPr="00C46B9A" w:rsidTr="00017837">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017837" w:rsidRPr="00C46B9A" w:rsidRDefault="00017837" w:rsidP="00017837">
            <w:pPr>
              <w:jc w:val="center"/>
            </w:pPr>
            <w:r w:rsidRPr="00C46B9A">
              <w:t>Ноябрь</w:t>
            </w:r>
          </w:p>
        </w:tc>
        <w:tc>
          <w:tcPr>
            <w:tcW w:w="5870" w:type="dxa"/>
            <w:tcBorders>
              <w:top w:val="nil"/>
              <w:left w:val="nil"/>
              <w:bottom w:val="single" w:sz="4" w:space="0" w:color="auto"/>
              <w:right w:val="single" w:sz="4" w:space="0" w:color="auto"/>
            </w:tcBorders>
            <w:shd w:val="clear" w:color="auto" w:fill="auto"/>
          </w:tcPr>
          <w:p w:rsidR="00017837" w:rsidRPr="00C46B9A" w:rsidRDefault="00017837" w:rsidP="00017837">
            <w:pPr>
              <w:jc w:val="both"/>
            </w:pPr>
            <w:r w:rsidRPr="00C46B9A">
              <w:t>Управление качеством образования в Забайкальском крае: итоги 2021 года и задачи на 2022 год</w:t>
            </w:r>
          </w:p>
        </w:tc>
        <w:tc>
          <w:tcPr>
            <w:tcW w:w="2124" w:type="dxa"/>
            <w:tcBorders>
              <w:top w:val="nil"/>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p w:rsidR="00017837" w:rsidRPr="00C46B9A" w:rsidRDefault="00017837" w:rsidP="00017837">
            <w:pPr>
              <w:jc w:val="center"/>
            </w:pPr>
            <w:r w:rsidRPr="00C46B9A">
              <w:t>Егоров Е.С.</w:t>
            </w:r>
          </w:p>
        </w:tc>
        <w:tc>
          <w:tcPr>
            <w:tcW w:w="2125" w:type="dxa"/>
            <w:tcBorders>
              <w:top w:val="nil"/>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center"/>
              <w:rPr>
                <w:color w:val="000000"/>
              </w:rPr>
            </w:pPr>
            <w:r w:rsidRPr="00C46B9A">
              <w:rPr>
                <w:color w:val="000000"/>
              </w:rPr>
              <w:t>Бянкина Н.Н.</w:t>
            </w:r>
          </w:p>
          <w:p w:rsidR="00017837" w:rsidRPr="00C46B9A" w:rsidRDefault="00017837" w:rsidP="00017837">
            <w:pPr>
              <w:jc w:val="center"/>
            </w:pPr>
            <w:r w:rsidRPr="00C46B9A">
              <w:rPr>
                <w:color w:val="000000"/>
              </w:rPr>
              <w:t>Миронова Л.Е.</w:t>
            </w:r>
          </w:p>
        </w:tc>
        <w:tc>
          <w:tcPr>
            <w:tcW w:w="1874" w:type="dxa"/>
            <w:tcBorders>
              <w:top w:val="nil"/>
              <w:left w:val="nil"/>
              <w:bottom w:val="single" w:sz="4" w:space="0" w:color="auto"/>
              <w:right w:val="single" w:sz="4" w:space="0" w:color="auto"/>
            </w:tcBorders>
            <w:shd w:val="clear" w:color="auto" w:fill="auto"/>
          </w:tcPr>
          <w:p w:rsidR="00017837" w:rsidRPr="00C46B9A" w:rsidRDefault="00017837" w:rsidP="00017837">
            <w:pPr>
              <w:jc w:val="center"/>
              <w:rPr>
                <w:b/>
              </w:rPr>
            </w:pPr>
          </w:p>
        </w:tc>
      </w:tr>
      <w:tr w:rsidR="00017837" w:rsidRPr="00C46B9A" w:rsidTr="00017837">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017837" w:rsidRPr="00C46B9A" w:rsidRDefault="00017837" w:rsidP="00017837">
            <w:pPr>
              <w:jc w:val="center"/>
            </w:pPr>
            <w:r w:rsidRPr="00C46B9A">
              <w:t>В течение года</w:t>
            </w:r>
          </w:p>
        </w:tc>
        <w:tc>
          <w:tcPr>
            <w:tcW w:w="5870" w:type="dxa"/>
            <w:tcBorders>
              <w:top w:val="nil"/>
              <w:left w:val="nil"/>
              <w:bottom w:val="single" w:sz="4" w:space="0" w:color="auto"/>
              <w:right w:val="single" w:sz="4" w:space="0" w:color="auto"/>
            </w:tcBorders>
            <w:shd w:val="clear" w:color="auto" w:fill="auto"/>
          </w:tcPr>
          <w:p w:rsidR="00017837" w:rsidRPr="00C46B9A" w:rsidRDefault="00017837" w:rsidP="00017837">
            <w:pPr>
              <w:jc w:val="both"/>
            </w:pPr>
            <w:r w:rsidRPr="00C46B9A">
              <w:t>Заседания Президиума коллегии Министерства по в</w:t>
            </w:r>
            <w:r w:rsidRPr="00C46B9A">
              <w:t>о</w:t>
            </w:r>
            <w:r w:rsidRPr="00C46B9A">
              <w:t>просам рассмотрения кандидатур для представления на награждение государственными наградами и наградами Забайкальского края</w:t>
            </w:r>
          </w:p>
        </w:tc>
        <w:tc>
          <w:tcPr>
            <w:tcW w:w="2124" w:type="dxa"/>
            <w:tcBorders>
              <w:top w:val="nil"/>
              <w:left w:val="nil"/>
              <w:bottom w:val="single" w:sz="4" w:space="0" w:color="auto"/>
              <w:right w:val="single" w:sz="4" w:space="0" w:color="auto"/>
            </w:tcBorders>
            <w:shd w:val="clear" w:color="auto" w:fill="auto"/>
          </w:tcPr>
          <w:p w:rsidR="00017837" w:rsidRPr="00C46B9A" w:rsidRDefault="00017837" w:rsidP="00017837">
            <w:pPr>
              <w:jc w:val="center"/>
            </w:pPr>
            <w:r w:rsidRPr="00C46B9A">
              <w:t>Чалова Т.Е.</w:t>
            </w:r>
          </w:p>
        </w:tc>
        <w:tc>
          <w:tcPr>
            <w:tcW w:w="2125" w:type="dxa"/>
            <w:tcBorders>
              <w:top w:val="nil"/>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p w:rsidR="00017837" w:rsidRPr="00C46B9A" w:rsidRDefault="00017837" w:rsidP="00017837">
            <w:pPr>
              <w:jc w:val="center"/>
            </w:pPr>
            <w:r w:rsidRPr="00C46B9A">
              <w:rPr>
                <w:color w:val="000000"/>
              </w:rPr>
              <w:t>Короткова Н.И.</w:t>
            </w:r>
          </w:p>
        </w:tc>
        <w:tc>
          <w:tcPr>
            <w:tcW w:w="1874" w:type="dxa"/>
            <w:tcBorders>
              <w:top w:val="nil"/>
              <w:left w:val="nil"/>
              <w:bottom w:val="single" w:sz="4" w:space="0" w:color="auto"/>
              <w:right w:val="single" w:sz="4" w:space="0" w:color="auto"/>
            </w:tcBorders>
            <w:shd w:val="clear" w:color="auto" w:fill="auto"/>
          </w:tcPr>
          <w:p w:rsidR="00017837" w:rsidRPr="00C46B9A" w:rsidRDefault="00017837" w:rsidP="00017837">
            <w:pPr>
              <w:jc w:val="center"/>
              <w:rPr>
                <w:b/>
              </w:rPr>
            </w:pPr>
          </w:p>
        </w:tc>
      </w:tr>
      <w:tr w:rsidR="00017837" w:rsidRPr="00C46B9A" w:rsidTr="00017837">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tcPr>
          <w:p w:rsidR="00017837" w:rsidRPr="00C46B9A" w:rsidRDefault="00017837" w:rsidP="002E172F">
            <w:pPr>
              <w:pStyle w:val="3"/>
            </w:pPr>
            <w:bookmarkStart w:id="125" w:name="_Toc63075470"/>
            <w:r w:rsidRPr="00C46B9A">
              <w:t>2.2. Заседания советов, комиссий Министерства и иных совещательных органов</w:t>
            </w:r>
            <w:bookmarkEnd w:id="125"/>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C46B9A">
            <w:pPr>
              <w:pStyle w:val="4"/>
              <w:jc w:val="center"/>
            </w:pPr>
            <w:r w:rsidRPr="009F17E8">
              <w:t>Управление общего образования и воспитания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По плану РУМО (1 раз в полуг</w:t>
            </w:r>
            <w:r w:rsidRPr="00C46B9A">
              <w:t>о</w:t>
            </w:r>
            <w:r w:rsidRPr="00C46B9A">
              <w:t>дие)</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Заседание регионального учебно-методического об</w:t>
            </w:r>
            <w:r w:rsidRPr="00C46B9A">
              <w:t>ъ</w:t>
            </w:r>
            <w:r w:rsidRPr="00C46B9A">
              <w:t>единения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p w:rsidR="00017837" w:rsidRPr="00C46B9A" w:rsidRDefault="00017837" w:rsidP="00017837">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Заседание краевого научно-экспертного совета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5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Заседание региональной конкурсной комиссии по д</w:t>
            </w:r>
            <w:r w:rsidRPr="00C46B9A">
              <w:t>е</w:t>
            </w:r>
            <w:r w:rsidRPr="00C46B9A">
              <w:t>нежному поощрению лучших учителей</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p w:rsidR="00017837" w:rsidRPr="00C46B9A" w:rsidRDefault="00017837" w:rsidP="00017837">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Заседание Координационного совета по введению ФГОС дошкольного, общего образования, образов</w:t>
            </w:r>
            <w:r w:rsidRPr="00C46B9A">
              <w:t>а</w:t>
            </w:r>
            <w:r w:rsidRPr="00C46B9A">
              <w:t>ния обучающихся с ОВЗ и с умственной отсталостью</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57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По особому гр</w:t>
            </w:r>
            <w:r w:rsidRPr="00C46B9A">
              <w:t>а</w:t>
            </w:r>
            <w:r w:rsidRPr="00C46B9A">
              <w:t>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Заседание Конфликтной комиссии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Вологдина Е.Н.</w:t>
            </w:r>
          </w:p>
          <w:p w:rsidR="00017837" w:rsidRPr="00C46B9A" w:rsidRDefault="00017837" w:rsidP="00017837">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5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Январь-июль по особому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Заседание Главной экзаменационной комиссии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Бянкина Н.Н.</w:t>
            </w:r>
          </w:p>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rPr>
                <w:color w:val="000000"/>
              </w:rPr>
            </w:pPr>
            <w:r w:rsidRPr="00C46B9A">
              <w:rPr>
                <w:color w:val="000000"/>
              </w:rPr>
              <w:t>Межведомственный совет по внедрению и реализации Целевой модели развития региональной системы д</w:t>
            </w:r>
            <w:r w:rsidRPr="00C46B9A">
              <w:rPr>
                <w:color w:val="000000"/>
              </w:rPr>
              <w:t>о</w:t>
            </w:r>
            <w:r w:rsidRPr="00C46B9A">
              <w:rPr>
                <w:color w:val="000000"/>
              </w:rPr>
              <w:t>полнительного образования детей</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Турицына В.В.</w:t>
            </w:r>
          </w:p>
          <w:p w:rsidR="00017837" w:rsidRPr="00C46B9A" w:rsidRDefault="00017837" w:rsidP="00017837">
            <w:pPr>
              <w:jc w:val="center"/>
              <w:rPr>
                <w:color w:val="000000"/>
              </w:rPr>
            </w:pPr>
            <w:r w:rsidRPr="00C46B9A">
              <w:rPr>
                <w:color w:val="000000"/>
              </w:rP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p w:rsidR="00017837" w:rsidRPr="00C46B9A" w:rsidRDefault="00017837" w:rsidP="00017837">
            <w:pPr>
              <w:jc w:val="center"/>
              <w:rPr>
                <w:color w:val="000000"/>
              </w:rP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4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rPr>
                <w:color w:val="000000"/>
              </w:rPr>
            </w:pPr>
            <w:r w:rsidRPr="00C46B9A">
              <w:t>Комиссия по организации отдыха, оздоровления, зан</w:t>
            </w:r>
            <w:r w:rsidRPr="00C46B9A">
              <w:t>я</w:t>
            </w:r>
            <w:r w:rsidRPr="00C46B9A">
              <w:t>тости детей и молодежи</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Белоплотова О.В.</w:t>
            </w:r>
          </w:p>
          <w:p w:rsidR="00017837" w:rsidRPr="009F17E8" w:rsidRDefault="00017837" w:rsidP="009F17E8">
            <w:pPr>
              <w:jc w:val="center"/>
            </w:pPr>
            <w:r w:rsidRPr="009F17E8">
              <w:t>Муравьева Н.В.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p w:rsidR="00017837" w:rsidRPr="00C46B9A" w:rsidRDefault="00017837" w:rsidP="00017837">
            <w:pPr>
              <w:jc w:val="center"/>
              <w:rPr>
                <w:color w:val="000000"/>
              </w:rP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6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Координационный совет по развитию детского  т</w:t>
            </w:r>
            <w:r w:rsidRPr="00C46B9A">
              <w:t>у</w:t>
            </w:r>
            <w:r w:rsidRPr="00C46B9A">
              <w:t>ризма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Муравьева Н.В.</w:t>
            </w:r>
          </w:p>
          <w:p w:rsidR="00017837" w:rsidRPr="009F17E8" w:rsidRDefault="00017837" w:rsidP="009F17E8">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D0A62">
            <w:pPr>
              <w:jc w:val="both"/>
            </w:pPr>
            <w:r w:rsidRPr="00C46B9A">
              <w:t>Организационный комитет по проведению в Заба</w:t>
            </w:r>
            <w:r w:rsidRPr="00C46B9A">
              <w:t>й</w:t>
            </w:r>
            <w:r w:rsidRPr="00C46B9A">
              <w:t>кальском крае ежегодной региональной акции «Охр</w:t>
            </w:r>
            <w:r w:rsidRPr="00C46B9A">
              <w:t>а</w:t>
            </w:r>
            <w:r w:rsidRPr="00C46B9A">
              <w:t>нять природу – значит любить Родину»</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Муравьева Н.В.</w:t>
            </w:r>
          </w:p>
          <w:p w:rsidR="00017837" w:rsidRPr="009F17E8" w:rsidRDefault="00017837" w:rsidP="009F17E8">
            <w:pPr>
              <w:jc w:val="center"/>
            </w:pPr>
          </w:p>
          <w:p w:rsidR="00017837" w:rsidRPr="009F17E8" w:rsidRDefault="00017837" w:rsidP="009F17E8">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3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Заседание краевого олимпиадного комитета</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Карпова И.П.</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Шибанова Н.М.</w:t>
            </w:r>
          </w:p>
          <w:p w:rsidR="00017837" w:rsidRPr="009F17E8" w:rsidRDefault="00017837" w:rsidP="009F17E8">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2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апрель,</w:t>
            </w:r>
          </w:p>
          <w:p w:rsidR="00017837" w:rsidRPr="009F17E8" w:rsidRDefault="00017837" w:rsidP="009F17E8">
            <w:pPr>
              <w:jc w:val="center"/>
            </w:pPr>
            <w:r w:rsidRPr="009F17E8">
              <w:t>сентябрь</w:t>
            </w:r>
          </w:p>
          <w:p w:rsidR="00017837" w:rsidRPr="009F17E8" w:rsidRDefault="00017837" w:rsidP="009F17E8">
            <w:pPr>
              <w:jc w:val="center"/>
            </w:pP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Семинар-совещание для специалистов муниципал</w:t>
            </w:r>
            <w:r w:rsidRPr="009F17E8">
              <w:t>ь</w:t>
            </w:r>
            <w:r w:rsidRPr="009F17E8">
              <w:t>ных органов управления в сфере образования, кур</w:t>
            </w:r>
            <w:r w:rsidRPr="009F17E8">
              <w:t>и</w:t>
            </w:r>
            <w:r w:rsidRPr="009F17E8">
              <w:t>рующих отдых и оздоровление подростков; директ</w:t>
            </w:r>
            <w:r w:rsidRPr="009F17E8">
              <w:t>о</w:t>
            </w:r>
            <w:r w:rsidRPr="009F17E8">
              <w:t>ров загородных оздоровительно-образовательных л</w:t>
            </w:r>
            <w:r w:rsidRPr="009F17E8">
              <w:t>а</w:t>
            </w:r>
            <w:r w:rsidRPr="009F17E8">
              <w:t>герей</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Муравьева Н.В.</w:t>
            </w:r>
          </w:p>
          <w:p w:rsidR="00017837" w:rsidRPr="009F17E8" w:rsidRDefault="00017837" w:rsidP="009F17E8">
            <w:pPr>
              <w:jc w:val="center"/>
            </w:pPr>
            <w:r w:rsidRPr="009F17E8">
              <w:t>Белоплотова  О.В.</w:t>
            </w:r>
          </w:p>
          <w:p w:rsidR="00017837" w:rsidRPr="009F17E8" w:rsidRDefault="00017837" w:rsidP="009F17E8">
            <w:pPr>
              <w:jc w:val="center"/>
            </w:pPr>
            <w:r w:rsidRPr="009F17E8">
              <w:t>Закс Т.В.</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2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май</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Вебинар-совещание по итогам регионального этапа всероссийской олимпиады школьников</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Карпова И.П.</w:t>
            </w:r>
          </w:p>
          <w:p w:rsidR="00017837" w:rsidRPr="009F17E8" w:rsidRDefault="00017837" w:rsidP="009F17E8">
            <w:pPr>
              <w:jc w:val="center"/>
            </w:pPr>
            <w:r w:rsidRPr="009F17E8">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Шибанова Н.М.</w:t>
            </w:r>
          </w:p>
          <w:p w:rsidR="00017837" w:rsidRPr="009F17E8" w:rsidRDefault="00017837" w:rsidP="009F17E8">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октябрь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Семинар-совещание с руководителями организаций дополнительного образования детей физкультурно-спортивной направленности</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Белоплотова О.В. 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ноябрь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Краевой семинар-совещание специалистов службы  комплексного сопровождения образовательной де</w:t>
            </w:r>
            <w:r w:rsidRPr="009F17E8">
              <w:t>я</w:t>
            </w:r>
            <w:r w:rsidRPr="009F17E8">
              <w:t>тельности</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Турицына В.В.</w:t>
            </w:r>
          </w:p>
          <w:p w:rsidR="00017837" w:rsidRPr="009F17E8" w:rsidRDefault="00017837" w:rsidP="009F17E8">
            <w:pPr>
              <w:jc w:val="center"/>
            </w:pPr>
            <w:r w:rsidRPr="009F17E8">
              <w:t>Ли С.М.</w:t>
            </w:r>
          </w:p>
          <w:p w:rsidR="00017837" w:rsidRPr="009F17E8" w:rsidRDefault="00017837" w:rsidP="009F17E8">
            <w:pPr>
              <w:jc w:val="center"/>
            </w:pPr>
            <w:r w:rsidRPr="009F17E8">
              <w:t>Тонышева Н.В.</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C46B9A">
            <w:pPr>
              <w:pStyle w:val="4"/>
              <w:jc w:val="center"/>
            </w:pPr>
            <w:r w:rsidRPr="009F17E8">
              <w:lastRenderedPageBreak/>
              <w:t>Отдел профессионального образования и взаимодействия с учреждениями высшей школы и науки</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1 раз в год</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Координационный совет по воспитательной работе учреждений среднего профессионального образов</w:t>
            </w:r>
            <w:r w:rsidRPr="009F17E8">
              <w:t>а</w:t>
            </w:r>
            <w:r w:rsidRPr="009F17E8">
              <w:t>ния, подведомственных Минобразования Забайкал</w:t>
            </w:r>
            <w:r w:rsidRPr="009F17E8">
              <w:t>ь</w:t>
            </w:r>
            <w:r w:rsidRPr="009F17E8">
              <w:t>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Бойкова Н.И.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c"/>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Апрель</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Заседание конкурсной комиссии по распределению контрольных цифр приема по программам среднего профессионального образования для образовательных учреждений, реализующих программы среднего пр</w:t>
            </w:r>
            <w:r w:rsidRPr="009F17E8">
              <w:t>о</w:t>
            </w:r>
            <w:r w:rsidRPr="009F17E8">
              <w:t>фессионального образования, на 2022/2023 учебный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c"/>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C46B9A">
            <w:pPr>
              <w:pStyle w:val="4"/>
              <w:jc w:val="center"/>
            </w:pPr>
            <w:r w:rsidRPr="009F17E8">
              <w:t>Отдел правового и кадрового обеспечения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Заседание президиума Коллегии Министерства обр</w:t>
            </w:r>
            <w:r w:rsidRPr="009F17E8">
              <w:t>а</w:t>
            </w:r>
            <w:r w:rsidRPr="009F17E8">
              <w:t>зования, науки и молодежной политики Забайкальск</w:t>
            </w:r>
            <w:r w:rsidRPr="009F17E8">
              <w:t>о</w:t>
            </w:r>
            <w:r w:rsidRPr="009F17E8">
              <w:t>го края по вопросам награждения государственными и ведомственными наградами</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Чалова Т.Е.</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Гаученова О.П.</w:t>
            </w:r>
          </w:p>
          <w:p w:rsidR="00017837" w:rsidRPr="009F17E8" w:rsidRDefault="00017837" w:rsidP="009F17E8">
            <w:pPr>
              <w:jc w:val="center"/>
            </w:pPr>
            <w:r w:rsidRPr="009F17E8">
              <w:t>Чалова Т.Е.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Комиссия Министерства образования, науки и мол</w:t>
            </w:r>
            <w:r w:rsidRPr="009F17E8">
              <w:t>о</w:t>
            </w:r>
            <w:r w:rsidRPr="009F17E8">
              <w:t>дежной политики Забайкальского края по аттестации кандидатов на должность руководителей и руковод</w:t>
            </w:r>
            <w:r w:rsidRPr="009F17E8">
              <w:t>и</w:t>
            </w:r>
            <w:r w:rsidRPr="009F17E8">
              <w:t>телей государственных образовательных организаций, подведомственных Министерству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Чалова Т.Е.</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Гаученова О.П.</w:t>
            </w:r>
          </w:p>
          <w:p w:rsidR="00017837" w:rsidRPr="009F17E8" w:rsidRDefault="00017837" w:rsidP="009F17E8">
            <w:pPr>
              <w:jc w:val="center"/>
            </w:pPr>
            <w:r w:rsidRPr="009F17E8">
              <w:t>Чалова Т.Е.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40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Комиссия по оценке выполнения целевых показателей эффективности деятельности краевых учреждений, находящихся в ведении Министерства образования, науки и молодежной политики Забайкальского края, и их руководителей</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Чалова Т.Е.</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Короткова Н.И.</w:t>
            </w:r>
          </w:p>
          <w:p w:rsidR="00017837" w:rsidRPr="009F17E8" w:rsidRDefault="00017837" w:rsidP="009F17E8">
            <w:pPr>
              <w:jc w:val="center"/>
            </w:pPr>
            <w:r w:rsidRPr="009F17E8">
              <w:t>Чалова Т.Е.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Комиссия по аттестации государственных гражда</w:t>
            </w:r>
            <w:r w:rsidRPr="009F17E8">
              <w:t>н</w:t>
            </w:r>
            <w:r w:rsidRPr="009F17E8">
              <w:t>ских служащих Министерства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Короткова Н.И.</w:t>
            </w:r>
          </w:p>
          <w:p w:rsidR="00017837" w:rsidRPr="009F17E8" w:rsidRDefault="00017837" w:rsidP="009F17E8">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Конкурсная комиссия для проведения конкурсов на замещение вакантных должностей государственной гражданской службы в Министерстве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p>
          <w:p w:rsidR="00017837" w:rsidRPr="009F17E8" w:rsidRDefault="00017837" w:rsidP="009F17E8">
            <w:pPr>
              <w:jc w:val="center"/>
            </w:pPr>
            <w:r w:rsidRPr="009F17E8">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Короткова Н.И.</w:t>
            </w:r>
          </w:p>
          <w:p w:rsidR="00017837" w:rsidRPr="009F17E8" w:rsidRDefault="00017837" w:rsidP="009F17E8">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Комиссия по соблюдению требований к служебному поведению государственных гражданских служащих урегулированию конфликта интересов Министерства образования, науки и молодежной политики Заба</w:t>
            </w:r>
            <w:r w:rsidRPr="009F17E8">
              <w:t>й</w:t>
            </w:r>
            <w:r w:rsidRPr="009F17E8">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Гаученова О.П.</w:t>
            </w:r>
          </w:p>
          <w:p w:rsidR="00017837" w:rsidRPr="009F17E8" w:rsidRDefault="00017837" w:rsidP="009F17E8">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Короткова Н.И.</w:t>
            </w:r>
          </w:p>
          <w:p w:rsidR="00017837" w:rsidRPr="009F17E8" w:rsidRDefault="00017837" w:rsidP="009F17E8">
            <w:pPr>
              <w:jc w:val="center"/>
            </w:pPr>
            <w:r w:rsidRPr="009F17E8">
              <w:t>Гаученова О.П.</w:t>
            </w:r>
          </w:p>
          <w:p w:rsidR="00017837" w:rsidRPr="009F17E8" w:rsidRDefault="00017837" w:rsidP="009F17E8">
            <w:pPr>
              <w:jc w:val="center"/>
            </w:pPr>
          </w:p>
          <w:p w:rsidR="00017837" w:rsidRPr="009F17E8" w:rsidRDefault="00017837" w:rsidP="009F17E8">
            <w:pPr>
              <w:jc w:val="center"/>
            </w:pPr>
          </w:p>
          <w:p w:rsidR="00017837" w:rsidRPr="009F17E8" w:rsidRDefault="00017837" w:rsidP="009F17E8">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36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Комиссия по проведению служебной проверки</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2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II, III,VI кварталы 2021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9D0A62">
            <w:pPr>
              <w:jc w:val="both"/>
            </w:pPr>
            <w:r w:rsidRPr="009F17E8">
              <w:t>Конкурсная комиссия по отбору претендентов на пр</w:t>
            </w:r>
            <w:r w:rsidRPr="009F17E8">
              <w:t>а</w:t>
            </w:r>
            <w:r w:rsidRPr="009F17E8">
              <w:t>во получения единовременной компенсационной в</w:t>
            </w:r>
            <w:r w:rsidRPr="009F17E8">
              <w:t>ы</w:t>
            </w:r>
            <w:r w:rsidRPr="009F17E8">
              <w:t>платы учителю, прибывшему (переехавшему) на раб</w:t>
            </w:r>
            <w:r w:rsidRPr="009F17E8">
              <w:t>о</w:t>
            </w:r>
            <w:r w:rsidRPr="009F17E8">
              <w:t>ту в сельские населенные пункты, либо рабочие п</w:t>
            </w:r>
            <w:r w:rsidRPr="009F17E8">
              <w:t>о</w:t>
            </w:r>
            <w:r w:rsidRPr="009F17E8">
              <w:t>селки,либо поселки городского типа, либо города с населением до 50 тысяч человек на территории Заба</w:t>
            </w:r>
            <w:r w:rsidRPr="009F17E8">
              <w:t>й</w:t>
            </w:r>
            <w:r w:rsidRPr="009F17E8">
              <w:t>кальского края</w:t>
            </w:r>
          </w:p>
          <w:p w:rsidR="00017837" w:rsidRPr="009F17E8" w:rsidRDefault="00017837" w:rsidP="009D0A62">
            <w:pPr>
              <w:jc w:val="both"/>
            </w:pP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C46B9A">
            <w:pPr>
              <w:pStyle w:val="4"/>
              <w:jc w:val="center"/>
            </w:pPr>
            <w:r w:rsidRPr="009F17E8">
              <w:t>Отдел стратегического развития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Заседание Общественного совета при Министерстве образования, науки и молодежной политики Заба</w:t>
            </w:r>
            <w:r w:rsidRPr="00C46B9A">
              <w:t>й</w:t>
            </w:r>
            <w:r w:rsidRPr="00C46B9A">
              <w:t>кальского края по проведению независимой оценки качества условий осуществления образовательной д</w:t>
            </w:r>
            <w:r w:rsidRPr="00C46B9A">
              <w:t>е</w:t>
            </w:r>
            <w:r w:rsidRPr="00C46B9A">
              <w:t>ятельности образовательными организациями Заба</w:t>
            </w:r>
            <w:r w:rsidRPr="00C46B9A">
              <w:t>й</w:t>
            </w:r>
            <w:r w:rsidRPr="00C46B9A">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Заседание Общественного совета при Министерстве образования, науки и молодежной политики Заба</w:t>
            </w:r>
            <w:r w:rsidRPr="00C46B9A">
              <w:t>й</w:t>
            </w:r>
            <w:r w:rsidRPr="00C46B9A">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p w:rsidR="00017837" w:rsidRPr="00C46B9A" w:rsidRDefault="00017837" w:rsidP="00017837">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C46B9A">
            <w:pPr>
              <w:pStyle w:val="4"/>
              <w:jc w:val="center"/>
            </w:pPr>
            <w:r w:rsidRPr="009F17E8">
              <w:t>Управление лицензирования, государственной аккредитации, надзора и контроля</w:t>
            </w:r>
          </w:p>
        </w:tc>
      </w:tr>
      <w:tr w:rsidR="00017837" w:rsidRPr="00C46B9A" w:rsidTr="00017837">
        <w:trPr>
          <w:trHeight w:val="53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9F17E8" w:rsidRDefault="00017837" w:rsidP="009F17E8">
            <w:pPr>
              <w:jc w:val="center"/>
            </w:pPr>
            <w:r w:rsidRPr="009F17E8">
              <w:t>в т.  г.</w:t>
            </w:r>
          </w:p>
        </w:tc>
        <w:tc>
          <w:tcPr>
            <w:tcW w:w="5870" w:type="dxa"/>
            <w:tcBorders>
              <w:top w:val="single" w:sz="4" w:space="0" w:color="auto"/>
              <w:left w:val="nil"/>
              <w:bottom w:val="single" w:sz="4" w:space="0" w:color="auto"/>
              <w:right w:val="single" w:sz="4" w:space="0" w:color="auto"/>
            </w:tcBorders>
            <w:shd w:val="clear" w:color="auto" w:fill="auto"/>
          </w:tcPr>
          <w:p w:rsidR="00017837" w:rsidRPr="009F17E8" w:rsidRDefault="00017837" w:rsidP="00CD2D55">
            <w:pPr>
              <w:jc w:val="both"/>
            </w:pPr>
            <w:r w:rsidRPr="009F17E8">
              <w:t>Аккредитационная коллегия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Гарлик А.И.,</w:t>
            </w:r>
          </w:p>
          <w:p w:rsidR="00017837" w:rsidRPr="009F17E8" w:rsidRDefault="00017837" w:rsidP="009F17E8">
            <w:pPr>
              <w:jc w:val="center"/>
            </w:pPr>
            <w:r w:rsidRPr="009F17E8">
              <w:t>Балаганская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9F17E8" w:rsidRDefault="00017837" w:rsidP="009F17E8">
            <w:pPr>
              <w:jc w:val="center"/>
            </w:pPr>
            <w:r w:rsidRPr="009F17E8">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bl>
    <w:tbl>
      <w:tblPr>
        <w:tblW w:w="0" w:type="auto"/>
        <w:tblInd w:w="93" w:type="dxa"/>
        <w:tblLayout w:type="fixed"/>
        <w:tblLook w:val="0000" w:firstRow="0" w:lastRow="0" w:firstColumn="0" w:lastColumn="0" w:noHBand="0" w:noVBand="0"/>
      </w:tblPr>
      <w:tblGrid>
        <w:gridCol w:w="14119"/>
      </w:tblGrid>
      <w:tr w:rsidR="00017837" w:rsidRPr="00C46B9A" w:rsidTr="00017837">
        <w:trPr>
          <w:trHeight w:val="851"/>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505442">
            <w:pPr>
              <w:pStyle w:val="2"/>
              <w:framePr w:wrap="around"/>
            </w:pPr>
            <w:bookmarkStart w:id="126" w:name="_Toc63075471"/>
            <w:r w:rsidRPr="00C46B9A">
              <w:t>3. Контрольная деятельность</w:t>
            </w:r>
            <w:bookmarkEnd w:id="126"/>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C46B9A">
            <w:pPr>
              <w:pStyle w:val="4"/>
              <w:jc w:val="center"/>
            </w:pPr>
            <w:r w:rsidRPr="00A12791">
              <w:t>Управление финансово-экономической работы, учета и контроля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b/>
                <w:bCs/>
              </w:rPr>
            </w:pPr>
            <w:r w:rsidRPr="00C46B9A">
              <w:t>I-IV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b/>
                <w:bCs/>
              </w:rPr>
            </w:pPr>
            <w:r w:rsidRPr="00C46B9A">
              <w:t>Проверка правомерного и эффективного использов</w:t>
            </w:r>
            <w:r w:rsidRPr="00C46B9A">
              <w:t>а</w:t>
            </w:r>
            <w:r w:rsidRPr="00C46B9A">
              <w:t>ние средств краевой субвенции на обеспечение гос</w:t>
            </w:r>
            <w:r w:rsidRPr="00C46B9A">
              <w:t>у</w:t>
            </w:r>
            <w:r w:rsidRPr="00C46B9A">
              <w:t>дарственных гарантий реализации прав на получение общедоступного и бесплатного дошкольного образ</w:t>
            </w:r>
            <w:r w:rsidRPr="00C46B9A">
              <w:t>о</w:t>
            </w:r>
            <w:r w:rsidRPr="00C46B9A">
              <w:t>вания в муниципальных дошкольных образовател</w:t>
            </w:r>
            <w:r w:rsidRPr="00C46B9A">
              <w:t>ь</w:t>
            </w:r>
            <w:r w:rsidRPr="00C46B9A">
              <w:t>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C46B9A">
              <w:t>б</w:t>
            </w:r>
            <w:r w:rsidRPr="00C46B9A">
              <w:t>щеобразовательных организациях, обеспечения д</w:t>
            </w:r>
            <w:r w:rsidRPr="00C46B9A">
              <w:t>о</w:t>
            </w:r>
            <w:r w:rsidRPr="00C46B9A">
              <w:t>полнительного образования детей в муниципальных общеобразовательных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 финансового взаимодействия с муниципальными районами,  рев</w:t>
            </w:r>
            <w:r w:rsidRPr="00C46B9A">
              <w:t>и</w:t>
            </w:r>
            <w:r w:rsidRPr="00C46B9A">
              <w:t>зионный отдел ГУ «Центр МТО о</w:t>
            </w:r>
            <w:r w:rsidRPr="00C46B9A">
              <w:t>б</w:t>
            </w:r>
            <w:r w:rsidRPr="00C46B9A">
              <w:t>разовательных учреждений З</w:t>
            </w:r>
            <w:r w:rsidRPr="00C46B9A">
              <w:t>а</w:t>
            </w:r>
            <w:r w:rsidRPr="00C46B9A">
              <w:t>байкальского края»</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Васильева О.А.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Проверка исполнения плана финансово-хозяйственной деятельности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ф</w:t>
            </w:r>
            <w:r w:rsidRPr="00C46B9A">
              <w:t>и</w:t>
            </w:r>
            <w:r w:rsidRPr="00C46B9A">
              <w:t>нансово-экономического отдела,  ревиз</w:t>
            </w:r>
            <w:r w:rsidRPr="00C46B9A">
              <w:t>и</w:t>
            </w:r>
            <w:r w:rsidRPr="00C46B9A">
              <w:t>онный отдел ГУ «Центр МТО о</w:t>
            </w:r>
            <w:r w:rsidRPr="00C46B9A">
              <w:t>б</w:t>
            </w:r>
            <w:r w:rsidRPr="00C46B9A">
              <w:t xml:space="preserve">разовательных </w:t>
            </w:r>
            <w:r w:rsidRPr="00C46B9A">
              <w:lastRenderedPageBreak/>
              <w:t>учреждений З</w:t>
            </w:r>
            <w:r w:rsidRPr="00C46B9A">
              <w:t>а</w:t>
            </w:r>
            <w:r w:rsidRPr="00C46B9A">
              <w:t>байкальского края»</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Васильева О.А.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C46B9A">
            <w:pPr>
              <w:pStyle w:val="4"/>
              <w:jc w:val="center"/>
            </w:pPr>
            <w:r w:rsidRPr="00A12791">
              <w:lastRenderedPageBreak/>
              <w:t>Отдел профессионального образования и взаимодействия с учреждениями высшей школы и науки</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rPr>
                <w:rFonts w:eastAsia="SchoolBookCSanPin-Regular"/>
              </w:rPr>
              <w:t>Ведомственный контроль организации работы по профилактике безнадзорности и правонарушений несовершеннолетних обучающихся в подведомстве</w:t>
            </w:r>
            <w:r w:rsidRPr="00C46B9A">
              <w:rPr>
                <w:rFonts w:eastAsia="SchoolBookCSanPin-Regular"/>
              </w:rPr>
              <w:t>н</w:t>
            </w:r>
            <w:r w:rsidRPr="00C46B9A">
              <w:rPr>
                <w:rFonts w:eastAsia="SchoolBookCSanPin-Regular"/>
              </w:rPr>
              <w:t>ных государственных профессиональных образов</w:t>
            </w:r>
            <w:r w:rsidRPr="00C46B9A">
              <w:rPr>
                <w:rFonts w:eastAsia="SchoolBookCSanPin-Regular"/>
              </w:rPr>
              <w:t>а</w:t>
            </w:r>
            <w:r w:rsidRPr="00C46B9A">
              <w:rPr>
                <w:rFonts w:eastAsia="SchoolBookCSanPin-Regular"/>
              </w:rPr>
              <w:t>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Бойкова Н.И.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c"/>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C46B9A">
            <w:pPr>
              <w:pStyle w:val="4"/>
              <w:jc w:val="center"/>
            </w:pPr>
            <w:r w:rsidRPr="00A12791">
              <w:t>Отдел правового и кадрового обеспечения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соответствии с планом проверок, утвержденным приказом Мин</w:t>
            </w:r>
            <w:r w:rsidRPr="00A12791">
              <w:t>и</w:t>
            </w:r>
            <w:r w:rsidRPr="00A12791">
              <w:t>стерства образ</w:t>
            </w:r>
            <w:r w:rsidRPr="00A12791">
              <w:t>о</w:t>
            </w:r>
            <w:r w:rsidRPr="00A12791">
              <w:t>вания, науки и молодежной п</w:t>
            </w:r>
            <w:r w:rsidRPr="00A12791">
              <w:t>о</w:t>
            </w:r>
            <w:r w:rsidRPr="00A12791">
              <w:t>литики Заба</w:t>
            </w:r>
            <w:r w:rsidRPr="00A12791">
              <w:t>й</w:t>
            </w:r>
            <w:r w:rsidRPr="00A12791">
              <w:t>кальского края учреждениях</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В рамках ведомственного контроля за соблюдением трудового законодательства и иных нормативных пр</w:t>
            </w:r>
            <w:r w:rsidRPr="00C46B9A">
              <w:t>а</w:t>
            </w:r>
            <w:r w:rsidRPr="00C46B9A">
              <w:t>вовых актов, содержащих нормы трудового права проведение проверок в подведомственных Министе</w:t>
            </w:r>
            <w:r w:rsidRPr="00C46B9A">
              <w:t>р</w:t>
            </w:r>
            <w:r w:rsidRPr="00C46B9A">
              <w:t>ству образования, науки и молодежной политики З</w:t>
            </w:r>
            <w:r w:rsidRPr="00C46B9A">
              <w:t>а</w:t>
            </w:r>
            <w:r w:rsidRPr="00C46B9A">
              <w:t>байкальского края учреждениях</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p w:rsidR="00017837" w:rsidRPr="00C46B9A" w:rsidRDefault="00017837" w:rsidP="00017837">
            <w:pPr>
              <w:jc w:val="center"/>
            </w:pPr>
            <w:r w:rsidRPr="00C46B9A">
              <w:t>Чалова Т.Е.</w:t>
            </w:r>
          </w:p>
          <w:p w:rsidR="00017837" w:rsidRPr="00C46B9A" w:rsidRDefault="00017837" w:rsidP="00017837">
            <w:pPr>
              <w:jc w:val="center"/>
            </w:pPr>
            <w:r w:rsidRPr="00C46B9A">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Короткова Н.И.</w:t>
            </w:r>
          </w:p>
          <w:p w:rsidR="00017837" w:rsidRPr="00C46B9A" w:rsidRDefault="00017837" w:rsidP="00A12791">
            <w:pPr>
              <w:jc w:val="center"/>
            </w:pPr>
            <w:r w:rsidRPr="00A12791">
              <w:t>Гаученова О.П.</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C46B9A">
            <w:pPr>
              <w:pStyle w:val="4"/>
              <w:jc w:val="center"/>
            </w:pPr>
            <w:r w:rsidRPr="00A12791">
              <w:t>Отдел стратегического развития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rPr>
                <w:highlight w:val="yellow"/>
              </w:rP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Контроль за выполнением планов по устранению н</w:t>
            </w:r>
            <w:r w:rsidRPr="00C46B9A">
              <w:t>е</w:t>
            </w:r>
            <w:r w:rsidRPr="00C46B9A">
              <w:t>достатков, выявленных в ходе проведения независ</w:t>
            </w:r>
            <w:r w:rsidRPr="00C46B9A">
              <w:t>и</w:t>
            </w:r>
            <w:r w:rsidRPr="00C46B9A">
              <w:t>мой оценки качества условий осуществления образ</w:t>
            </w:r>
            <w:r w:rsidRPr="00C46B9A">
              <w:t>о</w:t>
            </w:r>
            <w:r w:rsidRPr="00C46B9A">
              <w:t>вательной деятельности в 2020 году</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p w:rsidR="00017837" w:rsidRPr="00C46B9A" w:rsidRDefault="00017837" w:rsidP="00D44BA2">
            <w:pPr>
              <w:pStyle w:val="af0"/>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C46B9A">
            <w:pPr>
              <w:pStyle w:val="4"/>
              <w:jc w:val="center"/>
            </w:pPr>
            <w:r w:rsidRPr="00A12791">
              <w:lastRenderedPageBreak/>
              <w:t>Управление лицензирования, государственной аккредитации, надзора и контроля</w:t>
            </w:r>
          </w:p>
        </w:tc>
      </w:tr>
      <w:tr w:rsidR="00017837" w:rsidRPr="00C46B9A" w:rsidTr="00017837">
        <w:trPr>
          <w:trHeight w:val="55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до 01 сентября 2021 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Предоставление проекта плана проведения плановых проверок юридических лиц и индивидуальных пре</w:t>
            </w:r>
            <w:r w:rsidRPr="00A12791">
              <w:t>д</w:t>
            </w:r>
            <w:r w:rsidRPr="00A12791">
              <w:t>принимателей, органов местного самоуправления, осуществляющих управление в сфере образования на территории Забайкальского края на 2022 г Министе</w:t>
            </w:r>
            <w:r w:rsidRPr="00A12791">
              <w:t>р</w:t>
            </w:r>
            <w:r w:rsidRPr="00A12791">
              <w:t>ства образования, науки и молодежной политики З</w:t>
            </w:r>
            <w:r w:rsidRPr="00A12791">
              <w:t>а</w:t>
            </w:r>
            <w:r w:rsidRPr="00A12791">
              <w:t>байкальского края в прокуратуру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специалисты управления</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октябрь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Согласование сроков плановых проверок на 2022 г с надзорными органами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40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до 01 октября 2021 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Утверждение плана проведения плановых проверок органов местного самоуправления, осуществляющих управление в сфере образования на территории Заба</w:t>
            </w:r>
            <w:r w:rsidRPr="00A12791">
              <w:t>й</w:t>
            </w:r>
            <w:r w:rsidRPr="00A12791">
              <w:t>кальского края на 2022 г и предоставление в прокур</w:t>
            </w:r>
            <w:r w:rsidRPr="00A12791">
              <w:t>а</w:t>
            </w:r>
            <w:r w:rsidRPr="00A12791">
              <w:t>туру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до 01 ноября</w:t>
            </w:r>
          </w:p>
          <w:p w:rsidR="00017837" w:rsidRPr="00A12791" w:rsidRDefault="00017837" w:rsidP="00A12791">
            <w:pPr>
              <w:jc w:val="center"/>
            </w:pPr>
            <w:r w:rsidRPr="00A12791">
              <w:t>2021 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Утверждение плана проведения плановых проверок юридических лиц и индивидуальных предпринимат</w:t>
            </w:r>
            <w:r w:rsidRPr="00A12791">
              <w:t>е</w:t>
            </w:r>
            <w:r w:rsidRPr="00A12791">
              <w:t>лей отделом надзора и контроля в сфере образования Министерства образования, науки и молодежной п</w:t>
            </w:r>
            <w:r w:rsidRPr="00A12791">
              <w:t>о</w:t>
            </w:r>
            <w:r w:rsidRPr="00A12791">
              <w:t>литики Забайкальского края на 2022 г и предоставл</w:t>
            </w:r>
            <w:r w:rsidRPr="00A12791">
              <w:t>е</w:t>
            </w:r>
            <w:r w:rsidRPr="00A12791">
              <w:t>ние в прокуратуру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rPr>
                <w:highlight w:val="yellow"/>
              </w:rP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согласно плану</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Проведение плановых проверок юридических лиц и индивидуальных предпринимателей на 2021 год  (приказ от 29.10.2020 г. № 1042, размещен на  офиц</w:t>
            </w:r>
            <w:r w:rsidRPr="00A12791">
              <w:t>и</w:t>
            </w:r>
            <w:r w:rsidRPr="00A12791">
              <w:t>альном сайте Министерства в информационно-телекоммуникационной сети «Интернет»)</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согласно плану</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Проведение плановых проверок органов местного с</w:t>
            </w:r>
            <w:r w:rsidRPr="00A12791">
              <w:t>а</w:t>
            </w:r>
            <w:r w:rsidRPr="00A12791">
              <w:t xml:space="preserve">моуправления, осуществляющих управление в сфере образования на территории Забайкальского края на 2021 год (приказ от 25.09.2020 г. № 933, размещен на  </w:t>
            </w:r>
            <w:r w:rsidRPr="00A12791">
              <w:lastRenderedPageBreak/>
              <w:t>официальном сайте Министерства в информационно-телекоммуникационной сети «Интернет»)</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Швец И.Г.</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Контроль за исполнением предписаний по результ</w:t>
            </w:r>
            <w:r w:rsidRPr="00A12791">
              <w:t>а</w:t>
            </w:r>
            <w:r w:rsidRPr="00A12791">
              <w:t>там проведенных  плановых и внеплановых проверок юридических лиц и индивидуальных предпринимат</w:t>
            </w:r>
            <w:r w:rsidRPr="00A12791">
              <w:t>е</w:t>
            </w:r>
            <w:r w:rsidRPr="00A12791">
              <w:t>лей, органов местного самоуправления, осуществл</w:t>
            </w:r>
            <w:r w:rsidRPr="00A12791">
              <w:t>я</w:t>
            </w:r>
            <w:r w:rsidRPr="00A12791">
              <w:t>ющих управление в сфере образования на территории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специалисты</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май, июнь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Контрольно-надзорные мероприятия в 2021 году, в части соблюдения установленного Порядка, организ</w:t>
            </w:r>
            <w:r w:rsidRPr="00A12791">
              <w:t>а</w:t>
            </w:r>
            <w:r w:rsidRPr="00A12791">
              <w:t>ции и проведения ГИА (9-11классов)</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Мониторинг внесения в ФИС ФРДО сведений о док</w:t>
            </w:r>
            <w:r w:rsidRPr="00A12791">
              <w:t>у</w:t>
            </w:r>
            <w:r w:rsidRPr="00A12791">
              <w:t>ментах об образовании и (или)  о квалификации, д</w:t>
            </w:r>
            <w:r w:rsidRPr="00A12791">
              <w:t>о</w:t>
            </w:r>
            <w:r w:rsidRPr="00A12791">
              <w:t>кументах об обучении.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C46B9A">
            <w:pPr>
              <w:pStyle w:val="4"/>
              <w:jc w:val="center"/>
            </w:pPr>
            <w:r w:rsidRPr="00A12791">
              <w:t>Управление общего образования и воспитания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rPr>
                <w:highlight w:val="yellow"/>
              </w:rPr>
            </w:pPr>
            <w:r w:rsidRPr="00A12791">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Осуществление контроля за деятельностью госуда</w:t>
            </w:r>
            <w:r w:rsidRPr="00A12791">
              <w:t>р</w:t>
            </w:r>
            <w:r w:rsidRPr="00A12791">
              <w:t>ственных учреждений Забайкальского края, подв</w:t>
            </w:r>
            <w:r w:rsidRPr="00A12791">
              <w:t>е</w:t>
            </w:r>
            <w:r w:rsidRPr="00A12791">
              <w:t>домственные Министерству образования, науки и м</w:t>
            </w:r>
            <w:r w:rsidRPr="00A12791">
              <w:t>о</w:t>
            </w:r>
            <w:r w:rsidRPr="00A12791">
              <w:t>лодежной политики Забайкальского края в части в</w:t>
            </w:r>
            <w:r w:rsidRPr="00A12791">
              <w:t>ы</w:t>
            </w:r>
            <w:r w:rsidRPr="00A12791">
              <w:t>полнения государственного задания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сотрудники отд</w:t>
            </w:r>
            <w:r w:rsidRPr="00A12791">
              <w:t>е</w:t>
            </w:r>
            <w:r w:rsidRPr="00A12791">
              <w:t>лов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Лхасаранов Б.Ц.</w:t>
            </w:r>
          </w:p>
          <w:p w:rsidR="00017837" w:rsidRPr="00A12791" w:rsidRDefault="00017837" w:rsidP="00A12791">
            <w:pPr>
              <w:jc w:val="center"/>
            </w:pPr>
            <w:r w:rsidRPr="00A12791">
              <w:t>Шибанова Н.М.</w:t>
            </w:r>
          </w:p>
          <w:p w:rsidR="00017837" w:rsidRPr="00A12791" w:rsidRDefault="00017837" w:rsidP="00A12791">
            <w:pPr>
              <w:jc w:val="center"/>
            </w:pPr>
            <w:r w:rsidRPr="00A12791">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Осуществление ведомственного контроля за деятел</w:t>
            </w:r>
            <w:r w:rsidRPr="00A12791">
              <w:t>ь</w:t>
            </w:r>
            <w:r w:rsidRPr="00A12791">
              <w:t>ностью государственных учреждений Забайкальского края, подведомственные Министерству образования, науки и молодежной политики Забайкальского края в части реализации законодательства о профилактике безнадзорности и правонарушений несовершенноле</w:t>
            </w:r>
            <w:r w:rsidRPr="00A12791">
              <w:t>т</w:t>
            </w:r>
            <w:r w:rsidRPr="00A12791">
              <w:t>них</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сотрудники отд</w:t>
            </w:r>
            <w:r w:rsidRPr="00A12791">
              <w:t>е</w:t>
            </w:r>
            <w:r w:rsidRPr="00A12791">
              <w:t>лов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Лхасаранов Б.Ц.</w:t>
            </w:r>
          </w:p>
          <w:p w:rsidR="00017837" w:rsidRPr="00A12791" w:rsidRDefault="00017837" w:rsidP="00A12791">
            <w:pPr>
              <w:jc w:val="center"/>
            </w:pPr>
            <w:r w:rsidRPr="00A12791">
              <w:t>Шибанова Н.М.</w:t>
            </w:r>
          </w:p>
          <w:p w:rsidR="00017837" w:rsidRPr="00A12791" w:rsidRDefault="00017837" w:rsidP="00A12791">
            <w:pPr>
              <w:jc w:val="center"/>
            </w:pPr>
            <w:r w:rsidRPr="00A12791">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rPr>
                <w:highlight w:val="yellow"/>
              </w:rPr>
            </w:pPr>
            <w:r w:rsidRPr="00A12791">
              <w:lastRenderedPageBreak/>
              <w:t>По отдельному плану</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Выезды в организации, реализующие программы к</w:t>
            </w:r>
            <w:r w:rsidRPr="00A12791">
              <w:t>а</w:t>
            </w:r>
            <w:r w:rsidRPr="00A12791">
              <w:t>никулярного, летнего отдыха и оздоровления детей, с целью осуществления регионального контроля за с</w:t>
            </w:r>
            <w:r w:rsidRPr="00A12791">
              <w:t>о</w:t>
            </w:r>
            <w:r w:rsidRPr="00A12791">
              <w:t>блюдением требований законодательства РФ в этой сфере</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По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CD2D55">
            <w:pPr>
              <w:jc w:val="both"/>
              <w:rPr>
                <w:color w:val="000000"/>
              </w:rPr>
            </w:pPr>
            <w:r w:rsidRPr="00C46B9A">
              <w:rPr>
                <w:color w:val="000000"/>
              </w:rPr>
              <w:t>Проведение плановых документарных и документа</w:t>
            </w:r>
            <w:r w:rsidRPr="00C46B9A">
              <w:rPr>
                <w:color w:val="000000"/>
              </w:rPr>
              <w:t>р</w:t>
            </w:r>
            <w:r w:rsidRPr="00C46B9A">
              <w:rPr>
                <w:color w:val="000000"/>
              </w:rPr>
              <w:t>но-выездных проверок организаций, реализующих программы каникулярного, летнего отдыха и оздоро</w:t>
            </w:r>
            <w:r w:rsidRPr="00C46B9A">
              <w:rPr>
                <w:color w:val="000000"/>
              </w:rPr>
              <w:t>в</w:t>
            </w:r>
            <w:r w:rsidRPr="00C46B9A">
              <w:rPr>
                <w:color w:val="000000"/>
              </w:rPr>
              <w:t>ления детей, с целью осуществления регионального контроля за соблюдением требований законодател</w:t>
            </w:r>
            <w:r w:rsidRPr="00C46B9A">
              <w:rPr>
                <w:color w:val="000000"/>
              </w:rPr>
              <w:t>ь</w:t>
            </w:r>
            <w:r w:rsidRPr="00C46B9A">
              <w:rPr>
                <w:color w:val="000000"/>
              </w:rPr>
              <w:t>ства РФ в этой сфере в соответствии с утвержденным ежегодным планом проведения проверок юридич</w:t>
            </w:r>
            <w:r w:rsidRPr="00C46B9A">
              <w:rPr>
                <w:color w:val="000000"/>
              </w:rPr>
              <w:t>е</w:t>
            </w:r>
            <w:r w:rsidRPr="00C46B9A">
              <w:rPr>
                <w:color w:val="000000"/>
              </w:rPr>
              <w:t>ских лиц и индивидуальных предпринимателей</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CD2D55">
            <w:pPr>
              <w:pStyle w:val="af4"/>
            </w:pPr>
            <w:r w:rsidRPr="00C46B9A">
              <w:t>Контроль исполнения предписаний по результатам проведенных плановых и внеплановых проверок орг</w:t>
            </w:r>
            <w:r w:rsidRPr="00C46B9A">
              <w:t>а</w:t>
            </w:r>
            <w:r w:rsidRPr="00C46B9A">
              <w:t>низаций, реализующих программы каникулярного, летнего отдыха и оздоровления детей, с целью ос</w:t>
            </w:r>
            <w:r w:rsidRPr="00C46B9A">
              <w:t>у</w:t>
            </w:r>
            <w:r w:rsidRPr="00C46B9A">
              <w:t>ществления регионального контроля за соблюдением требований законодательства РФ в этой сфере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bl>
    <w:tbl>
      <w:tblPr>
        <w:tblW w:w="0" w:type="auto"/>
        <w:tblInd w:w="93" w:type="dxa"/>
        <w:tblLayout w:type="fixed"/>
        <w:tblLook w:val="0000" w:firstRow="0" w:lastRow="0" w:firstColumn="0" w:lastColumn="0" w:noHBand="0" w:noVBand="0"/>
      </w:tblPr>
      <w:tblGrid>
        <w:gridCol w:w="14119"/>
      </w:tblGrid>
      <w:tr w:rsidR="00017837" w:rsidRPr="00C46B9A" w:rsidTr="00017837">
        <w:trPr>
          <w:trHeight w:val="851"/>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505442">
            <w:pPr>
              <w:pStyle w:val="2"/>
              <w:framePr w:wrap="around"/>
            </w:pPr>
            <w:bookmarkStart w:id="127" w:name="_Toc63075472"/>
            <w:r w:rsidRPr="00C46B9A">
              <w:t>4. Организационная, аналитическая работа</w:t>
            </w:r>
            <w:bookmarkEnd w:id="127"/>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C46B9A">
            <w:pPr>
              <w:pStyle w:val="4"/>
              <w:jc w:val="center"/>
              <w:rPr>
                <w:color w:val="000000"/>
              </w:rPr>
            </w:pPr>
            <w:r w:rsidRPr="00A12791">
              <w:rPr>
                <w:color w:val="000000"/>
              </w:rPr>
              <w:t>Отдел контрольно-аналитической работы</w:t>
            </w:r>
          </w:p>
        </w:tc>
      </w:tr>
      <w:tr w:rsidR="00017837" w:rsidRPr="00C46B9A" w:rsidTr="00017837">
        <w:trPr>
          <w:trHeight w:val="4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iCs/>
                <w:color w:val="000000"/>
              </w:rPr>
            </w:pPr>
            <w:r w:rsidRPr="00C46B9A">
              <w:rPr>
                <w:iCs/>
                <w:color w:val="000000"/>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iCs/>
                <w:color w:val="000000"/>
              </w:rPr>
            </w:pPr>
            <w:r w:rsidRPr="00C46B9A">
              <w:rPr>
                <w:iCs/>
                <w:color w:val="000000"/>
              </w:rPr>
              <w:t>Организация, подготовка и проведение Коллегии М</w:t>
            </w:r>
            <w:r w:rsidRPr="00C46B9A">
              <w:rPr>
                <w:iCs/>
                <w:color w:val="000000"/>
              </w:rPr>
              <w:t>и</w:t>
            </w:r>
            <w:r w:rsidRPr="00C46B9A">
              <w:rPr>
                <w:iCs/>
                <w:color w:val="000000"/>
              </w:rPr>
              <w:t>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p w:rsidR="00017837" w:rsidRPr="00C46B9A" w:rsidRDefault="00017837" w:rsidP="00017837">
            <w:pPr>
              <w:jc w:val="center"/>
              <w:rPr>
                <w:color w:val="000000"/>
              </w:rP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40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iCs/>
                <w:color w:val="000000"/>
              </w:rPr>
            </w:pPr>
            <w:r w:rsidRPr="00C46B9A">
              <w:rPr>
                <w:iCs/>
                <w:color w:val="000000"/>
              </w:rPr>
              <w:t>Постоянно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iCs/>
                <w:color w:val="000000"/>
              </w:rPr>
            </w:pPr>
            <w:r w:rsidRPr="00C46B9A">
              <w:rPr>
                <w:iCs/>
                <w:color w:val="000000"/>
              </w:rPr>
              <w:t>Организация и обеспечение документооборота в М</w:t>
            </w:r>
            <w:r w:rsidRPr="00C46B9A">
              <w:rPr>
                <w:iCs/>
                <w:color w:val="000000"/>
              </w:rPr>
              <w:t>и</w:t>
            </w:r>
            <w:r w:rsidRPr="00C46B9A">
              <w:rPr>
                <w:iCs/>
                <w:color w:val="000000"/>
              </w:rPr>
              <w:t>нистерстве, поддержка функционирования системы электронного документооборота. В</w:t>
            </w:r>
            <w:r w:rsidRPr="00C46B9A">
              <w:rPr>
                <w:color w:val="000000"/>
              </w:rPr>
              <w:t>едение монитори</w:t>
            </w:r>
            <w:r w:rsidRPr="00C46B9A">
              <w:rPr>
                <w:color w:val="000000"/>
              </w:rPr>
              <w:t>н</w:t>
            </w:r>
            <w:r w:rsidRPr="00C46B9A">
              <w:rPr>
                <w:color w:val="000000"/>
              </w:rPr>
              <w:t>га работы в СЭД «Дело»</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p w:rsidR="00017837" w:rsidRPr="00C46B9A" w:rsidRDefault="00017837" w:rsidP="00017837">
            <w:pPr>
              <w:jc w:val="center"/>
              <w:rPr>
                <w:color w:val="000000"/>
              </w:rPr>
            </w:pPr>
            <w:r w:rsidRPr="00C46B9A">
              <w:rPr>
                <w:color w:val="000000"/>
              </w:rPr>
              <w:t>Быкова А.Ю., К</w:t>
            </w:r>
            <w:r w:rsidRPr="00C46B9A">
              <w:rPr>
                <w:color w:val="000000"/>
              </w:rPr>
              <w:t>о</w:t>
            </w:r>
            <w:r w:rsidRPr="00C46B9A">
              <w:rPr>
                <w:color w:val="000000"/>
              </w:rPr>
              <w:t>пейкина Д.А.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2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iCs/>
                <w:color w:val="000000"/>
              </w:rPr>
            </w:pPr>
            <w:r w:rsidRPr="00C46B9A">
              <w:rPr>
                <w:iCs/>
                <w:color w:val="000000"/>
              </w:rPr>
              <w:t>Постоянно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iCs/>
                <w:color w:val="000000"/>
              </w:rPr>
            </w:pPr>
            <w:r w:rsidRPr="00C46B9A">
              <w:rPr>
                <w:iCs/>
                <w:color w:val="000000"/>
              </w:rPr>
              <w:t>Организация технической поддержки функционир</w:t>
            </w:r>
            <w:r w:rsidRPr="00C46B9A">
              <w:rPr>
                <w:iCs/>
                <w:color w:val="000000"/>
              </w:rPr>
              <w:t>о</w:t>
            </w:r>
            <w:r w:rsidRPr="00C46B9A">
              <w:rPr>
                <w:iCs/>
                <w:color w:val="000000"/>
              </w:rPr>
              <w:lastRenderedPageBreak/>
              <w:t>вания информационных систем Министерства. Пр</w:t>
            </w:r>
            <w:r w:rsidRPr="00C46B9A">
              <w:rPr>
                <w:iCs/>
                <w:color w:val="000000"/>
              </w:rPr>
              <w:t>о</w:t>
            </w:r>
            <w:r w:rsidRPr="00C46B9A">
              <w:rPr>
                <w:iCs/>
                <w:color w:val="000000"/>
              </w:rPr>
              <w:t>граммное и антивирусное обеспечение деятельности Минобразования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lastRenderedPageBreak/>
              <w:t>Миронова Л.Е.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iCs/>
                <w:color w:val="000000"/>
              </w:rPr>
            </w:pPr>
            <w:r w:rsidRPr="00C46B9A">
              <w:rPr>
                <w:iCs/>
                <w:color w:val="000000"/>
              </w:rPr>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iCs/>
                <w:color w:val="000000"/>
              </w:rPr>
            </w:pPr>
            <w:r w:rsidRPr="00C46B9A">
              <w:rPr>
                <w:iCs/>
                <w:color w:val="000000"/>
              </w:rPr>
              <w:t>Размещение и корректировка государственных услуг Минобразования Забайкальского края на Портале го</w:t>
            </w:r>
            <w:r w:rsidRPr="00C46B9A">
              <w:rPr>
                <w:iCs/>
                <w:color w:val="000000"/>
              </w:rPr>
              <w:t>с</w:t>
            </w:r>
            <w:r w:rsidRPr="00C46B9A">
              <w:rPr>
                <w:iCs/>
                <w:color w:val="000000"/>
              </w:rPr>
              <w:t>ударственных и муниципальных услуг Забайкальского края. Корректировка госуслуг в модуле «РГУ»</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iCs/>
                <w:color w:val="000000"/>
              </w:rPr>
            </w:pPr>
            <w:r w:rsidRPr="00C46B9A">
              <w:rPr>
                <w:color w:val="000000"/>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Организация и проведение мониторинга качества ок</w:t>
            </w:r>
            <w:r w:rsidRPr="00C46B9A">
              <w:rPr>
                <w:color w:val="000000"/>
              </w:rPr>
              <w:t>а</w:t>
            </w:r>
            <w:r w:rsidRPr="00C46B9A">
              <w:rPr>
                <w:color w:val="000000"/>
              </w:rPr>
              <w:t>зания государственных услуг Министерством</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Постоянно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Обработка и ввод информации в личный кабинет М</w:t>
            </w:r>
            <w:r w:rsidRPr="00C46B9A">
              <w:rPr>
                <w:color w:val="000000"/>
              </w:rPr>
              <w:t>и</w:t>
            </w:r>
            <w:r w:rsidRPr="00C46B9A">
              <w:rPr>
                <w:color w:val="000000"/>
              </w:rPr>
              <w:t>нистерства в Единой информационной системе обе</w:t>
            </w:r>
            <w:r w:rsidRPr="00C46B9A">
              <w:rPr>
                <w:color w:val="000000"/>
              </w:rPr>
              <w:t>с</w:t>
            </w:r>
            <w:r w:rsidRPr="00C46B9A">
              <w:rPr>
                <w:color w:val="000000"/>
              </w:rPr>
              <w:t>печения деятельности Минобрнауки России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iCs/>
                <w:color w:val="000000"/>
              </w:rPr>
            </w:pPr>
            <w:r w:rsidRPr="00C46B9A">
              <w:rPr>
                <w:iCs/>
                <w:color w:val="000000"/>
              </w:rPr>
              <w:t>Постоянно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iCs/>
                <w:color w:val="000000"/>
              </w:rPr>
            </w:pPr>
            <w:r w:rsidRPr="00C46B9A">
              <w:rPr>
                <w:iCs/>
                <w:color w:val="000000"/>
              </w:rPr>
              <w:t>Организация наполнения, обновления и информац</w:t>
            </w:r>
            <w:r w:rsidRPr="00C46B9A">
              <w:rPr>
                <w:iCs/>
                <w:color w:val="000000"/>
              </w:rPr>
              <w:t>и</w:t>
            </w:r>
            <w:r w:rsidRPr="00C46B9A">
              <w:rPr>
                <w:iCs/>
                <w:color w:val="000000"/>
              </w:rPr>
              <w:t>онной поддержки сайта Минобразования Забайкал</w:t>
            </w:r>
            <w:r w:rsidRPr="00C46B9A">
              <w:rPr>
                <w:iCs/>
                <w:color w:val="000000"/>
              </w:rPr>
              <w:t>ь</w:t>
            </w:r>
            <w:r w:rsidRPr="00C46B9A">
              <w:rPr>
                <w:iCs/>
                <w:color w:val="000000"/>
              </w:rPr>
              <w:t>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 Раднаев Г.Ц.</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3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Постоянно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Техническая поддержка видеоконференцсвязи, орг</w:t>
            </w:r>
            <w:r w:rsidRPr="00C46B9A">
              <w:rPr>
                <w:color w:val="000000"/>
              </w:rPr>
              <w:t>а</w:t>
            </w:r>
            <w:r w:rsidRPr="00C46B9A">
              <w:rPr>
                <w:color w:val="000000"/>
              </w:rPr>
              <w:t>низации и проведения вебинаров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iCs/>
                <w:color w:val="000000"/>
              </w:rPr>
            </w:pPr>
            <w:r w:rsidRPr="00C46B9A">
              <w:rPr>
                <w:color w:val="000000"/>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Внутренний аудит деятельности по организации и с</w:t>
            </w:r>
            <w:r w:rsidRPr="00C46B9A">
              <w:rPr>
                <w:color w:val="000000"/>
              </w:rPr>
              <w:t>о</w:t>
            </w:r>
            <w:r w:rsidRPr="00C46B9A">
              <w:rPr>
                <w:color w:val="000000"/>
              </w:rPr>
              <w:t>стоянию работы по защите информации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iCs/>
                <w:color w:val="000000"/>
              </w:rPr>
            </w:pPr>
            <w:r w:rsidRPr="00C46B9A">
              <w:rPr>
                <w:color w:val="000000"/>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Подготовка и передача документов на хранение в Го</w:t>
            </w:r>
            <w:r w:rsidRPr="00C46B9A">
              <w:rPr>
                <w:color w:val="000000"/>
              </w:rPr>
              <w:t>с</w:t>
            </w:r>
            <w:r w:rsidRPr="00C46B9A">
              <w:rPr>
                <w:color w:val="000000"/>
              </w:rPr>
              <w:t>ударственный архив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Нижегородцев М.А.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Миронова Л.Е.</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8A5FBF" w:rsidRDefault="00017837" w:rsidP="00C46B9A">
            <w:pPr>
              <w:pStyle w:val="4"/>
              <w:jc w:val="center"/>
            </w:pPr>
            <w:bookmarkStart w:id="128" w:name="_Toc279764095"/>
            <w:bookmarkStart w:id="129" w:name="_Toc279764636"/>
            <w:bookmarkStart w:id="130" w:name="_Toc279765110"/>
            <w:bookmarkStart w:id="131" w:name="_Toc283716291"/>
            <w:r w:rsidRPr="008A5FBF">
              <w:t>Управление общего образования</w:t>
            </w:r>
            <w:bookmarkEnd w:id="128"/>
            <w:bookmarkEnd w:id="129"/>
            <w:bookmarkEnd w:id="130"/>
            <w:bookmarkEnd w:id="131"/>
            <w:r w:rsidRPr="008A5FBF">
              <w:t xml:space="preserve"> и воспитания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статистических и аналитических матери</w:t>
            </w:r>
            <w:r w:rsidRPr="00C46B9A">
              <w:t>а</w:t>
            </w:r>
            <w:r w:rsidRPr="00C46B9A">
              <w:t>лов по итогам ГИА в 2020, 2021 г.</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Вологдина Е.Н.</w:t>
            </w:r>
          </w:p>
          <w:p w:rsidR="00017837" w:rsidRPr="00C46B9A" w:rsidRDefault="00017837" w:rsidP="00017837">
            <w:pPr>
              <w:jc w:val="center"/>
            </w:pPr>
            <w:r w:rsidRPr="00C46B9A">
              <w:t>Поздеева О.В.</w:t>
            </w:r>
          </w:p>
          <w:p w:rsidR="00017837" w:rsidRPr="00C46B9A" w:rsidRDefault="00017837" w:rsidP="00017837">
            <w:pPr>
              <w:jc w:val="center"/>
            </w:pPr>
            <w:r w:rsidRPr="00C46B9A">
              <w:t>Дамбаева Б.Б.</w:t>
            </w:r>
          </w:p>
          <w:p w:rsidR="00017837" w:rsidRPr="00C46B9A" w:rsidRDefault="00017837" w:rsidP="00017837">
            <w:pPr>
              <w:jc w:val="center"/>
            </w:pPr>
            <w:r w:rsidRPr="00C46B9A">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Сентябрь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 xml:space="preserve">Мониторинг и подготовка аналитического доклада «Итоги и перспективы введения ФГОС дошкольного, общего образования, образования обучающихся с ОВЗ </w:t>
            </w:r>
            <w:r w:rsidRPr="00C46B9A">
              <w:lastRenderedPageBreak/>
              <w:t>и с умственной отсталостью»</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Дамбаева Б.Б.</w:t>
            </w:r>
          </w:p>
          <w:p w:rsidR="00017837" w:rsidRPr="00C46B9A" w:rsidRDefault="00017837" w:rsidP="00017837">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lastRenderedPageBreak/>
              <w:t>нию</w:t>
            </w:r>
          </w:p>
        </w:tc>
      </w:tr>
      <w:tr w:rsidR="00017837" w:rsidRPr="00C46B9A" w:rsidTr="00017837">
        <w:trPr>
          <w:trHeight w:val="140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Октябрь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аналитических материалов по результатам государственной итоговой аттестации по программам основного общего и среднего общего образования в 2020году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Габдрахманов М.Г.</w:t>
            </w:r>
          </w:p>
          <w:p w:rsidR="00017837" w:rsidRPr="00C46B9A" w:rsidRDefault="00017837" w:rsidP="00017837">
            <w:pPr>
              <w:jc w:val="center"/>
            </w:pPr>
            <w:r w:rsidRPr="00C46B9A">
              <w:t>Вологдина Е.Н.</w:t>
            </w:r>
          </w:p>
          <w:p w:rsidR="00017837" w:rsidRPr="00C46B9A" w:rsidRDefault="00017837" w:rsidP="00017837">
            <w:pPr>
              <w:jc w:val="center"/>
            </w:pPr>
            <w:r w:rsidRPr="00C46B9A">
              <w:t>Поздеева О.В.</w:t>
            </w:r>
          </w:p>
          <w:p w:rsidR="00017837" w:rsidRPr="00C46B9A" w:rsidRDefault="00017837" w:rsidP="00017837">
            <w:pPr>
              <w:jc w:val="center"/>
            </w:pPr>
            <w:r w:rsidRPr="00C46B9A">
              <w:t>Дамбаева Б.Б.</w:t>
            </w:r>
          </w:p>
          <w:p w:rsidR="00017837" w:rsidRPr="00C46B9A" w:rsidRDefault="00017837" w:rsidP="00017837">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по плану Рособ</w:t>
            </w:r>
            <w:r w:rsidRPr="00C46B9A">
              <w:t>р</w:t>
            </w:r>
            <w:r w:rsidRPr="00C46B9A">
              <w:t>надзора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Мониторинг и подготовка аналитических материалов по подготовке выпускников начальной школы (ВПР)</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Габдрахманов М.Г.</w:t>
            </w:r>
          </w:p>
          <w:p w:rsidR="00017837" w:rsidRPr="00C46B9A" w:rsidRDefault="00017837" w:rsidP="00017837">
            <w:pPr>
              <w:jc w:val="center"/>
            </w:pPr>
            <w:r w:rsidRPr="00C46B9A">
              <w:t>Дамбаева Б.Б.</w:t>
            </w:r>
          </w:p>
          <w:p w:rsidR="00017837" w:rsidRPr="00C46B9A" w:rsidRDefault="00017837" w:rsidP="00017837">
            <w:pPr>
              <w:jc w:val="center"/>
            </w:pPr>
            <w:r w:rsidRPr="00C46B9A">
              <w:t>Вологдина Е.Н.</w:t>
            </w:r>
          </w:p>
          <w:p w:rsidR="00017837" w:rsidRPr="00C46B9A" w:rsidRDefault="00017837" w:rsidP="00017837">
            <w:pPr>
              <w:jc w:val="center"/>
            </w:pPr>
            <w:r w:rsidRPr="00C46B9A">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 ежегодно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Мониторинг и подготовка аналитических материалов и отчетов о реализации мероприятий государственной программы «Доступная среда (2016-2021 годы)» в З</w:t>
            </w:r>
            <w:r w:rsidRPr="00C46B9A">
              <w:t>а</w:t>
            </w:r>
            <w:r w:rsidRPr="00C46B9A">
              <w:t>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Шафоростова Н.А.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Мониторинг и подготовка аналитических материалов по вопросам изучения родных и иностранных языков в общеобразовательных организациях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Вологдина Е.Н.</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Мониторинг организации питания школьников в шк</w:t>
            </w:r>
            <w:r w:rsidRPr="00C46B9A">
              <w:t>о</w:t>
            </w:r>
            <w:r w:rsidRPr="00C46B9A">
              <w:t>лах Забайкальского края,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Никифорова Н.Ю.</w:t>
            </w:r>
          </w:p>
          <w:p w:rsidR="00017837" w:rsidRPr="00C46B9A" w:rsidRDefault="00017837" w:rsidP="00017837">
            <w:pPr>
              <w:jc w:val="center"/>
            </w:pPr>
            <w:r w:rsidRPr="00C46B9A">
              <w:t>Данилина Д.А.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rPr>
                <w:color w:val="000000"/>
                <w:shd w:val="clear" w:color="auto" w:fill="FFFFFF"/>
              </w:rPr>
              <w:t>Мониторинг функционирования каналов связи Инте</w:t>
            </w:r>
            <w:r w:rsidRPr="00C46B9A">
              <w:rPr>
                <w:color w:val="000000"/>
                <w:shd w:val="clear" w:color="auto" w:fill="FFFFFF"/>
              </w:rPr>
              <w:t>р</w:t>
            </w:r>
            <w:r w:rsidRPr="00C46B9A">
              <w:rPr>
                <w:color w:val="000000"/>
                <w:shd w:val="clear" w:color="auto" w:fill="FFFFFF"/>
              </w:rPr>
              <w:t>нет для образовательных организаций Забайкальского края</w:t>
            </w:r>
            <w:r w:rsidRPr="00C46B9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Никифорова Н.Ю.</w:t>
            </w:r>
          </w:p>
          <w:p w:rsidR="00017837" w:rsidRPr="00C46B9A" w:rsidRDefault="00017837" w:rsidP="00017837">
            <w:pPr>
              <w:jc w:val="center"/>
            </w:pPr>
            <w:smartTag w:uri="urn:schemas-microsoft-com:office:smarttags" w:element="PersonName">
              <w:r w:rsidRPr="00C46B9A">
                <w:t>Казакова Л.И.</w:t>
              </w:r>
            </w:smartTag>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Ш.М.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rPr>
                <w:color w:val="000000"/>
                <w:shd w:val="clear" w:color="auto" w:fill="FFFFFF"/>
              </w:rPr>
              <w:t>Мониторинг по сопровождению системы исключения доступа к Интернет-ресурсам, не совместимым с зад</w:t>
            </w:r>
            <w:r w:rsidRPr="00C46B9A">
              <w:rPr>
                <w:color w:val="000000"/>
                <w:shd w:val="clear" w:color="auto" w:fill="FFFFFF"/>
              </w:rPr>
              <w:t>а</w:t>
            </w:r>
            <w:r w:rsidRPr="00C46B9A">
              <w:rPr>
                <w:color w:val="000000"/>
                <w:shd w:val="clear" w:color="auto" w:fill="FFFFFF"/>
              </w:rPr>
              <w:t>чами образования и воспитания обучающихся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smartTag w:uri="urn:schemas-microsoft-com:office:smarttags" w:element="PersonName">
              <w:r w:rsidRPr="00C46B9A">
                <w:t>Казакова Л.И.</w:t>
              </w:r>
            </w:smartTag>
          </w:p>
          <w:p w:rsidR="00017837" w:rsidRPr="00C46B9A" w:rsidRDefault="00017837" w:rsidP="00017837">
            <w:pPr>
              <w:jc w:val="center"/>
            </w:pPr>
            <w:r w:rsidRPr="00C46B9A">
              <w:t>Никифорова Н.Ю.</w:t>
            </w:r>
          </w:p>
          <w:p w:rsidR="00017837" w:rsidRPr="00C46B9A" w:rsidRDefault="00017837" w:rsidP="00017837">
            <w:pPr>
              <w:jc w:val="center"/>
            </w:pPr>
            <w:r w:rsidRPr="00C46B9A">
              <w:t>Турицына В.В.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Ш.М.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выгрузки данных по контингенту, акт</w:t>
            </w:r>
            <w:r w:rsidRPr="00C46B9A">
              <w:rPr>
                <w:color w:val="000000"/>
                <w:shd w:val="clear" w:color="auto" w:fill="FFFFFF"/>
              </w:rPr>
              <w:t>у</w:t>
            </w:r>
            <w:r w:rsidRPr="00C46B9A">
              <w:rPr>
                <w:color w:val="000000"/>
                <w:shd w:val="clear" w:color="auto" w:fill="FFFFFF"/>
              </w:rPr>
              <w:t>альной и отложенной очереди</w:t>
            </w:r>
            <w:r w:rsidRPr="00C46B9A">
              <w:t>, подготовка аналитич</w:t>
            </w:r>
            <w:r w:rsidRPr="00C46B9A">
              <w:t>е</w:t>
            </w:r>
            <w:r w:rsidRPr="00C46B9A">
              <w:t>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smartTag w:uri="urn:schemas-microsoft-com:office:smarttags" w:element="PersonName">
              <w:r w:rsidRPr="00C46B9A">
                <w:t>Казакова Л.И.</w:t>
              </w:r>
            </w:smartTag>
          </w:p>
          <w:p w:rsidR="00017837" w:rsidRPr="00C46B9A" w:rsidRDefault="00017837" w:rsidP="00017837">
            <w:pPr>
              <w:jc w:val="center"/>
            </w:pPr>
            <w:r w:rsidRPr="00C46B9A">
              <w:t>Мусина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Ш.М.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численности детей в ДОУ,</w:t>
            </w:r>
            <w:r w:rsidRPr="00C46B9A">
              <w:t xml:space="preserve"> эксплуатации дошкольных образовательных организаций, введения в эксплуатацию дошкольных образовательных орг</w:t>
            </w:r>
            <w:r w:rsidRPr="00C46B9A">
              <w:t>а</w:t>
            </w:r>
            <w:r w:rsidRPr="00C46B9A">
              <w:t>низаций Забайкальского края, подготовка аналитич</w:t>
            </w:r>
            <w:r w:rsidRPr="00C46B9A">
              <w:t>е</w:t>
            </w:r>
            <w:r w:rsidRPr="00C46B9A">
              <w:t>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Мусина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2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уровня родительской платы в ДОУ</w:t>
            </w:r>
            <w:r w:rsidRPr="00C46B9A">
              <w:t>, по</w:t>
            </w:r>
            <w:r w:rsidRPr="00C46B9A">
              <w:t>д</w:t>
            </w:r>
            <w:r w:rsidRPr="00C46B9A">
              <w:t>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Мусина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выполнения Указа Президента РФ № 599 от 07 мая 2013 года</w:t>
            </w:r>
            <w:r w:rsidRPr="00C46B9A">
              <w:t>, подготовка аналитических мат</w:t>
            </w:r>
            <w:r w:rsidRPr="00C46B9A">
              <w:t>е</w:t>
            </w:r>
            <w:r w:rsidRPr="00C46B9A">
              <w:t>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Мусина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реализации ФГОС ДО на территории З</w:t>
            </w:r>
            <w:r w:rsidRPr="00C46B9A">
              <w:rPr>
                <w:color w:val="000000"/>
                <w:shd w:val="clear" w:color="auto" w:fill="FFFFFF"/>
              </w:rPr>
              <w:t>а</w:t>
            </w:r>
            <w:r w:rsidRPr="00C46B9A">
              <w:rPr>
                <w:color w:val="000000"/>
                <w:shd w:val="clear" w:color="auto" w:fill="FFFFFF"/>
              </w:rPr>
              <w:t>байкальского края</w:t>
            </w:r>
            <w:r w:rsidRPr="00C46B9A">
              <w:t>, подготовка аналитических матер</w:t>
            </w:r>
            <w:r w:rsidRPr="00C46B9A">
              <w:t>и</w:t>
            </w:r>
            <w:r w:rsidRPr="00C46B9A">
              <w:t>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Мусина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0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показателей развития дошкольного обр</w:t>
            </w:r>
            <w:r w:rsidRPr="00C46B9A">
              <w:rPr>
                <w:color w:val="000000"/>
                <w:shd w:val="clear" w:color="auto" w:fill="FFFFFF"/>
              </w:rPr>
              <w:t>а</w:t>
            </w:r>
            <w:r w:rsidRPr="00C46B9A">
              <w:rPr>
                <w:color w:val="000000"/>
                <w:shd w:val="clear" w:color="auto" w:fill="FFFFFF"/>
              </w:rPr>
              <w:t>зования</w:t>
            </w:r>
            <w:r w:rsidRPr="00C46B9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Мусина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реализации мероприятий и достижения целевых показателей региональных проектов «Совр</w:t>
            </w:r>
            <w:r w:rsidRPr="00C46B9A">
              <w:rPr>
                <w:color w:val="000000"/>
                <w:shd w:val="clear" w:color="auto" w:fill="FFFFFF"/>
              </w:rPr>
              <w:t>е</w:t>
            </w:r>
            <w:r w:rsidRPr="00C46B9A">
              <w:rPr>
                <w:color w:val="000000"/>
                <w:shd w:val="clear" w:color="auto" w:fill="FFFFFF"/>
              </w:rPr>
              <w:t>менная школа», «Успех каждого ребенка», «Цифровая образовательная среда», «Поддержка семей, имеющих детей», «Учитель будущего», «Молодые професси</w:t>
            </w:r>
            <w:r w:rsidRPr="00C46B9A">
              <w:rPr>
                <w:color w:val="000000"/>
                <w:shd w:val="clear" w:color="auto" w:fill="FFFFFF"/>
              </w:rPr>
              <w:t>о</w:t>
            </w:r>
            <w:r w:rsidRPr="00C46B9A">
              <w:rPr>
                <w:color w:val="000000"/>
                <w:shd w:val="clear" w:color="auto" w:fill="FFFFFF"/>
              </w:rPr>
              <w:t>налы» и др.</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Никифорова Н.Ю.</w:t>
            </w:r>
          </w:p>
          <w:p w:rsidR="00017837" w:rsidRPr="00C46B9A" w:rsidRDefault="00017837" w:rsidP="00017837">
            <w:pPr>
              <w:jc w:val="center"/>
            </w:pPr>
            <w:r w:rsidRPr="00C46B9A">
              <w:t>Турицына В.В.</w:t>
            </w:r>
          </w:p>
          <w:p w:rsidR="00017837" w:rsidRPr="00C46B9A" w:rsidRDefault="00017837" w:rsidP="00017837">
            <w:pPr>
              <w:jc w:val="center"/>
            </w:pPr>
            <w:r w:rsidRPr="00C46B9A">
              <w:t>Поздеева О.В.</w:t>
            </w:r>
          </w:p>
          <w:p w:rsidR="00017837" w:rsidRPr="00C46B9A" w:rsidRDefault="00017837" w:rsidP="00017837">
            <w:pPr>
              <w:jc w:val="center"/>
            </w:pPr>
            <w:r w:rsidRPr="00C46B9A">
              <w:t>Эмих Л.В.</w:t>
            </w:r>
          </w:p>
          <w:p w:rsidR="00017837" w:rsidRPr="00C46B9A" w:rsidRDefault="00017837" w:rsidP="00017837">
            <w:pPr>
              <w:jc w:val="center"/>
            </w:pPr>
            <w:r w:rsidRPr="00C46B9A">
              <w:t>Овчинникова Е.Н.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 раз в год</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информатизации образования, практики дистанционного обучения</w:t>
            </w:r>
            <w:r w:rsidRPr="00C46B9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smartTag w:uri="urn:schemas-microsoft-com:office:smarttags" w:element="PersonName">
              <w:r w:rsidRPr="00C46B9A">
                <w:t>Казакова Л.И.</w:t>
              </w:r>
            </w:smartTag>
            <w:r w:rsidRPr="00C46B9A">
              <w:t>,</w:t>
            </w:r>
          </w:p>
          <w:p w:rsidR="00017837" w:rsidRPr="00C46B9A" w:rsidRDefault="00017837" w:rsidP="00017837">
            <w:pPr>
              <w:jc w:val="center"/>
            </w:pPr>
            <w:r w:rsidRPr="00C46B9A">
              <w:t>Никифорова Н.Ю.</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Ш.М.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3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 раза в год</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 официальных сайтов общеобразовател</w:t>
            </w:r>
            <w:r w:rsidRPr="00C46B9A">
              <w:rPr>
                <w:color w:val="000000"/>
                <w:shd w:val="clear" w:color="auto" w:fill="FFFFFF"/>
              </w:rPr>
              <w:t>ь</w:t>
            </w:r>
            <w:r w:rsidRPr="00C46B9A">
              <w:rPr>
                <w:color w:val="000000"/>
                <w:shd w:val="clear" w:color="auto" w:fill="FFFFFF"/>
              </w:rPr>
              <w:t>ных организаций на соответствие требований Фед</w:t>
            </w:r>
            <w:r w:rsidRPr="00C46B9A">
              <w:rPr>
                <w:color w:val="000000"/>
                <w:shd w:val="clear" w:color="auto" w:fill="FFFFFF"/>
              </w:rPr>
              <w:t>е</w:t>
            </w:r>
            <w:r w:rsidRPr="00C46B9A">
              <w:rPr>
                <w:color w:val="000000"/>
                <w:shd w:val="clear" w:color="auto" w:fill="FFFFFF"/>
              </w:rPr>
              <w:t>рального законодательства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Швец И.Г.</w:t>
            </w:r>
          </w:p>
          <w:p w:rsidR="00017837" w:rsidRPr="00C46B9A" w:rsidRDefault="00017837" w:rsidP="00017837">
            <w:pPr>
              <w:jc w:val="center"/>
            </w:pPr>
            <w:r w:rsidRPr="00C46B9A">
              <w:t>Никифорова Н.Ю. Казакова Л.И.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4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shd w:val="clear" w:color="auto" w:fill="FFFFFF"/>
              </w:rPr>
            </w:pPr>
            <w:r w:rsidRPr="00C46B9A">
              <w:rPr>
                <w:color w:val="000000"/>
                <w:shd w:val="clear" w:color="auto" w:fill="FFFFFF"/>
              </w:rPr>
              <w:t>Мониторинговое исследование реализации интегр</w:t>
            </w:r>
            <w:r w:rsidRPr="00C46B9A">
              <w:rPr>
                <w:color w:val="000000"/>
                <w:shd w:val="clear" w:color="auto" w:fill="FFFFFF"/>
              </w:rPr>
              <w:t>и</w:t>
            </w:r>
            <w:r w:rsidRPr="00C46B9A">
              <w:rPr>
                <w:color w:val="000000"/>
                <w:shd w:val="clear" w:color="auto" w:fill="FFFFFF"/>
              </w:rPr>
              <w:t>рованного курса «Забайкаловедение»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Никифорова Н.Ю.</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Н.М.Шибанова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В течение года по отдельному гр</w:t>
            </w:r>
            <w:r w:rsidRPr="00C46B9A">
              <w:t>а</w:t>
            </w:r>
            <w:r w:rsidRPr="00C46B9A">
              <w:t>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Мониторинговые выезды в образовательные орган</w:t>
            </w:r>
            <w:r w:rsidRPr="00C46B9A">
              <w:t>и</w:t>
            </w:r>
            <w:r w:rsidRPr="00C46B9A">
              <w:t>зации, реализующие программы начального общего, основного общего, среднего общего образования, д</w:t>
            </w:r>
            <w:r w:rsidRPr="00C46B9A">
              <w:t>о</w:t>
            </w:r>
            <w:r w:rsidRPr="00C46B9A">
              <w:t>полнительные общеобразовательные программы</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Апрель, октябрь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Участие Забайкальского края в реализуемой Фед</w:t>
            </w:r>
            <w:r w:rsidRPr="00C46B9A">
              <w:rPr>
                <w:color w:val="000000"/>
              </w:rPr>
              <w:t>е</w:t>
            </w:r>
            <w:r w:rsidRPr="00C46B9A">
              <w:rPr>
                <w:color w:val="000000"/>
              </w:rPr>
              <w:t>ральной службой по надзору в сфере образования и науки серии национальных исследований качества о</w:t>
            </w:r>
            <w:r w:rsidRPr="00C46B9A">
              <w:rPr>
                <w:color w:val="000000"/>
              </w:rPr>
              <w:t>б</w:t>
            </w:r>
            <w:r w:rsidRPr="00C46B9A">
              <w:rPr>
                <w:color w:val="000000"/>
              </w:rPr>
              <w:t>разования (НИКО, ВПР и др.) в Российской Федер</w:t>
            </w:r>
            <w:r w:rsidRPr="00C46B9A">
              <w:rPr>
                <w:color w:val="000000"/>
              </w:rPr>
              <w:t>а</w:t>
            </w:r>
            <w:r w:rsidRPr="00C46B9A">
              <w:rPr>
                <w:color w:val="000000"/>
              </w:rPr>
              <w:t>ции в 2018/2019 у. г., подготовка аналитических мат</w:t>
            </w:r>
            <w:r w:rsidRPr="00C46B9A">
              <w:rPr>
                <w:color w:val="000000"/>
              </w:rPr>
              <w:t>е</w:t>
            </w:r>
            <w:r w:rsidRPr="00C46B9A">
              <w:rPr>
                <w:color w:val="000000"/>
              </w:rPr>
              <w:t>риалов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Вологдина Е.Н.</w:t>
            </w:r>
          </w:p>
          <w:p w:rsidR="00017837" w:rsidRPr="00C46B9A" w:rsidRDefault="00017837" w:rsidP="00017837">
            <w:pPr>
              <w:jc w:val="center"/>
              <w:rPr>
                <w:color w:val="000000"/>
              </w:rPr>
            </w:pPr>
            <w:r w:rsidRPr="00C46B9A">
              <w:rPr>
                <w:color w:val="000000"/>
              </w:rPr>
              <w:t>Габдрахманов М.Г.</w:t>
            </w:r>
          </w:p>
          <w:p w:rsidR="00017837" w:rsidRPr="00C46B9A" w:rsidRDefault="00017837" w:rsidP="00017837">
            <w:pPr>
              <w:jc w:val="center"/>
              <w:rPr>
                <w:color w:val="000000"/>
              </w:rP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9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2 раза в год (фе</w:t>
            </w:r>
            <w:r w:rsidRPr="00C46B9A">
              <w:rPr>
                <w:color w:val="000000"/>
              </w:rPr>
              <w:t>в</w:t>
            </w:r>
            <w:r w:rsidRPr="00C46B9A">
              <w:rPr>
                <w:color w:val="000000"/>
              </w:rPr>
              <w:t>раль, август)</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Выпуск информационно-аналитического журнала «Вестник образования Забайкалья»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Сентябрь-ноябрь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Организация участия победителей конкурса «Учитель года Забайкалья – 2019» во Всероссийских конкурсах («Учитель года России», «Воспитатель года», «Пед</w:t>
            </w:r>
            <w:r w:rsidRPr="00C46B9A">
              <w:rPr>
                <w:color w:val="000000"/>
              </w:rPr>
              <w:t>а</w:t>
            </w:r>
            <w:r w:rsidRPr="00C46B9A">
              <w:rPr>
                <w:color w:val="000000"/>
              </w:rPr>
              <w:t>гог-психолог России», «Сердце отдаю детям» и др.)</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Поздеева О.В.</w:t>
            </w:r>
          </w:p>
          <w:p w:rsidR="00017837" w:rsidRPr="00C46B9A" w:rsidRDefault="00017837" w:rsidP="00017837">
            <w:pPr>
              <w:jc w:val="center"/>
              <w:rPr>
                <w:color w:val="000000"/>
              </w:rPr>
            </w:pPr>
            <w:r w:rsidRPr="00C46B9A">
              <w:rPr>
                <w:color w:val="000000"/>
              </w:rP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постоянно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Мониторинг выполнения санитарно-противоэпидемических мероприятий по снижению рисков распространения COVID-2019</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Данилина Д.А.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постоянно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Заполнение данных по субсидиарным сущностям национального проекта «Образование» в системе управления проектной деятельностью (СУПД)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Никифорова Н.Ю.</w:t>
            </w:r>
          </w:p>
          <w:p w:rsidR="00017837" w:rsidRPr="00C46B9A" w:rsidRDefault="00017837" w:rsidP="00017837">
            <w:pPr>
              <w:jc w:val="center"/>
              <w:rPr>
                <w:color w:val="000000"/>
              </w:rPr>
            </w:pPr>
            <w:r w:rsidRPr="00C46B9A">
              <w:rPr>
                <w:color w:val="000000"/>
              </w:rPr>
              <w:t>Вологдина Е.Н.</w:t>
            </w:r>
          </w:p>
          <w:p w:rsidR="00017837" w:rsidRPr="00C46B9A" w:rsidRDefault="00017837" w:rsidP="00017837">
            <w:pPr>
              <w:jc w:val="center"/>
              <w:rPr>
                <w:color w:val="000000"/>
              </w:rPr>
            </w:pPr>
            <w:r w:rsidRPr="00C46B9A">
              <w:rPr>
                <w:color w:val="000000"/>
              </w:rPr>
              <w:t>Шафоростова Н.А.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rPr>
                <w:color w:val="000000"/>
              </w:rPr>
            </w:pPr>
            <w:r w:rsidRPr="00C46B9A">
              <w:rPr>
                <w:color w:val="000000"/>
              </w:rPr>
              <w:t>Заполнение данных ГИИС «Электронный бюджет» по реализации РП «Цифровая образовательная среда», РП «Современная школа»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Мусина Е.Н.</w:t>
            </w:r>
          </w:p>
          <w:p w:rsidR="00017837" w:rsidRPr="00C46B9A" w:rsidRDefault="00017837" w:rsidP="00017837">
            <w:pPr>
              <w:jc w:val="center"/>
              <w:rPr>
                <w:color w:val="000000"/>
              </w:rPr>
            </w:pPr>
            <w:r w:rsidRPr="00C46B9A">
              <w:rPr>
                <w:color w:val="000000"/>
              </w:rPr>
              <w:t>Никифорова Н.Ю.</w:t>
            </w:r>
          </w:p>
          <w:p w:rsidR="00017837" w:rsidRPr="00C46B9A" w:rsidRDefault="00017837" w:rsidP="00017837">
            <w:pPr>
              <w:jc w:val="center"/>
              <w:rPr>
                <w:color w:val="000000"/>
              </w:rPr>
            </w:pPr>
            <w:r w:rsidRPr="00C46B9A">
              <w:rPr>
                <w:color w:val="000000"/>
              </w:rPr>
              <w:t>Данилина Д.А.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C46B9A">
            <w:pPr>
              <w:pStyle w:val="4"/>
              <w:jc w:val="center"/>
            </w:pPr>
            <w:r w:rsidRPr="00A12791">
              <w:t>Отдел профессионального образования и взаимодействия с учреждениями высшей школы и науки</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Февраль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Подведение итогов эффективности  организации де</w:t>
            </w:r>
            <w:r w:rsidRPr="00A12791">
              <w:t>я</w:t>
            </w:r>
            <w:r w:rsidRPr="00A12791">
              <w:t>тельности государственных профессиональных обр</w:t>
            </w:r>
            <w:r w:rsidRPr="00A12791">
              <w:t>а</w:t>
            </w:r>
            <w:r w:rsidRPr="00A12791">
              <w:t xml:space="preserve">зовательных учреждений по воспитательной работе и </w:t>
            </w:r>
            <w:r w:rsidRPr="00A12791">
              <w:lastRenderedPageBreak/>
              <w:t>профилактике правонарушений по итогам года</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Бойкова Н.И.</w:t>
            </w:r>
          </w:p>
          <w:p w:rsidR="00017837" w:rsidRPr="00A12791" w:rsidRDefault="00017837" w:rsidP="00A12791">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40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Июнь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Совместное совещание руководителей государстве</w:t>
            </w:r>
            <w:r w:rsidRPr="00A12791">
              <w:t>н</w:t>
            </w:r>
            <w:r w:rsidRPr="00A12791">
              <w:t>ных профессиональных образовательных учреждений и учреждений для детей-сирот с целью обеспечения организованной приемной кампании 2022 года</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Бойкова Н.И.</w:t>
            </w:r>
          </w:p>
          <w:p w:rsidR="00017837" w:rsidRPr="00A12791" w:rsidRDefault="00017837" w:rsidP="00A12791">
            <w:pPr>
              <w:jc w:val="center"/>
            </w:pPr>
            <w:r w:rsidRPr="00A12791">
              <w:t>Министерство труда и социал</w:t>
            </w:r>
            <w:r w:rsidRPr="00A12791">
              <w:t>ь</w:t>
            </w:r>
            <w:r w:rsidRPr="00A12791">
              <w:t>ной защиты нас</w:t>
            </w:r>
            <w:r w:rsidRPr="00A12791">
              <w:t>е</w:t>
            </w:r>
            <w:r w:rsidRPr="00A12791">
              <w:t>ления Забайкал</w:t>
            </w:r>
            <w:r w:rsidRPr="00A12791">
              <w:t>ь</w:t>
            </w:r>
            <w:r w:rsidRPr="00A12791">
              <w:t>ского края (по с</w:t>
            </w:r>
            <w:r w:rsidRPr="00A12791">
              <w:t>о</w:t>
            </w:r>
            <w:r w:rsidRPr="00A12791">
              <w:t>гласованию)</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2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Реализация мероприятий по организации переобуч</w:t>
            </w:r>
            <w:r w:rsidRPr="00A12791">
              <w:t>е</w:t>
            </w:r>
            <w:r w:rsidRPr="00A12791">
              <w:t>ния и повышения квалификации женщин, находящи</w:t>
            </w:r>
            <w:r w:rsidRPr="00A12791">
              <w:t>х</w:t>
            </w:r>
            <w:r w:rsidRPr="00A12791">
              <w:t>ся в отпуске по уходу за ребенком в возрасте до трех лет, а также женщин, имеющих детей дошкольного возраста, не состоящих в трудовых отношениях и о</w:t>
            </w:r>
            <w:r w:rsidRPr="00A12791">
              <w:t>б</w:t>
            </w:r>
            <w:r w:rsidRPr="00A12791">
              <w:t>ратившихся в органы службы занятости, в рамках национального проекта «Демография»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Манаенкова Е.Б.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5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Реализация мероприятий по организации професси</w:t>
            </w:r>
            <w:r w:rsidRPr="00A12791">
              <w:t>о</w:t>
            </w:r>
            <w:r w:rsidRPr="00A12791">
              <w:t>нального обучения и дополнительного професси</w:t>
            </w:r>
            <w:r w:rsidRPr="00A12791">
              <w:t>о</w:t>
            </w:r>
            <w:r w:rsidRPr="00A12791">
              <w:t>нального образования лиц предпенсионного возраста в рамках реализации программы «Старшее покол</w:t>
            </w:r>
            <w:r w:rsidRPr="00A12791">
              <w:t>е</w:t>
            </w:r>
            <w:r w:rsidRPr="00A12791">
              <w:t>ние» национального проекта «Демография»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Манаенкова Е.Б.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pPr>
            <w:r w:rsidRPr="00A12791">
              <w:t>Реализация мероприятий регионального проекта «М</w:t>
            </w:r>
            <w:r w:rsidRPr="00A12791">
              <w:t>о</w:t>
            </w:r>
            <w:r w:rsidRPr="00A12791">
              <w:t>лодые профессионалы (Повышение конкурентосп</w:t>
            </w:r>
            <w:r w:rsidRPr="00A12791">
              <w:t>о</w:t>
            </w:r>
            <w:r w:rsidRPr="00A12791">
              <w:t>собности профессионального образования)», реги</w:t>
            </w:r>
            <w:r w:rsidRPr="00A12791">
              <w:t>о</w:t>
            </w:r>
            <w:r w:rsidRPr="00A12791">
              <w:t>нального проекта «Социальные лифты для каждого», регионального проекта «Цифровая образовательная среда» национального проекта «Образование», реги</w:t>
            </w:r>
            <w:r w:rsidRPr="00A12791">
              <w:t>о</w:t>
            </w:r>
            <w:r w:rsidRPr="00A12791">
              <w:t>нального проекта «Кадры для цифровой экономики» национального проекта «Цифровая экономика»</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Бойкова Н.И.</w:t>
            </w:r>
          </w:p>
          <w:p w:rsidR="00017837" w:rsidRPr="00A12791" w:rsidRDefault="00017837" w:rsidP="00A12791">
            <w:pPr>
              <w:jc w:val="center"/>
            </w:pPr>
            <w:r w:rsidRPr="00A12791">
              <w:t>Поздеева О.В.</w:t>
            </w:r>
          </w:p>
          <w:p w:rsidR="00017837" w:rsidRPr="00A12791" w:rsidRDefault="00017837" w:rsidP="00A12791">
            <w:pPr>
              <w:jc w:val="center"/>
            </w:pPr>
            <w:r w:rsidRPr="00A12791">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p w:rsidR="00017837" w:rsidRPr="00C46B9A" w:rsidRDefault="00017837" w:rsidP="00017837">
            <w:pPr>
              <w:pStyle w:val="a7"/>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46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Организация мониторинга:</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2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r w:rsidRPr="00A12791">
              <w:t>деятельности спортивных студенческих клубов;</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Бойкова Н.И.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rPr>
                <w:rFonts w:eastAsia="SchoolBookCSanPin-Regular"/>
              </w:rPr>
            </w:pPr>
            <w:r w:rsidRPr="00A12791">
              <w:rPr>
                <w:rFonts w:eastAsia="SchoolBookCSanPin-Regular"/>
              </w:rPr>
              <w:t>выполнения государственных заданий государстве</w:t>
            </w:r>
            <w:r w:rsidRPr="00A12791">
              <w:rPr>
                <w:rFonts w:eastAsia="SchoolBookCSanPin-Regular"/>
              </w:rPr>
              <w:t>н</w:t>
            </w:r>
            <w:r w:rsidRPr="00A12791">
              <w:rPr>
                <w:rFonts w:eastAsia="SchoolBookCSanPin-Regular"/>
              </w:rPr>
              <w:t>ными профессиональными образовательными учр</w:t>
            </w:r>
            <w:r w:rsidRPr="00A12791">
              <w:rPr>
                <w:rFonts w:eastAsia="SchoolBookCSanPin-Regular"/>
              </w:rPr>
              <w:t>е</w:t>
            </w:r>
            <w:r w:rsidRPr="00A12791">
              <w:rPr>
                <w:rFonts w:eastAsia="SchoolBookCSanPin-Regular"/>
              </w:rPr>
              <w:t>ждениями;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rPr>
                <w:rFonts w:eastAsia="SchoolBookCSanPin-Regular"/>
              </w:rPr>
            </w:pPr>
            <w:r w:rsidRPr="00A12791">
              <w:t>социального состава обучающихся в государственных профессиональных образовательных организаций, численности студентов, состоящих на различных в</w:t>
            </w:r>
            <w:r w:rsidRPr="00A12791">
              <w:t>и</w:t>
            </w:r>
            <w:r w:rsidRPr="00A12791">
              <w:t>дах профилактического учета, профилактики распр</w:t>
            </w:r>
            <w:r w:rsidRPr="00A12791">
              <w:t>о</w:t>
            </w:r>
            <w:r w:rsidRPr="00A12791">
              <w:t>странения экстремистской деятельности среди студе</w:t>
            </w:r>
            <w:r w:rsidRPr="00A12791">
              <w:t>н</w:t>
            </w:r>
            <w:r w:rsidRPr="00A12791">
              <w:t>тов СПО, внеурочной занятости студентов;</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Бойкова Н.И.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rPr>
                <w:rFonts w:eastAsia="SchoolBookCSanPin-Regular"/>
              </w:rPr>
            </w:pPr>
            <w:r w:rsidRPr="00A12791">
              <w:rPr>
                <w:rFonts w:eastAsia="SchoolBookCSanPin-Regular"/>
              </w:rPr>
              <w:t>численности иностранных граждан, обучающихся в подведомственных государственных профессионал</w:t>
            </w:r>
            <w:r w:rsidRPr="00A12791">
              <w:rPr>
                <w:rFonts w:eastAsia="SchoolBookCSanPin-Regular"/>
              </w:rPr>
              <w:t>ь</w:t>
            </w:r>
            <w:r w:rsidRPr="00A12791">
              <w:rPr>
                <w:rFonts w:eastAsia="SchoolBookCSanPin-Regular"/>
              </w:rPr>
              <w:t>ных образовательных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Манаенкова Е.Б.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31"/>
              <w:jc w:val="center"/>
              <w:rPr>
                <w:sz w:val="24"/>
              </w:rPr>
            </w:pPr>
          </w:p>
        </w:tc>
      </w:tr>
      <w:tr w:rsidR="00017837" w:rsidRPr="00C46B9A" w:rsidTr="00017837">
        <w:trPr>
          <w:trHeight w:val="55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III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rPr>
                <w:rFonts w:eastAsia="SchoolBookCSanPin-Regular"/>
              </w:rPr>
            </w:pPr>
            <w:r w:rsidRPr="00A12791">
              <w:rPr>
                <w:rFonts w:eastAsia="SchoolBookCSanPin-Regular"/>
              </w:rPr>
              <w:t>приема граждан для обучения по программам средн</w:t>
            </w:r>
            <w:r w:rsidRPr="00A12791">
              <w:rPr>
                <w:rFonts w:eastAsia="SchoolBookCSanPin-Regular"/>
              </w:rPr>
              <w:t>е</w:t>
            </w:r>
            <w:r w:rsidRPr="00A12791">
              <w:rPr>
                <w:rFonts w:eastAsia="SchoolBookCSanPin-Regular"/>
              </w:rPr>
              <w:t>го профессионального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III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rPr>
                <w:rFonts w:eastAsia="SchoolBookCSanPin-Regular"/>
              </w:rPr>
            </w:pPr>
            <w:r w:rsidRPr="00A12791">
              <w:rPr>
                <w:rFonts w:eastAsia="SchoolBookCSanPin-Regular"/>
              </w:rPr>
              <w:t>качества подготовки выпускников государственных профессиональных образовательных организаций, подведомственных Минобразования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CD2D55">
            <w:pPr>
              <w:jc w:val="both"/>
              <w:rPr>
                <w:rFonts w:eastAsia="SchoolBookCSanPin-Regular"/>
              </w:rPr>
            </w:pPr>
            <w:r w:rsidRPr="00A12791">
              <w:rPr>
                <w:rFonts w:eastAsia="SchoolBookCSanPin-Regular"/>
              </w:rPr>
              <w:t>трудоустройства выпускников, в том числе из числа инвалидов и лиц с ОВЗ, детей-сирот и детей оста</w:t>
            </w:r>
            <w:r w:rsidRPr="00A12791">
              <w:rPr>
                <w:rFonts w:eastAsia="SchoolBookCSanPin-Regular"/>
              </w:rPr>
              <w:t>в</w:t>
            </w:r>
            <w:r w:rsidRPr="00A12791">
              <w:rPr>
                <w:rFonts w:eastAsia="SchoolBookCSanPin-Regular"/>
              </w:rPr>
              <w:t>шихся без попечения родителей</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Овчинникова Е.А.</w:t>
            </w:r>
          </w:p>
          <w:p w:rsidR="00017837" w:rsidRPr="00A12791" w:rsidRDefault="00017837" w:rsidP="00A12791">
            <w:pPr>
              <w:jc w:val="center"/>
            </w:pPr>
            <w:r w:rsidRPr="00A12791">
              <w:t>Манаенкова Е.Б.</w:t>
            </w:r>
          </w:p>
          <w:p w:rsidR="00017837" w:rsidRPr="00A12791" w:rsidRDefault="00017837" w:rsidP="00A12791">
            <w:pPr>
              <w:jc w:val="center"/>
            </w:pPr>
            <w:r w:rsidRPr="00A12791">
              <w:t>Бойкова Н.И.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017837">
            <w:pPr>
              <w:pStyle w:val="4"/>
              <w:jc w:val="center"/>
            </w:pPr>
            <w:r w:rsidRPr="00A12791">
              <w:t>Отдел организации инвестиционно-ресурсной деятельности и размещения государственного заказа</w:t>
            </w:r>
          </w:p>
        </w:tc>
      </w:tr>
      <w:tr w:rsidR="00017837" w:rsidRPr="00C46B9A" w:rsidTr="00017837">
        <w:trPr>
          <w:trHeight w:val="56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Январь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Планирование закупок товаров, работ, услуг для нужд Минобразования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Кириллова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p w:rsidR="00017837" w:rsidRPr="00A12791" w:rsidRDefault="00017837" w:rsidP="00A12791">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Осуществление закупок товаров, работ, услуг для нужд Минобразования Забайкальского края во вза</w:t>
            </w:r>
            <w:r w:rsidRPr="00A12791">
              <w:t>и</w:t>
            </w:r>
            <w:r w:rsidRPr="00A12791">
              <w:t>модействии с уполномоченным органом</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Бутенко М.А.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p>
          <w:p w:rsidR="00017837" w:rsidRPr="00A12791" w:rsidRDefault="00017837" w:rsidP="00A12791">
            <w:pPr>
              <w:jc w:val="center"/>
            </w:pPr>
            <w:r w:rsidRPr="00A12791">
              <w:t>Ковалева Н.В.</w:t>
            </w:r>
          </w:p>
          <w:p w:rsidR="00017837" w:rsidRPr="00A12791" w:rsidRDefault="00017837" w:rsidP="00A12791">
            <w:pPr>
              <w:jc w:val="center"/>
            </w:pPr>
            <w:r w:rsidRPr="00A12791">
              <w:t>Пузынкина И.А.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Ведение реестра государственных контрактов</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Бутенко М.А.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Пузынкина И.А.</w:t>
            </w:r>
          </w:p>
          <w:p w:rsidR="00017837" w:rsidRPr="00A12791" w:rsidRDefault="00017837" w:rsidP="00A12791">
            <w:pPr>
              <w:jc w:val="center"/>
            </w:pPr>
            <w:r w:rsidRPr="00A12791">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Январь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Мониторинг несчастных случаев среди обучающихся и работников образования (в т.ч. профессиональных травм и заболеваний) в 2015 г.</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2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Май-сентябрь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Мониторинг прохождения отопительного сезона</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2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Декабрь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Мониторинг состояния комплексной безопасности о</w:t>
            </w:r>
            <w:r w:rsidRPr="00A12791">
              <w:t>б</w:t>
            </w:r>
            <w:r w:rsidRPr="00A12791">
              <w:t>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Июль-август</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Проведение мониторинга и подготовка доклада о г</w:t>
            </w:r>
            <w:r w:rsidRPr="00A12791">
              <w:t>о</w:t>
            </w:r>
            <w:r w:rsidRPr="00A12791">
              <w:t>товности образовательных организаций к новому учебному году.</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p>
          <w:p w:rsidR="00017837" w:rsidRPr="00A12791" w:rsidRDefault="00017837" w:rsidP="00A12791">
            <w:pPr>
              <w:jc w:val="center"/>
            </w:pPr>
            <w:r w:rsidRPr="00A12791">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Пузынкина И.А.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Подготовка отчета о выполнении планов капитального строительства объектов образования и капитального ремонта образовательных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p w:rsidR="00017837" w:rsidRPr="00A12791" w:rsidRDefault="00017837" w:rsidP="00A12791">
            <w:pPr>
              <w:jc w:val="center"/>
            </w:pPr>
            <w:r w:rsidRPr="00A12791">
              <w:t>Пузынкина И.А.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Оптимизация использования недвижимого и движ</w:t>
            </w:r>
            <w:r w:rsidRPr="00A12791">
              <w:t>и</w:t>
            </w:r>
            <w:r w:rsidRPr="00A12791">
              <w:t>мого имущества в краевых государственных орган</w:t>
            </w:r>
            <w:r w:rsidRPr="00A12791">
              <w:t>и</w:t>
            </w:r>
            <w:r w:rsidRPr="00A12791">
              <w:t>зациях, координация и регулирование деятельности которых возложены на Министерство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Константинова М.С.</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Пузынкина И.А.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40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Ведение реестра государственного имущества, нах</w:t>
            </w:r>
            <w:r w:rsidRPr="00A12791">
              <w:t>о</w:t>
            </w:r>
            <w:r w:rsidRPr="00A12791">
              <w:t>дящегося в оперативном управлении организаций, подведомственных Министерству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Константинова М.С.</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Пузынкина И.А..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Организация учета, контроля и распоряжения имущ</w:t>
            </w:r>
            <w:r w:rsidRPr="00A12791">
              <w:t>е</w:t>
            </w:r>
            <w:r w:rsidRPr="00A12791">
              <w:t>ственным комплексом государственных организаций, подведомственных Министерству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Константинова М.С.</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Пузынкина И.А..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Мониторинг государственных контрактов в образов</w:t>
            </w:r>
            <w:r w:rsidRPr="00A12791">
              <w:t>а</w:t>
            </w:r>
            <w:r w:rsidRPr="00A12791">
              <w:t xml:space="preserve">тельных организациях по результатам проведения торгов, проведенных в рамках Федерального закона от 05 апреля </w:t>
            </w:r>
            <w:smartTag w:uri="urn:schemas-microsoft-com:office:smarttags" w:element="metricconverter">
              <w:smartTagPr>
                <w:attr w:name="ProductID" w:val="2013 г"/>
              </w:smartTagPr>
              <w:r w:rsidRPr="00A12791">
                <w:t>2013 г</w:t>
              </w:r>
            </w:smartTag>
            <w:r w:rsidRPr="00A12791">
              <w:t>. ФЗ-44 «О контрактной системе в сфере закупок товаров, работ, услуг для обеспечения государственных и муниципальных нужд»</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Кириллова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Пузынкина И.А.</w:t>
            </w:r>
          </w:p>
          <w:p w:rsidR="00017837" w:rsidRPr="00A12791" w:rsidRDefault="00017837" w:rsidP="00A12791">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Мониторинг государственных контрактов на пред</w:t>
            </w:r>
            <w:r w:rsidRPr="00A12791">
              <w:t>о</w:t>
            </w:r>
            <w:r w:rsidRPr="00A12791">
              <w:t>ставление коммунальных услуг; в т.ч. лимитов на о</w:t>
            </w:r>
            <w:r w:rsidRPr="00A12791">
              <w:t>т</w:t>
            </w:r>
            <w:r w:rsidRPr="00A12791">
              <w:t>пуск тепловой и электрической энергии, горячей и х</w:t>
            </w:r>
            <w:r w:rsidRPr="00A12791">
              <w:t>о</w:t>
            </w:r>
            <w:r w:rsidRPr="00A12791">
              <w:lastRenderedPageBreak/>
              <w:t>лодной воды, а также по топливу для котельных обр</w:t>
            </w:r>
            <w:r w:rsidRPr="00A12791">
              <w:t>а</w:t>
            </w:r>
            <w:r w:rsidRPr="00A12791">
              <w:t>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Константинова М.С..</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Пузынкина И.А.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Мониторинг проведения мероприятий по энергосб</w:t>
            </w:r>
            <w:r w:rsidRPr="00A12791">
              <w:t>е</w:t>
            </w:r>
            <w:r w:rsidRPr="00A12791">
              <w:t>режению и повышению энергетической эффективн</w:t>
            </w:r>
            <w:r w:rsidRPr="00A12791">
              <w:t>о</w:t>
            </w:r>
            <w:r w:rsidRPr="00A12791">
              <w:t>сти подведомственными Министерству образования организациями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Константинова М.С.</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p w:rsidR="00017837" w:rsidRPr="00A12791" w:rsidRDefault="00017837" w:rsidP="00A12791">
            <w:pPr>
              <w:jc w:val="center"/>
            </w:pPr>
            <w:r w:rsidRPr="00A12791">
              <w:t>Пузынкина И.А.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Осуществление ведомственного контроля в сфере з</w:t>
            </w:r>
            <w:r w:rsidRPr="00A12791">
              <w:t>а</w:t>
            </w:r>
            <w:r w:rsidRPr="00A12791">
              <w:t>купок для обеспечения нужд подведомственных М</w:t>
            </w:r>
            <w:r w:rsidRPr="00A12791">
              <w:t>и</w:t>
            </w:r>
            <w:r w:rsidRPr="00A12791">
              <w:t>нистерству образования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Кириллова О.В.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p w:rsidR="00017837" w:rsidRPr="00A12791" w:rsidRDefault="00017837" w:rsidP="00A12791">
            <w:pPr>
              <w:jc w:val="center"/>
            </w:pPr>
            <w:r w:rsidRPr="00A12791">
              <w:t>Пузынкина И.А.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Осуществления контроля за ходом проведения кап</w:t>
            </w:r>
            <w:r w:rsidRPr="00A12791">
              <w:t>и</w:t>
            </w:r>
            <w:r w:rsidRPr="00A12791">
              <w:t>тального строительства объектов образования и пр</w:t>
            </w:r>
            <w:r w:rsidRPr="00A12791">
              <w:t>о</w:t>
            </w:r>
            <w:r w:rsidRPr="00A12791">
              <w:t>ведения капитального ремонта в зданиях образов</w:t>
            </w:r>
            <w:r w:rsidRPr="00A12791">
              <w:t>а</w:t>
            </w:r>
            <w:r w:rsidRPr="00A12791">
              <w:t>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p w:rsidR="00017837" w:rsidRPr="00A12791" w:rsidRDefault="00017837" w:rsidP="00A12791">
            <w:pPr>
              <w:jc w:val="center"/>
            </w:pPr>
          </w:p>
          <w:p w:rsidR="00017837" w:rsidRPr="00A12791" w:rsidRDefault="00017837" w:rsidP="00A12791">
            <w:pPr>
              <w:jc w:val="center"/>
            </w:pPr>
            <w:r w:rsidRPr="00A12791">
              <w:t>Пузынкина И.А.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3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Мониторинг потребности образовательных организ</w:t>
            </w:r>
            <w:r w:rsidRPr="00A12791">
              <w:t>а</w:t>
            </w:r>
            <w:r w:rsidRPr="00A12791">
              <w:t>ций в проведении капитального ремонта</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Пузынкина И.А.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017837">
            <w:pPr>
              <w:pStyle w:val="4"/>
              <w:jc w:val="center"/>
            </w:pPr>
            <w:r w:rsidRPr="00A12791">
              <w:t>Отдел правового и кадрового обеспечения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Правовая, антикоррупционная экспертиза, согласов</w:t>
            </w:r>
            <w:r w:rsidRPr="00C46B9A">
              <w:t>а</w:t>
            </w:r>
            <w:r w:rsidRPr="00C46B9A">
              <w:t>ние проектов нормативных правовых актов, проектов договоров, соглашений. Представительство в судах</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Елизова Н.Е. Гл</w:t>
            </w:r>
            <w:r w:rsidRPr="00A12791">
              <w:t>а</w:t>
            </w:r>
            <w:r w:rsidRPr="00A12791">
              <w:t>зихина Е.Ю.</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Приведение в соответствие с действующим законод</w:t>
            </w:r>
            <w:r w:rsidRPr="00C46B9A">
              <w:t>а</w:t>
            </w:r>
            <w:r w:rsidRPr="00C46B9A">
              <w:t>тельством уставов государственных образовательных организаций, подведомственных Министерству обр</w:t>
            </w:r>
            <w:r w:rsidRPr="00C46B9A">
              <w:t>а</w:t>
            </w:r>
            <w:r w:rsidRPr="00C46B9A">
              <w:t>зования, и науки и молодежной политики Забайкал</w:t>
            </w:r>
            <w:r w:rsidRPr="00C46B9A">
              <w:t>ь</w:t>
            </w:r>
            <w:r w:rsidRPr="00C46B9A">
              <w:t>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Елизова Н.Е. Гл</w:t>
            </w:r>
            <w:r w:rsidRPr="00A12791">
              <w:t>а</w:t>
            </w:r>
            <w:r w:rsidRPr="00A12791">
              <w:t>зихина Е.Ю.</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Оказание бесплатной юридической помощи в соотве</w:t>
            </w:r>
            <w:r w:rsidRPr="00C46B9A">
              <w:t>т</w:t>
            </w:r>
            <w:r w:rsidRPr="00C46B9A">
              <w:t>ствии с Законом Забайкальского края от 10.10.2012 № 701-ЗЗК «Об оказании бесплатной юридической п</w:t>
            </w:r>
            <w:r w:rsidRPr="00C46B9A">
              <w:t>о</w:t>
            </w:r>
            <w:r w:rsidRPr="00C46B9A">
              <w:t>мощи гражданам Российской Федерации на террит</w:t>
            </w:r>
            <w:r w:rsidRPr="00C46B9A">
              <w:t>о</w:t>
            </w:r>
            <w:r w:rsidRPr="00C46B9A">
              <w:t>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Специалисты о</w:t>
            </w:r>
            <w:r w:rsidRPr="00A12791">
              <w:t>т</w:t>
            </w:r>
            <w:r w:rsidRPr="00A12791">
              <w:t>дела, имеющие юридическое о</w:t>
            </w:r>
            <w:r w:rsidRPr="00A12791">
              <w:t>б</w:t>
            </w:r>
            <w:r w:rsidRPr="00A12791">
              <w:t>разование</w:t>
            </w:r>
          </w:p>
          <w:p w:rsidR="00017837" w:rsidRPr="00A12791" w:rsidRDefault="00017837" w:rsidP="00A12791">
            <w:pPr>
              <w:jc w:val="center"/>
            </w:pPr>
            <w:r w:rsidRPr="00A12791">
              <w:t>Гаученова О.П.</w:t>
            </w:r>
          </w:p>
          <w:p w:rsidR="00017837" w:rsidRPr="00A12791" w:rsidRDefault="00017837" w:rsidP="00A12791">
            <w:pPr>
              <w:jc w:val="center"/>
            </w:pPr>
            <w:r w:rsidRPr="00A12791">
              <w:lastRenderedPageBreak/>
              <w:t>Елизова Н.Е. Гл</w:t>
            </w:r>
            <w:r w:rsidRPr="00A12791">
              <w:t>а</w:t>
            </w:r>
            <w:r w:rsidRPr="00A12791">
              <w:t>зихина Е.Ю.</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Короткова Н.И.</w:t>
            </w:r>
          </w:p>
          <w:p w:rsidR="00017837" w:rsidRPr="00C46B9A" w:rsidRDefault="00017837" w:rsidP="00017837">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26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Отчет (ежегодный) об оказании бесплатной юридич</w:t>
            </w:r>
            <w:r w:rsidRPr="00C46B9A">
              <w:t>е</w:t>
            </w:r>
            <w:r w:rsidRPr="00C46B9A">
              <w:t xml:space="preserve">ской помощи гражданам в </w:t>
            </w:r>
            <w:r w:rsidRPr="00C46B9A">
              <w:rPr>
                <w:lang w:eastAsia="en-US"/>
              </w:rPr>
              <w:t>Департамент по обеспеч</w:t>
            </w:r>
            <w:r w:rsidRPr="00C46B9A">
              <w:rPr>
                <w:lang w:eastAsia="en-US"/>
              </w:rPr>
              <w:t>е</w:t>
            </w:r>
            <w:r w:rsidRPr="00C46B9A">
              <w:rPr>
                <w:lang w:eastAsia="en-US"/>
              </w:rPr>
              <w:t>нию деятельности мировых судей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Глазихина Е.Ю.</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Ежегодно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Предоставление отчета о результатах мониторинга з</w:t>
            </w:r>
            <w:r w:rsidRPr="00C46B9A">
              <w:t>а</w:t>
            </w:r>
            <w:r w:rsidRPr="00C46B9A">
              <w:t>конодательства Забайкальского края и правопримен</w:t>
            </w:r>
            <w:r w:rsidRPr="00C46B9A">
              <w:t>и</w:t>
            </w:r>
            <w:r w:rsidRPr="00C46B9A">
              <w:t>тельной практики в администрацию Губернатора З</w:t>
            </w:r>
            <w:r w:rsidRPr="00C46B9A">
              <w:t>а</w:t>
            </w:r>
            <w:r w:rsidRPr="00C46B9A">
              <w:t>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Отчет о принятых Министерством нормативных пр</w:t>
            </w:r>
            <w:r w:rsidRPr="00C46B9A">
              <w:t>а</w:t>
            </w:r>
            <w:r w:rsidRPr="00C46B9A">
              <w:t>вовых актов с указанием названия акта, даты и ном</w:t>
            </w:r>
            <w:r w:rsidRPr="00C46B9A">
              <w:t>е</w:t>
            </w:r>
            <w:r w:rsidRPr="00C46B9A">
              <w:t>ра, сведений об опубликовании, и информации о направлении в прокуратуру</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Глазихина Е.Ю.</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Ежегодно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Отчет о результатах мониторинга правоприменения в Российской Федерации, согласно Плану мониторинга правоприменения в Российской Федерации в админ</w:t>
            </w:r>
            <w:r w:rsidRPr="00C46B9A">
              <w:t>и</w:t>
            </w:r>
            <w:r w:rsidRPr="00C46B9A">
              <w:t>страцию Губернатора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Сведения о неполной занятости и движении работн</w:t>
            </w:r>
            <w:r w:rsidRPr="00C46B9A">
              <w:t>и</w:t>
            </w:r>
            <w:r w:rsidRPr="00C46B9A">
              <w:t>ков Министерству образования, науки и молодежной политики Забайкальского края по форме П-4(НЗ)</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Мониторинг антикоррупционной работы в Министе</w:t>
            </w:r>
            <w:r w:rsidRPr="00C46B9A">
              <w:t>р</w:t>
            </w:r>
            <w:r w:rsidRPr="00C46B9A">
              <w:t>стве образования, и науки и молодежной политики З</w:t>
            </w:r>
            <w:r w:rsidRPr="00C46B9A">
              <w:t>а</w:t>
            </w:r>
            <w:r w:rsidRPr="00C46B9A">
              <w:t>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Короткова Н.И.</w:t>
            </w:r>
          </w:p>
          <w:p w:rsidR="00017837" w:rsidRPr="00C46B9A" w:rsidRDefault="00017837" w:rsidP="00A12791">
            <w:pPr>
              <w:jc w:val="center"/>
            </w:pPr>
            <w:r w:rsidRPr="00A12791">
              <w:t>Гаученова О.</w:t>
            </w:r>
            <w:r w:rsidRPr="00C46B9A">
              <w:t>П.</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p w:rsidR="00017837" w:rsidRPr="00C46B9A" w:rsidRDefault="00017837" w:rsidP="00017837">
            <w:pPr>
              <w:jc w:val="center"/>
            </w:pPr>
          </w:p>
          <w:p w:rsidR="00017837" w:rsidRPr="00C46B9A" w:rsidRDefault="00017837" w:rsidP="00017837">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8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Ежегодно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Сведения о дополнительном профессиональном обр</w:t>
            </w:r>
            <w:r w:rsidRPr="00C46B9A">
              <w:t>а</w:t>
            </w:r>
            <w:r w:rsidRPr="00C46B9A">
              <w:t>зовании 2-ГС(ПЗ)</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28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Отчет по профессиональной переподготовке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Реестр государственных гражданских служащих М</w:t>
            </w:r>
            <w:r w:rsidRPr="00C46B9A">
              <w:t>и</w:t>
            </w:r>
            <w:r w:rsidRPr="00C46B9A">
              <w:t>нистерства образования, науки и молодежной полит</w:t>
            </w:r>
            <w:r w:rsidRPr="00C46B9A">
              <w:t>и</w:t>
            </w:r>
            <w:r w:rsidRPr="00C46B9A">
              <w:t>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Отчет по кадровому резерву Министерства образов</w:t>
            </w:r>
            <w:r w:rsidRPr="00C46B9A">
              <w:t>а</w:t>
            </w:r>
            <w:r w:rsidRPr="00C46B9A">
              <w:t>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5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Отчет по резерву управленческих кадров Забайкал</w:t>
            </w:r>
            <w:r w:rsidRPr="00C46B9A">
              <w:t>ь</w:t>
            </w:r>
            <w:r w:rsidRPr="00C46B9A">
              <w:t>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2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 раза в месяц</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Отчет по вакансиям Министерства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Гаученова О.П.</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Ежегодно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Отчет о численности работающих и забронированных граждан, прибывающих в запасе в подведомственных организациях и в Министерстве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Чалова Т.Е.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Ежегодно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ind w:firstLine="35"/>
              <w:jc w:val="both"/>
            </w:pPr>
            <w:r w:rsidRPr="00C46B9A">
              <w:t>Отчет о мерах принятых для организации диспансер</w:t>
            </w:r>
            <w:r w:rsidRPr="00C46B9A">
              <w:t>и</w:t>
            </w:r>
            <w:r w:rsidRPr="00C46B9A">
              <w:t>зации государственных гражданских служащих М</w:t>
            </w:r>
            <w:r w:rsidRPr="00C46B9A">
              <w:t>и</w:t>
            </w:r>
            <w:r w:rsidRPr="00C46B9A">
              <w:t>нистерства образования, науки и молодежной полит</w:t>
            </w:r>
            <w:r w:rsidRPr="00C46B9A">
              <w:t>и</w:t>
            </w:r>
            <w:r w:rsidRPr="00C46B9A">
              <w:t>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Чалова Т.Е.</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017837">
            <w:pPr>
              <w:pStyle w:val="4"/>
              <w:jc w:val="center"/>
            </w:pPr>
            <w:r w:rsidRPr="00A12791">
              <w:t>Отдел стратегического развития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Годового отчета о ходе реализации и оценке эффективности государственной программы «Развитие образования Забайкальского края на 2014-2025 годы» за 2020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rPr>
                <w:lang w:val="en-US"/>
              </w:rPr>
              <w:t xml:space="preserve">II </w:t>
            </w:r>
            <w:r w:rsidRPr="00C46B9A">
              <w:t>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информации к отчету о результатах де</w:t>
            </w:r>
            <w:r w:rsidRPr="00C46B9A">
              <w:t>я</w:t>
            </w:r>
            <w:r w:rsidRPr="00C46B9A">
              <w:t>тельности Правительства Забайкальского края за 2020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Сбор итоговых отчетов о результатах анализа состо</w:t>
            </w:r>
            <w:r w:rsidRPr="00C46B9A">
              <w:t>я</w:t>
            </w:r>
            <w:r w:rsidRPr="00C46B9A">
              <w:t>ния и перспективах развития муниципальных систем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Предоставление в Министерство просвещения Ро</w:t>
            </w:r>
            <w:r w:rsidRPr="00C46B9A">
              <w:t>с</w:t>
            </w:r>
            <w:r w:rsidRPr="00C46B9A">
              <w:t>сийской Федерации итогового отчета о результатах анализа состояния и перспективах развития системы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аналитических материалов, информации, документов в Прокуратуру Забайкальского края (по направлению – реализация национальных проектов)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аналитических материалов, информации, документов в региональный проектный офис (по направлению – реализация национальных проектов)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информации о ходе исполнения поруч</w:t>
            </w:r>
            <w:r w:rsidRPr="00C46B9A">
              <w:t>е</w:t>
            </w:r>
            <w:r w:rsidRPr="00C46B9A">
              <w:t>ний, содержащихся в Указах Президента Российской Федерации от 7 мая 2018 года № 204, от 26 июня 2020 № 427</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аналитических материалов о реализации стратегии социально-экономического развития Заба</w:t>
            </w:r>
            <w:r w:rsidRPr="00C46B9A">
              <w:t>й</w:t>
            </w:r>
            <w:r w:rsidRPr="00C46B9A">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Разработка и корректировка документов стратегич</w:t>
            </w:r>
            <w:r w:rsidRPr="00C46B9A">
              <w:t>е</w:t>
            </w:r>
            <w:r w:rsidRPr="00C46B9A">
              <w:t>ского планирования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rPr>
                <w:lang w:val="en-US"/>
              </w:rPr>
              <w:t>I</w:t>
            </w:r>
            <w:r w:rsidRPr="00C46B9A">
              <w:t xml:space="preserve">, </w:t>
            </w:r>
            <w:r w:rsidRPr="00C46B9A">
              <w:rPr>
                <w:lang w:val="en-US"/>
              </w:rPr>
              <w:t>II</w:t>
            </w:r>
            <w:r w:rsidRPr="00C46B9A">
              <w:t xml:space="preserve">, </w:t>
            </w:r>
            <w:r w:rsidRPr="00C46B9A">
              <w:rPr>
                <w:lang w:val="en-US"/>
              </w:rPr>
              <w:t>III</w:t>
            </w:r>
            <w:r w:rsidRPr="00C46B9A">
              <w:t xml:space="preserve">, </w:t>
            </w:r>
            <w:r w:rsidRPr="00C46B9A">
              <w:rPr>
                <w:lang w:val="en-US"/>
              </w:rPr>
              <w:t>IV</w:t>
            </w:r>
            <w:r w:rsidRPr="00C46B9A">
              <w:t xml:space="preserve"> ква</w:t>
            </w:r>
            <w:r w:rsidRPr="00C46B9A">
              <w:t>р</w:t>
            </w:r>
            <w:r w:rsidRPr="00C46B9A">
              <w:t>талы</w:t>
            </w:r>
          </w:p>
          <w:p w:rsidR="00017837" w:rsidRPr="00C46B9A" w:rsidRDefault="00017837" w:rsidP="00017837">
            <w:pPr>
              <w:jc w:val="center"/>
            </w:pP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Сбор, обобщение и внесение данных по формам мон</w:t>
            </w:r>
            <w:r w:rsidRPr="00C46B9A">
              <w:t>и</w:t>
            </w:r>
            <w:r w:rsidRPr="00C46B9A">
              <w:t>торинга национальных проектов «Образование», «Наука» в информационную систему мониторинга национальных проектов «Демография», «Здравоохр</w:t>
            </w:r>
            <w:r w:rsidRPr="00C46B9A">
              <w:t>а</w:t>
            </w:r>
            <w:r w:rsidRPr="00C46B9A">
              <w:t>нение», «Образование», «Наука»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rPr>
                <w:lang w:val="en-US"/>
              </w:rPr>
              <w:t>I</w:t>
            </w:r>
            <w:r w:rsidRPr="00C46B9A">
              <w:t xml:space="preserve">, </w:t>
            </w:r>
            <w:r w:rsidRPr="00C46B9A">
              <w:rPr>
                <w:lang w:val="en-US"/>
              </w:rPr>
              <w:t>II</w:t>
            </w:r>
            <w:r w:rsidRPr="00C46B9A">
              <w:t xml:space="preserve">, </w:t>
            </w:r>
            <w:r w:rsidRPr="00C46B9A">
              <w:rPr>
                <w:lang w:val="en-US"/>
              </w:rPr>
              <w:t>III</w:t>
            </w:r>
            <w:r w:rsidRPr="00C46B9A">
              <w:t xml:space="preserve">, </w:t>
            </w:r>
            <w:r w:rsidRPr="00C46B9A">
              <w:rPr>
                <w:lang w:val="en-US"/>
              </w:rPr>
              <w:t>IV</w:t>
            </w:r>
            <w:r w:rsidRPr="00C46B9A">
              <w:t xml:space="preserve"> ква</w:t>
            </w:r>
            <w:r w:rsidRPr="00C46B9A">
              <w:t>р</w:t>
            </w:r>
            <w:r w:rsidRPr="00C46B9A">
              <w:t>талы</w:t>
            </w:r>
          </w:p>
          <w:p w:rsidR="00017837" w:rsidRPr="00C46B9A" w:rsidRDefault="00017837" w:rsidP="00017837">
            <w:pPr>
              <w:jc w:val="center"/>
            </w:pP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планов проверок реализации мероприятий региональных проектов Забайкальского края и отчетов об их исполнении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lang w:val="en-US"/>
              </w:rP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Координация деятельности по формированию проек</w:t>
            </w:r>
            <w:r w:rsidRPr="00C46B9A">
              <w:t>т</w:t>
            </w:r>
            <w:r w:rsidRPr="00C46B9A">
              <w:t>ных команд региональных проектов Забайкальского края в Министерстве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Попкова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2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Координация работ по сбору, обобщению и анализу информации о проведении независимой оценки кач</w:t>
            </w:r>
            <w:r w:rsidRPr="00C46B9A">
              <w:t>е</w:t>
            </w:r>
            <w:r w:rsidRPr="00C46B9A">
              <w:t>ства условий осуществления образовательной де</w:t>
            </w:r>
            <w:r w:rsidRPr="00C46B9A">
              <w:t>я</w:t>
            </w:r>
            <w:r w:rsidRPr="00C46B9A">
              <w:t>тельности образовательными организациями в мун</w:t>
            </w:r>
            <w:r w:rsidRPr="00C46B9A">
              <w:t>и</w:t>
            </w:r>
            <w:r w:rsidRPr="00C46B9A">
              <w:t>ципальных образованиях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Создание условий для проведения независимой оце</w:t>
            </w:r>
            <w:r w:rsidRPr="00C46B9A">
              <w:t>н</w:t>
            </w:r>
            <w:r w:rsidRPr="00C46B9A">
              <w:t>ки качества условий осуществления образовательной деятельности образовательными организациями З</w:t>
            </w:r>
            <w:r w:rsidRPr="00C46B9A">
              <w:t>а</w:t>
            </w:r>
            <w:r w:rsidRPr="00C46B9A">
              <w:t>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плана по устранению недостатков, выя</w:t>
            </w:r>
            <w:r w:rsidRPr="00C46B9A">
              <w:t>в</w:t>
            </w:r>
            <w:r w:rsidRPr="00C46B9A">
              <w:t>ленных в ходе независимой оценки качества условий осуществления образовательной деятельности образ</w:t>
            </w:r>
            <w:r w:rsidRPr="00C46B9A">
              <w:t>о</w:t>
            </w:r>
            <w:r w:rsidRPr="00C46B9A">
              <w:t>вательными организациями.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информации по сфере образования для обязательного публичного отчета губернатора Заба</w:t>
            </w:r>
            <w:r w:rsidRPr="00C46B9A">
              <w:t>й</w:t>
            </w:r>
            <w:r w:rsidRPr="00C46B9A">
              <w:t>кальского края о результатах независимой оценки к</w:t>
            </w:r>
            <w:r w:rsidRPr="00C46B9A">
              <w:t>а</w:t>
            </w:r>
            <w:r w:rsidRPr="00C46B9A">
              <w:t>чества условий оказания услуг организациями в сфере образования, представляемого в Законодательное с</w:t>
            </w:r>
            <w:r w:rsidRPr="00C46B9A">
              <w:t>о</w:t>
            </w:r>
            <w:r w:rsidRPr="00C46B9A">
              <w:t>брание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Жугдурова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4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Проведение мониторингов в сфере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Калинина Л.И.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017837">
            <w:pPr>
              <w:pStyle w:val="4"/>
              <w:jc w:val="center"/>
            </w:pPr>
            <w:r w:rsidRPr="00A12791">
              <w:t>Управление финансово-экономической работы, учета и контроля</w:t>
            </w: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017837">
            <w:pPr>
              <w:pStyle w:val="4"/>
              <w:jc w:val="center"/>
            </w:pPr>
            <w:r w:rsidRPr="00A12791">
              <w:t>Финансово-экономический отдел</w:t>
            </w:r>
          </w:p>
        </w:tc>
      </w:tr>
      <w:tr w:rsidR="00017837" w:rsidRPr="00C46B9A" w:rsidTr="00017837">
        <w:trPr>
          <w:trHeight w:val="58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Формирование и утверждение штатного расписания по аппарату управления на 2021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Попич Е.В.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Мониторинг среднемесячной заработной платы рук</w:t>
            </w:r>
            <w:r w:rsidRPr="00C46B9A">
              <w:t>о</w:t>
            </w:r>
            <w:r w:rsidRPr="00C46B9A">
              <w:t>водителей государственных учреждений, подведо</w:t>
            </w:r>
            <w:r w:rsidRPr="00C46B9A">
              <w:t>м</w:t>
            </w:r>
            <w:r w:rsidRPr="00C46B9A">
              <w:t>ственных Министерству образования, науки и мол</w:t>
            </w:r>
            <w:r w:rsidRPr="00C46B9A">
              <w:t>о</w:t>
            </w:r>
            <w:r w:rsidRPr="00C46B9A">
              <w:t>дежной политики Забайкальского края, их заместит</w:t>
            </w:r>
            <w:r w:rsidRPr="00C46B9A">
              <w:t>е</w:t>
            </w:r>
            <w:r w:rsidRPr="00C46B9A">
              <w:t>лей и главных бухгалтеров за 2020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Попич Е.В.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5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Формирование обоснований бюджетных ассигнований на 2022 год и плановый период к проекту бюджета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Осипов Д.М.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III- 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Распределение проектировок предельных объемов бюджетных ассигнований бюджета края на 2020 год и плановый период по мероприятиям государственных программ и непрограммным направлениям деятельн</w:t>
            </w:r>
            <w:r w:rsidRPr="00C46B9A">
              <w:t>о</w:t>
            </w:r>
            <w:r w:rsidRPr="00C46B9A">
              <w:t>сти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Осипов Д.М..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Формирование и представление в Министерство ф</w:t>
            </w:r>
            <w:r w:rsidRPr="00C46B9A">
              <w:t>и</w:t>
            </w:r>
            <w:r w:rsidRPr="00C46B9A">
              <w:t>нансов Забайкальского края заявок финансирование расходов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Осипов Д.М.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Подготовка предложений по внесению изменений в бюджетную роспись и в закон Забайкальского края «О бюджете Забайкальского края на 2021 год и плановый период 2022 и 2023 годов»</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Васильева О.А.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t>Отдел контрактной службы</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Планирование закупок товаров, работ, услуг для нужд Минобразования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Лелеков А.М.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Осуществление закупок товаров, работ, услуг для нужд Минобразования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Лелеков А.М.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rPr>
                <w:lang w:val="en-US"/>
              </w:rPr>
              <w:t>I-</w:t>
            </w:r>
            <w:r w:rsidRPr="00C46B9A">
              <w:t>I</w:t>
            </w:r>
            <w:r w:rsidRPr="00C46B9A">
              <w:rPr>
                <w:lang w:val="en-US"/>
              </w:rPr>
              <w:t>V</w:t>
            </w:r>
            <w:r w:rsidRPr="00C46B9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Ведение реестра государственных контрактов Мин</w:t>
            </w:r>
            <w:r w:rsidRPr="00C46B9A">
              <w:t>о</w:t>
            </w:r>
            <w:r w:rsidRPr="00C46B9A">
              <w:t>бразования Забайкальского края в процессе заключ</w:t>
            </w:r>
            <w:r w:rsidRPr="00C46B9A">
              <w:t>е</w:t>
            </w:r>
            <w:r w:rsidRPr="00C46B9A">
              <w:t>ния, изменения, исполнения (расторжения) в Единой информационной системе в сфере закупок</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Лелеков А.М.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rPr>
                <w:lang w:val="en-US"/>
              </w:rPr>
              <w:t>I-</w:t>
            </w:r>
            <w:r w:rsidRPr="00C46B9A">
              <w:t>I</w:t>
            </w:r>
            <w:r w:rsidRPr="00C46B9A">
              <w:rPr>
                <w:lang w:val="en-US"/>
              </w:rPr>
              <w:t>V</w:t>
            </w:r>
            <w:r w:rsidRPr="00C46B9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Ведение реестра договоров Минобразования Заба</w:t>
            </w:r>
            <w:r w:rsidRPr="00C46B9A">
              <w:t>й</w:t>
            </w:r>
            <w:r w:rsidRPr="00C46B9A">
              <w:t>кальского края, заключенным без проведения конк</w:t>
            </w:r>
            <w:r w:rsidRPr="00C46B9A">
              <w:t>у</w:t>
            </w:r>
            <w:r w:rsidRPr="00C46B9A">
              <w:t>рентных процедур</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Лелеков А.М.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lang w:val="en-US"/>
              </w:rPr>
            </w:pPr>
            <w:r w:rsidRPr="00C46B9A">
              <w:rPr>
                <w:lang w:val="en-US"/>
              </w:rPr>
              <w:t>I-</w:t>
            </w:r>
            <w:r w:rsidRPr="00C46B9A">
              <w:t>I</w:t>
            </w:r>
            <w:r w:rsidRPr="00C46B9A">
              <w:rPr>
                <w:lang w:val="en-US"/>
              </w:rPr>
              <w:t>V</w:t>
            </w:r>
            <w:r w:rsidRPr="00C46B9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Организация приемки товаров, работ, услуг, в том числе организация проведения экспертизы поставле</w:t>
            </w:r>
            <w:r w:rsidRPr="00C46B9A">
              <w:t>н</w:t>
            </w:r>
            <w:r w:rsidRPr="00C46B9A">
              <w:t>ных товаров (работ, услуг)</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Лелеков А.М.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lastRenderedPageBreak/>
              <w:t>Отдел финансового взаимодействия с муниципальными районами</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II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Расчет обоснований бюджетных ассигнований су</w:t>
            </w:r>
            <w:r w:rsidRPr="00C46B9A">
              <w:t>б</w:t>
            </w:r>
            <w:r w:rsidRPr="00C46B9A">
              <w:t>венций на обеспечение гарантий реализации прав на получение общедоступного и бесплатного дошкольн</w:t>
            </w:r>
            <w:r w:rsidRPr="00C46B9A">
              <w:t>о</w:t>
            </w:r>
            <w:r w:rsidRPr="00C46B9A">
              <w:t>го образования в муниципальных дошкольных обр</w:t>
            </w:r>
            <w:r w:rsidRPr="00C46B9A">
              <w:t>а</w:t>
            </w:r>
            <w:r w:rsidRPr="00C46B9A">
              <w:t>зовательных организациях, общедоступного и бе</w:t>
            </w:r>
            <w:r w:rsidRPr="00C46B9A">
              <w:t>с</w:t>
            </w:r>
            <w:r w:rsidRPr="00C46B9A">
              <w:t>платного дошкольного, начального общего, основного общего, среднего общего образования в муниципал</w:t>
            </w:r>
            <w:r w:rsidRPr="00C46B9A">
              <w:t>ь</w:t>
            </w:r>
            <w:r w:rsidRPr="00C46B9A">
              <w:t>ных общеобразовательных организациях, обеспечение дополнительного образования детей в муниципальных общеобразовательных организациях, других межбю</w:t>
            </w:r>
            <w:r w:rsidRPr="00C46B9A">
              <w:t>д</w:t>
            </w:r>
            <w:r w:rsidRPr="00C46B9A">
              <w:t>жетных трансфертов по муниципальным районам на 2022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Васильева О.А.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45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предложений по внесению изменений в бюджетную роспись</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Формирование заявок на выплату субвенций на общее и дошкольное образование, а также по другим ме</w:t>
            </w:r>
            <w:r w:rsidRPr="00C46B9A">
              <w:t>ж</w:t>
            </w:r>
            <w:r w:rsidRPr="00C46B9A">
              <w:t>бюджетным трансфертам и представление их в Мин</w:t>
            </w:r>
            <w:r w:rsidRPr="00C46B9A">
              <w:t>и</w:t>
            </w:r>
            <w:r w:rsidRPr="00C46B9A">
              <w:t>стерство финансов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Формирование заявок на финансирование субсидии юридическим лицам и индивидуальным предприн</w:t>
            </w:r>
            <w:r w:rsidRPr="00C46B9A">
              <w:t>и</w:t>
            </w:r>
            <w:r w:rsidRPr="00C46B9A">
              <w:t>мателям</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r>
      <w:tr w:rsidR="00017837" w:rsidRPr="00C46B9A" w:rsidTr="00017837">
        <w:trPr>
          <w:trHeight w:val="26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Сбор, обработка и свод отчетных сведений об испол</w:t>
            </w:r>
            <w:r w:rsidRPr="00C46B9A">
              <w:t>ь</w:t>
            </w:r>
            <w:r w:rsidRPr="00C46B9A">
              <w:t>зовании средств субвенций по общему и дошкольному образованию, а также по иным межбюджетным трансфертам</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Мониторинг уровня заработной платы отдельных к</w:t>
            </w:r>
            <w:r w:rsidRPr="00C46B9A">
              <w:t>а</w:t>
            </w:r>
            <w:r w:rsidRPr="00C46B9A">
              <w:t>тегорий работников в сфере общего, дошкольного и дополнительного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r>
      <w:tr w:rsidR="00017837" w:rsidRPr="00C46B9A" w:rsidTr="00017837">
        <w:trPr>
          <w:trHeight w:val="50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 xml:space="preserve">Мониторинг и анализ кредиторской задолженности по </w:t>
            </w:r>
            <w:r w:rsidRPr="00C46B9A">
              <w:lastRenderedPageBreak/>
              <w:t>заработной плате и начислениям на оплату труда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Специалисты о</w:t>
            </w:r>
            <w:r w:rsidRPr="00C46B9A">
              <w:t>т</w:t>
            </w:r>
            <w:r w:rsidRPr="00C46B9A">
              <w:lastRenderedPageBreak/>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Мониторинг и анализ начисленного фонда оплаты труда работников образовательных учреждений, ф</w:t>
            </w:r>
            <w:r w:rsidRPr="00C46B9A">
              <w:t>и</w:t>
            </w:r>
            <w:r w:rsidRPr="00C46B9A">
              <w:t>нансирование оплаты труда которых осуществляется за счет средств субвенции на общее и дошкольное о</w:t>
            </w:r>
            <w:r w:rsidRPr="00C46B9A">
              <w:t>б</w:t>
            </w:r>
            <w:r w:rsidRPr="00C46B9A">
              <w:t>разование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ежемесячно</w:t>
            </w:r>
          </w:p>
        </w:tc>
      </w:tr>
      <w:tr w:rsidR="00017837" w:rsidRPr="00C46B9A" w:rsidTr="00017837">
        <w:trPr>
          <w:trHeight w:val="55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еженедельно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Мониторинг образовательных учреждений, операции на счетах которых приостановлены</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еженедельно</w:t>
            </w:r>
          </w:p>
        </w:tc>
      </w:tr>
      <w:tr w:rsidR="00017837" w:rsidRPr="00C46B9A" w:rsidTr="00017837">
        <w:trPr>
          <w:trHeight w:val="851"/>
        </w:trPr>
        <w:tc>
          <w:tcPr>
            <w:tcW w:w="14119" w:type="dxa"/>
            <w:gridSpan w:val="5"/>
            <w:tcBorders>
              <w:top w:val="single" w:sz="4" w:space="0" w:color="auto"/>
              <w:left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t>Отдел бухгалтерского учета и контроля</w:t>
            </w:r>
          </w:p>
        </w:tc>
      </w:tr>
      <w:tr w:rsidR="00017837" w:rsidRPr="00C46B9A" w:rsidTr="00017837">
        <w:trPr>
          <w:trHeight w:val="543"/>
        </w:trPr>
        <w:tc>
          <w:tcPr>
            <w:tcW w:w="2126" w:type="dxa"/>
            <w:tcBorders>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Январь-февраль</w:t>
            </w:r>
          </w:p>
        </w:tc>
        <w:tc>
          <w:tcPr>
            <w:tcW w:w="5870" w:type="dxa"/>
            <w:tcBorders>
              <w:left w:val="nil"/>
              <w:bottom w:val="single" w:sz="4" w:space="0" w:color="auto"/>
              <w:right w:val="single" w:sz="4" w:space="0" w:color="auto"/>
            </w:tcBorders>
            <w:shd w:val="clear" w:color="auto" w:fill="auto"/>
          </w:tcPr>
          <w:p w:rsidR="00017837" w:rsidRPr="00C46B9A" w:rsidRDefault="00017837" w:rsidP="00017837">
            <w:pPr>
              <w:jc w:val="both"/>
            </w:pPr>
            <w:r w:rsidRPr="00C46B9A">
              <w:t>Прием годовых балансов от подведомственных учр</w:t>
            </w:r>
            <w:r w:rsidRPr="00C46B9A">
              <w:t>е</w:t>
            </w:r>
            <w:r w:rsidRPr="00C46B9A">
              <w:t>ждений за 2020год</w:t>
            </w:r>
          </w:p>
        </w:tc>
        <w:tc>
          <w:tcPr>
            <w:tcW w:w="2124" w:type="dxa"/>
            <w:tcBorders>
              <w:left w:val="nil"/>
              <w:bottom w:val="single" w:sz="4" w:space="0" w:color="auto"/>
              <w:right w:val="single" w:sz="4" w:space="0" w:color="auto"/>
            </w:tcBorders>
            <w:shd w:val="clear" w:color="auto" w:fill="auto"/>
          </w:tcPr>
          <w:p w:rsidR="00017837" w:rsidRPr="00C46B9A" w:rsidRDefault="00017837" w:rsidP="00017837">
            <w:pPr>
              <w:jc w:val="center"/>
            </w:pPr>
            <w:r w:rsidRPr="00C46B9A">
              <w:t>Авдулова С.Б.</w:t>
            </w:r>
          </w:p>
        </w:tc>
        <w:tc>
          <w:tcPr>
            <w:tcW w:w="2125" w:type="dxa"/>
            <w:tcBorders>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1874" w:type="dxa"/>
            <w:tcBorders>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Февраль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Составление и представление сводного годового б</w:t>
            </w:r>
            <w:r w:rsidRPr="00C46B9A">
              <w:t>а</w:t>
            </w:r>
            <w:r w:rsidRPr="00C46B9A">
              <w:t>ланса и сведений по дебиторской и кредиторской з</w:t>
            </w:r>
            <w:r w:rsidRPr="00C46B9A">
              <w:t>а</w:t>
            </w:r>
            <w:r w:rsidRPr="00C46B9A">
              <w:t>долженности по состоянию на 01.01.2021 года в М</w:t>
            </w:r>
            <w:r w:rsidRPr="00C46B9A">
              <w:t>и</w:t>
            </w:r>
            <w:r w:rsidRPr="00C46B9A">
              <w:t>нистерство финансов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Васильева О.А.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lang w:val="en-US"/>
              </w:rPr>
            </w:pPr>
            <w:r w:rsidRPr="00C46B9A">
              <w:rPr>
                <w:lang w:val="en-US"/>
              </w:rPr>
              <w:t>Февраль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Составление и представление годовой отчетности в федеральную службу по надзору и контролю в сфере образования и науки.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Вивчар Н.А.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lang w:val="en-US"/>
              </w:rPr>
            </w:pPr>
            <w:r w:rsidRPr="00C46B9A">
              <w:rPr>
                <w:lang w:val="en-US"/>
              </w:rPr>
              <w:t>Март</w:t>
            </w:r>
          </w:p>
          <w:p w:rsidR="00017837" w:rsidRPr="00C46B9A" w:rsidRDefault="00017837" w:rsidP="00017837">
            <w:pPr>
              <w:jc w:val="center"/>
              <w:rPr>
                <w:lang w:val="en-US"/>
              </w:rPr>
            </w:pP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и сдача персонифицированных данных в</w:t>
            </w:r>
          </w:p>
          <w:p w:rsidR="00017837" w:rsidRPr="00C46B9A" w:rsidRDefault="00017837" w:rsidP="00017837">
            <w:pPr>
              <w:jc w:val="both"/>
            </w:pPr>
            <w:r w:rsidRPr="00C46B9A">
              <w:t>пенсионный фонд по работникам Министерства за 2020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Цыпылова Н.В.</w:t>
            </w:r>
          </w:p>
          <w:p w:rsidR="00017837" w:rsidRPr="00C46B9A" w:rsidRDefault="00017837" w:rsidP="00017837">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lang w:val="en-US"/>
              </w:rPr>
            </w:pPr>
            <w:r w:rsidRPr="00C46B9A">
              <w:rPr>
                <w:lang w:val="en-US"/>
              </w:rPr>
              <w:t>Март</w:t>
            </w:r>
          </w:p>
          <w:p w:rsidR="00017837" w:rsidRPr="00C46B9A" w:rsidRDefault="00017837" w:rsidP="00017837">
            <w:pPr>
              <w:jc w:val="center"/>
              <w:rPr>
                <w:lang w:val="en-US"/>
              </w:rPr>
            </w:pP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Подготовка и сдача в Межрайонную ИМНС №2 по г.Чите за 2020год деклараций:</w:t>
            </w:r>
          </w:p>
          <w:p w:rsidR="00017837" w:rsidRPr="00C46B9A" w:rsidRDefault="00017837" w:rsidP="00017837">
            <w:pPr>
              <w:jc w:val="both"/>
            </w:pPr>
            <w:r w:rsidRPr="00C46B9A">
              <w:t>- по налогу имущество</w:t>
            </w:r>
          </w:p>
          <w:p w:rsidR="00017837" w:rsidRPr="00C46B9A" w:rsidRDefault="00017837" w:rsidP="00017837">
            <w:pPr>
              <w:jc w:val="both"/>
            </w:pPr>
            <w:r w:rsidRPr="00C46B9A">
              <w:t>- по земельному налогу</w:t>
            </w:r>
          </w:p>
          <w:p w:rsidR="00017837" w:rsidRPr="00C46B9A" w:rsidRDefault="00017837" w:rsidP="00017837">
            <w:pPr>
              <w:jc w:val="both"/>
            </w:pPr>
            <w:r w:rsidRPr="00C46B9A">
              <w:t>- по налогу на прибыль</w:t>
            </w:r>
          </w:p>
          <w:p w:rsidR="00017837" w:rsidRPr="00C46B9A" w:rsidRDefault="00017837" w:rsidP="00017837">
            <w:pPr>
              <w:jc w:val="both"/>
            </w:pPr>
            <w:r w:rsidRPr="00C46B9A">
              <w:t>- по НДС</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Авдулова С.Б.</w:t>
            </w:r>
          </w:p>
          <w:p w:rsidR="00017837" w:rsidRPr="00C46B9A" w:rsidRDefault="00017837" w:rsidP="00017837">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lang w:val="en-US"/>
              </w:rPr>
            </w:pPr>
            <w:r w:rsidRPr="00C46B9A">
              <w:rPr>
                <w:lang w:val="en-US"/>
              </w:rPr>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ind w:left="34" w:hanging="34"/>
              <w:jc w:val="both"/>
            </w:pPr>
            <w:r w:rsidRPr="00C46B9A">
              <w:t>Сбор и консолидация отчета «Кредиторская задо</w:t>
            </w:r>
            <w:r w:rsidRPr="00C46B9A">
              <w:t>л</w:t>
            </w:r>
            <w:r w:rsidRPr="00C46B9A">
              <w:t>женность по Бюджету Забайкальского края по КОСГУ 211, 213» по состоянию на 01,11,21 число,.</w:t>
            </w:r>
          </w:p>
          <w:p w:rsidR="00017837" w:rsidRPr="00C46B9A" w:rsidRDefault="00017837" w:rsidP="00017837">
            <w:pPr>
              <w:autoSpaceDE w:val="0"/>
              <w:autoSpaceDN w:val="0"/>
              <w:adjustRightInd w:val="0"/>
              <w:jc w:val="both"/>
            </w:pPr>
            <w:r w:rsidRPr="00C46B9A">
              <w:t>Сбор сведений об отдельных показателях исполнения консолидированного бюджета субъекта Российской Федерации (форма 426)</w:t>
            </w:r>
          </w:p>
          <w:p w:rsidR="00017837" w:rsidRPr="00C46B9A" w:rsidRDefault="00017837" w:rsidP="00017837">
            <w:pPr>
              <w:autoSpaceDE w:val="0"/>
              <w:autoSpaceDN w:val="0"/>
              <w:adjustRightInd w:val="0"/>
              <w:jc w:val="both"/>
            </w:pPr>
            <w:r w:rsidRPr="00C46B9A">
              <w:t>Сбор и проверка отчетов «Сведения об остатках д</w:t>
            </w:r>
            <w:r w:rsidRPr="00C46B9A">
              <w:t>е</w:t>
            </w:r>
            <w:r w:rsidRPr="00C46B9A">
              <w:t>нежных средств учреждения»0503779, «Отчет об и</w:t>
            </w:r>
            <w:r w:rsidRPr="00C46B9A">
              <w:t>с</w:t>
            </w:r>
            <w:r w:rsidRPr="00C46B9A">
              <w:t>полнении учреждением плана его ФХД» 0503737.</w:t>
            </w:r>
          </w:p>
          <w:p w:rsidR="00017837" w:rsidRPr="00C46B9A" w:rsidRDefault="00017837" w:rsidP="00017837">
            <w:pPr>
              <w:autoSpaceDE w:val="0"/>
              <w:autoSpaceDN w:val="0"/>
              <w:adjustRightInd w:val="0"/>
              <w:jc w:val="both"/>
            </w:pPr>
            <w:r w:rsidRPr="00C46B9A">
              <w:t>Сдача ежемесячного отчета Справка по консолидир</w:t>
            </w:r>
            <w:r w:rsidRPr="00C46B9A">
              <w:t>у</w:t>
            </w:r>
            <w:r w:rsidRPr="00C46B9A">
              <w:t>емым расчетам 0503125.</w:t>
            </w:r>
          </w:p>
          <w:p w:rsidR="00017837" w:rsidRPr="00C46B9A" w:rsidRDefault="00017837" w:rsidP="00017837">
            <w:pPr>
              <w:autoSpaceDE w:val="0"/>
              <w:autoSpaceDN w:val="0"/>
              <w:adjustRightInd w:val="0"/>
              <w:jc w:val="both"/>
            </w:pPr>
            <w:r w:rsidRPr="00C46B9A">
              <w:t>Регистрация бюджетных и денежных обязательств.</w:t>
            </w:r>
          </w:p>
          <w:p w:rsidR="00017837" w:rsidRPr="00C46B9A" w:rsidRDefault="00017837" w:rsidP="00017837">
            <w:pPr>
              <w:jc w:val="both"/>
            </w:pPr>
            <w:r w:rsidRPr="00C46B9A">
              <w:rPr>
                <w:rFonts w:eastAsia="Calibri"/>
              </w:rPr>
              <w:t>Текущая работа (разноска авансовых отчетов, начи</w:t>
            </w:r>
            <w:r w:rsidRPr="00C46B9A">
              <w:rPr>
                <w:rFonts w:eastAsia="Calibri"/>
              </w:rPr>
              <w:t>с</w:t>
            </w:r>
            <w:r w:rsidRPr="00C46B9A">
              <w:rPr>
                <w:rFonts w:eastAsia="Calibri"/>
              </w:rPr>
              <w:t>ление и проведение платежей в программе ГИС ГМП, составление и отправка заявок на кассовый расход, проведение услуг)</w:t>
            </w:r>
          </w:p>
          <w:p w:rsidR="00017837" w:rsidRPr="00C46B9A" w:rsidRDefault="00017837" w:rsidP="00017837">
            <w:pPr>
              <w:autoSpaceDE w:val="0"/>
              <w:autoSpaceDN w:val="0"/>
              <w:adjustRightInd w:val="0"/>
              <w:jc w:val="both"/>
            </w:pPr>
            <w:r w:rsidRPr="00C46B9A">
              <w:t>Сдача ежемесячного отчета: Отчет об использовании межбюджетных трансфертов из федерального бюдж</w:t>
            </w:r>
            <w:r w:rsidRPr="00C46B9A">
              <w:t>е</w:t>
            </w:r>
            <w:r w:rsidRPr="00C46B9A">
              <w:t xml:space="preserve">та субъектами РФ ф.0503324, Справочная таблица к отчету об исполнении консолидированного бюджета субъекта РФ 0503387 , </w:t>
            </w:r>
            <w:r w:rsidRPr="00C46B9A">
              <w:rPr>
                <w:rFonts w:eastAsia="Calibri"/>
              </w:rPr>
              <w:t>СЗВ-М</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rPr>
                <w:lang w:val="en-US"/>
              </w:rP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autoSpaceDE w:val="0"/>
              <w:autoSpaceDN w:val="0"/>
              <w:adjustRightInd w:val="0"/>
              <w:jc w:val="both"/>
            </w:pPr>
            <w:r w:rsidRPr="00C46B9A">
              <w:t>Сведения о количестве подведомственных получат</w:t>
            </w:r>
            <w:r w:rsidRPr="00C46B9A">
              <w:t>е</w:t>
            </w:r>
            <w:r w:rsidRPr="00C46B9A">
              <w:t>лей бюджетных средств 0503161,</w:t>
            </w:r>
            <w:r w:rsidRPr="00C46B9A">
              <w:rPr>
                <w:spacing w:val="-1"/>
              </w:rPr>
              <w:t xml:space="preserve"> Сведения об испо</w:t>
            </w:r>
            <w:r w:rsidRPr="00C46B9A">
              <w:rPr>
                <w:spacing w:val="-1"/>
              </w:rPr>
              <w:t>л</w:t>
            </w:r>
            <w:r w:rsidRPr="00C46B9A">
              <w:rPr>
                <w:spacing w:val="-1"/>
              </w:rPr>
              <w:t>нении бюджета 0503164,</w:t>
            </w:r>
            <w:r w:rsidRPr="00C46B9A">
              <w:t xml:space="preserve"> Отчет о движении денежных средств учреждения 0503123,0503723, Сверка и ко</w:t>
            </w:r>
            <w:r w:rsidRPr="00C46B9A">
              <w:t>н</w:t>
            </w:r>
            <w:r w:rsidRPr="00C46B9A">
              <w:t>солидация на своде отчетов «</w:t>
            </w:r>
            <w:r w:rsidRPr="00C46B9A">
              <w:rPr>
                <w:spacing w:val="-1"/>
              </w:rPr>
              <w:t>Отчет об обязательствах, принятых учреждением» ф.0503738</w:t>
            </w:r>
            <w:r w:rsidRPr="00C46B9A">
              <w:t>, Сведения о деб</w:t>
            </w:r>
            <w:r w:rsidRPr="00C46B9A">
              <w:t>и</w:t>
            </w:r>
            <w:r w:rsidRPr="00C46B9A">
              <w:t>торской и кредиторской задолженности 0503769.</w:t>
            </w:r>
          </w:p>
          <w:p w:rsidR="00017837" w:rsidRPr="00C46B9A" w:rsidRDefault="00017837" w:rsidP="00017837">
            <w:pPr>
              <w:autoSpaceDE w:val="0"/>
              <w:autoSpaceDN w:val="0"/>
              <w:adjustRightInd w:val="0"/>
              <w:jc w:val="both"/>
            </w:pPr>
            <w:r w:rsidRPr="00C46B9A">
              <w:t>Подготовка отчетов «</w:t>
            </w:r>
            <w:r w:rsidRPr="00C46B9A">
              <w:rPr>
                <w:spacing w:val="-1"/>
              </w:rPr>
              <w:t xml:space="preserve">Отчет о принятых бюджетных обязательствах» 0503128, </w:t>
            </w:r>
            <w:r w:rsidRPr="00C46B9A">
              <w:t>Сведения о дебиторской и кредиторской задолженности 0503169.</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Специалисты о</w:t>
            </w:r>
            <w:r w:rsidRPr="00C46B9A">
              <w:t>т</w:t>
            </w:r>
            <w:r w:rsidRPr="00C46B9A">
              <w:t>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lastRenderedPageBreak/>
              <w:t>Управление лицензирования, государственной аккредитации, надзора и контроля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до 10 февраля 2021 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Подготовка докладов за 2020 год об осуществлении государственного контроля (надзора), в сфере образ</w:t>
            </w:r>
            <w:r w:rsidRPr="00A12791">
              <w:t>о</w:t>
            </w:r>
            <w:r w:rsidRPr="00A12791">
              <w:t>вания и об эффективности такого контроля (надзора); о лицензировании образовательной деятельности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В.т.г.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Подготовка приказов (распоряжений) по организации и проведению плановых (внеплановых) проверок на предмет соблюдения законодательства РФ в области образования, контроля качества образования, лице</w:t>
            </w:r>
            <w:r w:rsidRPr="00A12791">
              <w:t>н</w:t>
            </w:r>
            <w:r w:rsidRPr="00A12791">
              <w:t>зионного контроля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специалисты</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Подготовка приказов по организации и проведению процедур лицензирования образовательной деятел</w:t>
            </w:r>
            <w:r w:rsidRPr="00A12791">
              <w:t>ь</w:t>
            </w:r>
            <w:r w:rsidRPr="00A12791">
              <w:t>ности и государственной аккредитации образовател</w:t>
            </w:r>
            <w:r w:rsidRPr="00A12791">
              <w:t>ь</w:t>
            </w:r>
            <w:r w:rsidRPr="00A12791">
              <w:t>ной деятельности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специалисты</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Гарлик А.И.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Работа с обращениями граждан  и организаций по в</w:t>
            </w:r>
            <w:r w:rsidRPr="00A12791">
              <w:t>о</w:t>
            </w:r>
            <w:r w:rsidRPr="00A12791">
              <w:t>просам, относящейся к компетенции Управления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специалисты</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согласно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Организация работы по аттестации граждан и орган</w:t>
            </w:r>
            <w:r w:rsidRPr="00A12791">
              <w:t>и</w:t>
            </w:r>
            <w:r w:rsidRPr="00A12791">
              <w:t>заций, привлекаемых в качестве экспертов, при пров</w:t>
            </w:r>
            <w:r w:rsidRPr="00A12791">
              <w:t>е</w:t>
            </w:r>
            <w:r w:rsidRPr="00A12791">
              <w:t>дении  мероприятий по контролю (надзору) в сфере образования, лицензионному контролю</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Гуцалюк Е.Н.</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согласно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Организация работы по аккредитации экспертов и экспертных организаций, привлекаемых для провед</w:t>
            </w:r>
            <w:r w:rsidRPr="00A12791">
              <w:t>е</w:t>
            </w:r>
            <w:r w:rsidRPr="00A12791">
              <w:t>ния аккредитационной экспертизы</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Карелин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Гарлик А.И.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согласно плану-графику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Проведение публичных обсуждений результатов пр</w:t>
            </w:r>
            <w:r w:rsidRPr="00A12791">
              <w:t>а</w:t>
            </w:r>
            <w:r w:rsidRPr="00A12791">
              <w:t>воприменительной практики Управления лицензир</w:t>
            </w:r>
            <w:r w:rsidRPr="00A12791">
              <w:t>о</w:t>
            </w:r>
            <w:r w:rsidRPr="00A12791">
              <w:t>вания, государственной аккредитации, надзора и ко</w:t>
            </w:r>
            <w:r w:rsidRPr="00A12791">
              <w:t>н</w:t>
            </w:r>
            <w:r w:rsidRPr="00A12791">
              <w:t>троля Министерства образования Забайкальского края (тематических по контингентам подконтрольных субъектов)</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12 марта 2021 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Обобщение и анализ правоприменительной практики контрольно-надзорной деятельности за 2020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2E172F">
            <w:pPr>
              <w:pStyle w:val="3"/>
            </w:pPr>
            <w:bookmarkStart w:id="132" w:name="_Toc248041717"/>
            <w:bookmarkStart w:id="133" w:name="_Toc248041957"/>
            <w:bookmarkStart w:id="134" w:name="_Toc248042358"/>
            <w:bookmarkStart w:id="135" w:name="_Toc248049735"/>
            <w:bookmarkStart w:id="136" w:name="_Toc279764099"/>
            <w:bookmarkStart w:id="137" w:name="_Toc279764644"/>
            <w:bookmarkStart w:id="138" w:name="_Toc279765118"/>
            <w:bookmarkStart w:id="139" w:name="_Toc283716299"/>
            <w:bookmarkStart w:id="140" w:name="_Toc63075473"/>
            <w:r w:rsidRPr="00C46B9A">
              <w:t xml:space="preserve">4.1. </w:t>
            </w:r>
            <w:bookmarkEnd w:id="132"/>
            <w:bookmarkEnd w:id="133"/>
            <w:bookmarkEnd w:id="134"/>
            <w:bookmarkEnd w:id="135"/>
            <w:bookmarkEnd w:id="136"/>
            <w:bookmarkEnd w:id="137"/>
            <w:bookmarkEnd w:id="138"/>
            <w:bookmarkEnd w:id="139"/>
            <w:r w:rsidRPr="00C46B9A">
              <w:t>Конференции, семинары, совещания, профессиональные конкурсы</w:t>
            </w:r>
            <w:bookmarkEnd w:id="140"/>
          </w:p>
        </w:tc>
      </w:tr>
      <w:tr w:rsidR="00017837" w:rsidRPr="00C46B9A" w:rsidTr="00017837">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t>Управление общего образования и воспитания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январь-май</w:t>
            </w:r>
          </w:p>
          <w:p w:rsidR="00017837" w:rsidRPr="00C46B9A" w:rsidRDefault="00017837" w:rsidP="00017837">
            <w:pPr>
              <w:jc w:val="center"/>
            </w:pPr>
            <w:r w:rsidRPr="00C46B9A">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Региональный этап всероссийского конкурса «За нравственный подвиг учителя»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Карпова И.П.</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Проводится совместно с о</w:t>
            </w:r>
            <w:r w:rsidRPr="00C46B9A">
              <w:t>т</w:t>
            </w:r>
            <w:r w:rsidRPr="00C46B9A">
              <w:t>делом религ</w:t>
            </w:r>
            <w:r w:rsidRPr="00C46B9A">
              <w:t>и</w:t>
            </w:r>
            <w:r w:rsidRPr="00C46B9A">
              <w:t>озного Образ</w:t>
            </w:r>
            <w:r w:rsidRPr="00C46B9A">
              <w:t>о</w:t>
            </w:r>
            <w:r w:rsidRPr="00C46B9A">
              <w:t>вания и катех</w:t>
            </w:r>
            <w:r w:rsidRPr="00C46B9A">
              <w:t>и</w:t>
            </w:r>
            <w:r w:rsidRPr="00C46B9A">
              <w:t>зации Чити</w:t>
            </w:r>
            <w:r w:rsidRPr="00C46B9A">
              <w:t>н</w:t>
            </w:r>
            <w:r w:rsidRPr="00C46B9A">
              <w:t>ской епархии Русской Прав</w:t>
            </w:r>
            <w:r w:rsidRPr="00C46B9A">
              <w:t>о</w:t>
            </w:r>
            <w:r w:rsidRPr="00C46B9A">
              <w:t>славной Церкви</w:t>
            </w:r>
          </w:p>
        </w:tc>
      </w:tr>
      <w:tr w:rsidR="00017837" w:rsidRPr="00C46B9A" w:rsidTr="00017837">
        <w:trPr>
          <w:trHeight w:val="55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12 февраля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Межрегиональный научно-практический симпозиум «Цифровая трансформация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Никифорова Н.Ю.</w:t>
            </w:r>
          </w:p>
          <w:p w:rsidR="00017837" w:rsidRPr="00C46B9A" w:rsidRDefault="00017837" w:rsidP="00017837">
            <w:pPr>
              <w:jc w:val="center"/>
            </w:pPr>
            <w:r w:rsidRPr="00C46B9A">
              <w:t>Казакова Л.И.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Шибанова Н.М.</w:t>
            </w:r>
          </w:p>
          <w:p w:rsidR="00017837" w:rsidRPr="00A12791" w:rsidRDefault="00017837" w:rsidP="00A12791">
            <w:pPr>
              <w:jc w:val="center"/>
            </w:pPr>
            <w:r w:rsidRPr="00A12791">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при участии МинЖКХ и цифровизации Забайкальского края по согл</w:t>
            </w:r>
            <w:r w:rsidRPr="00C46B9A">
              <w:t>а</w:t>
            </w:r>
            <w:r w:rsidRPr="00C46B9A">
              <w:t>сованию</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26 февраля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Межрегиональный научно-практический симпозиум «Современные тенденции и перспективы изучения родных языков и поликультурного воспитания детей и молодежи»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Вологдина Е.Н.</w:t>
            </w:r>
          </w:p>
          <w:p w:rsidR="00017837" w:rsidRPr="00C46B9A" w:rsidRDefault="00017837" w:rsidP="00017837">
            <w:pPr>
              <w:jc w:val="center"/>
            </w:pPr>
            <w:r w:rsidRPr="00C46B9A">
              <w:t>Муравьева Н.В.</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Поздеева О.В.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15-20 марта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Региональный этап всероссийских конкурсов профе</w:t>
            </w:r>
            <w:r w:rsidRPr="00C46B9A">
              <w:t>с</w:t>
            </w:r>
            <w:r w:rsidRPr="00C46B9A">
              <w:t>сионального мастерства: «Учитель года», «Воспит</w:t>
            </w:r>
            <w:r w:rsidRPr="00C46B9A">
              <w:t>а</w:t>
            </w:r>
            <w:r w:rsidRPr="00C46B9A">
              <w:t>тель года», «Педагог-психолог года», «Педагог-дефектолог года», «Сердце отдаю детям», «Лучший классный руководитель», «Лучший мастер произво</w:t>
            </w:r>
            <w:r w:rsidRPr="00C46B9A">
              <w:t>д</w:t>
            </w:r>
            <w:r w:rsidRPr="00C46B9A">
              <w:t>ственного обучения»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p w:rsidR="00017837" w:rsidRPr="00C46B9A" w:rsidRDefault="00017837" w:rsidP="00017837">
            <w:pPr>
              <w:jc w:val="center"/>
            </w:pPr>
            <w:r w:rsidRPr="00C46B9A">
              <w:t>Турицына В.В.</w:t>
            </w:r>
          </w:p>
          <w:p w:rsidR="00017837" w:rsidRPr="00C46B9A" w:rsidRDefault="00017837" w:rsidP="00017837">
            <w:pPr>
              <w:jc w:val="center"/>
            </w:pPr>
            <w:r w:rsidRPr="00C46B9A">
              <w:t>Овчинникова Е.Н.</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Шибанова Н.М.</w:t>
            </w:r>
          </w:p>
          <w:p w:rsidR="00017837" w:rsidRPr="00A12791" w:rsidRDefault="00017837" w:rsidP="00A12791">
            <w:pPr>
              <w:jc w:val="center"/>
            </w:pPr>
            <w:r w:rsidRPr="00A12791">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26 марта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Межрегиональный научно-практический симпозиум «Современные тенденции исторического образования в школе: опыт сохранения исторической памяти и преемственности поколений»</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Дамбаева Б.Б.</w:t>
            </w:r>
          </w:p>
          <w:p w:rsidR="00017837" w:rsidRPr="00C46B9A" w:rsidRDefault="00017837" w:rsidP="00017837">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Поздеева О.В.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22-23 апреля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rPr>
                <w:lang w:val="en-US"/>
              </w:rPr>
              <w:t>XI</w:t>
            </w:r>
            <w:r w:rsidRPr="00C46B9A">
              <w:t xml:space="preserve"> Всероссийский симпозиум «Современные тенде</w:t>
            </w:r>
            <w:r w:rsidRPr="00C46B9A">
              <w:t>н</w:t>
            </w:r>
            <w:r w:rsidRPr="00C46B9A">
              <w:t>ции и перспективы развития доступного и качестве</w:t>
            </w:r>
            <w:r w:rsidRPr="00C46B9A">
              <w:t>н</w:t>
            </w:r>
            <w:r w:rsidRPr="00C46B9A">
              <w:t>ного образования детей с ОВЗ»</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Шафоростова Н.А.</w:t>
            </w:r>
          </w:p>
          <w:p w:rsidR="00017837" w:rsidRPr="00C46B9A" w:rsidRDefault="00017837" w:rsidP="00017837">
            <w:pPr>
              <w:jc w:val="center"/>
            </w:pPr>
            <w:r w:rsidRPr="00C46B9A">
              <w:t>Дамбаева Б.Б.</w:t>
            </w:r>
          </w:p>
          <w:p w:rsidR="00017837" w:rsidRPr="00C46B9A" w:rsidRDefault="00017837" w:rsidP="00017837">
            <w:pPr>
              <w:jc w:val="center"/>
            </w:pPr>
            <w:r w:rsidRPr="00C46B9A">
              <w:t>Ли С.М.</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0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B050"/>
              </w:rPr>
            </w:pPr>
            <w:r w:rsidRPr="00C46B9A">
              <w:t>июнь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Краевой форум педагогов ДЮСШ и центров физич</w:t>
            </w:r>
            <w:r w:rsidRPr="00C46B9A">
              <w:t>е</w:t>
            </w:r>
            <w:r w:rsidRPr="00C46B9A">
              <w:t>ской культуры и спорта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Белоплотова О.В.</w:t>
            </w:r>
          </w:p>
          <w:p w:rsidR="00017837" w:rsidRPr="00C46B9A" w:rsidRDefault="00017837" w:rsidP="00017837">
            <w:pPr>
              <w:jc w:val="center"/>
            </w:pPr>
            <w:r w:rsidRPr="00C46B9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49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28 июня – 3 июля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Молодежный образовательный форум педагогических работников «</w:t>
            </w:r>
            <w:r w:rsidRPr="00C46B9A">
              <w:rPr>
                <w:lang w:val="en-US"/>
              </w:rPr>
              <w:t>PRO</w:t>
            </w:r>
            <w:r w:rsidRPr="00C46B9A">
              <w:t>-движение»</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Турицына В.В.</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0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24 августа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Августовская конференция работников 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22 сентября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Межрегиональная научно-практическая конференция «Итоги и перспективы введения ФГОС общего обр</w:t>
            </w:r>
            <w:r w:rsidRPr="00C46B9A">
              <w:t>а</w:t>
            </w:r>
            <w:r w:rsidRPr="00C46B9A">
              <w:t>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Вологдина Е.Н.</w:t>
            </w:r>
          </w:p>
          <w:p w:rsidR="00017837" w:rsidRPr="00C46B9A" w:rsidRDefault="00017837" w:rsidP="00017837">
            <w:pPr>
              <w:jc w:val="center"/>
            </w:pPr>
            <w:r w:rsidRPr="00C46B9A">
              <w:t>Дамбаева Б.Б.</w:t>
            </w:r>
          </w:p>
          <w:p w:rsidR="00017837" w:rsidRPr="00C46B9A" w:rsidRDefault="00017837" w:rsidP="00017837">
            <w:pPr>
              <w:jc w:val="center"/>
            </w:pPr>
            <w:r w:rsidRPr="00C46B9A">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p w:rsidR="00017837" w:rsidRPr="00C46B9A" w:rsidRDefault="00017837" w:rsidP="00017837">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23 сентября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Межрегиональный научно-практический симпозиум «Современные тенденции физико-математического образования в школе: методология и методы повыш</w:t>
            </w:r>
            <w:r w:rsidRPr="00C46B9A">
              <w:t>е</w:t>
            </w:r>
            <w:r w:rsidRPr="00C46B9A">
              <w:t>ния качества»</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24 сентября</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Межрегиональный научно-практический симпозиум «Региональные и муниципальные модели поддержки школ с низкими результатами»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Дамбаева Б.Б.</w:t>
            </w:r>
          </w:p>
          <w:p w:rsidR="00017837" w:rsidRPr="00C46B9A" w:rsidRDefault="00017837" w:rsidP="00017837">
            <w:pPr>
              <w:jc w:val="center"/>
              <w:rPr>
                <w:color w:val="000000"/>
              </w:rP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r w:rsidRPr="00C46B9A">
              <w:t>Поздеева О.В.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19 ноября</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Всероссийская научно-практическая конференция «Актуальные проблемы современного детства: вызовы времени и новая образовательная реальность»</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Швец Н.В.</w:t>
            </w:r>
          </w:p>
          <w:p w:rsidR="00017837" w:rsidRPr="00C46B9A" w:rsidRDefault="00017837" w:rsidP="00017837">
            <w:pPr>
              <w:jc w:val="center"/>
              <w:rPr>
                <w:color w:val="000000"/>
              </w:rPr>
            </w:pPr>
            <w:r w:rsidRPr="00C46B9A">
              <w:rPr>
                <w:color w:val="000000"/>
              </w:rPr>
              <w:t>Тонышева Н.В.</w:t>
            </w:r>
          </w:p>
          <w:p w:rsidR="00017837" w:rsidRPr="00C46B9A" w:rsidRDefault="00017837" w:rsidP="00017837">
            <w:pPr>
              <w:pStyle w:val="a3"/>
              <w:rPr>
                <w:b w:val="0"/>
                <w:color w:val="000000"/>
                <w:sz w:val="24"/>
              </w:rPr>
            </w:pPr>
            <w:r w:rsidRPr="00C46B9A">
              <w:rPr>
                <w:b w:val="0"/>
                <w:color w:val="000000"/>
                <w:sz w:val="24"/>
              </w:rP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p w:rsidR="00017837" w:rsidRPr="00C46B9A" w:rsidRDefault="00017837" w:rsidP="00017837">
            <w:pPr>
              <w:jc w:val="center"/>
              <w:rPr>
                <w:color w:val="000000"/>
              </w:rPr>
            </w:pPr>
            <w:r w:rsidRPr="00C46B9A">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ежеквартально,</w:t>
            </w:r>
          </w:p>
          <w:p w:rsidR="00017837" w:rsidRPr="00C46B9A" w:rsidRDefault="00017837" w:rsidP="00017837">
            <w:pPr>
              <w:jc w:val="center"/>
              <w:rPr>
                <w:color w:val="000000"/>
              </w:rPr>
            </w:pPr>
            <w:r w:rsidRPr="00C46B9A">
              <w:rPr>
                <w:color w:val="000000"/>
              </w:rPr>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rPr>
                <w:color w:val="000000"/>
              </w:rPr>
            </w:pPr>
            <w:r w:rsidRPr="00C46B9A">
              <w:rPr>
                <w:color w:val="000000"/>
              </w:rPr>
              <w:t>Краевые родительские собрания, акции, конкурсы</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Турицына В.В.</w:t>
            </w:r>
          </w:p>
          <w:p w:rsidR="00017837" w:rsidRPr="00C46B9A" w:rsidRDefault="00017837" w:rsidP="00017837">
            <w:pPr>
              <w:jc w:val="center"/>
              <w:rPr>
                <w:color w:val="000000"/>
              </w:rPr>
            </w:pPr>
            <w:r w:rsidRPr="00C46B9A">
              <w:rPr>
                <w:color w:val="000000"/>
              </w:rPr>
              <w:t>Тонышева Н.В.</w:t>
            </w:r>
          </w:p>
          <w:p w:rsidR="00017837" w:rsidRPr="00C46B9A" w:rsidRDefault="00017837" w:rsidP="00017837">
            <w:pPr>
              <w:jc w:val="center"/>
              <w:rPr>
                <w:color w:val="000000"/>
              </w:rPr>
            </w:pPr>
            <w:r w:rsidRPr="00C46B9A">
              <w:rPr>
                <w:color w:val="000000"/>
              </w:rP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color w:val="000000"/>
              </w:rPr>
            </w:pPr>
            <w:r w:rsidRPr="00C46B9A">
              <w:rPr>
                <w:color w:val="000000"/>
              </w:rPr>
              <w:t>Шибанова Н.М.</w:t>
            </w:r>
          </w:p>
          <w:p w:rsidR="00017837" w:rsidRPr="00C46B9A" w:rsidRDefault="00017837" w:rsidP="00017837">
            <w:pPr>
              <w:jc w:val="center"/>
              <w:rPr>
                <w:color w:val="000000"/>
              </w:rP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54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январь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Краевой конкурс методических разработок по ПДД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Макарова Е.А.</w:t>
            </w:r>
          </w:p>
          <w:p w:rsidR="00017837" w:rsidRPr="00C46B9A" w:rsidRDefault="00017837" w:rsidP="00017837">
            <w:pPr>
              <w:jc w:val="center"/>
            </w:pPr>
            <w:r w:rsidRPr="00C46B9A">
              <w:t>Илясов С.С.</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highlight w:val="yellow"/>
              </w:rPr>
            </w:pPr>
          </w:p>
        </w:tc>
      </w:tr>
      <w:tr w:rsidR="00017837" w:rsidRPr="00C46B9A" w:rsidTr="00017837">
        <w:trPr>
          <w:trHeight w:val="55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9 апреля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Региональный этап всероссийского конкурса «Разг</w:t>
            </w:r>
            <w:r w:rsidRPr="00C46B9A">
              <w:t>о</w:t>
            </w:r>
            <w:r w:rsidRPr="00C46B9A">
              <w:t>вор о правильном питании»?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Никифорова Н.Ю.</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rPr>
                <w:highlight w:val="yellow"/>
              </w:rPr>
            </w:pPr>
          </w:p>
        </w:tc>
      </w:tr>
      <w:tr w:rsidR="00017837" w:rsidRPr="00C46B9A" w:rsidTr="00017837">
        <w:trPr>
          <w:trHeight w:val="69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апрель-октябрь</w:t>
            </w:r>
          </w:p>
          <w:p w:rsidR="00017837" w:rsidRPr="00C46B9A" w:rsidRDefault="00017837" w:rsidP="00017837">
            <w:pPr>
              <w:jc w:val="center"/>
            </w:pPr>
            <w:r w:rsidRPr="00C46B9A">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Конкурс образовательных программ летнего отдыха и оздоровления детей</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fb"/>
              <w:jc w:val="center"/>
              <w:rPr>
                <w:rFonts w:ascii="Times New Roman" w:hAnsi="Times New Roman" w:cs="Times New Roman"/>
                <w:sz w:val="24"/>
                <w:szCs w:val="24"/>
              </w:rPr>
            </w:pPr>
            <w:r w:rsidRPr="00C46B9A">
              <w:rPr>
                <w:rFonts w:ascii="Times New Roman" w:hAnsi="Times New Roman" w:cs="Times New Roman"/>
                <w:sz w:val="24"/>
                <w:szCs w:val="24"/>
              </w:rPr>
              <w:t>Муравьева Н.В.</w:t>
            </w:r>
          </w:p>
          <w:p w:rsidR="00017837" w:rsidRPr="00C46B9A" w:rsidRDefault="00017837" w:rsidP="00017837">
            <w:pPr>
              <w:pStyle w:val="afb"/>
              <w:jc w:val="center"/>
              <w:rPr>
                <w:rFonts w:ascii="Times New Roman" w:hAnsi="Times New Roman" w:cs="Times New Roman"/>
                <w:sz w:val="24"/>
                <w:szCs w:val="24"/>
              </w:rPr>
            </w:pPr>
            <w:r w:rsidRPr="00C46B9A">
              <w:rPr>
                <w:rFonts w:ascii="Times New Roman" w:hAnsi="Times New Roman" w:cs="Times New Roman"/>
                <w:sz w:val="24"/>
                <w:szCs w:val="24"/>
              </w:rPr>
              <w:t>Закс Т.В.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Турицына В.В.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1-3 декабря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jc w:val="both"/>
            </w:pPr>
            <w:r w:rsidRPr="00C46B9A">
              <w:t>Забайкальский образовательный форум – 2021</w:t>
            </w:r>
          </w:p>
          <w:p w:rsidR="00017837" w:rsidRPr="00C46B9A" w:rsidRDefault="00017837" w:rsidP="003E376B">
            <w:pPr>
              <w:jc w:val="both"/>
            </w:pP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Поздеева О.В.</w:t>
            </w:r>
          </w:p>
          <w:p w:rsidR="00017837" w:rsidRPr="00C46B9A" w:rsidRDefault="00017837" w:rsidP="00017837">
            <w:pPr>
              <w:jc w:val="center"/>
            </w:pPr>
            <w:r w:rsidRPr="00C46B9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участие Аги</w:t>
            </w:r>
            <w:r w:rsidRPr="00C46B9A">
              <w:t>н</w:t>
            </w:r>
            <w:r w:rsidRPr="00C46B9A">
              <w:t>ского ИПКРСС по согласов</w:t>
            </w:r>
            <w:r w:rsidRPr="00C46B9A">
              <w:t>а</w:t>
            </w:r>
            <w:r w:rsidRPr="00C46B9A">
              <w:t>нию</w:t>
            </w: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t>Управление лицензирования, государственной аккредитации, надзора и контроля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согласно графику КПК</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Государственный контроль (надзор) в сфере образов</w:t>
            </w:r>
            <w:r w:rsidRPr="00A12791">
              <w:t>а</w:t>
            </w:r>
            <w:r w:rsidRPr="00A12791">
              <w:t>ния (для слушателей курсов повышения квалифик</w:t>
            </w:r>
            <w:r w:rsidRPr="00A12791">
              <w:t>а</w:t>
            </w:r>
            <w:r w:rsidRPr="00A12791">
              <w:t>ции)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согласно графику КПК</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Лицензирование образовательной деятельности и го</w:t>
            </w:r>
            <w:r w:rsidRPr="00A12791">
              <w:t>с</w:t>
            </w:r>
            <w:r w:rsidRPr="00A12791">
              <w:t>ударственная аккредитация образовательной деятел</w:t>
            </w:r>
            <w:r w:rsidRPr="00A12791">
              <w:t>ь</w:t>
            </w:r>
            <w:r w:rsidRPr="00A12791">
              <w:t>ности (для слушателей курсов повышения квалифик</w:t>
            </w:r>
            <w:r w:rsidRPr="00A12791">
              <w:t>а</w:t>
            </w:r>
            <w:r w:rsidRPr="00A12791">
              <w:t>ции)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поквартально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Семинары для руководителей органов местного сам</w:t>
            </w:r>
            <w:r w:rsidRPr="00A12791">
              <w:t>о</w:t>
            </w:r>
            <w:r w:rsidRPr="00A12791">
              <w:t>управления, осуществляющих управление в сфере о</w:t>
            </w:r>
            <w:r w:rsidRPr="00A12791">
              <w:t>б</w:t>
            </w:r>
            <w:r w:rsidRPr="00A12791">
              <w:t>разования, руководителей образовательных организ</w:t>
            </w:r>
            <w:r w:rsidRPr="00A12791">
              <w:t>а</w:t>
            </w:r>
            <w:r w:rsidRPr="00A12791">
              <w:t>ций и их заместителей по вопросам соблюдения об</w:t>
            </w:r>
            <w:r w:rsidRPr="00A12791">
              <w:t>я</w:t>
            </w:r>
            <w:r w:rsidRPr="00A12791">
              <w:t>зательных требований законодательства в сфере обр</w:t>
            </w:r>
            <w:r w:rsidRPr="00A12791">
              <w:t>а</w:t>
            </w:r>
            <w:r w:rsidRPr="00A12791">
              <w:t>зования, лицензионных требований,  лицензированию образовательной деятельности и государственной а</w:t>
            </w:r>
            <w:r w:rsidRPr="00A12791">
              <w:t>к</w:t>
            </w:r>
            <w:r w:rsidRPr="00A12791">
              <w:t>кредитации образовательной деятельности (по катег</w:t>
            </w:r>
            <w:r w:rsidRPr="00A12791">
              <w:t>о</w:t>
            </w:r>
            <w:r w:rsidRPr="00A12791">
              <w:t>риям слушателей, с учетом заявленных вопросов).</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специалисты</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lastRenderedPageBreak/>
              <w:t>по мере необх</w:t>
            </w:r>
            <w:r w:rsidRPr="00A12791">
              <w:t>о</w:t>
            </w:r>
            <w:r w:rsidRPr="00A12791">
              <w:t>димости</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Совещания с руководителями органов местного сам</w:t>
            </w:r>
            <w:r w:rsidRPr="00A12791">
              <w:t>о</w:t>
            </w:r>
            <w:r w:rsidRPr="00A12791">
              <w:t>управления, осуществляющих управление в сфере о</w:t>
            </w:r>
            <w:r w:rsidRPr="00A12791">
              <w:t>б</w:t>
            </w:r>
            <w:r w:rsidRPr="00A12791">
              <w:t>разования по вопросам соблюдения обязательных тр</w:t>
            </w:r>
            <w:r w:rsidRPr="00A12791">
              <w:t>е</w:t>
            </w:r>
            <w:r w:rsidRPr="00A12791">
              <w:t>бований законодательства в сфере образования, л</w:t>
            </w:r>
            <w:r w:rsidRPr="00A12791">
              <w:t>и</w:t>
            </w:r>
            <w:r w:rsidRPr="00A12791">
              <w:t>цензионных требований и государственной аккред</w:t>
            </w:r>
            <w:r w:rsidRPr="00A12791">
              <w:t>и</w:t>
            </w:r>
            <w:r w:rsidRPr="00A12791">
              <w:t>тации образовательной деятельности в режиме в</w:t>
            </w:r>
            <w:r w:rsidRPr="00A12791">
              <w:t>и</w:t>
            </w:r>
            <w:r w:rsidRPr="00A12791">
              <w:t>деоконференцсвязи (ВКС)</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2E172F">
            <w:pPr>
              <w:pStyle w:val="3"/>
            </w:pPr>
            <w:bookmarkStart w:id="141" w:name="_Toc279764105"/>
            <w:bookmarkStart w:id="142" w:name="_Toc279764650"/>
            <w:bookmarkStart w:id="143" w:name="_Toc279765124"/>
            <w:bookmarkStart w:id="144" w:name="_Toc283716305"/>
            <w:bookmarkStart w:id="145" w:name="_Toc63075474"/>
            <w:r w:rsidRPr="00C46B9A">
              <w:t>4.2. Конкурсы, смотры, слеты</w:t>
            </w:r>
            <w:bookmarkEnd w:id="141"/>
            <w:bookmarkEnd w:id="142"/>
            <w:bookmarkEnd w:id="143"/>
            <w:bookmarkEnd w:id="144"/>
            <w:bookmarkEnd w:id="145"/>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t>Отдел профессионального образования и взаимодействия с учреждениями высшей школы и науки</w:t>
            </w:r>
          </w:p>
        </w:tc>
      </w:tr>
      <w:tr w:rsidR="00017837" w:rsidRPr="00C46B9A" w:rsidTr="00017837">
        <w:trPr>
          <w:trHeight w:val="50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Март</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Конкурс профессионального мастерства «Лучший преподаватель»</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Бойкова Н.И.</w:t>
            </w:r>
          </w:p>
          <w:p w:rsidR="00017837" w:rsidRPr="00A12791" w:rsidRDefault="00017837" w:rsidP="00A12791">
            <w:pPr>
              <w:jc w:val="center"/>
            </w:pPr>
            <w:r w:rsidRPr="00A12791">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2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Апрель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Краевой слет военно-патриотических объединений учреждений среднего профессионального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Бойкова Н.И.</w:t>
            </w:r>
          </w:p>
          <w:p w:rsidR="00017837" w:rsidRPr="00A12791" w:rsidRDefault="00017837" w:rsidP="00A12791">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II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Организация и проведение V регионального чемпи</w:t>
            </w:r>
            <w:r w:rsidRPr="00A12791">
              <w:t>о</w:t>
            </w:r>
            <w:r w:rsidRPr="00A12791">
              <w:t>ната профессионального мастерства среди инвалидов и лиц с ОВЗ «Абилимпикс»</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Овчинникова Е.А.</w:t>
            </w:r>
          </w:p>
          <w:p w:rsidR="00017837" w:rsidRPr="00A12791" w:rsidRDefault="00017837" w:rsidP="00A12791">
            <w:pPr>
              <w:jc w:val="center"/>
            </w:pPr>
            <w:r w:rsidRPr="00A12791">
              <w:t>Кузьминская Е.Н.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Об организации и проведении регионального конкурса профессионального мастерства «Лучший мастер пр</w:t>
            </w:r>
            <w:r w:rsidRPr="00A12791">
              <w:t>о</w:t>
            </w:r>
            <w:r w:rsidRPr="00A12791">
              <w:t>изводственного обучения»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Начальник отдела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IV квартал</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Организация и проведение VI регионального чемпи</w:t>
            </w:r>
            <w:r w:rsidRPr="00A12791">
              <w:t>о</w:t>
            </w:r>
            <w:r w:rsidRPr="00A12791">
              <w:t>ната «Молодые профессионалы (WorldSkills Russia)»</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Овчинникова Е.А.</w:t>
            </w:r>
          </w:p>
          <w:p w:rsidR="00017837" w:rsidRPr="00A12791" w:rsidRDefault="00017837" w:rsidP="00A12791">
            <w:pPr>
              <w:jc w:val="center"/>
            </w:pPr>
            <w:r w:rsidRPr="00A12791">
              <w:t>Дамбаева Б.Д.</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pStyle w:val="a7"/>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678"/>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4.3. Краевые мероприятия с детьми и молодёжью</w:t>
            </w:r>
          </w:p>
        </w:tc>
      </w:tr>
      <w:tr w:rsidR="00017837" w:rsidRPr="00C46B9A" w:rsidTr="00017837">
        <w:trPr>
          <w:trHeight w:val="50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В соответствии с Календарем образовательных и во</w:t>
            </w:r>
            <w:r w:rsidRPr="00A12791">
              <w:t>с</w:t>
            </w:r>
            <w:r w:rsidRPr="00A12791">
              <w:t>питательных событий с детьми и молодежью на 2021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Турицына В.В.</w:t>
            </w:r>
          </w:p>
          <w:p w:rsidR="00017837" w:rsidRPr="00A12791" w:rsidRDefault="00017837" w:rsidP="00A12791">
            <w:pPr>
              <w:jc w:val="center"/>
            </w:pPr>
            <w:r w:rsidRPr="00A12791">
              <w:t>НикифороваН.Ю.</w:t>
            </w:r>
          </w:p>
          <w:p w:rsidR="00017837" w:rsidRPr="00A12791" w:rsidRDefault="00017837" w:rsidP="00A12791">
            <w:pPr>
              <w:jc w:val="center"/>
            </w:pPr>
            <w:r w:rsidRPr="00A12791">
              <w:t>Бойкова Н.И.</w:t>
            </w:r>
          </w:p>
          <w:p w:rsidR="00017837" w:rsidRPr="00A12791" w:rsidRDefault="00017837" w:rsidP="00A12791">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Шибанова Н.М.</w:t>
            </w:r>
          </w:p>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p>
        </w:tc>
      </w:tr>
    </w:tbl>
    <w:tbl>
      <w:tblPr>
        <w:tblW w:w="0" w:type="auto"/>
        <w:tblInd w:w="93" w:type="dxa"/>
        <w:tblLayout w:type="fixed"/>
        <w:tblLook w:val="0000" w:firstRow="0" w:lastRow="0" w:firstColumn="0" w:lastColumn="0" w:noHBand="0" w:noVBand="0"/>
      </w:tblPr>
      <w:tblGrid>
        <w:gridCol w:w="14119"/>
      </w:tblGrid>
      <w:tr w:rsidR="00017837" w:rsidRPr="00C46B9A" w:rsidTr="00017837">
        <w:trPr>
          <w:trHeight w:val="851"/>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505442">
            <w:pPr>
              <w:pStyle w:val="2"/>
              <w:framePr w:wrap="around"/>
            </w:pPr>
            <w:bookmarkStart w:id="146" w:name="_Toc63075475"/>
            <w:r w:rsidRPr="00C46B9A">
              <w:lastRenderedPageBreak/>
              <w:t>5. Знаменательные даты</w:t>
            </w:r>
            <w:bookmarkEnd w:id="146"/>
          </w:p>
          <w:p w:rsidR="00017837" w:rsidRPr="00C46B9A" w:rsidRDefault="00017837" w:rsidP="00017837">
            <w:pPr>
              <w:jc w:val="center"/>
            </w:pPr>
          </w:p>
        </w:tc>
      </w:tr>
      <w:tr w:rsidR="00017837" w:rsidRPr="00C46B9A" w:rsidTr="00017837">
        <w:trPr>
          <w:trHeight w:val="851"/>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505442">
            <w:pPr>
              <w:pStyle w:val="2"/>
              <w:framePr w:wrap="around"/>
            </w:pPr>
            <w:bookmarkStart w:id="147" w:name="_Toc63075476"/>
            <w:r w:rsidRPr="00C46B9A">
              <w:t>6. Статистическая отчетность</w:t>
            </w:r>
            <w:bookmarkEnd w:id="147"/>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t>Отдел профессионального образования и взаимодействия с учреждениями высшей школы и науки</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15 февраля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Контроль заполнения электронных форм № ПК-1 и № ПО государственными профессиональными образов</w:t>
            </w:r>
            <w:r w:rsidRPr="00C46B9A">
              <w:t>а</w:t>
            </w:r>
            <w:r w:rsidRPr="00C46B9A">
              <w:t>тельными организациями в электронно-информационной системе Минпросвещения России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20 апреля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Сбор статистической отчетности формы № СПО-2. Контроль заполнения электронных форм госуда</w:t>
            </w:r>
            <w:r w:rsidRPr="00C46B9A">
              <w:t>р</w:t>
            </w:r>
            <w:r w:rsidRPr="00C46B9A">
              <w:t>ственными профессиональными образовательными организациями в электронно-информационной сист</w:t>
            </w:r>
            <w:r w:rsidRPr="00C46B9A">
              <w:t>е</w:t>
            </w:r>
            <w:r w:rsidRPr="00C46B9A">
              <w:t>ме Минпросвещения России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01 августа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Контроль заполнения электронных форм СПО-Мониторинг государственными профессиональными образовательными организациями в электронно-информационной системе Минпросвещения России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05 октября</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Сбор, обработка статистической отчётности формы № СПО-1. Контроль заполнения электронных форм го</w:t>
            </w:r>
            <w:r w:rsidRPr="00C46B9A">
              <w:t>с</w:t>
            </w:r>
            <w:r w:rsidRPr="00C46B9A">
              <w:t>ударственными профессиональными образовательн</w:t>
            </w:r>
            <w:r w:rsidRPr="00C46B9A">
              <w:t>ы</w:t>
            </w:r>
            <w:r w:rsidRPr="00C46B9A">
              <w:t>ми организациями в электронно-информационной с</w:t>
            </w:r>
            <w:r w:rsidRPr="00C46B9A">
              <w:t>и</w:t>
            </w:r>
            <w:r w:rsidRPr="00C46B9A">
              <w:t>стеме Минпросвещения России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9054C6">
            <w:pPr>
              <w:pStyle w:val="af4"/>
            </w:pPr>
            <w:r w:rsidRPr="00C46B9A">
              <w:t>Контроль внесения сведений о полученных докуме</w:t>
            </w:r>
            <w:r w:rsidRPr="00C46B9A">
              <w:t>н</w:t>
            </w:r>
            <w:r w:rsidRPr="00C46B9A">
              <w:t>тах об образовании и квалификации в ФИС ФРДО</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Бойкова Н.И.</w:t>
            </w:r>
          </w:p>
          <w:p w:rsidR="00017837" w:rsidRPr="00A12791" w:rsidRDefault="00017837" w:rsidP="00A12791">
            <w:pPr>
              <w:jc w:val="center"/>
            </w:pP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Экспертно-консультационное сопровождение де</w:t>
            </w:r>
            <w:r w:rsidRPr="00C46B9A">
              <w:t>я</w:t>
            </w:r>
            <w:r w:rsidRPr="00C46B9A">
              <w:t>тельности профессиональных образовательных орг</w:t>
            </w:r>
            <w:r w:rsidRPr="00C46B9A">
              <w:t>а</w:t>
            </w:r>
            <w:r w:rsidRPr="00C46B9A">
              <w:t>низаций, реализующих образовательные программы СПО и профессионального обучения для инвалидов и обучающихся с ОВЗ (СПОВЗ РУДН).</w:t>
            </w:r>
          </w:p>
          <w:p w:rsidR="00017837" w:rsidRPr="00C46B9A" w:rsidRDefault="00017837" w:rsidP="009054C6">
            <w:pPr>
              <w:pStyle w:val="af4"/>
            </w:pPr>
            <w:r w:rsidRPr="00C46B9A">
              <w:t>Контроль исполнения образовательными организац</w:t>
            </w:r>
            <w:r w:rsidRPr="00C46B9A">
              <w:t>и</w:t>
            </w:r>
            <w:r w:rsidRPr="00C46B9A">
              <w:t>ями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Манаенкова Е.Б.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Егоров Е.С.</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t>Отдел финансового взаимодействия с муниципальными районами</w:t>
            </w:r>
          </w:p>
        </w:tc>
      </w:tr>
      <w:tr w:rsidR="00017837" w:rsidRPr="00C46B9A" w:rsidTr="00017837">
        <w:trPr>
          <w:trHeight w:val="56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Январь-Февраль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Форма 1-ДО «Сведения об учреждениях дополнител</w:t>
            </w:r>
            <w:r w:rsidRPr="00C46B9A">
              <w:t>ь</w:t>
            </w:r>
            <w:r w:rsidRPr="00C46B9A">
              <w:t>ного образования детей»</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5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Февраль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Форма Д-13 «Сведения об учреждениях для детей-сирот и детей, оставшихся без попечения родителей»</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Март-Апрель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Форма ОО-2 «Сведения о материально-технической и информационной базе, финансово-экономической д</w:t>
            </w:r>
            <w:r w:rsidRPr="00C46B9A">
              <w:t>е</w:t>
            </w:r>
            <w:r w:rsidRPr="00C46B9A">
              <w:t>ятельности общеобразовательной организации»</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Сентябрь-Ноябрь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Форм ОО-1 «Сведения об учреждениях, реализующих программу начального общего, основного общего, среднего общего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5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Ноябрь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both"/>
            </w:pPr>
            <w:r w:rsidRPr="00C46B9A">
              <w:t>Форма 1-НД «Сведения о не обучающихся детях в возрасте от 7 до 18 лет»</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Искандарова Л.Г.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t>Отдел бухгалтерского учета и контроля</w:t>
            </w:r>
          </w:p>
        </w:tc>
      </w:tr>
      <w:tr w:rsidR="00017837" w:rsidRPr="00C46B9A" w:rsidTr="00017837">
        <w:trPr>
          <w:trHeight w:val="39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rPr>
                <w:lang w:val="en-US"/>
              </w:rP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autoSpaceDE w:val="0"/>
              <w:autoSpaceDN w:val="0"/>
              <w:adjustRightInd w:val="0"/>
              <w:jc w:val="both"/>
            </w:pPr>
            <w:r w:rsidRPr="00C46B9A">
              <w:t>Сведения об инвестициях в нефинансовые активы П-2</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Авдулова С.Б.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26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jc w:val="center"/>
            </w:pPr>
            <w:r w:rsidRPr="00C46B9A">
              <w:t>Январь - февраль</w:t>
            </w:r>
          </w:p>
        </w:tc>
        <w:tc>
          <w:tcPr>
            <w:tcW w:w="5870" w:type="dxa"/>
            <w:tcBorders>
              <w:top w:val="single" w:sz="4" w:space="0" w:color="auto"/>
              <w:left w:val="nil"/>
              <w:bottom w:val="single" w:sz="4" w:space="0" w:color="auto"/>
              <w:right w:val="single" w:sz="4" w:space="0" w:color="auto"/>
            </w:tcBorders>
            <w:shd w:val="clear" w:color="auto" w:fill="auto"/>
          </w:tcPr>
          <w:p w:rsidR="00017837" w:rsidRPr="00C46B9A" w:rsidRDefault="00017837" w:rsidP="003E376B">
            <w:pPr>
              <w:autoSpaceDE w:val="0"/>
              <w:autoSpaceDN w:val="0"/>
              <w:adjustRightInd w:val="0"/>
              <w:jc w:val="both"/>
            </w:pPr>
            <w:r w:rsidRPr="00C46B9A">
              <w:t>Годовые отчеты: Сведения об использовании топли</w:t>
            </w:r>
            <w:r w:rsidRPr="00C46B9A">
              <w:t>в</w:t>
            </w:r>
            <w:r w:rsidRPr="00C46B9A">
              <w:t>но - энергетических ресурсов 4-ТЭР, Сведения об и</w:t>
            </w:r>
            <w:r w:rsidRPr="00C46B9A">
              <w:t>н</w:t>
            </w:r>
            <w:r w:rsidRPr="00C46B9A">
              <w:t>вестициях в нефинансовые активы П-2, Сведения об инвестиционной деятельности П-4 (инвест), Баланс Министерства за 2020 год.</w:t>
            </w:r>
          </w:p>
        </w:tc>
        <w:tc>
          <w:tcPr>
            <w:tcW w:w="2124"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Авдулова С.Б.</w:t>
            </w:r>
          </w:p>
        </w:tc>
        <w:tc>
          <w:tcPr>
            <w:tcW w:w="2125" w:type="dxa"/>
            <w:tcBorders>
              <w:top w:val="single" w:sz="4" w:space="0" w:color="auto"/>
              <w:left w:val="nil"/>
              <w:bottom w:val="single" w:sz="4" w:space="0" w:color="auto"/>
              <w:right w:val="single" w:sz="4" w:space="0" w:color="auto"/>
            </w:tcBorders>
            <w:shd w:val="clear" w:color="auto" w:fill="auto"/>
          </w:tcPr>
          <w:p w:rsidR="00017837" w:rsidRPr="00C46B9A" w:rsidRDefault="00017837" w:rsidP="00017837">
            <w:pPr>
              <w:jc w:val="center"/>
            </w:pPr>
            <w:r w:rsidRPr="00C46B9A">
              <w:t>Короченко И.В.</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017837" w:rsidRPr="00C46B9A" w:rsidRDefault="00017837" w:rsidP="00017837">
            <w:pPr>
              <w:pStyle w:val="4"/>
              <w:jc w:val="center"/>
              <w:rPr>
                <w:sz w:val="24"/>
                <w:szCs w:val="24"/>
              </w:rPr>
            </w:pPr>
            <w:r w:rsidRPr="00A12791">
              <w:rPr>
                <w:szCs w:val="24"/>
              </w:rPr>
              <w:lastRenderedPageBreak/>
              <w:t>Управление лицензирования, государственной аккредитации, надзора и контроля</w:t>
            </w: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2 полугодие</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Предоставление в Федеральную службу по надзору в сфере образования и науки отчета об осуществлении государственного контроля (надзора) в части испо</w:t>
            </w:r>
            <w:r w:rsidRPr="00A12791">
              <w:t>л</w:t>
            </w:r>
            <w:r w:rsidRPr="00A12791">
              <w:t>нения переданных полномочий РФ в области образ</w:t>
            </w:r>
            <w:r w:rsidRPr="00A12791">
              <w:t>о</w:t>
            </w:r>
            <w:r w:rsidRPr="00A12791">
              <w:t>вания по форме федерального статистического наблюдения №1-контроль, №1-лицензирование</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Анциферова Н.Ю.,</w:t>
            </w:r>
          </w:p>
          <w:p w:rsidR="00017837" w:rsidRPr="00A12791" w:rsidRDefault="00017837" w:rsidP="00A12791">
            <w:pPr>
              <w:jc w:val="center"/>
            </w:pPr>
            <w:r w:rsidRPr="00A12791">
              <w:t>Карелин А.В.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1-2 полугодие</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Предоставление в прокуратуру Забайкальского края отчета об осуществлении государственного контроля (надзора) в части исполнения переданных полномочий РФ в области образования по установленной форме.</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до 30 января 2021 г.</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Ежегодный отчет об осуществлении Управлением л</w:t>
            </w:r>
            <w:r w:rsidRPr="00A12791">
              <w:t>и</w:t>
            </w:r>
            <w:r w:rsidRPr="00A12791">
              <w:t>цензирования, государственной аккредитации, надз</w:t>
            </w:r>
            <w:r w:rsidRPr="00A12791">
              <w:t>о</w:t>
            </w:r>
            <w:r w:rsidRPr="00A12791">
              <w:t>ра и контроля полномочий Российской Федерации в оласти образования, переданных для осуществления органам по форме Федеральной службы по надзору в сфере образования и науки от 06.07.2016 № 1141</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r w:rsidRPr="00A12791">
              <w:t>Гарлик А.И.</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июнь,</w:t>
            </w:r>
          </w:p>
          <w:p w:rsidR="00017837" w:rsidRPr="00A12791" w:rsidRDefault="00017837" w:rsidP="00A12791">
            <w:pPr>
              <w:jc w:val="center"/>
            </w:pPr>
            <w:r w:rsidRPr="00A12791">
              <w:t>декабрь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Отчетная информация о правоприменительной пра</w:t>
            </w:r>
            <w:r w:rsidRPr="00A12791">
              <w:t>к</w:t>
            </w:r>
            <w:r w:rsidRPr="00A12791">
              <w:t>тике по ч.4 ст.19.30 Кодекса РФ об административных правонарушениях (при проведении ГИА)</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Линейцева Ю.А.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63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июнь,</w:t>
            </w:r>
          </w:p>
          <w:p w:rsidR="00017837" w:rsidRPr="00A12791" w:rsidRDefault="00017837" w:rsidP="00A12791">
            <w:pPr>
              <w:jc w:val="center"/>
            </w:pPr>
            <w:r w:rsidRPr="00A12791">
              <w:t>декабрь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Сведения о подтверждении документов об образов</w:t>
            </w:r>
            <w:r w:rsidRPr="00A12791">
              <w:t>а</w:t>
            </w:r>
            <w:r w:rsidRPr="00A12791">
              <w:t>нии и (или) квалификации</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Комогорцева М.В.</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Балаганская Е.А.</w:t>
            </w:r>
          </w:p>
          <w:p w:rsidR="00017837" w:rsidRPr="00A12791" w:rsidRDefault="00017837" w:rsidP="00A12791">
            <w:pPr>
              <w:jc w:val="center"/>
            </w:pP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r w:rsidR="00017837" w:rsidRPr="00C46B9A" w:rsidTr="00017837">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017837" w:rsidRPr="00A12791" w:rsidRDefault="00017837" w:rsidP="00A12791">
            <w:pPr>
              <w:jc w:val="center"/>
            </w:pPr>
            <w:r w:rsidRPr="00A12791">
              <w:t>Сентябрь-октябрь</w:t>
            </w:r>
          </w:p>
        </w:tc>
        <w:tc>
          <w:tcPr>
            <w:tcW w:w="5870" w:type="dxa"/>
            <w:tcBorders>
              <w:top w:val="single" w:sz="4" w:space="0" w:color="auto"/>
              <w:left w:val="nil"/>
              <w:bottom w:val="single" w:sz="4" w:space="0" w:color="auto"/>
              <w:right w:val="single" w:sz="4" w:space="0" w:color="auto"/>
            </w:tcBorders>
            <w:shd w:val="clear" w:color="auto" w:fill="auto"/>
          </w:tcPr>
          <w:p w:rsidR="00017837" w:rsidRPr="00A12791" w:rsidRDefault="00017837" w:rsidP="003E376B">
            <w:pPr>
              <w:jc w:val="both"/>
            </w:pPr>
            <w:r w:rsidRPr="00A12791">
              <w:t>Расчет бюджетных ассигнований на 2022 год по управлению лицензирования, государственной аккр</w:t>
            </w:r>
            <w:r w:rsidRPr="00A12791">
              <w:t>е</w:t>
            </w:r>
            <w:r w:rsidRPr="00A12791">
              <w:t>дитации, надзора и контроля</w:t>
            </w:r>
          </w:p>
        </w:tc>
        <w:tc>
          <w:tcPr>
            <w:tcW w:w="2124"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Бутенко М.А.</w:t>
            </w:r>
          </w:p>
          <w:p w:rsidR="00017837" w:rsidRPr="00A12791" w:rsidRDefault="00017837" w:rsidP="00A12791">
            <w:pPr>
              <w:jc w:val="center"/>
              <w:rPr>
                <w:highlight w:val="yellow"/>
              </w:rPr>
            </w:pPr>
            <w:r w:rsidRPr="00A12791">
              <w:t>Марченкова А.А.</w:t>
            </w:r>
          </w:p>
        </w:tc>
        <w:tc>
          <w:tcPr>
            <w:tcW w:w="2125" w:type="dxa"/>
            <w:tcBorders>
              <w:top w:val="single" w:sz="4" w:space="0" w:color="auto"/>
              <w:left w:val="nil"/>
              <w:bottom w:val="single" w:sz="4" w:space="0" w:color="auto"/>
              <w:right w:val="single" w:sz="4" w:space="0" w:color="auto"/>
            </w:tcBorders>
            <w:shd w:val="clear" w:color="auto" w:fill="auto"/>
          </w:tcPr>
          <w:p w:rsidR="00017837" w:rsidRPr="00A12791" w:rsidRDefault="00017837" w:rsidP="00A12791">
            <w:pPr>
              <w:jc w:val="center"/>
            </w:pPr>
            <w:r w:rsidRPr="00A12791">
              <w:t>Швец И.Г.</w:t>
            </w:r>
          </w:p>
        </w:tc>
        <w:tc>
          <w:tcPr>
            <w:tcW w:w="1874" w:type="dxa"/>
            <w:tcBorders>
              <w:top w:val="single" w:sz="4" w:space="0" w:color="auto"/>
              <w:left w:val="nil"/>
              <w:bottom w:val="single" w:sz="4" w:space="0" w:color="auto"/>
              <w:right w:val="single" w:sz="4" w:space="0" w:color="auto"/>
            </w:tcBorders>
            <w:shd w:val="clear" w:color="auto" w:fill="auto"/>
          </w:tcPr>
          <w:p w:rsidR="00017837" w:rsidRPr="00C46B9A" w:rsidRDefault="00017837" w:rsidP="00D44BA2">
            <w:pPr>
              <w:pStyle w:val="af0"/>
            </w:pPr>
          </w:p>
        </w:tc>
      </w:tr>
    </w:tbl>
    <w:p w:rsidR="00B46B7B" w:rsidRDefault="00B46B7B" w:rsidP="00B46B7B"/>
    <w:p w:rsidR="00F637CA" w:rsidRDefault="00F637CA" w:rsidP="00D132B9">
      <w:pPr>
        <w:pStyle w:val="aff7"/>
        <w:rPr>
          <w:rFonts w:ascii="Times New Roman CYR" w:hAnsi="Times New Roman CYR" w:cs="Times New Roman CYR"/>
        </w:rPr>
      </w:pPr>
    </w:p>
    <w:p w:rsidR="004E4F4D" w:rsidRDefault="004E4F4D" w:rsidP="00D132B9">
      <w:pPr>
        <w:pStyle w:val="aff7"/>
        <w:rPr>
          <w:rFonts w:ascii="Times New Roman CYR" w:hAnsi="Times New Roman CYR" w:cs="Times New Roman CYR"/>
        </w:rPr>
      </w:pPr>
    </w:p>
    <w:p w:rsidR="00CE7BA7" w:rsidRDefault="00CE7BA7" w:rsidP="00D132B9">
      <w:pPr>
        <w:pStyle w:val="aff7"/>
        <w:rPr>
          <w:rFonts w:ascii="Times New Roman CYR" w:hAnsi="Times New Roman CYR" w:cs="Times New Roman CYR"/>
        </w:rPr>
      </w:pPr>
    </w:p>
    <w:p w:rsidR="0056621F" w:rsidRPr="003E376B" w:rsidRDefault="0056621F" w:rsidP="00A12791">
      <w:pPr>
        <w:pStyle w:val="aff7"/>
        <w:ind w:firstLine="0"/>
        <w:rPr>
          <w:rFonts w:ascii="Times New Roman CYR" w:hAnsi="Times New Roman CYR" w:cs="Times New Roman CYR"/>
          <w:lang w:val="en-US"/>
        </w:rPr>
      </w:pPr>
    </w:p>
    <w:p w:rsidR="00087B7C" w:rsidRPr="00BF4D1E" w:rsidRDefault="00087B7C" w:rsidP="00087B7C">
      <w:pPr>
        <w:pStyle w:val="1d"/>
        <w:rPr>
          <w:lang w:val="ru-RU"/>
        </w:rPr>
      </w:pPr>
      <w:bookmarkStart w:id="148" w:name="_Toc63075477"/>
      <w:r w:rsidRPr="004E4F4D">
        <w:rPr>
          <w:lang w:val="ru-RU"/>
        </w:rPr>
        <w:t xml:space="preserve">План работы </w:t>
      </w:r>
      <w:r w:rsidR="00A331EF">
        <w:fldChar w:fldCharType="begin">
          <w:ffData>
            <w:name w:val=""/>
            <w:enabled/>
            <w:calcOnExit w:val="0"/>
            <w:textInput>
              <w:maxLength w:val="64"/>
            </w:textInput>
          </w:ffData>
        </w:fldChar>
      </w:r>
      <w:r w:rsidRPr="004E4F4D">
        <w:rPr>
          <w:lang w:val="ru-RU"/>
        </w:rPr>
        <w:instrText xml:space="preserve"> </w:instrText>
      </w:r>
      <w:r>
        <w:instrText>FORMTEXT</w:instrText>
      </w:r>
      <w:r w:rsidRPr="004E4F4D">
        <w:rPr>
          <w:lang w:val="ru-RU"/>
        </w:rPr>
        <w:instrText xml:space="preserve"> </w:instrText>
      </w:r>
      <w:r w:rsidR="00A331EF">
        <w:fldChar w:fldCharType="end"/>
      </w:r>
      <w:r w:rsidRPr="004E4F4D">
        <w:rPr>
          <w:lang w:val="ru-RU"/>
        </w:rPr>
        <w:t>Министерства физической культуры и спорта Забайкальского края</w:t>
      </w:r>
      <w:r w:rsidR="00300353">
        <w:rPr>
          <w:lang w:val="ru-RU"/>
        </w:rPr>
        <w:t xml:space="preserve"> </w:t>
      </w:r>
      <w:r w:rsidR="00B3153D">
        <w:rPr>
          <w:lang w:val="ru-RU"/>
        </w:rPr>
        <w:t>на 2021</w:t>
      </w:r>
      <w:r w:rsidRPr="00BF4D1E">
        <w:rPr>
          <w:lang w:val="ru-RU"/>
        </w:rPr>
        <w:t xml:space="preserve"> год</w:t>
      </w:r>
      <w:bookmarkEnd w:id="148"/>
    </w:p>
    <w:p w:rsidR="00B3153D" w:rsidRPr="007D1B12" w:rsidRDefault="00B3153D" w:rsidP="00505442">
      <w:pPr>
        <w:pStyle w:val="2"/>
        <w:framePr w:wrap="around"/>
      </w:pPr>
      <w:bookmarkStart w:id="149" w:name="_Toc63075478"/>
      <w:r w:rsidRPr="005720A4">
        <w:t xml:space="preserve">Основные направления деятельности и задачи </w:t>
      </w:r>
      <w:r w:rsidR="007D1B12" w:rsidRPr="007D1B12">
        <w:t>:</w:t>
      </w:r>
      <w:bookmarkEnd w:id="149"/>
    </w:p>
    <w:p w:rsidR="00A12791" w:rsidRPr="007D1B12" w:rsidRDefault="00A12791" w:rsidP="00A12791">
      <w:pPr>
        <w:pStyle w:val="a5"/>
        <w:spacing w:line="276" w:lineRule="auto"/>
        <w:ind w:left="0"/>
        <w:jc w:val="both"/>
        <w:rPr>
          <w:sz w:val="24"/>
        </w:rPr>
      </w:pPr>
    </w:p>
    <w:p w:rsidR="00A12791" w:rsidRPr="007D1B12" w:rsidRDefault="00A12791" w:rsidP="00A12791">
      <w:pPr>
        <w:pStyle w:val="a5"/>
        <w:spacing w:line="276" w:lineRule="auto"/>
        <w:ind w:left="0"/>
        <w:jc w:val="both"/>
        <w:rPr>
          <w:sz w:val="24"/>
        </w:rPr>
      </w:pPr>
    </w:p>
    <w:p w:rsidR="00B3153D" w:rsidRDefault="00B3153D" w:rsidP="007D1B12">
      <w:pPr>
        <w:pStyle w:val="a5"/>
        <w:spacing w:line="360" w:lineRule="auto"/>
        <w:ind w:left="0" w:firstLine="709"/>
        <w:jc w:val="both"/>
        <w:rPr>
          <w:szCs w:val="28"/>
        </w:rPr>
      </w:pPr>
      <w:r w:rsidRPr="00EE2596">
        <w:rPr>
          <w:szCs w:val="28"/>
        </w:rPr>
        <w:t>Основным направлени</w:t>
      </w:r>
      <w:r>
        <w:rPr>
          <w:szCs w:val="28"/>
        </w:rPr>
        <w:t>ем</w:t>
      </w:r>
      <w:r w:rsidRPr="00EE2596">
        <w:rPr>
          <w:szCs w:val="28"/>
        </w:rPr>
        <w:t xml:space="preserve"> деятельности Министерства </w:t>
      </w:r>
      <w:r>
        <w:rPr>
          <w:szCs w:val="28"/>
        </w:rPr>
        <w:t>в 2021 году являе</w:t>
      </w:r>
      <w:r w:rsidRPr="00EE2596">
        <w:rPr>
          <w:szCs w:val="28"/>
        </w:rPr>
        <w:t xml:space="preserve">тся </w:t>
      </w:r>
      <w:r>
        <w:rPr>
          <w:szCs w:val="28"/>
        </w:rPr>
        <w:t>реализация мероприятий реги</w:t>
      </w:r>
      <w:r>
        <w:rPr>
          <w:szCs w:val="28"/>
        </w:rPr>
        <w:t>о</w:t>
      </w:r>
      <w:r>
        <w:rPr>
          <w:szCs w:val="28"/>
        </w:rPr>
        <w:t>нального проекта «Спорт – норма жизни», Плана</w:t>
      </w:r>
      <w:r w:rsidRPr="005720A4">
        <w:rPr>
          <w:szCs w:val="28"/>
        </w:rPr>
        <w:t xml:space="preserve"> социального развития центров экономического роста Забайкал</w:t>
      </w:r>
      <w:r w:rsidRPr="005720A4">
        <w:rPr>
          <w:szCs w:val="28"/>
        </w:rPr>
        <w:t>ь</w:t>
      </w:r>
      <w:r w:rsidRPr="005720A4">
        <w:rPr>
          <w:szCs w:val="28"/>
        </w:rPr>
        <w:t>ского края</w:t>
      </w:r>
      <w:r>
        <w:rPr>
          <w:szCs w:val="28"/>
        </w:rPr>
        <w:t>.</w:t>
      </w:r>
    </w:p>
    <w:p w:rsidR="00B3153D" w:rsidRPr="005720A4" w:rsidRDefault="00B3153D" w:rsidP="007D1B12">
      <w:pPr>
        <w:pStyle w:val="a5"/>
        <w:spacing w:line="360" w:lineRule="auto"/>
        <w:ind w:left="0" w:firstLine="709"/>
        <w:jc w:val="both"/>
        <w:rPr>
          <w:szCs w:val="28"/>
        </w:rPr>
      </w:pPr>
      <w:r w:rsidRPr="005720A4">
        <w:rPr>
          <w:szCs w:val="28"/>
        </w:rPr>
        <w:t>Цель государственной политики в области физической культуры и спорта в Забайкальском крае - доведение к 2024 г. до 55,1 % доли граждан, систематически занимающихся физической культурой и спортом путем мотивации населения к здоровому образу жизни,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w:t>
      </w:r>
      <w:r w:rsidRPr="005720A4">
        <w:rPr>
          <w:szCs w:val="28"/>
        </w:rPr>
        <w:t>к</w:t>
      </w:r>
      <w:r w:rsidRPr="005720A4">
        <w:rPr>
          <w:szCs w:val="28"/>
        </w:rPr>
        <w:t>туры.</w:t>
      </w:r>
    </w:p>
    <w:p w:rsidR="00B3153D" w:rsidRDefault="00B3153D" w:rsidP="007D1B12">
      <w:pPr>
        <w:pStyle w:val="a5"/>
        <w:spacing w:line="360" w:lineRule="auto"/>
        <w:ind w:left="0" w:firstLine="709"/>
        <w:jc w:val="both"/>
        <w:rPr>
          <w:szCs w:val="28"/>
        </w:rPr>
      </w:pPr>
      <w:r w:rsidRPr="005720A4">
        <w:rPr>
          <w:szCs w:val="28"/>
        </w:rPr>
        <w:t xml:space="preserve">В рамках национального проекта «Демография» в крае реализовывается региональный проект «Спорт – норма жизни». Основные мероприятия проекта на региональном уровне направлены на вовлечение в регулярные занятия физической активностью не менее </w:t>
      </w:r>
      <w:r>
        <w:rPr>
          <w:szCs w:val="28"/>
        </w:rPr>
        <w:t>370 тысяч человек,</w:t>
      </w:r>
      <w:r w:rsidRPr="005720A4">
        <w:rPr>
          <w:szCs w:val="28"/>
        </w:rPr>
        <w:t xml:space="preserve"> оснащение спортивных школ олимпийского резерва новым спортивным оборудованием и инвентарем, а также строительство современных спортивных сооружений.</w:t>
      </w:r>
    </w:p>
    <w:p w:rsidR="00087B7C" w:rsidRPr="005720A4" w:rsidRDefault="00087B7C" w:rsidP="00087B7C">
      <w:pPr>
        <w:spacing w:line="360" w:lineRule="auto"/>
        <w:jc w:val="right"/>
        <w:rPr>
          <w:sz w:val="28"/>
          <w:szCs w:val="28"/>
        </w:rPr>
      </w:pPr>
      <w:r>
        <w:lastRenderedPageBreak/>
        <w:br w:type="page"/>
      </w:r>
    </w:p>
    <w:tbl>
      <w:tblPr>
        <w:tblW w:w="0" w:type="auto"/>
        <w:tblInd w:w="-612" w:type="dxa"/>
        <w:tblLayout w:type="fixed"/>
        <w:tblLook w:val="0000" w:firstRow="0" w:lastRow="0" w:firstColumn="0" w:lastColumn="0" w:noHBand="0" w:noVBand="0"/>
      </w:tblPr>
      <w:tblGrid>
        <w:gridCol w:w="1800"/>
        <w:gridCol w:w="6717"/>
        <w:gridCol w:w="2247"/>
        <w:gridCol w:w="2125"/>
        <w:gridCol w:w="1874"/>
      </w:tblGrid>
      <w:tr w:rsidR="00B3153D" w:rsidRPr="00D9621B" w:rsidTr="00FB0391">
        <w:trPr>
          <w:trHeight w:val="851"/>
          <w:tblHeader/>
        </w:trPr>
        <w:tc>
          <w:tcPr>
            <w:tcW w:w="1800" w:type="dxa"/>
            <w:tcBorders>
              <w:top w:val="single" w:sz="12" w:space="0" w:color="auto"/>
              <w:left w:val="single" w:sz="12" w:space="0" w:color="auto"/>
              <w:bottom w:val="single" w:sz="12" w:space="0" w:color="auto"/>
              <w:right w:val="single" w:sz="12" w:space="0" w:color="auto"/>
            </w:tcBorders>
            <w:noWrap/>
            <w:vAlign w:val="center"/>
          </w:tcPr>
          <w:p w:rsidR="00B3153D" w:rsidRPr="00D9621B" w:rsidRDefault="00B3153D" w:rsidP="00B3153D">
            <w:pPr>
              <w:jc w:val="center"/>
              <w:rPr>
                <w:b/>
              </w:rPr>
            </w:pPr>
            <w:r w:rsidRPr="00D9621B">
              <w:lastRenderedPageBreak/>
              <w:br w:type="page"/>
            </w:r>
            <w:r w:rsidRPr="00D9621B">
              <w:br w:type="page"/>
            </w:r>
            <w:r w:rsidRPr="00D9621B">
              <w:rPr>
                <w:b/>
              </w:rPr>
              <w:t>Сроки</w:t>
            </w:r>
          </w:p>
          <w:p w:rsidR="00B3153D" w:rsidRPr="00D9621B" w:rsidRDefault="00B3153D" w:rsidP="00B3153D">
            <w:pPr>
              <w:jc w:val="center"/>
              <w:rPr>
                <w:b/>
              </w:rPr>
            </w:pPr>
            <w:r w:rsidRPr="00D9621B">
              <w:rPr>
                <w:b/>
              </w:rPr>
              <w:t>исполнения</w:t>
            </w:r>
          </w:p>
        </w:tc>
        <w:tc>
          <w:tcPr>
            <w:tcW w:w="6717" w:type="dxa"/>
            <w:tcBorders>
              <w:top w:val="single" w:sz="12" w:space="0" w:color="auto"/>
              <w:left w:val="single" w:sz="12" w:space="0" w:color="auto"/>
              <w:bottom w:val="single" w:sz="12" w:space="0" w:color="auto"/>
              <w:right w:val="single" w:sz="12" w:space="0" w:color="auto"/>
            </w:tcBorders>
            <w:noWrap/>
            <w:vAlign w:val="center"/>
          </w:tcPr>
          <w:p w:rsidR="00B3153D" w:rsidRPr="00D9621B" w:rsidRDefault="00B3153D" w:rsidP="00B3153D">
            <w:pPr>
              <w:jc w:val="center"/>
              <w:rPr>
                <w:b/>
              </w:rPr>
            </w:pPr>
            <w:r w:rsidRPr="00D9621B">
              <w:rPr>
                <w:b/>
              </w:rPr>
              <w:t>Мероприятия</w:t>
            </w:r>
          </w:p>
        </w:tc>
        <w:tc>
          <w:tcPr>
            <w:tcW w:w="2247" w:type="dxa"/>
            <w:tcBorders>
              <w:top w:val="single" w:sz="12" w:space="0" w:color="auto"/>
              <w:left w:val="single" w:sz="12" w:space="0" w:color="auto"/>
              <w:bottom w:val="single" w:sz="12" w:space="0" w:color="auto"/>
              <w:right w:val="single" w:sz="12" w:space="0" w:color="auto"/>
            </w:tcBorders>
            <w:noWrap/>
            <w:vAlign w:val="center"/>
          </w:tcPr>
          <w:p w:rsidR="00B3153D" w:rsidRPr="00D9621B" w:rsidRDefault="00B3153D" w:rsidP="00B3153D">
            <w:pPr>
              <w:jc w:val="center"/>
              <w:rPr>
                <w:b/>
              </w:rPr>
            </w:pPr>
            <w:r w:rsidRPr="00D9621B">
              <w:rPr>
                <w:b/>
              </w:rPr>
              <w:t>Исполнители</w:t>
            </w:r>
          </w:p>
          <w:p w:rsidR="00B3153D" w:rsidRPr="00D9621B" w:rsidRDefault="00B3153D" w:rsidP="00B3153D">
            <w:pPr>
              <w:jc w:val="center"/>
              <w:rPr>
                <w:b/>
              </w:rPr>
            </w:pPr>
            <w:r w:rsidRPr="00D9621B">
              <w:rPr>
                <w:b/>
              </w:rPr>
              <w:t>(Ф.И.О.)</w:t>
            </w:r>
          </w:p>
        </w:tc>
        <w:tc>
          <w:tcPr>
            <w:tcW w:w="2125" w:type="dxa"/>
            <w:tcBorders>
              <w:top w:val="single" w:sz="12" w:space="0" w:color="auto"/>
              <w:left w:val="single" w:sz="12" w:space="0" w:color="auto"/>
              <w:bottom w:val="single" w:sz="12" w:space="0" w:color="auto"/>
              <w:right w:val="single" w:sz="12" w:space="0" w:color="auto"/>
            </w:tcBorders>
            <w:noWrap/>
            <w:vAlign w:val="center"/>
          </w:tcPr>
          <w:p w:rsidR="00B3153D" w:rsidRPr="00D9621B" w:rsidRDefault="00B3153D" w:rsidP="00B3153D">
            <w:pPr>
              <w:jc w:val="center"/>
              <w:rPr>
                <w:b/>
              </w:rPr>
            </w:pPr>
            <w:r w:rsidRPr="00D9621B">
              <w:rPr>
                <w:b/>
              </w:rPr>
              <w:t>Ответственный</w:t>
            </w:r>
          </w:p>
          <w:p w:rsidR="00B3153D" w:rsidRPr="00D9621B" w:rsidRDefault="00B3153D" w:rsidP="00B3153D">
            <w:pPr>
              <w:jc w:val="center"/>
              <w:rPr>
                <w:b/>
              </w:rPr>
            </w:pPr>
            <w:r w:rsidRPr="00D9621B">
              <w:rPr>
                <w:b/>
              </w:rPr>
              <w:t>за исполнение</w:t>
            </w:r>
          </w:p>
          <w:p w:rsidR="00B3153D" w:rsidRPr="00D9621B" w:rsidRDefault="00B3153D" w:rsidP="00B3153D">
            <w:pPr>
              <w:jc w:val="center"/>
              <w:rPr>
                <w:b/>
              </w:rPr>
            </w:pPr>
            <w:r w:rsidRPr="00D9621B">
              <w:rPr>
                <w:b/>
              </w:rPr>
              <w:t>(Ф.И.О.)</w:t>
            </w:r>
          </w:p>
        </w:tc>
        <w:tc>
          <w:tcPr>
            <w:tcW w:w="1874" w:type="dxa"/>
            <w:tcBorders>
              <w:top w:val="single" w:sz="12" w:space="0" w:color="auto"/>
              <w:left w:val="single" w:sz="12" w:space="0" w:color="auto"/>
              <w:bottom w:val="single" w:sz="12" w:space="0" w:color="auto"/>
              <w:right w:val="single" w:sz="12" w:space="0" w:color="auto"/>
            </w:tcBorders>
            <w:noWrap/>
            <w:vAlign w:val="center"/>
          </w:tcPr>
          <w:p w:rsidR="00B3153D" w:rsidRPr="00D9621B" w:rsidRDefault="00B3153D" w:rsidP="00B3153D">
            <w:pPr>
              <w:jc w:val="center"/>
              <w:rPr>
                <w:b/>
              </w:rPr>
            </w:pPr>
            <w:r w:rsidRPr="00D9621B">
              <w:rPr>
                <w:b/>
              </w:rPr>
              <w:t>Примечание</w:t>
            </w:r>
          </w:p>
        </w:tc>
      </w:tr>
    </w:tbl>
    <w:tbl>
      <w:tblPr>
        <w:tblW w:w="14754" w:type="dxa"/>
        <w:tblInd w:w="-612" w:type="dxa"/>
        <w:tblLayout w:type="fixed"/>
        <w:tblLook w:val="0000" w:firstRow="0" w:lastRow="0" w:firstColumn="0" w:lastColumn="0" w:noHBand="0" w:noVBand="0"/>
      </w:tblPr>
      <w:tblGrid>
        <w:gridCol w:w="14754"/>
      </w:tblGrid>
      <w:tr w:rsidR="00B3153D" w:rsidRPr="00D9621B" w:rsidTr="00FB0391">
        <w:trPr>
          <w:trHeight w:val="680"/>
        </w:trPr>
        <w:tc>
          <w:tcPr>
            <w:tcW w:w="14754"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505442">
            <w:pPr>
              <w:pStyle w:val="2"/>
              <w:framePr w:wrap="around"/>
            </w:pPr>
            <w:bookmarkStart w:id="150" w:name="_Toc63075479"/>
            <w:r w:rsidRPr="00D9621B">
              <w:t>1. Вопросы для вынесения на рассмотрение Правительства Забайкальского края</w:t>
            </w:r>
            <w:bookmarkEnd w:id="150"/>
          </w:p>
        </w:tc>
      </w:tr>
    </w:tbl>
    <w:tbl>
      <w:tblPr>
        <w:tblW w:w="0" w:type="auto"/>
        <w:tblInd w:w="-612" w:type="dxa"/>
        <w:tblLayout w:type="fixed"/>
        <w:tblLook w:val="0000" w:firstRow="0" w:lastRow="0" w:firstColumn="0" w:lastColumn="0" w:noHBand="0" w:noVBand="0"/>
      </w:tblPr>
      <w:tblGrid>
        <w:gridCol w:w="1800"/>
        <w:gridCol w:w="6717"/>
        <w:gridCol w:w="2247"/>
        <w:gridCol w:w="2125"/>
        <w:gridCol w:w="1874"/>
      </w:tblGrid>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D9621B" w:rsidRDefault="00B3153D" w:rsidP="00B3153D">
            <w:pPr>
              <w:pStyle w:val="ConsPlusNormal"/>
              <w:widowControl/>
              <w:tabs>
                <w:tab w:val="left" w:pos="709"/>
                <w:tab w:val="left" w:pos="1418"/>
              </w:tabs>
              <w:ind w:firstLine="0"/>
              <w:outlineLvl w:val="0"/>
              <w:rPr>
                <w:rFonts w:ascii="Times New Roman" w:hAnsi="Times New Roman" w:cs="Times New Roman"/>
                <w:sz w:val="24"/>
                <w:szCs w:val="24"/>
              </w:rPr>
            </w:pPr>
            <w:bookmarkStart w:id="151" w:name="_Toc63067932"/>
            <w:bookmarkStart w:id="152" w:name="_Toc63073783"/>
            <w:bookmarkStart w:id="153" w:name="_Toc63075480"/>
            <w:r w:rsidRPr="00D9621B">
              <w:rPr>
                <w:rFonts w:ascii="Times New Roman" w:hAnsi="Times New Roman" w:cs="Times New Roman"/>
                <w:sz w:val="24"/>
                <w:szCs w:val="24"/>
              </w:rPr>
              <w:t>Февраль</w:t>
            </w:r>
            <w:bookmarkEnd w:id="151"/>
            <w:bookmarkEnd w:id="152"/>
            <w:bookmarkEnd w:id="153"/>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B3153D">
            <w:r w:rsidRPr="00D9621B">
              <w:t>О проведении XI</w:t>
            </w:r>
            <w:r w:rsidRPr="00D9621B">
              <w:rPr>
                <w:lang w:val="en-US"/>
              </w:rPr>
              <w:t>V</w:t>
            </w:r>
            <w:r w:rsidRPr="00D9621B">
              <w:t xml:space="preserve"> спартакиады молодежи допризывного во</w:t>
            </w:r>
            <w:r w:rsidRPr="00D9621B">
              <w:t>з</w:t>
            </w:r>
            <w:r w:rsidRPr="00D9621B">
              <w:t>раста Забайкальского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D9621B" w:rsidRDefault="00B3153D" w:rsidP="00B3153D">
            <w:pPr>
              <w:pStyle w:val="ConsPlusNormal"/>
              <w:widowControl/>
              <w:tabs>
                <w:tab w:val="left" w:pos="709"/>
                <w:tab w:val="left" w:pos="1418"/>
              </w:tabs>
              <w:ind w:firstLine="0"/>
              <w:outlineLvl w:val="0"/>
              <w:rPr>
                <w:rFonts w:ascii="Times New Roman" w:hAnsi="Times New Roman" w:cs="Times New Roman"/>
                <w:sz w:val="24"/>
                <w:szCs w:val="24"/>
              </w:rPr>
            </w:pPr>
            <w:bookmarkStart w:id="154" w:name="_Toc63067933"/>
            <w:bookmarkStart w:id="155" w:name="_Toc63073784"/>
            <w:bookmarkStart w:id="156" w:name="_Toc63075481"/>
            <w:r w:rsidRPr="00D9621B">
              <w:rPr>
                <w:rFonts w:ascii="Times New Roman" w:hAnsi="Times New Roman" w:cs="Times New Roman"/>
                <w:sz w:val="24"/>
                <w:szCs w:val="24"/>
              </w:rPr>
              <w:t>Март</w:t>
            </w:r>
            <w:bookmarkEnd w:id="154"/>
            <w:bookmarkEnd w:id="155"/>
            <w:bookmarkEnd w:id="156"/>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B3153D">
            <w:r w:rsidRPr="00D9621B">
              <w:t>О проведении Спартакиады пенсионеров Забайкальского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Подъявилов И.И.</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D9621B" w:rsidRDefault="00B3153D" w:rsidP="00B3153D">
            <w:pPr>
              <w:jc w:val="center"/>
            </w:pPr>
            <w:r w:rsidRPr="00D9621B">
              <w:t>Март</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B3153D">
            <w:r w:rsidRPr="00D9621B">
              <w:t>О проведении спартакиады среди инвалидов Забайкальского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Подъявилов И.И.</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D9621B" w:rsidRDefault="00B3153D" w:rsidP="00B3153D">
            <w:pPr>
              <w:pStyle w:val="ConsPlusNormal"/>
              <w:widowControl/>
              <w:tabs>
                <w:tab w:val="left" w:pos="709"/>
                <w:tab w:val="left" w:pos="1418"/>
              </w:tabs>
              <w:ind w:firstLine="0"/>
              <w:outlineLvl w:val="0"/>
              <w:rPr>
                <w:rFonts w:ascii="Times New Roman" w:hAnsi="Times New Roman" w:cs="Times New Roman"/>
                <w:sz w:val="24"/>
                <w:szCs w:val="24"/>
              </w:rPr>
            </w:pPr>
            <w:bookmarkStart w:id="157" w:name="_Toc63067934"/>
            <w:bookmarkStart w:id="158" w:name="_Toc63073785"/>
            <w:bookmarkStart w:id="159" w:name="_Toc63075482"/>
            <w:r w:rsidRPr="00D9621B">
              <w:rPr>
                <w:rFonts w:ascii="Times New Roman" w:hAnsi="Times New Roman" w:cs="Times New Roman"/>
                <w:sz w:val="24"/>
                <w:szCs w:val="24"/>
              </w:rPr>
              <w:t>Апрель</w:t>
            </w:r>
            <w:bookmarkEnd w:id="157"/>
            <w:bookmarkEnd w:id="158"/>
            <w:bookmarkEnd w:id="159"/>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B3153D">
            <w:r w:rsidRPr="00D9621B">
              <w:t xml:space="preserve">О проведении </w:t>
            </w:r>
            <w:r w:rsidRPr="00D9621B">
              <w:rPr>
                <w:lang w:val="en-US"/>
              </w:rPr>
              <w:t>V</w:t>
            </w:r>
            <w:r w:rsidRPr="00D9621B">
              <w:t xml:space="preserve"> спартакиады «Забайкальские игры»</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Подъявилов И.И.</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bl>
    <w:tbl>
      <w:tblPr>
        <w:tblW w:w="0" w:type="auto"/>
        <w:tblInd w:w="-612" w:type="dxa"/>
        <w:tblLayout w:type="fixed"/>
        <w:tblLook w:val="0000" w:firstRow="0" w:lastRow="0" w:firstColumn="0" w:lastColumn="0" w:noHBand="0" w:noVBand="0"/>
      </w:tblPr>
      <w:tblGrid>
        <w:gridCol w:w="14763"/>
      </w:tblGrid>
      <w:tr w:rsidR="00B3153D" w:rsidRPr="00D9621B" w:rsidTr="00B3153D">
        <w:trPr>
          <w:trHeight w:val="851"/>
        </w:trPr>
        <w:tc>
          <w:tcPr>
            <w:tcW w:w="14763" w:type="dxa"/>
            <w:tcBorders>
              <w:top w:val="single" w:sz="4" w:space="0" w:color="auto"/>
              <w:left w:val="single" w:sz="4" w:space="0" w:color="auto"/>
              <w:bottom w:val="single" w:sz="4" w:space="0" w:color="auto"/>
              <w:right w:val="single" w:sz="4" w:space="0" w:color="auto"/>
            </w:tcBorders>
            <w:vAlign w:val="center"/>
          </w:tcPr>
          <w:p w:rsidR="00B3153D" w:rsidRPr="00D9621B" w:rsidRDefault="00B3153D" w:rsidP="00505442">
            <w:pPr>
              <w:pStyle w:val="2"/>
              <w:framePr w:wrap="around"/>
            </w:pPr>
            <w:bookmarkStart w:id="160" w:name="_Toc63075483"/>
            <w:r w:rsidRPr="00D9621B">
              <w:t>2. Вопросы для вынесения на рассмотрение заседания  коллегии Министерства физической культуры и спорта Забайкальского края</w:t>
            </w:r>
            <w:bookmarkEnd w:id="160"/>
          </w:p>
        </w:tc>
      </w:tr>
    </w:tbl>
    <w:tbl>
      <w:tblPr>
        <w:tblW w:w="0" w:type="auto"/>
        <w:tblInd w:w="-612" w:type="dxa"/>
        <w:tblLayout w:type="fixed"/>
        <w:tblLook w:val="0000" w:firstRow="0" w:lastRow="0" w:firstColumn="0" w:lastColumn="0" w:noHBand="0" w:noVBand="0"/>
      </w:tblPr>
      <w:tblGrid>
        <w:gridCol w:w="1800"/>
        <w:gridCol w:w="6717"/>
        <w:gridCol w:w="2247"/>
        <w:gridCol w:w="2125"/>
        <w:gridCol w:w="1874"/>
      </w:tblGrid>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январь</w:t>
            </w:r>
          </w:p>
        </w:tc>
        <w:tc>
          <w:tcPr>
            <w:tcW w:w="6717" w:type="dxa"/>
            <w:tcBorders>
              <w:top w:val="single" w:sz="4" w:space="0" w:color="auto"/>
              <w:left w:val="nil"/>
              <w:bottom w:val="single" w:sz="4" w:space="0" w:color="auto"/>
              <w:right w:val="single" w:sz="4" w:space="0" w:color="auto"/>
            </w:tcBorders>
            <w:shd w:val="clear" w:color="auto" w:fill="auto"/>
          </w:tcPr>
          <w:p w:rsidR="00B3153D" w:rsidRPr="007D1B12" w:rsidRDefault="00B3153D" w:rsidP="003E376B">
            <w:pPr>
              <w:jc w:val="both"/>
            </w:pPr>
            <w:r w:rsidRPr="007D1B12">
              <w:t>Об итогах смотра-конкурса на лучшую организацию физкул</w:t>
            </w:r>
            <w:r w:rsidRPr="007D1B12">
              <w:t>ь</w:t>
            </w:r>
            <w:r w:rsidRPr="007D1B12">
              <w:t>турно-массовой и спортивной работы среди муниципальных районов и городских округов Забайкальского края за 2020 год</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январь</w:t>
            </w:r>
          </w:p>
        </w:tc>
        <w:tc>
          <w:tcPr>
            <w:tcW w:w="6717" w:type="dxa"/>
            <w:tcBorders>
              <w:top w:val="single" w:sz="4" w:space="0" w:color="auto"/>
              <w:left w:val="nil"/>
              <w:bottom w:val="single" w:sz="4" w:space="0" w:color="auto"/>
              <w:right w:val="single" w:sz="4" w:space="0" w:color="auto"/>
            </w:tcBorders>
          </w:tcPr>
          <w:p w:rsidR="00B3153D" w:rsidRPr="007D1B12" w:rsidRDefault="00B3153D" w:rsidP="003E376B">
            <w:pPr>
              <w:jc w:val="both"/>
            </w:pPr>
            <w:r w:rsidRPr="007D1B12">
              <w:t>Об итогах конкурса по пропаганде физической культуры и спорта в Забайкальском крае среди журналистов и СМИ за 2020 год</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Бронникова К.А.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январь</w:t>
            </w:r>
          </w:p>
        </w:tc>
        <w:tc>
          <w:tcPr>
            <w:tcW w:w="6717" w:type="dxa"/>
            <w:tcBorders>
              <w:top w:val="single" w:sz="4" w:space="0" w:color="auto"/>
              <w:left w:val="nil"/>
              <w:bottom w:val="single" w:sz="4" w:space="0" w:color="auto"/>
              <w:right w:val="single" w:sz="4" w:space="0" w:color="auto"/>
            </w:tcBorders>
          </w:tcPr>
          <w:p w:rsidR="00B3153D" w:rsidRPr="007D1B12" w:rsidRDefault="00B3153D" w:rsidP="003E376B">
            <w:pPr>
              <w:jc w:val="both"/>
            </w:pPr>
            <w:r w:rsidRPr="007D1B12">
              <w:t>Об итогах смотра-конкурса центров тестирования ВФСК «Г</w:t>
            </w:r>
            <w:r w:rsidRPr="007D1B12">
              <w:t>о</w:t>
            </w:r>
            <w:r w:rsidRPr="007D1B12">
              <w:t>тов к труду и обороне» Забайкальского края за 2020 год</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Салмина Л.А.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lastRenderedPageBreak/>
              <w:t>январь</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О состоянии и развитии кикбоксинга в Забайкальском крае</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p w:rsidR="00B3153D" w:rsidRPr="007D1B12" w:rsidRDefault="00B3153D" w:rsidP="007D1B12">
            <w:pPr>
              <w:jc w:val="center"/>
            </w:pPr>
            <w:r w:rsidRPr="007D1B12">
              <w:t>Федоров Д.О.</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февраль</w:t>
            </w:r>
          </w:p>
        </w:tc>
        <w:tc>
          <w:tcPr>
            <w:tcW w:w="6717" w:type="dxa"/>
            <w:tcBorders>
              <w:top w:val="single" w:sz="4" w:space="0" w:color="auto"/>
              <w:left w:val="nil"/>
              <w:bottom w:val="single" w:sz="4" w:space="0" w:color="auto"/>
              <w:right w:val="single" w:sz="4" w:space="0" w:color="auto"/>
            </w:tcBorders>
          </w:tcPr>
          <w:p w:rsidR="00B3153D" w:rsidRPr="007D1B12" w:rsidRDefault="00B3153D" w:rsidP="003E376B">
            <w:pPr>
              <w:jc w:val="both"/>
            </w:pPr>
            <w:r w:rsidRPr="007D1B12">
              <w:t>Об итогах развития физической культуры и спорта в Заба</w:t>
            </w:r>
            <w:r w:rsidRPr="007D1B12">
              <w:t>й</w:t>
            </w:r>
            <w:r w:rsidRPr="007D1B12">
              <w:t>кальском крае в 2020 году и задачах на 2021 год</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Руководители о</w:t>
            </w:r>
            <w:r w:rsidRPr="007D1B12">
              <w:t>т</w:t>
            </w:r>
            <w:r w:rsidRPr="007D1B12">
              <w:t>делов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май</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О состоянии и развитии бокса в Забайкальском крае</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w:t>
            </w:r>
          </w:p>
          <w:p w:rsidR="00B3153D" w:rsidRPr="007D1B12" w:rsidRDefault="00B3153D" w:rsidP="007D1B12">
            <w:pPr>
              <w:jc w:val="center"/>
            </w:pPr>
            <w:r w:rsidRPr="007D1B12">
              <w:t>Моисеев О.В.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май</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Анализ развития базовых видов спорта в динамике с 2017 по 2020 гг.</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май</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О реализации плана антидопинговых мероприятий Министе</w:t>
            </w:r>
            <w:r w:rsidRPr="007D1B12">
              <w:t>р</w:t>
            </w:r>
            <w:r w:rsidRPr="007D1B12">
              <w:t>ства физической культуры и спорта Забайкальского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май</w:t>
            </w:r>
          </w:p>
        </w:tc>
        <w:tc>
          <w:tcPr>
            <w:tcW w:w="6717" w:type="dxa"/>
            <w:tcBorders>
              <w:top w:val="single" w:sz="4" w:space="0" w:color="auto"/>
              <w:left w:val="nil"/>
              <w:bottom w:val="single" w:sz="4" w:space="0" w:color="auto"/>
              <w:right w:val="single" w:sz="4" w:space="0" w:color="auto"/>
            </w:tcBorders>
          </w:tcPr>
          <w:p w:rsidR="00B3153D" w:rsidRPr="007D1B12" w:rsidRDefault="00B3153D" w:rsidP="003E376B">
            <w:pPr>
              <w:jc w:val="both"/>
            </w:pPr>
            <w:r w:rsidRPr="007D1B12">
              <w:t>Об исполнении бюджета Министерства физической культуры и спорта Забайкальского края за 2020 год и результатах ф</w:t>
            </w:r>
            <w:r w:rsidRPr="007D1B12">
              <w:t>и</w:t>
            </w:r>
            <w:r w:rsidRPr="007D1B12">
              <w:t>нансово-хозяйственной деятельности подведомственных учреждений</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Савостьянова С.Н.</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май</w:t>
            </w:r>
          </w:p>
        </w:tc>
        <w:tc>
          <w:tcPr>
            <w:tcW w:w="6717" w:type="dxa"/>
            <w:tcBorders>
              <w:top w:val="single" w:sz="4" w:space="0" w:color="auto"/>
              <w:left w:val="nil"/>
              <w:bottom w:val="single" w:sz="4" w:space="0" w:color="auto"/>
              <w:right w:val="single" w:sz="4" w:space="0" w:color="auto"/>
            </w:tcBorders>
          </w:tcPr>
          <w:p w:rsidR="00B3153D" w:rsidRPr="007D1B12" w:rsidRDefault="00B3153D" w:rsidP="003E376B">
            <w:pPr>
              <w:jc w:val="both"/>
            </w:pPr>
            <w:r w:rsidRPr="007D1B12">
              <w:t>О реализации основных направлений Стратегии развития ф</w:t>
            </w:r>
            <w:r w:rsidRPr="007D1B12">
              <w:t>и</w:t>
            </w:r>
            <w:r w:rsidRPr="007D1B12">
              <w:t>зической культуры и спорта в Российской Федерации до 2021 года в Приаргунском районе.</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Куратор района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сентябрь</w:t>
            </w:r>
          </w:p>
        </w:tc>
        <w:tc>
          <w:tcPr>
            <w:tcW w:w="6717" w:type="dxa"/>
            <w:tcBorders>
              <w:top w:val="single" w:sz="4" w:space="0" w:color="auto"/>
              <w:left w:val="nil"/>
              <w:bottom w:val="single" w:sz="4" w:space="0" w:color="auto"/>
              <w:right w:val="single" w:sz="4" w:space="0" w:color="auto"/>
            </w:tcBorders>
          </w:tcPr>
          <w:p w:rsidR="00B3153D" w:rsidRPr="007D1B12" w:rsidRDefault="00B3153D" w:rsidP="003E376B">
            <w:pPr>
              <w:jc w:val="both"/>
            </w:pPr>
            <w:r w:rsidRPr="007D1B12">
              <w:t>О состоянии и развитии стрельбы из лука в Забайкальском крае</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октябрь</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О представлении ведущих спортсменов на стипендию Заба</w:t>
            </w:r>
            <w:r w:rsidRPr="007D1B12">
              <w:t>й</w:t>
            </w:r>
            <w:r w:rsidRPr="007D1B12">
              <w:t>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октябрь</w:t>
            </w:r>
          </w:p>
        </w:tc>
        <w:tc>
          <w:tcPr>
            <w:tcW w:w="6717" w:type="dxa"/>
            <w:tcBorders>
              <w:top w:val="single" w:sz="4" w:space="0" w:color="auto"/>
              <w:left w:val="nil"/>
              <w:bottom w:val="single" w:sz="4" w:space="0" w:color="auto"/>
              <w:right w:val="single" w:sz="4" w:space="0" w:color="auto"/>
            </w:tcBorders>
          </w:tcPr>
          <w:p w:rsidR="00B3153D" w:rsidRPr="007D1B12" w:rsidRDefault="00B3153D" w:rsidP="003E376B">
            <w:pPr>
              <w:jc w:val="both"/>
            </w:pPr>
            <w:r w:rsidRPr="007D1B12">
              <w:t xml:space="preserve">Об исполнении решения Коллегии Министерства физической культуры и спорта Забайкальского от 25 октября 2017 года № 3/1 «О реализации основных направлений Стратегии развития физической культуры и спорта в Российской Федерации до </w:t>
            </w:r>
            <w:r w:rsidRPr="007D1B12">
              <w:lastRenderedPageBreak/>
              <w:t>2020 года в муниципальном районе «Тунгокоченский район».</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lastRenderedPageBreak/>
              <w:t>Кураторы районов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lastRenderedPageBreak/>
              <w:t>ноябрь</w:t>
            </w:r>
          </w:p>
        </w:tc>
        <w:tc>
          <w:tcPr>
            <w:tcW w:w="6717" w:type="dxa"/>
            <w:tcBorders>
              <w:top w:val="single" w:sz="4" w:space="0" w:color="auto"/>
              <w:left w:val="nil"/>
              <w:bottom w:val="single" w:sz="4" w:space="0" w:color="auto"/>
              <w:right w:val="single" w:sz="4" w:space="0" w:color="auto"/>
            </w:tcBorders>
          </w:tcPr>
          <w:p w:rsidR="00B3153D" w:rsidRPr="007D1B12" w:rsidRDefault="00B3153D" w:rsidP="003E376B">
            <w:pPr>
              <w:jc w:val="both"/>
            </w:pPr>
          </w:p>
          <w:p w:rsidR="00B3153D" w:rsidRPr="007D1B12" w:rsidRDefault="00B3153D" w:rsidP="003E376B">
            <w:pPr>
              <w:jc w:val="both"/>
            </w:pPr>
            <w:r w:rsidRPr="007D1B12">
              <w:t>О состоянии и развитии тяжелой атлетики в Забайкальском крае</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Карасев В.А.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декабрь</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О бюджете Министерства физической культуры и спорта З</w:t>
            </w:r>
            <w:r w:rsidRPr="007D1B12">
              <w:t>а</w:t>
            </w:r>
            <w:r w:rsidRPr="007D1B12">
              <w:t>байкальского края на 2022 год.</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Савостьянова С.Н.</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декабрь</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Об утверждении плана работы Министерства физической культуры и спорта Забайкальского края на 2022 год.</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B3153D" w:rsidRPr="007D1B12" w:rsidRDefault="00B3153D" w:rsidP="007D1B12">
            <w:pPr>
              <w:jc w:val="center"/>
            </w:pPr>
            <w:r w:rsidRPr="007D1B12">
              <w:t>декабрь</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О результатах реализации ведомственных планов противоде</w:t>
            </w:r>
            <w:r w:rsidRPr="007D1B12">
              <w:t>й</w:t>
            </w:r>
            <w:r w:rsidRPr="007D1B12">
              <w:t>ствия коррупции с учетом плана мероприятий по противоде</w:t>
            </w:r>
            <w:r w:rsidRPr="007D1B12">
              <w:t>й</w:t>
            </w:r>
            <w:r w:rsidRPr="007D1B12">
              <w:t>ствию коррупции в Забайкальском крае, утвержденной Расп</w:t>
            </w:r>
            <w:r w:rsidRPr="007D1B12">
              <w:t>о</w:t>
            </w:r>
            <w:r w:rsidRPr="007D1B12">
              <w:t>ряжением Губернатора Забайкальского края от 27.09.2018 № 393-р</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Ижак Н.В.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bl>
    <w:tbl>
      <w:tblPr>
        <w:tblW w:w="0" w:type="auto"/>
        <w:tblInd w:w="-612" w:type="dxa"/>
        <w:tblLayout w:type="fixed"/>
        <w:tblLook w:val="0000" w:firstRow="0" w:lastRow="0" w:firstColumn="0" w:lastColumn="0" w:noHBand="0" w:noVBand="0"/>
      </w:tblPr>
      <w:tblGrid>
        <w:gridCol w:w="14763"/>
      </w:tblGrid>
      <w:tr w:rsidR="00B3153D" w:rsidRPr="00D9621B" w:rsidTr="00B3153D">
        <w:trPr>
          <w:trHeight w:val="680"/>
        </w:trPr>
        <w:tc>
          <w:tcPr>
            <w:tcW w:w="14763" w:type="dxa"/>
            <w:tcBorders>
              <w:top w:val="single" w:sz="12" w:space="0" w:color="auto"/>
              <w:left w:val="single" w:sz="4" w:space="0" w:color="auto"/>
              <w:bottom w:val="single" w:sz="4" w:space="0" w:color="auto"/>
              <w:right w:val="single" w:sz="4" w:space="0" w:color="auto"/>
            </w:tcBorders>
            <w:noWrap/>
            <w:vAlign w:val="center"/>
          </w:tcPr>
          <w:p w:rsidR="00B3153D" w:rsidRPr="00D9621B" w:rsidRDefault="00B3153D" w:rsidP="00505442">
            <w:pPr>
              <w:pStyle w:val="2"/>
              <w:framePr w:wrap="around"/>
            </w:pPr>
            <w:bookmarkStart w:id="161" w:name="_Toc63075484"/>
            <w:r w:rsidRPr="00D9621B">
              <w:t>3. Общие мероприятия</w:t>
            </w:r>
            <w:bookmarkEnd w:id="161"/>
          </w:p>
        </w:tc>
      </w:tr>
    </w:tbl>
    <w:tbl>
      <w:tblPr>
        <w:tblW w:w="0" w:type="auto"/>
        <w:tblInd w:w="-612" w:type="dxa"/>
        <w:tblLayout w:type="fixed"/>
        <w:tblLook w:val="0000" w:firstRow="0" w:lastRow="0" w:firstColumn="0" w:lastColumn="0" w:noHBand="0" w:noVBand="0"/>
      </w:tblPr>
      <w:tblGrid>
        <w:gridCol w:w="1800"/>
        <w:gridCol w:w="6717"/>
        <w:gridCol w:w="2247"/>
        <w:gridCol w:w="2125"/>
        <w:gridCol w:w="1874"/>
      </w:tblGrid>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Реализация мероприятий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w:t>
            </w:r>
            <w:r w:rsidRPr="007D1B12">
              <w:t>а</w:t>
            </w:r>
            <w:r w:rsidRPr="007D1B12">
              <w:t>ми спорта и подготовка спортивного резерва» (Спорт – норма жизни)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Отделы</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Участие в мероприятиях по реализации Стратегии развития физической культуры и спорта в Российской Федерации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Отделы</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Реализация мероприятий государственной программы Заба</w:t>
            </w:r>
            <w:r w:rsidRPr="007D1B12">
              <w:t>й</w:t>
            </w:r>
            <w:r w:rsidRPr="007D1B12">
              <w:t>кальского края «Развитие физической культуры и спорта в З</w:t>
            </w:r>
            <w:r w:rsidRPr="007D1B12">
              <w:t>а</w:t>
            </w:r>
            <w:r w:rsidRPr="007D1B12">
              <w:t>байкальском крае».</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Отделы</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Серёдкин А.К.</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lastRenderedPageBreak/>
              <w:t>согласно уст</w:t>
            </w:r>
            <w:r w:rsidRPr="007D1B12">
              <w:t>а</w:t>
            </w:r>
            <w:r w:rsidRPr="007D1B12">
              <w:t>новленным срокам</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Разработка нормативных правовых актов Забайкальского края в сфере физической культуры и спорта</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Руководители</w:t>
            </w:r>
          </w:p>
          <w:p w:rsidR="00B3153D" w:rsidRPr="007D1B12" w:rsidRDefault="00B3153D" w:rsidP="007D1B12">
            <w:pPr>
              <w:jc w:val="center"/>
            </w:pPr>
            <w:r w:rsidRPr="007D1B12">
              <w:t>отделов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по отдельному плану</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Участие в мероприятиях противодействия коррупции в Мин</w:t>
            </w:r>
            <w:r w:rsidRPr="007D1B12">
              <w:t>и</w:t>
            </w:r>
            <w:r w:rsidRPr="007D1B12">
              <w:t>стерстве физической культуры и спорта Забайкальского края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Ижак Н.В.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Реализация мероприятий на основе двусторонних соглашений Министерства с муниципальными районами, ведомствами, р</w:t>
            </w:r>
            <w:r w:rsidRPr="007D1B12">
              <w:t>е</w:t>
            </w:r>
            <w:r w:rsidRPr="007D1B12">
              <w:t>гиональными спортивными федерациями.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Гос. гражданские 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Реализация мероприятий межрегионального, международного сотрудничества по вопросам физической культуры и спорта</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Отделы</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Проведение комплексных мероприятий и мероприятий, п</w:t>
            </w:r>
            <w:r w:rsidRPr="007D1B12">
              <w:t>о</w:t>
            </w:r>
            <w:r w:rsidRPr="007D1B12">
              <w:t>священных юбилейным, праздничным датам</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Отделы</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Проведение государственной аккредитации региональных спортивных федераций.</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Формирование спортивных сборных команд края и обеспеч</w:t>
            </w:r>
            <w:r w:rsidRPr="007D1B12">
              <w:t>е</w:t>
            </w:r>
            <w:r w:rsidRPr="007D1B12">
              <w:t>ние их участия в региональных и всероссийских соревнован</w:t>
            </w:r>
            <w:r w:rsidRPr="007D1B12">
              <w:t>и</w:t>
            </w:r>
            <w:r w:rsidRPr="007D1B12">
              <w:t>ях совместно с региональными спортивными федерациями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Кураторы</w:t>
            </w:r>
          </w:p>
          <w:p w:rsidR="00B3153D" w:rsidRPr="007D1B12" w:rsidRDefault="00B3153D" w:rsidP="007D1B12">
            <w:pPr>
              <w:jc w:val="center"/>
            </w:pPr>
            <w:r w:rsidRPr="007D1B12">
              <w:t>по видам спорта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Создание условий для соблюдения требований безопасности при проведении физкультурных и спортивных мероприятий на объектах спорта</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3E376B">
            <w:pPr>
              <w:jc w:val="both"/>
            </w:pPr>
            <w:r w:rsidRPr="007D1B12">
              <w:t>Проведение конференций, совещаний, семинаров и других м</w:t>
            </w:r>
            <w:r w:rsidRPr="007D1B12">
              <w:t>е</w:t>
            </w:r>
            <w:r w:rsidRPr="007D1B12">
              <w:t>роприятий по вопросам отнесенных к компетенции Министе</w:t>
            </w:r>
            <w:r w:rsidRPr="007D1B12">
              <w:t>р</w:t>
            </w:r>
            <w:r w:rsidRPr="007D1B12">
              <w:t>ства</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Отделы</w:t>
            </w:r>
          </w:p>
          <w:p w:rsidR="00B3153D" w:rsidRPr="007D1B12" w:rsidRDefault="00B3153D" w:rsidP="007D1B12">
            <w:pPr>
              <w:jc w:val="center"/>
            </w:pPr>
            <w:r w:rsidRPr="007D1B12">
              <w:t>Министерства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Руководители</w:t>
            </w:r>
          </w:p>
          <w:p w:rsidR="00B3153D" w:rsidRPr="007D1B12" w:rsidRDefault="00B3153D" w:rsidP="007D1B12">
            <w:pPr>
              <w:jc w:val="center"/>
            </w:pPr>
            <w:r w:rsidRPr="007D1B12">
              <w:t>отделов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Повышение степени информированности и уровня знаний населения по вопросам физической культуры, спорта и здор</w:t>
            </w:r>
            <w:r w:rsidRPr="007D1B12">
              <w:t>о</w:t>
            </w:r>
            <w:r w:rsidRPr="007D1B12">
              <w:t>вого образа жизни, применение комплекса эффективных мер по их пропаганде</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Бронникова К.А.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Руководители</w:t>
            </w:r>
          </w:p>
          <w:p w:rsidR="00B3153D" w:rsidRPr="007D1B12" w:rsidRDefault="00B3153D" w:rsidP="007D1B12">
            <w:pPr>
              <w:jc w:val="center"/>
            </w:pPr>
            <w:r w:rsidRPr="007D1B12">
              <w:t>отделов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lastRenderedPageBreak/>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Рассмотрение обращений в порядке, установленном законод</w:t>
            </w:r>
            <w:r w:rsidRPr="007D1B12">
              <w:t>а</w:t>
            </w:r>
            <w:r w:rsidRPr="007D1B12">
              <w:t>тельством</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397"/>
        </w:trPr>
        <w:tc>
          <w:tcPr>
            <w:tcW w:w="14763" w:type="dxa"/>
            <w:gridSpan w:val="5"/>
            <w:tcBorders>
              <w:top w:val="nil"/>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t>Отдел развития физической культуры и массового спорта</w:t>
            </w: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Координация работы совместно с органами местного сам</w:t>
            </w:r>
            <w:r w:rsidRPr="007D1B12">
              <w:t>о</w:t>
            </w:r>
            <w:r w:rsidRPr="007D1B12">
              <w:t xml:space="preserve">управления Забайкальского края по организации регистрации граждан на портале </w:t>
            </w:r>
            <w:hyperlink r:id="rId10" w:history="1">
              <w:r w:rsidRPr="007D1B12">
                <w:rPr>
                  <w:rStyle w:val="aa"/>
                </w:rPr>
                <w:t>www.gto.ru</w:t>
              </w:r>
            </w:hyperlink>
            <w:r w:rsidRPr="007D1B12">
              <w:t xml:space="preserve"> и приема нормативов ВФСК «Готов к труду и обороне» (ГТО)</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Матвеева Л.А.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по отдельному плану</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Организация работы и участие в межведомственных комисс</w:t>
            </w:r>
            <w:r w:rsidRPr="007D1B12">
              <w:t>и</w:t>
            </w:r>
            <w:r w:rsidRPr="007D1B12">
              <w:t>ях</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по отдельному плану</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Содействие работе общественного совета при Министерстве физической культуры и спорта Забайкальского края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Серёдкин А.К.</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Содействие работе ветеранского физкультурного движения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Подъявилов И.И.</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согласно плану</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Подготовка и проведение заседаний коллегии Министерства</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Матвеева Л.А.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январь</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Прием статистических отчетов от муниципальных районов и городских округов Забайкальского края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rPr>
                <w:highlight w:val="yellow"/>
              </w:rPr>
            </w:pPr>
            <w:r w:rsidRPr="007D1B12">
              <w:t>февраль</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Оформление сравнительных данных по итогам работы за 2020 год на основании статистических сведений по форме 1-ФК, 3-АФК и 2-ГТО в разрезе территорий по основным показателям работы</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p w:rsidR="00B3153D" w:rsidRPr="007D1B12" w:rsidRDefault="00B3153D" w:rsidP="007D1B12">
            <w:pPr>
              <w:jc w:val="center"/>
            </w:pPr>
            <w:r w:rsidRPr="007D1B12">
              <w:t>Матвеева Л.А.,</w:t>
            </w:r>
          </w:p>
          <w:p w:rsidR="00B3153D" w:rsidRPr="007D1B12" w:rsidRDefault="00B3153D" w:rsidP="007D1B12">
            <w:pPr>
              <w:jc w:val="center"/>
            </w:pPr>
            <w:r w:rsidRPr="007D1B12">
              <w:t>Подъявилов И.И.</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май, июль</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Проведение мероприятий, направленных на патриотическое воспитание детей и молодежи (спартакиады допризывной м</w:t>
            </w:r>
            <w:r w:rsidRPr="007D1B12">
              <w:t>о</w:t>
            </w:r>
            <w:r w:rsidRPr="007D1B12">
              <w:t>лодежи Забайкальского края, слет казачьей молодежи и др.)</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lastRenderedPageBreak/>
              <w:t>июнь, август</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Проведение мероприятий, направленных на вовлечение людей с ограниченными возможностями здоровья (инвалидов), в том числе детей в занятия физической культурой и спортом</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Подъявилов И.И.</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Организация мероприятий, направленных на формирование спортивного долголетия и поддержание физической активн</w:t>
            </w:r>
            <w:r w:rsidRPr="007D1B12">
              <w:t>о</w:t>
            </w:r>
            <w:r w:rsidRPr="007D1B12">
              <w:t>сти граждан старшего поколения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Подъявилов И.И.</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Организация массовых акций, направленных на популяриз</w:t>
            </w:r>
            <w:r w:rsidRPr="007D1B12">
              <w:t>а</w:t>
            </w:r>
            <w:r w:rsidRPr="007D1B12">
              <w:t>цию здорового образа жизни населения Забайкальского края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p w:rsidR="00B3153D" w:rsidRPr="007D1B12" w:rsidRDefault="00B3153D" w:rsidP="007D1B12">
            <w:pPr>
              <w:jc w:val="center"/>
            </w:pPr>
            <w:r w:rsidRPr="007D1B12">
              <w:t>Матвеева Л.А.,</w:t>
            </w:r>
          </w:p>
          <w:p w:rsidR="00B3153D" w:rsidRPr="007D1B12" w:rsidRDefault="00B3153D" w:rsidP="007D1B12">
            <w:pPr>
              <w:jc w:val="center"/>
            </w:pPr>
            <w:r w:rsidRPr="007D1B12">
              <w:t>Марченко К.В.,</w:t>
            </w:r>
          </w:p>
          <w:p w:rsidR="00B3153D" w:rsidRPr="007D1B12" w:rsidRDefault="00B3153D" w:rsidP="007D1B12">
            <w:pPr>
              <w:jc w:val="center"/>
            </w:pPr>
            <w:r w:rsidRPr="007D1B12">
              <w:t>Подъявилов И.И.</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3E376B">
            <w:pPr>
              <w:jc w:val="both"/>
            </w:pPr>
            <w:r w:rsidRPr="007D1B12">
              <w:t>Организация финансовой поддержки СО НКО при проведении физкультурных мероприятий</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Хоботов В.А.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495"/>
        </w:trPr>
        <w:tc>
          <w:tcPr>
            <w:tcW w:w="14763" w:type="dxa"/>
            <w:gridSpan w:val="5"/>
            <w:tcBorders>
              <w:top w:val="nil"/>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t>Отдел по развитию и эксплуатации спортивной инфраструктуры</w:t>
            </w:r>
          </w:p>
        </w:tc>
      </w:tr>
      <w:tr w:rsidR="00B3153D" w:rsidRPr="00D9621B" w:rsidTr="00B3153D">
        <w:trPr>
          <w:trHeight w:val="394"/>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октябрь</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Проведение работы по направлению необходимых пакетов д</w:t>
            </w:r>
            <w:r w:rsidRPr="007D1B12">
              <w:t>о</w:t>
            </w:r>
            <w:r w:rsidRPr="007D1B12">
              <w:t>кументов в Министерство спорта Российской Федерации для включения в федеральную целевую программу «Развитие ф</w:t>
            </w:r>
            <w:r w:rsidRPr="007D1B12">
              <w:t>и</w:t>
            </w:r>
            <w:r w:rsidRPr="007D1B12">
              <w:t>зической культуры и спорта в Российской Федерации» соф</w:t>
            </w:r>
            <w:r w:rsidRPr="007D1B12">
              <w:t>и</w:t>
            </w:r>
            <w:r w:rsidRPr="007D1B12">
              <w:t>нансирование строительства спортивных объектов на террит</w:t>
            </w:r>
            <w:r w:rsidRPr="007D1B12">
              <w:t>о</w:t>
            </w:r>
            <w:r w:rsidRPr="007D1B12">
              <w:t>рии Забайкальского края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Щербаков Д.А.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май-декабрь</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Мониторинг подготовки к летнему и зимнему сезону матер</w:t>
            </w:r>
            <w:r w:rsidRPr="007D1B12">
              <w:t>и</w:t>
            </w:r>
            <w:r w:rsidRPr="007D1B12">
              <w:t>ально-спортивной базы на территории Забайкальского края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Щербаков Д.А.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Развитие материально-спортивной базы с применением реги</w:t>
            </w:r>
            <w:r w:rsidRPr="007D1B12">
              <w:t>о</w:t>
            </w:r>
            <w:r w:rsidRPr="007D1B12">
              <w:t>нальных и федеральных нормативов обеспеченности жилых районов основными физкультурно-спортивными объектами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Щербаков Д.А.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Реализация мер по строительству современных спортивных сооружений</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Щербаков Д.А.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1289"/>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lastRenderedPageBreak/>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Проведение работы по реализации мероприятий Плана соц</w:t>
            </w:r>
            <w:r w:rsidRPr="007D1B12">
              <w:t>и</w:t>
            </w:r>
            <w:r w:rsidRPr="007D1B12">
              <w:t>ального развития центров экономического роста, мероприятий регионального проекта «Спорт – норма жизни».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Ответственные госслужащие</w:t>
            </w:r>
          </w:p>
          <w:p w:rsidR="00B3153D" w:rsidRPr="007D1B12" w:rsidRDefault="00B3153D" w:rsidP="007D1B12">
            <w:pPr>
              <w:jc w:val="center"/>
            </w:pPr>
            <w:r w:rsidRPr="007D1B12">
              <w:t>Министерства</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Щербаков Д.А.</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t>Отдел спорта высших достижений и подготовки спортивного резерва</w:t>
            </w: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январь</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Оформление сравнительных данных по итогам работы за 2020 год на основании статистических сведений по форме 5-ФК, в разрезе территорий по основным показателям работы.</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Участие в проведении государственной политики в области физической культуры и спорта.</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380"/>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Реализация задач и направленней развития спорта в крае, ре</w:t>
            </w:r>
            <w:r w:rsidRPr="007D1B12">
              <w:t>а</w:t>
            </w:r>
            <w:r w:rsidRPr="007D1B12">
              <w:t>лизация государственной программы «Развитие физической культуры и спорта в Забайкальском крае»</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Контроль за организацией и проведением региональных оф</w:t>
            </w:r>
            <w:r w:rsidRPr="007D1B12">
              <w:t>и</w:t>
            </w:r>
            <w:r w:rsidRPr="007D1B12">
              <w:t>циальных спортивных мероприятий и межмуниципальных спортивных мероприятий, в том числе:</w:t>
            </w:r>
          </w:p>
          <w:p w:rsidR="00B3153D" w:rsidRPr="007D1B12" w:rsidRDefault="00B3153D" w:rsidP="00935B04">
            <w:pPr>
              <w:jc w:val="both"/>
            </w:pPr>
            <w:r w:rsidRPr="007D1B12">
              <w:t>обеспечение общественного порядка и общественной безопа</w:t>
            </w:r>
            <w:r w:rsidRPr="007D1B12">
              <w:t>с</w:t>
            </w:r>
            <w:r w:rsidRPr="007D1B12">
              <w:t>ности при проведении официальных спортивных мероприятий на территории Забайкальского края;</w:t>
            </w:r>
          </w:p>
          <w:p w:rsidR="00B3153D" w:rsidRPr="007D1B12" w:rsidRDefault="00B3153D" w:rsidP="00935B04">
            <w:pPr>
              <w:jc w:val="both"/>
            </w:pPr>
            <w:r w:rsidRPr="007D1B12">
              <w:t>осуществление информационного обеспечения региональных и межмуниципальных официальных спортивных меропри</w:t>
            </w:r>
            <w:r w:rsidRPr="007D1B12">
              <w:t>я</w:t>
            </w:r>
            <w:r w:rsidRPr="007D1B12">
              <w:t>тий;</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Наделение статусом «Спортивная сборная команда Забайкал</w:t>
            </w:r>
            <w:r w:rsidRPr="007D1B12">
              <w:t>ь</w:t>
            </w:r>
            <w:r w:rsidRPr="007D1B12">
              <w:t>ского края» коллективы по различным видам спорта, вкл</w:t>
            </w:r>
            <w:r w:rsidRPr="007D1B12">
              <w:t>ю</w:t>
            </w:r>
            <w:r w:rsidRPr="007D1B12">
              <w:t>ченные во Всероссийский реестр видов спорта.</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Присвоение спортивных разрядов и квалификационных кат</w:t>
            </w:r>
            <w:r w:rsidRPr="007D1B12">
              <w:t>е</w:t>
            </w:r>
            <w:r w:rsidRPr="007D1B12">
              <w:t>горий спортивных судей.</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lastRenderedPageBreak/>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контроля за соблюдением организациями, с</w:t>
            </w:r>
            <w:r w:rsidRPr="007D1B12">
              <w:t>о</w:t>
            </w:r>
            <w:r w:rsidRPr="007D1B12">
              <w:t>зданными Забайкальским краем и осуществляющими спо</w:t>
            </w:r>
            <w:r w:rsidRPr="007D1B12">
              <w:t>р</w:t>
            </w:r>
            <w:r w:rsidRPr="007D1B12">
              <w:t>тивную подготовку, а также организациями, находящимися на территории Забайкальского края, созданными без участия Ро</w:t>
            </w:r>
            <w:r w:rsidRPr="007D1B12">
              <w:t>с</w:t>
            </w:r>
            <w:r w:rsidRPr="007D1B12">
              <w:t>сийской Федерации, субъектов Российской Федерации, мун</w:t>
            </w:r>
            <w:r w:rsidRPr="007D1B12">
              <w:t>и</w:t>
            </w:r>
            <w:r w:rsidRPr="007D1B12">
              <w:t>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96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Участие в обеспечении подготовки спортивного резерва для спортивных сборных команд Российской Федерации.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координации деятельности физкультурно-спортивных организаций по подготовке спортивного резерва для спортивных сборных команд Забайкальского края и уч</w:t>
            </w:r>
            <w:r w:rsidRPr="007D1B12">
              <w:t>а</w:t>
            </w:r>
            <w:r w:rsidRPr="007D1B12">
              <w:t>стию спортивных сборных команд Забайкальского края в межрегиональных и во всероссийских спортивных соревнов</w:t>
            </w:r>
            <w:r w:rsidRPr="007D1B12">
              <w:t>а</w:t>
            </w:r>
            <w:r w:rsidRPr="007D1B12">
              <w:t>ниях.</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Участие в организации и проведении межрегиональных, вс</w:t>
            </w:r>
            <w:r w:rsidRPr="007D1B12">
              <w:t>е</w:t>
            </w:r>
            <w:r w:rsidRPr="007D1B12">
              <w:t>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Заба</w:t>
            </w:r>
            <w:r w:rsidRPr="007D1B12">
              <w:t>й</w:t>
            </w:r>
            <w:r w:rsidRPr="007D1B12">
              <w:t>кальского края.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595"/>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Оказание содействия развитию студенческого спорта.</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Организация работы по антитеррористической защищённости.</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Самбаев Б.В.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Ломаев В.Б.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678"/>
        </w:trPr>
        <w:tc>
          <w:tcPr>
            <w:tcW w:w="1800" w:type="dxa"/>
            <w:tcBorders>
              <w:top w:val="nil"/>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nil"/>
              <w:left w:val="nil"/>
              <w:bottom w:val="single" w:sz="4" w:space="0" w:color="auto"/>
              <w:right w:val="single" w:sz="4" w:space="0" w:color="auto"/>
            </w:tcBorders>
            <w:vAlign w:val="center"/>
          </w:tcPr>
          <w:p w:rsidR="00B3153D" w:rsidRPr="007D1B12" w:rsidRDefault="00B3153D" w:rsidP="00935B04">
            <w:pPr>
              <w:jc w:val="both"/>
            </w:pPr>
            <w:r w:rsidRPr="007D1B12">
              <w:t>Организация материально-технического обеспечения, в том числе обеспечение спортивной экипировкой, финансовое, научно-методическое, медико-биологическое, антидопинговое обеспечение спортивных сборных команд Забайкальского края.</w:t>
            </w:r>
          </w:p>
        </w:tc>
        <w:tc>
          <w:tcPr>
            <w:tcW w:w="2247"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Степанова И.А.</w:t>
            </w:r>
          </w:p>
          <w:p w:rsidR="00B3153D" w:rsidRPr="007D1B12" w:rsidRDefault="00B3153D" w:rsidP="007D1B12">
            <w:pPr>
              <w:jc w:val="center"/>
            </w:pPr>
            <w:r w:rsidRPr="007D1B12">
              <w:t>Ильина Е.А.</w:t>
            </w:r>
          </w:p>
          <w:p w:rsidR="00B3153D" w:rsidRPr="007D1B12" w:rsidRDefault="00B3153D" w:rsidP="007D1B12">
            <w:pPr>
              <w:jc w:val="center"/>
            </w:pPr>
            <w:r w:rsidRPr="007D1B12">
              <w:t>Самбаев Б.В.Максимов А.В.</w:t>
            </w:r>
          </w:p>
        </w:tc>
        <w:tc>
          <w:tcPr>
            <w:tcW w:w="2125" w:type="dxa"/>
            <w:tcBorders>
              <w:top w:val="nil"/>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nil"/>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lastRenderedPageBreak/>
              <w:t>ГПОУ «Среднее специальное училище (техникум) олимпийского резерва» Забайкальского края</w:t>
            </w: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single" w:sz="4" w:space="0" w:color="auto"/>
              <w:left w:val="nil"/>
              <w:bottom w:val="single" w:sz="4" w:space="0" w:color="auto"/>
              <w:right w:val="single" w:sz="4" w:space="0" w:color="auto"/>
            </w:tcBorders>
          </w:tcPr>
          <w:p w:rsidR="00B3153D" w:rsidRPr="00D9621B" w:rsidRDefault="00B3153D" w:rsidP="00B3153D">
            <w:pPr>
              <w:jc w:val="both"/>
            </w:pPr>
            <w:r w:rsidRPr="00D9621B">
              <w:t>Осуществление комплекса мер по совершенствованию сист</w:t>
            </w:r>
            <w:r w:rsidRPr="00D9621B">
              <w:t>е</w:t>
            </w:r>
            <w:r w:rsidRPr="00D9621B">
              <w:t>мы профессиональной подготовки, переподготовки и повыш</w:t>
            </w:r>
            <w:r w:rsidRPr="00D9621B">
              <w:t>е</w:t>
            </w:r>
            <w:r w:rsidRPr="00D9621B">
              <w:t>ния квалификации педагогов и тренеров</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Порошин В.А.</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Аникеева В.В.,</w:t>
            </w:r>
          </w:p>
          <w:p w:rsidR="00B3153D" w:rsidRPr="00D9621B" w:rsidRDefault="00B3153D" w:rsidP="00B3153D">
            <w:pPr>
              <w:jc w:val="center"/>
            </w:pPr>
            <w:r w:rsidRPr="00D9621B">
              <w:t>Порошин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single" w:sz="4" w:space="0" w:color="auto"/>
              <w:left w:val="nil"/>
              <w:bottom w:val="single" w:sz="4" w:space="0" w:color="auto"/>
              <w:right w:val="single" w:sz="4" w:space="0" w:color="auto"/>
            </w:tcBorders>
          </w:tcPr>
          <w:p w:rsidR="00B3153D" w:rsidRPr="00D9621B" w:rsidRDefault="00B3153D" w:rsidP="00B3153D">
            <w:pPr>
              <w:jc w:val="both"/>
            </w:pPr>
            <w:r w:rsidRPr="00D9621B">
              <w:t>Обеспечение качественного учебного и тренировочного пр</w:t>
            </w:r>
            <w:r w:rsidRPr="00D9621B">
              <w:t>о</w:t>
            </w:r>
            <w:r w:rsidRPr="00D9621B">
              <w:t>цесса для студентов Училища</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Соколовская И.Ю.</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Аникеева В.В.,</w:t>
            </w:r>
          </w:p>
          <w:p w:rsidR="00B3153D" w:rsidRPr="00D9621B" w:rsidRDefault="00B3153D" w:rsidP="00B3153D">
            <w:pPr>
              <w:jc w:val="center"/>
            </w:pPr>
            <w:r w:rsidRPr="00D9621B">
              <w:t>Порошин В.А.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466"/>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876C2B" w:rsidRDefault="00B3153D" w:rsidP="00B3153D">
            <w:pPr>
              <w:jc w:val="center"/>
              <w:rPr>
                <w:b/>
                <w:sz w:val="28"/>
                <w:szCs w:val="28"/>
              </w:rPr>
            </w:pPr>
            <w:r w:rsidRPr="00876C2B">
              <w:rPr>
                <w:b/>
                <w:sz w:val="28"/>
                <w:szCs w:val="28"/>
              </w:rPr>
              <w:t>ГБУ «Спортивная школа олимпийского резерва по адаптивным и национальным видам спорта» Забайкальского края</w:t>
            </w: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single" w:sz="4" w:space="0" w:color="auto"/>
              <w:left w:val="nil"/>
              <w:bottom w:val="single" w:sz="4" w:space="0" w:color="auto"/>
              <w:right w:val="single" w:sz="4" w:space="0" w:color="auto"/>
            </w:tcBorders>
          </w:tcPr>
          <w:p w:rsidR="00B3153D" w:rsidRPr="00D9621B" w:rsidRDefault="00B3153D" w:rsidP="00B3153D">
            <w:r w:rsidRPr="00D9621B">
              <w:t>Осуществление комплекса мер по совершенствованию сист</w:t>
            </w:r>
            <w:r w:rsidRPr="00D9621B">
              <w:t>е</w:t>
            </w:r>
            <w:r w:rsidRPr="00D9621B">
              <w:t>мы профессиональной подготовки, переподготовки и повыш</w:t>
            </w:r>
            <w:r w:rsidRPr="00D9621B">
              <w:t>е</w:t>
            </w:r>
            <w:r w:rsidRPr="00D9621B">
              <w:t>ния квалификации спортивных кадров</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Батоболотов Д.Б.</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Самбаев Б.В.</w:t>
            </w:r>
          </w:p>
          <w:p w:rsidR="00B3153D" w:rsidRPr="00D9621B" w:rsidRDefault="00B3153D" w:rsidP="00B3153D">
            <w:pPr>
              <w:jc w:val="center"/>
            </w:pPr>
            <w:r w:rsidRPr="00D9621B">
              <w:t>Батоболотов Д.Б.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466"/>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t>ГБУ «Спортивная школа олимпийского резерва по биатлону» Забайкальского края</w:t>
            </w: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комплекса мер по совершенствованию сист</w:t>
            </w:r>
            <w:r w:rsidRPr="007D1B12">
              <w:t>е</w:t>
            </w:r>
            <w:r w:rsidRPr="007D1B12">
              <w:t>мы профессиональной подготовки, переподготовки и повыш</w:t>
            </w:r>
            <w:r w:rsidRPr="007D1B12">
              <w:t>е</w:t>
            </w:r>
            <w:r w:rsidRPr="007D1B12">
              <w:t>ния квалификации спортивных кадров</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Кочменева Е.В.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p w:rsidR="00B3153D" w:rsidRPr="007D1B12" w:rsidRDefault="00B3153D" w:rsidP="007D1B12">
            <w:pPr>
              <w:jc w:val="center"/>
            </w:pPr>
            <w:r w:rsidRPr="007D1B12">
              <w:t>Дмитриев С.В.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Реализация мероприятий по подготовке к летнему и зимнему сезону СОК «Орбита» и СОК «Высокогорье»</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Дмитриев С.В.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p w:rsidR="00B3153D" w:rsidRPr="007D1B12" w:rsidRDefault="00B3153D" w:rsidP="007D1B12">
            <w:pPr>
              <w:jc w:val="center"/>
            </w:pPr>
            <w:r w:rsidRPr="007D1B12">
              <w:t>Дмитриев С.В.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По мере ф</w:t>
            </w:r>
            <w:r w:rsidRPr="007D1B12">
              <w:t>и</w:t>
            </w:r>
            <w:r w:rsidRPr="007D1B12">
              <w:t>нансирования</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Техническое обслуживание, текущий и капитальный ремонт отопления, спецтехники и спортивного инвентаря.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Дмитриев С.В.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Аникеева В.В.,</w:t>
            </w:r>
          </w:p>
          <w:p w:rsidR="00B3153D" w:rsidRPr="007D1B12" w:rsidRDefault="00B3153D" w:rsidP="007D1B12">
            <w:pPr>
              <w:jc w:val="center"/>
            </w:pPr>
            <w:r w:rsidRPr="007D1B12">
              <w:t>Дмитриев С.В.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t>ГБУ «Спортивная школа олимпийского резерва № 2» Забайкальского края</w:t>
            </w: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комплекса мер по совершенствованию сист</w:t>
            </w:r>
            <w:r w:rsidRPr="007D1B12">
              <w:t>е</w:t>
            </w:r>
            <w:r w:rsidRPr="007D1B12">
              <w:t>мы профессиональной подготовки, переподготовки и повыш</w:t>
            </w:r>
            <w:r w:rsidRPr="007D1B12">
              <w:t>е</w:t>
            </w:r>
            <w:r w:rsidRPr="007D1B12">
              <w:t>ния квалификации спортивных кадров</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Реализация мероприятий о подготовки физкультурно-оздоровительного комплекса (ФОК) п. ГРЭС к зимнему сез</w:t>
            </w:r>
            <w:r w:rsidRPr="007D1B12">
              <w:t>о</w:t>
            </w:r>
            <w:r w:rsidRPr="007D1B12">
              <w:t>ну.</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lastRenderedPageBreak/>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Текущий ремонт спортивного комплекса «ФОК» п. ГРЭС</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Согласно пл</w:t>
            </w:r>
            <w:r w:rsidRPr="007D1B12">
              <w:t>а</w:t>
            </w:r>
            <w:r w:rsidRPr="007D1B12">
              <w:t>ну</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Участие в ведомственных комиссиях и мероприятиях, пров</w:t>
            </w:r>
            <w:r w:rsidRPr="007D1B12">
              <w:t>о</w:t>
            </w:r>
            <w:r w:rsidRPr="007D1B12">
              <w:t>димых Министерством физической культуры и спорта Заба</w:t>
            </w:r>
            <w:r w:rsidRPr="007D1B12">
              <w:t>й</w:t>
            </w:r>
            <w:r w:rsidRPr="007D1B12">
              <w:t>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Карасев В.Н.</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Организация и проведение в соответствии с календарным пл</w:t>
            </w:r>
            <w:r w:rsidRPr="007D1B12">
              <w:t>а</w:t>
            </w:r>
            <w:r w:rsidRPr="007D1B12">
              <w:t>ном спортивных мероприятий на территории Забайкальского края и за пределами Забайкальского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Карасев В.Н.</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613"/>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Реализация Федерального стандарта спортивной подготовки по видам спорта</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Карасев В.Н.</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комплекса мер по оказанию платных услуг</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Карасев В.Н.</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Самсонов О.Г.</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t>ГУ «Региональный центр спортивной подготовки» Забайкальского края</w:t>
            </w: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tcPr>
          <w:p w:rsidR="00B3153D" w:rsidRPr="007D1B12" w:rsidRDefault="00B3153D" w:rsidP="00935B04">
            <w:pPr>
              <w:jc w:val="both"/>
            </w:pPr>
            <w:r w:rsidRPr="007D1B12">
              <w:t>Рассмотрение критериев формирования спортивных сборных команд Забайкальского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tcPr>
          <w:p w:rsidR="00B3153D" w:rsidRPr="007D1B12" w:rsidRDefault="00B3153D" w:rsidP="00935B04">
            <w:pPr>
              <w:jc w:val="both"/>
            </w:pPr>
            <w:r w:rsidRPr="007D1B12">
              <w:t>Повышение квалификации сотрудников ГУ «РЦСП» Заба</w:t>
            </w:r>
            <w:r w:rsidRPr="007D1B12">
              <w:t>й</w:t>
            </w:r>
            <w:r w:rsidRPr="007D1B12">
              <w:t>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Осипов А.Д.</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tcPr>
          <w:p w:rsidR="00B3153D" w:rsidRPr="007D1B12" w:rsidRDefault="00B3153D" w:rsidP="00935B04">
            <w:pPr>
              <w:jc w:val="both"/>
            </w:pPr>
            <w:r w:rsidRPr="007D1B12">
              <w:t>Реализация мероприятий программы «Нулевой травматизм»</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Осипов А.Д.</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tcPr>
          <w:p w:rsidR="00B3153D" w:rsidRPr="007D1B12" w:rsidRDefault="00B3153D" w:rsidP="00935B04">
            <w:pPr>
              <w:jc w:val="both"/>
            </w:pPr>
            <w:r w:rsidRPr="007D1B12">
              <w:t>Формирование состава спортсменов - претендентов на труд</w:t>
            </w:r>
            <w:r w:rsidRPr="007D1B12">
              <w:t>о</w:t>
            </w:r>
            <w:r w:rsidRPr="007D1B12">
              <w:t>устройство в ГУ «РЦСП» Забайкальского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tcPr>
          <w:p w:rsidR="00B3153D" w:rsidRPr="007D1B12" w:rsidRDefault="00B3153D" w:rsidP="00935B04">
            <w:pPr>
              <w:jc w:val="both"/>
            </w:pPr>
            <w:r w:rsidRPr="007D1B12">
              <w:t>Выработка предложений по рациональному использованию средств на реализацию ЕКП, на основе анализа выступлений спортсменов за 2020 год</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773"/>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lastRenderedPageBreak/>
              <w:t>в течение года</w:t>
            </w:r>
          </w:p>
        </w:tc>
        <w:tc>
          <w:tcPr>
            <w:tcW w:w="6717" w:type="dxa"/>
            <w:tcBorders>
              <w:top w:val="single" w:sz="4" w:space="0" w:color="auto"/>
              <w:left w:val="nil"/>
              <w:bottom w:val="single" w:sz="4" w:space="0" w:color="auto"/>
              <w:right w:val="single" w:sz="4" w:space="0" w:color="auto"/>
            </w:tcBorders>
          </w:tcPr>
          <w:p w:rsidR="00B3153D" w:rsidRPr="007D1B12" w:rsidRDefault="00B3153D" w:rsidP="00935B04">
            <w:pPr>
              <w:jc w:val="both"/>
            </w:pPr>
            <w:r w:rsidRPr="007D1B12">
              <w:t>Организация и проведение в соответствии с календарным пл</w:t>
            </w:r>
            <w:r w:rsidRPr="007D1B12">
              <w:t>а</w:t>
            </w:r>
            <w:r w:rsidRPr="007D1B12">
              <w:t>ном спортивных мероприятий на территории  Забайкальского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Серёдкин А.К.</w:t>
            </w:r>
          </w:p>
          <w:p w:rsidR="00B3153D" w:rsidRPr="007D1B12" w:rsidRDefault="00B3153D" w:rsidP="007D1B12">
            <w:pPr>
              <w:jc w:val="center"/>
            </w:pPr>
            <w:r w:rsidRPr="007D1B12">
              <w:t>Аникеева В.В.</w:t>
            </w:r>
          </w:p>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756"/>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tcPr>
          <w:p w:rsidR="00B3153D" w:rsidRPr="007D1B12" w:rsidRDefault="00B3153D" w:rsidP="00935B04">
            <w:pPr>
              <w:jc w:val="both"/>
            </w:pPr>
            <w:r w:rsidRPr="007D1B12">
              <w:t>Создание эффективной и рациональной системы медицинск</w:t>
            </w:r>
            <w:r w:rsidRPr="007D1B12">
              <w:t>о</w:t>
            </w:r>
            <w:r w:rsidRPr="007D1B12">
              <w:t>го обслуживания спортивных мероприятий</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Маслобоева С.В.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613"/>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tcPr>
          <w:p w:rsidR="00B3153D" w:rsidRPr="007D1B12" w:rsidRDefault="00B3153D" w:rsidP="00935B04">
            <w:pPr>
              <w:jc w:val="both"/>
            </w:pPr>
            <w:r w:rsidRPr="007D1B12">
              <w:t>Осуществление комплекса мер по оказанию платных мед</w:t>
            </w:r>
            <w:r w:rsidRPr="007D1B12">
              <w:t>и</w:t>
            </w:r>
            <w:r w:rsidRPr="007D1B12">
              <w:t>цинских услуг</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Маслобоева С.В.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Максимов А.В.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rPr>
                <w:highlight w:val="yellow"/>
              </w:rPr>
            </w:pPr>
            <w:r w:rsidRPr="00D9621B">
              <w:t>ГБУ «Спортивная школа олимпийского резерва № 1» Забайкальского края</w:t>
            </w:r>
          </w:p>
        </w:tc>
      </w:tr>
      <w:tr w:rsidR="00B3153D" w:rsidRPr="00D9621B" w:rsidTr="00B3153D">
        <w:trPr>
          <w:trHeight w:val="851"/>
        </w:trPr>
        <w:tc>
          <w:tcPr>
            <w:tcW w:w="1800" w:type="dxa"/>
            <w:tcBorders>
              <w:top w:val="nil"/>
              <w:left w:val="single" w:sz="4" w:space="0" w:color="auto"/>
              <w:bottom w:val="nil"/>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nil"/>
              <w:left w:val="nil"/>
              <w:bottom w:val="nil"/>
              <w:right w:val="single" w:sz="4" w:space="0" w:color="auto"/>
            </w:tcBorders>
            <w:vAlign w:val="center"/>
          </w:tcPr>
          <w:p w:rsidR="00B3153D" w:rsidRPr="00D9621B" w:rsidRDefault="00B3153D" w:rsidP="00935B04">
            <w:pPr>
              <w:jc w:val="both"/>
            </w:pPr>
            <w:r w:rsidRPr="00D9621B">
              <w:t>Участие в отчетно-выборных конференциях краевых федер</w:t>
            </w:r>
            <w:r w:rsidRPr="00D9621B">
              <w:t>а</w:t>
            </w:r>
            <w:r w:rsidRPr="00D9621B">
              <w:t>ций по видам спорта, семинарах судей и тренеров.</w:t>
            </w:r>
          </w:p>
        </w:tc>
        <w:tc>
          <w:tcPr>
            <w:tcW w:w="2247" w:type="dxa"/>
            <w:tcBorders>
              <w:top w:val="nil"/>
              <w:left w:val="nil"/>
              <w:bottom w:val="nil"/>
              <w:right w:val="single" w:sz="4" w:space="0" w:color="auto"/>
            </w:tcBorders>
            <w:vAlign w:val="center"/>
          </w:tcPr>
          <w:p w:rsidR="00B3153D" w:rsidRPr="00D9621B" w:rsidRDefault="00B3153D" w:rsidP="00B3153D">
            <w:pPr>
              <w:jc w:val="center"/>
            </w:pPr>
            <w:r w:rsidRPr="00D9621B">
              <w:t>Ящук М.В.,</w:t>
            </w:r>
          </w:p>
          <w:p w:rsidR="00B3153D" w:rsidRPr="00D9621B" w:rsidRDefault="00B3153D" w:rsidP="00B3153D">
            <w:pPr>
              <w:jc w:val="center"/>
            </w:pPr>
            <w:r w:rsidRPr="00D9621B">
              <w:t xml:space="preserve">Юдина Л.Н., </w:t>
            </w:r>
          </w:p>
        </w:tc>
        <w:tc>
          <w:tcPr>
            <w:tcW w:w="2125" w:type="dxa"/>
            <w:tcBorders>
              <w:top w:val="nil"/>
              <w:left w:val="nil"/>
              <w:bottom w:val="nil"/>
              <w:right w:val="single" w:sz="4" w:space="0" w:color="auto"/>
            </w:tcBorders>
            <w:vAlign w:val="center"/>
          </w:tcPr>
          <w:p w:rsidR="00B3153D" w:rsidRPr="00D9621B" w:rsidRDefault="00B3153D" w:rsidP="00B3153D">
            <w:pPr>
              <w:jc w:val="center"/>
            </w:pPr>
            <w:r w:rsidRPr="00D9621B">
              <w:t>Кислощаев А.А.</w:t>
            </w:r>
          </w:p>
        </w:tc>
        <w:tc>
          <w:tcPr>
            <w:tcW w:w="1874" w:type="dxa"/>
            <w:tcBorders>
              <w:top w:val="nil"/>
              <w:left w:val="nil"/>
              <w:bottom w:val="nil"/>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jc w:val="both"/>
            </w:pPr>
            <w:r w:rsidRPr="00D9621B">
              <w:t>Совершенствование программ спортивной подготовки по в</w:t>
            </w:r>
            <w:r w:rsidRPr="00D9621B">
              <w:t>и</w:t>
            </w:r>
            <w:r w:rsidRPr="00D9621B">
              <w:t>дам спорта в соответствии с изменениями Федеральных ста</w:t>
            </w:r>
            <w:r w:rsidRPr="00D9621B">
              <w:t>н</w:t>
            </w:r>
            <w:r w:rsidRPr="00D9621B">
              <w:t>дартов по соответствующим видам спорта, финансовое обе</w:t>
            </w:r>
            <w:r w:rsidRPr="00D9621B">
              <w:t>с</w:t>
            </w:r>
            <w:r w:rsidRPr="00D9621B">
              <w:t>печение лиц проходящих спортивную  подготовку (экипиро</w:t>
            </w:r>
            <w:r w:rsidRPr="00D9621B">
              <w:t>в</w:t>
            </w:r>
            <w:r w:rsidRPr="00D9621B">
              <w:t xml:space="preserve">ка,  инвентарь, спорт. мероприятия) </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Ящук М.В.</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первое полуг</w:t>
            </w:r>
            <w:r w:rsidRPr="00D9621B">
              <w:t>о</w:t>
            </w:r>
            <w:r w:rsidRPr="00D9621B">
              <w:t>дие</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jc w:val="both"/>
            </w:pPr>
            <w:r w:rsidRPr="00D9621B">
              <w:t>Подготовка спортивного лагеря  «Арахлей» к летней кампании на 2021 год.</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p w:rsidR="00B3153D" w:rsidRPr="00D9621B" w:rsidRDefault="00B3153D" w:rsidP="00B3153D">
            <w:pPr>
              <w:jc w:val="center"/>
            </w:pPr>
            <w:r w:rsidRPr="00D9621B">
              <w:t>Ящук М.В.</w:t>
            </w:r>
          </w:p>
          <w:p w:rsidR="00B3153D" w:rsidRPr="00D9621B" w:rsidRDefault="00B3153D" w:rsidP="00B3153D">
            <w:pPr>
              <w:jc w:val="center"/>
            </w:pPr>
            <w:r w:rsidRPr="00D9621B">
              <w:t>Юдина Л.Н.</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jc w:val="both"/>
            </w:pPr>
            <w:r w:rsidRPr="00D9621B">
              <w:t>Подготовка спортсменов СШОР №1 для включения в осно</w:t>
            </w:r>
            <w:r w:rsidRPr="00D9621B">
              <w:t>в</w:t>
            </w:r>
            <w:r w:rsidRPr="00D9621B">
              <w:t>ной и резервный состав сборных команд Забайкальского края, и в состав сборных команд РФ</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 xml:space="preserve">Кислощаев А.И., </w:t>
            </w:r>
          </w:p>
          <w:p w:rsidR="00B3153D" w:rsidRPr="00D9621B" w:rsidRDefault="00B3153D" w:rsidP="00B3153D">
            <w:pPr>
              <w:jc w:val="center"/>
            </w:pPr>
            <w:r w:rsidRPr="00D9621B">
              <w:t>Ящук М.В.,</w:t>
            </w:r>
          </w:p>
          <w:p w:rsidR="00B3153D" w:rsidRPr="00D9621B" w:rsidRDefault="00B3153D" w:rsidP="00B3153D">
            <w:pPr>
              <w:jc w:val="center"/>
            </w:pPr>
            <w:r w:rsidRPr="00D9621B">
              <w:t>Юдина Л.Н., ста</w:t>
            </w:r>
            <w:r w:rsidRPr="00D9621B">
              <w:t>р</w:t>
            </w:r>
            <w:r w:rsidRPr="00D9621B">
              <w:t>шие тренеры</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rPr>
                <w:highlight w:val="yellow"/>
              </w:rPr>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jc w:val="both"/>
            </w:pPr>
            <w:r w:rsidRPr="00D9621B">
              <w:t>Осуществление комплекса мер по оказанию платных услуг населению (СОК «Высокогорье», СОК «Арахлей», СОК «Б</w:t>
            </w:r>
            <w:r w:rsidRPr="00D9621B">
              <w:t>а</w:t>
            </w:r>
            <w:r w:rsidRPr="00D9621B">
              <w:t>гульник»)</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А.И., Бутаков О.Н., С</w:t>
            </w:r>
            <w:r w:rsidRPr="00D9621B">
              <w:t>а</w:t>
            </w:r>
            <w:r w:rsidRPr="00D9621B">
              <w:t>модуров А.В., Г</w:t>
            </w:r>
            <w:r w:rsidRPr="00D9621B">
              <w:t>о</w:t>
            </w:r>
            <w:r w:rsidRPr="00D9621B">
              <w:t>ловкова О.Н.</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jc w:val="both"/>
            </w:pPr>
            <w:r w:rsidRPr="00D9621B">
              <w:t>Взаимодействие со спортивными организациями Забайкал</w:t>
            </w:r>
            <w:r w:rsidRPr="00D9621B">
              <w:t>ь</w:t>
            </w:r>
            <w:r w:rsidRPr="00D9621B">
              <w:t>ского края и России в целях успешной подготовки спортивн</w:t>
            </w:r>
            <w:r w:rsidRPr="00D9621B">
              <w:t>о</w:t>
            </w:r>
            <w:r w:rsidRPr="00D9621B">
              <w:t>го резерва</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Ящук М.В.,</w:t>
            </w:r>
          </w:p>
          <w:p w:rsidR="00B3153D" w:rsidRPr="00D9621B" w:rsidRDefault="00B3153D" w:rsidP="00B3153D">
            <w:pPr>
              <w:jc w:val="center"/>
            </w:pPr>
            <w:r w:rsidRPr="00D9621B">
              <w:t>Юдина Л.Н.,</w:t>
            </w:r>
          </w:p>
          <w:p w:rsidR="00B3153D" w:rsidRPr="00D9621B" w:rsidRDefault="00B3153D" w:rsidP="00B3153D">
            <w:pPr>
              <w:jc w:val="center"/>
            </w:pPr>
            <w:r w:rsidRPr="00D9621B">
              <w:t>старшие тренеры</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lastRenderedPageBreak/>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jc w:val="both"/>
            </w:pPr>
            <w:r w:rsidRPr="00D9621B">
              <w:t>Осуществление комплекса мер по совершенствованию сист</w:t>
            </w:r>
            <w:r w:rsidRPr="00D9621B">
              <w:t>е</w:t>
            </w:r>
            <w:r w:rsidRPr="00D9621B">
              <w:t>мы профессиональной подготовки, переподготовки и повыш</w:t>
            </w:r>
            <w:r w:rsidRPr="00D9621B">
              <w:t>е</w:t>
            </w:r>
            <w:r w:rsidRPr="00D9621B">
              <w:t>ния квалификации спортивных кадров</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p w:rsidR="00B3153D" w:rsidRPr="00D9621B" w:rsidRDefault="00B3153D" w:rsidP="00B3153D">
            <w:pPr>
              <w:jc w:val="center"/>
            </w:pPr>
            <w:r w:rsidRPr="00D9621B">
              <w:t>Ящук М.В.</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jc w:val="center"/>
            </w:pPr>
            <w:r w:rsidRPr="00D9621B">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jc w:val="both"/>
            </w:pPr>
            <w:r w:rsidRPr="00D9621B">
              <w:t>Техническое обслуживание и текущий ремонт СОК «Багул</w:t>
            </w:r>
            <w:r w:rsidRPr="00D9621B">
              <w:t>ь</w:t>
            </w:r>
            <w:r w:rsidRPr="00D9621B">
              <w:t>ник»</w:t>
            </w:r>
          </w:p>
          <w:p w:rsidR="00B3153D" w:rsidRPr="00D9621B" w:rsidRDefault="00B3153D" w:rsidP="00935B04">
            <w:pPr>
              <w:jc w:val="both"/>
            </w:pPr>
            <w:r w:rsidRPr="00D9621B">
              <w:t>Техническое обслуживание и текущий ремонт СОК «Высок</w:t>
            </w:r>
            <w:r w:rsidRPr="00D9621B">
              <w:t>о</w:t>
            </w:r>
            <w:r w:rsidRPr="00D9621B">
              <w:t>горье»</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Михайлов В.Д.,</w:t>
            </w:r>
          </w:p>
          <w:p w:rsidR="00B3153D" w:rsidRPr="00D9621B" w:rsidRDefault="00B3153D" w:rsidP="00B3153D">
            <w:pPr>
              <w:jc w:val="center"/>
            </w:pPr>
            <w:r w:rsidRPr="00D9621B">
              <w:t>Самодуров А.В.</w:t>
            </w:r>
          </w:p>
          <w:p w:rsidR="00B3153D" w:rsidRPr="00D9621B" w:rsidRDefault="00B3153D" w:rsidP="00B3153D">
            <w:pPr>
              <w:jc w:val="center"/>
            </w:pPr>
          </w:p>
          <w:p w:rsidR="00B3153D" w:rsidRPr="00D9621B" w:rsidRDefault="00B3153D" w:rsidP="00B3153D">
            <w:pPr>
              <w:jc w:val="center"/>
            </w:pPr>
            <w:r w:rsidRPr="00D9621B">
              <w:t>Михайлов В.Д.,</w:t>
            </w:r>
          </w:p>
          <w:p w:rsidR="00B3153D" w:rsidRPr="00D9621B" w:rsidRDefault="00B3153D" w:rsidP="00B3153D">
            <w:pPr>
              <w:jc w:val="center"/>
              <w:rPr>
                <w:b/>
              </w:rPr>
            </w:pPr>
            <w:r w:rsidRPr="00D9621B">
              <w:t>Бутаков О.Н</w:t>
            </w:r>
            <w:r w:rsidRPr="00D9621B">
              <w:rPr>
                <w:b/>
              </w:rPr>
              <w:t>.</w:t>
            </w:r>
          </w:p>
          <w:p w:rsidR="00B3153D" w:rsidRPr="00D9621B" w:rsidRDefault="00B3153D" w:rsidP="00B3153D">
            <w:pPr>
              <w:jc w:val="center"/>
              <w:rPr>
                <w:b/>
              </w:rPr>
            </w:pP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jc w:val="center"/>
            </w:pPr>
            <w:r w:rsidRPr="00D9621B">
              <w:t>Кислощаев А.А.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t>ГБУ «Спортивная школа олимпийского резерва по боксу» Забайкальского края</w:t>
            </w:r>
          </w:p>
        </w:tc>
      </w:tr>
      <w:tr w:rsidR="00B3153D" w:rsidRPr="00D9621B" w:rsidTr="00B3153D">
        <w:trPr>
          <w:trHeight w:val="428"/>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ind w:right="-172"/>
              <w:jc w:val="center"/>
            </w:pPr>
            <w:r w:rsidRPr="00D9621B">
              <w:t>в течение</w:t>
            </w:r>
          </w:p>
          <w:p w:rsidR="00B3153D" w:rsidRPr="00D9621B" w:rsidRDefault="00B3153D" w:rsidP="00B3153D">
            <w:pPr>
              <w:ind w:right="-172"/>
              <w:jc w:val="center"/>
            </w:pPr>
            <w:r w:rsidRPr="00D9621B">
              <w:t>года</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ind w:right="-172"/>
              <w:jc w:val="both"/>
            </w:pPr>
            <w:r w:rsidRPr="00D9621B">
              <w:t>Подготовка спортсменов для включения в основной и резер</w:t>
            </w:r>
            <w:r w:rsidRPr="00D9621B">
              <w:t>в</w:t>
            </w:r>
            <w:r w:rsidRPr="00D9621B">
              <w:t>ный состав сборных команд Забайкальского края и России по виду спорта бокс</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ind w:right="-172"/>
              <w:jc w:val="center"/>
            </w:pPr>
            <w:r w:rsidRPr="00D9621B">
              <w:t>Моисеев О.В.</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ind w:right="-172"/>
              <w:jc w:val="center"/>
            </w:pPr>
            <w:r w:rsidRPr="00D9621B">
              <w:t>Моисеев О.В.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704"/>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ind w:right="-172"/>
              <w:jc w:val="center"/>
            </w:pPr>
            <w:r w:rsidRPr="00D9621B">
              <w:t>в течение</w:t>
            </w:r>
          </w:p>
          <w:p w:rsidR="00B3153D" w:rsidRPr="00D9621B" w:rsidRDefault="00B3153D" w:rsidP="00B3153D">
            <w:pPr>
              <w:ind w:right="-172"/>
              <w:jc w:val="center"/>
            </w:pPr>
            <w:r w:rsidRPr="00D9621B">
              <w:t>года</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ind w:right="-172"/>
              <w:jc w:val="both"/>
            </w:pPr>
            <w:r w:rsidRPr="00D9621B">
              <w:t>Взаимодействие с Федерацией бокса Забайкальского края и Ф</w:t>
            </w:r>
            <w:r w:rsidRPr="00D9621B">
              <w:t>е</w:t>
            </w:r>
            <w:r w:rsidRPr="00D9621B">
              <w:t>дерацией бокса России в целях успешной подготовки спорти</w:t>
            </w:r>
            <w:r w:rsidRPr="00D9621B">
              <w:t>в</w:t>
            </w:r>
            <w:r w:rsidRPr="00D9621B">
              <w:t>ного резерва</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ind w:right="-172"/>
              <w:jc w:val="center"/>
            </w:pPr>
            <w:r w:rsidRPr="00D9621B">
              <w:t>Моисеев О.В.</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ind w:right="-172"/>
              <w:jc w:val="center"/>
            </w:pPr>
            <w:r w:rsidRPr="00D9621B">
              <w:t>Моисеев О.В.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544"/>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ind w:right="-172"/>
              <w:jc w:val="center"/>
            </w:pPr>
            <w:r w:rsidRPr="00D9621B">
              <w:t>февраль</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ind w:right="-172"/>
              <w:jc w:val="both"/>
            </w:pPr>
            <w:r w:rsidRPr="00D9621B">
              <w:t>Всероссийское соревнование класса «А» по боксу на призы А. Бахтина</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ind w:right="-172"/>
              <w:jc w:val="center"/>
            </w:pPr>
            <w:r w:rsidRPr="00D9621B">
              <w:t>Моисеев О.В.</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ind w:right="-172"/>
              <w:jc w:val="center"/>
            </w:pPr>
            <w:r w:rsidRPr="00D9621B">
              <w:t>Моисеев О.В.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B3153D">
            <w:pPr>
              <w:ind w:right="-172"/>
              <w:jc w:val="center"/>
            </w:pPr>
            <w:r w:rsidRPr="00D9621B">
              <w:t>июнь - июль</w:t>
            </w:r>
          </w:p>
        </w:tc>
        <w:tc>
          <w:tcPr>
            <w:tcW w:w="6717" w:type="dxa"/>
            <w:tcBorders>
              <w:top w:val="single" w:sz="4" w:space="0" w:color="auto"/>
              <w:left w:val="nil"/>
              <w:bottom w:val="single" w:sz="4" w:space="0" w:color="auto"/>
              <w:right w:val="single" w:sz="4" w:space="0" w:color="auto"/>
            </w:tcBorders>
            <w:vAlign w:val="center"/>
          </w:tcPr>
          <w:p w:rsidR="00B3153D" w:rsidRPr="00D9621B" w:rsidRDefault="00B3153D" w:rsidP="00935B04">
            <w:pPr>
              <w:ind w:right="-172"/>
              <w:jc w:val="both"/>
            </w:pPr>
            <w:r w:rsidRPr="00D9621B">
              <w:t>Организация и проведение летней лагерной смены</w:t>
            </w:r>
          </w:p>
        </w:tc>
        <w:tc>
          <w:tcPr>
            <w:tcW w:w="2247" w:type="dxa"/>
            <w:tcBorders>
              <w:top w:val="single" w:sz="4" w:space="0" w:color="auto"/>
              <w:left w:val="nil"/>
              <w:bottom w:val="single" w:sz="4" w:space="0" w:color="auto"/>
              <w:right w:val="single" w:sz="4" w:space="0" w:color="auto"/>
            </w:tcBorders>
            <w:vAlign w:val="center"/>
          </w:tcPr>
          <w:p w:rsidR="00B3153D" w:rsidRPr="00D9621B" w:rsidRDefault="00B3153D" w:rsidP="00B3153D">
            <w:pPr>
              <w:ind w:right="-172"/>
              <w:jc w:val="center"/>
            </w:pPr>
            <w:r w:rsidRPr="00D9621B">
              <w:t>Моисеев О.В.</w:t>
            </w:r>
          </w:p>
        </w:tc>
        <w:tc>
          <w:tcPr>
            <w:tcW w:w="2125" w:type="dxa"/>
            <w:tcBorders>
              <w:top w:val="single" w:sz="4" w:space="0" w:color="auto"/>
              <w:left w:val="nil"/>
              <w:bottom w:val="single" w:sz="4" w:space="0" w:color="auto"/>
              <w:right w:val="single" w:sz="4" w:space="0" w:color="auto"/>
            </w:tcBorders>
            <w:vAlign w:val="center"/>
          </w:tcPr>
          <w:p w:rsidR="00B3153D" w:rsidRPr="00D9621B" w:rsidRDefault="00B3153D" w:rsidP="00B3153D">
            <w:pPr>
              <w:ind w:right="-172"/>
              <w:jc w:val="center"/>
            </w:pPr>
            <w:r w:rsidRPr="00D9621B">
              <w:t>Моисеев О.В.</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362"/>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t>Государственное автономное учреждение Забайкальского края «Футбольный клуб «Чита»</w:t>
            </w: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По отдельному графику</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Участие в осуществлении комплекса мер по совершенствов</w:t>
            </w:r>
            <w:r w:rsidRPr="007D1B12">
              <w:t>а</w:t>
            </w:r>
            <w:r w:rsidRPr="007D1B12">
              <w:t>нию системы профессиональной подготовки, переподготовки и повышения квалификации спортивных кадров</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Тихоньких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695"/>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Подготовка спортсменов для включения в основной и резер</w:t>
            </w:r>
            <w:r w:rsidRPr="007D1B12">
              <w:t>в</w:t>
            </w:r>
            <w:r w:rsidRPr="007D1B12">
              <w:t>ный состав сборных команд Забайкальского края по футболу, способных достойно выступать на соревнованиях</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Тихоньких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комплекса мер по оказанию платных услуг населению, организациям</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Тихоньких А.В.</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Борисова Е.Б.</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532"/>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B3153D" w:rsidRPr="00D9621B" w:rsidRDefault="00B3153D" w:rsidP="00D44BA2">
            <w:pPr>
              <w:pStyle w:val="af0"/>
            </w:pPr>
            <w:r w:rsidRPr="00D9621B">
              <w:lastRenderedPageBreak/>
              <w:t>ГБУ «Спортивная школа олимпийского резерва № 3» Забайкальского края</w:t>
            </w: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bookmarkStart w:id="162" w:name="_Hlk533003069"/>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комплекса мер по совершенствованию сист</w:t>
            </w:r>
            <w:r w:rsidRPr="007D1B12">
              <w:t>е</w:t>
            </w:r>
            <w:r w:rsidRPr="007D1B12">
              <w:t>мы профессиональной подготовки, переподготовки и повыш</w:t>
            </w:r>
            <w:r w:rsidRPr="007D1B12">
              <w:t>е</w:t>
            </w:r>
            <w:r w:rsidRPr="007D1B12">
              <w:t>ния квалификации спортивных кадров</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Дамдинов Б.А.</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bookmarkEnd w:id="162"/>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Реализация мероприятий по подготовке здания Дома Спорта «Тамир» и интерната к зимнему сезону.</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Дамдинов Б.А.</w:t>
            </w:r>
          </w:p>
          <w:p w:rsidR="00B3153D" w:rsidRPr="007D1B12" w:rsidRDefault="00B3153D" w:rsidP="007D1B12">
            <w:pPr>
              <w:jc w:val="center"/>
            </w:pPr>
            <w:r w:rsidRPr="007D1B12">
              <w:t>Жамбалдоржиев Б.Ж.</w:t>
            </w:r>
          </w:p>
          <w:p w:rsidR="00B3153D" w:rsidRPr="007D1B12" w:rsidRDefault="00B3153D" w:rsidP="007D1B12">
            <w:pPr>
              <w:jc w:val="center"/>
            </w:pPr>
            <w:r w:rsidRPr="007D1B12">
              <w:t>Батодариев Б.Б.</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По мере ф</w:t>
            </w:r>
            <w:r w:rsidRPr="007D1B12">
              <w:t>и</w:t>
            </w:r>
            <w:r w:rsidRPr="007D1B12">
              <w:t>нансирования</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Техническое обслуживание, текущий и капитальный ремонт, ремонт и техническое обслуживание пожарной сигнализации зданий Дома спорта и интерната</w:t>
            </w:r>
          </w:p>
        </w:tc>
        <w:tc>
          <w:tcPr>
            <w:tcW w:w="2247" w:type="dxa"/>
            <w:tcBorders>
              <w:top w:val="single" w:sz="4" w:space="0" w:color="auto"/>
              <w:left w:val="nil"/>
              <w:bottom w:val="single" w:sz="4" w:space="0" w:color="auto"/>
              <w:right w:val="single" w:sz="4" w:space="0" w:color="auto"/>
            </w:tcBorders>
          </w:tcPr>
          <w:p w:rsidR="00B3153D" w:rsidRPr="007D1B12" w:rsidRDefault="00B3153D" w:rsidP="007D1B12">
            <w:pPr>
              <w:jc w:val="center"/>
            </w:pPr>
            <w:r w:rsidRPr="007D1B12">
              <w:t>Жамбалдоржиев Б.Ж.</w:t>
            </w:r>
          </w:p>
          <w:p w:rsidR="00B3153D" w:rsidRPr="007D1B12" w:rsidRDefault="00B3153D" w:rsidP="007D1B12">
            <w:pPr>
              <w:jc w:val="center"/>
            </w:pPr>
            <w:r w:rsidRPr="007D1B12">
              <w:t>Батодариев Б.Б.</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и подготовка Дома спорта и интерната к пр</w:t>
            </w:r>
            <w:r w:rsidRPr="007D1B12">
              <w:t>о</w:t>
            </w:r>
            <w:r w:rsidRPr="007D1B12">
              <w:t>верке противопожарной безопасности, устранение недочётов согласно акту проверки.</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Жамбалдоржиев Б.Ж.</w:t>
            </w:r>
          </w:p>
          <w:p w:rsidR="00B3153D" w:rsidRPr="007D1B12" w:rsidRDefault="00B3153D" w:rsidP="007D1B12">
            <w:pPr>
              <w:jc w:val="center"/>
            </w:pPr>
            <w:r w:rsidRPr="007D1B12">
              <w:t>Батодариев Б.Б.</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Текущий ремонт Дома спорта и интерната</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Жамбалдоржиев Б.Ж.</w:t>
            </w:r>
          </w:p>
          <w:p w:rsidR="00B3153D" w:rsidRPr="007D1B12" w:rsidRDefault="00B3153D" w:rsidP="007D1B12">
            <w:pPr>
              <w:jc w:val="center"/>
            </w:pPr>
            <w:r w:rsidRPr="007D1B12">
              <w:t>Батодариев Б.Б.</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мер противопожарной безопасности .</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Жамбалдоржиев Б.Ж.</w:t>
            </w:r>
          </w:p>
          <w:p w:rsidR="00B3153D" w:rsidRPr="007D1B12" w:rsidRDefault="00B3153D" w:rsidP="007D1B12">
            <w:pPr>
              <w:jc w:val="center"/>
            </w:pPr>
            <w:r w:rsidRPr="007D1B12">
              <w:t>Батодариев Б.Б.</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Согласно пл</w:t>
            </w:r>
            <w:r w:rsidRPr="007D1B12">
              <w:t>а</w:t>
            </w:r>
            <w:r w:rsidRPr="007D1B12">
              <w:t>ну</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Участие в ведомственных комиссиях и мероприятиях, пров</w:t>
            </w:r>
            <w:r w:rsidRPr="007D1B12">
              <w:t>о</w:t>
            </w:r>
            <w:r w:rsidRPr="007D1B12">
              <w:t>димых Министерством физической культуры и спорта Заба</w:t>
            </w:r>
            <w:r w:rsidRPr="007D1B12">
              <w:t>й</w:t>
            </w:r>
            <w:r w:rsidRPr="007D1B12">
              <w:t>кальского края</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Дамдинов Б.А.</w:t>
            </w:r>
          </w:p>
          <w:p w:rsidR="00B3153D" w:rsidRPr="007D1B12" w:rsidRDefault="00B3153D" w:rsidP="007D1B12">
            <w:pPr>
              <w:jc w:val="center"/>
            </w:pPr>
            <w:r w:rsidRPr="007D1B12">
              <w:t>Дылыкова Д.Д.</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Реализация Федерального стандарта спортивной подготовки по видам спорта</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Дамдинов Б.А.</w:t>
            </w:r>
          </w:p>
          <w:p w:rsidR="00B3153D" w:rsidRPr="007D1B12" w:rsidRDefault="00B3153D" w:rsidP="007D1B12">
            <w:pPr>
              <w:jc w:val="center"/>
            </w:pPr>
            <w:r w:rsidRPr="007D1B12">
              <w:t>Дылыкова Д.Д.</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r w:rsidR="00B3153D" w:rsidRPr="00D9621B" w:rsidTr="00B3153D">
        <w:trPr>
          <w:trHeight w:val="851"/>
        </w:trPr>
        <w:tc>
          <w:tcPr>
            <w:tcW w:w="1800" w:type="dxa"/>
            <w:tcBorders>
              <w:top w:val="single" w:sz="4" w:space="0" w:color="auto"/>
              <w:left w:val="single" w:sz="4" w:space="0" w:color="auto"/>
              <w:bottom w:val="single" w:sz="4" w:space="0" w:color="auto"/>
              <w:right w:val="single" w:sz="4" w:space="0" w:color="auto"/>
            </w:tcBorders>
            <w:noWrap/>
          </w:tcPr>
          <w:p w:rsidR="00B3153D" w:rsidRPr="007D1B12" w:rsidRDefault="00B3153D" w:rsidP="007D1B12">
            <w:pPr>
              <w:jc w:val="center"/>
            </w:pPr>
            <w:r w:rsidRPr="007D1B12">
              <w:t>В течение года</w:t>
            </w:r>
          </w:p>
        </w:tc>
        <w:tc>
          <w:tcPr>
            <w:tcW w:w="6717" w:type="dxa"/>
            <w:tcBorders>
              <w:top w:val="single" w:sz="4" w:space="0" w:color="auto"/>
              <w:left w:val="nil"/>
              <w:bottom w:val="single" w:sz="4" w:space="0" w:color="auto"/>
              <w:right w:val="single" w:sz="4" w:space="0" w:color="auto"/>
            </w:tcBorders>
            <w:vAlign w:val="center"/>
          </w:tcPr>
          <w:p w:rsidR="00B3153D" w:rsidRPr="007D1B12" w:rsidRDefault="00B3153D" w:rsidP="00935B04">
            <w:pPr>
              <w:jc w:val="both"/>
            </w:pPr>
            <w:r w:rsidRPr="007D1B12">
              <w:t>Осуществление комплекса мер по оказанию платных услуг</w:t>
            </w:r>
          </w:p>
        </w:tc>
        <w:tc>
          <w:tcPr>
            <w:tcW w:w="2247"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Дамдинов Б.А.</w:t>
            </w:r>
          </w:p>
          <w:p w:rsidR="00B3153D" w:rsidRPr="007D1B12" w:rsidRDefault="00B3153D" w:rsidP="007D1B12">
            <w:pPr>
              <w:jc w:val="center"/>
            </w:pPr>
            <w:r w:rsidRPr="007D1B12">
              <w:t>Дылыкова Д.Д.</w:t>
            </w:r>
          </w:p>
        </w:tc>
        <w:tc>
          <w:tcPr>
            <w:tcW w:w="2125" w:type="dxa"/>
            <w:tcBorders>
              <w:top w:val="single" w:sz="4" w:space="0" w:color="auto"/>
              <w:left w:val="nil"/>
              <w:bottom w:val="single" w:sz="4" w:space="0" w:color="auto"/>
              <w:right w:val="single" w:sz="4" w:space="0" w:color="auto"/>
            </w:tcBorders>
            <w:vAlign w:val="center"/>
          </w:tcPr>
          <w:p w:rsidR="00B3153D" w:rsidRPr="007D1B12" w:rsidRDefault="00B3153D" w:rsidP="007D1B12">
            <w:pPr>
              <w:jc w:val="center"/>
            </w:pPr>
            <w:r w:rsidRPr="007D1B12">
              <w:t>Самбаев Б.В., Дамдинов Б.А.</w:t>
            </w:r>
          </w:p>
        </w:tc>
        <w:tc>
          <w:tcPr>
            <w:tcW w:w="1874" w:type="dxa"/>
            <w:tcBorders>
              <w:top w:val="single" w:sz="4" w:space="0" w:color="auto"/>
              <w:left w:val="nil"/>
              <w:bottom w:val="single" w:sz="4" w:space="0" w:color="auto"/>
              <w:right w:val="single" w:sz="4" w:space="0" w:color="auto"/>
            </w:tcBorders>
            <w:vAlign w:val="center"/>
          </w:tcPr>
          <w:p w:rsidR="00B3153D" w:rsidRPr="00D9621B" w:rsidRDefault="00B3153D" w:rsidP="00D44BA2">
            <w:pPr>
              <w:pStyle w:val="af0"/>
            </w:pPr>
          </w:p>
        </w:tc>
      </w:tr>
    </w:tbl>
    <w:p w:rsidR="00C414B5" w:rsidRDefault="00C414B5" w:rsidP="001E6259">
      <w:pPr>
        <w:pStyle w:val="ab"/>
      </w:pPr>
    </w:p>
    <w:p w:rsidR="00C414B5" w:rsidRPr="00451F0E" w:rsidRDefault="00C414B5" w:rsidP="00872BFB">
      <w:pPr>
        <w:jc w:val="center"/>
        <w:rPr>
          <w:b/>
          <w:sz w:val="36"/>
          <w:szCs w:val="36"/>
        </w:rPr>
      </w:pPr>
      <w:r w:rsidRPr="00451F0E">
        <w:rPr>
          <w:b/>
          <w:sz w:val="36"/>
          <w:szCs w:val="36"/>
        </w:rPr>
        <w:lastRenderedPageBreak/>
        <w:t xml:space="preserve">План работы </w:t>
      </w:r>
      <w:r w:rsidR="00A331EF" w:rsidRPr="00451F0E">
        <w:rPr>
          <w:b/>
          <w:sz w:val="36"/>
          <w:szCs w:val="36"/>
        </w:rPr>
        <w:fldChar w:fldCharType="begin">
          <w:ffData>
            <w:name w:val=""/>
            <w:enabled/>
            <w:calcOnExit w:val="0"/>
            <w:textInput>
              <w:maxLength w:val="64"/>
            </w:textInput>
          </w:ffData>
        </w:fldChar>
      </w:r>
      <w:r w:rsidRPr="00451F0E">
        <w:rPr>
          <w:b/>
          <w:sz w:val="36"/>
          <w:szCs w:val="36"/>
        </w:rPr>
        <w:instrText xml:space="preserve"> FORMTEXT </w:instrText>
      </w:r>
      <w:r w:rsidR="00A331EF" w:rsidRPr="00451F0E">
        <w:rPr>
          <w:b/>
          <w:sz w:val="36"/>
          <w:szCs w:val="36"/>
        </w:rPr>
      </w:r>
      <w:r w:rsidR="00A331EF" w:rsidRPr="00451F0E">
        <w:rPr>
          <w:b/>
          <w:sz w:val="36"/>
          <w:szCs w:val="36"/>
        </w:rPr>
        <w:fldChar w:fldCharType="end"/>
      </w:r>
      <w:r w:rsidRPr="00451F0E">
        <w:rPr>
          <w:b/>
          <w:sz w:val="36"/>
          <w:szCs w:val="36"/>
        </w:rPr>
        <w:t>Министерства культуры Забайкальского края на 20</w:t>
      </w:r>
      <w:r w:rsidR="009F22C0" w:rsidRPr="00451F0E">
        <w:rPr>
          <w:b/>
          <w:sz w:val="36"/>
          <w:szCs w:val="36"/>
        </w:rPr>
        <w:t>21</w:t>
      </w:r>
      <w:r w:rsidRPr="00451F0E">
        <w:rPr>
          <w:b/>
          <w:sz w:val="36"/>
          <w:szCs w:val="36"/>
        </w:rPr>
        <w:t xml:space="preserve"> год</w:t>
      </w:r>
    </w:p>
    <w:p w:rsidR="00872BFB" w:rsidRPr="00451F0E" w:rsidRDefault="00872BFB" w:rsidP="00872BFB">
      <w:pPr>
        <w:jc w:val="center"/>
        <w:rPr>
          <w:b/>
          <w:sz w:val="36"/>
          <w:szCs w:val="36"/>
        </w:rPr>
      </w:pPr>
    </w:p>
    <w:p w:rsidR="00C414B5" w:rsidRPr="00640FE7" w:rsidRDefault="00C414B5" w:rsidP="00505442">
      <w:pPr>
        <w:pStyle w:val="2"/>
        <w:framePr w:wrap="around"/>
      </w:pPr>
      <w:bookmarkStart w:id="163" w:name="_Toc63075485"/>
      <w:r w:rsidRPr="00AB17C4">
        <w:t xml:space="preserve">Основные направления деятельности и задачи </w:t>
      </w:r>
      <w:r>
        <w:t>Министерства культуры Забайкальского края</w:t>
      </w:r>
      <w:bookmarkEnd w:id="163"/>
    </w:p>
    <w:p w:rsidR="00C414B5" w:rsidRDefault="00C414B5" w:rsidP="00C414B5">
      <w:pPr>
        <w:spacing w:line="360" w:lineRule="auto"/>
        <w:ind w:firstLine="708"/>
        <w:jc w:val="both"/>
        <w:rPr>
          <w:sz w:val="28"/>
          <w:szCs w:val="28"/>
        </w:rPr>
      </w:pPr>
    </w:p>
    <w:p w:rsidR="009F22C0" w:rsidRDefault="009F22C0" w:rsidP="000C50C5">
      <w:pPr>
        <w:spacing w:line="360" w:lineRule="auto"/>
        <w:ind w:firstLine="708"/>
        <w:jc w:val="both"/>
        <w:rPr>
          <w:sz w:val="28"/>
          <w:szCs w:val="28"/>
        </w:rPr>
      </w:pPr>
      <w:r w:rsidRPr="0069634E">
        <w:rPr>
          <w:sz w:val="28"/>
          <w:szCs w:val="28"/>
        </w:rPr>
        <w:t>Основн</w:t>
      </w:r>
      <w:r>
        <w:rPr>
          <w:sz w:val="28"/>
          <w:szCs w:val="28"/>
        </w:rPr>
        <w:t>ые</w:t>
      </w:r>
      <w:r w:rsidRPr="0069634E">
        <w:rPr>
          <w:sz w:val="28"/>
          <w:szCs w:val="28"/>
        </w:rPr>
        <w:t xml:space="preserve"> </w:t>
      </w:r>
      <w:r>
        <w:rPr>
          <w:sz w:val="28"/>
          <w:szCs w:val="28"/>
        </w:rPr>
        <w:t>направления деятельности</w:t>
      </w:r>
      <w:r w:rsidRPr="0069634E">
        <w:rPr>
          <w:sz w:val="28"/>
          <w:szCs w:val="28"/>
        </w:rPr>
        <w:t xml:space="preserve">  Министерства культуры Забайкальского края на 20</w:t>
      </w:r>
      <w:r>
        <w:rPr>
          <w:sz w:val="28"/>
          <w:szCs w:val="28"/>
        </w:rPr>
        <w:t>21</w:t>
      </w:r>
      <w:r w:rsidRPr="0069634E">
        <w:rPr>
          <w:sz w:val="28"/>
          <w:szCs w:val="28"/>
        </w:rPr>
        <w:t xml:space="preserve"> год заключа</w:t>
      </w:r>
      <w:r>
        <w:rPr>
          <w:sz w:val="28"/>
          <w:szCs w:val="28"/>
        </w:rPr>
        <w:t>ю</w:t>
      </w:r>
      <w:r w:rsidRPr="0069634E">
        <w:rPr>
          <w:sz w:val="28"/>
          <w:szCs w:val="28"/>
        </w:rPr>
        <w:t xml:space="preserve">тся в реализации </w:t>
      </w:r>
      <w:r>
        <w:rPr>
          <w:sz w:val="28"/>
          <w:szCs w:val="28"/>
        </w:rPr>
        <w:t xml:space="preserve">национальной цели развития Российской Федерации «Возможности для самореализации и развития талантов», региональных проектов «Культурная среда», «Творческие люди», «Цифровая культура» национального проекта «Культура», мероприятий плана социального развития центров экономического роста, достижении </w:t>
      </w:r>
      <w:r w:rsidRPr="0069634E">
        <w:rPr>
          <w:sz w:val="28"/>
          <w:szCs w:val="28"/>
        </w:rPr>
        <w:t>страт</w:t>
      </w:r>
      <w:r w:rsidRPr="0069634E">
        <w:rPr>
          <w:sz w:val="28"/>
          <w:szCs w:val="28"/>
        </w:rPr>
        <w:t>е</w:t>
      </w:r>
      <w:r w:rsidRPr="0069634E">
        <w:rPr>
          <w:sz w:val="28"/>
          <w:szCs w:val="28"/>
        </w:rPr>
        <w:t>гических целей по сохранению и развитию культурного потенциала, формировани</w:t>
      </w:r>
      <w:r>
        <w:rPr>
          <w:sz w:val="28"/>
          <w:szCs w:val="28"/>
        </w:rPr>
        <w:t>и</w:t>
      </w:r>
      <w:r w:rsidRPr="0069634E">
        <w:rPr>
          <w:sz w:val="28"/>
          <w:szCs w:val="28"/>
        </w:rPr>
        <w:t xml:space="preserve"> единого культурного простра</w:t>
      </w:r>
      <w:r w:rsidRPr="0069634E">
        <w:rPr>
          <w:sz w:val="28"/>
          <w:szCs w:val="28"/>
        </w:rPr>
        <w:t>н</w:t>
      </w:r>
      <w:r w:rsidRPr="0069634E">
        <w:rPr>
          <w:sz w:val="28"/>
          <w:szCs w:val="28"/>
        </w:rPr>
        <w:t>ства Забайкальского края, обеспечени</w:t>
      </w:r>
      <w:r>
        <w:rPr>
          <w:sz w:val="28"/>
          <w:szCs w:val="28"/>
        </w:rPr>
        <w:t>и</w:t>
      </w:r>
      <w:r w:rsidRPr="0069634E">
        <w:rPr>
          <w:sz w:val="28"/>
          <w:szCs w:val="28"/>
        </w:rPr>
        <w:t xml:space="preserve"> равного доступа жителей </w:t>
      </w:r>
      <w:r>
        <w:rPr>
          <w:sz w:val="28"/>
          <w:szCs w:val="28"/>
        </w:rPr>
        <w:t>региона</w:t>
      </w:r>
      <w:r w:rsidRPr="0069634E">
        <w:rPr>
          <w:sz w:val="28"/>
          <w:szCs w:val="28"/>
        </w:rPr>
        <w:t xml:space="preserve"> к культурным ценностям и благам, инт</w:t>
      </w:r>
      <w:r w:rsidRPr="0069634E">
        <w:rPr>
          <w:sz w:val="28"/>
          <w:szCs w:val="28"/>
        </w:rPr>
        <w:t>е</w:t>
      </w:r>
      <w:r w:rsidRPr="0069634E">
        <w:rPr>
          <w:sz w:val="28"/>
          <w:szCs w:val="28"/>
        </w:rPr>
        <w:t>грации культуры Забайкалья в культурный процесс Российской Федерации, сохранени</w:t>
      </w:r>
      <w:r>
        <w:rPr>
          <w:sz w:val="28"/>
          <w:szCs w:val="28"/>
        </w:rPr>
        <w:t>и</w:t>
      </w:r>
      <w:r w:rsidRPr="0069634E">
        <w:rPr>
          <w:sz w:val="28"/>
          <w:szCs w:val="28"/>
        </w:rPr>
        <w:t xml:space="preserve"> национальных традиций народов, проживающих на территории Забайкалья, модернизаци</w:t>
      </w:r>
      <w:r>
        <w:rPr>
          <w:sz w:val="28"/>
          <w:szCs w:val="28"/>
        </w:rPr>
        <w:t>и</w:t>
      </w:r>
      <w:r w:rsidRPr="0069634E">
        <w:rPr>
          <w:sz w:val="28"/>
          <w:szCs w:val="28"/>
        </w:rPr>
        <w:t xml:space="preserve"> сферы культуры.</w:t>
      </w:r>
    </w:p>
    <w:p w:rsidR="00C25AFD" w:rsidRDefault="00C25AFD" w:rsidP="005A21D6">
      <w:pPr>
        <w:spacing w:line="360" w:lineRule="auto"/>
        <w:rPr>
          <w:b/>
          <w:sz w:val="28"/>
          <w:szCs w:val="28"/>
        </w:rPr>
      </w:pPr>
    </w:p>
    <w:p w:rsidR="000C50C5" w:rsidRDefault="000C50C5" w:rsidP="005A21D6">
      <w:pPr>
        <w:spacing w:line="360" w:lineRule="auto"/>
        <w:rPr>
          <w:b/>
          <w:sz w:val="28"/>
          <w:szCs w:val="28"/>
        </w:rPr>
      </w:pPr>
    </w:p>
    <w:p w:rsidR="000C50C5" w:rsidRDefault="000C50C5" w:rsidP="005A21D6">
      <w:pPr>
        <w:spacing w:line="360" w:lineRule="auto"/>
        <w:rPr>
          <w:b/>
          <w:sz w:val="28"/>
          <w:szCs w:val="28"/>
        </w:rPr>
      </w:pPr>
    </w:p>
    <w:tbl>
      <w:tblPr>
        <w:tblpPr w:leftFromText="180" w:rightFromText="180" w:vertAnchor="text" w:tblpX="93" w:tblpY="1"/>
        <w:tblOverlap w:val="never"/>
        <w:tblW w:w="14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25"/>
        <w:gridCol w:w="5868"/>
        <w:gridCol w:w="2126"/>
        <w:gridCol w:w="2126"/>
        <w:gridCol w:w="1874"/>
      </w:tblGrid>
      <w:tr w:rsidR="005A21D6" w:rsidRPr="005A21D6" w:rsidTr="00451F0E">
        <w:trPr>
          <w:tblHeader/>
        </w:trPr>
        <w:tc>
          <w:tcPr>
            <w:tcW w:w="2125" w:type="dxa"/>
            <w:noWrap/>
            <w:vAlign w:val="center"/>
          </w:tcPr>
          <w:p w:rsidR="005A21D6" w:rsidRPr="005A21D6" w:rsidRDefault="005A21D6" w:rsidP="002B5E0B">
            <w:pPr>
              <w:jc w:val="center"/>
              <w:rPr>
                <w:b/>
              </w:rPr>
            </w:pPr>
            <w:r w:rsidRPr="005A21D6">
              <w:br w:type="page"/>
            </w:r>
            <w:r w:rsidRPr="005A21D6">
              <w:br w:type="page"/>
            </w:r>
            <w:r w:rsidRPr="005A21D6">
              <w:rPr>
                <w:b/>
              </w:rPr>
              <w:t>Сроки</w:t>
            </w:r>
          </w:p>
          <w:p w:rsidR="005A21D6" w:rsidRPr="005A21D6" w:rsidRDefault="005A21D6" w:rsidP="002B5E0B">
            <w:pPr>
              <w:jc w:val="center"/>
              <w:rPr>
                <w:b/>
              </w:rPr>
            </w:pPr>
            <w:r w:rsidRPr="005A21D6">
              <w:rPr>
                <w:b/>
              </w:rPr>
              <w:t>исполнения</w:t>
            </w:r>
          </w:p>
        </w:tc>
        <w:tc>
          <w:tcPr>
            <w:tcW w:w="5868" w:type="dxa"/>
            <w:noWrap/>
            <w:vAlign w:val="center"/>
          </w:tcPr>
          <w:p w:rsidR="005A21D6" w:rsidRPr="005A21D6" w:rsidRDefault="005A21D6" w:rsidP="002B5E0B">
            <w:pPr>
              <w:jc w:val="center"/>
              <w:rPr>
                <w:b/>
              </w:rPr>
            </w:pPr>
            <w:r w:rsidRPr="005A21D6">
              <w:rPr>
                <w:b/>
              </w:rPr>
              <w:t>Мероприятия</w:t>
            </w:r>
          </w:p>
        </w:tc>
        <w:tc>
          <w:tcPr>
            <w:tcW w:w="2126" w:type="dxa"/>
            <w:noWrap/>
            <w:vAlign w:val="center"/>
          </w:tcPr>
          <w:p w:rsidR="005A21D6" w:rsidRPr="005A21D6" w:rsidRDefault="005A21D6" w:rsidP="002B5E0B">
            <w:pPr>
              <w:jc w:val="center"/>
              <w:rPr>
                <w:b/>
              </w:rPr>
            </w:pPr>
            <w:r w:rsidRPr="005A21D6">
              <w:rPr>
                <w:b/>
              </w:rPr>
              <w:t>Исполнители</w:t>
            </w:r>
          </w:p>
          <w:p w:rsidR="005A21D6" w:rsidRPr="005A21D6" w:rsidRDefault="005A21D6" w:rsidP="002B5E0B">
            <w:pPr>
              <w:jc w:val="center"/>
              <w:rPr>
                <w:b/>
              </w:rPr>
            </w:pPr>
            <w:r w:rsidRPr="005A21D6">
              <w:rPr>
                <w:b/>
              </w:rPr>
              <w:t>(Ф.И.О.)</w:t>
            </w:r>
          </w:p>
        </w:tc>
        <w:tc>
          <w:tcPr>
            <w:tcW w:w="2126" w:type="dxa"/>
            <w:noWrap/>
            <w:vAlign w:val="center"/>
          </w:tcPr>
          <w:p w:rsidR="005A21D6" w:rsidRPr="005A21D6" w:rsidRDefault="005A21D6" w:rsidP="002B5E0B">
            <w:pPr>
              <w:jc w:val="center"/>
              <w:rPr>
                <w:b/>
              </w:rPr>
            </w:pPr>
            <w:r w:rsidRPr="005A21D6">
              <w:rPr>
                <w:b/>
              </w:rPr>
              <w:t>Ответственный</w:t>
            </w:r>
          </w:p>
          <w:p w:rsidR="005A21D6" w:rsidRPr="005A21D6" w:rsidRDefault="005A21D6" w:rsidP="002B5E0B">
            <w:pPr>
              <w:jc w:val="center"/>
              <w:rPr>
                <w:b/>
              </w:rPr>
            </w:pPr>
            <w:r w:rsidRPr="005A21D6">
              <w:rPr>
                <w:b/>
              </w:rPr>
              <w:t>за исполнение</w:t>
            </w:r>
          </w:p>
          <w:p w:rsidR="005A21D6" w:rsidRPr="005A21D6" w:rsidRDefault="005A21D6" w:rsidP="002B5E0B">
            <w:pPr>
              <w:jc w:val="center"/>
              <w:rPr>
                <w:b/>
              </w:rPr>
            </w:pPr>
            <w:r w:rsidRPr="005A21D6">
              <w:rPr>
                <w:b/>
              </w:rPr>
              <w:t>(Ф.И.О.)</w:t>
            </w:r>
          </w:p>
        </w:tc>
        <w:tc>
          <w:tcPr>
            <w:tcW w:w="1874" w:type="dxa"/>
            <w:noWrap/>
            <w:vAlign w:val="center"/>
          </w:tcPr>
          <w:p w:rsidR="005A21D6" w:rsidRPr="005A21D6" w:rsidRDefault="005A21D6" w:rsidP="002B5E0B">
            <w:pPr>
              <w:jc w:val="center"/>
              <w:rPr>
                <w:b/>
              </w:rPr>
            </w:pPr>
            <w:r w:rsidRPr="005A21D6">
              <w:rPr>
                <w:b/>
              </w:rPr>
              <w:t>Примечание</w:t>
            </w:r>
          </w:p>
          <w:p w:rsidR="005A21D6" w:rsidRPr="005A21D6" w:rsidRDefault="005A21D6" w:rsidP="002B5E0B">
            <w:pPr>
              <w:jc w:val="center"/>
              <w:rPr>
                <w:b/>
              </w:rPr>
            </w:pPr>
          </w:p>
        </w:tc>
      </w:tr>
      <w:tr w:rsidR="005A21D6" w:rsidRPr="005A21D6" w:rsidTr="002B5E0B">
        <w:trPr>
          <w:trHeight w:val="680"/>
          <w:tblHeader/>
        </w:trPr>
        <w:tc>
          <w:tcPr>
            <w:tcW w:w="14119" w:type="dxa"/>
            <w:gridSpan w:val="5"/>
            <w:tcBorders>
              <w:left w:val="single" w:sz="4" w:space="0" w:color="auto"/>
              <w:bottom w:val="single" w:sz="4" w:space="0" w:color="auto"/>
              <w:right w:val="single" w:sz="4" w:space="0" w:color="auto"/>
            </w:tcBorders>
            <w:noWrap/>
            <w:vAlign w:val="center"/>
          </w:tcPr>
          <w:p w:rsidR="005A21D6" w:rsidRPr="005A21D6" w:rsidRDefault="005A21D6" w:rsidP="00505442">
            <w:pPr>
              <w:pStyle w:val="2"/>
              <w:framePr w:hSpace="0" w:wrap="auto" w:vAnchor="margin" w:xAlign="left" w:yAlign="inline"/>
              <w:suppressOverlap w:val="0"/>
            </w:pPr>
            <w:bookmarkStart w:id="164" w:name="_Toc63075486"/>
            <w:r w:rsidRPr="005A21D6">
              <w:t>1. Вопросы, выносимые на рассмотрение Законодательного Собрания Забайкальского края</w:t>
            </w:r>
            <w:bookmarkEnd w:id="164"/>
          </w:p>
        </w:tc>
      </w:tr>
      <w:tr w:rsidR="005A21D6" w:rsidRPr="005A21D6" w:rsidTr="002B5E0B">
        <w:trPr>
          <w:trHeight w:val="525"/>
        </w:trPr>
        <w:tc>
          <w:tcPr>
            <w:tcW w:w="2125" w:type="dxa"/>
            <w:tcBorders>
              <w:top w:val="single" w:sz="4" w:space="0" w:color="auto"/>
              <w:left w:val="single" w:sz="4" w:space="0" w:color="auto"/>
              <w:bottom w:val="single" w:sz="4" w:space="0" w:color="auto"/>
              <w:right w:val="single" w:sz="4" w:space="0" w:color="auto"/>
            </w:tcBorders>
            <w:noWrap/>
          </w:tcPr>
          <w:p w:rsidR="005A21D6" w:rsidRPr="000A16D6" w:rsidRDefault="005A21D6" w:rsidP="000A16D6">
            <w:pPr>
              <w:jc w:val="center"/>
            </w:pPr>
            <w:r w:rsidRPr="000A16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Подготовка проектов по внесению изменений в зак</w:t>
            </w:r>
            <w:r w:rsidRPr="005A21D6">
              <w:rPr>
                <w:rStyle w:val="a9"/>
              </w:rPr>
              <w:t>о</w:t>
            </w:r>
            <w:r w:rsidRPr="005A21D6">
              <w:rPr>
                <w:rStyle w:val="a9"/>
              </w:rPr>
              <w:t>ны Забайкальского края в сфере культуры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r w:rsidRPr="005A21D6">
              <w:t>Иващенко И.В.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По мере нео</w:t>
            </w:r>
            <w:r w:rsidRPr="005A21D6">
              <w:t>б</w:t>
            </w:r>
            <w:r w:rsidRPr="005A21D6">
              <w:t>ходимости</w:t>
            </w: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noWrap/>
          </w:tcPr>
          <w:p w:rsidR="005A21D6" w:rsidRPr="005A21D6" w:rsidRDefault="005A21D6" w:rsidP="00505442">
            <w:pPr>
              <w:pStyle w:val="2"/>
              <w:framePr w:hSpace="0" w:wrap="auto" w:vAnchor="margin" w:xAlign="left" w:yAlign="inline"/>
              <w:suppressOverlap w:val="0"/>
            </w:pPr>
            <w:bookmarkStart w:id="165" w:name="_Toc63075487"/>
            <w:r w:rsidRPr="005A21D6">
              <w:lastRenderedPageBreak/>
              <w:t>2. Вопросы, выносимые на заседание Правительства Забайкальского края</w:t>
            </w:r>
            <w:bookmarkEnd w:id="165"/>
          </w:p>
        </w:tc>
      </w:tr>
      <w:tr w:rsidR="005A21D6" w:rsidRPr="005A21D6" w:rsidTr="002B5E0B">
        <w:trPr>
          <w:trHeight w:val="32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Разработка и внесение изменений в правовые акты Правительства Забайкальского края в сфере культуры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r w:rsidRPr="005A21D6">
              <w:t>Иващенко И.В.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По мере нео</w:t>
            </w:r>
            <w:r w:rsidRPr="005A21D6">
              <w:t>б</w:t>
            </w:r>
            <w:r w:rsidRPr="005A21D6">
              <w:t>ходимости</w:t>
            </w:r>
          </w:p>
        </w:tc>
      </w:tr>
      <w:tr w:rsidR="005A21D6" w:rsidRPr="005A21D6" w:rsidTr="002B5E0B">
        <w:trPr>
          <w:trHeight w:val="32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Январь - Февраль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Об утверждении Перечня основных социально знач</w:t>
            </w:r>
            <w:r w:rsidRPr="005A21D6">
              <w:rPr>
                <w:rStyle w:val="a9"/>
              </w:rPr>
              <w:t>и</w:t>
            </w:r>
            <w:r w:rsidRPr="005A21D6">
              <w:rPr>
                <w:rStyle w:val="a9"/>
              </w:rPr>
              <w:t>мых для Забайкальского края мероприятий, провод</w:t>
            </w:r>
            <w:r w:rsidRPr="005A21D6">
              <w:rPr>
                <w:rStyle w:val="a9"/>
              </w:rPr>
              <w:t>и</w:t>
            </w:r>
            <w:r w:rsidRPr="005A21D6">
              <w:rPr>
                <w:rStyle w:val="a9"/>
              </w:rPr>
              <w:t>мых в 2021 году</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r w:rsidRPr="005A21D6">
              <w:t>Иващенко И.В.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pPr>
            <w:bookmarkStart w:id="166" w:name="_Toc63075488"/>
            <w:r w:rsidRPr="005A21D6">
              <w:t>3. Вопросы, выносимые на рассмотрение Коллегии Министерства культуры Забайкальского края</w:t>
            </w:r>
            <w:bookmarkEnd w:id="166"/>
          </w:p>
        </w:tc>
      </w:tr>
      <w:tr w:rsidR="005A21D6" w:rsidRPr="005A21D6" w:rsidTr="002B5E0B">
        <w:trPr>
          <w:trHeight w:val="343"/>
        </w:trPr>
        <w:tc>
          <w:tcPr>
            <w:tcW w:w="2125"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Рассмотрение ходатайств о награждении работников культуры и искусства Забайкальского края, присво</w:t>
            </w:r>
            <w:r w:rsidRPr="005A21D6">
              <w:t>е</w:t>
            </w:r>
            <w:r w:rsidRPr="005A21D6">
              <w:t>нии званий</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Захарова О.А.</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r w:rsidRPr="005A21D6">
              <w:t>Оскорбина О.В.</w:t>
            </w:r>
          </w:p>
        </w:tc>
        <w:tc>
          <w:tcPr>
            <w:tcW w:w="1874"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43"/>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Итоги деятельности Министерства культуры Заба</w:t>
            </w:r>
            <w:r w:rsidRPr="005A21D6">
              <w:t>й</w:t>
            </w:r>
            <w:r w:rsidRPr="005A21D6">
              <w:t>кальского края в 2020 году и задачи отрасли на 2021 год</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Смородникова Е.В.</w:t>
            </w:r>
          </w:p>
          <w:p w:rsidR="005A21D6" w:rsidRPr="005A21D6" w:rsidRDefault="005A21D6" w:rsidP="002B5E0B">
            <w:pPr>
              <w:jc w:val="center"/>
            </w:pPr>
            <w:r w:rsidRPr="005A21D6">
              <w:t>Жеребцова Т.И.</w:t>
            </w:r>
          </w:p>
          <w:p w:rsidR="005A21D6" w:rsidRPr="005A21D6" w:rsidRDefault="005A21D6" w:rsidP="002B5E0B">
            <w:pPr>
              <w:jc w:val="center"/>
            </w:pPr>
            <w:r w:rsidRPr="005A21D6">
              <w:t>Цыренова Н.В.</w:t>
            </w:r>
          </w:p>
          <w:p w:rsidR="005A21D6" w:rsidRPr="005A21D6" w:rsidRDefault="005A21D6" w:rsidP="002B5E0B">
            <w:pPr>
              <w:jc w:val="center"/>
            </w:pPr>
            <w:r w:rsidRPr="005A21D6">
              <w:t>Гордеева В.В.</w:t>
            </w:r>
          </w:p>
          <w:p w:rsidR="005A21D6" w:rsidRPr="005A21D6" w:rsidRDefault="005A21D6" w:rsidP="002B5E0B">
            <w:pPr>
              <w:jc w:val="center"/>
            </w:pPr>
            <w:r w:rsidRPr="005A21D6">
              <w:t>Дондокова Т.В.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Лиценберг Н.Ю.</w:t>
            </w:r>
          </w:p>
          <w:p w:rsidR="005A21D6" w:rsidRPr="005A21D6" w:rsidRDefault="005A21D6" w:rsidP="002B5E0B">
            <w:pPr>
              <w:jc w:val="center"/>
            </w:pPr>
            <w:r w:rsidRPr="005A21D6">
              <w:t>Дылыков Д.А.</w:t>
            </w:r>
          </w:p>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43"/>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rPr>
                <w:lang w:val="en-US"/>
              </w:rPr>
              <w:t xml:space="preserve">IV </w:t>
            </w:r>
            <w:r w:rsidRPr="005A21D6">
              <w:t>квартал</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 проведении Года народного искусства и нематер</w:t>
            </w:r>
            <w:r w:rsidRPr="005A21D6">
              <w:t>и</w:t>
            </w:r>
            <w:r w:rsidRPr="005A21D6">
              <w:t>ального культурного наследия в 2022 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r>
      <w:tr w:rsidR="005A21D6" w:rsidRPr="005A21D6" w:rsidTr="002B5E0B">
        <w:trPr>
          <w:trHeight w:val="680"/>
        </w:trPr>
        <w:tc>
          <w:tcPr>
            <w:tcW w:w="14119" w:type="dxa"/>
            <w:gridSpan w:val="5"/>
            <w:tcBorders>
              <w:top w:val="single" w:sz="4" w:space="0" w:color="auto"/>
              <w:left w:val="single" w:sz="4" w:space="0" w:color="auto"/>
              <w:bottom w:val="single" w:sz="12" w:space="0" w:color="auto"/>
              <w:right w:val="single" w:sz="4" w:space="0" w:color="auto"/>
            </w:tcBorders>
          </w:tcPr>
          <w:p w:rsidR="005A21D6" w:rsidRPr="00451F0E" w:rsidRDefault="005A21D6" w:rsidP="00505442">
            <w:pPr>
              <w:pStyle w:val="2"/>
              <w:framePr w:hSpace="0" w:wrap="auto" w:vAnchor="margin" w:xAlign="left" w:yAlign="inline"/>
              <w:suppressOverlap w:val="0"/>
            </w:pPr>
            <w:bookmarkStart w:id="167" w:name="_Toc63075489"/>
            <w:r w:rsidRPr="00451F0E">
              <w:rPr>
                <w:rStyle w:val="af2"/>
              </w:rPr>
              <w:t>4. Основные мероприятия</w:t>
            </w:r>
            <w:bookmarkEnd w:id="167"/>
          </w:p>
        </w:tc>
      </w:tr>
      <w:tr w:rsidR="005A21D6" w:rsidRPr="005A21D6" w:rsidTr="002B5E0B">
        <w:trPr>
          <w:trHeight w:val="626"/>
        </w:trPr>
        <w:tc>
          <w:tcPr>
            <w:tcW w:w="2125" w:type="dxa"/>
            <w:tcBorders>
              <w:top w:val="single" w:sz="12"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Январь</w:t>
            </w:r>
          </w:p>
        </w:tc>
        <w:tc>
          <w:tcPr>
            <w:tcW w:w="5868"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Рождественские встречи</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r w:rsidRPr="005A21D6">
              <w:t>Дылыков Д.А.</w:t>
            </w:r>
          </w:p>
        </w:tc>
        <w:tc>
          <w:tcPr>
            <w:tcW w:w="1874"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306"/>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Январь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Конкурс «ЗабКУК - территория успеха»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Рюмкин А.И.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306"/>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Январь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 xml:space="preserve">Региональный этап Всероссийского изобразительного диктанта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Буданова Т.А.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626"/>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Январь - апрель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Краевой  дистанционный  фестиваль-конкурс «Радуга талантов»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Рюмкин А.И.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lastRenderedPageBreak/>
              <w:t>Январь - 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t>Краевой  экологический конкурс детско-юношеского творчества «Голубое ожерелье Забайкалья»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Румянцева Р.З.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Февраль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Праздник, посвященный Новому году по лунному к</w:t>
            </w:r>
            <w:r w:rsidRPr="005A21D6">
              <w:rPr>
                <w:rStyle w:val="a9"/>
              </w:rPr>
              <w:t>а</w:t>
            </w:r>
            <w:r w:rsidRPr="005A21D6">
              <w:rPr>
                <w:rStyle w:val="a9"/>
              </w:rPr>
              <w:t>лендарю, «Сагаалган-2021»</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Февраль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приуроченные ко Дню защитника От</w:t>
            </w:r>
            <w:r w:rsidRPr="005A21D6">
              <w:rPr>
                <w:rStyle w:val="a9"/>
              </w:rPr>
              <w:t>е</w:t>
            </w:r>
            <w:r w:rsidRPr="005A21D6">
              <w:rPr>
                <w:rStyle w:val="a9"/>
              </w:rPr>
              <w:t>чества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Февраль - апрель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Городской конкурс исполнителей эстрадной песни «Стань звездой!»</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Рюмкин А.И.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Февраль - 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Межрегиональный студенческий  фестиваль народн</w:t>
            </w:r>
            <w:r w:rsidRPr="005A21D6">
              <w:rPr>
                <w:rStyle w:val="a9"/>
              </w:rPr>
              <w:t>о</w:t>
            </w:r>
            <w:r w:rsidRPr="005A21D6">
              <w:rPr>
                <w:rStyle w:val="a9"/>
              </w:rPr>
              <w:t>го творчества «По ту сторону Байкала»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Рюмкин А.И.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Февраль - декабрь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Краевой конкурс «Инновационные технологии в орг</w:t>
            </w:r>
            <w:r w:rsidRPr="005A21D6">
              <w:rPr>
                <w:rStyle w:val="a9"/>
              </w:rPr>
              <w:t>а</w:t>
            </w:r>
            <w:r w:rsidRPr="005A21D6">
              <w:rPr>
                <w:rStyle w:val="a9"/>
              </w:rPr>
              <w:t>низации доступной  информационной и коммуник</w:t>
            </w:r>
            <w:r w:rsidRPr="005A21D6">
              <w:rPr>
                <w:rStyle w:val="a9"/>
              </w:rPr>
              <w:t>а</w:t>
            </w:r>
            <w:r w:rsidRPr="005A21D6">
              <w:rPr>
                <w:rStyle w:val="a9"/>
              </w:rPr>
              <w:t>ционной  среды для людей с ОВЗ»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Смирнова Т.П.</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Февраль - декабрь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Краевая акция «Передвижная выставка «Читаем всей семьёй» в  муниципальных районах</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Румянцева Р.З.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525"/>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Краевой конкурс юных исполнителей на струнных и</w:t>
            </w:r>
            <w:r w:rsidRPr="005A21D6">
              <w:rPr>
                <w:rStyle w:val="a9"/>
              </w:rPr>
              <w:t>н</w:t>
            </w:r>
            <w:r w:rsidRPr="005A21D6">
              <w:rPr>
                <w:rStyle w:val="a9"/>
              </w:rPr>
              <w:t>струментах «Звонкие струны»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Ерохина Е.Г.</w:t>
            </w:r>
          </w:p>
          <w:p w:rsidR="005A21D6" w:rsidRPr="005A21D6" w:rsidRDefault="005A21D6" w:rsidP="002B5E0B">
            <w:pPr>
              <w:jc w:val="center"/>
            </w:pPr>
            <w:r w:rsidRPr="005A21D6">
              <w:t>Буданова Т.А.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День рождения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Культурный форум «АРТ-МАСТЕР». Школа проек</w:t>
            </w:r>
            <w:r w:rsidRPr="005A21D6">
              <w:rPr>
                <w:rStyle w:val="a9"/>
              </w:rPr>
              <w:t>т</w:t>
            </w:r>
            <w:r w:rsidRPr="005A21D6">
              <w:rPr>
                <w:rStyle w:val="a9"/>
              </w:rPr>
              <w:t>ных решений</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Фестиваль творческих союзов «Даурия»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Фестиваль казачьей культуры к 170-летию Забайкал</w:t>
            </w:r>
            <w:r w:rsidRPr="005A21D6">
              <w:rPr>
                <w:rStyle w:val="a9"/>
              </w:rPr>
              <w:t>ь</w:t>
            </w:r>
            <w:r w:rsidRPr="005A21D6">
              <w:rPr>
                <w:rStyle w:val="a9"/>
              </w:rPr>
              <w:t>ского казачьего войска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Кокушина Ж.Н.</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посвященные празднованию Междун</w:t>
            </w:r>
            <w:r w:rsidRPr="005A21D6">
              <w:rPr>
                <w:rStyle w:val="a9"/>
              </w:rPr>
              <w:t>а</w:t>
            </w:r>
            <w:r w:rsidRPr="005A21D6">
              <w:rPr>
                <w:rStyle w:val="a9"/>
              </w:rPr>
              <w:t>родного женского дня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lastRenderedPageBreak/>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lastRenderedPageBreak/>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lastRenderedPageBreak/>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Традиционный кинофестиваль детского, юношеского, студенческого и семейного творчества «Мы САМИ!»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Корсун Д.Г.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 - апрель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Международный фестиваль искусств «Цветущий б</w:t>
            </w:r>
            <w:r w:rsidRPr="005A21D6">
              <w:rPr>
                <w:rStyle w:val="a9"/>
              </w:rPr>
              <w:t>а</w:t>
            </w:r>
            <w:r w:rsidRPr="005A21D6">
              <w:rPr>
                <w:rStyle w:val="a9"/>
              </w:rPr>
              <w:t>гульник»</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Еренкова Ю.О.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 - апрель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IV Международный конкурс исполнителей эстрадного и джазового вокала «ГОЛОС ЗАБАЙКАЛЬЯ» им. народного артиста РСФСР  О.Л. Лундстрема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Сыроватка Г.П.</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 - 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Открытый краевой фестиваль хоровой музыки «Мн</w:t>
            </w:r>
            <w:r w:rsidRPr="005A21D6">
              <w:rPr>
                <w:rStyle w:val="a9"/>
              </w:rPr>
              <w:t>о</w:t>
            </w:r>
            <w:r w:rsidRPr="005A21D6">
              <w:rPr>
                <w:rStyle w:val="a9"/>
              </w:rPr>
              <w:t>гогласие»</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Еренкова Ю.О.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Март - июль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Краевой литературный конкурс «Юные таланты З</w:t>
            </w:r>
            <w:r w:rsidRPr="005A21D6">
              <w:rPr>
                <w:rStyle w:val="a9"/>
              </w:rPr>
              <w:t>а</w:t>
            </w:r>
            <w:r w:rsidRPr="005A21D6">
              <w:rPr>
                <w:rStyle w:val="a9"/>
              </w:rPr>
              <w:t>байкалья»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Румянцева Р.З.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Апрель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t>Краевой конкурс юных пианистов «Наши надежды»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Ерохина Е.Г.</w:t>
            </w:r>
          </w:p>
          <w:p w:rsidR="005A21D6" w:rsidRPr="005A21D6" w:rsidRDefault="005A21D6" w:rsidP="002B5E0B">
            <w:pPr>
              <w:jc w:val="center"/>
            </w:pPr>
            <w:r w:rsidRPr="005A21D6">
              <w:t>Буданова Т.А.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Апрель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Межрегиональный фестиваль-конкурс юных исполн</w:t>
            </w:r>
            <w:r w:rsidRPr="005A21D6">
              <w:t>и</w:t>
            </w:r>
            <w:r w:rsidRPr="005A21D6">
              <w:t>телей на баяне и аккордеоне «Дни гармоники в Заба</w:t>
            </w:r>
            <w:r w:rsidRPr="005A21D6">
              <w:t>й</w:t>
            </w:r>
            <w:r w:rsidRPr="005A21D6">
              <w:t>калье»</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Ерохина Е.Г.</w:t>
            </w:r>
          </w:p>
          <w:p w:rsidR="005A21D6" w:rsidRPr="005A21D6" w:rsidRDefault="005A21D6" w:rsidP="002B5E0B">
            <w:pPr>
              <w:jc w:val="center"/>
            </w:pPr>
            <w:r w:rsidRPr="005A21D6">
              <w:t>Буданова Т.А.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Апрель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 xml:space="preserve">Литературный проект «Головатовские чтения»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Смирнова Т.П.</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Апрель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Социально-культурная акция «Библионочь»</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2"/>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Апрель - 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lang w:eastAsia="en-US"/>
              </w:rPr>
            </w:pPr>
            <w:r w:rsidRPr="005A21D6">
              <w:rPr>
                <w:lang w:eastAsia="en-US"/>
              </w:rPr>
              <w:t>Музыкальный десант</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Еренкова Ю.О.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825"/>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Апрель - 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lang w:eastAsia="en-US"/>
              </w:rPr>
            </w:pPr>
            <w:r w:rsidRPr="005A21D6">
              <w:rPr>
                <w:lang w:eastAsia="en-US"/>
              </w:rPr>
              <w:t>Забайкальские гастроли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825"/>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Апрель - 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lang w:val="en-US"/>
              </w:rPr>
              <w:t>VII</w:t>
            </w:r>
            <w:r w:rsidRPr="005A21D6">
              <w:t xml:space="preserve"> (</w:t>
            </w:r>
            <w:r w:rsidRPr="005A21D6">
              <w:rPr>
                <w:lang w:val="en-US"/>
              </w:rPr>
              <w:t>XVI</w:t>
            </w:r>
            <w:r w:rsidRPr="005A21D6">
              <w:t>) Международный конкурс оркестров и а</w:t>
            </w:r>
            <w:r w:rsidRPr="005A21D6">
              <w:t>н</w:t>
            </w:r>
            <w:r w:rsidRPr="005A21D6">
              <w:t>самблей народных инструментов им. Н.П. Будашкина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Ерохина Е.Г.</w:t>
            </w:r>
          </w:p>
          <w:p w:rsidR="005A21D6" w:rsidRPr="005A21D6" w:rsidRDefault="005A21D6" w:rsidP="002B5E0B">
            <w:pPr>
              <w:jc w:val="center"/>
            </w:pPr>
            <w:r w:rsidRPr="005A21D6">
              <w:t>Буданова Т.А.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Праздничные мероприятия, посвящённые 76-ой г</w:t>
            </w:r>
            <w:r w:rsidRPr="005A21D6">
              <w:rPr>
                <w:rStyle w:val="a9"/>
              </w:rPr>
              <w:t>о</w:t>
            </w:r>
            <w:r w:rsidRPr="005A21D6">
              <w:rPr>
                <w:rStyle w:val="a9"/>
              </w:rPr>
              <w:t xml:space="preserve">довщине Победы в Великой Отечественной войне </w:t>
            </w:r>
            <w:r w:rsidRPr="005A21D6">
              <w:rPr>
                <w:rStyle w:val="a9"/>
              </w:rPr>
              <w:lastRenderedPageBreak/>
              <w:t>1941-1945 годов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Государственные учреждения кул</w:t>
            </w:r>
            <w:r w:rsidRPr="005A21D6">
              <w:t>ь</w:t>
            </w:r>
            <w:r w:rsidRPr="005A21D6">
              <w:lastRenderedPageBreak/>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lastRenderedPageBreak/>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lastRenderedPageBreak/>
              <w:t>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посвящённые Дню славянской пис</w:t>
            </w:r>
            <w:r w:rsidRPr="005A21D6">
              <w:rPr>
                <w:rStyle w:val="a9"/>
              </w:rPr>
              <w:t>ь</w:t>
            </w:r>
            <w:r w:rsidRPr="005A21D6">
              <w:rPr>
                <w:rStyle w:val="a9"/>
              </w:rPr>
              <w:t>менности и культуры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w:t>
            </w:r>
          </w:p>
          <w:p w:rsidR="005A21D6" w:rsidRPr="005A21D6" w:rsidRDefault="005A21D6" w:rsidP="002B5E0B">
            <w:pPr>
              <w:jc w:val="center"/>
            </w:pPr>
            <w:r w:rsidRPr="005A21D6">
              <w:t>культуры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12"/>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Студенческий экспресс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Рюмкин А.И.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Всероссийская акция «Ночь музеев»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музеи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lang w:val="en-US"/>
              </w:rPr>
              <w:t>IX</w:t>
            </w:r>
            <w:r w:rsidRPr="005A21D6">
              <w:rPr>
                <w:rStyle w:val="a9"/>
              </w:rPr>
              <w:t xml:space="preserve"> Забайкальский международный кинофестиваль</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Май - 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Региональный этап Всероссийского конкурса «Симв</w:t>
            </w:r>
            <w:r w:rsidRPr="005A21D6">
              <w:rPr>
                <w:rStyle w:val="a9"/>
              </w:rPr>
              <w:t>о</w:t>
            </w:r>
            <w:r w:rsidRPr="005A21D6">
              <w:rPr>
                <w:rStyle w:val="a9"/>
              </w:rPr>
              <w:t xml:space="preserve">лы России»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Румянцева Р.З.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Июнь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посвященные Дню защиты детей</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Июнь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Краевой фестиваль музыкальной культуры и вкуса народов Забайкалья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Июнь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посвященные празднованию Дня Ро</w:t>
            </w:r>
            <w:r w:rsidRPr="005A21D6">
              <w:rPr>
                <w:rStyle w:val="a9"/>
              </w:rPr>
              <w:t>с</w:t>
            </w:r>
            <w:r w:rsidRPr="005A21D6">
              <w:rPr>
                <w:rStyle w:val="a9"/>
              </w:rPr>
              <w:t>сии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Июнь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t>Всероссийская акция «Великое кино Великой страны»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Назарова Е.В.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17"/>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Июнь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t>Творческий проект «Открытый пленэр в Нерчинске»</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Буданова Т.А.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95"/>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Июнь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Международный бурятский фестиваль «Алтаргана-2021»</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Учреждения кул</w:t>
            </w:r>
            <w:r w:rsidRPr="005A21D6">
              <w:t>ь</w:t>
            </w:r>
            <w:r w:rsidRPr="005A21D6">
              <w:t>туры АБО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95"/>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Июнь - июль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rPr>
                <w:lang w:val="en-US"/>
              </w:rPr>
              <w:t>I</w:t>
            </w:r>
            <w:r w:rsidRPr="005A21D6">
              <w:t xml:space="preserve"> (</w:t>
            </w:r>
            <w:r w:rsidRPr="005A21D6">
              <w:rPr>
                <w:lang w:val="en-US"/>
              </w:rPr>
              <w:t>III</w:t>
            </w:r>
            <w:r w:rsidRPr="005A21D6">
              <w:t>) Международный фестиваль «Во глубине Сиби</w:t>
            </w:r>
            <w:r w:rsidRPr="005A21D6">
              <w:t>р</w:t>
            </w:r>
            <w:r w:rsidRPr="005A21D6">
              <w:t>ских руд...»</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Ерохина Е.Г.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95"/>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Июнь - июль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Краевой фестиваль Коренных малочисленных народов Севера «Далыча Бакалдын» (Встреча солнца)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Ерохина Е.Г.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04"/>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День семьи, любви и верности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Корсун Д.Г.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Июль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 xml:space="preserve">Межрегиональная научно-практическая конференция </w:t>
            </w:r>
            <w:r w:rsidRPr="005A21D6">
              <w:rPr>
                <w:rStyle w:val="a9"/>
              </w:rPr>
              <w:lastRenderedPageBreak/>
              <w:t>«Третьи Аносовские чтения»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Кокушина Ж.Н.</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lastRenderedPageBreak/>
              <w:t>Август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Межрегиональный фестиваль «Онон: связь времен и народов» (фестиваль хамниганской культуры и языка)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Ерохина Е.Г.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Август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Фестиваль уличной культуры (музыка, театр, хоре</w:t>
            </w:r>
            <w:r w:rsidRPr="005A21D6">
              <w:rPr>
                <w:rStyle w:val="a9"/>
              </w:rPr>
              <w:t>о</w:t>
            </w:r>
            <w:r w:rsidRPr="005A21D6">
              <w:rPr>
                <w:rStyle w:val="a9"/>
              </w:rPr>
              <w:t>графия)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Август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XII Творческий конкурс среди детей «Гордо реет флаг Российский» - на лучшее исполнение стихотворения патриотической тематики, на лучший рисунок</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Смирнова Т.П.</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Август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Всероссийская акция «Ночь кино»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04"/>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Сентябрь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Фестиваль джазовой музыки «Чита. Джаз»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Еренкова Ю.О.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51"/>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Сентябрь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 xml:space="preserve">Краевой литературный праздник «Забайкальская осень». </w:t>
            </w:r>
            <w:r w:rsidRPr="005A21D6">
              <w:rPr>
                <w:rStyle w:val="a9"/>
                <w:lang w:val="en-US"/>
              </w:rPr>
              <w:t>XII</w:t>
            </w:r>
            <w:r w:rsidRPr="005A21D6">
              <w:rPr>
                <w:rStyle w:val="a9"/>
              </w:rPr>
              <w:t xml:space="preserve"> Литературно-краеведческие Вишняко</w:t>
            </w:r>
            <w:r w:rsidRPr="005A21D6">
              <w:rPr>
                <w:rStyle w:val="a9"/>
              </w:rPr>
              <w:t>в</w:t>
            </w:r>
            <w:r w:rsidRPr="005A21D6">
              <w:rPr>
                <w:rStyle w:val="a9"/>
              </w:rPr>
              <w:t>ские чтения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Сивцова Е.В.</w:t>
            </w:r>
          </w:p>
          <w:p w:rsidR="005A21D6" w:rsidRPr="005A21D6" w:rsidRDefault="005A21D6" w:rsidP="002B5E0B">
            <w:pPr>
              <w:jc w:val="center"/>
            </w:pPr>
            <w:r w:rsidRPr="005A21D6">
              <w:t>Румянцева Р.З.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51"/>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Сентябрь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Научно-практическая конференция «Великий исток»</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Колосов В.К.</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51"/>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Сентябрь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Фестиваль «Волшебные двери»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Ерохина Е.Г.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51"/>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Сентябрь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Фестиваль «Забайкальский креативный «Квартал»</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51"/>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Сентябрь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Межрегиональный культурный форум «Забайкал</w:t>
            </w:r>
            <w:r w:rsidRPr="005A21D6">
              <w:rPr>
                <w:rStyle w:val="a9"/>
              </w:rPr>
              <w:t>ь</w:t>
            </w:r>
            <w:r w:rsidRPr="005A21D6">
              <w:rPr>
                <w:rStyle w:val="a9"/>
              </w:rPr>
              <w:t>ский исток»</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Сентябрь - о</w:t>
            </w:r>
            <w:r w:rsidRPr="000A16D6">
              <w:t>к</w:t>
            </w:r>
            <w:r w:rsidRPr="000A16D6">
              <w:t>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Фестиваль джазовой музыки «Чита.Джаз»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Еренкова Ю.О.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Сентябрь - д</w:t>
            </w:r>
            <w:r w:rsidRPr="000A16D6">
              <w:t>е</w:t>
            </w:r>
            <w:r w:rsidRPr="000A16D6">
              <w:t>кабрь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Цикл юбилейных мероприятий, посвященных 135-летию Нерчинского музея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Кокушина Ж.Н.</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Краевая выставка работ учащихся художественных школ и художественных отделений школ искусств «Забайкальская палитра»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Ерохина Е.Г.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lastRenderedPageBreak/>
              <w:t>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t>Межрегиональная видеоконференция ДФО «Спец</w:t>
            </w:r>
            <w:r w:rsidRPr="005A21D6">
              <w:t>и</w:t>
            </w:r>
            <w:r w:rsidRPr="005A21D6">
              <w:t>альная библиотека: идеи и практики развития в новых реалиях»</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Смирнова Т.П.</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17"/>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Октябрь - 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Общероссийский проект «Новое передвижничество»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Буданова Т.А.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Музыкальный фестиваль «Жизнь в гармонии»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Еренкова Ю.О.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Фестиваль бурятского языка в Агинском Бурятском округе</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Учреждения кул</w:t>
            </w:r>
            <w:r w:rsidRPr="005A21D6">
              <w:t>ь</w:t>
            </w:r>
            <w:r w:rsidRPr="005A21D6">
              <w:t>туры АБО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Окружной фестиваль-конкурс «Ага Литературная: с</w:t>
            </w:r>
            <w:r w:rsidRPr="005A21D6">
              <w:rPr>
                <w:rStyle w:val="a9"/>
              </w:rPr>
              <w:t>а</w:t>
            </w:r>
            <w:r w:rsidRPr="005A21D6">
              <w:rPr>
                <w:rStyle w:val="a9"/>
              </w:rPr>
              <w:t>мая читаемая книга года»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Дарижапова Д.Б.</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посвященные Дню пожилого человека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в рамках празднования Дня народного единства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в рамках празднования Дня матери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t>Краевой конкурс любительских театральных колле</w:t>
            </w:r>
            <w:r w:rsidRPr="005A21D6">
              <w:t>к</w:t>
            </w:r>
            <w:r w:rsidRPr="005A21D6">
              <w:t>тивов «Забайкальская рампа»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Ерохина Е.Г.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Международный фестиваль детско-юношеского тво</w:t>
            </w:r>
            <w:r w:rsidRPr="005A21D6">
              <w:rPr>
                <w:rStyle w:val="a9"/>
              </w:rPr>
              <w:t>р</w:t>
            </w:r>
            <w:r w:rsidRPr="005A21D6">
              <w:rPr>
                <w:rStyle w:val="a9"/>
              </w:rPr>
              <w:t>чества «Гуранёнок»</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Сыроватка Г.П.</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Мероприятия в рамках Всероссийской акции «Ночь  искусств»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Государственные учреждения кул</w:t>
            </w:r>
            <w:r w:rsidRPr="005A21D6">
              <w:t>ь</w:t>
            </w:r>
            <w:r w:rsidRPr="005A21D6">
              <w:t>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XXIII Межрегиональные географические чтения «Встречи путешественников»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Сивцова Е.в.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Краевой научно-практический семинар библиотечных специалистов «Трансформация роли и функций с</w:t>
            </w:r>
            <w:r w:rsidRPr="005A21D6">
              <w:rPr>
                <w:rStyle w:val="a9"/>
              </w:rPr>
              <w:t>о</w:t>
            </w:r>
            <w:r w:rsidRPr="005A21D6">
              <w:rPr>
                <w:rStyle w:val="a9"/>
              </w:rPr>
              <w:t>временной детской библиотеки в век информацио</w:t>
            </w:r>
            <w:r w:rsidRPr="005A21D6">
              <w:rPr>
                <w:rStyle w:val="a9"/>
              </w:rPr>
              <w:t>н</w:t>
            </w:r>
            <w:r w:rsidRPr="005A21D6">
              <w:rPr>
                <w:rStyle w:val="a9"/>
              </w:rPr>
              <w:t>ных технологий»</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Румянцева Р.З.</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15"/>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lastRenderedPageBreak/>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 xml:space="preserve">Арт-проект «Мост через реальность – </w:t>
            </w:r>
            <w:r w:rsidRPr="005A21D6">
              <w:t xml:space="preserve"> </w:t>
            </w:r>
            <w:r w:rsidRPr="005A21D6">
              <w:rPr>
                <w:lang w:val="en-US"/>
              </w:rPr>
              <w:t>IX</w:t>
            </w:r>
            <w:r w:rsidRPr="005A21D6">
              <w:rPr>
                <w:rStyle w:val="a8"/>
              </w:rPr>
              <w:t xml:space="preserve"> </w:t>
            </w:r>
            <w:r w:rsidRPr="005A21D6">
              <w:rPr>
                <w:rStyle w:val="a9"/>
              </w:rPr>
              <w:t>»</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Корсун Д.Г.</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t>V</w:t>
            </w:r>
            <w:r w:rsidRPr="005A21D6">
              <w:rPr>
                <w:lang w:val="en-US"/>
              </w:rPr>
              <w:t>I</w:t>
            </w:r>
            <w:r w:rsidRPr="005A21D6">
              <w:t xml:space="preserve"> краевой конкурс «Лучший пользователь ПК» среди инвалидов по зрению</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Смирнова Т.П.</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Декабрь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highlight w:val="yellow"/>
              </w:rPr>
            </w:pPr>
            <w:r w:rsidRPr="005A21D6">
              <w:t>Театрализованный праздничный концерт, посвяще</w:t>
            </w:r>
            <w:r w:rsidRPr="005A21D6">
              <w:t>н</w:t>
            </w:r>
            <w:r w:rsidRPr="005A21D6">
              <w:t>ный 70-летию училища культуры «Забайкальское кр</w:t>
            </w:r>
            <w:r w:rsidRPr="005A21D6">
              <w:t>а</w:t>
            </w:r>
            <w:r w:rsidRPr="005A21D6">
              <w:t>евое училище культуры - вчера, сегодня, завтра»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Рюмкин А.И.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83"/>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Декабрь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 xml:space="preserve">Забайкальская елка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Еренкова Ю.О.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pPr>
            <w:bookmarkStart w:id="168" w:name="_Toc63075490"/>
            <w:r w:rsidRPr="005A21D6">
              <w:t>5. Отдел по реализации государственной культурной политики</w:t>
            </w:r>
            <w:bookmarkEnd w:id="168"/>
          </w:p>
        </w:tc>
      </w:tr>
      <w:tr w:rsidR="005A21D6" w:rsidRPr="005A21D6" w:rsidTr="002B5E0B">
        <w:trPr>
          <w:trHeight w:val="737"/>
        </w:trPr>
        <w:tc>
          <w:tcPr>
            <w:tcW w:w="2125" w:type="dxa"/>
            <w:tcBorders>
              <w:left w:val="single" w:sz="4" w:space="0" w:color="auto"/>
              <w:bottom w:val="single" w:sz="4" w:space="0" w:color="auto"/>
              <w:right w:val="single" w:sz="4" w:space="0" w:color="auto"/>
            </w:tcBorders>
          </w:tcPr>
          <w:p w:rsidR="005A21D6" w:rsidRPr="000A16D6" w:rsidRDefault="005A21D6" w:rsidP="000A16D6">
            <w:pPr>
              <w:jc w:val="center"/>
            </w:pPr>
            <w:r w:rsidRPr="000A16D6">
              <w:t>В течение года</w:t>
            </w:r>
          </w:p>
        </w:tc>
        <w:tc>
          <w:tcPr>
            <w:tcW w:w="5868" w:type="dxa"/>
            <w:tcBorders>
              <w:left w:val="single" w:sz="4" w:space="0" w:color="auto"/>
              <w:bottom w:val="single" w:sz="4" w:space="0" w:color="auto"/>
              <w:right w:val="single" w:sz="4" w:space="0" w:color="auto"/>
            </w:tcBorders>
          </w:tcPr>
          <w:p w:rsidR="005A21D6" w:rsidRPr="005A21D6" w:rsidRDefault="005A21D6" w:rsidP="009054C6">
            <w:pPr>
              <w:jc w:val="both"/>
              <w:rPr>
                <w:rStyle w:val="a9"/>
              </w:rPr>
            </w:pPr>
            <w:r w:rsidRPr="005A21D6">
              <w:rPr>
                <w:rStyle w:val="a9"/>
              </w:rPr>
              <w:t>Реализация региональных проектов «Культурная ср</w:t>
            </w:r>
            <w:r w:rsidRPr="005A21D6">
              <w:rPr>
                <w:rStyle w:val="a9"/>
              </w:rPr>
              <w:t>е</w:t>
            </w:r>
            <w:r w:rsidRPr="005A21D6">
              <w:rPr>
                <w:rStyle w:val="a9"/>
              </w:rPr>
              <w:t>да», «Творческие люди», «Цифровая культура» нац</w:t>
            </w:r>
            <w:r w:rsidRPr="005A21D6">
              <w:rPr>
                <w:rStyle w:val="a9"/>
              </w:rPr>
              <w:t>и</w:t>
            </w:r>
            <w:r w:rsidRPr="005A21D6">
              <w:rPr>
                <w:rStyle w:val="a9"/>
              </w:rPr>
              <w:t>онального проекта «Культура», выполнение показат</w:t>
            </w:r>
            <w:r w:rsidRPr="005A21D6">
              <w:rPr>
                <w:rStyle w:val="a9"/>
              </w:rPr>
              <w:t>е</w:t>
            </w:r>
            <w:r w:rsidRPr="005A21D6">
              <w:rPr>
                <w:rStyle w:val="a9"/>
              </w:rPr>
              <w:t>лей национальной цели развития РФ</w:t>
            </w:r>
          </w:p>
        </w:tc>
        <w:tc>
          <w:tcPr>
            <w:tcW w:w="2126" w:type="dxa"/>
            <w:tcBorders>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pPr>
            <w:r w:rsidRPr="005A21D6">
              <w:t>Косякова Ю.М.</w:t>
            </w:r>
          </w:p>
        </w:tc>
        <w:tc>
          <w:tcPr>
            <w:tcW w:w="2126" w:type="dxa"/>
            <w:tcBorders>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Мониторинг деятельности учреждений культуры З</w:t>
            </w:r>
            <w:r w:rsidRPr="005A21D6">
              <w:t>а</w:t>
            </w:r>
            <w:r w:rsidRPr="005A21D6">
              <w:t xml:space="preserve">байкальского края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Жеребцова Т.И. </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rPr>
                <w:highlight w:val="yellow"/>
              </w:rP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Взаимодействие с органами управления культуры м</w:t>
            </w:r>
            <w:r w:rsidRPr="005A21D6">
              <w:t>у</w:t>
            </w:r>
            <w:r w:rsidRPr="005A21D6">
              <w:t xml:space="preserve">ниципальных образований Забайкальского края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Жеребцова Т.И. </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rPr>
                <w:highlight w:val="yellow"/>
              </w:rP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Взаимодействие с органами управления культуры м</w:t>
            </w:r>
            <w:r w:rsidRPr="005A21D6">
              <w:t>у</w:t>
            </w:r>
            <w:r w:rsidRPr="005A21D6">
              <w:t>ниципальных образований Забайкальского края в ч</w:t>
            </w:r>
            <w:r w:rsidRPr="005A21D6">
              <w:t>а</w:t>
            </w:r>
            <w:r w:rsidRPr="005A21D6">
              <w:t>сти выполнения показателей национальной цели ра</w:t>
            </w:r>
            <w:r w:rsidRPr="005A21D6">
              <w:t>з</w:t>
            </w:r>
            <w:r w:rsidRPr="005A21D6">
              <w:t>вития РФ, реализации национального проекта «Кул</w:t>
            </w:r>
            <w:r w:rsidRPr="005A21D6">
              <w:t>ь</w:t>
            </w:r>
            <w:r w:rsidRPr="005A21D6">
              <w:t>тура»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Жеребцова Т.И. </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rPr>
                <w:highlight w:val="yellow"/>
              </w:rPr>
            </w:pPr>
            <w:r w:rsidRPr="005A21D6">
              <w:lastRenderedPageBreak/>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lastRenderedPageBreak/>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Организация деятельности Краевого организационн</w:t>
            </w:r>
            <w:r w:rsidRPr="005A21D6">
              <w:t>о</w:t>
            </w:r>
            <w:r w:rsidRPr="005A21D6">
              <w:t xml:space="preserve">го комитета «Победа»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p w:rsidR="005A21D6" w:rsidRPr="005A21D6" w:rsidRDefault="005A21D6" w:rsidP="002B5E0B">
            <w:pPr>
              <w:jc w:val="center"/>
            </w:pPr>
            <w:r w:rsidRPr="005A21D6">
              <w:t>Чагина Н.Ю.</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ind w:left="-162" w:right="-108"/>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Организация деятельности Общественного совета при Министерстве культуры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p w:rsidR="005A21D6" w:rsidRPr="005A21D6" w:rsidRDefault="005A21D6" w:rsidP="002B5E0B">
            <w:pPr>
              <w:jc w:val="center"/>
            </w:pPr>
            <w:r w:rsidRPr="005A21D6">
              <w:t>Гурулев Н.С.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Координация деятельности государственных и мун</w:t>
            </w:r>
            <w:r w:rsidRPr="005A21D6">
              <w:t>и</w:t>
            </w:r>
            <w:r w:rsidRPr="005A21D6">
              <w:t>ципальных библиотек Забайкальского края по реал</w:t>
            </w:r>
            <w:r w:rsidRPr="005A21D6">
              <w:t>и</w:t>
            </w:r>
            <w:r w:rsidRPr="005A21D6">
              <w:t>зации государственной культурной политики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Гладких М.М.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Координация деятельности государственных и мун</w:t>
            </w:r>
            <w:r w:rsidRPr="005A21D6">
              <w:t>и</w:t>
            </w:r>
            <w:r w:rsidRPr="005A21D6">
              <w:t>ципальных музеев Забайкальского края по реализации государственной культурной политики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Гурулев Н.С.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Координация деятельности театрально-концертных организаций Забайкальского края по реализации гос</w:t>
            </w:r>
            <w:r w:rsidRPr="005A21D6">
              <w:t>у</w:t>
            </w:r>
            <w:r w:rsidRPr="005A21D6">
              <w:t>дарственной культурной политики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Жеребцова Т.И.</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Взаимодействие с государственными учреждениями культуры и органами местного самоуправления по в</w:t>
            </w:r>
            <w:r w:rsidRPr="005A21D6">
              <w:t>о</w:t>
            </w:r>
            <w:r w:rsidRPr="005A21D6">
              <w:t>просам проведения независимой оценки качества предоставления услуг учреждениями культуры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p w:rsidR="005A21D6" w:rsidRPr="005A21D6" w:rsidRDefault="005A21D6" w:rsidP="002B5E0B">
            <w:pPr>
              <w:jc w:val="center"/>
              <w:rPr>
                <w:highlight w:val="yellow"/>
              </w:rPr>
            </w:pPr>
            <w:r w:rsidRPr="005A21D6">
              <w:t>Гурулев Н.С.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Осуществление экспертизы проектов соглашений, распоряжений, программ в рамках компетенции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Жеребцова Т.И. </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Проведение комплексных проверок наличия и состо</w:t>
            </w:r>
            <w:r w:rsidRPr="005A21D6">
              <w:t>я</w:t>
            </w:r>
            <w:r w:rsidRPr="005A21D6">
              <w:t>ния сохранности музейных предметов и музейных коллекций</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Гурулев Н.С.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Взаимодействие с региональными отделениями Ро</w:t>
            </w:r>
            <w:r w:rsidRPr="005A21D6">
              <w:t>с</w:t>
            </w:r>
            <w:r w:rsidRPr="005A21D6">
              <w:t>сийских хорового и духового обществ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Алекминская Т.Э.</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Январь-февраль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Анализ  работы отрасли культуры за 2020 год</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Жеребцова Т.И. </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lastRenderedPageBreak/>
              <w:t>Гурулев Н.С.</w:t>
            </w:r>
          </w:p>
          <w:p w:rsidR="005A21D6" w:rsidRPr="005A21D6" w:rsidRDefault="005A21D6" w:rsidP="002B5E0B">
            <w:pPr>
              <w:jc w:val="center"/>
            </w:pPr>
            <w:r w:rsidRPr="005A21D6">
              <w:t>Чагина Н.Ю.</w:t>
            </w:r>
          </w:p>
          <w:p w:rsidR="005A21D6" w:rsidRPr="005A21D6" w:rsidRDefault="005A21D6" w:rsidP="002B5E0B">
            <w:pPr>
              <w:jc w:val="cente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Предоставление статистических отчётов в Забайка</w:t>
            </w:r>
            <w:r w:rsidRPr="005A21D6">
              <w:t>л</w:t>
            </w:r>
            <w:r w:rsidRPr="005A21D6">
              <w:t>крайстат, в ГИВЦ Министерства культуры Российской Федерации, размещение отчетов в АИС «Статистич</w:t>
            </w:r>
            <w:r w:rsidRPr="005A21D6">
              <w:t>е</w:t>
            </w:r>
            <w:r w:rsidRPr="005A21D6">
              <w:t xml:space="preserve">ская отчетность отрасли»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Жеребцова Т.И. </w:t>
            </w:r>
          </w:p>
          <w:p w:rsidR="005A21D6" w:rsidRPr="005A21D6" w:rsidRDefault="005A21D6" w:rsidP="002B5E0B">
            <w:pPr>
              <w:jc w:val="center"/>
            </w:pPr>
            <w:r w:rsidRPr="005A21D6">
              <w:t>Гладких М.М.</w:t>
            </w:r>
          </w:p>
          <w:p w:rsidR="005A21D6" w:rsidRPr="005A21D6" w:rsidRDefault="005A21D6" w:rsidP="002B5E0B">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Подготовка информации по выполнению плана мер</w:t>
            </w:r>
            <w:r w:rsidRPr="005A21D6">
              <w:t>о</w:t>
            </w:r>
            <w:r w:rsidRPr="005A21D6">
              <w:t>приятий по реализации в 2020 году Стратегии гос</w:t>
            </w:r>
            <w:r w:rsidRPr="005A21D6">
              <w:t>у</w:t>
            </w:r>
            <w:r w:rsidRPr="005A21D6">
              <w:t>дарственной культурной политики на период до 2030 года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Подготовка государственного доклада о состоянии культуры в Забайкальском крае в 2020  году</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Апрель-май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Участие в подготовке и проведении 76 годовщины Великой Победы 1941-1945 годов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39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Май-июнь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9054C6">
            <w:pPr>
              <w:pStyle w:val="af4"/>
            </w:pPr>
            <w:r w:rsidRPr="005A21D6">
              <w:t xml:space="preserve">Участие в подготовке и проведении </w:t>
            </w:r>
            <w:r w:rsidRPr="005A21D6">
              <w:rPr>
                <w:lang w:val="en-US"/>
              </w:rPr>
              <w:t>IX</w:t>
            </w:r>
            <w:r w:rsidRPr="005A21D6">
              <w:t xml:space="preserve"> Забайкальского международного кинофестиваля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Жеребцова Т.И.</w:t>
            </w:r>
          </w:p>
          <w:p w:rsidR="005A21D6" w:rsidRPr="005A21D6" w:rsidRDefault="005A21D6" w:rsidP="002B5E0B">
            <w:pPr>
              <w:jc w:val="center"/>
            </w:pPr>
            <w:r w:rsidRPr="005A21D6">
              <w:t>Гладких М.М.</w:t>
            </w:r>
          </w:p>
          <w:p w:rsidR="005A21D6" w:rsidRPr="005A21D6" w:rsidRDefault="005A21D6" w:rsidP="002B5E0B">
            <w:pPr>
              <w:jc w:val="center"/>
            </w:pPr>
            <w:r w:rsidRPr="005A21D6">
              <w:t>Алекминская Т.Э.</w:t>
            </w:r>
          </w:p>
          <w:p w:rsidR="005A21D6" w:rsidRPr="005A21D6" w:rsidRDefault="005A21D6" w:rsidP="002B5E0B">
            <w:pPr>
              <w:jc w:val="center"/>
            </w:pPr>
            <w:r w:rsidRPr="005A21D6">
              <w:t>Гурулев Н.С.</w:t>
            </w:r>
          </w:p>
          <w:p w:rsidR="005A21D6" w:rsidRPr="005A21D6" w:rsidRDefault="005A21D6" w:rsidP="002B5E0B">
            <w:pPr>
              <w:jc w:val="center"/>
            </w:pPr>
            <w:r w:rsidRPr="005A21D6">
              <w:t>Чагина Н.Ю.</w:t>
            </w:r>
          </w:p>
          <w:p w:rsidR="005A21D6" w:rsidRPr="005A21D6" w:rsidRDefault="005A21D6" w:rsidP="002B5E0B">
            <w:pPr>
              <w:jc w:val="center"/>
            </w:pPr>
            <w:r w:rsidRPr="005A21D6">
              <w:t>Косякова Ю.М.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rPr>
                <w:highlight w:val="yellow"/>
              </w:rPr>
            </w:pPr>
            <w:bookmarkStart w:id="169" w:name="_Toc63075491"/>
            <w:r w:rsidRPr="005A21D6">
              <w:lastRenderedPageBreak/>
              <w:t>Образование в сфере культуры и искусства Забайкальского края</w:t>
            </w:r>
            <w:bookmarkEnd w:id="169"/>
          </w:p>
        </w:tc>
      </w:tr>
      <w:tr w:rsidR="005A21D6" w:rsidRPr="005A21D6" w:rsidTr="002B5E0B">
        <w:trPr>
          <w:trHeight w:val="447"/>
        </w:trPr>
        <w:tc>
          <w:tcPr>
            <w:tcW w:w="2125" w:type="dxa"/>
            <w:tcBorders>
              <w:top w:val="single" w:sz="12"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В течение года</w:t>
            </w:r>
          </w:p>
        </w:tc>
        <w:tc>
          <w:tcPr>
            <w:tcW w:w="5868"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Реализация Концепции развития дополнительного о</w:t>
            </w:r>
            <w:r w:rsidRPr="005A21D6">
              <w:rPr>
                <w:rStyle w:val="a9"/>
              </w:rPr>
              <w:t>б</w:t>
            </w:r>
            <w:r w:rsidRPr="005A21D6">
              <w:rPr>
                <w:rStyle w:val="a9"/>
              </w:rPr>
              <w:t>разования детей, утвержденной распоряжением Пр</w:t>
            </w:r>
            <w:r w:rsidRPr="005A21D6">
              <w:rPr>
                <w:rStyle w:val="a9"/>
              </w:rPr>
              <w:t>а</w:t>
            </w:r>
            <w:r w:rsidRPr="005A21D6">
              <w:rPr>
                <w:rStyle w:val="a9"/>
              </w:rPr>
              <w:t>вительства Российской Федерации от 04 сентября 2014 года № 1726-р на территории Забайкальского края.</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Алекминская Т.Э.</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r w:rsidRPr="005A21D6">
              <w:t>Дылыков Д.А.</w:t>
            </w:r>
          </w:p>
        </w:tc>
        <w:tc>
          <w:tcPr>
            <w:tcW w:w="1874"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7"/>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Подготовка и проведение аттестации в целях устано</w:t>
            </w:r>
            <w:r w:rsidRPr="005A21D6">
              <w:rPr>
                <w:rStyle w:val="a9"/>
              </w:rPr>
              <w:t>в</w:t>
            </w:r>
            <w:r w:rsidRPr="005A21D6">
              <w:rPr>
                <w:rStyle w:val="a9"/>
              </w:rPr>
              <w:t>ления квалификационной категории педагогических работников организаций, осуществляющих образов</w:t>
            </w:r>
            <w:r w:rsidRPr="005A21D6">
              <w:rPr>
                <w:rStyle w:val="a9"/>
              </w:rPr>
              <w:t>а</w:t>
            </w:r>
            <w:r w:rsidRPr="005A21D6">
              <w:rPr>
                <w:rStyle w:val="a9"/>
              </w:rPr>
              <w:t>тельную деятельность, подведомственных Министе</w:t>
            </w:r>
            <w:r w:rsidRPr="005A21D6">
              <w:rPr>
                <w:rStyle w:val="a9"/>
              </w:rPr>
              <w:t>р</w:t>
            </w:r>
            <w:r w:rsidRPr="005A21D6">
              <w:rPr>
                <w:rStyle w:val="a9"/>
              </w:rPr>
              <w:t>ству культуры Забайкальского края, муниципальных и частных организаций, осуществляющих образов</w:t>
            </w:r>
            <w:r w:rsidRPr="005A21D6">
              <w:rPr>
                <w:rStyle w:val="a9"/>
              </w:rPr>
              <w:t>а</w:t>
            </w:r>
            <w:r w:rsidRPr="005A21D6">
              <w:rPr>
                <w:rStyle w:val="a9"/>
              </w:rPr>
              <w:t>тельную деятельность в сфере культуры и искусства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Алекминская Т.Э.</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7"/>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Апрель-май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Подготовка документов  для  участия в Общеросси</w:t>
            </w:r>
            <w:r w:rsidRPr="005A21D6">
              <w:rPr>
                <w:rStyle w:val="a9"/>
              </w:rPr>
              <w:t>й</w:t>
            </w:r>
            <w:r w:rsidRPr="005A21D6">
              <w:rPr>
                <w:rStyle w:val="a9"/>
              </w:rPr>
              <w:t>ском конкурсе «Молодые дарования России», «Лу</w:t>
            </w:r>
            <w:r w:rsidRPr="005A21D6">
              <w:rPr>
                <w:rStyle w:val="a9"/>
              </w:rPr>
              <w:t>ч</w:t>
            </w:r>
            <w:r w:rsidRPr="005A21D6">
              <w:rPr>
                <w:rStyle w:val="a9"/>
              </w:rPr>
              <w:t>ший преподаватель детской школы искусств России», «50 Лучших детских школ искусств»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Алекминская Т.Э.</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7"/>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Организация и проведение регионального этапа Вс</w:t>
            </w:r>
            <w:r w:rsidRPr="005A21D6">
              <w:rPr>
                <w:rStyle w:val="a9"/>
              </w:rPr>
              <w:t>е</w:t>
            </w:r>
            <w:r w:rsidRPr="005A21D6">
              <w:rPr>
                <w:rStyle w:val="a9"/>
              </w:rPr>
              <w:t>российского фестиваля юных художников «Уникум»</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Алекминская Т.Э.</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7"/>
        </w:trPr>
        <w:tc>
          <w:tcPr>
            <w:tcW w:w="2125" w:type="dxa"/>
            <w:tcBorders>
              <w:top w:val="single" w:sz="4" w:space="0" w:color="auto"/>
              <w:left w:val="single" w:sz="4" w:space="0" w:color="auto"/>
              <w:bottom w:val="single" w:sz="4" w:space="0" w:color="auto"/>
              <w:right w:val="single" w:sz="4" w:space="0" w:color="auto"/>
            </w:tcBorders>
          </w:tcPr>
          <w:p w:rsidR="005A21D6" w:rsidRPr="000A16D6" w:rsidRDefault="005A21D6" w:rsidP="000A16D6">
            <w:pPr>
              <w:jc w:val="center"/>
            </w:pPr>
            <w:r w:rsidRPr="000A16D6">
              <w:t>Ноябрь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Подготовка документов на присуждение стипендии Забайкальского края «Юные дарования»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Алекминская Т.Э.</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r w:rsidRPr="005A21D6">
              <w:t>Дылыков Д.А.</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rPr>
                <w:highlight w:val="yellow"/>
              </w:rPr>
            </w:pPr>
            <w:bookmarkStart w:id="170" w:name="_Toc63075492"/>
            <w:r w:rsidRPr="005A21D6">
              <w:t>6. Отдел планово-экономической работы</w:t>
            </w:r>
            <w:bookmarkEnd w:id="170"/>
          </w:p>
        </w:tc>
      </w:tr>
      <w:tr w:rsidR="005A21D6" w:rsidRPr="005A21D6" w:rsidTr="002B5E0B">
        <w:trPr>
          <w:trHeight w:val="463"/>
        </w:trPr>
        <w:tc>
          <w:tcPr>
            <w:tcW w:w="2125" w:type="dxa"/>
            <w:tcBorders>
              <w:top w:val="single" w:sz="12"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 квартал 2021 г</w:t>
            </w:r>
            <w:r w:rsidRPr="00EA1549">
              <w:t>о</w:t>
            </w:r>
            <w:r w:rsidRPr="00EA1549">
              <w:t>да</w:t>
            </w:r>
          </w:p>
        </w:tc>
        <w:tc>
          <w:tcPr>
            <w:tcW w:w="5868" w:type="dxa"/>
            <w:tcBorders>
              <w:top w:val="single" w:sz="12"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Формирование государственных заданий на выполн</w:t>
            </w:r>
            <w:r w:rsidRPr="00EA1549">
              <w:t>е</w:t>
            </w:r>
            <w:r w:rsidRPr="00EA1549">
              <w:t>ние государственных услуг (выполнение работ) для подведомственных учреждений</w:t>
            </w:r>
          </w:p>
        </w:tc>
        <w:tc>
          <w:tcPr>
            <w:tcW w:w="2126" w:type="dxa"/>
            <w:tcBorders>
              <w:top w:val="single" w:sz="12"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Камерер Е.Э.</w:t>
            </w:r>
          </w:p>
          <w:p w:rsidR="005A21D6" w:rsidRPr="00EA1549" w:rsidRDefault="005A21D6" w:rsidP="00EA1549">
            <w:pPr>
              <w:jc w:val="center"/>
            </w:pPr>
          </w:p>
        </w:tc>
        <w:tc>
          <w:tcPr>
            <w:tcW w:w="2126" w:type="dxa"/>
            <w:tcBorders>
              <w:top w:val="single" w:sz="12"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tc>
        <w:tc>
          <w:tcPr>
            <w:tcW w:w="1874"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 квартал 2021 г</w:t>
            </w:r>
            <w:r w:rsidRPr="00EA1549">
              <w:t>о</w:t>
            </w:r>
            <w:r w:rsidRPr="00EA1549">
              <w:t>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Доведение лимитов до муниципальных образований, заключение соглашений с муниципальными образов</w:t>
            </w:r>
            <w:r w:rsidRPr="00EA1549">
              <w:t>а</w:t>
            </w:r>
            <w:r w:rsidRPr="00EA1549">
              <w:t>ниями на предоставления межбюджетных трансфе</w:t>
            </w:r>
            <w:r w:rsidRPr="00EA1549">
              <w:t>р</w:t>
            </w:r>
            <w:r w:rsidRPr="00EA1549">
              <w:t>тов в части реализации национального проекта «Кул</w:t>
            </w:r>
            <w:r w:rsidRPr="00EA1549">
              <w:t>ь</w:t>
            </w:r>
            <w:r w:rsidRPr="00EA1549">
              <w:lastRenderedPageBreak/>
              <w:t>тура», Плана социального развития центров эконом</w:t>
            </w:r>
            <w:r w:rsidRPr="00EA1549">
              <w:t>и</w:t>
            </w:r>
            <w:r w:rsidRPr="00EA1549">
              <w:t>ческого роста Забайкальского края, государственной программы «Развитие культуры в Забайкальском крае</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lastRenderedPageBreak/>
              <w:t>Смородникова Е.В.</w:t>
            </w:r>
          </w:p>
          <w:p w:rsidR="005A21D6" w:rsidRPr="00EA1549" w:rsidRDefault="005A21D6" w:rsidP="00EA1549">
            <w:pPr>
              <w:jc w:val="center"/>
            </w:pPr>
            <w:r w:rsidRPr="00EA1549">
              <w:t>Норкин М.В.</w:t>
            </w:r>
          </w:p>
          <w:p w:rsidR="005A21D6" w:rsidRPr="00EA1549" w:rsidRDefault="005A21D6" w:rsidP="00EA1549">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lastRenderedPageBreak/>
              <w:t>I квартал 2021 г</w:t>
            </w:r>
            <w:r w:rsidRPr="00EA1549">
              <w:t>о</w:t>
            </w:r>
            <w:r w:rsidRPr="00EA1549">
              <w:t>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Организация проведения закупок и заключения дог</w:t>
            </w:r>
            <w:r w:rsidRPr="00EA1549">
              <w:t>о</w:t>
            </w:r>
            <w:r w:rsidRPr="00EA1549">
              <w:t>воров муниципальными образованиями в рамках ре</w:t>
            </w:r>
            <w:r w:rsidRPr="00EA1549">
              <w:t>а</w:t>
            </w:r>
            <w:r w:rsidRPr="00EA1549">
              <w:t>лизации национального проекта «Культура», Плана социального развития центров экономического роста Забайкальского края, государственной программы «Развитие культуры в Забайкальском крае»</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Норкин М.В.</w:t>
            </w:r>
          </w:p>
          <w:p w:rsidR="005A21D6" w:rsidRPr="00EA1549" w:rsidRDefault="005A21D6" w:rsidP="00EA1549">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Исполнение бюджета Министерства культуры Заба</w:t>
            </w:r>
            <w:r w:rsidRPr="00EA1549">
              <w:t>й</w:t>
            </w:r>
            <w:r w:rsidRPr="00EA1549">
              <w:t>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Камерер Е.Э.</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rPr>
                <w:highlight w:val="yellow"/>
              </w:rPr>
            </w:pPr>
            <w:r w:rsidRPr="00EA1549">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Реализация Указа Президента Российской Федерации от 07.05.2018 года № 204 в части финансирования м</w:t>
            </w:r>
            <w:r w:rsidRPr="00EA1549">
              <w:t>е</w:t>
            </w:r>
            <w:r w:rsidRPr="00EA1549">
              <w:t>роприятий Национального проекта «Культура»</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Норкин М.В.</w:t>
            </w:r>
          </w:p>
          <w:p w:rsidR="005A21D6" w:rsidRPr="00EA1549" w:rsidRDefault="005A21D6" w:rsidP="00EA1549">
            <w:pPr>
              <w:jc w:val="center"/>
            </w:pPr>
            <w:r w:rsidRPr="00EA1549">
              <w:t>Трошина Ю.М.</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color w:val="FF0000"/>
              </w:rPr>
            </w:pPr>
          </w:p>
        </w:tc>
      </w:tr>
      <w:tr w:rsidR="005A21D6" w:rsidRPr="005A21D6" w:rsidTr="002B5E0B">
        <w:trPr>
          <w:trHeight w:val="274"/>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 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Формирование сводной росписи расходов бюджета Министерства культуры Забайкальского края.</w:t>
            </w:r>
          </w:p>
          <w:p w:rsidR="005A21D6" w:rsidRPr="00EA1549" w:rsidRDefault="005A21D6" w:rsidP="002D4ADD">
            <w:pPr>
              <w:jc w:val="both"/>
            </w:pPr>
            <w:r w:rsidRPr="00EA1549">
              <w:t>Оформление в программном комплексе «Хранилище-КС»</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Камерер Е.Э.</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Ежеквартально</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Подготовка отчёта о выполнении подведомственными учреждениями государственных заданий</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Камерер Е.Э.</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Подготовка предложений для внесения изменений в Закон Забайкальского края «О бюджете Забайкальск</w:t>
            </w:r>
            <w:r w:rsidRPr="00EA1549">
              <w:t>о</w:t>
            </w:r>
            <w:r w:rsidRPr="00EA1549">
              <w:t>го края на 2020 год и плановый период 2021-2022 г</w:t>
            </w:r>
            <w:r w:rsidRPr="00EA1549">
              <w:t>о</w:t>
            </w:r>
            <w:r w:rsidRPr="00EA1549">
              <w:t>ды»</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Камерер Е.Э.</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III-IV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Формирование проекта бюджета Министерства кул</w:t>
            </w:r>
            <w:r w:rsidRPr="00EA1549">
              <w:t>ь</w:t>
            </w:r>
            <w:r w:rsidRPr="00EA1549">
              <w:t>туры Забайкальского края на 2022 год</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Камерер Е.Э.</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Проверка  правильности применения нормативных актов, регулирующих систему оплаты труда, напра</w:t>
            </w:r>
            <w:r w:rsidRPr="00EA1549">
              <w:t>в</w:t>
            </w:r>
            <w:r w:rsidRPr="00EA1549">
              <w:t xml:space="preserve">ленных на реализацию Указов Президента Российской </w:t>
            </w:r>
            <w:r w:rsidRPr="00EA1549">
              <w:lastRenderedPageBreak/>
              <w:t>Федерации</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lastRenderedPageBreak/>
              <w:t>Цырытрона Д.Д.</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lastRenderedPageBreak/>
              <w:t>I-IV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Подготовка и направление отчета об обеспечении д</w:t>
            </w:r>
            <w:r w:rsidRPr="00EA1549">
              <w:t>о</w:t>
            </w:r>
            <w:r w:rsidRPr="00EA1549">
              <w:t>стижения целевых показателей (нормативов) оптим</w:t>
            </w:r>
            <w:r w:rsidRPr="00EA1549">
              <w:t>и</w:t>
            </w:r>
            <w:r w:rsidRPr="00EA1549">
              <w:t>зации сети государственных (муниципальных) учр</w:t>
            </w:r>
            <w:r w:rsidRPr="00EA1549">
              <w:t>е</w:t>
            </w:r>
            <w:r w:rsidRPr="00EA1549">
              <w:t>ждений культуры, определенных региональным пл</w:t>
            </w:r>
            <w:r w:rsidRPr="00EA1549">
              <w:t>а</w:t>
            </w:r>
            <w:r w:rsidRPr="00EA1549">
              <w:t>ном мероприятий («дорожной картой»)</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Цырытрона Д.Д.</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Формирование заявок для участия в реализации гос</w:t>
            </w:r>
            <w:r w:rsidRPr="00EA1549">
              <w:t>у</w:t>
            </w:r>
            <w:r w:rsidRPr="00EA1549">
              <w:t>дарственной программы Российской Федерации «Ра</w:t>
            </w:r>
            <w:r w:rsidRPr="00EA1549">
              <w:t>з</w:t>
            </w:r>
            <w:r w:rsidRPr="00EA1549">
              <w:t>витие культуры и туризма»</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Трошина Ю.М.</w:t>
            </w:r>
            <w:r w:rsidRPr="00EA1549">
              <w:br/>
              <w:t>Норкин М.В.</w:t>
            </w:r>
          </w:p>
          <w:p w:rsidR="005A21D6" w:rsidRPr="00EA1549" w:rsidRDefault="005A21D6" w:rsidP="00EA1549">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III- 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Заключение соглашений с Министерством культуры Российской Федерации о предоставлении субсидий из федерального бюджета</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Норкин М.В.</w:t>
            </w:r>
          </w:p>
          <w:p w:rsidR="005A21D6" w:rsidRPr="00EA1549" w:rsidRDefault="005A21D6" w:rsidP="00EA1549">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 II кварталы</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Отчёт о выполнении плана по сети, штатам и конти</w:t>
            </w:r>
            <w:r w:rsidRPr="00EA1549">
              <w:t>н</w:t>
            </w:r>
            <w:r w:rsidRPr="00EA1549">
              <w:t>гентам по подведомственным учреждениям.</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Цырытрона Д.Д.</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Ежеквартально</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Анализ отчета о выполнении государственного зад</w:t>
            </w:r>
            <w:r w:rsidRPr="00EA1549">
              <w:t>а</w:t>
            </w:r>
            <w:r w:rsidRPr="00EA1549">
              <w:t>ния подведомственными учреждениями в части осв</w:t>
            </w:r>
            <w:r w:rsidRPr="00EA1549">
              <w:t>о</w:t>
            </w:r>
            <w:r w:rsidRPr="00EA1549">
              <w:t>ения выделенных ассигнований на исполнение ра</w:t>
            </w:r>
            <w:r w:rsidRPr="00EA1549">
              <w:t>с</w:t>
            </w:r>
            <w:r w:rsidRPr="00EA1549">
              <w:t>ходных обязательств.</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Камерер Е.Э.</w:t>
            </w:r>
          </w:p>
          <w:p w:rsidR="005A21D6" w:rsidRPr="00EA1549" w:rsidRDefault="005A21D6" w:rsidP="00EA1549">
            <w:pPr>
              <w:jc w:val="center"/>
            </w:pPr>
            <w:r w:rsidRPr="00EA1549">
              <w:t>Цырытрона Д.Д.</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I-IV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Осуществление контроля соответствия объёмов, ср</w:t>
            </w:r>
            <w:r w:rsidRPr="00EA1549">
              <w:t>о</w:t>
            </w:r>
            <w:r w:rsidRPr="00EA1549">
              <w:t>ков и качества строительно-монтажных работ, кач</w:t>
            </w:r>
            <w:r w:rsidRPr="00EA1549">
              <w:t>е</w:t>
            </w:r>
            <w:r w:rsidRPr="00EA1549">
              <w:t>ства применяемых материалов, изделий, конструкций утвержденной проектно-сметной документации, раб</w:t>
            </w:r>
            <w:r w:rsidRPr="00EA1549">
              <w:t>о</w:t>
            </w:r>
            <w:r w:rsidRPr="00EA1549">
              <w:t>чим чертежам, строительным нормам и правилам, стандартам, техническим условиям  на объектах по капитальному ремонту, реконструкции, возведения модульных конструкций</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Трошина Ю.М.</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63"/>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Ежемесячно</w:t>
            </w:r>
          </w:p>
        </w:tc>
        <w:tc>
          <w:tcPr>
            <w:tcW w:w="5868" w:type="dxa"/>
            <w:tcBorders>
              <w:top w:val="single" w:sz="4" w:space="0" w:color="auto"/>
              <w:left w:val="single" w:sz="4" w:space="0" w:color="auto"/>
              <w:bottom w:val="single" w:sz="4" w:space="0" w:color="auto"/>
              <w:right w:val="single" w:sz="4" w:space="0" w:color="auto"/>
            </w:tcBorders>
          </w:tcPr>
          <w:p w:rsidR="005A21D6" w:rsidRPr="00EA1549" w:rsidRDefault="005A21D6" w:rsidP="002D4ADD">
            <w:pPr>
              <w:jc w:val="both"/>
            </w:pPr>
            <w:r w:rsidRPr="00EA1549">
              <w:t>Мониторинг состояния дебиторской и кредиторской задолженности государственных учреждений и обр</w:t>
            </w:r>
            <w:r w:rsidRPr="00EA1549">
              <w:t>а</w:t>
            </w:r>
            <w:r w:rsidRPr="00EA1549">
              <w:t>зовательных организаций, координация и регулиров</w:t>
            </w:r>
            <w:r w:rsidRPr="00EA1549">
              <w:t>а</w:t>
            </w:r>
            <w:r w:rsidRPr="00EA1549">
              <w:t>ние деятельности которых возложены на Министе</w:t>
            </w:r>
            <w:r w:rsidRPr="00EA1549">
              <w:t>р</w:t>
            </w:r>
            <w:r w:rsidRPr="00EA1549">
              <w:t>ство культуры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Смородникова Е.В.</w:t>
            </w:r>
          </w:p>
          <w:p w:rsidR="005A21D6" w:rsidRPr="00EA1549" w:rsidRDefault="005A21D6" w:rsidP="00EA1549">
            <w:pPr>
              <w:jc w:val="center"/>
            </w:pPr>
            <w:r w:rsidRPr="00EA1549">
              <w:t>Камерер Е.Э.</w:t>
            </w:r>
          </w:p>
          <w:p w:rsidR="005A21D6" w:rsidRPr="00EA1549" w:rsidRDefault="005A21D6" w:rsidP="00EA1549">
            <w:pPr>
              <w:jc w:val="center"/>
            </w:pPr>
            <w:r w:rsidRPr="00EA1549">
              <w:t>Цырытрона Д.Д.</w:t>
            </w:r>
          </w:p>
        </w:tc>
        <w:tc>
          <w:tcPr>
            <w:tcW w:w="2126"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Лиценберг Н.Ю.</w:t>
            </w:r>
          </w:p>
          <w:p w:rsidR="005A21D6" w:rsidRPr="00EA1549" w:rsidRDefault="005A21D6" w:rsidP="00EA1549">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rPr>
                <w:highlight w:val="yellow"/>
              </w:rPr>
            </w:pPr>
            <w:bookmarkStart w:id="171" w:name="_Toc63075493"/>
            <w:r w:rsidRPr="005A21D6">
              <w:lastRenderedPageBreak/>
              <w:t>7. Отдел правового и кадрового обеспечения</w:t>
            </w:r>
            <w:bookmarkEnd w:id="171"/>
          </w:p>
        </w:tc>
      </w:tr>
      <w:tr w:rsidR="005A21D6" w:rsidRPr="005A21D6" w:rsidTr="002B5E0B">
        <w:trPr>
          <w:trHeight w:val="472"/>
        </w:trPr>
        <w:tc>
          <w:tcPr>
            <w:tcW w:w="2125"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В течение года </w:t>
            </w:r>
          </w:p>
        </w:tc>
        <w:tc>
          <w:tcPr>
            <w:tcW w:w="5868"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Подготовка проектов правовых актов в соответствии с полномочиями Министерства культуры Забайкальск</w:t>
            </w:r>
            <w:r w:rsidRPr="005A21D6">
              <w:t>о</w:t>
            </w:r>
            <w:r w:rsidRPr="005A21D6">
              <w:t>го края</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r w:rsidRPr="005A21D6">
              <w:t>Иващенко И.В.</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 xml:space="preserve">Осуществление мониторинга правоприменительной практики в сфере культуры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r w:rsidRPr="005A21D6">
              <w:t>Иващенко И.В.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В течение года </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Осуществление в 2021 году мероприятий по реализ</w:t>
            </w:r>
            <w:r w:rsidRPr="005A21D6">
              <w:t>а</w:t>
            </w:r>
            <w:r w:rsidRPr="005A21D6">
              <w:t>ции плана противодействия коррупции в Министе</w:t>
            </w:r>
            <w:r w:rsidRPr="005A21D6">
              <w:t>р</w:t>
            </w:r>
            <w:r w:rsidRPr="005A21D6">
              <w:t>стве культуры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Подготовка проектов трудовых договоров, изменений в трудовые договоры с руководителями государстве</w:t>
            </w:r>
            <w:r w:rsidRPr="005A21D6">
              <w:t>н</w:t>
            </w:r>
            <w:r w:rsidRPr="005A21D6">
              <w:t>ных учреждений культуры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Иващенко И.В.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Осуществление мероприятий по ведомственному ко</w:t>
            </w:r>
            <w:r w:rsidRPr="005A21D6">
              <w:t>н</w:t>
            </w:r>
            <w:r w:rsidRPr="005A21D6">
              <w:t>тролю за соблюдением трудового законодательства и иных нормативных правовых актов, содержащих но</w:t>
            </w:r>
            <w:r w:rsidRPr="005A21D6">
              <w:t>р</w:t>
            </w:r>
            <w:r w:rsidRPr="005A21D6">
              <w:t>мы трудового права, в подведомственных Министе</w:t>
            </w:r>
            <w:r w:rsidRPr="005A21D6">
              <w:t>р</w:t>
            </w:r>
            <w:r w:rsidRPr="005A21D6">
              <w:t>ству культуры Забайкальского края учреждениях</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autoSpaceDE w:val="0"/>
              <w:autoSpaceDN w:val="0"/>
              <w:adjustRightInd w:val="0"/>
              <w:jc w:val="both"/>
            </w:pPr>
            <w:r w:rsidRPr="005A21D6">
              <w:t>Организация и ведение мероприятий гражданской обороны в Министерстве культуры Забайкальского края, а также контроль и координация деятельности подведомственных учреждений по выполнению ими мероприятий в области гражданской обороны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autoSpaceDE w:val="0"/>
              <w:autoSpaceDN w:val="0"/>
              <w:adjustRightInd w:val="0"/>
              <w:jc w:val="both"/>
            </w:pPr>
            <w:r w:rsidRPr="005A21D6">
              <w:t>Размещение в единой информационной системе в сфере закупок информации о государственных ко</w:t>
            </w:r>
            <w:r w:rsidRPr="005A21D6">
              <w:t>н</w:t>
            </w:r>
            <w:r w:rsidRPr="005A21D6">
              <w:t>трактах Министерства, отчетов об исполнении гос</w:t>
            </w:r>
            <w:r w:rsidRPr="005A21D6">
              <w:t>у</w:t>
            </w:r>
            <w:r w:rsidRPr="005A21D6">
              <w:t>дарственных контрактов и о результатах отдельных этапов их исполнения, внесение сведений в реестр государственных контрактов; создание и размещение отчетов государственного заказчика; создание и вн</w:t>
            </w:r>
            <w:r w:rsidRPr="005A21D6">
              <w:t>е</w:t>
            </w:r>
            <w:r w:rsidRPr="005A21D6">
              <w:t>сение изменений в план-график закупок</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Согласование изменений в планы-графики и соглас</w:t>
            </w:r>
            <w:r w:rsidRPr="005A21D6">
              <w:t>о</w:t>
            </w:r>
            <w:r w:rsidRPr="005A21D6">
              <w:t>вание заявок на аукционы, конкурсы и запросы кот</w:t>
            </w:r>
            <w:r w:rsidRPr="005A21D6">
              <w:t>и</w:t>
            </w:r>
            <w:r w:rsidRPr="005A21D6">
              <w:t>ровок на поставки товаров, выполнение  работ, оказ</w:t>
            </w:r>
            <w:r w:rsidRPr="005A21D6">
              <w:t>а</w:t>
            </w:r>
            <w:r w:rsidRPr="005A21D6">
              <w:t>ние услуг для нужд Забайкальского края учреждениям и образовательным организациям, подведомственным Министерству культуры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rPr>
                <w:lang w:val="en-US"/>
              </w:rPr>
              <w:t>I</w:t>
            </w:r>
            <w:r w:rsidRPr="005A21D6">
              <w:t>-</w:t>
            </w:r>
            <w:r w:rsidRPr="005A21D6">
              <w:rPr>
                <w:lang w:val="en-US"/>
              </w:rPr>
              <w:t>IV</w:t>
            </w:r>
            <w:r w:rsidRPr="005A21D6">
              <w:t xml:space="preserve"> кварталы 2021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Осуществление ведомственного контроля в сфере з</w:t>
            </w:r>
            <w:r w:rsidRPr="005A21D6">
              <w:t>а</w:t>
            </w:r>
            <w:r w:rsidRPr="005A21D6">
              <w:t>купок для обеспечения нужд учреждений, находящи</w:t>
            </w:r>
            <w:r w:rsidRPr="005A21D6">
              <w:t>х</w:t>
            </w:r>
            <w:r w:rsidRPr="005A21D6">
              <w:t xml:space="preserve">ся в ведении Министерства культуры Забайкальского края, в соответствии с планом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2"/>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Участие в судебных процессах от имени Министе</w:t>
            </w:r>
            <w:r w:rsidRPr="005A21D6">
              <w:t>р</w:t>
            </w:r>
            <w:r w:rsidRPr="005A21D6">
              <w:t>ства культуры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p w:rsidR="005A21D6" w:rsidRPr="005A21D6" w:rsidRDefault="005A21D6" w:rsidP="002B5E0B">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9054C6" w:rsidRDefault="009054C6" w:rsidP="00505442">
            <w:pPr>
              <w:pStyle w:val="2"/>
              <w:framePr w:hSpace="0" w:wrap="auto" w:vAnchor="margin" w:xAlign="left" w:yAlign="inline"/>
              <w:suppressOverlap w:val="0"/>
            </w:pPr>
          </w:p>
          <w:p w:rsidR="005A21D6" w:rsidRPr="005A21D6" w:rsidRDefault="005A21D6" w:rsidP="00505442">
            <w:pPr>
              <w:pStyle w:val="2"/>
              <w:framePr w:hSpace="0" w:wrap="auto" w:vAnchor="margin" w:xAlign="left" w:yAlign="inline"/>
              <w:suppressOverlap w:val="0"/>
            </w:pPr>
            <w:bookmarkStart w:id="172" w:name="_Toc63075494"/>
            <w:r w:rsidRPr="005A21D6">
              <w:t>Кадровая работа</w:t>
            </w:r>
            <w:bookmarkEnd w:id="172"/>
          </w:p>
        </w:tc>
      </w:tr>
      <w:tr w:rsidR="005A21D6" w:rsidRPr="005A21D6" w:rsidTr="002B5E0B">
        <w:trPr>
          <w:trHeight w:val="471"/>
        </w:trPr>
        <w:tc>
          <w:tcPr>
            <w:tcW w:w="2125"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Организация и проведение конкурсов на замещение  вакантных должностей государственной гражданской службы и конкурсов на включение в кадровый резерв Министерства культуры Забайкальского края</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Захарова О.А.</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Организация и проведение квалификационных экз</w:t>
            </w:r>
            <w:r w:rsidRPr="005A21D6">
              <w:t>а</w:t>
            </w:r>
            <w:r w:rsidRPr="005A21D6">
              <w:t>менов государственных гражданских служащих М</w:t>
            </w:r>
            <w:r w:rsidRPr="005A21D6">
              <w:t>и</w:t>
            </w:r>
            <w:r w:rsidRPr="005A21D6">
              <w:t>нистерства культуры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 Захарова О.А.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Организация работы по формированию кадрового р</w:t>
            </w:r>
            <w:r w:rsidRPr="005A21D6">
              <w:t>е</w:t>
            </w:r>
            <w:r w:rsidRPr="005A21D6">
              <w:t>зерва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Захарова О.А.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330"/>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 xml:space="preserve">Аттестация государственных гражданских служащих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Захарова О.А.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highlight w:val="yellow"/>
              </w:rPr>
            </w:pPr>
            <w:r w:rsidRPr="005A21D6">
              <w:t>Организация профессионального развития госуда</w:t>
            </w:r>
            <w:r w:rsidRPr="005A21D6">
              <w:t>р</w:t>
            </w:r>
            <w:r w:rsidRPr="005A21D6">
              <w:t>ственных гражданских служащих Министерства кул</w:t>
            </w:r>
            <w:r w:rsidRPr="005A21D6">
              <w:t>ь</w:t>
            </w:r>
            <w:r w:rsidRPr="005A21D6">
              <w:t>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Захарова О.А.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Обеспечение деятельности Комиссии по соблюдению требований к служебному поведению государстве</w:t>
            </w:r>
            <w:r w:rsidRPr="005A21D6">
              <w:t>н</w:t>
            </w:r>
            <w:r w:rsidRPr="005A21D6">
              <w:t>ных служащих Забайкальского края и урегулированию конфликта интересов при Министерстве культуры З</w:t>
            </w:r>
            <w:r w:rsidRPr="005A21D6">
              <w:t>а</w:t>
            </w:r>
            <w:r w:rsidRPr="005A21D6">
              <w:lastRenderedPageBreak/>
              <w:t>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Гордеева В.В.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Лиценберг Н.Ю.</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В течении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Осуществление работы по ведению воинского учета и бронированию в Министерстве культуры Забайкал</w:t>
            </w:r>
            <w:r w:rsidRPr="005A21D6">
              <w:t>ь</w:t>
            </w:r>
            <w:r w:rsidRPr="005A21D6">
              <w:t xml:space="preserve">ского края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Захарова О.А.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Гордеева В.В.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471"/>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Осуществление мероприятий по мобилизационной работе</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Захаров О.А.</w:t>
            </w:r>
          </w:p>
          <w:p w:rsidR="005A21D6" w:rsidRPr="005A21D6" w:rsidRDefault="005A21D6" w:rsidP="002B5E0B">
            <w:pPr>
              <w:jc w:val="center"/>
            </w:pPr>
            <w:r w:rsidRPr="005A21D6">
              <w:t>Иващенко И.В.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spacing w:before="120" w:after="120"/>
              <w:jc w:val="center"/>
            </w:pPr>
          </w:p>
        </w:tc>
      </w:tr>
      <w:tr w:rsidR="005A21D6" w:rsidRPr="005A21D6" w:rsidTr="002B5E0B">
        <w:trPr>
          <w:trHeight w:val="680"/>
        </w:trPr>
        <w:tc>
          <w:tcPr>
            <w:tcW w:w="14119" w:type="dxa"/>
            <w:gridSpan w:val="5"/>
            <w:tcBorders>
              <w:top w:val="single" w:sz="4" w:space="0" w:color="auto"/>
              <w:left w:val="single" w:sz="4" w:space="0" w:color="auto"/>
              <w:right w:val="single" w:sz="4" w:space="0" w:color="auto"/>
            </w:tcBorders>
          </w:tcPr>
          <w:p w:rsidR="005A21D6" w:rsidRPr="005A21D6" w:rsidRDefault="005A21D6" w:rsidP="00505442">
            <w:pPr>
              <w:pStyle w:val="2"/>
              <w:framePr w:hSpace="0" w:wrap="auto" w:vAnchor="margin" w:xAlign="left" w:yAlign="inline"/>
              <w:suppressOverlap w:val="0"/>
            </w:pPr>
            <w:bookmarkStart w:id="173" w:name="_Toc63075495"/>
            <w:r w:rsidRPr="005A21D6">
              <w:t>8. Отдел бухгалтерского учета и ревизий</w:t>
            </w:r>
            <w:bookmarkEnd w:id="173"/>
          </w:p>
        </w:tc>
      </w:tr>
      <w:tr w:rsidR="005A21D6" w:rsidRPr="005A21D6" w:rsidTr="002B5E0B">
        <w:trPr>
          <w:trHeight w:val="445"/>
        </w:trPr>
        <w:tc>
          <w:tcPr>
            <w:tcW w:w="2125"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январь, февраль,</w:t>
            </w:r>
          </w:p>
          <w:p w:rsidR="005A21D6" w:rsidRPr="005A21D6" w:rsidRDefault="005A21D6" w:rsidP="002B5E0B">
            <w:pPr>
              <w:jc w:val="center"/>
            </w:pPr>
            <w:r w:rsidRPr="005A21D6">
              <w:t>апрель, июль,</w:t>
            </w:r>
          </w:p>
          <w:p w:rsidR="005A21D6" w:rsidRPr="005A21D6" w:rsidRDefault="005A21D6" w:rsidP="002B5E0B">
            <w:pPr>
              <w:jc w:val="center"/>
            </w:pPr>
            <w:r w:rsidRPr="005A21D6">
              <w:t>октябрь</w:t>
            </w:r>
          </w:p>
        </w:tc>
        <w:tc>
          <w:tcPr>
            <w:tcW w:w="5868"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Составление сводной годовой, квартальной, месячной отчетности об исполнении бюджетов бюджетной с</w:t>
            </w:r>
            <w:r w:rsidRPr="005A21D6">
              <w:t>и</w:t>
            </w:r>
            <w:r w:rsidRPr="005A21D6">
              <w:t>стемы Российской Федерации, бухгалтерской отче</w:t>
            </w:r>
            <w:r w:rsidRPr="005A21D6">
              <w:t>т</w:t>
            </w:r>
            <w:r w:rsidRPr="005A21D6">
              <w:t>ности государственных бюджетных и автономных учреждений</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p w:rsidR="005A21D6" w:rsidRPr="005A21D6" w:rsidRDefault="005A21D6" w:rsidP="002B5E0B">
            <w:pPr>
              <w:jc w:val="center"/>
            </w:pPr>
            <w:r w:rsidRPr="005A21D6">
              <w:t>Гавриленко Е.А.</w:t>
            </w:r>
          </w:p>
          <w:p w:rsidR="005A21D6" w:rsidRPr="005A21D6" w:rsidRDefault="005A21D6" w:rsidP="002B5E0B">
            <w:pPr>
              <w:jc w:val="center"/>
            </w:pPr>
            <w:r w:rsidRPr="005A21D6">
              <w:t>Ивлева Н.П.</w:t>
            </w:r>
          </w:p>
        </w:tc>
        <w:tc>
          <w:tcPr>
            <w:tcW w:w="2126"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1874" w:type="dxa"/>
            <w:tcBorders>
              <w:top w:val="single" w:sz="12"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5"/>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январь, апрель, июль, 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 xml:space="preserve">Составление сводной годовой, квартальной, месячной бухгалтерской, налоговой, статистической  отчетности по аппарату Министерства культуры </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p w:rsidR="005A21D6" w:rsidRPr="005A21D6" w:rsidRDefault="005A21D6" w:rsidP="002B5E0B">
            <w:pPr>
              <w:jc w:val="center"/>
            </w:pPr>
            <w:r w:rsidRPr="005A21D6">
              <w:t>Гавриленко Е.А.</w:t>
            </w:r>
          </w:p>
          <w:p w:rsidR="005A21D6" w:rsidRPr="005A21D6" w:rsidRDefault="005A21D6" w:rsidP="002B5E0B">
            <w:pPr>
              <w:jc w:val="center"/>
            </w:pPr>
            <w:r w:rsidRPr="005A21D6">
              <w:t>Ивлева Н.П.</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5"/>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 xml:space="preserve">январь, апрель, </w:t>
            </w:r>
          </w:p>
          <w:p w:rsidR="005A21D6" w:rsidRPr="005A21D6" w:rsidRDefault="005A21D6" w:rsidP="002B5E0B">
            <w:pPr>
              <w:jc w:val="center"/>
            </w:pPr>
            <w:r w:rsidRPr="005A21D6">
              <w:t>июль, октябрь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Проведение мониторинга дебиторской и  кредито</w:t>
            </w:r>
            <w:r w:rsidRPr="005A21D6">
              <w:t>р</w:t>
            </w:r>
            <w:r w:rsidRPr="005A21D6">
              <w:t>ской задолженности, проверка соблюдения предельно допустимого значения просроченной кредиторской задолженности бюджетными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5"/>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Ежеквартально до 15-го числа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Подготовка отчета об использовании средств соф</w:t>
            </w:r>
            <w:r w:rsidRPr="005A21D6">
              <w:t>и</w:t>
            </w:r>
            <w:r w:rsidRPr="005A21D6">
              <w:t>нансирования, предостав</w:t>
            </w:r>
            <w:r w:rsidR="002D4ADD">
              <w:t xml:space="preserve">ленных из федерального бюджета </w:t>
            </w:r>
            <w:r w:rsidRPr="005A21D6">
              <w:t>Министерством культуры Российской Фед</w:t>
            </w:r>
            <w:r w:rsidRPr="005A21D6">
              <w:t>е</w:t>
            </w:r>
            <w:r w:rsidRPr="005A21D6">
              <w:t>рации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5"/>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Проверка и согласование годовых отчетов краевых государственных учреждений культуры о результатах их деятельности и об использовании закрепленного за ними государственного имущества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5"/>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Ежемесячно</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Осуществление мониторинга использования межбю</w:t>
            </w:r>
            <w:r w:rsidRPr="005A21D6">
              <w:t>д</w:t>
            </w:r>
            <w:r w:rsidRPr="005A21D6">
              <w:t>жетных трансфертов из федерального бюджета мун</w:t>
            </w:r>
            <w:r w:rsidRPr="005A21D6">
              <w:t>и</w:t>
            </w:r>
            <w:r w:rsidRPr="005A21D6">
              <w:t>ципальными образованиями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p w:rsidR="005A21D6" w:rsidRPr="005A21D6" w:rsidRDefault="005A21D6" w:rsidP="002B5E0B">
            <w:pPr>
              <w:jc w:val="center"/>
            </w:pPr>
            <w:r w:rsidRPr="005A21D6">
              <w:t>Гавриленко Е.А.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5"/>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lastRenderedPageBreak/>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Камеральная проверка целевого использования фед</w:t>
            </w:r>
            <w:r w:rsidRPr="005A21D6">
              <w:t>е</w:t>
            </w:r>
            <w:r w:rsidRPr="005A21D6">
              <w:t>ральных средств, выделенных в соответствии с закл</w:t>
            </w:r>
            <w:r w:rsidRPr="005A21D6">
              <w:t>ю</w:t>
            </w:r>
            <w:r w:rsidRPr="005A21D6">
              <w:t>ченными соглашениями между Министерством кул</w:t>
            </w:r>
            <w:r w:rsidRPr="005A21D6">
              <w:t>ь</w:t>
            </w:r>
            <w:r w:rsidRPr="005A21D6">
              <w:t>туры Российской Федерации и Министерством кул</w:t>
            </w:r>
            <w:r w:rsidRPr="005A21D6">
              <w:t>ь</w:t>
            </w:r>
            <w:r w:rsidRPr="005A21D6">
              <w:t>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p w:rsidR="005A21D6" w:rsidRPr="005A21D6" w:rsidRDefault="005A21D6" w:rsidP="002B5E0B">
            <w:pPr>
              <w:jc w:val="center"/>
            </w:pPr>
            <w:r w:rsidRPr="005A21D6">
              <w:t>Гавриленко Е.А.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45"/>
        </w:trPr>
        <w:tc>
          <w:tcPr>
            <w:tcW w:w="2125"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В течение года</w:t>
            </w:r>
          </w:p>
          <w:p w:rsidR="005A21D6" w:rsidRPr="005A21D6" w:rsidRDefault="005A21D6" w:rsidP="002B5E0B">
            <w:pPr>
              <w:jc w:val="center"/>
            </w:pP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Проведение проверок в подведомственных учрежд</w:t>
            </w:r>
            <w:r w:rsidRPr="005A21D6">
              <w:t>е</w:t>
            </w:r>
            <w:r w:rsidRPr="005A21D6">
              <w:t>ниях:</w:t>
            </w:r>
          </w:p>
          <w:p w:rsidR="005A21D6" w:rsidRPr="005A21D6" w:rsidRDefault="005A21D6" w:rsidP="009054C6">
            <w:pPr>
              <w:ind w:left="49"/>
              <w:jc w:val="both"/>
            </w:pPr>
            <w:r w:rsidRPr="005A21D6">
              <w:t>Государственное учреждение культуры «Нерчинский краеведческий музей»;</w:t>
            </w:r>
          </w:p>
          <w:p w:rsidR="005A21D6" w:rsidRPr="005A21D6" w:rsidRDefault="005A21D6" w:rsidP="009054C6">
            <w:pPr>
              <w:ind w:left="49"/>
              <w:jc w:val="both"/>
            </w:pPr>
            <w:r w:rsidRPr="005A21D6">
              <w:t>Государственное автономное учреждение культуры «Забайкальская государственная кинокомпания»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Ивлева Н.П.</w:t>
            </w:r>
          </w:p>
          <w:p w:rsidR="005A21D6" w:rsidRPr="005A21D6" w:rsidRDefault="005A21D6" w:rsidP="002B5E0B">
            <w:pPr>
              <w:jc w:val="center"/>
            </w:pPr>
            <w:r w:rsidRPr="005A21D6">
              <w:t>Гавриленко Е.А.</w:t>
            </w:r>
          </w:p>
          <w:p w:rsidR="005A21D6" w:rsidRPr="005A21D6" w:rsidRDefault="005A21D6" w:rsidP="002B5E0B">
            <w:pPr>
              <w:jc w:val="cente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Цыренова Н.В.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pPr>
            <w:bookmarkStart w:id="174" w:name="_Toc63075496"/>
            <w:r w:rsidRPr="005A21D6">
              <w:t>9. Отдел документационного обеспечения и контроля</w:t>
            </w:r>
            <w:bookmarkEnd w:id="174"/>
          </w:p>
        </w:tc>
      </w:tr>
      <w:tr w:rsidR="005A21D6" w:rsidRPr="005A21D6" w:rsidTr="002B5E0B">
        <w:trPr>
          <w:trHeight w:val="680"/>
        </w:trPr>
        <w:tc>
          <w:tcPr>
            <w:tcW w:w="14119" w:type="dxa"/>
            <w:gridSpan w:val="5"/>
            <w:tcBorders>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pPr>
            <w:bookmarkStart w:id="175" w:name="_Toc63075497"/>
            <w:r w:rsidRPr="005A21D6">
              <w:t>Делопроизводство. Контроль</w:t>
            </w:r>
            <w:bookmarkEnd w:id="175"/>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Обеспечение работы системы электронного докуме</w:t>
            </w:r>
            <w:r w:rsidRPr="005A21D6">
              <w:rPr>
                <w:rStyle w:val="a9"/>
              </w:rPr>
              <w:t>н</w:t>
            </w:r>
            <w:r w:rsidRPr="005A21D6">
              <w:rPr>
                <w:rStyle w:val="a9"/>
              </w:rPr>
              <w:t>тооборота «Дело» в структурных подразделениях М</w:t>
            </w:r>
            <w:r w:rsidRPr="005A21D6">
              <w:rPr>
                <w:rStyle w:val="a9"/>
              </w:rPr>
              <w:t>и</w:t>
            </w:r>
            <w:r w:rsidRPr="005A21D6">
              <w:rPr>
                <w:rStyle w:val="a9"/>
              </w:rPr>
              <w:t>нистерства. Оказание практической помощи специ</w:t>
            </w:r>
            <w:r w:rsidRPr="005A21D6">
              <w:rPr>
                <w:rStyle w:val="a9"/>
              </w:rPr>
              <w:t>а</w:t>
            </w:r>
            <w:r w:rsidRPr="005A21D6">
              <w:rPr>
                <w:rStyle w:val="a9"/>
              </w:rPr>
              <w:t>листам Министерства в работе СЭД «Дело». Ос</w:t>
            </w:r>
            <w:r w:rsidRPr="005A21D6">
              <w:rPr>
                <w:rStyle w:val="a9"/>
              </w:rPr>
              <w:t>у</w:t>
            </w:r>
            <w:r w:rsidRPr="005A21D6">
              <w:rPr>
                <w:rStyle w:val="a9"/>
              </w:rPr>
              <w:t>ществление внутренней передачи документов только в электронном виде.</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Использование системы межведомственного эле</w:t>
            </w:r>
            <w:r w:rsidRPr="005A21D6">
              <w:rPr>
                <w:rStyle w:val="a9"/>
              </w:rPr>
              <w:t>к</w:t>
            </w:r>
            <w:r w:rsidRPr="005A21D6">
              <w:rPr>
                <w:rStyle w:val="a9"/>
              </w:rPr>
              <w:t>тронного взаимодействия (СМЭВ). Внедрение в пра</w:t>
            </w:r>
            <w:r w:rsidRPr="005A21D6">
              <w:rPr>
                <w:rStyle w:val="a9"/>
              </w:rPr>
              <w:t>к</w:t>
            </w:r>
            <w:r w:rsidRPr="005A21D6">
              <w:rPr>
                <w:rStyle w:val="a9"/>
              </w:rPr>
              <w:t>тику работы с исходящими документами канала МЭДО</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rPr>
                <w:highlight w:val="yellow"/>
              </w:rP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Осуществление контроля за исполнением контрол</w:t>
            </w:r>
            <w:r w:rsidRPr="005A21D6">
              <w:rPr>
                <w:rStyle w:val="a9"/>
              </w:rPr>
              <w:t>ь</w:t>
            </w:r>
            <w:r w:rsidRPr="005A21D6">
              <w:rPr>
                <w:rStyle w:val="a9"/>
              </w:rPr>
              <w:t>ных документов, документов с грифом «Контроль», с установленными сроками исполнения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Осуществление контроля за исполнением обращений в Министерство культуры Забайкальского края. Вн</w:t>
            </w:r>
            <w:r w:rsidRPr="005A21D6">
              <w:rPr>
                <w:rStyle w:val="a9"/>
              </w:rPr>
              <w:t>е</w:t>
            </w:r>
            <w:r w:rsidRPr="005A21D6">
              <w:rPr>
                <w:rStyle w:val="a9"/>
              </w:rPr>
              <w:t>сение отчетов на ССТУ.РФ</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lastRenderedPageBreak/>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Осуществление контроля за сроками исполнения т</w:t>
            </w:r>
            <w:r w:rsidRPr="005A21D6">
              <w:rPr>
                <w:rStyle w:val="a9"/>
              </w:rPr>
              <w:t>е</w:t>
            </w:r>
            <w:r w:rsidRPr="005A21D6">
              <w:rPr>
                <w:rStyle w:val="a9"/>
              </w:rPr>
              <w:t>кущих документов, правильным оформлением док</w:t>
            </w:r>
            <w:r w:rsidRPr="005A21D6">
              <w:rPr>
                <w:rStyle w:val="a9"/>
              </w:rPr>
              <w:t>у</w:t>
            </w:r>
            <w:r w:rsidRPr="005A21D6">
              <w:rPr>
                <w:rStyle w:val="a9"/>
              </w:rPr>
              <w:t>ментов, исполнением инструкции по делопроизво</w:t>
            </w:r>
            <w:r w:rsidRPr="005A21D6">
              <w:rPr>
                <w:rStyle w:val="a9"/>
              </w:rPr>
              <w:t>д</w:t>
            </w:r>
            <w:r w:rsidRPr="005A21D6">
              <w:rPr>
                <w:rStyle w:val="a9"/>
              </w:rPr>
              <w:t>ству, архивным делопроизводством в Министерстве. Организация текущего делопроизводства. Освоение новых технологий в делопроизводстве.</w:t>
            </w:r>
          </w:p>
          <w:p w:rsidR="005A21D6" w:rsidRPr="005A21D6" w:rsidRDefault="005A21D6" w:rsidP="002B5E0B">
            <w:pPr>
              <w:jc w:val="both"/>
              <w:rPr>
                <w:rStyle w:val="a9"/>
              </w:rPr>
            </w:pPr>
            <w:r w:rsidRPr="005A21D6">
              <w:rPr>
                <w:rStyle w:val="a9"/>
              </w:rPr>
              <w:t>Обеспечение своевременной доставки документов по назначению</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74"/>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Подготовка аналитических материалов о состоянии исполнения документов и поручений, уровне испо</w:t>
            </w:r>
            <w:r w:rsidRPr="005A21D6">
              <w:rPr>
                <w:rStyle w:val="a9"/>
              </w:rPr>
              <w:t>л</w:t>
            </w:r>
            <w:r w:rsidRPr="005A21D6">
              <w:rPr>
                <w:rStyle w:val="a9"/>
              </w:rPr>
              <w:t>нительской дисциплины в Министерстве</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Разработка проектов локальных правовых актов по вопросам организации документооборота, работы в СЭД «Дело», организации архивного делопроизво</w:t>
            </w:r>
            <w:r w:rsidRPr="005A21D6">
              <w:rPr>
                <w:rStyle w:val="a9"/>
              </w:rPr>
              <w:t>д</w:t>
            </w:r>
            <w:r w:rsidRPr="005A21D6">
              <w:rPr>
                <w:rStyle w:val="a9"/>
              </w:rPr>
              <w:t>ства, о работе с обращениями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По мере нео</w:t>
            </w:r>
            <w:r w:rsidRPr="005A21D6">
              <w:t>б</w:t>
            </w:r>
            <w:r w:rsidRPr="005A21D6">
              <w:t>ходимости</w:t>
            </w: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Осуществление контроля за своевременной передачей дел структурных подразделений в архив Министе</w:t>
            </w:r>
            <w:r w:rsidRPr="005A21D6">
              <w:rPr>
                <w:rStyle w:val="a9"/>
              </w:rPr>
              <w:t>р</w:t>
            </w:r>
            <w:r w:rsidRPr="005A21D6">
              <w:rPr>
                <w:rStyle w:val="a9"/>
              </w:rPr>
              <w:t>ства культуры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Организация личного приема граждан  руководством Министерства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Январь</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Разработка номенклатуры дел Министерства культуры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Март</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Организация экспертизы ценности документов за 2007 – 2014 годы. Архивная обработка документов, сист</w:t>
            </w:r>
            <w:r w:rsidRPr="005A21D6">
              <w:rPr>
                <w:rStyle w:val="a9"/>
              </w:rPr>
              <w:t>е</w:t>
            </w:r>
            <w:r w:rsidRPr="005A21D6">
              <w:rPr>
                <w:rStyle w:val="a9"/>
              </w:rPr>
              <w:t>матизация дел в структурных подразделениях Мин</w:t>
            </w:r>
            <w:r w:rsidRPr="005A21D6">
              <w:rPr>
                <w:rStyle w:val="a9"/>
              </w:rPr>
              <w:t>и</w:t>
            </w:r>
            <w:r w:rsidRPr="005A21D6">
              <w:rPr>
                <w:rStyle w:val="a9"/>
              </w:rPr>
              <w:t>стерства в соответствии с номенклатурой дел</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Март-май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Разработка методических рекомендаций по организ</w:t>
            </w:r>
            <w:r w:rsidRPr="005A21D6">
              <w:rPr>
                <w:rStyle w:val="a9"/>
              </w:rPr>
              <w:t>а</w:t>
            </w:r>
            <w:r w:rsidRPr="005A21D6">
              <w:rPr>
                <w:rStyle w:val="a9"/>
              </w:rPr>
              <w:t>ции делопроизводства в учреждениях и организациях культуры</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Май</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Передача дел постоянного хранения за 2007 год в Го</w:t>
            </w:r>
            <w:r w:rsidRPr="005A21D6">
              <w:rPr>
                <w:rStyle w:val="a9"/>
              </w:rPr>
              <w:t>с</w:t>
            </w:r>
            <w:r w:rsidRPr="005A21D6">
              <w:rPr>
                <w:rStyle w:val="a9"/>
              </w:rPr>
              <w:t>ударственный архив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pPr>
            <w:bookmarkStart w:id="176" w:name="_Toc63075498"/>
            <w:r w:rsidRPr="005A21D6">
              <w:lastRenderedPageBreak/>
              <w:t>Информационные технологии</w:t>
            </w:r>
            <w:bookmarkEnd w:id="176"/>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Изучение и внедрение современных информационных технологий в Министерстве (по рекомендациям и п</w:t>
            </w:r>
            <w:r w:rsidRPr="005A21D6">
              <w:rPr>
                <w:rStyle w:val="a9"/>
              </w:rPr>
              <w:t>о</w:t>
            </w:r>
            <w:r w:rsidRPr="005A21D6">
              <w:rPr>
                <w:rStyle w:val="a9"/>
              </w:rPr>
              <w:t>ручениям Департамента информатизации и связи З</w:t>
            </w:r>
            <w:r w:rsidRPr="005A21D6">
              <w:rPr>
                <w:rStyle w:val="a9"/>
              </w:rPr>
              <w:t>а</w:t>
            </w:r>
            <w:r w:rsidRPr="005A21D6">
              <w:rPr>
                <w:rStyle w:val="a9"/>
              </w:rPr>
              <w:t>байкальского края, Многофункционального Центра предоставления государственных и муниципальных услуг Забайкальского края, Забайкальского информ</w:t>
            </w:r>
            <w:r w:rsidRPr="005A21D6">
              <w:rPr>
                <w:rStyle w:val="a9"/>
              </w:rPr>
              <w:t>а</w:t>
            </w:r>
            <w:r w:rsidRPr="005A21D6">
              <w:rPr>
                <w:rStyle w:val="a9"/>
              </w:rPr>
              <w:t>ционного центра)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p w:rsidR="005A21D6" w:rsidRPr="005A21D6" w:rsidRDefault="005A21D6" w:rsidP="002B5E0B">
            <w:pPr>
              <w:jc w:val="center"/>
              <w:rPr>
                <w:highlight w:val="yellow"/>
              </w:rPr>
            </w:pPr>
            <w:r w:rsidRPr="005A21D6">
              <w:t>Павленко 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71"/>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Обеспечение работоспособности технических средств, информационное и техническое сопровождение пр</w:t>
            </w:r>
            <w:r w:rsidRPr="005A21D6">
              <w:rPr>
                <w:rStyle w:val="a9"/>
              </w:rPr>
              <w:t>о</w:t>
            </w:r>
            <w:r w:rsidRPr="005A21D6">
              <w:rPr>
                <w:rStyle w:val="a9"/>
              </w:rPr>
              <w:t>граммных продуктов, информационной безопасности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Взаимодействие с главными распорядителями, расп</w:t>
            </w:r>
            <w:r w:rsidRPr="005A21D6">
              <w:rPr>
                <w:rStyle w:val="a9"/>
              </w:rPr>
              <w:t>о</w:t>
            </w:r>
            <w:r w:rsidRPr="005A21D6">
              <w:rPr>
                <w:rStyle w:val="a9"/>
              </w:rPr>
              <w:t>рядителями, получателями бюджетных средств, адм</w:t>
            </w:r>
            <w:r w:rsidRPr="005A21D6">
              <w:rPr>
                <w:rStyle w:val="a9"/>
              </w:rPr>
              <w:t>и</w:t>
            </w:r>
            <w:r w:rsidRPr="005A21D6">
              <w:rPr>
                <w:rStyle w:val="a9"/>
              </w:rPr>
              <w:t>нистраторами поступлений в бюджет или их террит</w:t>
            </w:r>
            <w:r w:rsidRPr="005A21D6">
              <w:rPr>
                <w:rStyle w:val="a9"/>
              </w:rPr>
              <w:t>о</w:t>
            </w:r>
            <w:r w:rsidRPr="005A21D6">
              <w:rPr>
                <w:rStyle w:val="a9"/>
              </w:rPr>
              <w:t>риальными органами, а также с органами, организу</w:t>
            </w:r>
            <w:r w:rsidRPr="005A21D6">
              <w:rPr>
                <w:rStyle w:val="a9"/>
              </w:rPr>
              <w:t>ю</w:t>
            </w:r>
            <w:r w:rsidRPr="005A21D6">
              <w:rPr>
                <w:rStyle w:val="a9"/>
              </w:rPr>
              <w:t>щими исполнение бюджетов, пенсионным фондом России, налоговыми органами, краевыми учрежден</w:t>
            </w:r>
            <w:r w:rsidRPr="005A21D6">
              <w:rPr>
                <w:rStyle w:val="a9"/>
              </w:rPr>
              <w:t>и</w:t>
            </w:r>
            <w:r w:rsidRPr="005A21D6">
              <w:rPr>
                <w:rStyle w:val="a9"/>
              </w:rPr>
              <w:t>ями культуры по внедрению и эксплуатации системы электронного документооборота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Модернизация структуры сайта Министерства. М</w:t>
            </w:r>
            <w:r w:rsidRPr="005A21D6">
              <w:rPr>
                <w:rStyle w:val="a9"/>
              </w:rPr>
              <w:t>о</w:t>
            </w:r>
            <w:r w:rsidRPr="005A21D6">
              <w:rPr>
                <w:rStyle w:val="a9"/>
              </w:rPr>
              <w:t>дернизация и диагностика локальной сети Министе</w:t>
            </w:r>
            <w:r w:rsidRPr="005A21D6">
              <w:rPr>
                <w:rStyle w:val="a9"/>
              </w:rPr>
              <w:t>р</w:t>
            </w:r>
            <w:r w:rsidRPr="005A21D6">
              <w:rPr>
                <w:rStyle w:val="a9"/>
              </w:rPr>
              <w:t>ства</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Работа с ПО для организации участия в межведо</w:t>
            </w:r>
            <w:r w:rsidRPr="005A21D6">
              <w:rPr>
                <w:rStyle w:val="a9"/>
              </w:rPr>
              <w:t>м</w:t>
            </w:r>
            <w:r w:rsidRPr="005A21D6">
              <w:rPr>
                <w:rStyle w:val="a9"/>
              </w:rPr>
              <w:t>ственном электронном взаимодействии (VipNet Client, VipNet CSP, SQL Express, АРМ СГД DS-eRegion)/</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Осуществление мероприятий по информационной безопасности в Министерстве</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Оказание практической помощи подведомственным учреждениям в настройке программного обеспечения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Свод и направление ежемесячной информации о вр</w:t>
            </w:r>
            <w:r w:rsidRPr="005A21D6">
              <w:rPr>
                <w:rStyle w:val="a9"/>
              </w:rPr>
              <w:t>е</w:t>
            </w:r>
            <w:r w:rsidRPr="005A21D6">
              <w:rPr>
                <w:rStyle w:val="a9"/>
              </w:rPr>
              <w:t>мени и месте театральных представлений, филарм</w:t>
            </w:r>
            <w:r w:rsidRPr="005A21D6">
              <w:rPr>
                <w:rStyle w:val="a9"/>
              </w:rPr>
              <w:t>о</w:t>
            </w:r>
            <w:r w:rsidRPr="005A21D6">
              <w:rPr>
                <w:rStyle w:val="a9"/>
              </w:rPr>
              <w:lastRenderedPageBreak/>
              <w:t>нических и эстрадных концертов и гастрольных мер</w:t>
            </w:r>
            <w:r w:rsidRPr="005A21D6">
              <w:rPr>
                <w:rStyle w:val="a9"/>
              </w:rPr>
              <w:t>о</w:t>
            </w:r>
            <w:r w:rsidRPr="005A21D6">
              <w:rPr>
                <w:rStyle w:val="a9"/>
              </w:rPr>
              <w:t>приятий театров и филармонии, киносеансов, анонсы мероприятий в КГУ «Многофункциональный центр предоставления государственных и муниципальных услуг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rPr>
                <w:highlight w:val="yellow"/>
              </w:rPr>
            </w:pPr>
            <w:r w:rsidRPr="005A21D6">
              <w:t>Оскорбина О.В.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680"/>
        </w:trPr>
        <w:tc>
          <w:tcPr>
            <w:tcW w:w="14119" w:type="dxa"/>
            <w:gridSpan w:val="5"/>
            <w:tcBorders>
              <w:top w:val="single" w:sz="4" w:space="0" w:color="auto"/>
              <w:left w:val="single" w:sz="4" w:space="0" w:color="auto"/>
              <w:bottom w:val="single" w:sz="4" w:space="0" w:color="auto"/>
              <w:right w:val="single" w:sz="4" w:space="0" w:color="auto"/>
            </w:tcBorders>
          </w:tcPr>
          <w:p w:rsidR="005A21D6" w:rsidRPr="005A21D6" w:rsidRDefault="005A21D6" w:rsidP="00505442">
            <w:pPr>
              <w:pStyle w:val="2"/>
              <w:framePr w:hSpace="0" w:wrap="auto" w:vAnchor="margin" w:xAlign="left" w:yAlign="inline"/>
              <w:suppressOverlap w:val="0"/>
            </w:pPr>
            <w:bookmarkStart w:id="177" w:name="_Toc63075499"/>
            <w:r w:rsidRPr="005A21D6">
              <w:lastRenderedPageBreak/>
              <w:t>10. Отдел архивного дела</w:t>
            </w:r>
            <w:bookmarkEnd w:id="177"/>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Мониторинг деятельности государственных архивов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Дондокова Т.В. Лукьянов А.Н.</w:t>
            </w:r>
          </w:p>
          <w:p w:rsidR="005A21D6" w:rsidRPr="005A21D6" w:rsidRDefault="005A21D6" w:rsidP="002B5E0B">
            <w:pPr>
              <w:jc w:val="center"/>
            </w:pPr>
            <w:r w:rsidRPr="005A21D6">
              <w:t>Лещёв А.С.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Взаимодействие с архивными учреждениями муниц</w:t>
            </w:r>
            <w:r w:rsidRPr="005A21D6">
              <w:rPr>
                <w:rStyle w:val="a9"/>
              </w:rPr>
              <w:t>и</w:t>
            </w:r>
            <w:r w:rsidRPr="005A21D6">
              <w:rPr>
                <w:rStyle w:val="a9"/>
              </w:rPr>
              <w:t>пальных образований Забайкальского края</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Дондокова Т.В.</w:t>
            </w:r>
          </w:p>
          <w:p w:rsidR="005A21D6" w:rsidRPr="005A21D6" w:rsidRDefault="005A21D6" w:rsidP="002B5E0B">
            <w:pPr>
              <w:jc w:val="center"/>
            </w:pPr>
            <w:r w:rsidRPr="005A21D6">
              <w:t>Лукьянов А.Н.</w:t>
            </w:r>
          </w:p>
          <w:p w:rsidR="005A21D6" w:rsidRPr="005A21D6" w:rsidRDefault="005A21D6" w:rsidP="002B5E0B">
            <w:pPr>
              <w:jc w:val="center"/>
            </w:pPr>
            <w:r w:rsidRPr="005A21D6">
              <w:t>Лещёв А.С.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Осуществление экспертизы ценности документов с целью включения в состав Архивного фонда Росси</w:t>
            </w:r>
            <w:r w:rsidRPr="005A21D6">
              <w:rPr>
                <w:rStyle w:val="a9"/>
              </w:rPr>
              <w:t>й</w:t>
            </w:r>
            <w:r w:rsidRPr="005A21D6">
              <w:rPr>
                <w:rStyle w:val="a9"/>
              </w:rPr>
              <w:t>ской Федерации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Дондокова Т.В.</w:t>
            </w:r>
          </w:p>
          <w:p w:rsidR="005A21D6" w:rsidRPr="005A21D6" w:rsidRDefault="005A21D6" w:rsidP="002B5E0B">
            <w:pPr>
              <w:jc w:val="center"/>
            </w:pPr>
            <w:r w:rsidRPr="005A21D6">
              <w:t>Лукьянов А.Н.</w:t>
            </w:r>
          </w:p>
          <w:p w:rsidR="005A21D6" w:rsidRPr="005A21D6" w:rsidRDefault="005A21D6" w:rsidP="002B5E0B">
            <w:pPr>
              <w:jc w:val="center"/>
            </w:pPr>
            <w:r w:rsidRPr="005A21D6">
              <w:t>Лещёв А.С.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Ведение государственного учета Архивного фонда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Дондокова Т.В.</w:t>
            </w:r>
          </w:p>
          <w:p w:rsidR="005A21D6" w:rsidRPr="005A21D6" w:rsidRDefault="005A21D6" w:rsidP="002B5E0B">
            <w:pPr>
              <w:jc w:val="center"/>
            </w:pPr>
            <w:r w:rsidRPr="005A21D6">
              <w:t>Лукьянов А.Н.</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475"/>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rPr>
                <w:rStyle w:val="a9"/>
              </w:rPr>
            </w:pPr>
            <w:r w:rsidRPr="005A21D6">
              <w:rPr>
                <w:rStyle w:val="a9"/>
              </w:rPr>
              <w:t>Плановые и внеплановые проверки на соблюдение з</w:t>
            </w:r>
            <w:r w:rsidRPr="005A21D6">
              <w:rPr>
                <w:rStyle w:val="a9"/>
              </w:rPr>
              <w:t>а</w:t>
            </w:r>
            <w:r w:rsidRPr="005A21D6">
              <w:rPr>
                <w:rStyle w:val="a9"/>
              </w:rPr>
              <w:t>конодательства об архивном деле в Российской Фед</w:t>
            </w:r>
            <w:r w:rsidRPr="005A21D6">
              <w:rPr>
                <w:rStyle w:val="a9"/>
              </w:rPr>
              <w:t>е</w:t>
            </w:r>
            <w:r w:rsidRPr="005A21D6">
              <w:rPr>
                <w:rStyle w:val="a9"/>
              </w:rPr>
              <w:t>рации</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Дондокова Т.В.</w:t>
            </w:r>
          </w:p>
          <w:p w:rsidR="005A21D6" w:rsidRPr="005A21D6" w:rsidRDefault="005A21D6" w:rsidP="002B5E0B">
            <w:pPr>
              <w:jc w:val="center"/>
            </w:pPr>
            <w:r w:rsidRPr="005A21D6">
              <w:t>Лещёв А.С.</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r w:rsidR="005A21D6" w:rsidRPr="005A21D6" w:rsidTr="002B5E0B">
        <w:trPr>
          <w:trHeight w:val="266"/>
        </w:trPr>
        <w:tc>
          <w:tcPr>
            <w:tcW w:w="2125" w:type="dxa"/>
            <w:tcBorders>
              <w:top w:val="single" w:sz="4" w:space="0" w:color="auto"/>
              <w:left w:val="single" w:sz="4" w:space="0" w:color="auto"/>
              <w:bottom w:val="single" w:sz="4" w:space="0" w:color="auto"/>
              <w:right w:val="single" w:sz="4" w:space="0" w:color="auto"/>
            </w:tcBorders>
          </w:tcPr>
          <w:p w:rsidR="005A21D6" w:rsidRPr="00EA1549" w:rsidRDefault="005A21D6" w:rsidP="00EA1549">
            <w:pPr>
              <w:jc w:val="center"/>
            </w:pPr>
            <w:r w:rsidRPr="00EA1549">
              <w:t>В течение года</w:t>
            </w:r>
          </w:p>
        </w:tc>
        <w:tc>
          <w:tcPr>
            <w:tcW w:w="5868"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both"/>
            </w:pPr>
            <w:r w:rsidRPr="005A21D6">
              <w:t>Рассекречивание архивных документов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Дондокова Т.В.</w:t>
            </w:r>
          </w:p>
        </w:tc>
        <w:tc>
          <w:tcPr>
            <w:tcW w:w="2126"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r w:rsidRPr="005A21D6">
              <w:t>Левкович И.В.</w:t>
            </w:r>
          </w:p>
        </w:tc>
        <w:tc>
          <w:tcPr>
            <w:tcW w:w="1874" w:type="dxa"/>
            <w:tcBorders>
              <w:top w:val="single" w:sz="4" w:space="0" w:color="auto"/>
              <w:left w:val="single" w:sz="4" w:space="0" w:color="auto"/>
              <w:bottom w:val="single" w:sz="4" w:space="0" w:color="auto"/>
              <w:right w:val="single" w:sz="4" w:space="0" w:color="auto"/>
            </w:tcBorders>
          </w:tcPr>
          <w:p w:rsidR="005A21D6" w:rsidRPr="005A21D6" w:rsidRDefault="005A21D6" w:rsidP="002B5E0B">
            <w:pPr>
              <w:jc w:val="center"/>
            </w:pPr>
          </w:p>
        </w:tc>
      </w:tr>
    </w:tbl>
    <w:p w:rsidR="00C25AFD" w:rsidRDefault="00C25AFD" w:rsidP="00C414B5">
      <w:pPr>
        <w:spacing w:line="360" w:lineRule="auto"/>
        <w:jc w:val="center"/>
        <w:rPr>
          <w:b/>
          <w:sz w:val="28"/>
          <w:szCs w:val="28"/>
        </w:rPr>
      </w:pPr>
    </w:p>
    <w:p w:rsidR="00BF4D1E" w:rsidRDefault="00BF4D1E" w:rsidP="00C414B5"/>
    <w:p w:rsidR="00C73F90" w:rsidRPr="00737DF2" w:rsidRDefault="00C73F90" w:rsidP="00C73F90">
      <w:pPr>
        <w:pStyle w:val="1d"/>
        <w:rPr>
          <w:lang w:val="ru-RU"/>
        </w:rPr>
      </w:pPr>
      <w:bookmarkStart w:id="178" w:name="_Toc63075500"/>
      <w:r w:rsidRPr="00737DF2">
        <w:rPr>
          <w:lang w:val="ru-RU"/>
        </w:rPr>
        <w:lastRenderedPageBreak/>
        <w:t xml:space="preserve">План работы </w:t>
      </w:r>
      <w:r w:rsidR="00A331EF" w:rsidRPr="00474DF7">
        <w:fldChar w:fldCharType="begin">
          <w:ffData>
            <w:name w:val=""/>
            <w:enabled/>
            <w:calcOnExit w:val="0"/>
            <w:textInput>
              <w:maxLength w:val="64"/>
            </w:textInput>
          </w:ffData>
        </w:fldChar>
      </w:r>
      <w:r w:rsidRPr="00737DF2">
        <w:rPr>
          <w:lang w:val="ru-RU"/>
        </w:rPr>
        <w:instrText xml:space="preserve"> </w:instrText>
      </w:r>
      <w:r w:rsidRPr="00474DF7">
        <w:instrText>FORMTEXT</w:instrText>
      </w:r>
      <w:r w:rsidRPr="00737DF2">
        <w:rPr>
          <w:lang w:val="ru-RU"/>
        </w:rPr>
        <w:instrText xml:space="preserve"> </w:instrText>
      </w:r>
      <w:r w:rsidR="00A331EF" w:rsidRPr="00474DF7">
        <w:fldChar w:fldCharType="end"/>
      </w:r>
      <w:r w:rsidRPr="00737DF2">
        <w:rPr>
          <w:lang w:val="ru-RU"/>
        </w:rPr>
        <w:t>Министерства труда и социальной защиты насел</w:t>
      </w:r>
      <w:r w:rsidR="002B5E0B">
        <w:rPr>
          <w:lang w:val="ru-RU"/>
        </w:rPr>
        <w:t>ения Забайкальского края на 2021</w:t>
      </w:r>
      <w:r w:rsidRPr="00737DF2">
        <w:rPr>
          <w:lang w:val="ru-RU"/>
        </w:rPr>
        <w:t xml:space="preserve"> год</w:t>
      </w:r>
      <w:bookmarkEnd w:id="178"/>
    </w:p>
    <w:p w:rsidR="00C73F90" w:rsidRPr="00474DF7" w:rsidRDefault="00C73F90" w:rsidP="00505442">
      <w:pPr>
        <w:pStyle w:val="2"/>
        <w:framePr w:wrap="around"/>
      </w:pPr>
      <w:bookmarkStart w:id="179" w:name="_Toc63075501"/>
      <w:r w:rsidRPr="00474DF7">
        <w:t>Основные направления деятельности и задачи Министерства труда и социальной защиты населения</w:t>
      </w:r>
      <w:r w:rsidR="004E6317">
        <w:t xml:space="preserve"> </w:t>
      </w:r>
      <w:r w:rsidRPr="00474DF7">
        <w:t>Забайкальского края на 2</w:t>
      </w:r>
      <w:r w:rsidR="002B5E0B">
        <w:t>021</w:t>
      </w:r>
      <w:r w:rsidRPr="00474DF7">
        <w:t xml:space="preserve"> год</w:t>
      </w:r>
      <w:bookmarkEnd w:id="179"/>
    </w:p>
    <w:p w:rsidR="00C73F90" w:rsidRPr="00474DF7" w:rsidRDefault="00C73F90" w:rsidP="00505442">
      <w:pPr>
        <w:pStyle w:val="2"/>
        <w:framePr w:wrap="around"/>
      </w:pPr>
    </w:p>
    <w:p w:rsidR="00C73F90" w:rsidRDefault="00C73F90" w:rsidP="00C73F90">
      <w:pPr>
        <w:pStyle w:val="aff7"/>
      </w:pPr>
      <w:r w:rsidRPr="00474DF7">
        <w:t>Министерство труда и социальной защиты населения Забайкальского края (далее – Министерство) является исполнительным органом государственной власти Забайкальского края, определяющим перспективные направл</w:t>
      </w:r>
      <w:r w:rsidRPr="00474DF7">
        <w:t>е</w:t>
      </w:r>
      <w:r w:rsidRPr="00474DF7">
        <w:t>ния развития в сфере</w:t>
      </w:r>
      <w:r w:rsidR="002D4ADD" w:rsidRPr="002D4ADD">
        <w:t xml:space="preserve"> </w:t>
      </w:r>
      <w:r w:rsidRPr="00474DF7">
        <w:t>трудовых отношений, содействия занятости населения и социальной защиты населения Заба</w:t>
      </w:r>
      <w:r w:rsidRPr="00474DF7">
        <w:t>й</w:t>
      </w:r>
      <w:r w:rsidRPr="00474DF7">
        <w:t>кальского края.</w:t>
      </w:r>
    </w:p>
    <w:p w:rsidR="005A6436" w:rsidRPr="00474DF7" w:rsidRDefault="005A6436" w:rsidP="00622CA7">
      <w:pPr>
        <w:pStyle w:val="aff7"/>
        <w:ind w:firstLine="0"/>
      </w:pPr>
    </w:p>
    <w:tbl>
      <w:tblPr>
        <w:tblW w:w="14508" w:type="dxa"/>
        <w:tblInd w:w="-106" w:type="dxa"/>
        <w:tblLayout w:type="fixed"/>
        <w:tblLook w:val="0000" w:firstRow="0" w:lastRow="0" w:firstColumn="0" w:lastColumn="0" w:noHBand="0" w:noVBand="0"/>
      </w:tblPr>
      <w:tblGrid>
        <w:gridCol w:w="2131"/>
        <w:gridCol w:w="5868"/>
        <w:gridCol w:w="2371"/>
        <w:gridCol w:w="2339"/>
        <w:gridCol w:w="1799"/>
      </w:tblGrid>
      <w:tr w:rsidR="002B5E0B" w:rsidRPr="001D3197" w:rsidTr="002B5E0B">
        <w:trPr>
          <w:trHeight w:val="851"/>
          <w:tblHeader/>
        </w:trPr>
        <w:tc>
          <w:tcPr>
            <w:tcW w:w="21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B5E0B" w:rsidRPr="001D3197" w:rsidRDefault="002B5E0B" w:rsidP="002B5E0B">
            <w:pPr>
              <w:suppressAutoHyphens/>
              <w:jc w:val="center"/>
              <w:rPr>
                <w:b/>
                <w:bCs/>
              </w:rPr>
            </w:pPr>
            <w:r w:rsidRPr="001D3197">
              <w:br w:type="page"/>
            </w:r>
            <w:r w:rsidRPr="001D3197">
              <w:rPr>
                <w:b/>
                <w:bCs/>
              </w:rPr>
              <w:t>Сроки</w:t>
            </w:r>
          </w:p>
          <w:p w:rsidR="002B5E0B" w:rsidRPr="001D3197" w:rsidRDefault="002B5E0B" w:rsidP="002B5E0B">
            <w:pPr>
              <w:suppressAutoHyphens/>
              <w:jc w:val="center"/>
              <w:rPr>
                <w:b/>
                <w:bCs/>
              </w:rPr>
            </w:pPr>
            <w:r w:rsidRPr="001D3197">
              <w:rPr>
                <w:b/>
                <w:bCs/>
              </w:rPr>
              <w:t>исполнения</w:t>
            </w:r>
          </w:p>
        </w:tc>
        <w:tc>
          <w:tcPr>
            <w:tcW w:w="586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B5E0B" w:rsidRPr="001D3197" w:rsidRDefault="002B5E0B" w:rsidP="002B5E0B">
            <w:pPr>
              <w:suppressAutoHyphens/>
              <w:jc w:val="center"/>
              <w:rPr>
                <w:b/>
                <w:bCs/>
              </w:rPr>
            </w:pPr>
            <w:r w:rsidRPr="001D3197">
              <w:rPr>
                <w:b/>
                <w:bCs/>
              </w:rPr>
              <w:t>Мероприятия</w:t>
            </w:r>
          </w:p>
        </w:tc>
        <w:tc>
          <w:tcPr>
            <w:tcW w:w="237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B5E0B" w:rsidRPr="001D3197" w:rsidRDefault="002B5E0B" w:rsidP="002B5E0B">
            <w:pPr>
              <w:suppressAutoHyphens/>
              <w:jc w:val="center"/>
              <w:rPr>
                <w:b/>
                <w:bCs/>
              </w:rPr>
            </w:pPr>
            <w:r w:rsidRPr="001D3197">
              <w:rPr>
                <w:b/>
                <w:bCs/>
              </w:rPr>
              <w:t>Исполнители</w:t>
            </w:r>
          </w:p>
          <w:p w:rsidR="002B5E0B" w:rsidRPr="001D3197" w:rsidRDefault="002B5E0B" w:rsidP="002B5E0B">
            <w:pPr>
              <w:suppressAutoHyphens/>
              <w:jc w:val="center"/>
              <w:rPr>
                <w:b/>
                <w:bCs/>
              </w:rPr>
            </w:pPr>
            <w:r w:rsidRPr="001D3197">
              <w:rPr>
                <w:b/>
                <w:bCs/>
              </w:rPr>
              <w:t>(Ф.И.О.)</w:t>
            </w:r>
          </w:p>
        </w:tc>
        <w:tc>
          <w:tcPr>
            <w:tcW w:w="23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B5E0B" w:rsidRPr="001D3197" w:rsidRDefault="002B5E0B" w:rsidP="002B5E0B">
            <w:pPr>
              <w:suppressAutoHyphens/>
              <w:jc w:val="center"/>
              <w:rPr>
                <w:b/>
                <w:bCs/>
              </w:rPr>
            </w:pPr>
            <w:r w:rsidRPr="001D3197">
              <w:rPr>
                <w:b/>
                <w:bCs/>
              </w:rPr>
              <w:t>Ответственный</w:t>
            </w:r>
          </w:p>
          <w:p w:rsidR="002B5E0B" w:rsidRPr="001D3197" w:rsidRDefault="002B5E0B" w:rsidP="002B5E0B">
            <w:pPr>
              <w:suppressAutoHyphens/>
              <w:jc w:val="center"/>
              <w:rPr>
                <w:b/>
                <w:bCs/>
              </w:rPr>
            </w:pPr>
            <w:r w:rsidRPr="001D3197">
              <w:rPr>
                <w:b/>
                <w:bCs/>
              </w:rPr>
              <w:t>за исполнение</w:t>
            </w:r>
          </w:p>
          <w:p w:rsidR="002B5E0B" w:rsidRPr="001D3197" w:rsidRDefault="002B5E0B" w:rsidP="002B5E0B">
            <w:pPr>
              <w:suppressAutoHyphens/>
              <w:jc w:val="center"/>
              <w:rPr>
                <w:b/>
                <w:bCs/>
              </w:rPr>
            </w:pPr>
            <w:r w:rsidRPr="001D3197">
              <w:rPr>
                <w:b/>
                <w:bCs/>
              </w:rPr>
              <w:t>(Ф.И.О.)</w:t>
            </w:r>
          </w:p>
        </w:tc>
        <w:tc>
          <w:tcPr>
            <w:tcW w:w="1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B5E0B" w:rsidRPr="001D3197" w:rsidRDefault="002B5E0B" w:rsidP="002B5E0B">
            <w:pPr>
              <w:suppressAutoHyphens/>
              <w:jc w:val="center"/>
              <w:rPr>
                <w:b/>
                <w:bCs/>
              </w:rPr>
            </w:pPr>
            <w:r w:rsidRPr="001D3197">
              <w:rPr>
                <w:b/>
                <w:bCs/>
              </w:rPr>
              <w:t>Примечание</w:t>
            </w:r>
          </w:p>
          <w:p w:rsidR="002B5E0B" w:rsidRPr="001D3197" w:rsidRDefault="002B5E0B" w:rsidP="002B5E0B">
            <w:pPr>
              <w:suppressAutoHyphens/>
              <w:jc w:val="center"/>
              <w:rPr>
                <w:rFonts w:ascii="Times New Roman CYR" w:hAnsi="Times New Roman CYR" w:cs="Times New Roman CYR"/>
                <w:b/>
                <w:bCs/>
                <w:sz w:val="28"/>
                <w:szCs w:val="28"/>
              </w:rPr>
            </w:pPr>
          </w:p>
        </w:tc>
      </w:tr>
    </w:tbl>
    <w:tbl>
      <w:tblPr>
        <w:tblW w:w="14389" w:type="dxa"/>
        <w:tblInd w:w="-106" w:type="dxa"/>
        <w:tblLayout w:type="fixed"/>
        <w:tblLook w:val="0000" w:firstRow="0" w:lastRow="0" w:firstColumn="0" w:lastColumn="0" w:noHBand="0" w:noVBand="0"/>
      </w:tblPr>
      <w:tblGrid>
        <w:gridCol w:w="14389"/>
      </w:tblGrid>
      <w:tr w:rsidR="002B5E0B" w:rsidRPr="001D3197" w:rsidTr="00DC3FC8">
        <w:trPr>
          <w:trHeight w:val="680"/>
        </w:trPr>
        <w:tc>
          <w:tcPr>
            <w:tcW w:w="14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E0B" w:rsidRPr="008B19A5" w:rsidRDefault="002B5E0B" w:rsidP="00505442">
            <w:pPr>
              <w:pStyle w:val="2"/>
              <w:framePr w:wrap="around"/>
            </w:pPr>
            <w:bookmarkStart w:id="180" w:name="_Toc101859242"/>
            <w:bookmarkStart w:id="181" w:name="_Toc63075502"/>
            <w:r w:rsidRPr="008B19A5">
              <w:t xml:space="preserve">1. </w:t>
            </w:r>
            <w:bookmarkEnd w:id="180"/>
            <w:r w:rsidRPr="008B19A5">
              <w:t>Подготовка нормативно-правовых актов Забайкальского края, Министерства</w:t>
            </w:r>
            <w:bookmarkEnd w:id="181"/>
          </w:p>
        </w:tc>
      </w:tr>
    </w:tbl>
    <w:tbl>
      <w:tblPr>
        <w:tblW w:w="14508" w:type="dxa"/>
        <w:tblInd w:w="-106" w:type="dxa"/>
        <w:tblLayout w:type="fixed"/>
        <w:tblLook w:val="0000" w:firstRow="0" w:lastRow="0" w:firstColumn="0" w:lastColumn="0" w:noHBand="0" w:noVBand="0"/>
      </w:tblPr>
      <w:tblGrid>
        <w:gridCol w:w="2131"/>
        <w:gridCol w:w="5868"/>
        <w:gridCol w:w="2371"/>
        <w:gridCol w:w="2339"/>
        <w:gridCol w:w="1799"/>
      </w:tblGrid>
      <w:tr w:rsidR="002B5E0B" w:rsidRPr="001D3197" w:rsidTr="002B5E0B">
        <w:trPr>
          <w:trHeight w:val="682"/>
        </w:trPr>
        <w:tc>
          <w:tcPr>
            <w:tcW w:w="2131" w:type="dxa"/>
            <w:tcBorders>
              <w:top w:val="nil"/>
              <w:left w:val="single" w:sz="4" w:space="0" w:color="auto"/>
              <w:bottom w:val="single" w:sz="4" w:space="0" w:color="auto"/>
              <w:right w:val="single" w:sz="4" w:space="0" w:color="auto"/>
            </w:tcBorders>
            <w:shd w:val="clear" w:color="auto" w:fill="auto"/>
          </w:tcPr>
          <w:p w:rsidR="002B5E0B" w:rsidRPr="00F72BCD" w:rsidRDefault="002B5E0B" w:rsidP="002D4ADD">
            <w:pPr>
              <w:suppressAutoHyphens/>
            </w:pPr>
          </w:p>
          <w:p w:rsidR="002B5E0B" w:rsidRPr="00535F39" w:rsidRDefault="002B5E0B" w:rsidP="002B5E0B">
            <w:pPr>
              <w:suppressAutoHyphens/>
              <w:jc w:val="center"/>
            </w:pPr>
            <w:r>
              <w:t xml:space="preserve">1 квартал </w:t>
            </w:r>
            <w:r w:rsidRPr="00535F39">
              <w:t>202</w:t>
            </w:r>
            <w:r>
              <w:t>1</w:t>
            </w:r>
            <w:r w:rsidRPr="00535F39">
              <w:t xml:space="preserve"> г.</w:t>
            </w:r>
          </w:p>
          <w:p w:rsidR="002B5E0B" w:rsidRPr="00535F39" w:rsidRDefault="002B5E0B" w:rsidP="002B5E0B">
            <w:pPr>
              <w:suppressAutoHyphens/>
              <w:jc w:val="center"/>
            </w:pP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pPr>
            <w:r w:rsidRPr="00535F39">
              <w:t>Постановление Правительства Забайкальского края:</w:t>
            </w:r>
          </w:p>
          <w:p w:rsidR="002B5E0B" w:rsidRPr="00535F39" w:rsidRDefault="002B5E0B" w:rsidP="002B5E0B">
            <w:pPr>
              <w:suppressAutoHyphens/>
              <w:jc w:val="both"/>
            </w:pPr>
            <w:r w:rsidRPr="00535F39">
              <w:t>«Об установлении величины прожиточного минимума в Забайкальском крае»:</w:t>
            </w:r>
          </w:p>
          <w:p w:rsidR="002B5E0B" w:rsidRPr="00535F39" w:rsidRDefault="002B5E0B" w:rsidP="002B5E0B">
            <w:pPr>
              <w:suppressAutoHyphens/>
              <w:jc w:val="both"/>
            </w:pPr>
            <w:r w:rsidRPr="00535F39">
              <w:t>на 4 кв. 20</w:t>
            </w:r>
            <w:r>
              <w:t>20</w:t>
            </w:r>
            <w:r w:rsidRPr="00535F39">
              <w:t>г.</w:t>
            </w:r>
          </w:p>
          <w:p w:rsidR="002B5E0B" w:rsidRPr="00535F39" w:rsidRDefault="002B5E0B" w:rsidP="002B5E0B">
            <w:pPr>
              <w:suppressAutoHyphens/>
              <w:jc w:val="both"/>
            </w:pPr>
            <w:r w:rsidRPr="00535F39">
              <w:t>202</w:t>
            </w:r>
            <w:r>
              <w:t>1</w:t>
            </w:r>
            <w:r w:rsidRPr="00535F39">
              <w:t>г.</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Шолохова О.Н.</w:t>
            </w:r>
          </w:p>
          <w:p w:rsidR="002B5E0B" w:rsidRPr="00622CA7" w:rsidRDefault="002B5E0B" w:rsidP="00622CA7">
            <w:pPr>
              <w:jc w:val="center"/>
            </w:pPr>
            <w:r w:rsidRPr="00622CA7">
              <w:t>Курбатова С.Б.</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Писаренко Д.С.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23"/>
        </w:trPr>
        <w:tc>
          <w:tcPr>
            <w:tcW w:w="2131" w:type="dxa"/>
            <w:tcBorders>
              <w:top w:val="nil"/>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pPr>
            <w:r>
              <w:t>Февраль-</w:t>
            </w:r>
            <w:r w:rsidRPr="00535F39">
              <w:t>Март</w:t>
            </w: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pPr>
            <w:r>
              <w:t>Приказ Министерства труда и социальной защиты населения Забайкальского края «Об утверждении методических рекомендаций по охране труда для организаций сельского хозяйства»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Дятлов О.С.</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682"/>
        </w:trPr>
        <w:tc>
          <w:tcPr>
            <w:tcW w:w="2131" w:type="dxa"/>
            <w:tcBorders>
              <w:top w:val="nil"/>
              <w:left w:val="single" w:sz="4" w:space="0" w:color="auto"/>
              <w:bottom w:val="single" w:sz="4" w:space="0" w:color="auto"/>
              <w:right w:val="single" w:sz="4" w:space="0" w:color="auto"/>
            </w:tcBorders>
            <w:shd w:val="clear" w:color="auto" w:fill="auto"/>
          </w:tcPr>
          <w:p w:rsidR="002B5E0B" w:rsidRDefault="002B5E0B" w:rsidP="002B5E0B">
            <w:pPr>
              <w:suppressAutoHyphens/>
              <w:jc w:val="center"/>
            </w:pPr>
            <w:r>
              <w:lastRenderedPageBreak/>
              <w:t>Август-Сентябрь</w:t>
            </w:r>
          </w:p>
        </w:tc>
        <w:tc>
          <w:tcPr>
            <w:tcW w:w="5868" w:type="dxa"/>
            <w:tcBorders>
              <w:top w:val="nil"/>
              <w:left w:val="nil"/>
              <w:bottom w:val="single" w:sz="4" w:space="0" w:color="auto"/>
              <w:right w:val="single" w:sz="4" w:space="0" w:color="auto"/>
            </w:tcBorders>
            <w:shd w:val="clear" w:color="auto" w:fill="auto"/>
          </w:tcPr>
          <w:p w:rsidR="002B5E0B" w:rsidRDefault="002B5E0B" w:rsidP="002B5E0B">
            <w:pPr>
              <w:suppressAutoHyphens/>
              <w:jc w:val="both"/>
            </w:pPr>
            <w:r>
              <w:t>Закон Забайкальского края «Об установлении на 2022 код коэффициента, отражающего региональные особенности рынка труда на территории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Размахнина М.Ю.</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Размахнина М.Ю.</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8B4682" w:rsidTr="002B5E0B">
        <w:trPr>
          <w:trHeight w:val="363"/>
        </w:trPr>
        <w:tc>
          <w:tcPr>
            <w:tcW w:w="2131" w:type="dxa"/>
            <w:tcBorders>
              <w:top w:val="nil"/>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t>1 квартал</w:t>
            </w:r>
          </w:p>
        </w:tc>
        <w:tc>
          <w:tcPr>
            <w:tcW w:w="5868"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both"/>
            </w:pPr>
            <w:r w:rsidRPr="008B4682">
              <w:t>Подготовка проекта постановления Правительства Забайкальского края «О внесении изменений в государственную программу «Содействие занятости населения»</w:t>
            </w:r>
          </w:p>
        </w:tc>
        <w:tc>
          <w:tcPr>
            <w:tcW w:w="2371"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Кузьмина М.В.</w:t>
            </w:r>
          </w:p>
          <w:p w:rsidR="002B5E0B" w:rsidRPr="008B4682" w:rsidRDefault="002B5E0B" w:rsidP="002B5E0B">
            <w:pPr>
              <w:suppressAutoHyphens/>
              <w:jc w:val="center"/>
            </w:pPr>
            <w:r w:rsidRPr="008B4682">
              <w:t>Андреева О.П.</w:t>
            </w:r>
          </w:p>
        </w:tc>
        <w:tc>
          <w:tcPr>
            <w:tcW w:w="2339"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Кузьмина М.В.</w:t>
            </w:r>
          </w:p>
          <w:p w:rsidR="002B5E0B" w:rsidRPr="008B4682" w:rsidRDefault="002B5E0B" w:rsidP="002B5E0B">
            <w:pPr>
              <w:suppressAutoHyphens/>
              <w:jc w:val="center"/>
            </w:pPr>
          </w:p>
        </w:tc>
        <w:tc>
          <w:tcPr>
            <w:tcW w:w="1799" w:type="dxa"/>
            <w:tcBorders>
              <w:top w:val="nil"/>
              <w:left w:val="nil"/>
              <w:bottom w:val="single" w:sz="4" w:space="0" w:color="auto"/>
              <w:right w:val="single" w:sz="4" w:space="0" w:color="auto"/>
            </w:tcBorders>
            <w:shd w:val="clear" w:color="auto" w:fill="auto"/>
          </w:tcPr>
          <w:p w:rsidR="002B5E0B" w:rsidRPr="008B4682" w:rsidRDefault="002B5E0B" w:rsidP="00D44BA2">
            <w:pPr>
              <w:pStyle w:val="af0"/>
            </w:pPr>
          </w:p>
        </w:tc>
      </w:tr>
      <w:tr w:rsidR="002B5E0B" w:rsidRPr="008B4682" w:rsidTr="002B5E0B">
        <w:trPr>
          <w:trHeight w:val="363"/>
        </w:trPr>
        <w:tc>
          <w:tcPr>
            <w:tcW w:w="2131" w:type="dxa"/>
            <w:tcBorders>
              <w:top w:val="nil"/>
              <w:left w:val="single" w:sz="4" w:space="0" w:color="auto"/>
              <w:bottom w:val="single" w:sz="4" w:space="0" w:color="auto"/>
              <w:right w:val="single" w:sz="4" w:space="0" w:color="auto"/>
            </w:tcBorders>
            <w:shd w:val="clear" w:color="auto" w:fill="auto"/>
          </w:tcPr>
          <w:p w:rsidR="002B5E0B" w:rsidRPr="004566FF" w:rsidRDefault="002B5E0B" w:rsidP="002B5E0B">
            <w:pPr>
              <w:jc w:val="center"/>
              <w:rPr>
                <w:szCs w:val="20"/>
              </w:rPr>
            </w:pPr>
            <w:r w:rsidRPr="004566FF">
              <w:rPr>
                <w:szCs w:val="20"/>
              </w:rPr>
              <w:t>1 квартал</w:t>
            </w:r>
          </w:p>
        </w:tc>
        <w:tc>
          <w:tcPr>
            <w:tcW w:w="5868" w:type="dxa"/>
            <w:tcBorders>
              <w:top w:val="nil"/>
              <w:left w:val="nil"/>
              <w:bottom w:val="single" w:sz="4" w:space="0" w:color="auto"/>
              <w:right w:val="single" w:sz="4" w:space="0" w:color="auto"/>
            </w:tcBorders>
            <w:shd w:val="clear" w:color="auto" w:fill="auto"/>
          </w:tcPr>
          <w:p w:rsidR="002B5E0B" w:rsidRPr="004566FF" w:rsidRDefault="002B5E0B" w:rsidP="002B5E0B">
            <w:pPr>
              <w:jc w:val="both"/>
            </w:pPr>
            <w:r w:rsidRPr="004566FF">
              <w:t>Подготовка и приведение в соответствие с федерал</w:t>
            </w:r>
            <w:r w:rsidRPr="004566FF">
              <w:t>ь</w:t>
            </w:r>
            <w:r w:rsidRPr="004566FF">
              <w:t>ным законодательством нормативных правовых актов Забайкальского края по созданию и внедрению сист</w:t>
            </w:r>
            <w:r w:rsidRPr="004566FF">
              <w:t>е</w:t>
            </w:r>
            <w:r w:rsidRPr="004566FF">
              <w:t>мы долговременного ухода в крае</w:t>
            </w:r>
          </w:p>
        </w:tc>
        <w:tc>
          <w:tcPr>
            <w:tcW w:w="2371" w:type="dxa"/>
            <w:tcBorders>
              <w:top w:val="nil"/>
              <w:left w:val="nil"/>
              <w:bottom w:val="single" w:sz="4" w:space="0" w:color="auto"/>
              <w:right w:val="single" w:sz="4" w:space="0" w:color="auto"/>
            </w:tcBorders>
            <w:shd w:val="clear" w:color="auto" w:fill="auto"/>
          </w:tcPr>
          <w:p w:rsidR="002B5E0B" w:rsidRPr="004566FF" w:rsidRDefault="002B5E0B" w:rsidP="002B5E0B">
            <w:pPr>
              <w:jc w:val="center"/>
              <w:rPr>
                <w:szCs w:val="20"/>
              </w:rPr>
            </w:pPr>
            <w:r w:rsidRPr="004566FF">
              <w:rPr>
                <w:szCs w:val="20"/>
              </w:rPr>
              <w:t>Лукьянова Е.В.</w:t>
            </w:r>
          </w:p>
          <w:p w:rsidR="002B5E0B" w:rsidRPr="004566FF" w:rsidRDefault="002B5E0B" w:rsidP="002B5E0B">
            <w:pPr>
              <w:jc w:val="center"/>
              <w:rPr>
                <w:szCs w:val="20"/>
              </w:rPr>
            </w:pPr>
            <w:r w:rsidRPr="004566FF">
              <w:rPr>
                <w:szCs w:val="20"/>
              </w:rPr>
              <w:t>Снежинская А.Е.</w:t>
            </w:r>
          </w:p>
          <w:p w:rsidR="002B5E0B" w:rsidRPr="004566FF" w:rsidRDefault="002B5E0B" w:rsidP="002B5E0B">
            <w:pPr>
              <w:jc w:val="center"/>
              <w:rPr>
                <w:szCs w:val="20"/>
              </w:rPr>
            </w:pPr>
            <w:r w:rsidRPr="004566FF">
              <w:rPr>
                <w:szCs w:val="20"/>
              </w:rPr>
              <w:t>Гуцан Д.В.</w:t>
            </w:r>
          </w:p>
        </w:tc>
        <w:tc>
          <w:tcPr>
            <w:tcW w:w="2339" w:type="dxa"/>
            <w:tcBorders>
              <w:top w:val="nil"/>
              <w:left w:val="nil"/>
              <w:bottom w:val="single" w:sz="4" w:space="0" w:color="auto"/>
              <w:right w:val="single" w:sz="4" w:space="0" w:color="auto"/>
            </w:tcBorders>
            <w:shd w:val="clear" w:color="auto" w:fill="auto"/>
          </w:tcPr>
          <w:p w:rsidR="002B5E0B" w:rsidRPr="004566FF" w:rsidRDefault="002B5E0B" w:rsidP="002B5E0B">
            <w:pPr>
              <w:jc w:val="center"/>
              <w:rPr>
                <w:szCs w:val="20"/>
              </w:rPr>
            </w:pPr>
            <w:r w:rsidRPr="004566FF">
              <w:t>Буслаева Н.В.</w:t>
            </w:r>
          </w:p>
        </w:tc>
        <w:tc>
          <w:tcPr>
            <w:tcW w:w="1799" w:type="dxa"/>
            <w:tcBorders>
              <w:top w:val="nil"/>
              <w:left w:val="nil"/>
              <w:bottom w:val="single" w:sz="4" w:space="0" w:color="auto"/>
              <w:right w:val="single" w:sz="4" w:space="0" w:color="auto"/>
            </w:tcBorders>
            <w:shd w:val="clear" w:color="auto" w:fill="auto"/>
          </w:tcPr>
          <w:p w:rsidR="002B5E0B" w:rsidRPr="008B4682" w:rsidRDefault="002B5E0B" w:rsidP="00D44BA2">
            <w:pPr>
              <w:pStyle w:val="af0"/>
            </w:pPr>
          </w:p>
        </w:tc>
      </w:tr>
      <w:tr w:rsidR="002B5E0B" w:rsidRPr="004566FF" w:rsidTr="002B5E0B">
        <w:trPr>
          <w:trHeight w:val="363"/>
        </w:trPr>
        <w:tc>
          <w:tcPr>
            <w:tcW w:w="2131" w:type="dxa"/>
            <w:tcBorders>
              <w:top w:val="nil"/>
              <w:left w:val="single" w:sz="4" w:space="0" w:color="auto"/>
              <w:bottom w:val="single" w:sz="4" w:space="0" w:color="auto"/>
              <w:right w:val="single" w:sz="4" w:space="0" w:color="auto"/>
            </w:tcBorders>
            <w:shd w:val="clear" w:color="auto" w:fill="auto"/>
          </w:tcPr>
          <w:p w:rsidR="002B5E0B" w:rsidRPr="004566FF" w:rsidRDefault="002B5E0B" w:rsidP="002B5E0B">
            <w:pPr>
              <w:jc w:val="center"/>
              <w:rPr>
                <w:szCs w:val="20"/>
              </w:rPr>
            </w:pPr>
            <w:r w:rsidRPr="004566FF">
              <w:rPr>
                <w:szCs w:val="20"/>
              </w:rPr>
              <w:t>1 квартал</w:t>
            </w:r>
          </w:p>
        </w:tc>
        <w:tc>
          <w:tcPr>
            <w:tcW w:w="5868" w:type="dxa"/>
            <w:tcBorders>
              <w:top w:val="nil"/>
              <w:left w:val="nil"/>
              <w:bottom w:val="single" w:sz="4" w:space="0" w:color="auto"/>
              <w:right w:val="single" w:sz="4" w:space="0" w:color="auto"/>
            </w:tcBorders>
            <w:shd w:val="clear" w:color="auto" w:fill="auto"/>
          </w:tcPr>
          <w:p w:rsidR="002B5E0B" w:rsidRPr="004566FF" w:rsidRDefault="002B5E0B" w:rsidP="002B5E0B">
            <w:pPr>
              <w:jc w:val="both"/>
              <w:rPr>
                <w:szCs w:val="20"/>
              </w:rPr>
            </w:pPr>
            <w:r w:rsidRPr="004566FF">
              <w:rPr>
                <w:szCs w:val="20"/>
              </w:rPr>
              <w:t>Разработка плана мероприятий на 2021–2025 годы в Забайкальском крае по реализации второго этапа Стратегии действий в интересах граждан старшего поколения в Российской Федерации до 2025 года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А.А.</w:t>
            </w:r>
          </w:p>
          <w:p w:rsidR="002B5E0B" w:rsidRPr="00622CA7" w:rsidRDefault="002B5E0B" w:rsidP="00622CA7">
            <w:pPr>
              <w:jc w:val="center"/>
            </w:pPr>
            <w:r w:rsidRPr="00622CA7">
              <w:t>Лукьянова Е.В.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nil"/>
              <w:left w:val="nil"/>
              <w:bottom w:val="single" w:sz="4" w:space="0" w:color="auto"/>
              <w:right w:val="single" w:sz="4" w:space="0" w:color="auto"/>
            </w:tcBorders>
            <w:shd w:val="clear" w:color="auto" w:fill="auto"/>
          </w:tcPr>
          <w:p w:rsidR="002B5E0B" w:rsidRPr="004566FF" w:rsidRDefault="002B5E0B" w:rsidP="00D44BA2">
            <w:pPr>
              <w:pStyle w:val="af0"/>
            </w:pPr>
          </w:p>
        </w:tc>
      </w:tr>
      <w:tr w:rsidR="002B5E0B" w:rsidRPr="004566FF" w:rsidTr="002B5E0B">
        <w:trPr>
          <w:trHeight w:val="670"/>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4566FF" w:rsidRDefault="002B5E0B" w:rsidP="002B5E0B">
            <w:pPr>
              <w:jc w:val="center"/>
              <w:rPr>
                <w:szCs w:val="20"/>
              </w:rPr>
            </w:pPr>
            <w:r w:rsidRPr="004566FF">
              <w:rPr>
                <w:szCs w:val="20"/>
              </w:rPr>
              <w:t>1 квартал</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4566FF" w:rsidRDefault="002B5E0B" w:rsidP="002B5E0B">
            <w:pPr>
              <w:jc w:val="both"/>
              <w:rPr>
                <w:szCs w:val="20"/>
              </w:rPr>
            </w:pPr>
            <w:r w:rsidRPr="004566FF">
              <w:rPr>
                <w:szCs w:val="20"/>
              </w:rPr>
              <w:t>Разработка изменений с целью внесения в порядок определения объема и предоставления субсидий за счет средств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оказывающими услугу в форме соц</w:t>
            </w:r>
            <w:r w:rsidRPr="004566FF">
              <w:rPr>
                <w:szCs w:val="20"/>
              </w:rPr>
              <w:t>и</w:t>
            </w:r>
            <w:r w:rsidRPr="004566FF">
              <w:rPr>
                <w:szCs w:val="20"/>
              </w:rPr>
              <w:t>ального обслуживания на дому, утвержденный пост</w:t>
            </w:r>
            <w:r w:rsidRPr="004566FF">
              <w:rPr>
                <w:szCs w:val="20"/>
              </w:rPr>
              <w:t>а</w:t>
            </w:r>
            <w:r w:rsidRPr="004566FF">
              <w:rPr>
                <w:szCs w:val="20"/>
              </w:rPr>
              <w:t>новлением Правительства Забайкальского края от 16 марта 2017 года № 95</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Лига Е.М.</w:t>
            </w:r>
          </w:p>
          <w:p w:rsidR="002B5E0B" w:rsidRPr="00622CA7" w:rsidRDefault="002B5E0B" w:rsidP="00622CA7">
            <w:pPr>
              <w:jc w:val="center"/>
            </w:pPr>
            <w:r w:rsidRPr="00622CA7">
              <w:t>Иванова А.А.</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4566FF" w:rsidRDefault="002B5E0B" w:rsidP="00D44BA2">
            <w:pPr>
              <w:pStyle w:val="af0"/>
            </w:pPr>
          </w:p>
        </w:tc>
      </w:tr>
      <w:tr w:rsidR="002B5E0B" w:rsidRPr="004566FF" w:rsidTr="002B5E0B">
        <w:trPr>
          <w:trHeight w:val="670"/>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pPr>
            <w:r>
              <w:t>1-3</w:t>
            </w:r>
            <w:r w:rsidRPr="00535F39">
              <w:t xml:space="preserve"> квартал</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both"/>
            </w:pPr>
            <w:r w:rsidRPr="00535F39">
              <w:t xml:space="preserve">Закон Забайкальского края «Об установлении величины прожиточного минимума </w:t>
            </w:r>
            <w:r>
              <w:t>пенсионера</w:t>
            </w:r>
            <w:r w:rsidRPr="00535F39">
              <w:t xml:space="preserve"> в Забайкальском крае на 202</w:t>
            </w:r>
            <w:r>
              <w:t>2</w:t>
            </w:r>
            <w:r w:rsidRPr="00535F39">
              <w:t xml:space="preserve"> год»</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Шолохова О.Н.</w:t>
            </w:r>
          </w:p>
          <w:p w:rsidR="002B5E0B" w:rsidRPr="00622CA7" w:rsidRDefault="002B5E0B" w:rsidP="00622CA7">
            <w:pPr>
              <w:jc w:val="center"/>
            </w:pPr>
            <w:r w:rsidRPr="00622CA7">
              <w:t>Курбатова С.Б.</w:t>
            </w:r>
          </w:p>
          <w:p w:rsidR="002B5E0B" w:rsidRPr="00622CA7" w:rsidRDefault="002B5E0B" w:rsidP="00622CA7">
            <w:pPr>
              <w:jc w:val="cente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Писаренко Д.С.</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4566FF" w:rsidTr="002B5E0B">
        <w:trPr>
          <w:trHeight w:val="240"/>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pPr>
            <w:r>
              <w:t>1-3</w:t>
            </w:r>
            <w:r w:rsidRPr="00535F39">
              <w:t xml:space="preserve"> квартал</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both"/>
            </w:pPr>
            <w:r w:rsidRPr="00535F39">
              <w:t>Закон Забайкальского края «Об установлении величины прожиточного минимума для детей в Забайкальском крае на 202</w:t>
            </w:r>
            <w:r>
              <w:t>2</w:t>
            </w:r>
            <w:r w:rsidRPr="00535F39">
              <w:t xml:space="preserve"> год»</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Шолохова О.Н.</w:t>
            </w:r>
          </w:p>
          <w:p w:rsidR="002B5E0B" w:rsidRPr="00622CA7" w:rsidRDefault="002B5E0B" w:rsidP="00622CA7">
            <w:pPr>
              <w:jc w:val="center"/>
            </w:pPr>
            <w:r w:rsidRPr="00622CA7">
              <w:t>Курбатова С.Б.</w:t>
            </w:r>
          </w:p>
          <w:p w:rsidR="002B5E0B" w:rsidRPr="00622CA7" w:rsidRDefault="002B5E0B" w:rsidP="00622CA7">
            <w:pPr>
              <w:jc w:val="cente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Писаренко Д.С.</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4566FF" w:rsidTr="002B5E0B">
        <w:trPr>
          <w:trHeight w:val="523"/>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9D1C16" w:rsidRDefault="002B5E0B" w:rsidP="002B5E0B">
            <w:pPr>
              <w:jc w:val="center"/>
            </w:pPr>
            <w:r w:rsidRPr="009D1C16">
              <w:t>4 квартал</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9D1C16" w:rsidRDefault="002B5E0B" w:rsidP="002B5E0B">
            <w:pPr>
              <w:jc w:val="both"/>
            </w:pPr>
            <w:r w:rsidRPr="009D1C16">
              <w:t>Постановление Губернатора Забайкальского края «Об установлении запрета на привлечение хозяйствующ</w:t>
            </w:r>
            <w:r w:rsidRPr="009D1C16">
              <w:t>и</w:t>
            </w:r>
            <w:r w:rsidRPr="009D1C16">
              <w:lastRenderedPageBreak/>
              <w:t>ми субъектами, осуществляющими деятельность на территории Забайкальского края, иностранных гра</w:t>
            </w:r>
            <w:r w:rsidRPr="009D1C16">
              <w:t>ж</w:t>
            </w:r>
            <w:r w:rsidRPr="009D1C16">
              <w:t>дан, осуществляющих трудовую деятельность на о</w:t>
            </w:r>
            <w:r w:rsidRPr="009D1C16">
              <w:t>с</w:t>
            </w:r>
            <w:r w:rsidRPr="009D1C16">
              <w:t>новании патентов, по отдельным видам экономич</w:t>
            </w:r>
            <w:r w:rsidRPr="009D1C16">
              <w:t>е</w:t>
            </w:r>
            <w:r w:rsidRPr="009D1C16">
              <w:t>ской деятельности на 202</w:t>
            </w:r>
            <w:r>
              <w:t>2</w:t>
            </w:r>
            <w:r w:rsidRPr="009D1C16">
              <w:t xml:space="preserve"> год»</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Астраханцева О.А.</w:t>
            </w:r>
          </w:p>
          <w:p w:rsidR="002B5E0B" w:rsidRPr="00622CA7" w:rsidRDefault="002B5E0B" w:rsidP="00622CA7">
            <w:pPr>
              <w:jc w:val="center"/>
            </w:pPr>
            <w:r w:rsidRPr="00622CA7">
              <w:t>Кузнецова Е.А.</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4566FF" w:rsidRDefault="002B5E0B" w:rsidP="00D44BA2">
            <w:pPr>
              <w:pStyle w:val="af0"/>
            </w:pPr>
          </w:p>
        </w:tc>
      </w:tr>
      <w:tr w:rsidR="002B5E0B" w:rsidRPr="008B4682"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lastRenderedPageBreak/>
              <w:t>4 квартал</w:t>
            </w:r>
          </w:p>
        </w:tc>
        <w:tc>
          <w:tcPr>
            <w:tcW w:w="5868"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both"/>
            </w:pPr>
            <w:r w:rsidRPr="008B4682">
              <w:t>Подготовка проекта приказа Министерства «Об утверждении контрольных показателей по мероприятиям содействия занятости населения Забайкальского края на 2021 год»</w:t>
            </w:r>
          </w:p>
        </w:tc>
        <w:tc>
          <w:tcPr>
            <w:tcW w:w="2371"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Андреева О.П.</w:t>
            </w:r>
          </w:p>
        </w:tc>
        <w:tc>
          <w:tcPr>
            <w:tcW w:w="2339"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center"/>
              <w:rPr>
                <w:b/>
              </w:rPr>
            </w:pPr>
            <w:r w:rsidRPr="008B4682">
              <w:t>Кузьмина М.В.</w:t>
            </w:r>
          </w:p>
        </w:tc>
        <w:tc>
          <w:tcPr>
            <w:tcW w:w="1799" w:type="dxa"/>
            <w:tcBorders>
              <w:top w:val="nil"/>
              <w:left w:val="nil"/>
              <w:bottom w:val="single" w:sz="4" w:space="0" w:color="auto"/>
              <w:right w:val="single" w:sz="4" w:space="0" w:color="auto"/>
            </w:tcBorders>
            <w:shd w:val="clear" w:color="auto" w:fill="auto"/>
          </w:tcPr>
          <w:p w:rsidR="002B5E0B" w:rsidRPr="008B4682" w:rsidRDefault="002B5E0B" w:rsidP="00D44BA2">
            <w:pPr>
              <w:pStyle w:val="af0"/>
            </w:pPr>
          </w:p>
        </w:tc>
      </w:tr>
      <w:tr w:rsidR="002B5E0B" w:rsidRPr="008B4682"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t>4 квартал</w:t>
            </w:r>
          </w:p>
        </w:tc>
        <w:tc>
          <w:tcPr>
            <w:tcW w:w="5868"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both"/>
            </w:pPr>
            <w:r w:rsidRPr="008B4682">
              <w:t xml:space="preserve">Подготовка проектов приказов Министерства об утверждении Положения о финансировании мероприятий по содействию занятости населения Забайкальского края и региональных проектов на 2021 год </w:t>
            </w:r>
          </w:p>
        </w:tc>
        <w:tc>
          <w:tcPr>
            <w:tcW w:w="2371"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Кузьмина М.В.</w:t>
            </w:r>
          </w:p>
          <w:p w:rsidR="002B5E0B" w:rsidRPr="008B4682" w:rsidRDefault="002B5E0B" w:rsidP="002B5E0B">
            <w:pPr>
              <w:suppressAutoHyphens/>
              <w:jc w:val="center"/>
            </w:pPr>
            <w:r w:rsidRPr="008B4682">
              <w:t>Елисеева Н.Н.</w:t>
            </w:r>
          </w:p>
          <w:p w:rsidR="002B5E0B" w:rsidRPr="008B4682" w:rsidRDefault="002B5E0B" w:rsidP="002B5E0B">
            <w:pPr>
              <w:suppressAutoHyphens/>
              <w:jc w:val="center"/>
            </w:pPr>
            <w:r w:rsidRPr="008B4682">
              <w:t>Андреева О.П.</w:t>
            </w:r>
          </w:p>
        </w:tc>
        <w:tc>
          <w:tcPr>
            <w:tcW w:w="2339"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center"/>
              <w:rPr>
                <w:b/>
              </w:rPr>
            </w:pPr>
            <w:r w:rsidRPr="008B4682">
              <w:t>Кузьмина М.В.</w:t>
            </w:r>
          </w:p>
        </w:tc>
        <w:tc>
          <w:tcPr>
            <w:tcW w:w="1799" w:type="dxa"/>
            <w:tcBorders>
              <w:top w:val="nil"/>
              <w:left w:val="nil"/>
              <w:bottom w:val="single" w:sz="4" w:space="0" w:color="auto"/>
              <w:right w:val="single" w:sz="4" w:space="0" w:color="auto"/>
            </w:tcBorders>
            <w:shd w:val="clear" w:color="auto" w:fill="auto"/>
          </w:tcPr>
          <w:p w:rsidR="002B5E0B" w:rsidRPr="008B4682" w:rsidRDefault="002B5E0B" w:rsidP="00D44BA2">
            <w:pPr>
              <w:pStyle w:val="af0"/>
            </w:pPr>
          </w:p>
        </w:tc>
      </w:tr>
      <w:tr w:rsidR="002B5E0B" w:rsidRPr="008B4682"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t>4 квартал</w:t>
            </w:r>
          </w:p>
        </w:tc>
        <w:tc>
          <w:tcPr>
            <w:tcW w:w="5868"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both"/>
            </w:pPr>
            <w:r w:rsidRPr="008B4682">
              <w:t>Подготовка проекта приказа «Об установлении структуры и сроков предоставления отчета о деятельности органов службы занятости»</w:t>
            </w:r>
          </w:p>
        </w:tc>
        <w:tc>
          <w:tcPr>
            <w:tcW w:w="2371"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Полухина Е.В.</w:t>
            </w:r>
          </w:p>
        </w:tc>
        <w:tc>
          <w:tcPr>
            <w:tcW w:w="2339" w:type="dxa"/>
            <w:tcBorders>
              <w:top w:val="nil"/>
              <w:left w:val="nil"/>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Кузьмина М.В.</w:t>
            </w:r>
          </w:p>
        </w:tc>
        <w:tc>
          <w:tcPr>
            <w:tcW w:w="1799" w:type="dxa"/>
            <w:tcBorders>
              <w:top w:val="nil"/>
              <w:left w:val="nil"/>
              <w:bottom w:val="single" w:sz="4" w:space="0" w:color="auto"/>
              <w:right w:val="single" w:sz="4" w:space="0" w:color="auto"/>
            </w:tcBorders>
            <w:shd w:val="clear" w:color="auto" w:fill="auto"/>
          </w:tcPr>
          <w:p w:rsidR="002B5E0B" w:rsidRPr="008B4682"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4566FF" w:rsidRDefault="002B5E0B" w:rsidP="002B5E0B">
            <w:pPr>
              <w:jc w:val="center"/>
              <w:rPr>
                <w:szCs w:val="20"/>
              </w:rPr>
            </w:pPr>
            <w:r w:rsidRPr="004566FF">
              <w:rPr>
                <w:szCs w:val="20"/>
              </w:rPr>
              <w:t>1 полугодие</w:t>
            </w:r>
          </w:p>
        </w:tc>
        <w:tc>
          <w:tcPr>
            <w:tcW w:w="5868" w:type="dxa"/>
            <w:tcBorders>
              <w:top w:val="nil"/>
              <w:left w:val="nil"/>
              <w:bottom w:val="single" w:sz="4" w:space="0" w:color="auto"/>
              <w:right w:val="single" w:sz="4" w:space="0" w:color="auto"/>
            </w:tcBorders>
            <w:shd w:val="clear" w:color="auto" w:fill="auto"/>
          </w:tcPr>
          <w:p w:rsidR="002B5E0B" w:rsidRPr="004566FF" w:rsidRDefault="002B5E0B" w:rsidP="002B5E0B">
            <w:pPr>
              <w:jc w:val="both"/>
              <w:rPr>
                <w:szCs w:val="20"/>
              </w:rPr>
            </w:pPr>
            <w:r w:rsidRPr="004566FF">
              <w:rPr>
                <w:szCs w:val="20"/>
              </w:rPr>
              <w:t>Разработка и внедрение порядк</w:t>
            </w:r>
            <w:r>
              <w:rPr>
                <w:szCs w:val="20"/>
              </w:rPr>
              <w:t>а</w:t>
            </w:r>
            <w:r w:rsidRPr="004566FF">
              <w:rPr>
                <w:szCs w:val="20"/>
              </w:rPr>
              <w:t xml:space="preserve"> деятельности отдел</w:t>
            </w:r>
            <w:r w:rsidRPr="004566FF">
              <w:rPr>
                <w:szCs w:val="20"/>
              </w:rPr>
              <w:t>е</w:t>
            </w:r>
            <w:r w:rsidRPr="004566FF">
              <w:rPr>
                <w:szCs w:val="20"/>
              </w:rPr>
              <w:t>ний, открываемых и действующих на базах организ</w:t>
            </w:r>
            <w:r w:rsidRPr="004566FF">
              <w:rPr>
                <w:szCs w:val="20"/>
              </w:rPr>
              <w:t>а</w:t>
            </w:r>
            <w:r w:rsidRPr="004566FF">
              <w:rPr>
                <w:szCs w:val="20"/>
              </w:rPr>
              <w:t>ций социального обслуживания в рамках стационар</w:t>
            </w:r>
            <w:r w:rsidRPr="004566FF">
              <w:rPr>
                <w:szCs w:val="20"/>
              </w:rPr>
              <w:t>о</w:t>
            </w:r>
            <w:r w:rsidRPr="004566FF">
              <w:rPr>
                <w:szCs w:val="20"/>
              </w:rPr>
              <w:t>замещающих технологий</w:t>
            </w:r>
          </w:p>
        </w:tc>
        <w:tc>
          <w:tcPr>
            <w:tcW w:w="2371" w:type="dxa"/>
            <w:tcBorders>
              <w:top w:val="nil"/>
              <w:left w:val="nil"/>
              <w:bottom w:val="single" w:sz="4" w:space="0" w:color="auto"/>
              <w:right w:val="single" w:sz="4" w:space="0" w:color="auto"/>
            </w:tcBorders>
            <w:shd w:val="clear" w:color="auto" w:fill="auto"/>
          </w:tcPr>
          <w:p w:rsidR="002B5E0B" w:rsidRPr="004566FF" w:rsidRDefault="002B5E0B" w:rsidP="002B5E0B">
            <w:pPr>
              <w:jc w:val="center"/>
            </w:pPr>
            <w:r w:rsidRPr="004566FF">
              <w:t>Лукьянова Е.В.</w:t>
            </w:r>
          </w:p>
          <w:p w:rsidR="002B5E0B" w:rsidRPr="004566FF" w:rsidRDefault="002B5E0B" w:rsidP="002B5E0B">
            <w:pPr>
              <w:jc w:val="center"/>
            </w:pPr>
            <w:r w:rsidRPr="004566FF">
              <w:t>Снежинская А.Е.</w:t>
            </w:r>
          </w:p>
          <w:p w:rsidR="002B5E0B" w:rsidRPr="004566FF" w:rsidRDefault="002B5E0B" w:rsidP="002B5E0B">
            <w:pPr>
              <w:jc w:val="center"/>
            </w:pPr>
            <w:r w:rsidRPr="004566FF">
              <w:t>Гуцан Д.В.</w:t>
            </w:r>
          </w:p>
        </w:tc>
        <w:tc>
          <w:tcPr>
            <w:tcW w:w="2339" w:type="dxa"/>
            <w:tcBorders>
              <w:top w:val="nil"/>
              <w:left w:val="nil"/>
              <w:bottom w:val="single" w:sz="4" w:space="0" w:color="auto"/>
              <w:right w:val="single" w:sz="4" w:space="0" w:color="auto"/>
            </w:tcBorders>
            <w:shd w:val="clear" w:color="auto" w:fill="auto"/>
          </w:tcPr>
          <w:p w:rsidR="002B5E0B" w:rsidRPr="004566FF" w:rsidRDefault="002B5E0B" w:rsidP="002B5E0B">
            <w:pPr>
              <w:jc w:val="center"/>
              <w:rPr>
                <w:b/>
              </w:rPr>
            </w:pPr>
            <w:r w:rsidRPr="004566FF">
              <w:t>Буслаева Н.В.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4566FF" w:rsidRDefault="002B5E0B" w:rsidP="002B5E0B">
            <w:pPr>
              <w:jc w:val="center"/>
              <w:rPr>
                <w:szCs w:val="20"/>
              </w:rPr>
            </w:pPr>
            <w:r w:rsidRPr="004566FF">
              <w:rPr>
                <w:szCs w:val="20"/>
              </w:rPr>
              <w:t>1 полугодие</w:t>
            </w:r>
          </w:p>
        </w:tc>
        <w:tc>
          <w:tcPr>
            <w:tcW w:w="5868" w:type="dxa"/>
            <w:tcBorders>
              <w:top w:val="nil"/>
              <w:left w:val="nil"/>
              <w:bottom w:val="single" w:sz="4" w:space="0" w:color="auto"/>
              <w:right w:val="single" w:sz="4" w:space="0" w:color="auto"/>
            </w:tcBorders>
            <w:shd w:val="clear" w:color="auto" w:fill="auto"/>
          </w:tcPr>
          <w:p w:rsidR="002B5E0B" w:rsidRPr="004566FF" w:rsidRDefault="002B5E0B" w:rsidP="002B5E0B">
            <w:pPr>
              <w:jc w:val="both"/>
              <w:rPr>
                <w:szCs w:val="20"/>
              </w:rPr>
            </w:pPr>
            <w:r w:rsidRPr="004566FF">
              <w:rPr>
                <w:szCs w:val="20"/>
              </w:rPr>
              <w:t xml:space="preserve">Разработка нормативных актов, регламентирующих формирование системы комплексной реабилитации и абилитации инвалидов, в том числе детей-инвалидов в Забайкальском крае </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Пешкова Н.Н.</w:t>
            </w:r>
          </w:p>
          <w:p w:rsidR="002B5E0B" w:rsidRPr="00622CA7" w:rsidRDefault="002B5E0B" w:rsidP="00622CA7">
            <w:pPr>
              <w:jc w:val="center"/>
            </w:pPr>
            <w:r w:rsidRPr="00622CA7">
              <w:t>Гуцан Д.В.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pPr>
            <w:r w:rsidRPr="00535F39">
              <w:rPr>
                <w:bCs/>
                <w:iCs/>
              </w:rPr>
              <w:t>в течение года</w:t>
            </w: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pPr>
            <w:r>
              <w:t>Внесение изменений в распоряжение Правительства Забайкальского края «О создании рабочей группы по мониторингу реализации региональной программы снижения доли населения с доходами ниже прожиточного минимума в Забайкальском крае»</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Радченко О.В.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Размахнина М.Ю.</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DA0B4D"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DA0B4D" w:rsidRDefault="002B5E0B" w:rsidP="002B5E0B">
            <w:pPr>
              <w:suppressAutoHyphens/>
              <w:jc w:val="center"/>
              <w:rPr>
                <w:bCs/>
                <w:iCs/>
                <w:szCs w:val="20"/>
              </w:rPr>
            </w:pPr>
            <w:r w:rsidRPr="00DA0B4D">
              <w:rPr>
                <w:bCs/>
                <w:iCs/>
                <w:szCs w:val="20"/>
              </w:rPr>
              <w:t>в течение года</w:t>
            </w:r>
          </w:p>
        </w:tc>
        <w:tc>
          <w:tcPr>
            <w:tcW w:w="5868" w:type="dxa"/>
            <w:tcBorders>
              <w:top w:val="nil"/>
              <w:left w:val="nil"/>
              <w:bottom w:val="single" w:sz="4" w:space="0" w:color="auto"/>
              <w:right w:val="single" w:sz="4" w:space="0" w:color="auto"/>
            </w:tcBorders>
            <w:shd w:val="clear" w:color="auto" w:fill="auto"/>
          </w:tcPr>
          <w:p w:rsidR="002B5E0B" w:rsidRPr="00DA0B4D" w:rsidRDefault="002B5E0B" w:rsidP="002B5E0B">
            <w:pPr>
              <w:suppressAutoHyphens/>
              <w:jc w:val="both"/>
              <w:rPr>
                <w:szCs w:val="20"/>
              </w:rPr>
            </w:pPr>
            <w:r w:rsidRPr="00DA0B4D">
              <w:rPr>
                <w:szCs w:val="20"/>
              </w:rPr>
              <w:t xml:space="preserve">Внесение изменений в постановление Правительства Забайкальского края от 11 марта 2019 года № 60 «Об утверждении Комиссии Забайкальского края по </w:t>
            </w:r>
            <w:r w:rsidRPr="00DA0B4D">
              <w:rPr>
                <w:szCs w:val="20"/>
              </w:rPr>
              <w:lastRenderedPageBreak/>
              <w:t>проведении Всероссийской переписи населения 2020»</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Эрдынеева М.Д.</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Размахнина М.Ю.</w:t>
            </w:r>
          </w:p>
        </w:tc>
        <w:tc>
          <w:tcPr>
            <w:tcW w:w="1799" w:type="dxa"/>
            <w:tcBorders>
              <w:top w:val="nil"/>
              <w:left w:val="nil"/>
              <w:bottom w:val="single" w:sz="4" w:space="0" w:color="auto"/>
              <w:right w:val="single" w:sz="4" w:space="0" w:color="auto"/>
            </w:tcBorders>
            <w:shd w:val="clear" w:color="auto" w:fill="auto"/>
          </w:tcPr>
          <w:p w:rsidR="002B5E0B" w:rsidRPr="00DA0B4D"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rPr>
                <w:bCs/>
                <w:iCs/>
              </w:rPr>
            </w:pPr>
            <w:r w:rsidRPr="00535F39">
              <w:rPr>
                <w:bCs/>
                <w:iCs/>
              </w:rPr>
              <w:lastRenderedPageBreak/>
              <w:t>в течение года</w:t>
            </w: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pPr>
            <w:r w:rsidRPr="00535F39">
              <w:t xml:space="preserve">Внесение изменений в административные регламенты предоставления государственных услуг, относящихся к сфере деятельности отдела </w:t>
            </w:r>
            <w:r w:rsidRPr="00535F39">
              <w:rPr>
                <w:bCs/>
                <w:iCs/>
              </w:rPr>
              <w:t>(в связи с изменением нормативных правовых актов федерального и регионального законодательств)</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Дятлов О.С.</w:t>
            </w:r>
          </w:p>
          <w:p w:rsidR="002B5E0B" w:rsidRPr="00622CA7" w:rsidRDefault="002B5E0B" w:rsidP="00622CA7">
            <w:pPr>
              <w:jc w:val="center"/>
            </w:pPr>
            <w:r w:rsidRPr="00622CA7">
              <w:t>Жунева В.В.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rPr>
                <w:bCs/>
                <w:iCs/>
              </w:rPr>
            </w:pPr>
            <w:r w:rsidRPr="00535F39">
              <w:rPr>
                <w:bCs/>
                <w:iCs/>
              </w:rPr>
              <w:t>в течение года</w:t>
            </w: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rPr>
                <w:bCs/>
                <w:iCs/>
              </w:rPr>
            </w:pPr>
            <w:r w:rsidRPr="00535F39">
              <w:rPr>
                <w:bCs/>
                <w:iCs/>
              </w:rPr>
              <w:t>Разработка и внесение изменений в нормативные правовые акты Забайкальского края в случаях изменения федерального и регионального законодательства (по компетенции отдела)</w:t>
            </w:r>
          </w:p>
        </w:tc>
        <w:tc>
          <w:tcPr>
            <w:tcW w:w="2371"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center"/>
            </w:pPr>
            <w:r w:rsidRPr="00535F39">
              <w:t>Дятлов О.С.</w:t>
            </w:r>
          </w:p>
          <w:p w:rsidR="002B5E0B" w:rsidRPr="00535F39" w:rsidRDefault="002B5E0B" w:rsidP="002B5E0B">
            <w:pPr>
              <w:suppressAutoHyphens/>
              <w:jc w:val="center"/>
            </w:pPr>
            <w:r w:rsidRPr="00535F39">
              <w:t>Жунева В.В.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p w:rsidR="002B5E0B" w:rsidRPr="008B19A5" w:rsidRDefault="002B5E0B" w:rsidP="00D44BA2">
            <w:pPr>
              <w:pStyle w:val="af0"/>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rPr>
                <w:bCs/>
                <w:iCs/>
              </w:rPr>
            </w:pPr>
            <w:r w:rsidRPr="00535F39">
              <w:rPr>
                <w:bCs/>
                <w:iCs/>
              </w:rPr>
              <w:t>в течение года</w:t>
            </w: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pPr>
            <w:r w:rsidRPr="00535F39">
              <w:t>Внесение изменений в Государственную программу Забайкальского края по оказанию содействия добровольному переселению в Забайкальский край соотечественников, проживающих за рубежом</w:t>
            </w:r>
          </w:p>
        </w:tc>
        <w:tc>
          <w:tcPr>
            <w:tcW w:w="2371"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center"/>
            </w:pPr>
            <w:r>
              <w:t>Тельпуховская Н.В.</w:t>
            </w:r>
          </w:p>
        </w:tc>
        <w:tc>
          <w:tcPr>
            <w:tcW w:w="2339"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center"/>
            </w:pPr>
            <w:r>
              <w:t>Каргина Т.А.</w:t>
            </w:r>
          </w:p>
          <w:p w:rsidR="002B5E0B" w:rsidRPr="00535F39" w:rsidRDefault="002B5E0B" w:rsidP="002B5E0B">
            <w:pPr>
              <w:suppressAutoHyphens/>
              <w:jc w:val="center"/>
              <w:rPr>
                <w:b/>
              </w:rP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rPr>
                <w:bCs/>
                <w:iCs/>
              </w:rPr>
            </w:pPr>
            <w:r w:rsidRPr="00535F39">
              <w:rPr>
                <w:bCs/>
                <w:iCs/>
              </w:rPr>
              <w:t>в течение года</w:t>
            </w: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rPr>
                <w:bCs/>
                <w:iCs/>
              </w:rPr>
            </w:pPr>
            <w:r w:rsidRPr="00535F39">
              <w:rPr>
                <w:bCs/>
                <w:iCs/>
              </w:rPr>
              <w:t>Внесение изменений в административные регламенты Министерства (в связи с изменением нормативных правовых актов федерального и регионального законодательств)</w:t>
            </w:r>
          </w:p>
        </w:tc>
        <w:tc>
          <w:tcPr>
            <w:tcW w:w="2371"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ind w:firstLine="34"/>
              <w:jc w:val="center"/>
            </w:pPr>
            <w:r>
              <w:rPr>
                <w:bCs/>
                <w:iCs/>
              </w:rPr>
              <w:t>Начальники отделов Министерства</w:t>
            </w:r>
          </w:p>
        </w:tc>
        <w:tc>
          <w:tcPr>
            <w:tcW w:w="2339" w:type="dxa"/>
            <w:tcBorders>
              <w:top w:val="nil"/>
              <w:left w:val="nil"/>
              <w:bottom w:val="single" w:sz="4" w:space="0" w:color="auto"/>
              <w:right w:val="single" w:sz="4" w:space="0" w:color="auto"/>
            </w:tcBorders>
            <w:shd w:val="clear" w:color="auto" w:fill="auto"/>
          </w:tcPr>
          <w:p w:rsidR="002B5E0B" w:rsidRDefault="002B5E0B" w:rsidP="002B5E0B">
            <w:pPr>
              <w:suppressAutoHyphens/>
              <w:jc w:val="center"/>
              <w:rPr>
                <w:bCs/>
                <w:iCs/>
              </w:rPr>
            </w:pPr>
            <w:r>
              <w:rPr>
                <w:bCs/>
                <w:iCs/>
              </w:rPr>
              <w:t>Нижегородцева Е.В.</w:t>
            </w:r>
          </w:p>
          <w:p w:rsidR="002B5E0B" w:rsidRDefault="002B5E0B" w:rsidP="002B5E0B">
            <w:pPr>
              <w:suppressAutoHyphens/>
              <w:jc w:val="center"/>
              <w:rPr>
                <w:bCs/>
                <w:iCs/>
              </w:rPr>
            </w:pPr>
            <w:r>
              <w:rPr>
                <w:bCs/>
                <w:iCs/>
              </w:rPr>
              <w:t>Новикова А.С.</w:t>
            </w:r>
          </w:p>
          <w:p w:rsidR="002B5E0B" w:rsidRDefault="002B5E0B" w:rsidP="002B5E0B">
            <w:pPr>
              <w:suppressAutoHyphens/>
              <w:jc w:val="center"/>
              <w:rPr>
                <w:bCs/>
                <w:iCs/>
              </w:rPr>
            </w:pPr>
            <w:r>
              <w:rPr>
                <w:bCs/>
                <w:iCs/>
              </w:rPr>
              <w:t>Шаманская Е.Ю.</w:t>
            </w:r>
          </w:p>
          <w:p w:rsidR="002B5E0B" w:rsidRPr="00535F39" w:rsidRDefault="002B5E0B" w:rsidP="002B5E0B">
            <w:pPr>
              <w:suppressAutoHyphens/>
              <w:jc w:val="center"/>
            </w:pPr>
            <w:r>
              <w:rPr>
                <w:bCs/>
                <w:iCs/>
              </w:rPr>
              <w:t>Мусалимова О.С.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rPr>
                <w:bCs/>
                <w:iCs/>
              </w:rPr>
            </w:pPr>
            <w:r w:rsidRPr="00535F39">
              <w:rPr>
                <w:bCs/>
                <w:iCs/>
              </w:rPr>
              <w:t>в течение года</w:t>
            </w: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rPr>
                <w:bCs/>
                <w:iCs/>
              </w:rPr>
            </w:pPr>
            <w:r w:rsidRPr="00535F39">
              <w:rPr>
                <w:bCs/>
                <w:iCs/>
              </w:rPr>
              <w:t>Разработка и внесение изменений в нормативные правовые акты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center"/>
              <w:rPr>
                <w:bCs/>
                <w:iCs/>
              </w:rPr>
            </w:pPr>
            <w:r w:rsidRPr="00535F39">
              <w:rPr>
                <w:bCs/>
                <w:iCs/>
              </w:rPr>
              <w:t>Сечанцына Е.Г.</w:t>
            </w:r>
          </w:p>
          <w:p w:rsidR="002B5E0B" w:rsidRPr="00535F39" w:rsidRDefault="002B5E0B" w:rsidP="002B5E0B">
            <w:pPr>
              <w:suppressAutoHyphens/>
              <w:jc w:val="center"/>
              <w:rPr>
                <w:bCs/>
                <w:iCs/>
              </w:rPr>
            </w:pPr>
            <w:r w:rsidRPr="00535F39">
              <w:rPr>
                <w:bCs/>
                <w:iCs/>
              </w:rPr>
              <w:t>Благодарская В.С.</w:t>
            </w:r>
          </w:p>
          <w:p w:rsidR="002B5E0B" w:rsidRPr="00535F39" w:rsidRDefault="002B5E0B" w:rsidP="002B5E0B">
            <w:pPr>
              <w:suppressAutoHyphens/>
              <w:ind w:firstLine="34"/>
              <w:jc w:val="center"/>
            </w:pPr>
            <w:r w:rsidRPr="00535F39">
              <w:t>Смекалина О.В.</w:t>
            </w:r>
          </w:p>
          <w:p w:rsidR="002B5E0B" w:rsidRPr="00535F39" w:rsidRDefault="002B5E0B" w:rsidP="002B5E0B">
            <w:pPr>
              <w:suppressAutoHyphens/>
              <w:ind w:firstLine="34"/>
              <w:jc w:val="center"/>
            </w:pPr>
            <w:r w:rsidRPr="00535F39">
              <w:t>Зимина И.О.</w:t>
            </w:r>
          </w:p>
          <w:p w:rsidR="002B5E0B" w:rsidRPr="00535F39" w:rsidRDefault="002B5E0B" w:rsidP="002B5E0B">
            <w:pPr>
              <w:suppressAutoHyphens/>
              <w:ind w:firstLine="34"/>
              <w:jc w:val="center"/>
            </w:pPr>
            <w:r w:rsidRPr="00535F39">
              <w:t>Мезенцева О.А.</w:t>
            </w:r>
          </w:p>
        </w:tc>
        <w:tc>
          <w:tcPr>
            <w:tcW w:w="2339"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center"/>
            </w:pPr>
            <w:r>
              <w:rPr>
                <w:bCs/>
                <w:iCs/>
              </w:rPr>
              <w:t>Нижегородцева Е.В.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535F39" w:rsidRDefault="002B5E0B" w:rsidP="002B5E0B">
            <w:pPr>
              <w:suppressAutoHyphens/>
              <w:jc w:val="center"/>
            </w:pPr>
            <w:r w:rsidRPr="00535F39">
              <w:t>в течение года</w:t>
            </w:r>
          </w:p>
        </w:tc>
        <w:tc>
          <w:tcPr>
            <w:tcW w:w="5868"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both"/>
            </w:pPr>
            <w:r w:rsidRPr="00535F39">
              <w:t>Проведение антикоррупционной экспертизы на проекты нормативных правовых актов Министерства</w:t>
            </w:r>
          </w:p>
        </w:tc>
        <w:tc>
          <w:tcPr>
            <w:tcW w:w="2371"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center"/>
            </w:pPr>
            <w:r w:rsidRPr="00535F39">
              <w:t>Живаева Т.А.</w:t>
            </w:r>
          </w:p>
          <w:p w:rsidR="002B5E0B" w:rsidRPr="00535F39" w:rsidRDefault="002B5E0B" w:rsidP="002B5E0B">
            <w:pPr>
              <w:suppressAutoHyphens/>
              <w:jc w:val="center"/>
            </w:pPr>
            <w:r w:rsidRPr="00535F39">
              <w:t>Гуменная Н.В.</w:t>
            </w:r>
          </w:p>
        </w:tc>
        <w:tc>
          <w:tcPr>
            <w:tcW w:w="2339" w:type="dxa"/>
            <w:tcBorders>
              <w:top w:val="nil"/>
              <w:left w:val="nil"/>
              <w:bottom w:val="single" w:sz="4" w:space="0" w:color="auto"/>
              <w:right w:val="single" w:sz="4" w:space="0" w:color="auto"/>
            </w:tcBorders>
            <w:shd w:val="clear" w:color="auto" w:fill="auto"/>
          </w:tcPr>
          <w:p w:rsidR="002B5E0B" w:rsidRPr="00535F39" w:rsidRDefault="002B5E0B" w:rsidP="002B5E0B">
            <w:pPr>
              <w:suppressAutoHyphens/>
              <w:jc w:val="center"/>
            </w:pPr>
            <w:r w:rsidRPr="00535F39">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9D1C16" w:rsidRDefault="002B5E0B" w:rsidP="002B5E0B">
            <w:pPr>
              <w:jc w:val="center"/>
              <w:rPr>
                <w:bCs/>
                <w:iCs/>
              </w:rPr>
            </w:pPr>
            <w:r>
              <w:rPr>
                <w:bCs/>
                <w:iCs/>
              </w:rPr>
              <w:t>по мере необх</w:t>
            </w:r>
            <w:r>
              <w:rPr>
                <w:bCs/>
                <w:iCs/>
              </w:rPr>
              <w:t>о</w:t>
            </w:r>
            <w:r>
              <w:rPr>
                <w:bCs/>
                <w:iCs/>
              </w:rPr>
              <w:t>димости</w:t>
            </w:r>
          </w:p>
        </w:tc>
        <w:tc>
          <w:tcPr>
            <w:tcW w:w="5868" w:type="dxa"/>
            <w:tcBorders>
              <w:top w:val="nil"/>
              <w:left w:val="nil"/>
              <w:bottom w:val="single" w:sz="4" w:space="0" w:color="auto"/>
              <w:right w:val="single" w:sz="4" w:space="0" w:color="auto"/>
            </w:tcBorders>
            <w:shd w:val="clear" w:color="auto" w:fill="auto"/>
          </w:tcPr>
          <w:p w:rsidR="002B5E0B" w:rsidRPr="009D1C16" w:rsidRDefault="002B5E0B" w:rsidP="002B5E0B">
            <w:pPr>
              <w:jc w:val="both"/>
            </w:pPr>
            <w:r w:rsidRPr="009D1C16">
              <w:t>Внесение изменений в Государственную программу Забайкальского края по оказанию содействия добр</w:t>
            </w:r>
            <w:r w:rsidRPr="009D1C16">
              <w:t>о</w:t>
            </w:r>
            <w:r w:rsidRPr="009D1C16">
              <w:t>вольному переселению в Забайкальский край соотеч</w:t>
            </w:r>
            <w:r w:rsidRPr="009D1C16">
              <w:t>е</w:t>
            </w:r>
            <w:r w:rsidRPr="009D1C16">
              <w:t>ственников, проживающих за рубежом</w:t>
            </w:r>
          </w:p>
        </w:tc>
        <w:tc>
          <w:tcPr>
            <w:tcW w:w="2371" w:type="dxa"/>
            <w:tcBorders>
              <w:top w:val="nil"/>
              <w:left w:val="nil"/>
              <w:bottom w:val="single" w:sz="4" w:space="0" w:color="auto"/>
              <w:right w:val="single" w:sz="4" w:space="0" w:color="auto"/>
            </w:tcBorders>
            <w:shd w:val="clear" w:color="auto" w:fill="auto"/>
          </w:tcPr>
          <w:p w:rsidR="002B5E0B" w:rsidRPr="009D1C16" w:rsidRDefault="002B5E0B" w:rsidP="002B5E0B">
            <w:pPr>
              <w:jc w:val="center"/>
            </w:pPr>
            <w:r w:rsidRPr="009D1C16">
              <w:t>Тельпуховская Н.В.</w:t>
            </w:r>
          </w:p>
        </w:tc>
        <w:tc>
          <w:tcPr>
            <w:tcW w:w="2339" w:type="dxa"/>
            <w:tcBorders>
              <w:top w:val="nil"/>
              <w:left w:val="nil"/>
              <w:bottom w:val="single" w:sz="4" w:space="0" w:color="auto"/>
              <w:right w:val="single" w:sz="4" w:space="0" w:color="auto"/>
            </w:tcBorders>
            <w:shd w:val="clear" w:color="auto" w:fill="auto"/>
          </w:tcPr>
          <w:p w:rsidR="002B5E0B" w:rsidRPr="009D1C16" w:rsidRDefault="002B5E0B" w:rsidP="002B5E0B">
            <w:pPr>
              <w:jc w:val="center"/>
              <w:rPr>
                <w:b/>
              </w:rPr>
            </w:pPr>
            <w:r w:rsidRPr="009D1C16">
              <w:rPr>
                <w:bCs/>
                <w:iCs/>
              </w:rPr>
              <w:t>Каргина Т.А.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bl>
    <w:tbl>
      <w:tblPr>
        <w:tblW w:w="14508" w:type="dxa"/>
        <w:tblInd w:w="-106" w:type="dxa"/>
        <w:tblLayout w:type="fixed"/>
        <w:tblLook w:val="0000" w:firstRow="0" w:lastRow="0" w:firstColumn="0" w:lastColumn="0" w:noHBand="0" w:noVBand="0"/>
      </w:tblPr>
      <w:tblGrid>
        <w:gridCol w:w="14508"/>
      </w:tblGrid>
      <w:tr w:rsidR="002B5E0B" w:rsidRPr="001D3197" w:rsidTr="002B5E0B">
        <w:trPr>
          <w:trHeight w:val="680"/>
        </w:trPr>
        <w:tc>
          <w:tcPr>
            <w:tcW w:w="14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E0B" w:rsidRPr="008B19A5" w:rsidRDefault="002B5E0B" w:rsidP="00505442">
            <w:pPr>
              <w:pStyle w:val="2"/>
              <w:framePr w:wrap="around"/>
            </w:pPr>
            <w:bookmarkStart w:id="182" w:name="_Toc63075503"/>
            <w:r w:rsidRPr="008B19A5">
              <w:t>2. Мероприятия Забайкальского края</w:t>
            </w:r>
            <w:bookmarkEnd w:id="182"/>
          </w:p>
        </w:tc>
      </w:tr>
    </w:tbl>
    <w:tbl>
      <w:tblPr>
        <w:tblW w:w="14508" w:type="dxa"/>
        <w:tblInd w:w="-106" w:type="dxa"/>
        <w:tblLayout w:type="fixed"/>
        <w:tblLook w:val="0000" w:firstRow="0" w:lastRow="0" w:firstColumn="0" w:lastColumn="0" w:noHBand="0" w:noVBand="0"/>
      </w:tblPr>
      <w:tblGrid>
        <w:gridCol w:w="2131"/>
        <w:gridCol w:w="5868"/>
        <w:gridCol w:w="2371"/>
        <w:gridCol w:w="2339"/>
        <w:gridCol w:w="1799"/>
      </w:tblGrid>
      <w:tr w:rsidR="002B5E0B" w:rsidRPr="001D3197" w:rsidTr="002B5E0B">
        <w:trPr>
          <w:trHeight w:val="37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 января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Новый год</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r w:rsidRPr="00622CA7">
              <w:lastRenderedPageBreak/>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6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7 января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Праздник Рождества Христова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16 февраля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Сагаалган</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23 февраля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День защитника Отечества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февраль-май</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Организация и проведение регионального конкурса «Лучшая организация работы по охране труда в З</w:t>
            </w:r>
            <w:r w:rsidRPr="00622CA7">
              <w:t>а</w:t>
            </w:r>
            <w:r w:rsidRPr="00622CA7">
              <w:t>байкальском крае» за 2020 год</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p w:rsidR="002B5E0B" w:rsidRPr="00622CA7" w:rsidRDefault="002B5E0B" w:rsidP="00622CA7">
            <w:pPr>
              <w:jc w:val="center"/>
            </w:pPr>
            <w:r w:rsidRPr="00622CA7">
              <w:t>Дятлов О.С.</w:t>
            </w:r>
          </w:p>
          <w:p w:rsidR="002B5E0B" w:rsidRPr="00622CA7" w:rsidRDefault="002B5E0B" w:rsidP="00622CA7">
            <w:pPr>
              <w:jc w:val="center"/>
            </w:pPr>
            <w:r w:rsidRPr="00622CA7">
              <w:t>Жунева В.В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8 марта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Международный женский день</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апрель</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Всемирный День охраны труда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Шаманская Е.Ю.</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апрель - май</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Региональный этап Всероссийского конкурса «Семья Года»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p w:rsidR="002B5E0B" w:rsidRPr="00622CA7" w:rsidRDefault="002B5E0B" w:rsidP="00622CA7">
            <w:pPr>
              <w:jc w:val="center"/>
            </w:pPr>
            <w:r w:rsidRPr="00622CA7">
              <w:t>Михайлова Т.С.</w:t>
            </w:r>
          </w:p>
          <w:p w:rsidR="002B5E0B" w:rsidRPr="00622CA7" w:rsidRDefault="002B5E0B" w:rsidP="00622CA7">
            <w:pPr>
              <w:jc w:val="center"/>
            </w:pPr>
            <w:r w:rsidRPr="00622CA7">
              <w:t>Гудкова И.И.</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 мая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Праздник весны и труда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9 мая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День Победы</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15 мая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Международный день семьи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 июня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Международный День защиты детей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8 июня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День социального работника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Управления, отделы Министерства, Те</w:t>
            </w:r>
            <w:r w:rsidRPr="00622CA7">
              <w:t>р</w:t>
            </w:r>
            <w:r w:rsidRPr="00622CA7">
              <w:t>риториальный профком</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12 июня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День России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 сентября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День знаний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 октября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Международный День пожилых людей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91"/>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4 ноября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День народного единства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3"/>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ноябрь</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Слет опекунских семей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Кузнецов Е.В.</w:t>
            </w:r>
          </w:p>
          <w:p w:rsidR="002B5E0B" w:rsidRPr="00622CA7" w:rsidRDefault="002B5E0B" w:rsidP="00622CA7">
            <w:pPr>
              <w:jc w:val="center"/>
            </w:pPr>
            <w:r w:rsidRPr="00622CA7">
              <w:lastRenderedPageBreak/>
              <w:t>Тяжелова Т.А.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3"/>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3 декабря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Международный день инвалидов</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3"/>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1-2 квартал</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Организация и проведение Краевого конкурса по пр</w:t>
            </w:r>
            <w:r w:rsidRPr="00622CA7">
              <w:t>о</w:t>
            </w:r>
            <w:r w:rsidRPr="00622CA7">
              <w:t>фессиональной ориентации учащихся общеобразов</w:t>
            </w:r>
            <w:r w:rsidRPr="00622CA7">
              <w:t>а</w:t>
            </w:r>
            <w:r w:rsidRPr="00622CA7">
              <w:t>тельных организаций Забайкальского края «Трудовые династии земли Забайкальской»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Зубаирова С.Ф.</w:t>
            </w:r>
          </w:p>
          <w:p w:rsidR="002B5E0B" w:rsidRPr="00622CA7" w:rsidRDefault="002B5E0B" w:rsidP="00622CA7">
            <w:pPr>
              <w:jc w:val="center"/>
            </w:pPr>
            <w:r w:rsidRPr="00622CA7">
              <w:t>Качер Е.А.</w:t>
            </w:r>
          </w:p>
          <w:p w:rsidR="002B5E0B" w:rsidRPr="00622CA7" w:rsidRDefault="002B5E0B" w:rsidP="00622CA7">
            <w:pPr>
              <w:jc w:val="center"/>
            </w:pPr>
            <w:r w:rsidRPr="00622CA7">
              <w:t>Тургина А.В.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3"/>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2-4 квартал</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Совет по делам инвалидов при Губернаторе Заба</w:t>
            </w:r>
            <w:r w:rsidRPr="00622CA7">
              <w:t>й</w:t>
            </w:r>
            <w:r w:rsidRPr="00622CA7">
              <w:t>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Казаченко Е.О.</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3"/>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4 квартал</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краевой выставке-ярмарке «Абитуриенту – 2021»</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Зубаирова С.Ф.</w:t>
            </w:r>
          </w:p>
          <w:p w:rsidR="002B5E0B" w:rsidRPr="00622CA7" w:rsidRDefault="002B5E0B" w:rsidP="00622CA7">
            <w:pPr>
              <w:jc w:val="center"/>
            </w:pPr>
            <w:r w:rsidRPr="00622CA7">
              <w:t>Тургина А.В.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bl>
    <w:tbl>
      <w:tblPr>
        <w:tblW w:w="14508" w:type="dxa"/>
        <w:tblInd w:w="-106" w:type="dxa"/>
        <w:tblLayout w:type="fixed"/>
        <w:tblLook w:val="0000" w:firstRow="0" w:lastRow="0" w:firstColumn="0" w:lastColumn="0" w:noHBand="0" w:noVBand="0"/>
      </w:tblPr>
      <w:tblGrid>
        <w:gridCol w:w="14508"/>
      </w:tblGrid>
      <w:tr w:rsidR="002B5E0B" w:rsidRPr="001D3197" w:rsidTr="002B5E0B">
        <w:trPr>
          <w:trHeight w:val="680"/>
        </w:trPr>
        <w:tc>
          <w:tcPr>
            <w:tcW w:w="14508" w:type="dxa"/>
            <w:tcBorders>
              <w:top w:val="single" w:sz="4" w:space="0" w:color="auto"/>
              <w:left w:val="single" w:sz="4" w:space="0" w:color="auto"/>
              <w:bottom w:val="single" w:sz="4" w:space="0" w:color="auto"/>
              <w:right w:val="single" w:sz="4" w:space="0" w:color="auto"/>
            </w:tcBorders>
            <w:shd w:val="clear" w:color="auto" w:fill="auto"/>
            <w:noWrap/>
          </w:tcPr>
          <w:p w:rsidR="002B5E0B" w:rsidRPr="008B19A5" w:rsidRDefault="002B5E0B" w:rsidP="00505442">
            <w:pPr>
              <w:pStyle w:val="2"/>
              <w:framePr w:wrap="around"/>
            </w:pPr>
            <w:bookmarkStart w:id="183" w:name="_Toc63075504"/>
            <w:r w:rsidRPr="008B19A5">
              <w:t>3. Мероприятия Министерства труда и социальной защиты населения Забайкальского края по реализации государственных, краевых целевых и ведомственных программ</w:t>
            </w:r>
            <w:bookmarkEnd w:id="183"/>
          </w:p>
        </w:tc>
      </w:tr>
    </w:tbl>
    <w:tbl>
      <w:tblPr>
        <w:tblW w:w="14508" w:type="dxa"/>
        <w:tblInd w:w="-106" w:type="dxa"/>
        <w:tblLayout w:type="fixed"/>
        <w:tblLook w:val="0000" w:firstRow="0" w:lastRow="0" w:firstColumn="0" w:lastColumn="0" w:noHBand="0" w:noVBand="0"/>
      </w:tblPr>
      <w:tblGrid>
        <w:gridCol w:w="2131"/>
        <w:gridCol w:w="5868"/>
        <w:gridCol w:w="2371"/>
        <w:gridCol w:w="2339"/>
        <w:gridCol w:w="1799"/>
      </w:tblGrid>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F72BCD" w:rsidRDefault="002B5E0B" w:rsidP="002D4ADD">
            <w:pPr>
              <w:suppressAutoHyphens/>
            </w:pPr>
          </w:p>
          <w:p w:rsidR="002B5E0B" w:rsidRPr="00D12C69" w:rsidRDefault="002B5E0B" w:rsidP="002B5E0B">
            <w:pPr>
              <w:suppressAutoHyphens/>
              <w:jc w:val="center"/>
            </w:pPr>
            <w:r w:rsidRPr="00D12C69">
              <w:t>ежемесячно</w:t>
            </w:r>
          </w:p>
          <w:p w:rsidR="002B5E0B" w:rsidRPr="00D12C69" w:rsidRDefault="002B5E0B" w:rsidP="002B5E0B">
            <w:pPr>
              <w:suppressAutoHyphens/>
              <w:jc w:val="center"/>
            </w:pPr>
            <w:r w:rsidRPr="00D12C69">
              <w:t>до 5 числа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Статистический отчет по форме «Сведения о назначении и выплате ежемесячного пособия на ребенка»:</w:t>
            </w:r>
          </w:p>
          <w:p w:rsidR="002B5E0B" w:rsidRPr="00D12C69" w:rsidRDefault="002B5E0B" w:rsidP="002B5E0B">
            <w:pPr>
              <w:suppressAutoHyphens/>
              <w:jc w:val="both"/>
            </w:pPr>
            <w:r w:rsidRPr="00D12C69">
              <w:t>-в Министерство труда и социальной защиты РФ;</w:t>
            </w:r>
          </w:p>
          <w:p w:rsidR="002B5E0B" w:rsidRPr="00D12C69" w:rsidRDefault="002B5E0B" w:rsidP="002B5E0B">
            <w:pPr>
              <w:suppressAutoHyphens/>
              <w:jc w:val="both"/>
            </w:pPr>
            <w:r w:rsidRPr="00D12C69">
              <w:t>- в территориальный орган Росстата</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Сечанцына Е.Г.</w:t>
            </w:r>
          </w:p>
          <w:p w:rsidR="002B5E0B" w:rsidRPr="00D12C69" w:rsidRDefault="002B5E0B" w:rsidP="002B5E0B">
            <w:pPr>
              <w:suppressAutoHyphens/>
              <w:jc w:val="center"/>
            </w:pPr>
            <w:r w:rsidRPr="00D12C69">
              <w:t>Благодарская В.С.</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65"/>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F72BCD" w:rsidRDefault="002B5E0B" w:rsidP="002D4ADD">
            <w:pPr>
              <w:suppressAutoHyphens/>
            </w:pPr>
          </w:p>
          <w:p w:rsidR="002B5E0B" w:rsidRPr="00D12C69" w:rsidRDefault="002B5E0B" w:rsidP="002B5E0B">
            <w:pPr>
              <w:suppressAutoHyphens/>
              <w:jc w:val="center"/>
            </w:pPr>
            <w:r w:rsidRPr="00D12C69">
              <w:t>ежемесячно</w:t>
            </w:r>
          </w:p>
          <w:p w:rsidR="002B5E0B" w:rsidRPr="00D12C69" w:rsidRDefault="002B5E0B" w:rsidP="002B5E0B">
            <w:pPr>
              <w:suppressAutoHyphens/>
              <w:jc w:val="center"/>
            </w:pPr>
            <w:r w:rsidRPr="00D12C69">
              <w:t>до 5 числа</w:t>
            </w:r>
          </w:p>
          <w:p w:rsidR="002B5E0B" w:rsidRPr="00D12C69" w:rsidRDefault="002B5E0B" w:rsidP="002B5E0B">
            <w:pPr>
              <w:suppressAutoHyphens/>
              <w:jc w:val="center"/>
            </w:pPr>
            <w:r w:rsidRPr="00D12C69">
              <w:t>ежемесячно до 10 числа</w:t>
            </w:r>
          </w:p>
          <w:p w:rsidR="002B5E0B" w:rsidRPr="00D12C69" w:rsidRDefault="002B5E0B" w:rsidP="002B5E0B">
            <w:pPr>
              <w:suppressAutoHyphens/>
              <w:jc w:val="center"/>
            </w:pPr>
            <w:r w:rsidRPr="00D12C69">
              <w:t>ежемесячно до 3 числа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Информация об обеспечении жильем ветеранов Великой Отечественной войны:</w:t>
            </w:r>
          </w:p>
          <w:p w:rsidR="002B5E0B" w:rsidRPr="00D12C69" w:rsidRDefault="002B5E0B" w:rsidP="002B5E0B">
            <w:pPr>
              <w:suppressAutoHyphens/>
              <w:jc w:val="both"/>
            </w:pPr>
            <w:r w:rsidRPr="00D12C69">
              <w:t xml:space="preserve">- в Министерство строительства и жилищно-коммунального хозяйства РФ; </w:t>
            </w:r>
          </w:p>
          <w:p w:rsidR="002B5E0B" w:rsidRPr="00D12C69" w:rsidRDefault="002B5E0B" w:rsidP="002B5E0B">
            <w:pPr>
              <w:suppressAutoHyphens/>
              <w:jc w:val="both"/>
            </w:pPr>
            <w:r w:rsidRPr="00D12C69">
              <w:t>- в Министерство строительства, дорожного хозяйства и транспорта Забайкальского края;</w:t>
            </w:r>
          </w:p>
          <w:p w:rsidR="002B5E0B" w:rsidRPr="00D12C69" w:rsidRDefault="002B5E0B" w:rsidP="002B5E0B">
            <w:pPr>
              <w:suppressAutoHyphens/>
              <w:jc w:val="both"/>
            </w:pPr>
            <w:r w:rsidRPr="00D12C69">
              <w:t>- в аппарат полномочного</w:t>
            </w:r>
            <w:r>
              <w:t xml:space="preserve"> представителя Президента РФ в Дальневосточном</w:t>
            </w:r>
            <w:r w:rsidRPr="00D12C69">
              <w:t xml:space="preserve"> Федеральном округе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Сечанцына Е.Г.</w:t>
            </w:r>
          </w:p>
          <w:p w:rsidR="002B5E0B" w:rsidRPr="00D12C69" w:rsidRDefault="002B5E0B" w:rsidP="002B5E0B">
            <w:pPr>
              <w:suppressAutoHyphens/>
              <w:jc w:val="center"/>
            </w:pPr>
            <w:r w:rsidRPr="00D12C69">
              <w:t>Смекалина О.В.</w:t>
            </w:r>
          </w:p>
          <w:p w:rsidR="002B5E0B" w:rsidRPr="00D12C69" w:rsidRDefault="002B5E0B" w:rsidP="002B5E0B">
            <w:pPr>
              <w:suppressAutoHyphens/>
              <w:jc w:val="cente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55"/>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F72BCD" w:rsidRDefault="002B5E0B" w:rsidP="002D4ADD">
            <w:pPr>
              <w:suppressAutoHyphens/>
            </w:pPr>
          </w:p>
          <w:p w:rsidR="002B5E0B" w:rsidRPr="00D12C69" w:rsidRDefault="002B5E0B" w:rsidP="002B5E0B">
            <w:pPr>
              <w:suppressAutoHyphens/>
              <w:jc w:val="center"/>
            </w:pPr>
            <w:r w:rsidRPr="00D12C69">
              <w:t>ежемесячно до 15 числа</w:t>
            </w:r>
          </w:p>
          <w:p w:rsidR="002B5E0B" w:rsidRPr="00D12C69" w:rsidRDefault="002B5E0B" w:rsidP="002B5E0B">
            <w:pPr>
              <w:suppressAutoHyphens/>
              <w:jc w:val="center"/>
            </w:pPr>
          </w:p>
          <w:p w:rsidR="002B5E0B" w:rsidRPr="00D12C69" w:rsidRDefault="002B5E0B" w:rsidP="002B5E0B">
            <w:pPr>
              <w:suppressAutoHyphens/>
              <w:jc w:val="center"/>
            </w:pPr>
            <w:r w:rsidRPr="00D12C69">
              <w:t>ежегодно до</w:t>
            </w:r>
          </w:p>
          <w:p w:rsidR="002B5E0B" w:rsidRPr="00D12C69" w:rsidRDefault="002B5E0B" w:rsidP="002B5E0B">
            <w:pPr>
              <w:suppressAutoHyphens/>
              <w:jc w:val="center"/>
            </w:pPr>
            <w:r w:rsidRPr="00D12C69">
              <w:t>15 числа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Информация об использовании субвенций на осуществление полномочий по выплате государственных единовременных пособий и ежемесячных денежных компенсаций гражданам при возникновении поствакцинальных осложнений:</w:t>
            </w:r>
          </w:p>
          <w:p w:rsidR="002B5E0B" w:rsidRPr="00D12C69" w:rsidRDefault="002B5E0B" w:rsidP="002B5E0B">
            <w:pPr>
              <w:suppressAutoHyphens/>
              <w:jc w:val="both"/>
            </w:pPr>
            <w:r w:rsidRPr="00D12C69">
              <w:t>- в Министерство труда и социальной защиты РФ</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Сечанцына Е.Г.</w:t>
            </w:r>
          </w:p>
          <w:p w:rsidR="002B5E0B" w:rsidRPr="00D12C69" w:rsidRDefault="002B5E0B" w:rsidP="002B5E0B">
            <w:pPr>
              <w:suppressAutoHyphens/>
              <w:jc w:val="center"/>
            </w:pPr>
            <w:r w:rsidRPr="00D12C69">
              <w:t>Благодарская В.С.</w:t>
            </w:r>
          </w:p>
          <w:p w:rsidR="002B5E0B" w:rsidRPr="00D12C69" w:rsidRDefault="002B5E0B" w:rsidP="002B5E0B">
            <w:pPr>
              <w:suppressAutoHyphens/>
              <w:jc w:val="center"/>
            </w:pPr>
            <w:r w:rsidRPr="00D12C69">
              <w:t>Мезенцева О.А.</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2937BD" w:rsidRDefault="002B5E0B" w:rsidP="002B5E0B">
            <w:pPr>
              <w:suppressAutoHyphens/>
              <w:jc w:val="center"/>
            </w:pPr>
            <w: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8B4682"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DC3FC8">
            <w:pPr>
              <w:suppressAutoHyphens/>
              <w:jc w:val="center"/>
            </w:pPr>
            <w:r w:rsidRPr="008B4682">
              <w:lastRenderedPageBreak/>
              <w:t>1 квартал</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both"/>
            </w:pPr>
            <w:r w:rsidRPr="008B4682">
              <w:t>Подготовка годового отчета о ходе реализации и оценке эффективности государственной программы Забайкальского края «Содействие занятости населения на 2014-2020годы», утвержденной постановлением Правительства Забайкальского края от 01 августа 2014 года № 457</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817D67" w:rsidRDefault="002B5E0B" w:rsidP="002B5E0B">
            <w:pPr>
              <w:pStyle w:val="210"/>
              <w:suppressAutoHyphens/>
              <w:rPr>
                <w:b w:val="0"/>
                <w:szCs w:val="24"/>
              </w:rPr>
            </w:pPr>
            <w:bookmarkStart w:id="184" w:name="_Toc63075505"/>
            <w:r w:rsidRPr="00817D67">
              <w:rPr>
                <w:b w:val="0"/>
                <w:szCs w:val="24"/>
              </w:rPr>
              <w:t>специалисты отдела</w:t>
            </w:r>
            <w:bookmarkEnd w:id="184"/>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Default="002B5E0B" w:rsidP="002B5E0B">
            <w:pPr>
              <w:suppressAutoHyphens/>
              <w:jc w:val="center"/>
            </w:pPr>
            <w:r>
              <w:t>Каргина Т.А.</w:t>
            </w:r>
          </w:p>
          <w:p w:rsidR="002B5E0B" w:rsidRPr="008B4682" w:rsidRDefault="002B5E0B" w:rsidP="002B5E0B">
            <w:pPr>
              <w:suppressAutoHyphens/>
              <w:jc w:val="center"/>
            </w:pPr>
            <w:r w:rsidRPr="008B4682">
              <w:t>Кузьмина М.В.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D44BA2">
            <w:pPr>
              <w:pStyle w:val="af0"/>
            </w:pPr>
          </w:p>
        </w:tc>
      </w:tr>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Default="002B5E0B" w:rsidP="002B5E0B">
            <w:pPr>
              <w:suppressAutoHyphens/>
              <w:jc w:val="center"/>
            </w:pPr>
            <w:r>
              <w:t>е</w:t>
            </w:r>
            <w:r w:rsidRPr="00D12C69">
              <w:t>жеквартально</w:t>
            </w:r>
          </w:p>
          <w:p w:rsidR="002B5E0B" w:rsidRPr="00D12C69" w:rsidRDefault="002B5E0B" w:rsidP="002B5E0B">
            <w:pPr>
              <w:suppressAutoHyphens/>
              <w:jc w:val="center"/>
            </w:pPr>
            <w:r w:rsidRPr="00D12C69">
              <w:t>до 10 числа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 xml:space="preserve">Сведения о количестве лиц, которым предоставлены меры социальной поддержки по оплате ЖКУ:      </w:t>
            </w:r>
          </w:p>
          <w:p w:rsidR="002B5E0B" w:rsidRPr="00D12C69" w:rsidRDefault="002B5E0B" w:rsidP="002B5E0B">
            <w:pPr>
              <w:suppressAutoHyphens/>
              <w:jc w:val="both"/>
            </w:pPr>
            <w:r w:rsidRPr="00D12C69">
              <w:t>- в Министерство труда и социальной защиты РФ</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Сечанцына Е.Г.</w:t>
            </w:r>
          </w:p>
          <w:p w:rsidR="002B5E0B" w:rsidRPr="00D12C69" w:rsidRDefault="002B5E0B" w:rsidP="002B5E0B">
            <w:pPr>
              <w:suppressAutoHyphens/>
              <w:jc w:val="center"/>
            </w:pPr>
            <w:r w:rsidRPr="00D12C69">
              <w:t>Благодарская В.С.</w:t>
            </w:r>
          </w:p>
          <w:p w:rsidR="002B5E0B" w:rsidRPr="00D12C69" w:rsidRDefault="002B5E0B" w:rsidP="002B5E0B">
            <w:pPr>
              <w:suppressAutoHyphens/>
              <w:jc w:val="center"/>
            </w:pPr>
            <w:r w:rsidRPr="00D12C69">
              <w:t>Снеткова С.П.</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ежеквартально</w:t>
            </w:r>
          </w:p>
          <w:p w:rsidR="002B5E0B" w:rsidRPr="00D12C69" w:rsidRDefault="002B5E0B" w:rsidP="002B5E0B">
            <w:pPr>
              <w:suppressAutoHyphens/>
              <w:jc w:val="center"/>
            </w:pPr>
            <w:r w:rsidRPr="00D12C69">
              <w:t>до 15 числа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Сведения о расходовании субвенций по обеспечению жильем ветеранов, инвалидов и семей, имеющих детей-инвалидов:</w:t>
            </w:r>
          </w:p>
          <w:p w:rsidR="002B5E0B" w:rsidRPr="00D12C69" w:rsidRDefault="002B5E0B" w:rsidP="002B5E0B">
            <w:pPr>
              <w:suppressAutoHyphens/>
              <w:jc w:val="both"/>
            </w:pPr>
            <w:r w:rsidRPr="00D12C69">
              <w:t>- в Министерство строительства и жилищно-коммунального хозяйства РФ</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Сечанцына Е.Г.</w:t>
            </w:r>
          </w:p>
          <w:p w:rsidR="002B5E0B" w:rsidRPr="00D12C69" w:rsidRDefault="002B5E0B" w:rsidP="002B5E0B">
            <w:pPr>
              <w:suppressAutoHyphens/>
              <w:jc w:val="center"/>
            </w:pPr>
            <w:r w:rsidRPr="00D12C69">
              <w:t>Смекалина О.В.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ежеквартально до 15 числа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Сведения в МЧС России из персонифицированной базы данных лиц, получивших удостоверения единого образца гражданам, подвергшимся воздействию радиации вследствие:</w:t>
            </w:r>
          </w:p>
          <w:p w:rsidR="002B5E0B" w:rsidRPr="00D12C69" w:rsidRDefault="002B5E0B" w:rsidP="002B5E0B">
            <w:pPr>
              <w:suppressAutoHyphens/>
              <w:jc w:val="both"/>
            </w:pPr>
            <w:r w:rsidRPr="00D12C69">
              <w:t>- катастрофы на Чернобыльской АЭС;</w:t>
            </w:r>
          </w:p>
          <w:p w:rsidR="002B5E0B" w:rsidRPr="00D12C69" w:rsidRDefault="002B5E0B" w:rsidP="002B5E0B">
            <w:pPr>
              <w:suppressAutoHyphens/>
              <w:jc w:val="both"/>
            </w:pPr>
            <w:r w:rsidRPr="00D12C69">
              <w:t>- аварии в 1957 году на производственном объединении «Маяк» и сбросов радиоактивных отходов в реку Теча;</w:t>
            </w:r>
          </w:p>
          <w:p w:rsidR="002B5E0B" w:rsidRPr="00D12C69" w:rsidRDefault="002B5E0B" w:rsidP="002B5E0B">
            <w:pPr>
              <w:suppressAutoHyphens/>
              <w:jc w:val="both"/>
            </w:pPr>
            <w:r w:rsidRPr="00D12C69">
              <w:t>- ядерных испытаний на Семипалатинском полигоне</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Сечанцына Е.Г.</w:t>
            </w:r>
          </w:p>
          <w:p w:rsidR="002B5E0B" w:rsidRPr="00D12C69" w:rsidRDefault="002B5E0B" w:rsidP="002B5E0B">
            <w:pPr>
              <w:suppressAutoHyphens/>
              <w:jc w:val="center"/>
            </w:pPr>
            <w:r w:rsidRPr="00D12C69">
              <w:t>Смекалина О.В.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40"/>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ежеквартально до 15 числа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Сведения о количестве лиц, которым выплачена компенсация страховых премий по договору обязательного страхования гражданской ответственности владельцев транспортных средств:</w:t>
            </w:r>
          </w:p>
          <w:p w:rsidR="002B5E0B" w:rsidRPr="00D12C69" w:rsidRDefault="002B5E0B" w:rsidP="002B5E0B">
            <w:pPr>
              <w:suppressAutoHyphens/>
              <w:jc w:val="both"/>
            </w:pPr>
            <w:r w:rsidRPr="00D12C69">
              <w:t>- в Министерство труда и социальной защиты РФ</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Сечанцына Е.Г.</w:t>
            </w:r>
          </w:p>
          <w:p w:rsidR="002B5E0B" w:rsidRPr="00D12C69" w:rsidRDefault="002B5E0B" w:rsidP="002B5E0B">
            <w:pPr>
              <w:suppressAutoHyphens/>
              <w:jc w:val="center"/>
            </w:pPr>
            <w:r w:rsidRPr="00D12C69">
              <w:t>Благодарская В.С.</w:t>
            </w:r>
          </w:p>
          <w:p w:rsidR="002B5E0B" w:rsidRPr="00D12C69" w:rsidRDefault="002B5E0B" w:rsidP="002B5E0B">
            <w:pPr>
              <w:suppressAutoHyphens/>
              <w:jc w:val="center"/>
            </w:pPr>
            <w:r w:rsidRPr="00D12C69">
              <w:t>Мезенцева О.А.</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Сечанцына Е.Г.</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p>
          <w:p w:rsidR="002B5E0B" w:rsidRPr="00D12C69" w:rsidRDefault="002B5E0B" w:rsidP="002B5E0B">
            <w:pPr>
              <w:suppressAutoHyphens/>
              <w:jc w:val="center"/>
            </w:pPr>
          </w:p>
          <w:p w:rsidR="002B5E0B" w:rsidRPr="00D12C69" w:rsidRDefault="002B5E0B" w:rsidP="002B5E0B">
            <w:pPr>
              <w:suppressAutoHyphens/>
              <w:jc w:val="center"/>
            </w:pPr>
          </w:p>
          <w:p w:rsidR="002B5E0B" w:rsidRPr="00D12C69" w:rsidRDefault="002B5E0B" w:rsidP="002B5E0B">
            <w:pPr>
              <w:suppressAutoHyphens/>
              <w:jc w:val="center"/>
            </w:pPr>
          </w:p>
          <w:p w:rsidR="002B5E0B" w:rsidRPr="00D12C69" w:rsidRDefault="002B5E0B" w:rsidP="002B5E0B">
            <w:pPr>
              <w:suppressAutoHyphens/>
              <w:jc w:val="center"/>
            </w:pPr>
            <w:r w:rsidRPr="00D12C69">
              <w:t xml:space="preserve">ежеквартально до </w:t>
            </w:r>
            <w:r w:rsidRPr="00D12C69">
              <w:lastRenderedPageBreak/>
              <w:t>20 числа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lastRenderedPageBreak/>
              <w:t xml:space="preserve">Информация об использовании средств федерального бюджета, направленных на реализацию Указа Президента РФ от 7 мая 2008 года «Об обеспечении жильем ветеранов Великой Отечественной войны 1941-1945 годов»: </w:t>
            </w:r>
          </w:p>
          <w:p w:rsidR="002B5E0B" w:rsidRPr="00D12C69" w:rsidRDefault="002B5E0B" w:rsidP="002B5E0B">
            <w:pPr>
              <w:suppressAutoHyphens/>
              <w:jc w:val="both"/>
            </w:pPr>
            <w:r w:rsidRPr="00D12C69">
              <w:lastRenderedPageBreak/>
              <w:t>- в Министерство финансов РФ</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lastRenderedPageBreak/>
              <w:t>Сечанцына Е.Г.</w:t>
            </w:r>
          </w:p>
          <w:p w:rsidR="002B5E0B" w:rsidRPr="00D12C69" w:rsidRDefault="002B5E0B" w:rsidP="002B5E0B">
            <w:pPr>
              <w:suppressAutoHyphens/>
              <w:jc w:val="center"/>
            </w:pPr>
            <w:r w:rsidRPr="00D12C69">
              <w:t>Смекалина О.В.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4573A" w:rsidRDefault="002B5E0B" w:rsidP="002B5E0B">
            <w:pPr>
              <w:jc w:val="center"/>
            </w:pPr>
            <w:r w:rsidRPr="00D4573A">
              <w:lastRenderedPageBreak/>
              <w:t>ежемесячно</w:t>
            </w:r>
          </w:p>
          <w:p w:rsidR="002B5E0B" w:rsidRPr="00D4573A" w:rsidRDefault="002B5E0B" w:rsidP="002B5E0B">
            <w:pPr>
              <w:jc w:val="center"/>
            </w:pPr>
            <w:r w:rsidRPr="00D4573A">
              <w:t>до 10 числа</w:t>
            </w:r>
          </w:p>
          <w:p w:rsidR="002B5E0B" w:rsidRPr="00D12C69" w:rsidRDefault="002B5E0B" w:rsidP="002B5E0B">
            <w:pPr>
              <w:suppressAutoHyphens/>
              <w:jc w:val="cente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A35A51" w:rsidRDefault="002B5E0B" w:rsidP="002B5E0B">
            <w:pPr>
              <w:jc w:val="both"/>
              <w:rPr>
                <w:szCs w:val="28"/>
              </w:rPr>
            </w:pPr>
            <w:r w:rsidRPr="00A35A51">
              <w:rPr>
                <w:szCs w:val="28"/>
              </w:rPr>
              <w:t>Информация</w:t>
            </w:r>
            <w:r>
              <w:rPr>
                <w:szCs w:val="28"/>
              </w:rPr>
              <w:t xml:space="preserve"> </w:t>
            </w:r>
            <w:r w:rsidRPr="00A35A51">
              <w:rPr>
                <w:szCs w:val="28"/>
              </w:rPr>
              <w:t>о реализации Указа Президента Росси</w:t>
            </w:r>
            <w:r w:rsidRPr="00A35A51">
              <w:rPr>
                <w:szCs w:val="28"/>
              </w:rPr>
              <w:t>й</w:t>
            </w:r>
            <w:r w:rsidRPr="00A35A51">
              <w:rPr>
                <w:szCs w:val="28"/>
              </w:rPr>
              <w:t xml:space="preserve">ской Федерации от 7 мая 2012 года № 606 </w:t>
            </w:r>
          </w:p>
          <w:p w:rsidR="002B5E0B" w:rsidRDefault="002B5E0B" w:rsidP="002B5E0B">
            <w:pPr>
              <w:jc w:val="both"/>
              <w:rPr>
                <w:szCs w:val="28"/>
              </w:rPr>
            </w:pPr>
            <w:r w:rsidRPr="00A35A51">
              <w:rPr>
                <w:szCs w:val="28"/>
              </w:rPr>
              <w:t>«О мерах по реализации демографической политики Российской Федерации»</w:t>
            </w:r>
            <w:r>
              <w:rPr>
                <w:szCs w:val="28"/>
              </w:rPr>
              <w:t>:</w:t>
            </w:r>
          </w:p>
          <w:p w:rsidR="002B5E0B" w:rsidRPr="00D12C69" w:rsidRDefault="002B5E0B" w:rsidP="002B5E0B">
            <w:pPr>
              <w:jc w:val="both"/>
            </w:pPr>
            <w:r>
              <w:t xml:space="preserve"> - в Министерство труда и социальной защиты РФ</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4573A" w:rsidRDefault="002B5E0B" w:rsidP="002B5E0B">
            <w:pPr>
              <w:jc w:val="center"/>
            </w:pPr>
            <w:r w:rsidRPr="00D4573A">
              <w:t>Сечанцына Е.Г.</w:t>
            </w:r>
          </w:p>
          <w:p w:rsidR="002B5E0B" w:rsidRPr="00D4573A" w:rsidRDefault="002B5E0B" w:rsidP="002B5E0B">
            <w:pPr>
              <w:jc w:val="center"/>
            </w:pPr>
            <w:r w:rsidRPr="00D4573A">
              <w:t>Благодарская В.С.</w:t>
            </w:r>
          </w:p>
          <w:p w:rsidR="002B5E0B" w:rsidRPr="00D4573A" w:rsidRDefault="002B5E0B" w:rsidP="002B5E0B">
            <w:pPr>
              <w:jc w:val="center"/>
            </w:pPr>
            <w:r w:rsidRPr="00D4573A">
              <w:t>Алексеева С.С.</w:t>
            </w:r>
          </w:p>
          <w:p w:rsidR="002B5E0B" w:rsidRPr="00D4573A" w:rsidRDefault="002B5E0B" w:rsidP="002B5E0B">
            <w:pPr>
              <w:jc w:val="center"/>
              <w:rPr>
                <w:szCs w:val="20"/>
              </w:rPr>
            </w:pPr>
            <w:r w:rsidRPr="00D4573A">
              <w:t>Богатырёва Т.Н.</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4573A" w:rsidRDefault="002B5E0B" w:rsidP="002B5E0B">
            <w:pPr>
              <w:jc w:val="center"/>
              <w:rPr>
                <w:szCs w:val="20"/>
              </w:rPr>
            </w:pPr>
            <w:r w:rsidRPr="00D4573A">
              <w:rPr>
                <w:szCs w:val="20"/>
              </w:rP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343814"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343814" w:rsidRDefault="002B5E0B" w:rsidP="002B5E0B">
            <w:pPr>
              <w:jc w:val="center"/>
            </w:pPr>
            <w:r w:rsidRPr="00343814">
              <w:t>ежемесячно</w:t>
            </w:r>
          </w:p>
          <w:p w:rsidR="002B5E0B" w:rsidRPr="00343814" w:rsidRDefault="002B5E0B" w:rsidP="002B5E0B">
            <w:pPr>
              <w:jc w:val="center"/>
            </w:pPr>
            <w:r w:rsidRPr="00343814">
              <w:t>до 10 числа</w:t>
            </w:r>
          </w:p>
          <w:p w:rsidR="002B5E0B" w:rsidRPr="00343814" w:rsidRDefault="002B5E0B" w:rsidP="002B5E0B">
            <w:pPr>
              <w:jc w:val="cente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343814" w:rsidRDefault="002B5E0B" w:rsidP="002B5E0B">
            <w:pPr>
              <w:jc w:val="both"/>
            </w:pPr>
            <w:r w:rsidRPr="00343814">
              <w:t>Информация о численности получателей единовр</w:t>
            </w:r>
            <w:r w:rsidRPr="00343814">
              <w:t>е</w:t>
            </w:r>
            <w:r w:rsidRPr="00343814">
              <w:t>менной выплаты при рождении первого ребенка в размере 2-кратной величины прожиточного минимума для детей и регионального материнского (семейного) капитала при рождении второго ребенка:</w:t>
            </w:r>
          </w:p>
          <w:p w:rsidR="002B5E0B" w:rsidRPr="00343814" w:rsidRDefault="002B5E0B" w:rsidP="002B5E0B">
            <w:pPr>
              <w:jc w:val="both"/>
              <w:rPr>
                <w:szCs w:val="28"/>
              </w:rPr>
            </w:pPr>
            <w:r w:rsidRPr="00343814">
              <w:t>- в Министерство труда и социальной защиты РФ</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343814" w:rsidRDefault="002B5E0B" w:rsidP="002B5E0B">
            <w:pPr>
              <w:jc w:val="center"/>
            </w:pPr>
            <w:r w:rsidRPr="00343814">
              <w:t>Сечанцына Е.Г.</w:t>
            </w:r>
          </w:p>
          <w:p w:rsidR="002B5E0B" w:rsidRPr="00343814" w:rsidRDefault="002B5E0B" w:rsidP="002B5E0B">
            <w:pPr>
              <w:jc w:val="center"/>
            </w:pPr>
            <w:r w:rsidRPr="00343814">
              <w:t>Благодарская В.С.</w:t>
            </w:r>
          </w:p>
          <w:p w:rsidR="002B5E0B" w:rsidRPr="00343814" w:rsidRDefault="002B5E0B" w:rsidP="002B5E0B">
            <w:pPr>
              <w:jc w:val="center"/>
            </w:pPr>
            <w:r w:rsidRPr="00343814">
              <w:t>Алексеева С.С.</w:t>
            </w:r>
          </w:p>
          <w:p w:rsidR="002B5E0B" w:rsidRPr="00343814" w:rsidRDefault="002B5E0B" w:rsidP="002B5E0B">
            <w:pPr>
              <w:jc w:val="center"/>
              <w:rPr>
                <w:szCs w:val="20"/>
              </w:rPr>
            </w:pPr>
            <w:r w:rsidRPr="00343814">
              <w:t>Богатырёва Т.Н.</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343814" w:rsidRDefault="002B5E0B" w:rsidP="002B5E0B">
            <w:pPr>
              <w:jc w:val="center"/>
              <w:rPr>
                <w:szCs w:val="20"/>
              </w:rPr>
            </w:pPr>
            <w:r w:rsidRPr="00343814">
              <w:rPr>
                <w:szCs w:val="20"/>
              </w:rP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343814" w:rsidRDefault="002B5E0B" w:rsidP="00D44BA2">
            <w:pPr>
              <w:pStyle w:val="af0"/>
            </w:pPr>
          </w:p>
        </w:tc>
      </w:tr>
      <w:tr w:rsidR="002B5E0B" w:rsidRPr="00D4573A" w:rsidTr="002B5E0B">
        <w:trPr>
          <w:trHeight w:val="239"/>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4573A" w:rsidRDefault="002B5E0B" w:rsidP="002B5E0B">
            <w:pPr>
              <w:jc w:val="center"/>
            </w:pPr>
          </w:p>
          <w:p w:rsidR="002B5E0B" w:rsidRPr="00D4573A" w:rsidRDefault="002B5E0B" w:rsidP="002B5E0B">
            <w:pPr>
              <w:jc w:val="center"/>
            </w:pPr>
          </w:p>
          <w:p w:rsidR="002B5E0B" w:rsidRPr="00D4573A" w:rsidRDefault="002B5E0B" w:rsidP="002B5E0B">
            <w:pPr>
              <w:jc w:val="center"/>
            </w:pPr>
            <w:r w:rsidRPr="00D4573A">
              <w:t>ежемесячно</w:t>
            </w:r>
          </w:p>
          <w:p w:rsidR="002B5E0B" w:rsidRPr="00D4573A" w:rsidRDefault="002B5E0B" w:rsidP="002B5E0B">
            <w:pPr>
              <w:jc w:val="center"/>
            </w:pPr>
            <w:r w:rsidRPr="00D4573A">
              <w:t>до 10 числа</w:t>
            </w:r>
          </w:p>
          <w:p w:rsidR="002B5E0B" w:rsidRPr="00D4573A" w:rsidRDefault="002B5E0B" w:rsidP="002B5E0B">
            <w:pPr>
              <w:jc w:val="center"/>
            </w:pPr>
          </w:p>
          <w:p w:rsidR="002B5E0B" w:rsidRDefault="002B5E0B" w:rsidP="002B5E0B">
            <w:pPr>
              <w:jc w:val="center"/>
            </w:pPr>
            <w:r w:rsidRPr="00D4573A">
              <w:t xml:space="preserve">ежемесячно </w:t>
            </w:r>
          </w:p>
          <w:p w:rsidR="002B5E0B" w:rsidRPr="00D4573A" w:rsidRDefault="002B5E0B" w:rsidP="002B5E0B">
            <w:pPr>
              <w:jc w:val="center"/>
            </w:pPr>
            <w:r w:rsidRPr="00D4573A">
              <w:t>на 1 и 15 число</w:t>
            </w:r>
          </w:p>
          <w:p w:rsidR="002B5E0B" w:rsidRPr="00D4573A" w:rsidRDefault="002B5E0B" w:rsidP="002B5E0B">
            <w:pPr>
              <w:jc w:val="center"/>
            </w:pPr>
          </w:p>
          <w:p w:rsidR="002B5E0B" w:rsidRPr="00D4573A" w:rsidRDefault="002B5E0B" w:rsidP="002B5E0B">
            <w:pPr>
              <w:jc w:val="center"/>
            </w:pPr>
            <w:r w:rsidRPr="00D4573A">
              <w:t>еженедельно</w:t>
            </w:r>
          </w:p>
          <w:p w:rsidR="002B5E0B" w:rsidRPr="00D4573A" w:rsidRDefault="002B5E0B" w:rsidP="002B5E0B">
            <w:pPr>
              <w:jc w:val="center"/>
            </w:pPr>
            <w:r w:rsidRPr="00D4573A">
              <w:t>каждая пятница месяца</w:t>
            </w:r>
          </w:p>
          <w:p w:rsidR="002B5E0B" w:rsidRPr="00D4573A" w:rsidRDefault="002B5E0B" w:rsidP="002B5E0B">
            <w:pPr>
              <w:jc w:val="center"/>
            </w:pPr>
          </w:p>
          <w:p w:rsidR="002B5E0B" w:rsidRPr="00D4573A" w:rsidRDefault="002B5E0B" w:rsidP="002B5E0B">
            <w:pPr>
              <w:jc w:val="center"/>
            </w:pPr>
            <w:r w:rsidRPr="00D4573A">
              <w:t>еженедельно</w:t>
            </w:r>
          </w:p>
          <w:p w:rsidR="002B5E0B" w:rsidRDefault="002B5E0B" w:rsidP="002B5E0B">
            <w:pPr>
              <w:jc w:val="center"/>
            </w:pPr>
            <w:r w:rsidRPr="00D4573A">
              <w:t xml:space="preserve">каждая среда </w:t>
            </w:r>
          </w:p>
          <w:p w:rsidR="002B5E0B" w:rsidRPr="00D4573A" w:rsidRDefault="002B5E0B" w:rsidP="002B5E0B">
            <w:pPr>
              <w:jc w:val="center"/>
              <w:rPr>
                <w:szCs w:val="20"/>
              </w:rPr>
            </w:pPr>
            <w:r w:rsidRPr="00D4573A">
              <w:t>месяца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4573A" w:rsidRDefault="002B5E0B" w:rsidP="002B5E0B">
            <w:pPr>
              <w:autoSpaceDE w:val="0"/>
              <w:autoSpaceDN w:val="0"/>
              <w:adjustRightInd w:val="0"/>
              <w:jc w:val="both"/>
              <w:rPr>
                <w:bCs/>
                <w:szCs w:val="28"/>
              </w:rPr>
            </w:pPr>
            <w:r w:rsidRPr="00D4573A">
              <w:rPr>
                <w:bCs/>
                <w:szCs w:val="28"/>
              </w:rPr>
              <w:t>Информация о выплатах на детей в возрасте от 3 до 7 лет в соответствии с Указом Президента Российской Федерации от 20 марта 2020 года № 199 «О дополн</w:t>
            </w:r>
            <w:r w:rsidRPr="00D4573A">
              <w:rPr>
                <w:bCs/>
                <w:szCs w:val="28"/>
              </w:rPr>
              <w:t>и</w:t>
            </w:r>
            <w:r w:rsidRPr="00D4573A">
              <w:rPr>
                <w:bCs/>
                <w:szCs w:val="28"/>
              </w:rPr>
              <w:t>тельных мерах государственной поддержки семей, имеющих детей»</w:t>
            </w:r>
          </w:p>
          <w:p w:rsidR="002B5E0B" w:rsidRPr="00D4573A" w:rsidRDefault="002B5E0B" w:rsidP="002B5E0B">
            <w:pPr>
              <w:autoSpaceDE w:val="0"/>
              <w:autoSpaceDN w:val="0"/>
              <w:adjustRightInd w:val="0"/>
              <w:jc w:val="both"/>
              <w:rPr>
                <w:bCs/>
                <w:szCs w:val="28"/>
              </w:rPr>
            </w:pPr>
            <w:r w:rsidRPr="00D4573A">
              <w:rPr>
                <w:bCs/>
                <w:szCs w:val="28"/>
              </w:rPr>
              <w:t xml:space="preserve">в Забайкальском крае: </w:t>
            </w:r>
          </w:p>
          <w:p w:rsidR="002B5E0B" w:rsidRPr="00D4573A" w:rsidRDefault="002B5E0B" w:rsidP="002B5E0B">
            <w:pPr>
              <w:jc w:val="both"/>
            </w:pPr>
            <w:r w:rsidRPr="00D4573A">
              <w:t>- в Министерство труда и социальной защиты РФ;</w:t>
            </w:r>
          </w:p>
          <w:p w:rsidR="002B5E0B" w:rsidRPr="00D4573A" w:rsidRDefault="002B5E0B" w:rsidP="002B5E0B">
            <w:pPr>
              <w:jc w:val="both"/>
            </w:pPr>
          </w:p>
          <w:p w:rsidR="002B5E0B" w:rsidRPr="00D4573A" w:rsidRDefault="002B5E0B" w:rsidP="002B5E0B">
            <w:pPr>
              <w:jc w:val="both"/>
            </w:pPr>
            <w:r w:rsidRPr="00D4573A">
              <w:t xml:space="preserve">- в аппарат полномочного представителя Президента РФ в Дальневосточном Федеральном округе </w:t>
            </w:r>
          </w:p>
          <w:p w:rsidR="002B5E0B" w:rsidRPr="00D4573A" w:rsidRDefault="002B5E0B" w:rsidP="002B5E0B">
            <w:pPr>
              <w:jc w:val="both"/>
              <w:rPr>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D4573A" w:rsidRDefault="002B5E0B" w:rsidP="002B5E0B">
            <w:pPr>
              <w:jc w:val="center"/>
            </w:pPr>
            <w:r w:rsidRPr="00D4573A">
              <w:t>Сечанцына Е.Г.</w:t>
            </w:r>
          </w:p>
          <w:p w:rsidR="002B5E0B" w:rsidRPr="00D4573A" w:rsidRDefault="002B5E0B" w:rsidP="002B5E0B">
            <w:pPr>
              <w:jc w:val="center"/>
            </w:pPr>
            <w:r w:rsidRPr="00D4573A">
              <w:t>Благодарская В.С.</w:t>
            </w:r>
          </w:p>
          <w:p w:rsidR="002B5E0B" w:rsidRPr="00D4573A" w:rsidRDefault="002B5E0B" w:rsidP="002B5E0B">
            <w:pPr>
              <w:jc w:val="center"/>
            </w:pPr>
            <w:r w:rsidRPr="00D4573A">
              <w:t>Алексеева С.С.</w:t>
            </w:r>
          </w:p>
          <w:p w:rsidR="002B5E0B" w:rsidRPr="00D4573A" w:rsidRDefault="002B5E0B" w:rsidP="002B5E0B">
            <w:pPr>
              <w:jc w:val="center"/>
              <w:rPr>
                <w:szCs w:val="20"/>
              </w:rPr>
            </w:pPr>
            <w:r w:rsidRPr="00D4573A">
              <w:t>Богатырёва Т.Н.</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D4573A" w:rsidRDefault="002B5E0B" w:rsidP="002B5E0B">
            <w:pPr>
              <w:jc w:val="center"/>
              <w:rPr>
                <w:szCs w:val="20"/>
              </w:rPr>
            </w:pPr>
            <w:r w:rsidRPr="00D4573A">
              <w:rPr>
                <w:szCs w:val="20"/>
              </w:rPr>
              <w:t>Нижегородцева Е.В.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D4573A" w:rsidRDefault="002B5E0B" w:rsidP="00D44BA2">
            <w:pPr>
              <w:pStyle w:val="af0"/>
            </w:pPr>
          </w:p>
        </w:tc>
      </w:tr>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pPr>
            <w:r w:rsidRPr="00D12C69">
              <w:t>два раза в год</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 xml:space="preserve">Подготовка отчета о выполнении контрольных событий государственной программы Забайкальского края по оказанию содействия добровольному переселению в Забайкальский край </w:t>
            </w:r>
            <w:r w:rsidRPr="00D12C69">
              <w:lastRenderedPageBreak/>
              <w:t>соотечественников, проживающих за рубежом</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817D67" w:rsidRDefault="002B5E0B" w:rsidP="002B5E0B">
            <w:pPr>
              <w:pStyle w:val="210"/>
              <w:suppressAutoHyphens/>
              <w:rPr>
                <w:b w:val="0"/>
                <w:szCs w:val="24"/>
              </w:rPr>
            </w:pPr>
            <w:bookmarkStart w:id="185" w:name="_Toc63075506"/>
            <w:r w:rsidRPr="00817D67">
              <w:rPr>
                <w:b w:val="0"/>
                <w:szCs w:val="24"/>
              </w:rPr>
              <w:lastRenderedPageBreak/>
              <w:t>Тельпуховская Н.В.</w:t>
            </w:r>
            <w:bookmarkEnd w:id="185"/>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817D67" w:rsidRDefault="002B5E0B" w:rsidP="002B5E0B">
            <w:pPr>
              <w:pStyle w:val="210"/>
              <w:suppressAutoHyphens/>
              <w:rPr>
                <w:b w:val="0"/>
                <w:szCs w:val="24"/>
              </w:rPr>
            </w:pPr>
            <w:bookmarkStart w:id="186" w:name="_Toc63075507"/>
            <w:r w:rsidRPr="00817D67">
              <w:rPr>
                <w:b w:val="0"/>
                <w:szCs w:val="24"/>
              </w:rPr>
              <w:t>Каргина Р.Н.</w:t>
            </w:r>
            <w:bookmarkEnd w:id="186"/>
          </w:p>
          <w:p w:rsidR="002B5E0B" w:rsidRPr="00817D67" w:rsidRDefault="002B5E0B" w:rsidP="002B5E0B">
            <w:pPr>
              <w:suppressAutoHyphens/>
              <w:jc w:val="cente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8B4682" w:rsidTr="002B5E0B">
        <w:trPr>
          <w:trHeight w:val="648"/>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lastRenderedPageBreak/>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both"/>
            </w:pPr>
            <w:r w:rsidRPr="008B4682">
              <w:t>Координация деятельности по реализации государственной программы Забайкальского края «Содействие занятости населения»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Кузьмина М.В.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Кузьмина М.В.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D44BA2">
            <w:pPr>
              <w:pStyle w:val="af0"/>
            </w:pPr>
          </w:p>
        </w:tc>
      </w:tr>
      <w:tr w:rsidR="002B5E0B" w:rsidRPr="008B4682"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both"/>
            </w:pPr>
            <w:r w:rsidRPr="008B4682">
              <w:t>Разработка мер активной политики занятости населения и дополнительных мероприятий в области содействия занятости населения Забайкальского края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Кузьмина М.В.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2B5E0B">
            <w:pPr>
              <w:suppressAutoHyphens/>
              <w:jc w:val="center"/>
            </w:pPr>
            <w:r w:rsidRPr="008B4682">
              <w:t>Кузьмина М.В.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4682" w:rsidRDefault="002B5E0B" w:rsidP="00D44BA2">
            <w:pPr>
              <w:pStyle w:val="af0"/>
            </w:pPr>
          </w:p>
        </w:tc>
      </w:tr>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Реализация мероприятий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Тельпуховская Н.В.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p w:rsidR="002B5E0B" w:rsidRPr="00622CA7" w:rsidRDefault="002B5E0B" w:rsidP="00622CA7">
            <w:pPr>
              <w:jc w:val="cente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851"/>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 xml:space="preserve">Реализация регионального проекта «Финансовая поддержка семей с детьми» национального проекта «Демография»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20"/>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 xml:space="preserve">Реализация </w:t>
            </w:r>
            <w:r>
              <w:t>мероприятий программы «Формирование системы комплексной реабилитации и абилитации инвалидов, в том числе детей-инвалидов»</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Пешкова Н.Н.</w:t>
            </w:r>
          </w:p>
          <w:p w:rsidR="002B5E0B" w:rsidRPr="00622CA7" w:rsidRDefault="002B5E0B" w:rsidP="00622CA7">
            <w:pPr>
              <w:jc w:val="center"/>
            </w:pPr>
            <w:r w:rsidRPr="00622CA7">
              <w:t>Гуцан Д.В.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615"/>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 xml:space="preserve">Реализация </w:t>
            </w:r>
            <w:r>
              <w:t>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Лукьянова Е.В.</w:t>
            </w:r>
          </w:p>
          <w:p w:rsidR="002B5E0B" w:rsidRPr="00622CA7" w:rsidRDefault="002B5E0B" w:rsidP="00622CA7">
            <w:pPr>
              <w:jc w:val="center"/>
            </w:pPr>
            <w:r w:rsidRPr="00622CA7">
              <w:t>Гуцан Д.В.</w:t>
            </w:r>
          </w:p>
          <w:p w:rsidR="002B5E0B" w:rsidRPr="00622CA7" w:rsidRDefault="002B5E0B" w:rsidP="00622CA7">
            <w:pPr>
              <w:jc w:val="cente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53"/>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 xml:space="preserve">Реализация мероприятий системы долговременного ухода за гражданами пожилого возраста и инвалидами, включающий социальное обслуживание и медицинскую помощь на дому, а также в полустационарной и стационарной форме с привлечением патронажной службы и сиделок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Лукьянова Е.В.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59"/>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 xml:space="preserve">Реализация государственной программы Доступная среда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Пешкова Н.Н.</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7"/>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 xml:space="preserve">Мониторинг демографической ситуации </w:t>
            </w:r>
            <w:r w:rsidRPr="00D12C69">
              <w:lastRenderedPageBreak/>
              <w:t>Забайкальского края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Каргина Р.Н.</w:t>
            </w:r>
          </w:p>
          <w:p w:rsidR="002B5E0B" w:rsidRPr="00622CA7" w:rsidRDefault="002B5E0B" w:rsidP="00622CA7">
            <w:pPr>
              <w:jc w:val="center"/>
            </w:pPr>
            <w:r w:rsidRPr="00622CA7">
              <w:lastRenderedPageBreak/>
              <w:t>Карепова Ю.П.</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Новикова А.С.</w:t>
            </w:r>
          </w:p>
          <w:p w:rsidR="002B5E0B" w:rsidRPr="00622CA7" w:rsidRDefault="002B5E0B" w:rsidP="00622CA7">
            <w:pPr>
              <w:jc w:val="cente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7"/>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lastRenderedPageBreak/>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Проведение мониторинга состояния и разработка прогнозных оценок рынка труда Забайкальского края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Специалисты отдела</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Кузьмина М.В.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7"/>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Координация деятельности по реализации государственной программы Забайкальского края «Содействие занятости населения»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Кузьмина М.В.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Кузьмина М.В.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7"/>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center"/>
            </w:pPr>
            <w:r w:rsidRPr="00D12C69">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Реализация национального проекта «Демография»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307"/>
        </w:trPr>
        <w:tc>
          <w:tcPr>
            <w:tcW w:w="2131" w:type="dxa"/>
            <w:tcBorders>
              <w:top w:val="single" w:sz="4" w:space="0" w:color="auto"/>
              <w:left w:val="single" w:sz="4" w:space="0" w:color="auto"/>
              <w:bottom w:val="single" w:sz="4" w:space="0" w:color="auto"/>
              <w:right w:val="single" w:sz="4" w:space="0" w:color="auto"/>
            </w:tcBorders>
            <w:shd w:val="clear" w:color="auto" w:fill="auto"/>
          </w:tcPr>
          <w:p w:rsidR="002B5E0B" w:rsidRPr="00DC3FC8" w:rsidRDefault="002B5E0B" w:rsidP="00DC3FC8">
            <w:pPr>
              <w:jc w:val="center"/>
            </w:pPr>
            <w:r w:rsidRPr="00DC3FC8">
              <w:t>в течение года</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2B5E0B" w:rsidRPr="00D12C69" w:rsidRDefault="002B5E0B" w:rsidP="002B5E0B">
            <w:pPr>
              <w:suppressAutoHyphens/>
              <w:jc w:val="both"/>
            </w:pPr>
            <w:r w:rsidRPr="00D12C69">
              <w:t>Реализация мероприятий подпрограммы «Мобильность трудовых ресурсов» государственной программы Забайкальского края «Содействие занятости населения»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Бочкарникова Е.В.</w:t>
            </w:r>
          </w:p>
          <w:p w:rsidR="002B5E0B" w:rsidRPr="00622CA7" w:rsidRDefault="002B5E0B" w:rsidP="00622CA7">
            <w:pPr>
              <w:jc w:val="cente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Кузьмина М.В.</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B5E0B" w:rsidRPr="008B19A5" w:rsidRDefault="002B5E0B" w:rsidP="00D44BA2">
            <w:pPr>
              <w:pStyle w:val="af0"/>
            </w:pPr>
          </w:p>
        </w:tc>
      </w:tr>
    </w:tbl>
    <w:tbl>
      <w:tblPr>
        <w:tblW w:w="14508" w:type="dxa"/>
        <w:tblInd w:w="-106" w:type="dxa"/>
        <w:tblLayout w:type="fixed"/>
        <w:tblLook w:val="0000" w:firstRow="0" w:lastRow="0" w:firstColumn="0" w:lastColumn="0" w:noHBand="0" w:noVBand="0"/>
      </w:tblPr>
      <w:tblGrid>
        <w:gridCol w:w="14508"/>
      </w:tblGrid>
      <w:tr w:rsidR="002B5E0B" w:rsidRPr="001D3197" w:rsidTr="002B5E0B">
        <w:trPr>
          <w:trHeight w:val="680"/>
        </w:trPr>
        <w:tc>
          <w:tcPr>
            <w:tcW w:w="14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E0B" w:rsidRPr="008B19A5" w:rsidRDefault="002B5E0B" w:rsidP="00505442">
            <w:pPr>
              <w:pStyle w:val="2"/>
              <w:framePr w:wrap="around"/>
            </w:pPr>
            <w:bookmarkStart w:id="187" w:name="_Toc63075508"/>
            <w:r w:rsidRPr="008B19A5">
              <w:t>4. Мероприятия Министерства труда и социальной защиты населения Забайкальского края</w:t>
            </w:r>
            <w:bookmarkEnd w:id="187"/>
          </w:p>
        </w:tc>
      </w:tr>
    </w:tbl>
    <w:tbl>
      <w:tblPr>
        <w:tblW w:w="14508" w:type="dxa"/>
        <w:tblInd w:w="-106" w:type="dxa"/>
        <w:tblLayout w:type="fixed"/>
        <w:tblLook w:val="0000" w:firstRow="0" w:lastRow="0" w:firstColumn="0" w:lastColumn="0" w:noHBand="0" w:noVBand="0"/>
      </w:tblPr>
      <w:tblGrid>
        <w:gridCol w:w="2131"/>
        <w:gridCol w:w="5868"/>
        <w:gridCol w:w="2371"/>
        <w:gridCol w:w="2339"/>
        <w:gridCol w:w="1799"/>
      </w:tblGrid>
      <w:tr w:rsidR="002B5E0B" w:rsidRPr="001D3197" w:rsidTr="002B5E0B">
        <w:trPr>
          <w:trHeight w:val="851"/>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p>
          <w:p w:rsidR="002B5E0B" w:rsidRPr="00622CA7" w:rsidRDefault="002B5E0B" w:rsidP="00622CA7">
            <w:pPr>
              <w:jc w:val="center"/>
            </w:pPr>
            <w:r w:rsidRPr="00622CA7">
              <w:t>февраль</w:t>
            </w:r>
          </w:p>
          <w:p w:rsidR="002B5E0B" w:rsidRPr="00622CA7" w:rsidRDefault="002B5E0B" w:rsidP="00622CA7">
            <w:pPr>
              <w:jc w:val="center"/>
            </w:pPr>
            <w:r w:rsidRPr="00622CA7">
              <w:t>март</w:t>
            </w:r>
          </w:p>
          <w:p w:rsidR="002B5E0B" w:rsidRPr="00622CA7" w:rsidRDefault="002B5E0B" w:rsidP="00622CA7">
            <w:pPr>
              <w:jc w:val="center"/>
            </w:pPr>
            <w:r w:rsidRPr="00622CA7">
              <w:t>апрель,</w:t>
            </w:r>
          </w:p>
          <w:p w:rsidR="002B5E0B" w:rsidRPr="00622CA7" w:rsidRDefault="002B5E0B" w:rsidP="00622CA7">
            <w:pPr>
              <w:jc w:val="center"/>
            </w:pPr>
          </w:p>
          <w:p w:rsidR="002B5E0B" w:rsidRPr="00622CA7" w:rsidRDefault="002B5E0B" w:rsidP="00622CA7">
            <w:pPr>
              <w:jc w:val="center"/>
            </w:pPr>
            <w:r w:rsidRPr="00622CA7">
              <w:t>май</w:t>
            </w:r>
          </w:p>
          <w:p w:rsidR="002B5E0B" w:rsidRPr="00622CA7" w:rsidRDefault="002B5E0B" w:rsidP="00622CA7">
            <w:pPr>
              <w:jc w:val="center"/>
            </w:pPr>
          </w:p>
          <w:p w:rsidR="002B5E0B" w:rsidRPr="00622CA7" w:rsidRDefault="002B5E0B" w:rsidP="00622CA7">
            <w:pPr>
              <w:jc w:val="center"/>
            </w:pPr>
            <w:r w:rsidRPr="00622CA7">
              <w:t>июнь-сентябрь</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Аудио (видео) совещания, проводимые в Министе</w:t>
            </w:r>
            <w:r w:rsidRPr="00622CA7">
              <w:t>р</w:t>
            </w:r>
            <w:r w:rsidRPr="00622CA7">
              <w:t>стве:</w:t>
            </w:r>
          </w:p>
          <w:p w:rsidR="002B5E0B" w:rsidRPr="00622CA7" w:rsidRDefault="002B5E0B" w:rsidP="002D4ADD">
            <w:pPr>
              <w:jc w:val="both"/>
            </w:pPr>
            <w:r w:rsidRPr="00622CA7">
              <w:t>- соблюдение норм и правил по охране труда;</w:t>
            </w:r>
          </w:p>
          <w:p w:rsidR="002B5E0B" w:rsidRPr="00622CA7" w:rsidRDefault="002B5E0B" w:rsidP="002D4ADD">
            <w:pPr>
              <w:jc w:val="both"/>
            </w:pPr>
            <w:r w:rsidRPr="00622CA7">
              <w:t>- подготовка к пожароопасному весеннему периоду;</w:t>
            </w:r>
          </w:p>
          <w:p w:rsidR="002B5E0B" w:rsidRPr="00622CA7" w:rsidRDefault="002B5E0B" w:rsidP="002D4ADD">
            <w:pPr>
              <w:jc w:val="both"/>
            </w:pPr>
            <w:r w:rsidRPr="00622CA7">
              <w:t>- вопросы обеспечения комплексной безопасности в ГУСО;</w:t>
            </w:r>
          </w:p>
          <w:p w:rsidR="002B5E0B" w:rsidRPr="00622CA7" w:rsidRDefault="002B5E0B" w:rsidP="002D4ADD">
            <w:pPr>
              <w:jc w:val="both"/>
            </w:pPr>
            <w:r w:rsidRPr="00622CA7">
              <w:t>- об укреплении МТБ летних оздоровительных лаг</w:t>
            </w:r>
            <w:r w:rsidRPr="00622CA7">
              <w:t>е</w:t>
            </w:r>
            <w:r w:rsidRPr="00622CA7">
              <w:t>рей;</w:t>
            </w:r>
          </w:p>
          <w:p w:rsidR="002B5E0B" w:rsidRPr="00622CA7" w:rsidRDefault="002B5E0B" w:rsidP="002D4ADD">
            <w:pPr>
              <w:jc w:val="both"/>
            </w:pPr>
            <w:r w:rsidRPr="00622CA7">
              <w:t>- подготовка к проведению весенне-полевых работ;</w:t>
            </w:r>
          </w:p>
          <w:p w:rsidR="002B5E0B" w:rsidRPr="00622CA7" w:rsidRDefault="002B5E0B" w:rsidP="002D4ADD">
            <w:pPr>
              <w:jc w:val="both"/>
            </w:pPr>
            <w:r w:rsidRPr="00622CA7">
              <w:t>- о подготовке учреждений к работе в зимний период 2021-2022 гг.</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Терез Е.В.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3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p>
          <w:p w:rsidR="002B5E0B" w:rsidRPr="00622CA7" w:rsidRDefault="002B5E0B" w:rsidP="00622CA7">
            <w:pPr>
              <w:jc w:val="center"/>
            </w:pPr>
            <w:r w:rsidRPr="00622CA7">
              <w:t>март, май</w:t>
            </w:r>
          </w:p>
          <w:p w:rsidR="002B5E0B" w:rsidRPr="00622CA7" w:rsidRDefault="002B5E0B" w:rsidP="00622CA7">
            <w:pPr>
              <w:jc w:val="center"/>
            </w:pPr>
          </w:p>
          <w:p w:rsidR="002B5E0B" w:rsidRPr="00622CA7" w:rsidRDefault="002B5E0B" w:rsidP="00622CA7">
            <w:pPr>
              <w:jc w:val="center"/>
            </w:pPr>
            <w:r w:rsidRPr="00622CA7">
              <w:t>апрель</w:t>
            </w:r>
          </w:p>
          <w:p w:rsidR="002B5E0B" w:rsidRPr="00622CA7" w:rsidRDefault="002B5E0B" w:rsidP="00622CA7">
            <w:pPr>
              <w:jc w:val="center"/>
            </w:pPr>
          </w:p>
          <w:p w:rsidR="002B5E0B" w:rsidRPr="00622CA7" w:rsidRDefault="002B5E0B" w:rsidP="00622CA7">
            <w:pPr>
              <w:jc w:val="center"/>
            </w:pPr>
            <w:r w:rsidRPr="00622CA7">
              <w:t>июнь</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Аудио (видео) совещания:</w:t>
            </w:r>
          </w:p>
          <w:p w:rsidR="002B5E0B" w:rsidRPr="00622CA7" w:rsidRDefault="002B5E0B" w:rsidP="002D4ADD">
            <w:pPr>
              <w:jc w:val="both"/>
            </w:pPr>
            <w:r w:rsidRPr="00622CA7">
              <w:t>- о готовности учреждений социального обслуживания к проведению летней оздоровительной кампании;</w:t>
            </w:r>
          </w:p>
          <w:p w:rsidR="002B5E0B" w:rsidRPr="00622CA7" w:rsidRDefault="002B5E0B" w:rsidP="002D4ADD">
            <w:pPr>
              <w:jc w:val="both"/>
            </w:pPr>
            <w:r w:rsidRPr="00622CA7">
              <w:t>- о профилактике правонарушений и самовольных уходов воспитанников учреждений;</w:t>
            </w:r>
          </w:p>
          <w:p w:rsidR="002B5E0B" w:rsidRPr="00622CA7" w:rsidRDefault="002B5E0B" w:rsidP="002D4ADD">
            <w:pPr>
              <w:jc w:val="both"/>
            </w:pPr>
            <w:r w:rsidRPr="00622CA7">
              <w:t>- о деятельности служб сопровождения семей с детьми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Кузнецов Е.В.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ноябрь</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Краевой слет опекунских семей «В жизни главное с</w:t>
            </w:r>
            <w:r w:rsidRPr="00622CA7">
              <w:t>е</w:t>
            </w:r>
            <w:r w:rsidRPr="00622CA7">
              <w:t>мья»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Кузнецов Е.В.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1 квартал</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материалов для итогового совещания по подведению итогов работы Министерства за 2020 год</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Начальники отделов Министерства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Нижегородцева Е.В.</w:t>
            </w:r>
          </w:p>
          <w:p w:rsidR="002B5E0B" w:rsidRPr="00622CA7" w:rsidRDefault="002B5E0B" w:rsidP="00622CA7">
            <w:pPr>
              <w:jc w:val="center"/>
            </w:pPr>
            <w:r w:rsidRPr="00622CA7">
              <w:t>Новикова А.С.</w:t>
            </w:r>
          </w:p>
          <w:p w:rsidR="002B5E0B" w:rsidRPr="00622CA7" w:rsidRDefault="002B5E0B" w:rsidP="00622CA7">
            <w:pPr>
              <w:jc w:val="center"/>
            </w:pPr>
            <w:r w:rsidRPr="00622CA7">
              <w:t>Мусалимова О.С.</w:t>
            </w:r>
          </w:p>
          <w:p w:rsidR="002B5E0B" w:rsidRPr="00622CA7" w:rsidRDefault="002B5E0B" w:rsidP="00622CA7">
            <w:pPr>
              <w:jc w:val="center"/>
            </w:pPr>
            <w:r w:rsidRPr="00622CA7">
              <w:t>Шаманская Е.Ю.</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ежеквартально</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Мониторинг специальной оценки условий труда в З</w:t>
            </w:r>
            <w:r w:rsidRPr="00622CA7">
              <w:t>а</w:t>
            </w:r>
            <w:r w:rsidRPr="00622CA7">
              <w:t>байкальском крае</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Дятлов О.С.</w:t>
            </w:r>
          </w:p>
          <w:p w:rsidR="002B5E0B" w:rsidRPr="00622CA7" w:rsidRDefault="002B5E0B" w:rsidP="00622CA7">
            <w:pPr>
              <w:jc w:val="center"/>
            </w:pPr>
            <w:r w:rsidRPr="00622CA7">
              <w:t>Жунева В.В.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Заседание Совета директоров государственных учр</w:t>
            </w:r>
            <w:r w:rsidRPr="00622CA7">
              <w:t>е</w:t>
            </w:r>
            <w:r w:rsidRPr="00622CA7">
              <w:t>ждений социального обслуживания населения Заба</w:t>
            </w:r>
            <w:r w:rsidRPr="00622CA7">
              <w:t>й</w:t>
            </w:r>
            <w:r w:rsidRPr="00622CA7">
              <w:t>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Начальники отделов Министерства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Нижегородцева Е.В.</w:t>
            </w:r>
          </w:p>
          <w:p w:rsidR="002B5E0B" w:rsidRPr="00622CA7" w:rsidRDefault="002B5E0B" w:rsidP="00622CA7">
            <w:pPr>
              <w:jc w:val="center"/>
            </w:pPr>
            <w:r w:rsidRPr="00622CA7">
              <w:t>Новикова А.С.</w:t>
            </w:r>
          </w:p>
          <w:p w:rsidR="002B5E0B" w:rsidRPr="00622CA7" w:rsidRDefault="002B5E0B" w:rsidP="00622CA7">
            <w:pPr>
              <w:jc w:val="center"/>
            </w:pPr>
            <w:r w:rsidRPr="00622CA7">
              <w:t>Мусалимова О.С.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18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Координация и проектное управление реализуемых Министерством национальных проектов, в том числе с использованием комплексной информационной с</w:t>
            </w:r>
            <w:r w:rsidRPr="00622CA7">
              <w:t>и</w:t>
            </w:r>
            <w:r w:rsidRPr="00622CA7">
              <w:t>стемы «ADVANTA»</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Шестаков И.В.</w:t>
            </w:r>
          </w:p>
          <w:p w:rsidR="002B5E0B" w:rsidRPr="00622CA7" w:rsidRDefault="002B5E0B" w:rsidP="00622CA7">
            <w:pPr>
              <w:jc w:val="center"/>
            </w:pPr>
            <w:r w:rsidRPr="00622CA7">
              <w:t>Алешкович М.Ю.</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Размахнина М.Ю.</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видеоселекторных совещаниях, провод</w:t>
            </w:r>
            <w:r w:rsidRPr="00622CA7">
              <w:t>и</w:t>
            </w:r>
            <w:r w:rsidRPr="00622CA7">
              <w:t>мых Рострудом по направлениям деятельности отдела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Специалисты отдела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p w:rsidR="002B5E0B" w:rsidRPr="00622CA7" w:rsidRDefault="002B5E0B" w:rsidP="00622CA7">
            <w:pPr>
              <w:jc w:val="center"/>
            </w:pPr>
            <w:r w:rsidRPr="00622CA7">
              <w:t>Кузьмина М.В.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Обеспечение реализации полномочий, координация и регулирование деятельности подведомственного учреждения ГКУ «Краевой центр занятости насел</w:t>
            </w:r>
            <w:r w:rsidRPr="00622CA7">
              <w:t>е</w:t>
            </w:r>
            <w:r w:rsidRPr="00622CA7">
              <w:t>ния»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Специалисты отдела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74"/>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Проведение контрольно-надзорных мероприятий за обеспечением доступности для инвалидов объектов социальной, инженерной и транспортной инфрастру</w:t>
            </w:r>
            <w:r w:rsidRPr="00622CA7">
              <w:t>к</w:t>
            </w:r>
            <w:r w:rsidRPr="00622CA7">
              <w:t>тур в сфере социального обслуживания в Забайкал</w:t>
            </w:r>
            <w:r w:rsidRPr="00622CA7">
              <w:t>ь</w:t>
            </w:r>
            <w:r w:rsidRPr="00622CA7">
              <w:t>ском крае</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Пешкова Н.Н.</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Проведение контрольно-надзорных мероприятий за деятельностью опекунов недееспособных соверше</w:t>
            </w:r>
            <w:r w:rsidRPr="00622CA7">
              <w:t>н</w:t>
            </w:r>
            <w:r w:rsidRPr="00622CA7">
              <w:t>нолетних граждан</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Лескова О.А.</w:t>
            </w:r>
          </w:p>
          <w:p w:rsidR="002B5E0B" w:rsidRPr="00622CA7" w:rsidRDefault="002B5E0B" w:rsidP="00622CA7">
            <w:pPr>
              <w:jc w:val="center"/>
            </w:pPr>
            <w:r w:rsidRPr="00622CA7">
              <w:t>Суворова А.С.</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Организация и формирование государственной стат</w:t>
            </w:r>
            <w:r w:rsidRPr="00622CA7">
              <w:t>и</w:t>
            </w:r>
            <w:r w:rsidRPr="00622CA7">
              <w:t>стической отчетности в области содействия занятости населения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Полухина Е.В.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Кузьмина М.В.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Обеспечение реализации полномочий, координация и регулирование деятельности подведомственного учреждения ГКУ «Краевой центр занятости насел</w:t>
            </w:r>
            <w:r w:rsidRPr="00622CA7">
              <w:t>е</w:t>
            </w:r>
            <w:r w:rsidRPr="00622CA7">
              <w:lastRenderedPageBreak/>
              <w:t>ния»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специалисты</w:t>
            </w:r>
          </w:p>
          <w:p w:rsidR="002B5E0B" w:rsidRPr="00622CA7" w:rsidRDefault="002B5E0B" w:rsidP="00622CA7">
            <w:pPr>
              <w:jc w:val="center"/>
            </w:pPr>
            <w:r w:rsidRPr="00622CA7">
              <w:t>отдела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Кузьмина М.В.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Разработка проектно-сметной документации на пров</w:t>
            </w:r>
            <w:r w:rsidRPr="00622CA7">
              <w:t>е</w:t>
            </w:r>
            <w:r w:rsidRPr="00622CA7">
              <w:t>дение ремонтно-строительных работ в ГУСО</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Куклин К.В.</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по отдельному плану</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Осуществление мероприятий ведомственного ко</w:t>
            </w:r>
            <w:r w:rsidRPr="00622CA7">
              <w:t>н</w:t>
            </w:r>
            <w:r w:rsidRPr="00622CA7">
              <w:t>троля в сфере:</w:t>
            </w:r>
          </w:p>
          <w:p w:rsidR="002B5E0B" w:rsidRPr="00622CA7" w:rsidRDefault="002B5E0B" w:rsidP="002D4ADD">
            <w:pPr>
              <w:jc w:val="both"/>
            </w:pPr>
            <w:r w:rsidRPr="00622CA7">
              <w:t>- государственных закупок</w:t>
            </w:r>
          </w:p>
          <w:p w:rsidR="002B5E0B" w:rsidRPr="00622CA7" w:rsidRDefault="002B5E0B" w:rsidP="002D4ADD">
            <w:pPr>
              <w:jc w:val="both"/>
            </w:pPr>
            <w:r w:rsidRPr="00622CA7">
              <w:t>- охраны труда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Филиппова М.П.</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по отдельному плану</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Осуществление мониторинга по вопросам:</w:t>
            </w:r>
          </w:p>
          <w:p w:rsidR="002B5E0B" w:rsidRPr="00622CA7" w:rsidRDefault="002B5E0B" w:rsidP="002D4ADD">
            <w:pPr>
              <w:jc w:val="both"/>
            </w:pPr>
            <w:r w:rsidRPr="00622CA7">
              <w:t>- проведение специальной оценки условий труда;</w:t>
            </w:r>
          </w:p>
          <w:p w:rsidR="002B5E0B" w:rsidRPr="00622CA7" w:rsidRDefault="002B5E0B" w:rsidP="002D4ADD">
            <w:pPr>
              <w:jc w:val="both"/>
            </w:pPr>
            <w:r w:rsidRPr="00622CA7">
              <w:t>- эксплуатации автомобильного транспорта оснащё</w:t>
            </w:r>
            <w:r w:rsidRPr="00622CA7">
              <w:t>н</w:t>
            </w:r>
            <w:r w:rsidRPr="00622CA7">
              <w:t>ного аппаратурой спутниковой навигации ГЛОНАСС или ГЛОНАСС/GPS;</w:t>
            </w:r>
          </w:p>
          <w:p w:rsidR="002B5E0B" w:rsidRPr="00622CA7" w:rsidRDefault="002B5E0B" w:rsidP="002D4ADD">
            <w:pPr>
              <w:jc w:val="both"/>
            </w:pPr>
            <w:r w:rsidRPr="00622CA7">
              <w:t>- создание запаса материальных ценностей (твердое топливо, продукты питания, и т.д.)</w:t>
            </w:r>
          </w:p>
          <w:p w:rsidR="002B5E0B" w:rsidRPr="00622CA7" w:rsidRDefault="002B5E0B" w:rsidP="002D4ADD">
            <w:pPr>
              <w:jc w:val="both"/>
            </w:pPr>
            <w:r w:rsidRPr="00622CA7">
              <w:t>- государственных закупок;</w:t>
            </w:r>
          </w:p>
          <w:p w:rsidR="002B5E0B" w:rsidRPr="00622CA7" w:rsidRDefault="002B5E0B" w:rsidP="002D4ADD">
            <w:pPr>
              <w:jc w:val="both"/>
            </w:pPr>
            <w:r w:rsidRPr="00622CA7">
              <w:t>- ресурсосбережения</w:t>
            </w:r>
          </w:p>
          <w:p w:rsidR="002B5E0B" w:rsidRPr="00622CA7" w:rsidRDefault="002B5E0B" w:rsidP="002D4ADD">
            <w:pPr>
              <w:jc w:val="both"/>
            </w:pPr>
            <w:r w:rsidRPr="00622CA7">
              <w:t>- внесений изменений в Уставы ГУСО;</w:t>
            </w:r>
          </w:p>
          <w:p w:rsidR="002B5E0B" w:rsidRPr="00622CA7" w:rsidRDefault="002B5E0B" w:rsidP="002D4ADD">
            <w:pPr>
              <w:jc w:val="both"/>
            </w:pPr>
            <w:r w:rsidRPr="00622CA7">
              <w:t>- независимая оценка качества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Филиппова М.П.</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41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по отдельному плану</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Осуществление ведомственного контроля качества и безопасности медицинской деятельности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Зимина Н.И.</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bl>
    <w:tbl>
      <w:tblPr>
        <w:tblW w:w="14508" w:type="dxa"/>
        <w:tblInd w:w="-106" w:type="dxa"/>
        <w:tblLayout w:type="fixed"/>
        <w:tblLook w:val="0000" w:firstRow="0" w:lastRow="0" w:firstColumn="0" w:lastColumn="0" w:noHBand="0" w:noVBand="0"/>
      </w:tblPr>
      <w:tblGrid>
        <w:gridCol w:w="14508"/>
      </w:tblGrid>
      <w:tr w:rsidR="002B5E0B" w:rsidRPr="001D3197" w:rsidTr="002B5E0B">
        <w:trPr>
          <w:trHeight w:val="680"/>
        </w:trPr>
        <w:tc>
          <w:tcPr>
            <w:tcW w:w="14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E0B" w:rsidRPr="008B19A5" w:rsidRDefault="002B5E0B" w:rsidP="00505442">
            <w:pPr>
              <w:pStyle w:val="2"/>
              <w:framePr w:wrap="around"/>
            </w:pPr>
            <w:bookmarkStart w:id="188" w:name="_Toc63075509"/>
            <w:r w:rsidRPr="008B19A5">
              <w:t>5. Заседания комиссий и иных совещательных органов Министерства</w:t>
            </w:r>
            <w:bookmarkEnd w:id="188"/>
          </w:p>
        </w:tc>
      </w:tr>
    </w:tbl>
    <w:tbl>
      <w:tblPr>
        <w:tblW w:w="14508" w:type="dxa"/>
        <w:tblInd w:w="-106" w:type="dxa"/>
        <w:tblLayout w:type="fixed"/>
        <w:tblLook w:val="0000" w:firstRow="0" w:lastRow="0" w:firstColumn="0" w:lastColumn="0" w:noHBand="0" w:noVBand="0"/>
      </w:tblPr>
      <w:tblGrid>
        <w:gridCol w:w="2131"/>
        <w:gridCol w:w="5868"/>
        <w:gridCol w:w="2371"/>
        <w:gridCol w:w="2339"/>
        <w:gridCol w:w="1799"/>
      </w:tblGrid>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67A5" w:rsidRDefault="002B5E0B" w:rsidP="002B5E0B">
            <w:pPr>
              <w:suppressAutoHyphens/>
              <w:jc w:val="center"/>
            </w:pPr>
            <w:r w:rsidRPr="006267A5">
              <w:t>Ежемесячно (по необходимости)</w:t>
            </w:r>
          </w:p>
        </w:tc>
        <w:tc>
          <w:tcPr>
            <w:tcW w:w="5868" w:type="dxa"/>
            <w:tcBorders>
              <w:top w:val="nil"/>
              <w:left w:val="nil"/>
              <w:bottom w:val="single" w:sz="4" w:space="0" w:color="auto"/>
              <w:right w:val="single" w:sz="4" w:space="0" w:color="auto"/>
            </w:tcBorders>
            <w:shd w:val="clear" w:color="auto" w:fill="auto"/>
          </w:tcPr>
          <w:p w:rsidR="002B5E0B" w:rsidRPr="006267A5" w:rsidRDefault="002B5E0B" w:rsidP="002D4ADD">
            <w:pPr>
              <w:suppressAutoHyphens/>
              <w:jc w:val="both"/>
            </w:pPr>
            <w:r w:rsidRPr="006267A5">
              <w:t>Работа межведомственной комиссии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числа детей-сирот, детей, оставшихся без попечения родителей, в части обеспечения жилыми помещениями на территории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Default="002B5E0B" w:rsidP="002B5E0B">
            <w:pPr>
              <w:suppressAutoHyphens/>
              <w:jc w:val="center"/>
            </w:pPr>
            <w:r>
              <w:t>Косякова А.А.</w:t>
            </w:r>
          </w:p>
          <w:p w:rsidR="002B5E0B" w:rsidRPr="006267A5" w:rsidRDefault="002B5E0B" w:rsidP="002B5E0B">
            <w:pPr>
              <w:suppressAutoHyphens/>
              <w:jc w:val="center"/>
            </w:pPr>
            <w:r w:rsidRPr="006267A5">
              <w:t>Деревянко Г.А.</w:t>
            </w:r>
          </w:p>
          <w:p w:rsidR="002B5E0B" w:rsidRPr="006267A5" w:rsidRDefault="002B5E0B" w:rsidP="002B5E0B">
            <w:pPr>
              <w:suppressAutoHyphens/>
              <w:jc w:val="center"/>
            </w:pPr>
            <w:r w:rsidRPr="006267A5">
              <w:t>Серегина М.В.</w:t>
            </w:r>
          </w:p>
          <w:p w:rsidR="002B5E0B" w:rsidRPr="006267A5" w:rsidRDefault="002B5E0B" w:rsidP="002B5E0B">
            <w:pPr>
              <w:suppressAutoHyphens/>
              <w:jc w:val="center"/>
            </w:pPr>
            <w:r>
              <w:t>Чащина Н.Н.</w:t>
            </w:r>
          </w:p>
        </w:tc>
        <w:tc>
          <w:tcPr>
            <w:tcW w:w="2339" w:type="dxa"/>
            <w:tcBorders>
              <w:top w:val="nil"/>
              <w:left w:val="nil"/>
              <w:bottom w:val="single" w:sz="4" w:space="0" w:color="auto"/>
              <w:right w:val="single" w:sz="4" w:space="0" w:color="auto"/>
            </w:tcBorders>
            <w:shd w:val="clear" w:color="auto" w:fill="auto"/>
          </w:tcPr>
          <w:p w:rsidR="002B5E0B" w:rsidRPr="006267A5" w:rsidRDefault="002B5E0B" w:rsidP="002B5E0B">
            <w:pPr>
              <w:suppressAutoHyphens/>
              <w:jc w:val="center"/>
            </w:pPr>
            <w:r>
              <w:t>Новикова А.С.</w:t>
            </w:r>
          </w:p>
          <w:p w:rsidR="002B5E0B" w:rsidRPr="006267A5" w:rsidRDefault="002B5E0B" w:rsidP="002B5E0B">
            <w:pPr>
              <w:suppressAutoHyphens/>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A331EF" w:rsidP="00D44BA2">
            <w:pPr>
              <w:pStyle w:val="af0"/>
            </w:pPr>
            <w:r>
              <w:fldChar w:fldCharType="begin">
                <w:ffData>
                  <w:name w:val="ТекстовоеПоле17"/>
                  <w:enabled/>
                  <w:calcOnExit w:val="0"/>
                  <w:textInput>
                    <w:maxLength w:val="64"/>
                  </w:textInput>
                </w:ffData>
              </w:fldChar>
            </w:r>
            <w:r>
              <w:instrText xml:space="preserve"> FORMTEXT </w:instrText>
            </w:r>
            <w:r>
              <w:fldChar w:fldCharType="end"/>
            </w: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3, 4 квартал</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Совет по делам инвалидов при Правительстве Заба</w:t>
            </w:r>
            <w:r w:rsidRPr="00622CA7">
              <w:t>й</w:t>
            </w:r>
            <w:r w:rsidRPr="00622CA7">
              <w:t>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Пешкова Н.Н.</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ежеквартально</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организация и проведение комиссии по проблемам оплаты труда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Курбатова С.Б.</w:t>
            </w:r>
          </w:p>
          <w:p w:rsidR="002B5E0B" w:rsidRPr="00622CA7" w:rsidRDefault="002B5E0B" w:rsidP="00622CA7">
            <w:pPr>
              <w:jc w:val="center"/>
            </w:pPr>
            <w:r w:rsidRPr="00622CA7">
              <w:t>Шагеева Е.Н.</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Писаренко Д.С.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ежеквартально</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Наблюдательные Советы автономных учреждений с</w:t>
            </w:r>
            <w:r w:rsidRPr="00622CA7">
              <w:t>о</w:t>
            </w:r>
            <w:r w:rsidRPr="00622CA7">
              <w:t>циального обслуживания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Филиппова М.П.</w:t>
            </w:r>
          </w:p>
          <w:p w:rsidR="002B5E0B" w:rsidRPr="00622CA7" w:rsidRDefault="002B5E0B" w:rsidP="00622CA7">
            <w:pPr>
              <w:jc w:val="center"/>
            </w:pPr>
            <w:r w:rsidRPr="00622CA7">
              <w:t>Васенина Т.А.</w:t>
            </w:r>
          </w:p>
          <w:p w:rsidR="002B5E0B" w:rsidRPr="00622CA7" w:rsidRDefault="002B5E0B" w:rsidP="00622CA7">
            <w:pPr>
              <w:jc w:val="center"/>
            </w:pPr>
            <w:r w:rsidRPr="00622CA7">
              <w:t>Зубов К.С.</w:t>
            </w:r>
          </w:p>
          <w:p w:rsidR="002B5E0B" w:rsidRPr="00622CA7" w:rsidRDefault="002B5E0B" w:rsidP="00622CA7">
            <w:pPr>
              <w:jc w:val="center"/>
            </w:pPr>
            <w:r w:rsidRPr="00622CA7">
              <w:t>Терез Е.В.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ежеквартально</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организация и проведение заседаний З</w:t>
            </w:r>
            <w:r w:rsidRPr="00622CA7">
              <w:t>а</w:t>
            </w:r>
            <w:r w:rsidRPr="00622CA7">
              <w:t>байкальской краевой трёхсторонней комиссии по р</w:t>
            </w:r>
            <w:r w:rsidRPr="00622CA7">
              <w:t>е</w:t>
            </w:r>
            <w:r w:rsidRPr="00622CA7">
              <w:t>гулированию социально-трудовых отношений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Сафронова А.И.</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Писаренко Д.С.</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ежеквартально (по отдельному плану 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заседаний и организация работы краевой межведомственной комиссии по охране труда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p w:rsidR="002B5E0B" w:rsidRPr="00622CA7" w:rsidRDefault="002B5E0B" w:rsidP="00622CA7">
            <w:pPr>
              <w:jc w:val="center"/>
            </w:pPr>
            <w:r w:rsidRPr="00622CA7">
              <w:t>Дятлов О.С.</w:t>
            </w:r>
          </w:p>
          <w:p w:rsidR="002B5E0B" w:rsidRPr="00622CA7" w:rsidRDefault="002B5E0B" w:rsidP="00622CA7">
            <w:pPr>
              <w:jc w:val="center"/>
            </w:pPr>
            <w:r w:rsidRPr="00622CA7">
              <w:t>Жунева В.В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Степанов А.В.</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Заседания отраслевой комиссии по списанию имущ</w:t>
            </w:r>
            <w:r w:rsidRPr="00622CA7">
              <w:t>е</w:t>
            </w:r>
            <w:r w:rsidRPr="00622CA7">
              <w:t>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Мошонкина А.А.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Заседание комиссии для проведения инвентаризации объектов подверженных возможным негативным п</w:t>
            </w:r>
            <w:r w:rsidRPr="00622CA7">
              <w:t>о</w:t>
            </w:r>
            <w:r w:rsidRPr="00622CA7">
              <w:t>следствиям от быстроразвивающихся природных я</w:t>
            </w:r>
            <w:r w:rsidRPr="00622CA7">
              <w:t>в</w:t>
            </w:r>
            <w:r w:rsidRPr="00622CA7">
              <w:t>лений и техногенных процессов</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Талипова А.В.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Заседание Комиссии по проведению оценки после</w:t>
            </w:r>
            <w:r w:rsidRPr="00622CA7">
              <w:t>д</w:t>
            </w:r>
            <w:r w:rsidRPr="00622CA7">
              <w:t>ствий заключения договоров, предусматривающих п</w:t>
            </w:r>
            <w:r w:rsidRPr="00622CA7">
              <w:t>е</w:t>
            </w:r>
            <w:r w:rsidRPr="00622CA7">
              <w:t>реход права владения и (или) пользования в отнош</w:t>
            </w:r>
            <w:r w:rsidRPr="00622CA7">
              <w:t>е</w:t>
            </w:r>
            <w:r w:rsidRPr="00622CA7">
              <w:t>нии государственного имущества Забайкальского края, учреждениями социального обслуживания нас</w:t>
            </w:r>
            <w:r w:rsidRPr="00622CA7">
              <w:t>е</w:t>
            </w:r>
            <w:r w:rsidRPr="00622CA7">
              <w:t>ления, образующими социальную инфраструктуру для детей, в том числе детей-сирот</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Мошонкина А.А.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Сиренко С.А.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Жилищная комиссия по распределению жилых пом</w:t>
            </w:r>
            <w:r w:rsidRPr="00622CA7">
              <w:t>е</w:t>
            </w:r>
            <w:r w:rsidRPr="00622CA7">
              <w:t>щений в отделении «Специализированный Дом вет</w:t>
            </w:r>
            <w:r w:rsidRPr="00622CA7">
              <w:t>е</w:t>
            </w:r>
            <w:r w:rsidRPr="00622CA7">
              <w:t>ранов войны и труда» Государственного учреждения социального обслуживания «Ингодинский комплек</w:t>
            </w:r>
            <w:r w:rsidRPr="00622CA7">
              <w:t>с</w:t>
            </w:r>
            <w:r w:rsidRPr="00622CA7">
              <w:t>ный центр социального обслуживания населения «Милосердие»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Лескова О.А.</w:t>
            </w:r>
          </w:p>
          <w:p w:rsidR="002B5E0B" w:rsidRPr="00622CA7" w:rsidRDefault="002B5E0B" w:rsidP="00622CA7">
            <w:pPr>
              <w:jc w:val="center"/>
            </w:pPr>
            <w:r w:rsidRPr="00622CA7">
              <w:t>Суворова А.С.</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опеке и попечительству в отношении с</w:t>
            </w:r>
            <w:r w:rsidRPr="00622CA7">
              <w:t>о</w:t>
            </w:r>
            <w:r w:rsidRPr="00622CA7">
              <w:t>вершеннолетних граждан</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Лескова О.А.</w:t>
            </w:r>
          </w:p>
          <w:p w:rsidR="002B5E0B" w:rsidRPr="00622CA7" w:rsidRDefault="002B5E0B" w:rsidP="00622CA7">
            <w:pPr>
              <w:jc w:val="center"/>
            </w:pPr>
            <w:r w:rsidRPr="00622CA7">
              <w:t>Суворова А.С.</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организация и проведение заседаний р</w:t>
            </w:r>
            <w:r w:rsidRPr="00622CA7">
              <w:t>а</w:t>
            </w:r>
            <w:r w:rsidRPr="00622CA7">
              <w:t>бочей группы Забайкальской краевой трехсторонней комиссии по регулированию социально-трудовых о</w:t>
            </w:r>
            <w:r w:rsidRPr="00622CA7">
              <w:t>т</w:t>
            </w:r>
            <w:r w:rsidRPr="00622CA7">
              <w:t>ношений по рассмотрению проектов нормативных правовых актов и иных вопросов в области регулир</w:t>
            </w:r>
            <w:r w:rsidRPr="00622CA7">
              <w:t>о</w:t>
            </w:r>
            <w:r w:rsidRPr="00622CA7">
              <w:t>вания социально-трудовых отношений и связанных с ними экономических отношений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Сафронова А.И.</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Писаренко Д.С.</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организация и проведение заседаний р</w:t>
            </w:r>
            <w:r w:rsidRPr="00622CA7">
              <w:t>а</w:t>
            </w:r>
            <w:r w:rsidRPr="00622CA7">
              <w:t>бочей группы по мониторингу реализации регионал</w:t>
            </w:r>
            <w:r w:rsidRPr="00622CA7">
              <w:t>ь</w:t>
            </w:r>
            <w:r w:rsidRPr="00622CA7">
              <w:t>ной программы снижения доли населения с доходами ниже прожиточного минимума в Забайкальском крае</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Размахнина М.Ю.</w:t>
            </w:r>
          </w:p>
          <w:p w:rsidR="002B5E0B" w:rsidRPr="00622CA7" w:rsidRDefault="002B5E0B" w:rsidP="00622CA7">
            <w:pPr>
              <w:jc w:val="center"/>
            </w:pPr>
            <w:r w:rsidRPr="00622CA7">
              <w:t>Радченко О.В.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Размахнина М.Ю.</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организация и проведение заседаний Межведомственной комиссии Забайкальского края по реализации Государственной программы Забайкал</w:t>
            </w:r>
            <w:r w:rsidRPr="00622CA7">
              <w:t>ь</w:t>
            </w:r>
            <w:r w:rsidRPr="00622CA7">
              <w:t>ского края по оказанию содействия добровольному переселению в Забайкальский край соотечественн</w:t>
            </w:r>
            <w:r w:rsidRPr="00622CA7">
              <w:t>и</w:t>
            </w:r>
            <w:r w:rsidRPr="00622CA7">
              <w:t>ков, проживающих за рубежом</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Тельпуховская Н.В.</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организация и проведение заседаний Межведомственной комиссии Забайкальского края по вопросам привлечения и использования иностранных работников по заявкам, поданным в рамках коррект</w:t>
            </w:r>
            <w:r w:rsidRPr="00622CA7">
              <w:t>и</w:t>
            </w:r>
            <w:r w:rsidRPr="00622CA7">
              <w:t>ровки квоты 2021 года и формирования квоты 2022 года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Шестаков И.В.</w:t>
            </w:r>
          </w:p>
          <w:p w:rsidR="002B5E0B" w:rsidRPr="00622CA7" w:rsidRDefault="002B5E0B" w:rsidP="00622CA7">
            <w:pPr>
              <w:jc w:val="center"/>
            </w:pPr>
            <w:r w:rsidRPr="00622CA7">
              <w:t>Астраханцева О.А.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Размахнина М.Ю.</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организация и проведение заседаний С</w:t>
            </w:r>
            <w:r w:rsidRPr="00622CA7">
              <w:t>о</w:t>
            </w:r>
            <w:r w:rsidRPr="00622CA7">
              <w:t>вета по развитию трудовых ресурсов и професси</w:t>
            </w:r>
            <w:r w:rsidRPr="00622CA7">
              <w:t>о</w:t>
            </w:r>
            <w:r w:rsidRPr="00622CA7">
              <w:t>нальных квалификаций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Бочкарникова Е.В.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Кузьмина М.В.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присвоению звания «Ветеран труда», «Ветеран труда Забайкальского края»;</w:t>
            </w:r>
          </w:p>
          <w:p w:rsidR="002B5E0B" w:rsidRPr="00622CA7" w:rsidRDefault="002B5E0B" w:rsidP="002D4ADD">
            <w:pPr>
              <w:jc w:val="both"/>
            </w:pPr>
            <w:r w:rsidRPr="00622CA7">
              <w:t>Организация и проведение комиссии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Сечанцына Е.Г.</w:t>
            </w:r>
          </w:p>
          <w:p w:rsidR="002B5E0B" w:rsidRPr="00622CA7" w:rsidRDefault="002B5E0B" w:rsidP="00622CA7">
            <w:pPr>
              <w:jc w:val="center"/>
            </w:pPr>
            <w:r w:rsidRPr="00622CA7">
              <w:t>Смекалина О.В.</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Нижегородцева Е.В.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предоставлению мер социальной по</w:t>
            </w:r>
            <w:r w:rsidRPr="00622CA7">
              <w:t>д</w:t>
            </w:r>
            <w:r w:rsidRPr="00622CA7">
              <w:t>держки по обеспечению жильем ветеранов, инвалидов и семей, имеющих детей-инвалидов;</w:t>
            </w:r>
          </w:p>
          <w:p w:rsidR="002B5E0B" w:rsidRPr="00622CA7" w:rsidRDefault="002B5E0B" w:rsidP="002D4ADD">
            <w:pPr>
              <w:jc w:val="both"/>
            </w:pPr>
            <w:r w:rsidRPr="00622CA7">
              <w:t>Организация и проведение комиссии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Сечанцына Е.Г.</w:t>
            </w:r>
          </w:p>
          <w:p w:rsidR="002B5E0B" w:rsidRPr="00622CA7" w:rsidRDefault="002B5E0B" w:rsidP="00622CA7">
            <w:pPr>
              <w:jc w:val="center"/>
            </w:pPr>
            <w:r w:rsidRPr="00622CA7">
              <w:t>Смекалина О.В.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Нижегородцева Е.В.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пенсионным вопросам лиц, замещавших государственные должности Забайкальского края, должности государственной гражданской службы З</w:t>
            </w:r>
            <w:r w:rsidRPr="00622CA7">
              <w:t>а</w:t>
            </w:r>
            <w:r w:rsidRPr="00622CA7">
              <w:t>байкальского края;</w:t>
            </w:r>
          </w:p>
          <w:p w:rsidR="002B5E0B" w:rsidRPr="00622CA7" w:rsidRDefault="002B5E0B" w:rsidP="002D4ADD">
            <w:pPr>
              <w:jc w:val="both"/>
            </w:pPr>
            <w:r w:rsidRPr="00622CA7">
              <w:t>Организация и проведение комиссии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Сечанцына Е.Г.</w:t>
            </w:r>
          </w:p>
          <w:p w:rsidR="002B5E0B" w:rsidRPr="00622CA7" w:rsidRDefault="002B5E0B" w:rsidP="00622CA7">
            <w:pPr>
              <w:jc w:val="center"/>
            </w:pPr>
            <w:r w:rsidRPr="00622CA7">
              <w:t>Зимина И.О.</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Нижегородцева Е.В.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оформлению и выдаче удостоверений гражданам, подвергшимся воздействию радиации;</w:t>
            </w:r>
          </w:p>
          <w:p w:rsidR="002B5E0B" w:rsidRPr="00622CA7" w:rsidRDefault="002B5E0B" w:rsidP="002D4ADD">
            <w:pPr>
              <w:jc w:val="both"/>
            </w:pPr>
            <w:r w:rsidRPr="00622CA7">
              <w:t>Организация и проведение комиссии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Сечанцына Е.Г.</w:t>
            </w:r>
          </w:p>
          <w:p w:rsidR="002B5E0B" w:rsidRPr="00622CA7" w:rsidRDefault="002B5E0B" w:rsidP="00622CA7">
            <w:pPr>
              <w:jc w:val="center"/>
            </w:pPr>
            <w:r w:rsidRPr="00622CA7">
              <w:t>Смекалина О.В.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Нижегородцева Е.В.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оформлению и выдаче удостоверений единого образца отдельным категориям граждан, имеющим право на меры социальной поддержки;</w:t>
            </w:r>
          </w:p>
          <w:p w:rsidR="002B5E0B" w:rsidRPr="00622CA7" w:rsidRDefault="002B5E0B" w:rsidP="002D4ADD">
            <w:pPr>
              <w:jc w:val="both"/>
            </w:pPr>
            <w:r w:rsidRPr="00622CA7">
              <w:t>Организация и проведение комиссии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Сечанцына Е.Г.</w:t>
            </w:r>
          </w:p>
          <w:p w:rsidR="002B5E0B" w:rsidRPr="00622CA7" w:rsidRDefault="002B5E0B" w:rsidP="00622CA7">
            <w:pPr>
              <w:jc w:val="center"/>
            </w:pPr>
            <w:r w:rsidRPr="00622CA7">
              <w:t>Мезенцева О.А.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Нижегородцева Е.В.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Экспертная комиссия по рассмотрению вопросов применения действующего законодательства;</w:t>
            </w:r>
          </w:p>
          <w:p w:rsidR="002B5E0B" w:rsidRPr="00622CA7" w:rsidRDefault="002B5E0B" w:rsidP="002D4ADD">
            <w:pPr>
              <w:jc w:val="both"/>
            </w:pPr>
            <w:r w:rsidRPr="00622CA7">
              <w:t>Организация и проведение комиссии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Сечанцына Е.Г.</w:t>
            </w:r>
          </w:p>
          <w:p w:rsidR="002B5E0B" w:rsidRPr="00622CA7" w:rsidRDefault="002B5E0B" w:rsidP="00622CA7">
            <w:pPr>
              <w:jc w:val="center"/>
            </w:pPr>
            <w:r w:rsidRPr="00622CA7">
              <w:t>Благодарская В.С.</w:t>
            </w:r>
          </w:p>
          <w:p w:rsidR="002B5E0B" w:rsidRPr="00622CA7" w:rsidRDefault="002B5E0B" w:rsidP="00622CA7">
            <w:pPr>
              <w:jc w:val="center"/>
            </w:pPr>
            <w:r w:rsidRPr="00622CA7">
              <w:t>Мезенцева О.А.</w:t>
            </w:r>
          </w:p>
          <w:p w:rsidR="002B5E0B" w:rsidRPr="00622CA7" w:rsidRDefault="002B5E0B" w:rsidP="00622CA7">
            <w:pPr>
              <w:jc w:val="center"/>
            </w:pPr>
            <w:r w:rsidRPr="00622CA7">
              <w:t>Зимина И.О.</w:t>
            </w:r>
          </w:p>
          <w:p w:rsidR="002B5E0B" w:rsidRPr="00622CA7" w:rsidRDefault="002B5E0B" w:rsidP="00622CA7">
            <w:pPr>
              <w:jc w:val="center"/>
            </w:pPr>
            <w:r w:rsidRPr="00622CA7">
              <w:t>Смекалина О.В.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Нижегородцева Е.В.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Рабочая группа по вопросам обеспечения жильем д</w:t>
            </w:r>
            <w:r w:rsidRPr="00622CA7">
              <w:t>е</w:t>
            </w:r>
            <w:r w:rsidRPr="00622CA7">
              <w:t>тей-сирот при заместителе председателя Правител</w:t>
            </w:r>
            <w:r w:rsidRPr="00622CA7">
              <w:t>ь</w:t>
            </w:r>
            <w:r w:rsidRPr="00622CA7">
              <w:t>ства Забайкальского края по социальным вопросам</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Косяков А.А.</w:t>
            </w:r>
          </w:p>
          <w:p w:rsidR="002B5E0B" w:rsidRPr="00622CA7" w:rsidRDefault="002B5E0B" w:rsidP="00622CA7">
            <w:pPr>
              <w:jc w:val="center"/>
            </w:pPr>
            <w:r w:rsidRPr="00622CA7">
              <w:t>Деревянко Г.А.</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вопросам жизнеустройства детей-сирот и детей, оставшихся без попечения родителей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Косяков А.А.</w:t>
            </w:r>
          </w:p>
          <w:p w:rsidR="002B5E0B" w:rsidRPr="00622CA7" w:rsidRDefault="002B5E0B" w:rsidP="00622CA7">
            <w:pPr>
              <w:jc w:val="center"/>
            </w:pPr>
            <w:r w:rsidRPr="00622CA7">
              <w:t>Кузнецов Е.В.</w:t>
            </w:r>
          </w:p>
          <w:p w:rsidR="002B5E0B" w:rsidRPr="00622CA7" w:rsidRDefault="002B5E0B" w:rsidP="00622CA7">
            <w:pPr>
              <w:jc w:val="center"/>
            </w:pPr>
            <w:r w:rsidRPr="00622CA7">
              <w:t>Тяжелова Т.А.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Аттестационная комиссия педагогических работников государственных учреждений социального обслуж</w:t>
            </w:r>
            <w:r w:rsidRPr="00622CA7">
              <w:t>и</w:t>
            </w:r>
            <w:r w:rsidRPr="00622CA7">
              <w:t>вания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49"/>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соблюдению требований к служебному поведению государственных гражданских служащих Министерства и урегулированию конфликта интер</w:t>
            </w:r>
            <w:r w:rsidRPr="00622CA7">
              <w:t>е</w:t>
            </w:r>
            <w:r w:rsidRPr="00622CA7">
              <w:t>сов</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Волостных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Мусалимова О.С.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рассмотрению служебных споров</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Волостных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Мусалимова О.С.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Конкурсная комиссия на замещение вакантных дол</w:t>
            </w:r>
            <w:r w:rsidRPr="00622CA7">
              <w:t>ж</w:t>
            </w:r>
            <w:r w:rsidRPr="00622CA7">
              <w:lastRenderedPageBreak/>
              <w:t>ностей государственной гражданской службы и вкл</w:t>
            </w:r>
            <w:r w:rsidRPr="00622CA7">
              <w:t>ю</w:t>
            </w:r>
            <w:r w:rsidRPr="00622CA7">
              <w:t>чение в кадровый резерв для замещения должностей государственной гражданской службы Министерства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Волостных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Мусалимова О.С.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Комиссия по награждению работников социальной сферы</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Волостных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Мусалимова О.С.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комиссии по присвоению звания «Ветеран труда», «Ветеран труда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Живаева Т.А.</w:t>
            </w:r>
          </w:p>
          <w:p w:rsidR="002B5E0B" w:rsidRPr="00622CA7" w:rsidRDefault="002B5E0B" w:rsidP="00622CA7">
            <w:pPr>
              <w:jc w:val="center"/>
            </w:pPr>
            <w:r w:rsidRPr="00622CA7">
              <w:t>Гуменная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комиссии по предоставлению мер социал</w:t>
            </w:r>
            <w:r w:rsidRPr="00622CA7">
              <w:t>ь</w:t>
            </w:r>
            <w:r w:rsidRPr="00622CA7">
              <w:t>ной поддержки по обеспечению жильем ветеранов, инвалидов и семей, имеющих детей-инвалидов</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Живаева Т.А.</w:t>
            </w:r>
          </w:p>
          <w:p w:rsidR="002B5E0B" w:rsidRPr="00622CA7" w:rsidRDefault="002B5E0B" w:rsidP="00622CA7">
            <w:pPr>
              <w:jc w:val="center"/>
            </w:pPr>
            <w:r w:rsidRPr="00622CA7">
              <w:t>Гуменная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комиссии по пенсионным вопросам лиц, замещавших государственные должности Забайкал</w:t>
            </w:r>
            <w:r w:rsidRPr="00622CA7">
              <w:t>ь</w:t>
            </w:r>
            <w:r w:rsidRPr="00622CA7">
              <w:t>ского края, должности государственной гражданской службы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Живаева Т.А.</w:t>
            </w:r>
          </w:p>
          <w:p w:rsidR="002B5E0B" w:rsidRPr="00622CA7" w:rsidRDefault="002B5E0B" w:rsidP="00622CA7">
            <w:pPr>
              <w:jc w:val="center"/>
            </w:pPr>
            <w:r w:rsidRPr="00622CA7">
              <w:t>Иванова Н.А.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комиссии по оформлению и выдаче удост</w:t>
            </w:r>
            <w:r w:rsidRPr="00622CA7">
              <w:t>о</w:t>
            </w:r>
            <w:r w:rsidRPr="00622CA7">
              <w:t>верений гражданам, подвергшимся воздействию рад</w:t>
            </w:r>
            <w:r w:rsidRPr="00622CA7">
              <w:t>и</w:t>
            </w:r>
            <w:r w:rsidRPr="00622CA7">
              <w:t>ации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Живаева Т.А.</w:t>
            </w:r>
          </w:p>
          <w:p w:rsidR="002B5E0B" w:rsidRPr="00622CA7" w:rsidRDefault="002B5E0B" w:rsidP="00622CA7">
            <w:pPr>
              <w:jc w:val="center"/>
            </w:pPr>
            <w:r w:rsidRPr="00622CA7">
              <w:t>Гуменная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комиссии по оформлению и выдаче удост</w:t>
            </w:r>
            <w:r w:rsidRPr="00622CA7">
              <w:t>о</w:t>
            </w:r>
            <w:r w:rsidRPr="00622CA7">
              <w:t>верений единого образца отдельным категориям граждан, имеющим право на меры социальной по</w:t>
            </w:r>
            <w:r w:rsidRPr="00622CA7">
              <w:t>д</w:t>
            </w:r>
            <w:r w:rsidRPr="00622CA7">
              <w:t>держки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Живаева Т.А.</w:t>
            </w:r>
          </w:p>
          <w:p w:rsidR="002B5E0B" w:rsidRPr="00622CA7" w:rsidRDefault="002B5E0B" w:rsidP="00622CA7">
            <w:pPr>
              <w:jc w:val="center"/>
            </w:pPr>
            <w:r w:rsidRPr="00622CA7">
              <w:t>Иванова Н.А.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экспертной комиссии по рассмотрению в</w:t>
            </w:r>
            <w:r w:rsidRPr="00622CA7">
              <w:t>о</w:t>
            </w:r>
            <w:r w:rsidRPr="00622CA7">
              <w:t>просов применения действующего законодательства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Живаева Т.А.</w:t>
            </w:r>
          </w:p>
          <w:p w:rsidR="002B5E0B" w:rsidRPr="00622CA7" w:rsidRDefault="002B5E0B" w:rsidP="00622CA7">
            <w:pPr>
              <w:jc w:val="center"/>
            </w:pPr>
            <w:r w:rsidRPr="00622CA7">
              <w:t>Иванова Н.А.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комиссии по вопросам жизнеустройства д</w:t>
            </w:r>
            <w:r w:rsidRPr="00622CA7">
              <w:t>е</w:t>
            </w:r>
            <w:r w:rsidRPr="00622CA7">
              <w:t>тей-сирот и детей, оставшихся без попечения родит</w:t>
            </w:r>
            <w:r w:rsidRPr="00622CA7">
              <w:t>е</w:t>
            </w:r>
            <w:r w:rsidRPr="00622CA7">
              <w:t>лей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Межонов Д.В.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Аттестационной комиссии государственных гражданских служащих Министерства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Живаева Т.А.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конкурсной комиссии на замещение в</w:t>
            </w:r>
            <w:r w:rsidRPr="00622CA7">
              <w:t>а</w:t>
            </w:r>
            <w:r w:rsidRPr="00622CA7">
              <w:t>кантных должностей и в кадровый резерв госуда</w:t>
            </w:r>
            <w:r w:rsidRPr="00622CA7">
              <w:t>р</w:t>
            </w:r>
            <w:r w:rsidRPr="00622CA7">
              <w:t>ственной гражданской службы Министерства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Живаева Т.А.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Иванова Н.А.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Организация и проведение Межведомственной раб</w:t>
            </w:r>
            <w:r w:rsidRPr="00622CA7">
              <w:t>о</w:t>
            </w:r>
            <w:r w:rsidRPr="00622CA7">
              <w:t>чей группы по разработке мер эффективного труд</w:t>
            </w:r>
            <w:r w:rsidRPr="00622CA7">
              <w:t>о</w:t>
            </w:r>
            <w:r w:rsidRPr="00622CA7">
              <w:lastRenderedPageBreak/>
              <w:t>устройства инвалидов</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Качер Е.А.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lastRenderedPageBreak/>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информации для работы Краевой межв</w:t>
            </w:r>
            <w:r w:rsidRPr="00622CA7">
              <w:t>е</w:t>
            </w:r>
            <w:r w:rsidRPr="00622CA7">
              <w:t>домственной комиссии по делам несовершеннолетних и защите их прав в части организации временной з</w:t>
            </w:r>
            <w:r w:rsidRPr="00622CA7">
              <w:t>а</w:t>
            </w:r>
            <w:r w:rsidRPr="00622CA7">
              <w:t>нятости несовершеннолетних граждан</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Качер Е.А.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505348"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работе Конкурсной комиссии по предоста</w:t>
            </w:r>
            <w:r w:rsidRPr="00622CA7">
              <w:t>в</w:t>
            </w:r>
            <w:r w:rsidRPr="00622CA7">
              <w:t>лению из бюджета Забайкальского края грантов суб</w:t>
            </w:r>
            <w:r w:rsidRPr="00622CA7">
              <w:t>ъ</w:t>
            </w:r>
            <w:r w:rsidRPr="00622CA7">
              <w:t>ектам малого и среднего предпринимательства орг</w:t>
            </w:r>
            <w:r w:rsidRPr="00622CA7">
              <w:t>а</w:t>
            </w:r>
            <w:r w:rsidRPr="00622CA7">
              <w:t>низациям, образующим инфраструктуру поддержки малого и среднего предпринимательства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Тургина А.В.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505348" w:rsidRDefault="002B5E0B" w:rsidP="00D44BA2">
            <w:pPr>
              <w:pStyle w:val="af0"/>
            </w:pPr>
          </w:p>
        </w:tc>
      </w:tr>
      <w:tr w:rsidR="002B5E0B" w:rsidRPr="00505348"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работе Конкурсной комиссии по отбору участников ведомственной целевой программы «Ра</w:t>
            </w:r>
            <w:r w:rsidRPr="00622CA7">
              <w:t>з</w:t>
            </w:r>
            <w:r w:rsidRPr="00622CA7">
              <w:t>витие пилотных семейных животноводческих ферм на базе крестьянских (фермерских) хозяйств в Забайкал</w:t>
            </w:r>
            <w:r w:rsidRPr="00622CA7">
              <w:t>ь</w:t>
            </w:r>
            <w:r w:rsidRPr="00622CA7">
              <w:t>ском крае»</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Тургина А.В.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505348" w:rsidRDefault="002B5E0B" w:rsidP="00D44BA2">
            <w:pPr>
              <w:pStyle w:val="af0"/>
            </w:pPr>
          </w:p>
        </w:tc>
      </w:tr>
      <w:tr w:rsidR="002B5E0B" w:rsidRPr="00505348"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работе Конкурсной комиссии по отбору участников ведомственной целевой программы «По</w:t>
            </w:r>
            <w:r w:rsidRPr="00622CA7">
              <w:t>д</w:t>
            </w:r>
            <w:r w:rsidRPr="00622CA7">
              <w:t>держка начинающих фермеров в Забайкальском крае»</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Тургина А.В.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505348" w:rsidRDefault="002B5E0B" w:rsidP="00D44BA2">
            <w:pPr>
              <w:pStyle w:val="af0"/>
            </w:pPr>
          </w:p>
        </w:tc>
      </w:tr>
      <w:tr w:rsidR="002B5E0B" w:rsidRPr="00505348"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Участие в Рабочей группе по направлениям Наци</w:t>
            </w:r>
            <w:r w:rsidRPr="00622CA7">
              <w:t>о</w:t>
            </w:r>
            <w:r w:rsidRPr="00622CA7">
              <w:t>нального рейтинга состояния инвестиционного клим</w:t>
            </w:r>
            <w:r w:rsidRPr="00622CA7">
              <w:t>а</w:t>
            </w:r>
            <w:r w:rsidRPr="00622CA7">
              <w:t>та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Тургина А.В.</w:t>
            </w:r>
          </w:p>
          <w:p w:rsidR="002B5E0B" w:rsidRPr="00622CA7" w:rsidRDefault="002B5E0B" w:rsidP="00622CA7">
            <w:pPr>
              <w:jc w:val="center"/>
            </w:pPr>
            <w:r w:rsidRPr="00622CA7">
              <w:t>Качер Е.А.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nil"/>
              <w:left w:val="nil"/>
              <w:bottom w:val="single" w:sz="4" w:space="0" w:color="auto"/>
              <w:right w:val="single" w:sz="4" w:space="0" w:color="auto"/>
            </w:tcBorders>
            <w:shd w:val="clear" w:color="auto" w:fill="auto"/>
          </w:tcPr>
          <w:p w:rsidR="002B5E0B" w:rsidRPr="00505348"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 согласно утве</w:t>
            </w:r>
            <w:r w:rsidRPr="00622CA7">
              <w:t>р</w:t>
            </w:r>
            <w:r w:rsidRPr="00622CA7">
              <w:t>жденному граф</w:t>
            </w:r>
            <w:r w:rsidRPr="00622CA7">
              <w:t>и</w:t>
            </w:r>
            <w:r w:rsidRPr="00622CA7">
              <w:t>ку</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Аттестационная комиссия государственных гражда</w:t>
            </w:r>
            <w:r w:rsidRPr="00622CA7">
              <w:t>н</w:t>
            </w:r>
            <w:r w:rsidRPr="00622CA7">
              <w:t>ских служащих Министерства</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Волостных Н.В.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Мусалимова О.С.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p w:rsidR="002B5E0B" w:rsidRPr="00622CA7" w:rsidRDefault="002B5E0B" w:rsidP="00622CA7">
            <w:pPr>
              <w:jc w:val="center"/>
            </w:pPr>
            <w:r w:rsidRPr="00622CA7">
              <w:t>согласно утве</w:t>
            </w:r>
            <w:r w:rsidRPr="00622CA7">
              <w:t>р</w:t>
            </w:r>
            <w:r w:rsidRPr="00622CA7">
              <w:t>жденному граф</w:t>
            </w:r>
            <w:r w:rsidRPr="00622CA7">
              <w:t>и</w:t>
            </w:r>
            <w:r w:rsidRPr="00622CA7">
              <w:t>ку</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Аттестационная комиссия руководителей подведо</w:t>
            </w:r>
            <w:r w:rsidRPr="00622CA7">
              <w:t>м</w:t>
            </w:r>
            <w:r w:rsidRPr="00622CA7">
              <w:t>ственных учреждений</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Волостных Н.В.</w:t>
            </w:r>
          </w:p>
          <w:p w:rsidR="002B5E0B" w:rsidRPr="00622CA7" w:rsidRDefault="002B5E0B" w:rsidP="00622CA7">
            <w:pPr>
              <w:jc w:val="center"/>
            </w:pPr>
            <w:r w:rsidRPr="00622CA7">
              <w:t>Макарчук О.А.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Мусалимова О.С.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по отдельному плану</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информационных материалов о ситуации на рынке труда Забайкальского края</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специалисты отдела</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Кузьмина М.В.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по отдельному плану</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Краевая межведомственная комиссия по делам нес</w:t>
            </w:r>
            <w:r w:rsidRPr="00622CA7">
              <w:t>о</w:t>
            </w:r>
            <w:r w:rsidRPr="00622CA7">
              <w:t>вершеннолетних и защите их прав</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p w:rsidR="002B5E0B" w:rsidRPr="00622CA7" w:rsidRDefault="002B5E0B" w:rsidP="00622CA7">
            <w:pPr>
              <w:jc w:val="center"/>
            </w:pPr>
            <w:r w:rsidRPr="00622CA7">
              <w:t>Михайлова Т.С.</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67A5" w:rsidRDefault="002B5E0B" w:rsidP="002B5E0B">
            <w:pPr>
              <w:suppressAutoHyphens/>
              <w:jc w:val="center"/>
            </w:pPr>
            <w:r w:rsidRPr="006267A5">
              <w:lastRenderedPageBreak/>
              <w:t>по отдельному плану</w:t>
            </w:r>
          </w:p>
        </w:tc>
        <w:tc>
          <w:tcPr>
            <w:tcW w:w="5868" w:type="dxa"/>
            <w:tcBorders>
              <w:top w:val="nil"/>
              <w:left w:val="nil"/>
              <w:bottom w:val="single" w:sz="4" w:space="0" w:color="auto"/>
              <w:right w:val="single" w:sz="4" w:space="0" w:color="auto"/>
            </w:tcBorders>
            <w:shd w:val="clear" w:color="auto" w:fill="auto"/>
          </w:tcPr>
          <w:p w:rsidR="002B5E0B" w:rsidRPr="00817D67" w:rsidRDefault="002B5E0B" w:rsidP="002D4ADD">
            <w:pPr>
              <w:pStyle w:val="a3"/>
              <w:suppressAutoHyphens/>
              <w:jc w:val="both"/>
              <w:rPr>
                <w:b w:val="0"/>
              </w:rPr>
            </w:pPr>
            <w:r w:rsidRPr="00817D67">
              <w:rPr>
                <w:b w:val="0"/>
              </w:rPr>
              <w:t xml:space="preserve">Межведомственная комиссия по организации отдыха, оздоровления и занятости детей и молодежи </w:t>
            </w:r>
          </w:p>
        </w:tc>
        <w:tc>
          <w:tcPr>
            <w:tcW w:w="2371" w:type="dxa"/>
            <w:tcBorders>
              <w:top w:val="nil"/>
              <w:left w:val="nil"/>
              <w:bottom w:val="single" w:sz="4" w:space="0" w:color="auto"/>
              <w:right w:val="single" w:sz="4" w:space="0" w:color="auto"/>
            </w:tcBorders>
            <w:shd w:val="clear" w:color="auto" w:fill="auto"/>
          </w:tcPr>
          <w:p w:rsidR="002B5E0B" w:rsidRDefault="002B5E0B" w:rsidP="002B5E0B">
            <w:pPr>
              <w:suppressAutoHyphens/>
              <w:jc w:val="center"/>
            </w:pPr>
            <w:r>
              <w:t>Каргина Р.Н.</w:t>
            </w:r>
          </w:p>
          <w:p w:rsidR="002B5E0B" w:rsidRPr="006267A5" w:rsidRDefault="002B5E0B" w:rsidP="002B5E0B">
            <w:pPr>
              <w:suppressAutoHyphens/>
              <w:jc w:val="center"/>
            </w:pPr>
            <w:r>
              <w:t>Михайлова Т.С.</w:t>
            </w:r>
          </w:p>
        </w:tc>
        <w:tc>
          <w:tcPr>
            <w:tcW w:w="2339" w:type="dxa"/>
            <w:tcBorders>
              <w:top w:val="nil"/>
              <w:left w:val="nil"/>
              <w:bottom w:val="single" w:sz="4" w:space="0" w:color="auto"/>
              <w:right w:val="single" w:sz="4" w:space="0" w:color="auto"/>
            </w:tcBorders>
            <w:shd w:val="clear" w:color="auto" w:fill="auto"/>
          </w:tcPr>
          <w:p w:rsidR="002B5E0B" w:rsidRPr="006267A5" w:rsidRDefault="002B5E0B" w:rsidP="002B5E0B">
            <w:pPr>
              <w:suppressAutoHyphens/>
              <w:jc w:val="center"/>
            </w:pPr>
            <w:r>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67A5" w:rsidRDefault="002B5E0B" w:rsidP="002B5E0B">
            <w:pPr>
              <w:suppressAutoHyphens/>
              <w:jc w:val="center"/>
            </w:pPr>
            <w:r w:rsidRPr="006267A5">
              <w:t>по отдельному плану</w:t>
            </w:r>
          </w:p>
        </w:tc>
        <w:tc>
          <w:tcPr>
            <w:tcW w:w="5868" w:type="dxa"/>
            <w:tcBorders>
              <w:top w:val="nil"/>
              <w:left w:val="nil"/>
              <w:bottom w:val="single" w:sz="4" w:space="0" w:color="auto"/>
              <w:right w:val="single" w:sz="4" w:space="0" w:color="auto"/>
            </w:tcBorders>
            <w:shd w:val="clear" w:color="auto" w:fill="auto"/>
          </w:tcPr>
          <w:p w:rsidR="002B5E0B" w:rsidRPr="006267A5" w:rsidRDefault="002B5E0B" w:rsidP="002D4ADD">
            <w:pPr>
              <w:pStyle w:val="ConsPlusNormal"/>
              <w:widowControl/>
              <w:suppressAutoHyphens/>
              <w:ind w:firstLine="0"/>
              <w:jc w:val="both"/>
              <w:rPr>
                <w:rFonts w:ascii="Times New Roman" w:hAnsi="Times New Roman" w:cs="Times New Roman"/>
                <w:sz w:val="24"/>
                <w:szCs w:val="24"/>
              </w:rPr>
            </w:pPr>
            <w:r w:rsidRPr="006267A5">
              <w:rPr>
                <w:rFonts w:ascii="Times New Roman" w:hAnsi="Times New Roman" w:cs="Times New Roman"/>
                <w:sz w:val="24"/>
                <w:szCs w:val="24"/>
              </w:rPr>
              <w:t>Общественный Совет при следственном управлении по Забайкальскому краю</w:t>
            </w:r>
          </w:p>
        </w:tc>
        <w:tc>
          <w:tcPr>
            <w:tcW w:w="2371" w:type="dxa"/>
            <w:tcBorders>
              <w:top w:val="nil"/>
              <w:left w:val="nil"/>
              <w:bottom w:val="single" w:sz="4" w:space="0" w:color="auto"/>
              <w:right w:val="single" w:sz="4" w:space="0" w:color="auto"/>
            </w:tcBorders>
            <w:shd w:val="clear" w:color="auto" w:fill="auto"/>
          </w:tcPr>
          <w:p w:rsidR="002B5E0B" w:rsidRDefault="002B5E0B" w:rsidP="002B5E0B">
            <w:pPr>
              <w:suppressAutoHyphens/>
              <w:jc w:val="center"/>
            </w:pPr>
            <w:r>
              <w:t>Каргина Р.Н.</w:t>
            </w:r>
          </w:p>
          <w:p w:rsidR="002B5E0B" w:rsidRPr="006267A5" w:rsidRDefault="002B5E0B" w:rsidP="002B5E0B">
            <w:pPr>
              <w:suppressAutoHyphens/>
              <w:jc w:val="center"/>
            </w:pPr>
            <w:r>
              <w:t>Михайлова Т.С.</w:t>
            </w:r>
          </w:p>
        </w:tc>
        <w:tc>
          <w:tcPr>
            <w:tcW w:w="2339" w:type="dxa"/>
            <w:tcBorders>
              <w:top w:val="nil"/>
              <w:left w:val="nil"/>
              <w:bottom w:val="single" w:sz="4" w:space="0" w:color="auto"/>
              <w:right w:val="single" w:sz="4" w:space="0" w:color="auto"/>
            </w:tcBorders>
            <w:shd w:val="clear" w:color="auto" w:fill="auto"/>
          </w:tcPr>
          <w:p w:rsidR="002B5E0B" w:rsidRPr="006267A5" w:rsidRDefault="002B5E0B" w:rsidP="002B5E0B">
            <w:pPr>
              <w:suppressAutoHyphens/>
              <w:jc w:val="center"/>
            </w:pPr>
            <w:r>
              <w:t>Новикова А.С.</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285"/>
        </w:trPr>
        <w:tc>
          <w:tcPr>
            <w:tcW w:w="2131" w:type="dxa"/>
            <w:tcBorders>
              <w:top w:val="nil"/>
              <w:left w:val="single" w:sz="4" w:space="0" w:color="auto"/>
              <w:bottom w:val="single" w:sz="4" w:space="0" w:color="auto"/>
              <w:right w:val="single" w:sz="4" w:space="0" w:color="auto"/>
            </w:tcBorders>
            <w:shd w:val="clear" w:color="auto" w:fill="auto"/>
          </w:tcPr>
          <w:p w:rsidR="002B5E0B" w:rsidRPr="006267A5" w:rsidRDefault="002B5E0B" w:rsidP="002B5E0B">
            <w:pPr>
              <w:suppressAutoHyphens/>
              <w:jc w:val="center"/>
            </w:pPr>
            <w:r w:rsidRPr="006267A5">
              <w:t>по отдельному плану</w:t>
            </w:r>
          </w:p>
        </w:tc>
        <w:tc>
          <w:tcPr>
            <w:tcW w:w="5868" w:type="dxa"/>
            <w:tcBorders>
              <w:top w:val="nil"/>
              <w:left w:val="nil"/>
              <w:bottom w:val="single" w:sz="4" w:space="0" w:color="auto"/>
              <w:right w:val="single" w:sz="4" w:space="0" w:color="auto"/>
            </w:tcBorders>
            <w:shd w:val="clear" w:color="auto" w:fill="auto"/>
          </w:tcPr>
          <w:p w:rsidR="002B5E0B" w:rsidRPr="006267A5" w:rsidRDefault="002B5E0B" w:rsidP="002D4ADD">
            <w:pPr>
              <w:pStyle w:val="ConsPlusNormal"/>
              <w:widowContro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Комиссия </w:t>
            </w:r>
            <w:r w:rsidRPr="006267A5">
              <w:rPr>
                <w:rFonts w:ascii="Times New Roman" w:hAnsi="Times New Roman" w:cs="Times New Roman"/>
                <w:sz w:val="24"/>
                <w:szCs w:val="24"/>
              </w:rPr>
              <w:t>по проверке готовности оздоровительных учреждений к организации отдыха и оздоровления детей, находящихся в трудной жизненной ситуации.</w:t>
            </w:r>
          </w:p>
        </w:tc>
        <w:tc>
          <w:tcPr>
            <w:tcW w:w="2371" w:type="dxa"/>
            <w:tcBorders>
              <w:top w:val="nil"/>
              <w:left w:val="nil"/>
              <w:bottom w:val="single" w:sz="4" w:space="0" w:color="auto"/>
              <w:right w:val="single" w:sz="4" w:space="0" w:color="auto"/>
            </w:tcBorders>
            <w:shd w:val="clear" w:color="auto" w:fill="auto"/>
          </w:tcPr>
          <w:p w:rsidR="002B5E0B" w:rsidRPr="006267A5" w:rsidRDefault="002B5E0B" w:rsidP="002B5E0B">
            <w:pPr>
              <w:suppressAutoHyphens/>
              <w:jc w:val="center"/>
            </w:pPr>
            <w:r>
              <w:t>Каргина Р.Н.</w:t>
            </w:r>
          </w:p>
          <w:p w:rsidR="002B5E0B" w:rsidRPr="006267A5" w:rsidRDefault="002B5E0B" w:rsidP="002B5E0B">
            <w:pPr>
              <w:suppressAutoHyphens/>
              <w:jc w:val="center"/>
            </w:pPr>
            <w:r w:rsidRPr="006267A5">
              <w:t>Михайлова Т.С.</w:t>
            </w:r>
          </w:p>
          <w:p w:rsidR="002B5E0B" w:rsidRPr="006267A5" w:rsidRDefault="002B5E0B" w:rsidP="002B5E0B">
            <w:pPr>
              <w:suppressAutoHyphens/>
              <w:jc w:val="center"/>
            </w:pPr>
            <w:r>
              <w:t>Семенова Т.С.</w:t>
            </w:r>
          </w:p>
        </w:tc>
        <w:tc>
          <w:tcPr>
            <w:tcW w:w="2339" w:type="dxa"/>
            <w:tcBorders>
              <w:top w:val="nil"/>
              <w:left w:val="nil"/>
              <w:bottom w:val="single" w:sz="4" w:space="0" w:color="auto"/>
              <w:right w:val="single" w:sz="4" w:space="0" w:color="auto"/>
            </w:tcBorders>
            <w:shd w:val="clear" w:color="auto" w:fill="auto"/>
          </w:tcPr>
          <w:p w:rsidR="002B5E0B" w:rsidRPr="006267A5" w:rsidRDefault="002B5E0B" w:rsidP="002B5E0B">
            <w:pPr>
              <w:suppressAutoHyphens/>
              <w:jc w:val="center"/>
            </w:pPr>
            <w:r>
              <w:t>Новикова А.С.</w:t>
            </w:r>
          </w:p>
          <w:p w:rsidR="002B5E0B" w:rsidRPr="006267A5" w:rsidRDefault="002B5E0B" w:rsidP="002B5E0B">
            <w:pPr>
              <w:suppressAutoHyphens/>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91"/>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по мере необх</w:t>
            </w:r>
            <w:r w:rsidRPr="00622CA7">
              <w:t>о</w:t>
            </w:r>
            <w:r w:rsidRPr="00622CA7">
              <w:t>димости</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Организация и проведения заседания межведомстве</w:t>
            </w:r>
            <w:r w:rsidRPr="00622CA7">
              <w:t>н</w:t>
            </w:r>
            <w:r w:rsidRPr="00622CA7">
              <w:t>ной рабочей группы по определению единых мех</w:t>
            </w:r>
            <w:r w:rsidRPr="00622CA7">
              <w:t>а</w:t>
            </w:r>
            <w:r w:rsidRPr="00622CA7">
              <w:t>низмов повышения заработной платы работников бюджетного сектора экономики.</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Шолохова О.Н.</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Писаренко Д.С.</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A331EF" w:rsidP="00D44BA2">
            <w:pPr>
              <w:pStyle w:val="af0"/>
            </w:pPr>
            <w:r>
              <w:fldChar w:fldCharType="begin">
                <w:ffData>
                  <w:name w:val="ТекстовоеПоле17"/>
                  <w:enabled/>
                  <w:calcOnExit w:val="0"/>
                  <w:textInput>
                    <w:maxLength w:val="64"/>
                  </w:textInput>
                </w:ffData>
              </w:fldChar>
            </w:r>
            <w:r>
              <w:instrText xml:space="preserve"> FORMTEXT </w:instrText>
            </w:r>
            <w:r>
              <w:fldChar w:fldCharType="end"/>
            </w:r>
          </w:p>
        </w:tc>
      </w:tr>
      <w:tr w:rsidR="002B5E0B" w:rsidRPr="001D3197" w:rsidTr="002B5E0B">
        <w:trPr>
          <w:trHeight w:val="652"/>
        </w:trPr>
        <w:tc>
          <w:tcPr>
            <w:tcW w:w="2131"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по мере необх</w:t>
            </w:r>
            <w:r w:rsidRPr="00622CA7">
              <w:t>о</w:t>
            </w:r>
            <w:r w:rsidRPr="00622CA7">
              <w:t>димости</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Подготовка, организация и проведение заседаний С</w:t>
            </w:r>
            <w:r w:rsidRPr="00622CA7">
              <w:t>о</w:t>
            </w:r>
            <w:r w:rsidRPr="00622CA7">
              <w:t>вета по демографической политике</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Р.Н.</w:t>
            </w:r>
          </w:p>
          <w:p w:rsidR="002B5E0B" w:rsidRPr="00622CA7" w:rsidRDefault="002B5E0B" w:rsidP="00622CA7">
            <w:pPr>
              <w:jc w:val="center"/>
            </w:pPr>
            <w:r w:rsidRPr="00622CA7">
              <w:t>Карепова Ю.П.</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p>
        </w:tc>
        <w:tc>
          <w:tcPr>
            <w:tcW w:w="1799" w:type="dxa"/>
            <w:tcBorders>
              <w:top w:val="nil"/>
              <w:left w:val="nil"/>
              <w:bottom w:val="single" w:sz="4" w:space="0" w:color="auto"/>
              <w:right w:val="single" w:sz="4" w:space="0" w:color="auto"/>
            </w:tcBorders>
            <w:shd w:val="clear" w:color="auto" w:fill="auto"/>
          </w:tcPr>
          <w:p w:rsidR="002B5E0B" w:rsidRPr="008B19A5" w:rsidRDefault="00A331EF" w:rsidP="00D44BA2">
            <w:pPr>
              <w:pStyle w:val="af0"/>
            </w:pPr>
            <w:r>
              <w:fldChar w:fldCharType="begin">
                <w:ffData>
                  <w:name w:val="ТекстовоеПоле17"/>
                  <w:enabled/>
                  <w:calcOnExit w:val="0"/>
                  <w:textInput>
                    <w:maxLength w:val="64"/>
                  </w:textInput>
                </w:ffData>
              </w:fldChar>
            </w:r>
            <w:r>
              <w:instrText xml:space="preserve"> FORMTEXT </w:instrText>
            </w:r>
            <w:r>
              <w:fldChar w:fldCharType="end"/>
            </w:r>
          </w:p>
        </w:tc>
      </w:tr>
    </w:tbl>
    <w:tbl>
      <w:tblPr>
        <w:tblW w:w="14508" w:type="dxa"/>
        <w:tblInd w:w="-106" w:type="dxa"/>
        <w:tblLayout w:type="fixed"/>
        <w:tblLook w:val="0000" w:firstRow="0" w:lastRow="0" w:firstColumn="0" w:lastColumn="0" w:noHBand="0" w:noVBand="0"/>
      </w:tblPr>
      <w:tblGrid>
        <w:gridCol w:w="14508"/>
      </w:tblGrid>
      <w:tr w:rsidR="002B5E0B" w:rsidRPr="001D3197" w:rsidTr="002B5E0B">
        <w:trPr>
          <w:trHeight w:val="541"/>
        </w:trPr>
        <w:tc>
          <w:tcPr>
            <w:tcW w:w="14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E0B" w:rsidRPr="008B19A5" w:rsidRDefault="002B5E0B" w:rsidP="00505442">
            <w:pPr>
              <w:pStyle w:val="2"/>
              <w:framePr w:wrap="around"/>
            </w:pPr>
            <w:bookmarkStart w:id="189" w:name="_Toc63075510"/>
            <w:r w:rsidRPr="008B19A5">
              <w:t>6. Контроль качества предоставления государственных услуг</w:t>
            </w:r>
            <w:bookmarkEnd w:id="189"/>
          </w:p>
        </w:tc>
      </w:tr>
    </w:tbl>
    <w:tbl>
      <w:tblPr>
        <w:tblW w:w="14508" w:type="dxa"/>
        <w:tblInd w:w="-106" w:type="dxa"/>
        <w:tblLayout w:type="fixed"/>
        <w:tblLook w:val="0000" w:firstRow="0" w:lastRow="0" w:firstColumn="0" w:lastColumn="0" w:noHBand="0" w:noVBand="0"/>
      </w:tblPr>
      <w:tblGrid>
        <w:gridCol w:w="2126"/>
        <w:gridCol w:w="5870"/>
        <w:gridCol w:w="2372"/>
        <w:gridCol w:w="2340"/>
        <w:gridCol w:w="1800"/>
      </w:tblGrid>
      <w:tr w:rsidR="002B5E0B" w:rsidRPr="001D3197" w:rsidTr="002B5E0B">
        <w:trPr>
          <w:trHeight w:val="576"/>
        </w:trPr>
        <w:tc>
          <w:tcPr>
            <w:tcW w:w="2125"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ежегодно до</w:t>
            </w:r>
          </w:p>
          <w:p w:rsidR="002B5E0B" w:rsidRPr="00622CA7" w:rsidRDefault="002B5E0B" w:rsidP="00622CA7">
            <w:pPr>
              <w:jc w:val="center"/>
            </w:pPr>
            <w:r w:rsidRPr="00622CA7">
              <w:t>01 сентября</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Мониторинг качества предоставления государстве</w:t>
            </w:r>
            <w:r w:rsidRPr="00622CA7">
              <w:t>н</w:t>
            </w:r>
            <w:r w:rsidRPr="00622CA7">
              <w:t>ных услуг</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специалисты отд</w:t>
            </w:r>
            <w:r w:rsidRPr="00622CA7">
              <w:t>е</w:t>
            </w:r>
            <w:r w:rsidRPr="00622CA7">
              <w:t>лов</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Новикова А.С.</w:t>
            </w:r>
          </w:p>
          <w:p w:rsidR="002B5E0B" w:rsidRPr="00622CA7" w:rsidRDefault="002B5E0B" w:rsidP="00622CA7">
            <w:pPr>
              <w:jc w:val="center"/>
            </w:pPr>
            <w:r w:rsidRPr="00622CA7">
              <w:t>Буслаева Н.В.</w:t>
            </w:r>
          </w:p>
          <w:p w:rsidR="002B5E0B" w:rsidRPr="00622CA7" w:rsidRDefault="002B5E0B" w:rsidP="00622CA7">
            <w:pPr>
              <w:jc w:val="center"/>
            </w:pPr>
            <w:r w:rsidRPr="00622CA7">
              <w:t>Шаманская Е.Ю.</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76"/>
        </w:trPr>
        <w:tc>
          <w:tcPr>
            <w:tcW w:w="2125"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Контроль в сфере социального обслуживания (прове</w:t>
            </w:r>
            <w:r w:rsidRPr="00622CA7">
              <w:t>р</w:t>
            </w:r>
            <w:r w:rsidRPr="00622CA7">
              <w:t>ка поставщиков социальных услуг)</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Лукьянова Е.В.</w:t>
            </w: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1D3197" w:rsidTr="002B5E0B">
        <w:trPr>
          <w:trHeight w:val="576"/>
        </w:trPr>
        <w:tc>
          <w:tcPr>
            <w:tcW w:w="2125" w:type="dxa"/>
            <w:tcBorders>
              <w:top w:val="nil"/>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nil"/>
              <w:left w:val="nil"/>
              <w:bottom w:val="single" w:sz="4" w:space="0" w:color="auto"/>
              <w:right w:val="single" w:sz="4" w:space="0" w:color="auto"/>
            </w:tcBorders>
            <w:shd w:val="clear" w:color="auto" w:fill="auto"/>
          </w:tcPr>
          <w:p w:rsidR="002B5E0B" w:rsidRPr="00622CA7" w:rsidRDefault="002B5E0B" w:rsidP="002D4ADD">
            <w:pPr>
              <w:jc w:val="both"/>
            </w:pPr>
            <w:r w:rsidRPr="00622CA7">
              <w:t>Контроль организации и качества предоставления с</w:t>
            </w:r>
            <w:r w:rsidRPr="00622CA7">
              <w:t>о</w:t>
            </w:r>
            <w:r w:rsidRPr="00622CA7">
              <w:t>циальных услуг в ГУСО</w:t>
            </w:r>
          </w:p>
        </w:tc>
        <w:tc>
          <w:tcPr>
            <w:tcW w:w="2371"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Снежинская А.Е.</w:t>
            </w:r>
          </w:p>
          <w:p w:rsidR="002B5E0B" w:rsidRPr="00622CA7" w:rsidRDefault="002B5E0B" w:rsidP="00622CA7">
            <w:pPr>
              <w:jc w:val="center"/>
            </w:pPr>
          </w:p>
        </w:tc>
        <w:tc>
          <w:tcPr>
            <w:tcW w:w="2339" w:type="dxa"/>
            <w:tcBorders>
              <w:top w:val="nil"/>
              <w:left w:val="nil"/>
              <w:bottom w:val="single" w:sz="4" w:space="0" w:color="auto"/>
              <w:right w:val="single" w:sz="4" w:space="0" w:color="auto"/>
            </w:tcBorders>
            <w:shd w:val="clear" w:color="auto" w:fill="auto"/>
          </w:tcPr>
          <w:p w:rsidR="002B5E0B" w:rsidRPr="00622CA7" w:rsidRDefault="002B5E0B" w:rsidP="00622CA7">
            <w:pPr>
              <w:jc w:val="center"/>
            </w:pPr>
            <w:r w:rsidRPr="00622CA7">
              <w:t>Буслаева Н.В.</w:t>
            </w:r>
          </w:p>
        </w:tc>
        <w:tc>
          <w:tcPr>
            <w:tcW w:w="1799" w:type="dxa"/>
            <w:tcBorders>
              <w:top w:val="nil"/>
              <w:left w:val="nil"/>
              <w:bottom w:val="single" w:sz="4" w:space="0" w:color="auto"/>
              <w:right w:val="single" w:sz="4" w:space="0" w:color="auto"/>
            </w:tcBorders>
            <w:shd w:val="clear" w:color="auto" w:fill="auto"/>
          </w:tcPr>
          <w:p w:rsidR="002B5E0B" w:rsidRPr="008B19A5" w:rsidRDefault="002B5E0B" w:rsidP="00D44BA2">
            <w:pPr>
              <w:pStyle w:val="af0"/>
            </w:pPr>
          </w:p>
        </w:tc>
      </w:tr>
      <w:tr w:rsidR="002B5E0B" w:rsidRPr="00F85B7C" w:rsidTr="002B5E0B">
        <w:trPr>
          <w:trHeight w:val="576"/>
        </w:trPr>
        <w:tc>
          <w:tcPr>
            <w:tcW w:w="2125" w:type="dxa"/>
            <w:tcBorders>
              <w:top w:val="single" w:sz="4" w:space="0" w:color="auto"/>
              <w:left w:val="single" w:sz="4" w:space="0" w:color="auto"/>
              <w:bottom w:val="single" w:sz="4" w:space="0" w:color="auto"/>
              <w:right w:val="single" w:sz="4" w:space="0" w:color="auto"/>
            </w:tcBorders>
            <w:shd w:val="clear" w:color="auto" w:fill="auto"/>
          </w:tcPr>
          <w:p w:rsidR="002B5E0B" w:rsidRPr="00622CA7" w:rsidRDefault="002B5E0B" w:rsidP="00622CA7">
            <w:pPr>
              <w:jc w:val="center"/>
            </w:pPr>
            <w:r w:rsidRPr="00622CA7">
              <w:t>в течение года</w:t>
            </w:r>
          </w:p>
        </w:tc>
        <w:tc>
          <w:tcPr>
            <w:tcW w:w="5868" w:type="dxa"/>
            <w:tcBorders>
              <w:top w:val="single" w:sz="4" w:space="0" w:color="auto"/>
              <w:left w:val="nil"/>
              <w:bottom w:val="single" w:sz="4" w:space="0" w:color="auto"/>
              <w:right w:val="single" w:sz="4" w:space="0" w:color="auto"/>
            </w:tcBorders>
            <w:shd w:val="clear" w:color="auto" w:fill="auto"/>
          </w:tcPr>
          <w:p w:rsidR="002B5E0B" w:rsidRPr="00622CA7" w:rsidRDefault="002B5E0B" w:rsidP="002D4ADD">
            <w:pPr>
              <w:jc w:val="both"/>
            </w:pPr>
            <w:r w:rsidRPr="00622CA7">
              <w:t>Контроль организации и качества предоставления го</w:t>
            </w:r>
            <w:r w:rsidRPr="00622CA7">
              <w:t>с</w:t>
            </w:r>
            <w:r w:rsidRPr="00622CA7">
              <w:t>ударственных услуг в ГКУ «Краевой центр занятости населения» Забайкальского края</w:t>
            </w:r>
          </w:p>
        </w:tc>
        <w:tc>
          <w:tcPr>
            <w:tcW w:w="2371" w:type="dxa"/>
            <w:tcBorders>
              <w:top w:val="single" w:sz="4" w:space="0" w:color="auto"/>
              <w:left w:val="nil"/>
              <w:bottom w:val="single" w:sz="4" w:space="0" w:color="auto"/>
              <w:right w:val="single" w:sz="4" w:space="0" w:color="auto"/>
            </w:tcBorders>
            <w:shd w:val="clear" w:color="auto" w:fill="auto"/>
          </w:tcPr>
          <w:p w:rsidR="002B5E0B" w:rsidRPr="00622CA7" w:rsidRDefault="002B5E0B" w:rsidP="00622CA7">
            <w:pPr>
              <w:jc w:val="center"/>
            </w:pPr>
            <w:r w:rsidRPr="00622CA7">
              <w:t>специалисты отдела</w:t>
            </w:r>
          </w:p>
          <w:p w:rsidR="002B5E0B" w:rsidRPr="00622CA7" w:rsidRDefault="002B5E0B" w:rsidP="00622CA7">
            <w:pPr>
              <w:jc w:val="center"/>
            </w:pPr>
          </w:p>
        </w:tc>
        <w:tc>
          <w:tcPr>
            <w:tcW w:w="2339" w:type="dxa"/>
            <w:tcBorders>
              <w:top w:val="single" w:sz="4" w:space="0" w:color="auto"/>
              <w:left w:val="nil"/>
              <w:bottom w:val="single" w:sz="4" w:space="0" w:color="auto"/>
              <w:right w:val="single" w:sz="4" w:space="0" w:color="auto"/>
            </w:tcBorders>
            <w:shd w:val="clear" w:color="auto" w:fill="auto"/>
          </w:tcPr>
          <w:p w:rsidR="002B5E0B" w:rsidRPr="00622CA7" w:rsidRDefault="002B5E0B" w:rsidP="00622CA7">
            <w:pPr>
              <w:jc w:val="center"/>
            </w:pPr>
            <w:r w:rsidRPr="00622CA7">
              <w:t>Каргина Т.А.</w:t>
            </w:r>
          </w:p>
        </w:tc>
        <w:tc>
          <w:tcPr>
            <w:tcW w:w="1799" w:type="dxa"/>
            <w:tcBorders>
              <w:top w:val="single" w:sz="4" w:space="0" w:color="auto"/>
              <w:left w:val="nil"/>
              <w:bottom w:val="single" w:sz="4" w:space="0" w:color="auto"/>
              <w:right w:val="single" w:sz="4" w:space="0" w:color="auto"/>
            </w:tcBorders>
            <w:shd w:val="clear" w:color="auto" w:fill="auto"/>
          </w:tcPr>
          <w:p w:rsidR="002B5E0B" w:rsidRPr="00F85B7C" w:rsidRDefault="002B5E0B" w:rsidP="00D44BA2">
            <w:pPr>
              <w:pStyle w:val="af0"/>
            </w:pPr>
          </w:p>
        </w:tc>
      </w:tr>
    </w:tbl>
    <w:p w:rsidR="00B46B7B" w:rsidRDefault="00B46B7B" w:rsidP="00056D57">
      <w:pPr>
        <w:suppressAutoHyphens/>
      </w:pPr>
    </w:p>
    <w:p w:rsidR="00056D57" w:rsidRDefault="00056D57" w:rsidP="00056D57">
      <w:pPr>
        <w:suppressAutoHyphens/>
      </w:pPr>
    </w:p>
    <w:p w:rsidR="009054C6" w:rsidRDefault="009054C6" w:rsidP="00056D57">
      <w:pPr>
        <w:suppressAutoHyphens/>
      </w:pPr>
    </w:p>
    <w:p w:rsidR="009054C6" w:rsidRDefault="009054C6" w:rsidP="00056D57">
      <w:pPr>
        <w:suppressAutoHyphens/>
      </w:pPr>
    </w:p>
    <w:p w:rsidR="009054C6" w:rsidRDefault="009054C6" w:rsidP="00056D57">
      <w:pPr>
        <w:suppressAutoHyphens/>
      </w:pPr>
    </w:p>
    <w:p w:rsidR="009054C6" w:rsidRDefault="009054C6" w:rsidP="00056D57">
      <w:pPr>
        <w:suppressAutoHyphens/>
      </w:pPr>
    </w:p>
    <w:p w:rsidR="009054C6" w:rsidRDefault="009054C6"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pPr>
    </w:p>
    <w:p w:rsidR="00465618" w:rsidRDefault="00465618" w:rsidP="00056D57">
      <w:pPr>
        <w:suppressAutoHyphens/>
        <w:rPr>
          <w:lang w:val="en-US"/>
        </w:rPr>
      </w:pPr>
    </w:p>
    <w:p w:rsidR="002D4ADD" w:rsidRDefault="002D4ADD" w:rsidP="00056D57">
      <w:pPr>
        <w:suppressAutoHyphens/>
        <w:rPr>
          <w:lang w:val="en-US"/>
        </w:rPr>
      </w:pPr>
    </w:p>
    <w:p w:rsidR="002D4ADD" w:rsidRDefault="002D4ADD" w:rsidP="00056D57">
      <w:pPr>
        <w:suppressAutoHyphens/>
        <w:rPr>
          <w:lang w:val="en-US"/>
        </w:rPr>
      </w:pPr>
    </w:p>
    <w:p w:rsidR="002D4ADD" w:rsidRDefault="002D4ADD" w:rsidP="00056D57">
      <w:pPr>
        <w:suppressAutoHyphens/>
        <w:rPr>
          <w:lang w:val="en-US"/>
        </w:rPr>
      </w:pPr>
    </w:p>
    <w:p w:rsidR="002D4ADD" w:rsidRPr="002D4ADD" w:rsidRDefault="002D4ADD" w:rsidP="00056D57">
      <w:pPr>
        <w:suppressAutoHyphens/>
        <w:rPr>
          <w:lang w:val="en-US"/>
        </w:rPr>
      </w:pPr>
    </w:p>
    <w:p w:rsidR="009054C6" w:rsidRDefault="009054C6" w:rsidP="00056D57">
      <w:pPr>
        <w:suppressAutoHyphens/>
      </w:pPr>
    </w:p>
    <w:p w:rsidR="00FF5AA1" w:rsidRPr="00596CF5" w:rsidRDefault="00FF5AA1" w:rsidP="00FF5AA1">
      <w:pPr>
        <w:pStyle w:val="1d"/>
        <w:rPr>
          <w:lang w:val="ru-RU"/>
        </w:rPr>
      </w:pPr>
      <w:bookmarkStart w:id="190" w:name="_Toc63075511"/>
      <w:r w:rsidRPr="00596CF5">
        <w:rPr>
          <w:lang w:val="ru-RU"/>
        </w:rPr>
        <w:t>План работы Министерства жилищно-коммунального хозяйства, энергетики, ци</w:t>
      </w:r>
      <w:r w:rsidRPr="00596CF5">
        <w:rPr>
          <w:lang w:val="ru-RU"/>
        </w:rPr>
        <w:t>ф</w:t>
      </w:r>
      <w:r w:rsidRPr="00596CF5">
        <w:rPr>
          <w:lang w:val="ru-RU"/>
        </w:rPr>
        <w:t>ровизации и связи Забайкальского края</w:t>
      </w:r>
      <w:r w:rsidR="009546A4">
        <w:rPr>
          <w:lang w:val="ru-RU"/>
        </w:rPr>
        <w:t xml:space="preserve"> на 2021 год</w:t>
      </w:r>
      <w:bookmarkEnd w:id="190"/>
    </w:p>
    <w:p w:rsidR="00FF5AA1" w:rsidRDefault="00FF5AA1" w:rsidP="00505442">
      <w:pPr>
        <w:pStyle w:val="2"/>
        <w:framePr w:wrap="around"/>
      </w:pPr>
      <w:bookmarkStart w:id="191" w:name="_Toc63075512"/>
      <w:r w:rsidRPr="00FF5AA1">
        <w:t>Основные направления деятельности и задачи Министерства жилищно-коммунального хозяйства, энергетики, цифровизации и связи Забайкальского края</w:t>
      </w:r>
      <w:r w:rsidR="002638AC">
        <w:t>:</w:t>
      </w:r>
      <w:bookmarkEnd w:id="191"/>
    </w:p>
    <w:p w:rsidR="009054C6" w:rsidRPr="009054C6" w:rsidRDefault="009054C6" w:rsidP="009054C6"/>
    <w:p w:rsidR="00FF5AA1" w:rsidRPr="006B0B02" w:rsidRDefault="00FF5AA1" w:rsidP="002638AC">
      <w:pPr>
        <w:pStyle w:val="aff7"/>
        <w:numPr>
          <w:ilvl w:val="0"/>
          <w:numId w:val="14"/>
        </w:numPr>
      </w:pPr>
      <w:r w:rsidRPr="00073907">
        <w:t>Осуществление государственной политики в области энергосбережения и повышения энергетической эффективности</w:t>
      </w:r>
      <w:r>
        <w:t xml:space="preserve">, </w:t>
      </w:r>
      <w:r w:rsidRPr="00073907">
        <w:t>электроэнергетики</w:t>
      </w:r>
      <w:r>
        <w:t>;</w:t>
      </w:r>
    </w:p>
    <w:p w:rsidR="00FF5AA1" w:rsidRPr="00073907" w:rsidRDefault="00FF5AA1" w:rsidP="002638AC">
      <w:pPr>
        <w:pStyle w:val="aff7"/>
        <w:numPr>
          <w:ilvl w:val="0"/>
          <w:numId w:val="14"/>
        </w:numPr>
      </w:pPr>
      <w:r w:rsidRPr="00073907">
        <w:t>Организация в пределах компетенции газо</w:t>
      </w:r>
      <w:r>
        <w:t xml:space="preserve">снабжения и топливообеспечения </w:t>
      </w:r>
      <w:r w:rsidRPr="00073907">
        <w:t>населения</w:t>
      </w:r>
      <w:r>
        <w:t>;</w:t>
      </w:r>
    </w:p>
    <w:p w:rsidR="00FF5AA1" w:rsidRPr="00F56E5F" w:rsidRDefault="00FF5AA1" w:rsidP="002638AC">
      <w:pPr>
        <w:pStyle w:val="aff7"/>
        <w:numPr>
          <w:ilvl w:val="0"/>
          <w:numId w:val="14"/>
        </w:numPr>
      </w:pPr>
      <w:r w:rsidRPr="00F56E5F">
        <w:lastRenderedPageBreak/>
        <w:t>Участие в реализации мероприятий по обеспечению антитеррористической защищенности объектов ТЭК;</w:t>
      </w:r>
    </w:p>
    <w:p w:rsidR="00FF5AA1" w:rsidRPr="00F56E5F" w:rsidRDefault="00FF5AA1" w:rsidP="002638AC">
      <w:pPr>
        <w:pStyle w:val="aff7"/>
        <w:numPr>
          <w:ilvl w:val="0"/>
          <w:numId w:val="14"/>
        </w:numPr>
      </w:pPr>
      <w:r w:rsidRPr="00F56E5F">
        <w:t>Реализация мероприятий в сфере мобилизационной работы и гражданской обороны;</w:t>
      </w:r>
    </w:p>
    <w:p w:rsidR="00FF5AA1" w:rsidRPr="00F56E5F" w:rsidRDefault="00FF5AA1" w:rsidP="002638AC">
      <w:pPr>
        <w:pStyle w:val="aff7"/>
        <w:numPr>
          <w:ilvl w:val="0"/>
          <w:numId w:val="14"/>
        </w:numPr>
      </w:pPr>
      <w:r w:rsidRPr="00F56E5F">
        <w:t>Реализация мероприятий федерального проекта «Формирование комфортной городской среды»;</w:t>
      </w:r>
    </w:p>
    <w:p w:rsidR="00FF5AA1" w:rsidRPr="00F56E5F" w:rsidRDefault="00FF5AA1" w:rsidP="002638AC">
      <w:pPr>
        <w:pStyle w:val="aff7"/>
        <w:numPr>
          <w:ilvl w:val="0"/>
          <w:numId w:val="14"/>
        </w:numPr>
      </w:pPr>
      <w:r w:rsidRPr="00F56E5F">
        <w:t>Реализация мероприятий по благоустройству общественных территорий населенных пунктов в рамках Плана социального развития центров экономического роста Забайкальского края;</w:t>
      </w:r>
    </w:p>
    <w:p w:rsidR="00FF5AA1" w:rsidRPr="00F56E5F" w:rsidRDefault="00FF5AA1" w:rsidP="002638AC">
      <w:pPr>
        <w:pStyle w:val="aff7"/>
        <w:numPr>
          <w:ilvl w:val="0"/>
          <w:numId w:val="14"/>
        </w:numPr>
      </w:pPr>
      <w:r w:rsidRPr="00F56E5F">
        <w:t>Оказание содействия в предоставлении современных услуг связи на территории Забайкальского края;</w:t>
      </w:r>
    </w:p>
    <w:p w:rsidR="00FF5AA1" w:rsidRPr="00F56E5F" w:rsidRDefault="00FF5AA1" w:rsidP="002638AC">
      <w:pPr>
        <w:pStyle w:val="aff7"/>
        <w:numPr>
          <w:ilvl w:val="0"/>
          <w:numId w:val="14"/>
        </w:numPr>
      </w:pPr>
      <w:r w:rsidRPr="00F56E5F">
        <w:t>Развитие государственных информационных систем;</w:t>
      </w:r>
    </w:p>
    <w:p w:rsidR="00FF5AA1" w:rsidRDefault="00FF5AA1" w:rsidP="002638AC">
      <w:pPr>
        <w:pStyle w:val="aff7"/>
        <w:numPr>
          <w:ilvl w:val="0"/>
          <w:numId w:val="14"/>
        </w:numPr>
      </w:pPr>
      <w:r w:rsidRPr="00F56E5F">
        <w:t>Обеспечение функционирования ключевых компонентов инфраструктуры электронного правительства в Забайкальском крае;</w:t>
      </w:r>
    </w:p>
    <w:p w:rsidR="00FF5AA1" w:rsidRPr="00DB11A7" w:rsidRDefault="00FF5AA1" w:rsidP="002638AC">
      <w:pPr>
        <w:pStyle w:val="aff7"/>
        <w:numPr>
          <w:ilvl w:val="0"/>
          <w:numId w:val="14"/>
        </w:numPr>
      </w:pPr>
      <w:r>
        <w:t>Реализация региональных проектов «Цифровое государственное управление (Забайкальский край)», «Цифровые технологии (Забайкальский край)».</w:t>
      </w:r>
    </w:p>
    <w:p w:rsidR="00FF5AA1" w:rsidRDefault="00FF5AA1" w:rsidP="00FF5AA1">
      <w:pPr>
        <w:jc w:val="right"/>
      </w:pPr>
    </w:p>
    <w:tbl>
      <w:tblPr>
        <w:tblW w:w="0" w:type="auto"/>
        <w:tblInd w:w="93" w:type="dxa"/>
        <w:tblLayout w:type="fixed"/>
        <w:tblLook w:val="0000" w:firstRow="0" w:lastRow="0" w:firstColumn="0" w:lastColumn="0" w:noHBand="0" w:noVBand="0"/>
      </w:tblPr>
      <w:tblGrid>
        <w:gridCol w:w="2126"/>
        <w:gridCol w:w="16"/>
        <w:gridCol w:w="5811"/>
        <w:gridCol w:w="43"/>
        <w:gridCol w:w="2084"/>
        <w:gridCol w:w="40"/>
        <w:gridCol w:w="2086"/>
        <w:gridCol w:w="39"/>
        <w:gridCol w:w="1591"/>
      </w:tblGrid>
      <w:tr w:rsidR="009546A4" w:rsidRPr="005B3401" w:rsidTr="00733116">
        <w:trPr>
          <w:trHeight w:val="851"/>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46A4" w:rsidRPr="005B3401" w:rsidRDefault="009546A4" w:rsidP="00733116">
            <w:pPr>
              <w:jc w:val="center"/>
              <w:rPr>
                <w:b/>
              </w:rPr>
            </w:pPr>
            <w:r w:rsidRPr="00E33BFF">
              <w:rPr>
                <w:b/>
              </w:rPr>
              <w:br w:type="page"/>
            </w:r>
            <w:r w:rsidRPr="005B3401">
              <w:rPr>
                <w:b/>
              </w:rPr>
              <w:t>Сроки</w:t>
            </w:r>
          </w:p>
          <w:p w:rsidR="009546A4" w:rsidRPr="005B3401" w:rsidRDefault="009546A4" w:rsidP="00733116">
            <w:pPr>
              <w:jc w:val="center"/>
              <w:rPr>
                <w:b/>
              </w:rPr>
            </w:pPr>
            <w:r w:rsidRPr="005B3401">
              <w:rPr>
                <w:b/>
              </w:rPr>
              <w:t>исполнения</w:t>
            </w:r>
          </w:p>
        </w:tc>
        <w:tc>
          <w:tcPr>
            <w:tcW w:w="58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9546A4" w:rsidRPr="005B3401" w:rsidRDefault="009546A4" w:rsidP="00733116">
            <w:pPr>
              <w:jc w:val="center"/>
              <w:rPr>
                <w:b/>
              </w:rPr>
            </w:pPr>
            <w:r w:rsidRPr="005B3401">
              <w:rPr>
                <w:b/>
              </w:rPr>
              <w:t>Мероприятия</w:t>
            </w:r>
          </w:p>
        </w:tc>
        <w:tc>
          <w:tcPr>
            <w:tcW w:w="212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9546A4" w:rsidRPr="005B3401" w:rsidRDefault="009546A4" w:rsidP="00733116">
            <w:pPr>
              <w:jc w:val="center"/>
              <w:rPr>
                <w:b/>
              </w:rPr>
            </w:pPr>
            <w:r w:rsidRPr="005B3401">
              <w:rPr>
                <w:b/>
              </w:rPr>
              <w:t>Исполнители</w:t>
            </w:r>
          </w:p>
          <w:p w:rsidR="009546A4" w:rsidRPr="005B3401" w:rsidRDefault="009546A4" w:rsidP="00733116">
            <w:pPr>
              <w:jc w:val="center"/>
              <w:rPr>
                <w:b/>
              </w:rPr>
            </w:pPr>
            <w:r w:rsidRPr="005B3401">
              <w:rPr>
                <w:b/>
              </w:rPr>
              <w:t>(Ф.И.О.)</w:t>
            </w:r>
          </w:p>
        </w:tc>
        <w:tc>
          <w:tcPr>
            <w:tcW w:w="212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9546A4" w:rsidRPr="005B3401" w:rsidRDefault="009546A4" w:rsidP="00733116">
            <w:pPr>
              <w:jc w:val="center"/>
              <w:rPr>
                <w:b/>
              </w:rPr>
            </w:pPr>
            <w:r w:rsidRPr="005B3401">
              <w:rPr>
                <w:b/>
              </w:rPr>
              <w:t>Ответственный</w:t>
            </w:r>
          </w:p>
          <w:p w:rsidR="009546A4" w:rsidRPr="005B3401" w:rsidRDefault="009546A4" w:rsidP="00733116">
            <w:pPr>
              <w:jc w:val="center"/>
              <w:rPr>
                <w:b/>
              </w:rPr>
            </w:pPr>
            <w:r w:rsidRPr="005B3401">
              <w:rPr>
                <w:b/>
              </w:rPr>
              <w:t>за исполнение</w:t>
            </w:r>
          </w:p>
          <w:p w:rsidR="009546A4" w:rsidRPr="005B3401" w:rsidRDefault="009546A4" w:rsidP="00733116">
            <w:pPr>
              <w:jc w:val="center"/>
              <w:rPr>
                <w:b/>
              </w:rPr>
            </w:pPr>
            <w:r w:rsidRPr="005B3401">
              <w:rPr>
                <w:b/>
              </w:rPr>
              <w:t>(Ф.И.О.)</w:t>
            </w:r>
          </w:p>
        </w:tc>
        <w:tc>
          <w:tcPr>
            <w:tcW w:w="15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46A4" w:rsidRPr="005B3401" w:rsidRDefault="009546A4" w:rsidP="00733116">
            <w:pPr>
              <w:jc w:val="center"/>
              <w:rPr>
                <w:b/>
              </w:rPr>
            </w:pPr>
            <w:r w:rsidRPr="005B3401">
              <w:rPr>
                <w:b/>
              </w:rPr>
              <w:t>Примечание</w:t>
            </w:r>
          </w:p>
          <w:p w:rsidR="009546A4" w:rsidRPr="005B3401" w:rsidRDefault="009546A4" w:rsidP="00733116">
            <w:pPr>
              <w:jc w:val="center"/>
              <w:rPr>
                <w:rFonts w:ascii="Times New Roman CYR" w:hAnsi="Times New Roman CYR" w:cs="Times New Roman CYR"/>
                <w:b/>
              </w:rPr>
            </w:pPr>
          </w:p>
        </w:tc>
      </w:tr>
      <w:tr w:rsidR="009546A4" w:rsidRPr="005B3401" w:rsidTr="00733116">
        <w:trPr>
          <w:trHeight w:val="680"/>
        </w:trPr>
        <w:tc>
          <w:tcPr>
            <w:tcW w:w="13836" w:type="dxa"/>
            <w:gridSpan w:val="9"/>
            <w:tcBorders>
              <w:top w:val="single" w:sz="12" w:space="0" w:color="auto"/>
              <w:left w:val="single" w:sz="4" w:space="0" w:color="auto"/>
              <w:bottom w:val="single" w:sz="4" w:space="0" w:color="auto"/>
              <w:right w:val="single" w:sz="4" w:space="0" w:color="auto"/>
            </w:tcBorders>
            <w:shd w:val="clear" w:color="auto" w:fill="auto"/>
            <w:noWrap/>
            <w:vAlign w:val="center"/>
          </w:tcPr>
          <w:p w:rsidR="009546A4" w:rsidRPr="005B3401" w:rsidRDefault="009546A4" w:rsidP="002E172F">
            <w:pPr>
              <w:pStyle w:val="3"/>
            </w:pPr>
            <w:bookmarkStart w:id="192" w:name="_Toc63075513"/>
            <w:r w:rsidRPr="005B3401">
              <w:t>1. Управление жилищно-коммунального хозяйства</w:t>
            </w:r>
            <w:bookmarkEnd w:id="192"/>
          </w:p>
          <w:p w:rsidR="009546A4" w:rsidRPr="005B3401" w:rsidRDefault="009546A4" w:rsidP="00505442">
            <w:pPr>
              <w:pStyle w:val="2"/>
              <w:framePr w:wrap="around"/>
            </w:pPr>
            <w:bookmarkStart w:id="193" w:name="_Toc63075514"/>
            <w:r w:rsidRPr="005B3401">
              <w:t>1.1.Отдел развития жилищно-коммунального хозяйства</w:t>
            </w:r>
            <w:bookmarkEnd w:id="193"/>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январь-февраль</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Сборка и проверка отчетов и документов от муниц</w:t>
            </w:r>
            <w:r w:rsidRPr="00465618">
              <w:t>и</w:t>
            </w:r>
            <w:r w:rsidRPr="00465618">
              <w:t>пальных образований Забайкальского края о реализ</w:t>
            </w:r>
            <w:r w:rsidRPr="00465618">
              <w:t>а</w:t>
            </w:r>
            <w:r w:rsidRPr="00465618">
              <w:t>ции мероприятий отопительно-зимнего периода в 2019/2020 годы</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p w:rsidR="009546A4" w:rsidRPr="00465618" w:rsidRDefault="009546A4" w:rsidP="00465618">
            <w:pPr>
              <w:jc w:val="center"/>
            </w:pPr>
            <w:r w:rsidRPr="00465618">
              <w:lastRenderedPageBreak/>
              <w:t>Нимаева Я.Б.</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lastRenderedPageBreak/>
              <w:t>Батуева Е.В.</w:t>
            </w:r>
          </w:p>
          <w:p w:rsidR="009546A4" w:rsidRPr="00465618" w:rsidRDefault="009546A4" w:rsidP="00465618">
            <w:pPr>
              <w:jc w:val="center"/>
            </w:pPr>
            <w:r w:rsidRPr="00465618">
              <w:t>Невидимова А.В.</w:t>
            </w:r>
          </w:p>
          <w:p w:rsidR="009546A4" w:rsidRPr="00465618" w:rsidRDefault="009546A4" w:rsidP="00465618">
            <w:pPr>
              <w:jc w:val="cente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lastRenderedPageBreak/>
              <w:t>январь</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Подготовка проекта постановления Правительства З</w:t>
            </w:r>
            <w:r w:rsidRPr="00465618">
              <w:t>а</w:t>
            </w:r>
            <w:r w:rsidRPr="00465618">
              <w:t>байкальского края «О внесении изменений в госуда</w:t>
            </w:r>
            <w:r w:rsidRPr="00465618">
              <w:t>р</w:t>
            </w:r>
            <w:r w:rsidRPr="00465618">
              <w:t>ственную программу Забайкальского края от 30 д</w:t>
            </w:r>
            <w:r w:rsidRPr="00465618">
              <w:t>е</w:t>
            </w:r>
            <w:r w:rsidRPr="00465618">
              <w:t>кабря 2015 года №650 «Развитие жилищно-коммунального хозяйства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Гордеева О.Д.</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февраль</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Подготовка отчета о реализации мероприятий и и</w:t>
            </w:r>
            <w:r w:rsidRPr="00465618">
              <w:t>с</w:t>
            </w:r>
            <w:r w:rsidRPr="00465618">
              <w:t>пользовании средств краевого бюджета в 2019 году по подпрограмме «Модернизация объектов коммунал</w:t>
            </w:r>
            <w:r w:rsidRPr="00465618">
              <w:t>ь</w:t>
            </w:r>
            <w:r w:rsidRPr="00465618">
              <w:t>ной инфраструктуры» государственной программы Забайкальского края «Развитие жилищно-коммунального хозяйства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p w:rsidR="009546A4" w:rsidRPr="00465618" w:rsidRDefault="009546A4" w:rsidP="00465618">
            <w:pPr>
              <w:jc w:val="center"/>
            </w:pP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p w:rsidR="009546A4" w:rsidRPr="00465618" w:rsidRDefault="009546A4" w:rsidP="00465618">
            <w:pPr>
              <w:jc w:val="cente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май</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Подготовка проекта распоряжения Правительства З</w:t>
            </w:r>
            <w:r w:rsidRPr="00465618">
              <w:t>а</w:t>
            </w:r>
            <w:r w:rsidRPr="00465618">
              <w:t>байкальского края «О подготовке жилищно-коммунального хозяйства  Забайкальского края к осенне-зимнему периоду 2020/2021 годов»</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июнь-сентябрь</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Мониторинг реализации муниципальных образований Забайкальского края мероприятий по подготовке к отопительно-зимнему периоду 2020/2021 гг. в рамках реализации госпрограммы Забайкальского края от 30 декабря 2015 года №650 «Развитие жилищно-коммунального хозяйства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p w:rsidR="009546A4" w:rsidRPr="00465618" w:rsidRDefault="009546A4" w:rsidP="00465618">
            <w:pPr>
              <w:jc w:val="center"/>
            </w:pPr>
            <w:r w:rsidRPr="00465618">
              <w:t>Нимаева Я.Б.</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p w:rsidR="009546A4" w:rsidRPr="00465618" w:rsidRDefault="009546A4" w:rsidP="00465618">
            <w:pPr>
              <w:jc w:val="cente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август</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Подготовка проекта постановления Правительства З</w:t>
            </w:r>
            <w:r w:rsidRPr="00465618">
              <w:t>а</w:t>
            </w:r>
            <w:r w:rsidRPr="00465618">
              <w:t>байкальского края «О начале отопительного сезона 2020/2021 года на территории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p w:rsidR="009546A4" w:rsidRPr="00465618" w:rsidRDefault="009546A4" w:rsidP="00465618">
            <w:pPr>
              <w:jc w:val="cente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lastRenderedPageBreak/>
              <w:t>ноябрь</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Работа комиссии по рассмотрению и защите меропр</w:t>
            </w:r>
            <w:r w:rsidRPr="00465618">
              <w:t>и</w:t>
            </w:r>
            <w:r w:rsidRPr="00465618">
              <w:t>ятий, разработанных муниципальными образованиями Забайкальского края, по подготовке объектов ЖКХ к отопительному сезону 2021/2022 годов</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p w:rsidR="009546A4" w:rsidRPr="00465618" w:rsidRDefault="009546A4" w:rsidP="00465618">
            <w:pPr>
              <w:jc w:val="center"/>
            </w:pPr>
            <w:r w:rsidRPr="00465618">
              <w:t>Нимаева Я.Б.</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p w:rsidR="009546A4" w:rsidRPr="00465618" w:rsidRDefault="009546A4" w:rsidP="00465618">
            <w:pPr>
              <w:jc w:val="cente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декабрь</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Подготовка сводного плана по результатам защиты мероприятий муниципальных образований Забайкал</w:t>
            </w:r>
            <w:r w:rsidRPr="00465618">
              <w:t>ь</w:t>
            </w:r>
            <w:r w:rsidRPr="00465618">
              <w:t>ского края по подготовке ЖКХ к отопительному сез</w:t>
            </w:r>
            <w:r w:rsidRPr="00465618">
              <w:t>о</w:t>
            </w:r>
            <w:r w:rsidRPr="00465618">
              <w:t>ну 2021/2022 годов.</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p w:rsidR="009546A4" w:rsidRPr="00465618" w:rsidRDefault="009546A4" w:rsidP="00465618">
            <w:pPr>
              <w:jc w:val="center"/>
            </w:pPr>
            <w:r w:rsidRPr="00465618">
              <w:t>Нимаева Я.Б.</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Предоставление отчетности в Минстрой России, А</w:t>
            </w:r>
            <w:r w:rsidRPr="00465618">
              <w:t>п</w:t>
            </w:r>
            <w:r w:rsidRPr="00465618">
              <w:t xml:space="preserve">парат полномочного представителя Президента РФ в ДФО, главному федеральному инспектору по </w:t>
            </w:r>
            <w:r w:rsidRPr="00465618">
              <w:br/>
              <w:t>Забайкальскому краю по вопросам ЖКХ</w:t>
            </w:r>
          </w:p>
        </w:tc>
        <w:tc>
          <w:tcPr>
            <w:tcW w:w="2124" w:type="dxa"/>
            <w:gridSpan w:val="2"/>
            <w:tcBorders>
              <w:top w:val="nil"/>
              <w:left w:val="nil"/>
              <w:bottom w:val="single" w:sz="4" w:space="0" w:color="auto"/>
              <w:right w:val="single" w:sz="4" w:space="0" w:color="auto"/>
            </w:tcBorders>
            <w:shd w:val="clear" w:color="auto" w:fill="auto"/>
            <w:vAlign w:val="center"/>
          </w:tcPr>
          <w:p w:rsidR="009546A4" w:rsidRPr="00465618" w:rsidRDefault="009546A4" w:rsidP="00465618">
            <w:pPr>
              <w:jc w:val="center"/>
            </w:pPr>
            <w:r w:rsidRPr="00465618">
              <w:t>Хафизова Ю.Р</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Предоставление отчетности в Минстрой России, о х</w:t>
            </w:r>
            <w:r w:rsidRPr="00465618">
              <w:t>о</w:t>
            </w:r>
            <w:r w:rsidRPr="00465618">
              <w:t>де реализации регионального проекта «Чистая вода»</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Проведение заседаний оперативного штаба по подг</w:t>
            </w:r>
            <w:r w:rsidRPr="00465618">
              <w:t>о</w:t>
            </w:r>
            <w:r w:rsidRPr="00465618">
              <w:t>товке и готовности объектов ЖКХ  к отопительному сезону 2020/2021 годов</w:t>
            </w:r>
          </w:p>
        </w:tc>
        <w:tc>
          <w:tcPr>
            <w:tcW w:w="2124" w:type="dxa"/>
            <w:gridSpan w:val="2"/>
            <w:tcBorders>
              <w:top w:val="nil"/>
              <w:left w:val="nil"/>
              <w:bottom w:val="single" w:sz="4" w:space="0" w:color="auto"/>
              <w:right w:val="single" w:sz="4" w:space="0" w:color="auto"/>
            </w:tcBorders>
            <w:shd w:val="clear" w:color="auto" w:fill="auto"/>
            <w:vAlign w:val="center"/>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Мониторинг наличия твердого топлива и контроль за его поставкой в муниципальные образования и на объекты ЖКХ Забайкальского края, утверждение нормативного запаса топлива на объектах ЖКХ</w:t>
            </w:r>
          </w:p>
        </w:tc>
        <w:tc>
          <w:tcPr>
            <w:tcW w:w="2124" w:type="dxa"/>
            <w:gridSpan w:val="2"/>
            <w:tcBorders>
              <w:top w:val="nil"/>
              <w:left w:val="nil"/>
              <w:bottom w:val="single" w:sz="4" w:space="0" w:color="auto"/>
              <w:right w:val="single" w:sz="4" w:space="0" w:color="auto"/>
            </w:tcBorders>
            <w:shd w:val="clear" w:color="auto" w:fill="auto"/>
            <w:vAlign w:val="center"/>
          </w:tcPr>
          <w:p w:rsidR="009546A4" w:rsidRPr="00465618" w:rsidRDefault="009546A4" w:rsidP="00465618">
            <w:pPr>
              <w:jc w:val="center"/>
            </w:pPr>
            <w:r w:rsidRPr="00465618">
              <w:t>Хафизова Ю.Р</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Мониторинг разработки муниципальными образов</w:t>
            </w:r>
            <w:r w:rsidRPr="00465618">
              <w:t>а</w:t>
            </w:r>
            <w:r w:rsidRPr="00465618">
              <w:t>ниями Забайкальского края программ комплексного развития систем коммунальной инфраструктуры, р</w:t>
            </w:r>
            <w:r w:rsidRPr="00465618">
              <w:t>е</w:t>
            </w:r>
            <w:r w:rsidRPr="00465618">
              <w:t>гистрации прав государственной и (или) муниципал</w:t>
            </w:r>
            <w:r w:rsidRPr="00465618">
              <w:t>ь</w:t>
            </w:r>
            <w:r w:rsidRPr="00465618">
              <w:lastRenderedPageBreak/>
              <w:t>ной собственности на объекты коммунальной инфр</w:t>
            </w:r>
            <w:r w:rsidRPr="00465618">
              <w:t>а</w:t>
            </w:r>
            <w:r w:rsidRPr="00465618">
              <w:t>структуры, передачи объектов коммунальной инфр</w:t>
            </w:r>
            <w:r w:rsidRPr="00465618">
              <w:t>а</w:t>
            </w:r>
            <w:r w:rsidRPr="00465618">
              <w:t>структуры в концессию</w:t>
            </w:r>
          </w:p>
        </w:tc>
        <w:tc>
          <w:tcPr>
            <w:tcW w:w="2124" w:type="dxa"/>
            <w:gridSpan w:val="2"/>
            <w:tcBorders>
              <w:top w:val="nil"/>
              <w:left w:val="nil"/>
              <w:bottom w:val="single" w:sz="4" w:space="0" w:color="auto"/>
              <w:right w:val="single" w:sz="4" w:space="0" w:color="auto"/>
            </w:tcBorders>
            <w:shd w:val="clear" w:color="auto" w:fill="auto"/>
            <w:vAlign w:val="center"/>
          </w:tcPr>
          <w:p w:rsidR="009546A4" w:rsidRPr="00465618" w:rsidRDefault="009546A4" w:rsidP="00465618">
            <w:pPr>
              <w:jc w:val="center"/>
            </w:pPr>
            <w:r w:rsidRPr="00465618">
              <w:lastRenderedPageBreak/>
              <w:t>Хафизова Ю.Р</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Мониторинг соответствия  требованиям законодател</w:t>
            </w:r>
            <w:r w:rsidRPr="00465618">
              <w:t>ь</w:t>
            </w:r>
            <w:r w:rsidRPr="00465618">
              <w:t>ства утвержденных схем теплоснабжения, водосна</w:t>
            </w:r>
            <w:r w:rsidRPr="00465618">
              <w:t>б</w:t>
            </w:r>
            <w:r w:rsidRPr="00465618">
              <w:t>жения и водоотведения, проведения ежегодной акту</w:t>
            </w:r>
            <w:r w:rsidRPr="00465618">
              <w:t>а</w:t>
            </w:r>
            <w:r w:rsidRPr="00465618">
              <w:t>лизации схем теплоснабжения поселений Забайкал</w:t>
            </w:r>
            <w:r w:rsidRPr="00465618">
              <w:t>ь</w:t>
            </w:r>
            <w:r w:rsidRPr="00465618">
              <w:t>ского края</w:t>
            </w:r>
          </w:p>
        </w:tc>
        <w:tc>
          <w:tcPr>
            <w:tcW w:w="2124" w:type="dxa"/>
            <w:gridSpan w:val="2"/>
            <w:tcBorders>
              <w:top w:val="nil"/>
              <w:left w:val="nil"/>
              <w:bottom w:val="single" w:sz="4" w:space="0" w:color="auto"/>
              <w:right w:val="single" w:sz="4" w:space="0" w:color="auto"/>
            </w:tcBorders>
            <w:shd w:val="clear" w:color="auto" w:fill="auto"/>
            <w:vAlign w:val="center"/>
          </w:tcPr>
          <w:p w:rsidR="009546A4" w:rsidRPr="00465618" w:rsidRDefault="009546A4" w:rsidP="00465618">
            <w:pPr>
              <w:jc w:val="center"/>
            </w:pPr>
            <w:r w:rsidRPr="00465618">
              <w:t>Хафизова Ю.Р</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Координация действий поставщиков информации ГИС ЖКХ на территории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Филимонов А.В.</w:t>
            </w:r>
          </w:p>
          <w:p w:rsidR="009546A4" w:rsidRPr="00465618" w:rsidRDefault="009546A4" w:rsidP="00465618">
            <w:pPr>
              <w:jc w:val="center"/>
            </w:pP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Организация и проведении инвентаризации объектов тепло- и водоснабжения Забайкальского края с с</w:t>
            </w:r>
            <w:r w:rsidRPr="00465618">
              <w:t>о</w:t>
            </w:r>
            <w:r w:rsidRPr="00465618">
              <w:t>ставлением итоговой информации, с указанием кол</w:t>
            </w:r>
            <w:r w:rsidRPr="00465618">
              <w:t>и</w:t>
            </w:r>
            <w:r w:rsidRPr="00465618">
              <w:t>чественных и качественных объектов</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p w:rsidR="009546A4" w:rsidRPr="00465618" w:rsidRDefault="009546A4" w:rsidP="00465618">
            <w:pPr>
              <w:jc w:val="center"/>
            </w:pPr>
            <w:r w:rsidRPr="00465618">
              <w:t>Нимаева Я.Б.</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Организация и проведении инвентаризации объектов тепло- и водоснабжения Забайкальского края с с</w:t>
            </w:r>
            <w:r w:rsidRPr="00465618">
              <w:t>о</w:t>
            </w:r>
            <w:r w:rsidRPr="00465618">
              <w:t>ставлением итоговой информации, с указанием кол</w:t>
            </w:r>
            <w:r w:rsidRPr="00465618">
              <w:t>и</w:t>
            </w:r>
            <w:r w:rsidRPr="00465618">
              <w:t>чественных и качественных объектов</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Кокташева А.А.</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p w:rsidR="009546A4" w:rsidRPr="00465618" w:rsidRDefault="009546A4" w:rsidP="00465618">
            <w:pPr>
              <w:jc w:val="center"/>
            </w:pPr>
            <w:r w:rsidRPr="00465618">
              <w:t>Нимаева Я.Б.</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Батуева Е.В.</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t>в течение</w:t>
            </w:r>
          </w:p>
          <w:p w:rsidR="009546A4" w:rsidRPr="00465618" w:rsidRDefault="009546A4" w:rsidP="00465618">
            <w:pPr>
              <w:jc w:val="center"/>
            </w:pPr>
            <w:r w:rsidRPr="00465618">
              <w:t>отопительного сезона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Контроль за прохождением отопительного сезона в муниципальных образованиях Забайкальского края в течение отопительного сезона и праздничные дни, разработка мероприятий по предупреждению авари</w:t>
            </w:r>
            <w:r w:rsidRPr="00465618">
              <w:t>й</w:t>
            </w:r>
            <w:r w:rsidRPr="00465618">
              <w:t>ных ситуаций на объектах ЖКХ</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Хафизова Ю.Р</w:t>
            </w:r>
          </w:p>
          <w:p w:rsidR="009546A4" w:rsidRPr="00465618" w:rsidRDefault="009546A4" w:rsidP="00465618">
            <w:pPr>
              <w:jc w:val="center"/>
            </w:pPr>
            <w:r w:rsidRPr="00465618">
              <w:t>Филимонов А.В.</w:t>
            </w:r>
          </w:p>
          <w:p w:rsidR="009546A4" w:rsidRPr="00465618" w:rsidRDefault="009546A4" w:rsidP="00465618">
            <w:pPr>
              <w:jc w:val="center"/>
            </w:pPr>
            <w:r w:rsidRPr="00465618">
              <w:t>Ковалев Д.А.</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Батуева Е.В.</w:t>
            </w:r>
          </w:p>
          <w:p w:rsidR="009546A4" w:rsidRPr="005B3401" w:rsidRDefault="009546A4" w:rsidP="00733116">
            <w:pPr>
              <w:jc w:val="center"/>
            </w:pPr>
            <w:r w:rsidRPr="005B3401">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rPr>
                <w:lang w:eastAsia="en-US"/>
              </w:rPr>
            </w:pPr>
          </w:p>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vAlign w:val="center"/>
          </w:tcPr>
          <w:p w:rsidR="009546A4" w:rsidRPr="00A9032A" w:rsidRDefault="009546A4" w:rsidP="00733116">
            <w:pPr>
              <w:widowControl w:val="0"/>
              <w:jc w:val="center"/>
              <w:rPr>
                <w:b/>
                <w:sz w:val="28"/>
                <w:szCs w:val="28"/>
                <w:lang w:eastAsia="en-US"/>
              </w:rPr>
            </w:pPr>
            <w:r w:rsidRPr="00A9032A">
              <w:rPr>
                <w:rFonts w:cs="Arial"/>
                <w:b/>
                <w:sz w:val="28"/>
                <w:szCs w:val="28"/>
              </w:rPr>
              <w:t>1.2.Отдел экономического анализа ЖКХ</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lastRenderedPageBreak/>
              <w:t>январь-июнь</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Подготовка проекта приказа Министерства жилищно-коммунального хозяйства, энергетики, цифровизации и связи Забайкальского края «Об утверждении реги</w:t>
            </w:r>
            <w:r w:rsidRPr="00465618">
              <w:t>о</w:t>
            </w:r>
            <w:r w:rsidRPr="00465618">
              <w:t>нального стандарта стоимости жилищно-коммунальных услуг» на 2020 год</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Гордеева О.Д.</w:t>
            </w:r>
          </w:p>
          <w:p w:rsidR="009546A4" w:rsidRPr="00465618" w:rsidRDefault="009546A4" w:rsidP="00465618">
            <w:pPr>
              <w:jc w:val="center"/>
            </w:pP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Слепцов Р.А.</w:t>
            </w:r>
          </w:p>
          <w:p w:rsidR="009546A4" w:rsidRPr="00465618" w:rsidRDefault="009546A4" w:rsidP="00465618">
            <w:pPr>
              <w:jc w:val="center"/>
            </w:pPr>
            <w:r w:rsidRPr="00465618">
              <w:t>Невидимова А.В.</w:t>
            </w:r>
          </w:p>
          <w:p w:rsidR="009546A4" w:rsidRPr="00465618" w:rsidRDefault="009546A4" w:rsidP="00465618">
            <w:pPr>
              <w:jc w:val="cente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Реализация мероприятий по возмещению недопол</w:t>
            </w:r>
            <w:r w:rsidRPr="00465618">
              <w:t>у</w:t>
            </w:r>
            <w:r w:rsidRPr="00465618">
              <w:t>ченных доходов, вызванных государственным регул</w:t>
            </w:r>
            <w:r w:rsidRPr="00465618">
              <w:t>и</w:t>
            </w:r>
            <w:r w:rsidRPr="00465618">
              <w:t>рованием тарифов, в соответствии с Порядком пред</w:t>
            </w:r>
            <w:r w:rsidRPr="00465618">
              <w:t>о</w:t>
            </w:r>
            <w:r w:rsidRPr="00465618">
              <w:t>ставления субсидий из бюджета Забайкальского края юридическим лицам (за исключением государстве</w:t>
            </w:r>
            <w:r w:rsidRPr="00465618">
              <w:t>н</w:t>
            </w:r>
            <w:r w:rsidRPr="00465618">
              <w:t>ных (муниципальных) учреждений), индивидуальным предпринимателям, оказывающим услуги теплосна</w:t>
            </w:r>
            <w:r w:rsidRPr="00465618">
              <w:t>б</w:t>
            </w:r>
            <w:r w:rsidRPr="00465618">
              <w:t>жения, водоснабжения и водоотведения, утвержде</w:t>
            </w:r>
            <w:r w:rsidRPr="00465618">
              <w:t>н</w:t>
            </w:r>
            <w:r w:rsidRPr="00465618">
              <w:t>ного постановлением Правительства Забайкальского края от 25 октября 2018 года № 457</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Гордеева О.Д.</w:t>
            </w:r>
          </w:p>
          <w:p w:rsidR="009546A4" w:rsidRPr="00465618" w:rsidRDefault="009546A4" w:rsidP="00465618">
            <w:pPr>
              <w:jc w:val="center"/>
            </w:pPr>
            <w:r w:rsidRPr="00465618">
              <w:t>Каменюк Л.А.</w:t>
            </w:r>
          </w:p>
          <w:p w:rsidR="009546A4" w:rsidRPr="00465618" w:rsidRDefault="009546A4" w:rsidP="00465618">
            <w:pPr>
              <w:jc w:val="center"/>
            </w:pP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Слепцов Р.А.</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Мониторинг дебиторской и кредиторской задолже</w:t>
            </w:r>
            <w:r w:rsidRPr="00465618">
              <w:t>н</w:t>
            </w:r>
            <w:r w:rsidRPr="00465618">
              <w:t>ностей организаций ЖКХ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Каменюк Л.А.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Слепцов Р.А.</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Проведение анализа финансово-экономической де</w:t>
            </w:r>
            <w:r w:rsidRPr="00465618">
              <w:t>я</w:t>
            </w:r>
            <w:r w:rsidRPr="00465618">
              <w:t>тельности организаций ЖКХ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Гордеева О.Д.</w:t>
            </w:r>
          </w:p>
          <w:p w:rsidR="009546A4" w:rsidRPr="00465618" w:rsidRDefault="009546A4" w:rsidP="00465618">
            <w:pPr>
              <w:jc w:val="center"/>
            </w:pPr>
            <w:r w:rsidRPr="00465618">
              <w:t>Каменюк Л.А.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Слепцов Р.А.</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Мониторинг информации о начислениях платы за коммунальные услуги по теплоснабжению, горячему водоснабжению, холодному водоснабжению, водоо</w:t>
            </w:r>
            <w:r w:rsidRPr="00465618">
              <w:t>т</w:t>
            </w:r>
            <w:r w:rsidRPr="00465618">
              <w:t>ведению, оплате услуг</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Гордеева О.Д.</w:t>
            </w:r>
          </w:p>
          <w:p w:rsidR="009546A4" w:rsidRPr="00465618" w:rsidRDefault="009546A4" w:rsidP="00465618">
            <w:pPr>
              <w:jc w:val="center"/>
            </w:pPr>
            <w:r w:rsidRPr="00465618">
              <w:t>Каменюк Л.А.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Гордеева О.Д,.</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2D4ADD">
            <w:pPr>
              <w:jc w:val="both"/>
            </w:pPr>
            <w:r w:rsidRPr="005B3401">
              <w:t>Мониторинг задолженности по выплате заработной платы организаций ЖКХ в рамках решений краевой межведомственной комиссии по проблемам оплаты труда</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Каменюк Л.А.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Слепцов Р.А.</w:t>
            </w:r>
          </w:p>
          <w:p w:rsidR="009546A4" w:rsidRPr="00E370E2"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Реализация мероприятий по возмещению недопол</w:t>
            </w:r>
            <w:r w:rsidRPr="005B3401">
              <w:t>у</w:t>
            </w:r>
            <w:r w:rsidRPr="005B3401">
              <w:t>ченных доходов, вызванных государственным регул</w:t>
            </w:r>
            <w:r w:rsidRPr="005B3401">
              <w:t>и</w:t>
            </w:r>
            <w:r w:rsidRPr="005B3401">
              <w:t>рованием тарифов, в рамках реализации Закона Заба</w:t>
            </w:r>
            <w:r w:rsidRPr="005B3401">
              <w:t>й</w:t>
            </w:r>
            <w:r w:rsidRPr="005B3401">
              <w:t>кальского края от 12 октября 2015 года № 1232-ЗЗК «О возмещении недополученных доходов и (или) ф</w:t>
            </w:r>
            <w:r w:rsidRPr="005B3401">
              <w:t>и</w:t>
            </w:r>
            <w:r w:rsidRPr="005B3401">
              <w:t>нансовом обеспечении (возмещении) затрат юридич</w:t>
            </w:r>
            <w:r w:rsidRPr="005B3401">
              <w:t>е</w:t>
            </w:r>
            <w:r w:rsidRPr="005B3401">
              <w:t>ским лицам (за исключением государственных (мун</w:t>
            </w:r>
            <w:r w:rsidRPr="005B3401">
              <w:t>и</w:t>
            </w:r>
            <w:r w:rsidRPr="005B3401">
              <w:t>ципальных) учреждений), индивидуальным предпр</w:t>
            </w:r>
            <w:r w:rsidRPr="005B3401">
              <w:t>и</w:t>
            </w:r>
            <w:r w:rsidRPr="005B3401">
              <w:t>нимателям, снабжающим электрической энергией население, проживающее в населенных пунктах З</w:t>
            </w:r>
            <w:r w:rsidRPr="005B3401">
              <w:t>а</w:t>
            </w:r>
            <w:r w:rsidRPr="005B3401">
              <w:t>байкальского края, не обеспеченных централизова</w:t>
            </w:r>
            <w:r w:rsidRPr="005B3401">
              <w:t>н</w:t>
            </w:r>
            <w:r w:rsidRPr="005B3401">
              <w:t>ным электроснабжением»</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Гончикжапов Э.А.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Слепцов Р.А.</w:t>
            </w:r>
          </w:p>
          <w:p w:rsidR="009546A4" w:rsidRPr="00465618" w:rsidRDefault="009546A4" w:rsidP="00465618">
            <w:pPr>
              <w:jc w:val="center"/>
            </w:pPr>
            <w:r w:rsidRPr="00465618">
              <w:t>Невидимова А.В</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Контроль за исполнением постановления Губернатора Забайкальского края от 02 августа 2017 года № 41 «</w:t>
            </w:r>
            <w:r w:rsidRPr="005B3401">
              <w:rPr>
                <w:bCs/>
                <w:kern w:val="36"/>
              </w:rPr>
              <w:t>О некоторых вопросах взаимодействия исполнительных органов государственной власти Забайкальского края и администраций муниципальных образований Заба</w:t>
            </w:r>
            <w:r w:rsidRPr="005B3401">
              <w:rPr>
                <w:bCs/>
                <w:kern w:val="36"/>
              </w:rPr>
              <w:t>й</w:t>
            </w:r>
            <w:r w:rsidRPr="005B3401">
              <w:rPr>
                <w:bCs/>
                <w:kern w:val="36"/>
              </w:rPr>
              <w:t xml:space="preserve">кальского края при заключении </w:t>
            </w:r>
            <w:r w:rsidRPr="005B3401">
              <w:rPr>
                <w:spacing w:val="2"/>
              </w:rPr>
              <w:t>концессионных с</w:t>
            </w:r>
            <w:r w:rsidRPr="005B3401">
              <w:rPr>
                <w:spacing w:val="2"/>
              </w:rPr>
              <w:t>о</w:t>
            </w:r>
            <w:r w:rsidRPr="005B3401">
              <w:rPr>
                <w:spacing w:val="2"/>
              </w:rPr>
              <w:t>глашений в отношении объектов теплоснабжения, централизованных систем горячего водоснабжения, холодного водоснабжения и (или) водоотведения, о</w:t>
            </w:r>
            <w:r w:rsidRPr="005B3401">
              <w:rPr>
                <w:spacing w:val="2"/>
              </w:rPr>
              <w:t>т</w:t>
            </w:r>
            <w:r w:rsidRPr="005B3401">
              <w:rPr>
                <w:spacing w:val="2"/>
              </w:rPr>
              <w:t>дельных объектов таких систем</w:t>
            </w:r>
            <w:r w:rsidRPr="005B3401">
              <w:t>»</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Гончикжапов Э.А.</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Слепцов Р.А.</w:t>
            </w:r>
          </w:p>
          <w:p w:rsidR="009546A4" w:rsidRPr="00465618" w:rsidRDefault="009546A4" w:rsidP="00465618">
            <w:pPr>
              <w:jc w:val="center"/>
            </w:pPr>
            <w:r w:rsidRPr="00465618">
              <w:t>Невидимова А.В.</w:t>
            </w:r>
          </w:p>
          <w:p w:rsidR="009546A4" w:rsidRPr="00465618" w:rsidRDefault="009546A4" w:rsidP="00465618">
            <w:pPr>
              <w:jc w:val="center"/>
            </w:pPr>
            <w:r w:rsidRPr="00465618">
              <w:t>Гордеева О.Д.</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tcPr>
          <w:p w:rsidR="009546A4" w:rsidRPr="005B3401" w:rsidRDefault="009546A4" w:rsidP="00D44BA2">
            <w:pPr>
              <w:pStyle w:val="af0"/>
            </w:pPr>
          </w:p>
          <w:p w:rsidR="009546A4" w:rsidRPr="005B3401" w:rsidRDefault="009546A4" w:rsidP="00D44BA2">
            <w:pPr>
              <w:pStyle w:val="af0"/>
            </w:pPr>
            <w:r w:rsidRPr="005B3401">
              <w:t>1.3.Отдел по реализации приоритетного проекта «Городская среда»</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январь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Заключение соглашений о предоставлении субсидий местным бюджетам на поддержку муниципальных программ формирования современной городской ср</w:t>
            </w:r>
            <w:r w:rsidRPr="005B3401">
              <w:t>е</w:t>
            </w:r>
            <w:r w:rsidRPr="005B3401">
              <w:t xml:space="preserve">ды и доведение лимитов бюджетных ассигнований до </w:t>
            </w:r>
            <w:r w:rsidRPr="005B3401">
              <w:lastRenderedPageBreak/>
              <w:t>муниципальных образований</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lastRenderedPageBreak/>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widowControl w:val="0"/>
              <w:jc w:val="center"/>
            </w:pPr>
            <w:r w:rsidRPr="005B3401">
              <w:t>Дамбаева А.С.</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январь</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lastRenderedPageBreak/>
              <w:t>январь-март</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Сбор информации и актуализация государственной программы Забайкальского края «Формирование с</w:t>
            </w:r>
            <w:r w:rsidRPr="005B3401">
              <w:t>о</w:t>
            </w:r>
            <w:r w:rsidRPr="005B3401">
              <w:t>временной городской среды»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widowControl w:val="0"/>
              <w:jc w:val="center"/>
            </w:pP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январь-март</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до 01.03.2021</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Формирование годового отчета о реализации госуда</w:t>
            </w:r>
            <w:r w:rsidRPr="005B3401">
              <w:t>р</w:t>
            </w:r>
            <w:r w:rsidRPr="005B3401">
              <w:t>ственной программы Забайкальского края «Формир</w:t>
            </w:r>
            <w:r w:rsidRPr="005B3401">
              <w:t>о</w:t>
            </w:r>
            <w:r w:rsidRPr="005B3401">
              <w:t>вание современной городской среды»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widowControl w:val="0"/>
              <w:jc w:val="center"/>
            </w:pPr>
            <w:r w:rsidRPr="005B3401">
              <w:t>Дамбаева А.С.</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февраль</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 xml:space="preserve">Мониторинг </w:t>
            </w:r>
            <w:r w:rsidRPr="005B3401">
              <w:rPr>
                <w:color w:val="000000"/>
              </w:rPr>
              <w:t>реализации мероприятий по благ</w:t>
            </w:r>
            <w:r w:rsidRPr="005B3401">
              <w:rPr>
                <w:color w:val="000000"/>
              </w:rPr>
              <w:t>о</w:t>
            </w:r>
            <w:r w:rsidRPr="005B3401">
              <w:rPr>
                <w:color w:val="000000"/>
              </w:rPr>
              <w:t>устройству общественных территорий в рамках реал</w:t>
            </w:r>
            <w:r w:rsidRPr="005B3401">
              <w:rPr>
                <w:color w:val="000000"/>
              </w:rPr>
              <w:t>и</w:t>
            </w:r>
            <w:r w:rsidRPr="005B3401">
              <w:rPr>
                <w:color w:val="000000"/>
              </w:rPr>
              <w:t>зации регионального проекта «Формирование ко</w:t>
            </w:r>
            <w:r w:rsidRPr="005B3401">
              <w:rPr>
                <w:color w:val="000000"/>
              </w:rPr>
              <w:t>м</w:t>
            </w:r>
            <w:r w:rsidRPr="005B3401">
              <w:rPr>
                <w:color w:val="000000"/>
              </w:rPr>
              <w:t>фортной городской среды»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jc w:val="center"/>
            </w:pPr>
            <w:r w:rsidRPr="005B3401">
              <w:t>Дамбаева А.С.</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в течение года</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 xml:space="preserve">Мониторинг </w:t>
            </w:r>
            <w:r w:rsidRPr="005B3401">
              <w:rPr>
                <w:color w:val="000000"/>
              </w:rPr>
              <w:t>реализации мероприятий по благ</w:t>
            </w:r>
            <w:r w:rsidRPr="005B3401">
              <w:rPr>
                <w:color w:val="000000"/>
              </w:rPr>
              <w:t>о</w:t>
            </w:r>
            <w:r w:rsidRPr="005B3401">
              <w:rPr>
                <w:color w:val="000000"/>
              </w:rPr>
              <w:t>устройству общественных территорий в рамках реал</w:t>
            </w:r>
            <w:r w:rsidRPr="005B3401">
              <w:rPr>
                <w:color w:val="000000"/>
              </w:rPr>
              <w:t>и</w:t>
            </w:r>
            <w:r w:rsidRPr="005B3401">
              <w:rPr>
                <w:color w:val="000000"/>
              </w:rPr>
              <w:t>зации мероприятий Плана социального развития це</w:t>
            </w:r>
            <w:r w:rsidRPr="005B3401">
              <w:rPr>
                <w:color w:val="000000"/>
              </w:rPr>
              <w:t>н</w:t>
            </w:r>
            <w:r w:rsidRPr="005B3401">
              <w:rPr>
                <w:color w:val="000000"/>
              </w:rPr>
              <w:t>тров экономического роста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jc w:val="center"/>
            </w:pP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в течение года</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Взаимодействие с муниципальными образованиями Забайкальского края, подрядными организациями по вопросам реализации</w:t>
            </w:r>
            <w:r w:rsidRPr="005B3401">
              <w:rPr>
                <w:color w:val="000000"/>
              </w:rPr>
              <w:t xml:space="preserve"> мероприятий по благоустро</w:t>
            </w:r>
            <w:r w:rsidRPr="005B3401">
              <w:rPr>
                <w:color w:val="000000"/>
              </w:rPr>
              <w:t>й</w:t>
            </w:r>
            <w:r w:rsidRPr="005B3401">
              <w:rPr>
                <w:color w:val="000000"/>
              </w:rPr>
              <w:t>ству общественных территорий в рамках реализации регионального проекта «Формирование комфортной городской среды» и Плана социального развития це</w:t>
            </w:r>
            <w:r w:rsidRPr="005B3401">
              <w:rPr>
                <w:color w:val="000000"/>
              </w:rPr>
              <w:t>н</w:t>
            </w:r>
            <w:r w:rsidRPr="005B3401">
              <w:rPr>
                <w:color w:val="000000"/>
              </w:rPr>
              <w:t>тров экономического роста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jc w:val="center"/>
            </w:pPr>
            <w:r w:rsidRPr="005B3401">
              <w:t>Дамбаева А.С.</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в течение года</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 xml:space="preserve">Разработка и актуализация проектов нормативных правовых актов по вопросам реализации мероприятий </w:t>
            </w:r>
            <w:r w:rsidRPr="005B3401">
              <w:rPr>
                <w:color w:val="000000"/>
              </w:rPr>
              <w:t>по благоустройству общественных территорий в ра</w:t>
            </w:r>
            <w:r w:rsidRPr="005B3401">
              <w:rPr>
                <w:color w:val="000000"/>
              </w:rPr>
              <w:t>м</w:t>
            </w:r>
            <w:r w:rsidRPr="005B3401">
              <w:rPr>
                <w:color w:val="000000"/>
              </w:rPr>
              <w:t>ках реализации регионального проекта «Формиров</w:t>
            </w:r>
            <w:r w:rsidRPr="005B3401">
              <w:rPr>
                <w:color w:val="000000"/>
              </w:rPr>
              <w:t>а</w:t>
            </w:r>
            <w:r w:rsidRPr="005B3401">
              <w:rPr>
                <w:color w:val="000000"/>
              </w:rPr>
              <w:t>ние комфортной городской среды» и Плана социал</w:t>
            </w:r>
            <w:r w:rsidRPr="005B3401">
              <w:rPr>
                <w:color w:val="000000"/>
              </w:rPr>
              <w:t>ь</w:t>
            </w:r>
            <w:r w:rsidRPr="005B3401">
              <w:rPr>
                <w:color w:val="000000"/>
              </w:rPr>
              <w:lastRenderedPageBreak/>
              <w:t>ного развития центров экономического роста Заба</w:t>
            </w:r>
            <w:r w:rsidRPr="005B3401">
              <w:rPr>
                <w:color w:val="000000"/>
              </w:rPr>
              <w:t>й</w:t>
            </w:r>
            <w:r w:rsidRPr="005B3401">
              <w:rPr>
                <w:color w:val="000000"/>
              </w:rPr>
              <w:t>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lastRenderedPageBreak/>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jc w:val="center"/>
            </w:pP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в течение года</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Мониторинг и контроль кассового исполнения мер</w:t>
            </w:r>
            <w:r w:rsidRPr="005B3401">
              <w:t>о</w:t>
            </w:r>
            <w:r w:rsidRPr="005B3401">
              <w:t xml:space="preserve">приятий </w:t>
            </w:r>
            <w:r w:rsidRPr="005B3401">
              <w:rPr>
                <w:color w:val="000000"/>
              </w:rPr>
              <w:t>по благоустройству общественных террит</w:t>
            </w:r>
            <w:r w:rsidRPr="005B3401">
              <w:rPr>
                <w:color w:val="000000"/>
              </w:rPr>
              <w:t>о</w:t>
            </w:r>
            <w:r w:rsidRPr="005B3401">
              <w:rPr>
                <w:color w:val="000000"/>
              </w:rPr>
              <w:t>рий в рамках реализации регионального проекта «Формирование комфортной городской среды» и Плана социального развития центров экономического роста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widowControl w:val="0"/>
              <w:jc w:val="center"/>
            </w:pPr>
            <w:r w:rsidRPr="005B3401">
              <w:t>Дамбаева А.С.</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в течение года</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Подготовка и проведение совещаний по вопросам р</w:t>
            </w:r>
            <w:r w:rsidRPr="005B3401">
              <w:t>е</w:t>
            </w:r>
            <w:r w:rsidRPr="005B3401">
              <w:t xml:space="preserve">ализации мероприятий </w:t>
            </w:r>
            <w:r w:rsidRPr="005B3401">
              <w:rPr>
                <w:color w:val="000000"/>
              </w:rPr>
              <w:t>по благоустройству общ</w:t>
            </w:r>
            <w:r w:rsidRPr="005B3401">
              <w:rPr>
                <w:color w:val="000000"/>
              </w:rPr>
              <w:t>е</w:t>
            </w:r>
            <w:r w:rsidRPr="005B3401">
              <w:rPr>
                <w:color w:val="000000"/>
              </w:rPr>
              <w:t>ственных территорий в рамках реализации регионал</w:t>
            </w:r>
            <w:r w:rsidRPr="005B3401">
              <w:rPr>
                <w:color w:val="000000"/>
              </w:rPr>
              <w:t>ь</w:t>
            </w:r>
            <w:r w:rsidRPr="005B3401">
              <w:rPr>
                <w:color w:val="000000"/>
              </w:rPr>
              <w:t>ного проекта «Формирование комфортной городской среды»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Хренникова А.Г.</w:t>
            </w:r>
          </w:p>
          <w:p w:rsidR="009546A4" w:rsidRPr="005B3401" w:rsidRDefault="009546A4" w:rsidP="00733116">
            <w:pPr>
              <w:widowControl w:val="0"/>
              <w:jc w:val="center"/>
            </w:pPr>
            <w:r w:rsidRPr="005B3401">
              <w:t xml:space="preserve">Симонов Е.Г. </w:t>
            </w:r>
          </w:p>
          <w:p w:rsidR="009546A4" w:rsidRPr="005B3401" w:rsidRDefault="009546A4" w:rsidP="00733116">
            <w:pPr>
              <w:jc w:val="center"/>
            </w:pPr>
            <w:r w:rsidRPr="005B3401">
              <w:t>Дамбаева А.С.</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Слепцов Р.А.</w:t>
            </w:r>
          </w:p>
        </w:tc>
        <w:tc>
          <w:tcPr>
            <w:tcW w:w="1591" w:type="dxa"/>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widowControl w:val="0"/>
              <w:jc w:val="center"/>
            </w:pPr>
            <w:r w:rsidRPr="005B3401">
              <w:t>в течение года</w:t>
            </w:r>
          </w:p>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tcPr>
          <w:p w:rsidR="009546A4" w:rsidRPr="005B3401" w:rsidRDefault="009546A4" w:rsidP="00D44BA2">
            <w:pPr>
              <w:pStyle w:val="af0"/>
            </w:pPr>
          </w:p>
          <w:p w:rsidR="009546A4" w:rsidRPr="002D4ADD" w:rsidRDefault="009546A4" w:rsidP="00D44BA2">
            <w:pPr>
              <w:pStyle w:val="af0"/>
            </w:pPr>
            <w:r w:rsidRPr="002D4ADD">
              <w:t>1.4.Капитальный ремонт многоквартирных домов</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pPr>
            <w:r w:rsidRPr="005B3401">
              <w:t>Сбор информации и актуализация Региональной пр</w:t>
            </w:r>
            <w:r w:rsidRPr="005B3401">
              <w:t>о</w:t>
            </w:r>
            <w:r w:rsidRPr="005B3401">
              <w:t>граммы капитального ремонта общего имущества в многоквартирных домах, расположенных на террит</w:t>
            </w:r>
            <w:r w:rsidRPr="005B3401">
              <w:t>о</w:t>
            </w:r>
            <w:r w:rsidRPr="005B3401">
              <w:t>рии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Ружникова Е.А.</w:t>
            </w:r>
          </w:p>
          <w:p w:rsidR="009546A4" w:rsidRPr="005B3401" w:rsidRDefault="009546A4" w:rsidP="00733116">
            <w:pPr>
              <w:widowControl w:val="0"/>
              <w:jc w:val="center"/>
            </w:pPr>
            <w:r w:rsidRPr="005B3401">
              <w:t>Кузьмина Е.Т.</w:t>
            </w:r>
          </w:p>
          <w:p w:rsidR="009546A4" w:rsidRPr="005B3401" w:rsidRDefault="009546A4" w:rsidP="00733116">
            <w:pPr>
              <w:widowControl w:val="0"/>
              <w:jc w:val="center"/>
            </w:pPr>
            <w:r w:rsidRPr="005B3401">
              <w:t>Болотина И.Ю.</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rPr>
                <w:color w:val="000000"/>
              </w:rPr>
            </w:pPr>
            <w:r w:rsidRPr="005B3401">
              <w:rPr>
                <w:color w:val="000000"/>
              </w:rPr>
              <w:t>Невидимова А.В.</w:t>
            </w:r>
          </w:p>
          <w:p w:rsidR="009546A4" w:rsidRPr="005B3401" w:rsidRDefault="009546A4" w:rsidP="00733116">
            <w:pPr>
              <w:jc w:val="center"/>
              <w:rPr>
                <w:color w:val="000000"/>
              </w:rPr>
            </w:pPr>
            <w:r w:rsidRPr="005B3401">
              <w:rPr>
                <w:color w:val="000000"/>
              </w:rPr>
              <w:t>Ружникова Е.А.</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по мере необходим</w:t>
            </w:r>
            <w:r w:rsidRPr="00465618">
              <w:t>о</w:t>
            </w:r>
            <w:r w:rsidRPr="00465618">
              <w:t>сти</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pPr>
            <w:r w:rsidRPr="005B3401">
              <w:t>Реализация полномочий уполномоченного органа по ведению реестра квалифицированных подрядных о</w:t>
            </w:r>
            <w:r w:rsidRPr="005B3401">
              <w:t>р</w:t>
            </w:r>
            <w:r w:rsidRPr="005B3401">
              <w:t>ганизаций, организация и проведение заседаний к</w:t>
            </w:r>
            <w:r w:rsidRPr="005B3401">
              <w:t>о</w:t>
            </w:r>
            <w:r w:rsidRPr="005B3401">
              <w:t>миссии по проведению предварительного отбора по</w:t>
            </w:r>
            <w:r w:rsidRPr="005B3401">
              <w:t>д</w:t>
            </w:r>
            <w:r w:rsidRPr="005B3401">
              <w:t>рядных организаций.</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Ружникова Е.А.</w:t>
            </w:r>
          </w:p>
          <w:p w:rsidR="009546A4" w:rsidRPr="005B3401" w:rsidRDefault="009546A4" w:rsidP="00733116">
            <w:pPr>
              <w:widowControl w:val="0"/>
              <w:jc w:val="center"/>
            </w:pPr>
            <w:r w:rsidRPr="005B3401">
              <w:t>Болотина И.Ю.</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rPr>
                <w:color w:val="000000"/>
              </w:rPr>
            </w:pPr>
            <w:r w:rsidRPr="005B3401">
              <w:rPr>
                <w:color w:val="000000"/>
              </w:rPr>
              <w:t>Невидимова А.В.</w:t>
            </w:r>
          </w:p>
          <w:p w:rsidR="009546A4" w:rsidRPr="005B3401" w:rsidRDefault="009546A4" w:rsidP="00733116">
            <w:pPr>
              <w:jc w:val="center"/>
              <w:rPr>
                <w:color w:val="000000"/>
              </w:rPr>
            </w:pPr>
            <w:r w:rsidRPr="005B3401">
              <w:rPr>
                <w:color w:val="000000"/>
              </w:rPr>
              <w:t>Ружникова Е.А.</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не реже о</w:t>
            </w:r>
            <w:r w:rsidRPr="00465618">
              <w:t>д</w:t>
            </w:r>
            <w:r w:rsidRPr="00465618">
              <w:t>ного раза в квартал</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pPr>
            <w:r w:rsidRPr="005B3401">
              <w:t>Организация и проведение заседаний комиссии по установлению необходимости проведения капитал</w:t>
            </w:r>
            <w:r w:rsidRPr="005B3401">
              <w:t>ь</w:t>
            </w:r>
            <w:r w:rsidRPr="005B3401">
              <w:t xml:space="preserve">ного ремонта общего имущества в многоквартирном </w:t>
            </w:r>
            <w:r w:rsidRPr="005B3401">
              <w:lastRenderedPageBreak/>
              <w:t>доме.</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lastRenderedPageBreak/>
              <w:t>Ружникова Е.А.</w:t>
            </w:r>
          </w:p>
          <w:p w:rsidR="009546A4" w:rsidRPr="005B3401" w:rsidRDefault="009546A4" w:rsidP="00733116">
            <w:pPr>
              <w:widowControl w:val="0"/>
              <w:jc w:val="center"/>
            </w:pPr>
            <w:r w:rsidRPr="005B3401">
              <w:t>Кузьмина Е.Т.</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rPr>
                <w:color w:val="000000"/>
              </w:rPr>
            </w:pPr>
            <w:r w:rsidRPr="005B3401">
              <w:rPr>
                <w:color w:val="000000"/>
              </w:rPr>
              <w:t>Невидимова А.В.</w:t>
            </w:r>
          </w:p>
          <w:p w:rsidR="009546A4" w:rsidRPr="005B3401" w:rsidRDefault="009546A4" w:rsidP="00733116">
            <w:pPr>
              <w:jc w:val="center"/>
              <w:rPr>
                <w:color w:val="000000"/>
              </w:rPr>
            </w:pPr>
            <w:r w:rsidRPr="005B3401">
              <w:rPr>
                <w:color w:val="000000"/>
              </w:rPr>
              <w:t>Ружникова Е.А.</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по мере</w:t>
            </w:r>
          </w:p>
          <w:p w:rsidR="009546A4" w:rsidRPr="00465618" w:rsidRDefault="009546A4" w:rsidP="00465618">
            <w:pPr>
              <w:jc w:val="center"/>
            </w:pPr>
            <w:r w:rsidRPr="00465618">
              <w:t>необходим</w:t>
            </w:r>
            <w:r w:rsidRPr="00465618">
              <w:t>о</w:t>
            </w:r>
            <w:r w:rsidRPr="00465618">
              <w:t>сти</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Проведение выездных совещаний по вопросам кап</w:t>
            </w:r>
            <w:r w:rsidRPr="005B3401">
              <w:t>и</w:t>
            </w:r>
            <w:r w:rsidRPr="005B3401">
              <w:t>тального ремонта общего имущества в многокварти</w:t>
            </w:r>
            <w:r w:rsidRPr="005B3401">
              <w:t>р</w:t>
            </w:r>
            <w:r w:rsidRPr="005B3401">
              <w:t>ных домах.</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Ружникова Е.А.</w:t>
            </w:r>
          </w:p>
          <w:p w:rsidR="009546A4" w:rsidRPr="005B3401" w:rsidRDefault="009546A4" w:rsidP="00733116">
            <w:pPr>
              <w:widowControl w:val="0"/>
              <w:jc w:val="center"/>
            </w:pPr>
            <w:r w:rsidRPr="005B3401">
              <w:t>Кузьмина Е.Т.</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rPr>
                <w:color w:val="000000"/>
              </w:rPr>
            </w:pPr>
            <w:r w:rsidRPr="005B3401">
              <w:rPr>
                <w:color w:val="000000"/>
              </w:rPr>
              <w:t>Невидимова А.В.</w:t>
            </w:r>
          </w:p>
          <w:p w:rsidR="009546A4" w:rsidRPr="005B3401" w:rsidRDefault="009546A4" w:rsidP="00733116">
            <w:pPr>
              <w:jc w:val="center"/>
              <w:rPr>
                <w:color w:val="000000"/>
              </w:rPr>
            </w:pPr>
            <w:r w:rsidRPr="005B3401">
              <w:rPr>
                <w:color w:val="000000"/>
              </w:rPr>
              <w:t>Ружникова Е.А.</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по графику</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p w:rsidR="009546A4" w:rsidRPr="005B3401" w:rsidRDefault="009546A4" w:rsidP="00733116">
            <w:pPr>
              <w:widowControl w:val="0"/>
              <w:jc w:val="center"/>
            </w:pP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Проведение планерных совещаний с Государственной инспекцией Забайкальского края и Забайкальским фондом капитального ремонта многоквартирных д</w:t>
            </w:r>
            <w:r w:rsidRPr="005B3401">
              <w:t>о</w:t>
            </w:r>
            <w:r w:rsidRPr="005B3401">
              <w:t>мов по вопросам реализации Региональной програ</w:t>
            </w:r>
            <w:r w:rsidRPr="005B3401">
              <w:t>м</w:t>
            </w:r>
            <w:r w:rsidRPr="005B3401">
              <w:t>мы капитального ремонта общего имущества в мног</w:t>
            </w:r>
            <w:r w:rsidRPr="005B3401">
              <w:t>о</w:t>
            </w:r>
            <w:r w:rsidRPr="005B3401">
              <w:t>квартирных домах, расположенных на территории З</w:t>
            </w:r>
            <w:r w:rsidRPr="005B3401">
              <w:t>а</w:t>
            </w:r>
            <w:r w:rsidRPr="005B3401">
              <w:t>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Ружникова Е.А.</w:t>
            </w:r>
          </w:p>
          <w:p w:rsidR="009546A4" w:rsidRPr="005B3401" w:rsidRDefault="009546A4" w:rsidP="00733116">
            <w:pPr>
              <w:widowControl w:val="0"/>
              <w:jc w:val="center"/>
            </w:pPr>
            <w:r w:rsidRPr="005B3401">
              <w:t>Кузьмина Е.Т.</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rPr>
                <w:color w:val="000000"/>
              </w:rPr>
            </w:pPr>
            <w:r w:rsidRPr="005B3401">
              <w:rPr>
                <w:color w:val="000000"/>
              </w:rPr>
              <w:t>Невидимова А.В.</w:t>
            </w:r>
          </w:p>
          <w:p w:rsidR="009546A4" w:rsidRPr="005B3401" w:rsidRDefault="009546A4" w:rsidP="00733116">
            <w:pPr>
              <w:jc w:val="center"/>
              <w:rPr>
                <w:color w:val="000000"/>
              </w:rPr>
            </w:pPr>
            <w:r w:rsidRPr="005B3401">
              <w:rPr>
                <w:color w:val="000000"/>
              </w:rPr>
              <w:t>Ружникова Е.А.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апрель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Подготовка доклада для выступления на ежегодном жилищном форуме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Ружникова Е.А.</w:t>
            </w:r>
          </w:p>
          <w:p w:rsidR="009546A4" w:rsidRPr="005B3401" w:rsidRDefault="009546A4" w:rsidP="00733116">
            <w:pPr>
              <w:widowControl w:val="0"/>
              <w:jc w:val="center"/>
            </w:pPr>
            <w:r w:rsidRPr="005B3401">
              <w:t>Кузьмина Е.Т.</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rPr>
                <w:color w:val="000000"/>
              </w:rPr>
            </w:pPr>
            <w:r w:rsidRPr="005B3401">
              <w:rPr>
                <w:color w:val="000000"/>
              </w:rPr>
              <w:t>Невидимова А.В.</w:t>
            </w:r>
          </w:p>
          <w:p w:rsidR="009546A4" w:rsidRPr="005B3401" w:rsidRDefault="009546A4" w:rsidP="00733116">
            <w:pPr>
              <w:jc w:val="center"/>
              <w:rPr>
                <w:color w:val="000000"/>
              </w:rPr>
            </w:pPr>
            <w:r w:rsidRPr="005B3401">
              <w:rPr>
                <w:color w:val="000000"/>
              </w:rPr>
              <w:t>Ружникова Е.А.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Сбор информации об исполнении мероприятий, предусмотренных Комплексом мер, направленных на усиление информирования населения об их правах и обязанностях в сфере ЖКХ.</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Кузьмина Е.Т.</w:t>
            </w:r>
          </w:p>
          <w:p w:rsidR="009546A4" w:rsidRPr="005B3401" w:rsidRDefault="009546A4" w:rsidP="00733116">
            <w:pPr>
              <w:widowControl w:val="0"/>
              <w:jc w:val="center"/>
            </w:pPr>
            <w:r w:rsidRPr="005B3401">
              <w:t>Болотина И.Ю.</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rPr>
                <w:color w:val="000000"/>
              </w:rPr>
            </w:pPr>
            <w:r w:rsidRPr="005B3401">
              <w:rPr>
                <w:color w:val="000000"/>
              </w:rPr>
              <w:t>Невидимова А.В.</w:t>
            </w:r>
          </w:p>
          <w:p w:rsidR="009546A4" w:rsidRPr="005B3401" w:rsidRDefault="009546A4" w:rsidP="00733116">
            <w:pPr>
              <w:jc w:val="center"/>
              <w:rPr>
                <w:color w:val="000000"/>
              </w:rPr>
            </w:pPr>
            <w:r w:rsidRPr="005B3401">
              <w:rPr>
                <w:color w:val="000000"/>
              </w:rPr>
              <w:t>Ружникова Е.А.</w:t>
            </w:r>
          </w:p>
          <w:p w:rsidR="009546A4" w:rsidRPr="005B3401" w:rsidRDefault="009546A4" w:rsidP="00733116">
            <w:pPr>
              <w:jc w:val="center"/>
              <w:rPr>
                <w:color w:val="000000"/>
              </w:rP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autoSpaceDE w:val="0"/>
              <w:autoSpaceDN w:val="0"/>
              <w:adjustRightInd w:val="0"/>
              <w:jc w:val="both"/>
            </w:pPr>
            <w:r w:rsidRPr="005B3401">
              <w:t>Предоставление в Фонд содействия реформированию жилищно-коммунального хозяйства отчета по мон</w:t>
            </w:r>
            <w:r w:rsidRPr="005B3401">
              <w:t>и</w:t>
            </w:r>
            <w:r w:rsidRPr="005B3401">
              <w:t>торингу реализации Забайкальским краем регионал</w:t>
            </w:r>
            <w:r w:rsidRPr="005B3401">
              <w:t>ь</w:t>
            </w:r>
            <w:r w:rsidRPr="005B3401">
              <w:t>ной программы капитального ремонта многокварти</w:t>
            </w:r>
            <w:r w:rsidRPr="005B3401">
              <w:t>р</w:t>
            </w:r>
            <w:r w:rsidRPr="005B3401">
              <w:t>ных домов.</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Кузьмина Е.Т.</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Невидимова А.В.</w:t>
            </w:r>
          </w:p>
          <w:p w:rsidR="009546A4" w:rsidRPr="00465618" w:rsidRDefault="009546A4" w:rsidP="00465618">
            <w:pPr>
              <w:jc w:val="center"/>
            </w:pPr>
            <w:r w:rsidRPr="00465618">
              <w:t>Ружникова Е.А.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677DB4" w:rsidRDefault="009546A4" w:rsidP="00733116">
            <w:pPr>
              <w:jc w:val="center"/>
            </w:pPr>
            <w:r>
              <w:t>еженедельно</w:t>
            </w:r>
          </w:p>
        </w:tc>
        <w:tc>
          <w:tcPr>
            <w:tcW w:w="5870" w:type="dxa"/>
            <w:gridSpan w:val="3"/>
            <w:tcBorders>
              <w:top w:val="nil"/>
              <w:left w:val="nil"/>
              <w:bottom w:val="single" w:sz="4" w:space="0" w:color="auto"/>
              <w:right w:val="single" w:sz="4" w:space="0" w:color="auto"/>
            </w:tcBorders>
            <w:shd w:val="clear" w:color="auto" w:fill="auto"/>
          </w:tcPr>
          <w:p w:rsidR="009546A4" w:rsidRPr="00677DB4" w:rsidRDefault="009546A4" w:rsidP="00733116">
            <w:pPr>
              <w:widowControl w:val="0"/>
              <w:autoSpaceDE w:val="0"/>
              <w:autoSpaceDN w:val="0"/>
              <w:adjustRightInd w:val="0"/>
              <w:jc w:val="both"/>
            </w:pPr>
            <w:r>
              <w:t>Проведение совещаний при первом заместителе мин</w:t>
            </w:r>
            <w:r>
              <w:t>и</w:t>
            </w:r>
            <w:r>
              <w:t xml:space="preserve">стра </w:t>
            </w:r>
            <w:r w:rsidRPr="008A4F76">
              <w:t>с генеральным директором Забайкальским фо</w:t>
            </w:r>
            <w:r w:rsidRPr="008A4F76">
              <w:t>н</w:t>
            </w:r>
            <w:r w:rsidRPr="008A4F76">
              <w:t>дом капитального ремонта многоквартирных домов</w:t>
            </w:r>
            <w:r>
              <w:t xml:space="preserve"> с целью исполнения поручения заместителя Генерал</w:t>
            </w:r>
            <w:r>
              <w:t>ь</w:t>
            </w:r>
            <w:r>
              <w:lastRenderedPageBreak/>
              <w:t>ного прокурора Российской Федерации Д.В.Демешина по осуществлению контроля за деятельностью фонда и соблюдением сроков проведения капитального р</w:t>
            </w:r>
            <w:r>
              <w:t>е</w:t>
            </w:r>
            <w:r>
              <w:t>монта в многоквартирных домах в рамках полномочий министерства</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lastRenderedPageBreak/>
              <w:t>Ружникова Е.А.</w:t>
            </w:r>
          </w:p>
          <w:p w:rsidR="009546A4" w:rsidRPr="00465618" w:rsidRDefault="009546A4" w:rsidP="00465618">
            <w:pPr>
              <w:jc w:val="center"/>
            </w:pPr>
            <w:r w:rsidRPr="00465618">
              <w:t>Кузьмина Е.Т.</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Слепцов Р.А.</w:t>
            </w:r>
          </w:p>
          <w:p w:rsidR="009546A4" w:rsidRPr="00465618" w:rsidRDefault="009546A4" w:rsidP="00465618">
            <w:pPr>
              <w:jc w:val="center"/>
            </w:pPr>
            <w:r w:rsidRPr="00465618">
              <w:t>Ружникова Е.А.</w:t>
            </w:r>
          </w:p>
        </w:tc>
        <w:tc>
          <w:tcPr>
            <w:tcW w:w="1591" w:type="dxa"/>
            <w:tcBorders>
              <w:top w:val="nil"/>
              <w:left w:val="single" w:sz="4" w:space="0" w:color="auto"/>
              <w:bottom w:val="single" w:sz="4" w:space="0" w:color="auto"/>
              <w:right w:val="single" w:sz="4" w:space="0" w:color="auto"/>
            </w:tcBorders>
            <w:shd w:val="clear" w:color="auto" w:fill="auto"/>
          </w:tcPr>
          <w:p w:rsidR="009546A4" w:rsidRPr="00677DB4" w:rsidRDefault="009546A4" w:rsidP="00733116">
            <w:pPr>
              <w:jc w:val="center"/>
            </w:pPr>
            <w:r>
              <w:t>еженедельно</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lastRenderedPageBreak/>
              <w:t>январь,</w:t>
            </w:r>
          </w:p>
          <w:p w:rsidR="009546A4" w:rsidRPr="005B3401" w:rsidRDefault="009546A4" w:rsidP="00733116">
            <w:pPr>
              <w:jc w:val="center"/>
            </w:pPr>
            <w:r w:rsidRPr="005B3401">
              <w:t>июль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autoSpaceDE w:val="0"/>
              <w:autoSpaceDN w:val="0"/>
              <w:adjustRightInd w:val="0"/>
              <w:jc w:val="both"/>
            </w:pPr>
            <w:r w:rsidRPr="005B3401">
              <w:t>Предоставление в Минстрой России сводного отчета по Забайкальскому краю по форме федерального ст</w:t>
            </w:r>
            <w:r w:rsidRPr="005B3401">
              <w:t>а</w:t>
            </w:r>
            <w:r w:rsidRPr="005B3401">
              <w:t>тистического наблюдения № 22-ЖКХ (реформа) «Сведения о структурных преобразованиях и орган</w:t>
            </w:r>
            <w:r w:rsidRPr="005B3401">
              <w:t>и</w:t>
            </w:r>
            <w:r w:rsidRPr="005B3401">
              <w:t>зационных мероприятиях в сфере жилищно-коммунального хозяйства» за 2018 год, за январь-июнь 2019 года.</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Ружникова Е.А.</w:t>
            </w:r>
          </w:p>
          <w:p w:rsidR="009546A4" w:rsidRPr="00465618" w:rsidRDefault="009546A4" w:rsidP="00465618">
            <w:pPr>
              <w:jc w:val="center"/>
            </w:pPr>
            <w:r w:rsidRPr="00465618">
              <w:t>Болотина И.Ю.</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Невидимова А.В.</w:t>
            </w:r>
          </w:p>
          <w:p w:rsidR="009546A4" w:rsidRPr="00465618" w:rsidRDefault="009546A4" w:rsidP="00465618">
            <w:pPr>
              <w:jc w:val="center"/>
            </w:pPr>
            <w:r w:rsidRPr="00465618">
              <w:t>Ружникова Е.А.</w:t>
            </w:r>
          </w:p>
          <w:p w:rsidR="009546A4" w:rsidRPr="00465618" w:rsidRDefault="009546A4" w:rsidP="00465618">
            <w:pPr>
              <w:jc w:val="cente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autoSpaceDE w:val="0"/>
              <w:autoSpaceDN w:val="0"/>
              <w:adjustRightInd w:val="0"/>
              <w:jc w:val="both"/>
            </w:pPr>
            <w:r w:rsidRPr="005B3401">
              <w:t>Мониторинг реализации Региональной программы к</w:t>
            </w:r>
            <w:r w:rsidRPr="005B3401">
              <w:t>а</w:t>
            </w:r>
            <w:r w:rsidRPr="005B3401">
              <w:t>питального ремонта общего имущества в многоква</w:t>
            </w:r>
            <w:r w:rsidRPr="005B3401">
              <w:t>р</w:t>
            </w:r>
            <w:r w:rsidRPr="005B3401">
              <w:t>тирных домах, расположенных на территории Заба</w:t>
            </w:r>
            <w:r w:rsidRPr="005B3401">
              <w:t>й</w:t>
            </w:r>
            <w:r w:rsidRPr="005B3401">
              <w:t>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Ружникова Е.А.</w:t>
            </w:r>
          </w:p>
          <w:p w:rsidR="009546A4" w:rsidRPr="00465618" w:rsidRDefault="009546A4" w:rsidP="00465618">
            <w:pPr>
              <w:jc w:val="center"/>
            </w:pPr>
            <w:r w:rsidRPr="00465618">
              <w:t>Кузьмина Е.Т.</w:t>
            </w:r>
          </w:p>
          <w:p w:rsidR="009546A4" w:rsidRPr="00465618" w:rsidRDefault="009546A4" w:rsidP="00465618">
            <w:pPr>
              <w:jc w:val="center"/>
            </w:pPr>
            <w:r w:rsidRPr="00465618">
              <w:t>Болотина И.Ю.</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Невидимова А.В.</w:t>
            </w:r>
          </w:p>
          <w:p w:rsidR="009546A4" w:rsidRPr="00465618" w:rsidRDefault="009546A4" w:rsidP="00465618">
            <w:pPr>
              <w:jc w:val="center"/>
            </w:pPr>
            <w:r w:rsidRPr="00465618">
              <w:t>Ружникова Е.А.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vAlign w:val="center"/>
          </w:tcPr>
          <w:p w:rsidR="009546A4" w:rsidRPr="002D4ADD" w:rsidRDefault="009546A4" w:rsidP="00733116">
            <w:pPr>
              <w:widowControl w:val="0"/>
              <w:jc w:val="center"/>
              <w:rPr>
                <w:b/>
                <w:sz w:val="28"/>
                <w:szCs w:val="28"/>
                <w:lang w:eastAsia="en-US"/>
              </w:rPr>
            </w:pPr>
            <w:r w:rsidRPr="002D4ADD">
              <w:rPr>
                <w:b/>
                <w:sz w:val="28"/>
                <w:szCs w:val="28"/>
                <w:lang w:eastAsia="en-US"/>
              </w:rPr>
              <w:t>2.Отдел энергетики</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r w:rsidRPr="005B3401">
              <w:t xml:space="preserve">Апрель- декабрь </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r w:rsidRPr="005B3401">
              <w:t>Апрель- декабрь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Согласование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Министерством энергетики Росси</w:t>
            </w:r>
            <w:r w:rsidRPr="005B3401">
              <w:t>й</w:t>
            </w:r>
            <w:r w:rsidRPr="005B3401">
              <w:t>ской Федерации</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r w:rsidRPr="005B3401">
              <w:lastRenderedPageBreak/>
              <w:t xml:space="preserve">Февраль – июнь  </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Проведение контрольных мероприятий по проверке реализации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в 2021 году и направление сводного отчета в Минэнерго России</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r w:rsidRPr="005B3401">
              <w:t>I – II квартал</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Разработка региональной программы «Развитие эне</w:t>
            </w:r>
            <w:r w:rsidRPr="005B3401">
              <w:t>р</w:t>
            </w:r>
            <w:r w:rsidRPr="005B3401">
              <w:t>гетики в Забайкальском крае»</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Актуализация мероприятий по «светомаскировке»</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r w:rsidRPr="005B3401">
              <w:t>Согласно отдельному плану (ДСП)</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Мониторинг проведения категорирования объектов топливно-энергетического комплекса, составления паспортов безопасности</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r w:rsidRPr="005B3401">
              <w:t>Согласно отдельному плану (ДСП)</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Проведение работы в рамках разработки Мобилизац</w:t>
            </w:r>
            <w:r w:rsidRPr="005B3401">
              <w:t>и</w:t>
            </w:r>
            <w:r w:rsidRPr="005B3401">
              <w:t>онного плана экономики на 2021-2025 годы.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r w:rsidRPr="005B3401">
              <w:t>Согласно отдельному плану (ДСП)</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сентябрь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Разработка  Плана поставки электрической энергии на годовой период «особого» времени</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r w:rsidRPr="005B3401">
              <w:t>Согласно отдельному плану (ДСП)</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март</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Подготовка к проведению отраслевого совещания «Об итогах работы жилищно-коммунального комплекса и энергетики Забайкальского края в 2020 году и задачах на 2021 год»</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 xml:space="preserve">Формирование Перечня потребителей, ограничение режима потребления электрической энергии которых может привести к экономическим, экологическим или </w:t>
            </w:r>
            <w:r w:rsidRPr="005B3401">
              <w:lastRenderedPageBreak/>
              <w:t>социальным последствиям</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lastRenderedPageBreak/>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lastRenderedPageBreak/>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Формирование Перечня потребителей, в отношении которых установлена обязанность предоставления обеспечения исполнения обязательств по оплате эле</w:t>
            </w:r>
            <w:r w:rsidRPr="005B3401">
              <w:t>к</w:t>
            </w:r>
            <w:r w:rsidRPr="005B3401">
              <w:t>трической энергии (мощности) на территории Заба</w:t>
            </w:r>
            <w:r w:rsidRPr="005B3401">
              <w:t>й</w:t>
            </w:r>
            <w:r w:rsidRPr="005B3401">
              <w:t>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Предоставление в Правительственную комиссию по обеспечению безопасности электроснабжения ко</w:t>
            </w:r>
            <w:r w:rsidRPr="005B3401">
              <w:t>н</w:t>
            </w:r>
            <w:r w:rsidRPr="005B3401">
              <w:t>трольного реестра исполнения региональным штабом по обеспечению безопасности электроснабжения п</w:t>
            </w:r>
            <w:r w:rsidRPr="005B3401">
              <w:t>о</w:t>
            </w:r>
            <w:r w:rsidRPr="005B3401">
              <w:t>ручений протоколов совещаний</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ежедневно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Мониторинг оперативной обстановки в ТЭК, опер</w:t>
            </w:r>
            <w:r w:rsidRPr="005B3401">
              <w:t>а</w:t>
            </w:r>
            <w:r w:rsidRPr="005B3401">
              <w:t>тивное реагирование по вопросам электро- и тепл</w:t>
            </w:r>
            <w:r w:rsidRPr="005B3401">
              <w:t>о</w:t>
            </w:r>
            <w:r w:rsidRPr="005B3401">
              <w:t>снабжения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март – ноябрь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(еженедельно)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Проведение мониторинга подготовки объектов то</w:t>
            </w:r>
            <w:r w:rsidRPr="005B3401">
              <w:t>п</w:t>
            </w:r>
            <w:r w:rsidRPr="005B3401">
              <w:t>ливно-энергетического комплекса к работе и прохо</w:t>
            </w:r>
            <w:r w:rsidRPr="005B3401">
              <w:t>ж</w:t>
            </w:r>
            <w:r w:rsidRPr="005B3401">
              <w:t xml:space="preserve">дению отопительного периода 2021/2022 годов </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Мониторинг запланированных и выполненных сет</w:t>
            </w:r>
            <w:r w:rsidRPr="005B3401">
              <w:t>е</w:t>
            </w:r>
            <w:r w:rsidRPr="005B3401">
              <w:t>выми организациями, различных форм собственности графиков ремонта основного оборудования и работ по расчистке просек, предоставление информации в Ф</w:t>
            </w:r>
            <w:r w:rsidRPr="005B3401">
              <w:t>е</w:t>
            </w:r>
            <w:r w:rsidRPr="005B3401">
              <w:t>деральный Штаб</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Проведение технических совещаний по вопросам энергетики</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Обеспечение работы Штаба по обеспечению безопа</w:t>
            </w:r>
            <w:r w:rsidRPr="005B3401">
              <w:t>с</w:t>
            </w:r>
            <w:r w:rsidRPr="005B3401">
              <w:t>ности электроснабжения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r w:rsidRPr="005B3401">
              <w:t>В соотве</w:t>
            </w:r>
            <w:r w:rsidRPr="005B3401">
              <w:t>т</w:t>
            </w:r>
            <w:r w:rsidRPr="005B3401">
              <w:t>ствии с пл</w:t>
            </w:r>
            <w:r w:rsidRPr="005B3401">
              <w:t>а</w:t>
            </w:r>
            <w:r w:rsidRPr="005B3401">
              <w:t>ном, утве</w:t>
            </w:r>
            <w:r w:rsidRPr="005B3401">
              <w:t>р</w:t>
            </w:r>
            <w:r w:rsidRPr="005B3401">
              <w:t>ждаемым на первом зас</w:t>
            </w:r>
            <w:r w:rsidRPr="005B3401">
              <w:t>е</w:t>
            </w:r>
            <w:r w:rsidRPr="005B3401">
              <w:t>дании в т</w:t>
            </w:r>
            <w:r w:rsidRPr="005B3401">
              <w:t>е</w:t>
            </w:r>
            <w:r w:rsidRPr="005B3401">
              <w:t>кущем году</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июль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Согласование графиков аварийных ограничений п</w:t>
            </w:r>
            <w:r w:rsidRPr="005B3401">
              <w:t>о</w:t>
            </w:r>
            <w:r w:rsidRPr="005B3401">
              <w:t>требителей в энергосистеме Забайкальского края на очередной период</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в течение года (ежемесячно)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Контроль за реализацией мероприятий по повышению доступности энергетической инфраструктуры в соо</w:t>
            </w:r>
            <w:r w:rsidRPr="005B3401">
              <w:t>т</w:t>
            </w:r>
            <w:r w:rsidRPr="005B3401">
              <w:t>ветствии с разделом А5 «Эффективность процедур по подключению электроэнергии» Дорожной карты внедрения лучших практик Национального рейтинга состояния инвестиционного климата в Забайкальском крае</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A9032A" w:rsidP="00A9032A">
            <w:pPr>
              <w:jc w:val="center"/>
            </w:pPr>
            <w:r>
              <w:t>в</w:t>
            </w:r>
            <w:r w:rsidR="009546A4" w:rsidRPr="005B3401">
              <w:t xml:space="preserve">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Разработка проектов законов и подзаконных актов по вопросам отнесенным к компетенции отдела</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t>сентябрь-ноябрь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Организация работы комиссий по проверке предпри</w:t>
            </w:r>
            <w:r w:rsidRPr="005B3401">
              <w:t>я</w:t>
            </w:r>
            <w:r w:rsidRPr="005B3401">
              <w:t>тий к работе в осенне-зимний период, контроль за  п</w:t>
            </w:r>
            <w:r w:rsidRPr="005B3401">
              <w:t>о</w:t>
            </w:r>
            <w:r w:rsidRPr="005B3401">
              <w:t>лучением паспортов готовности объектов энергетики к осенне-зимнему периоду</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A9032A">
            <w:pPr>
              <w:jc w:val="center"/>
            </w:pPr>
            <w:r w:rsidRPr="005B3401">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r w:rsidRPr="005B3401">
              <w:t>Внесение данных по установленным формам в ГИС «ТЭК», АС «СиОИ» и иные государственные инфо</w:t>
            </w:r>
            <w:r w:rsidRPr="005B3401">
              <w:t>р</w:t>
            </w:r>
            <w:r w:rsidRPr="005B3401">
              <w:t>мационные системы.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Филиппов А.А. Дарбалаева Е.Н.</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733116">
            <w:r w:rsidRPr="005B3401">
              <w:t>В соотве</w:t>
            </w:r>
            <w:r w:rsidRPr="005B3401">
              <w:t>т</w:t>
            </w:r>
            <w:r w:rsidRPr="005B3401">
              <w:t>ствии с п</w:t>
            </w:r>
            <w:r w:rsidRPr="005B3401">
              <w:t>о</w:t>
            </w:r>
            <w:r w:rsidRPr="005B3401">
              <w:t>рядками в</w:t>
            </w:r>
            <w:r w:rsidRPr="005B3401">
              <w:t>е</w:t>
            </w:r>
            <w:r w:rsidRPr="005B3401">
              <w:t>дения и</w:t>
            </w:r>
            <w:r w:rsidRPr="005B3401">
              <w:t>н</w:t>
            </w:r>
            <w:r w:rsidRPr="005B3401">
              <w:t>формацио</w:t>
            </w:r>
            <w:r w:rsidRPr="005B3401">
              <w:t>н</w:t>
            </w:r>
            <w:r w:rsidRPr="005B3401">
              <w:t>ных систем</w:t>
            </w:r>
          </w:p>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vAlign w:val="center"/>
          </w:tcPr>
          <w:p w:rsidR="009546A4" w:rsidRPr="002D4ADD" w:rsidRDefault="009546A4" w:rsidP="00733116">
            <w:pPr>
              <w:widowControl w:val="0"/>
              <w:jc w:val="center"/>
              <w:rPr>
                <w:b/>
                <w:sz w:val="28"/>
                <w:szCs w:val="28"/>
                <w:lang w:eastAsia="en-US"/>
              </w:rPr>
            </w:pPr>
            <w:r w:rsidRPr="002D4ADD">
              <w:rPr>
                <w:b/>
                <w:sz w:val="28"/>
                <w:szCs w:val="28"/>
              </w:rPr>
              <w:t>3. Отдел политики энергосбережения, топлива и газоснабжения</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Проведение работы по реализации мероприятий гос</w:t>
            </w:r>
            <w:r w:rsidRPr="00465618">
              <w:t>у</w:t>
            </w:r>
            <w:r w:rsidRPr="00465618">
              <w:t>дарственной программы Забайкальского края «Эне</w:t>
            </w:r>
            <w:r w:rsidRPr="00465618">
              <w:t>р</w:t>
            </w:r>
            <w:r w:rsidRPr="00465618">
              <w:t>госбережение и повышение энергетической эффе</w:t>
            </w:r>
            <w:r w:rsidRPr="00465618">
              <w:t>к</w:t>
            </w:r>
            <w:r w:rsidRPr="00465618">
              <w:t>тивности в Забайкальском крае»</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Суханюк А.Ф.</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По отдел</w:t>
            </w:r>
            <w:r w:rsidRPr="00465618">
              <w:t>ь</w:t>
            </w:r>
            <w:r w:rsidRPr="00465618">
              <w:t>ному ведо</w:t>
            </w:r>
            <w:r w:rsidRPr="00465618">
              <w:t>м</w:t>
            </w:r>
            <w:r w:rsidRPr="00465618">
              <w:t>ственному плану</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I, IV квартал</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Корректировка государственной программы Заба</w:t>
            </w:r>
            <w:r w:rsidRPr="00465618">
              <w:t>й</w:t>
            </w:r>
            <w:r w:rsidRPr="00465618">
              <w:t>кальского края «Энергосбережение и повышение энергетической эффективности в Забайкальском крае»</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Суханюк А.Ф</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Проведение работы по реализации мероприятий пр</w:t>
            </w:r>
            <w:r w:rsidRPr="00465618">
              <w:t>о</w:t>
            </w:r>
            <w:r w:rsidRPr="00465618">
              <w:t>граммы региональной программы газификации ж</w:t>
            </w:r>
            <w:r w:rsidRPr="00465618">
              <w:t>и</w:t>
            </w:r>
            <w:r w:rsidRPr="00465618">
              <w:t>лищно-коммунального хозяйства, промышленных и иных организаций Забайкальского края на 2021/2025 годы</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Суханюк А.Ф</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По отдел</w:t>
            </w:r>
            <w:r w:rsidRPr="00465618">
              <w:t>ь</w:t>
            </w:r>
            <w:r w:rsidRPr="00465618">
              <w:t>ному ведо</w:t>
            </w:r>
            <w:r w:rsidRPr="00465618">
              <w:t>м</w:t>
            </w:r>
            <w:r w:rsidRPr="00465618">
              <w:t>ственному плану</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I квартал</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9054C6">
            <w:pPr>
              <w:pStyle w:val="af4"/>
            </w:pPr>
            <w:r w:rsidRPr="005B3401">
              <w:t>Разработка и утверждение целевого уровня снижения государственными (муниципальными) учреждениями Забайкальского края суммарного объема потребля</w:t>
            </w:r>
            <w:r w:rsidRPr="005B3401">
              <w:t>е</w:t>
            </w:r>
            <w:r w:rsidRPr="005B3401">
              <w:t>мых ими дизельного и иного топлива, мазута, приро</w:t>
            </w:r>
            <w:r w:rsidRPr="005B3401">
              <w:t>д</w:t>
            </w:r>
            <w:r w:rsidRPr="005B3401">
              <w:t>ного газа, тепловой энергии, электрической энергии, угля, а также объема потребляемой ими воды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E370E2"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lastRenderedPageBreak/>
              <w:t>апрель</w:t>
            </w:r>
          </w:p>
        </w:tc>
        <w:tc>
          <w:tcPr>
            <w:tcW w:w="5870" w:type="dxa"/>
            <w:gridSpan w:val="3"/>
            <w:tcBorders>
              <w:top w:val="nil"/>
              <w:left w:val="nil"/>
              <w:bottom w:val="single" w:sz="4" w:space="0" w:color="auto"/>
              <w:right w:val="single" w:sz="4" w:space="0" w:color="auto"/>
            </w:tcBorders>
            <w:shd w:val="clear" w:color="auto" w:fill="auto"/>
          </w:tcPr>
          <w:p w:rsidR="009546A4" w:rsidRPr="001E3D7F" w:rsidRDefault="009546A4" w:rsidP="009054C6">
            <w:pPr>
              <w:pStyle w:val="af4"/>
            </w:pPr>
            <w:r w:rsidRPr="001E3D7F">
              <w:t>Проведение конкурсного отбора по включению ген</w:t>
            </w:r>
            <w:r w:rsidRPr="001E3D7F">
              <w:t>е</w:t>
            </w:r>
            <w:r w:rsidRPr="001E3D7F">
              <w:t>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w:t>
            </w:r>
            <w:r w:rsidRPr="001E3D7F">
              <w:t>е</w:t>
            </w:r>
            <w:r w:rsidRPr="001E3D7F">
              <w:t>му развития электроэнергетики региона</w:t>
            </w:r>
          </w:p>
        </w:tc>
        <w:tc>
          <w:tcPr>
            <w:tcW w:w="2124" w:type="dxa"/>
            <w:gridSpan w:val="2"/>
            <w:tcBorders>
              <w:top w:val="nil"/>
              <w:left w:val="nil"/>
              <w:bottom w:val="single" w:sz="4" w:space="0" w:color="auto"/>
              <w:right w:val="single" w:sz="4" w:space="0" w:color="auto"/>
            </w:tcBorders>
            <w:shd w:val="clear" w:color="auto" w:fill="auto"/>
          </w:tcPr>
          <w:p w:rsidR="009546A4" w:rsidRPr="001E3D7F" w:rsidRDefault="009546A4" w:rsidP="00733116">
            <w:pPr>
              <w:jc w:val="center"/>
              <w:rPr>
                <w:color w:val="000000"/>
              </w:rPr>
            </w:pPr>
            <w:r w:rsidRPr="001E3D7F">
              <w:rPr>
                <w:color w:val="000000"/>
              </w:rPr>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1E3D7F" w:rsidRDefault="009546A4" w:rsidP="00733116">
            <w:pPr>
              <w:jc w:val="center"/>
              <w:rPr>
                <w:color w:val="000000"/>
              </w:rPr>
            </w:pPr>
            <w:r w:rsidRPr="001E3D7F">
              <w:rPr>
                <w:color w:val="000000"/>
              </w:rPr>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I, II квартал</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9054C6">
            <w:pPr>
              <w:pStyle w:val="af4"/>
            </w:pPr>
            <w:r w:rsidRPr="005B3401">
              <w:t xml:space="preserve">Разработка проекта локальной автономной газовой сети в с. Акша Акшинского района </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II квартал</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9054C6">
            <w:pPr>
              <w:pStyle w:val="af4"/>
            </w:pPr>
            <w:r w:rsidRPr="005B3401">
              <w:t>Разработка и принятие Порядка предоставления из бюджета Забайкальского края субсидий юридическим лицам (за исключением государственных (муниц</w:t>
            </w:r>
            <w:r w:rsidRPr="005B3401">
              <w:t>и</w:t>
            </w:r>
            <w:r w:rsidRPr="005B3401">
              <w:t>пальных) учреждений), индивидуальным предприн</w:t>
            </w:r>
            <w:r w:rsidRPr="005B3401">
              <w:t>и</w:t>
            </w:r>
            <w:r w:rsidRPr="005B3401">
              <w:t>мателям, оказывающим услуги газоснабжения насел</w:t>
            </w:r>
            <w:r w:rsidRPr="005B3401">
              <w:t>е</w:t>
            </w:r>
            <w:r w:rsidRPr="005B3401">
              <w:t>ния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март</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Разработка технического паспорта газового хозяйства Забайкальского края по состоянию на 1 января 2021 года</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январь - май</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Обеспечение выполнения научно-исследовательских работ по разработке Схемы и программы развития электроэнергетики Забайкальского края на 2022-2026 годы, направление информации и СиПР в Минэнерго РФ</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апрель</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Контроль предоставления энергетических деклараций бюджетными учреждениями Забайкальского края в</w:t>
            </w:r>
            <w:r w:rsidRPr="005B3401">
              <w:br/>
              <w:t>ГИС «Энергоэффективность», предоставление декл</w:t>
            </w:r>
            <w:r w:rsidRPr="005B3401">
              <w:t>а</w:t>
            </w:r>
            <w:r w:rsidRPr="005B3401">
              <w:t>раций от Министерства</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vAlign w:val="center"/>
          </w:tcPr>
          <w:p w:rsidR="009546A4" w:rsidRPr="00465618" w:rsidRDefault="009546A4" w:rsidP="00465618">
            <w:pPr>
              <w:jc w:val="center"/>
            </w:pPr>
            <w:r w:rsidRPr="00465618">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1E3D7F" w:rsidRDefault="009546A4" w:rsidP="00733116">
            <w:pPr>
              <w:jc w:val="both"/>
              <w:rPr>
                <w:color w:val="000000"/>
              </w:rPr>
            </w:pPr>
            <w:r w:rsidRPr="001E3D7F">
              <w:rPr>
                <w:color w:val="000000"/>
              </w:rPr>
              <w:t>Подготовка сопровождающей документации по пр</w:t>
            </w:r>
            <w:r w:rsidRPr="001E3D7F">
              <w:rPr>
                <w:color w:val="000000"/>
              </w:rPr>
              <w:t>о</w:t>
            </w:r>
            <w:r w:rsidRPr="001E3D7F">
              <w:rPr>
                <w:color w:val="000000"/>
              </w:rPr>
              <w:t>екту «Модернизация электроснабжения изолирова</w:t>
            </w:r>
            <w:r w:rsidRPr="001E3D7F">
              <w:rPr>
                <w:color w:val="000000"/>
              </w:rPr>
              <w:t>н</w:t>
            </w:r>
            <w:r w:rsidRPr="001E3D7F">
              <w:rPr>
                <w:color w:val="000000"/>
              </w:rPr>
              <w:t>ных территорий Забайкальского края путем внедрения автономных гибридных энергетических установок на основе солнечных модулей»</w:t>
            </w:r>
          </w:p>
        </w:tc>
        <w:tc>
          <w:tcPr>
            <w:tcW w:w="2124" w:type="dxa"/>
            <w:gridSpan w:val="2"/>
            <w:tcBorders>
              <w:top w:val="nil"/>
              <w:left w:val="nil"/>
              <w:bottom w:val="single" w:sz="4" w:space="0" w:color="auto"/>
              <w:right w:val="single" w:sz="4" w:space="0" w:color="auto"/>
            </w:tcBorders>
            <w:shd w:val="clear" w:color="auto" w:fill="auto"/>
          </w:tcPr>
          <w:p w:rsidR="009546A4" w:rsidRPr="001E3D7F" w:rsidRDefault="009546A4" w:rsidP="00733116">
            <w:pPr>
              <w:jc w:val="center"/>
              <w:rPr>
                <w:color w:val="000000"/>
              </w:rPr>
            </w:pPr>
            <w:r w:rsidRPr="001E3D7F">
              <w:rPr>
                <w:color w:val="000000"/>
              </w:rPr>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1E3D7F" w:rsidRDefault="009546A4" w:rsidP="00733116">
            <w:pPr>
              <w:jc w:val="center"/>
              <w:rPr>
                <w:color w:val="000000"/>
              </w:rPr>
            </w:pPr>
            <w:r w:rsidRPr="001E3D7F">
              <w:rPr>
                <w:color w:val="000000"/>
              </w:rPr>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ежеквартально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Утверждение нормативного запаса топлива на объе</w:t>
            </w:r>
            <w:r w:rsidRPr="005B3401">
              <w:t>к</w:t>
            </w:r>
            <w:r w:rsidRPr="005B3401">
              <w:t xml:space="preserve">тах энергетики, </w:t>
            </w:r>
            <w:r w:rsidRPr="005B3401">
              <w:rPr>
                <w:bCs/>
                <w:kern w:val="36"/>
              </w:rPr>
              <w:t>расположенных на территории Заба</w:t>
            </w:r>
            <w:r w:rsidRPr="005B3401">
              <w:rPr>
                <w:bCs/>
                <w:kern w:val="36"/>
              </w:rPr>
              <w:t>й</w:t>
            </w:r>
            <w:r w:rsidRPr="005B3401">
              <w:rPr>
                <w:bCs/>
                <w:kern w:val="36"/>
              </w:rPr>
              <w:t>кальского края, функционирующих в режиме комб</w:t>
            </w:r>
            <w:r w:rsidRPr="005B3401">
              <w:rPr>
                <w:bCs/>
                <w:kern w:val="36"/>
              </w:rPr>
              <w:t>и</w:t>
            </w:r>
            <w:r w:rsidRPr="005B3401">
              <w:rPr>
                <w:bCs/>
                <w:kern w:val="36"/>
              </w:rPr>
              <w:t>нированной выработки электрической и тепловой энергии с установленной мощностью производства электрической энергии менее 25 МВт</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февраль</w:t>
            </w:r>
          </w:p>
        </w:tc>
        <w:tc>
          <w:tcPr>
            <w:tcW w:w="5870" w:type="dxa"/>
            <w:gridSpan w:val="3"/>
            <w:tcBorders>
              <w:top w:val="nil"/>
              <w:left w:val="nil"/>
              <w:bottom w:val="single" w:sz="4" w:space="0" w:color="auto"/>
              <w:right w:val="single" w:sz="4" w:space="0" w:color="auto"/>
            </w:tcBorders>
            <w:shd w:val="clear" w:color="auto" w:fill="auto"/>
            <w:vAlign w:val="center"/>
          </w:tcPr>
          <w:p w:rsidR="009546A4" w:rsidRPr="005B3401" w:rsidRDefault="009546A4" w:rsidP="00733116">
            <w:pPr>
              <w:jc w:val="both"/>
              <w:rPr>
                <w:bCs/>
              </w:rPr>
            </w:pPr>
            <w:r w:rsidRPr="005B3401">
              <w:t>Отчет о реализации мероприятий государственной программы «Энергосбережение и повышение энерг</w:t>
            </w:r>
            <w:r w:rsidRPr="005B3401">
              <w:t>е</w:t>
            </w:r>
            <w:r w:rsidRPr="005B3401">
              <w:t>тической эффективности в Забайкальском крае»</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февраль</w:t>
            </w:r>
          </w:p>
        </w:tc>
        <w:tc>
          <w:tcPr>
            <w:tcW w:w="5870" w:type="dxa"/>
            <w:gridSpan w:val="3"/>
            <w:tcBorders>
              <w:top w:val="nil"/>
              <w:left w:val="nil"/>
              <w:bottom w:val="single" w:sz="4" w:space="0" w:color="auto"/>
              <w:right w:val="single" w:sz="4" w:space="0" w:color="auto"/>
            </w:tcBorders>
            <w:shd w:val="clear" w:color="auto" w:fill="auto"/>
            <w:vAlign w:val="center"/>
          </w:tcPr>
          <w:p w:rsidR="009546A4" w:rsidRPr="005B3401" w:rsidRDefault="009546A4" w:rsidP="00733116">
            <w:pPr>
              <w:jc w:val="both"/>
            </w:pPr>
            <w:r w:rsidRPr="005B3401">
              <w:t>Отчет о реализации мероприятий региональной пр</w:t>
            </w:r>
            <w:r w:rsidRPr="005B3401">
              <w:t>о</w:t>
            </w:r>
            <w:r w:rsidRPr="005B3401">
              <w:t>граммы газификации жилищно-коммунального хозя</w:t>
            </w:r>
            <w:r w:rsidRPr="005B3401">
              <w:t>й</w:t>
            </w:r>
            <w:r w:rsidRPr="005B3401">
              <w:t>ства, промышленных и иных организаций Забайкал</w:t>
            </w:r>
            <w:r w:rsidRPr="005B3401">
              <w:t>ь</w:t>
            </w:r>
            <w:r w:rsidRPr="005B3401">
              <w:t>ского края на 2021/2025 годы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1E3D7F" w:rsidRDefault="009546A4" w:rsidP="00733116">
            <w:pPr>
              <w:jc w:val="center"/>
              <w:rPr>
                <w:color w:val="000000"/>
              </w:rPr>
            </w:pPr>
            <w:r w:rsidRPr="001E3D7F">
              <w:rPr>
                <w:color w:val="000000"/>
              </w:rPr>
              <w:t>ежемесячно</w:t>
            </w:r>
          </w:p>
        </w:tc>
        <w:tc>
          <w:tcPr>
            <w:tcW w:w="5870" w:type="dxa"/>
            <w:gridSpan w:val="3"/>
            <w:tcBorders>
              <w:top w:val="nil"/>
              <w:left w:val="nil"/>
              <w:bottom w:val="single" w:sz="4" w:space="0" w:color="auto"/>
              <w:right w:val="single" w:sz="4" w:space="0" w:color="auto"/>
            </w:tcBorders>
            <w:shd w:val="clear" w:color="auto" w:fill="auto"/>
          </w:tcPr>
          <w:p w:rsidR="009546A4" w:rsidRPr="001E3D7F" w:rsidRDefault="009546A4" w:rsidP="00733116">
            <w:pPr>
              <w:jc w:val="both"/>
              <w:rPr>
                <w:color w:val="000000"/>
              </w:rPr>
            </w:pPr>
            <w:r w:rsidRPr="001E3D7F">
              <w:rPr>
                <w:color w:val="000000"/>
              </w:rPr>
              <w:t>Мониторинг оперативной обстановки в ТЭК, опер</w:t>
            </w:r>
            <w:r w:rsidRPr="001E3D7F">
              <w:rPr>
                <w:color w:val="000000"/>
              </w:rPr>
              <w:t>а</w:t>
            </w:r>
            <w:r w:rsidRPr="001E3D7F">
              <w:rPr>
                <w:color w:val="000000"/>
              </w:rPr>
              <w:t>тивное реагирование по вопросам газо-, топливосна</w:t>
            </w:r>
            <w:r w:rsidRPr="001E3D7F">
              <w:rPr>
                <w:color w:val="000000"/>
              </w:rPr>
              <w:t>б</w:t>
            </w:r>
            <w:r w:rsidRPr="001E3D7F">
              <w:rPr>
                <w:color w:val="000000"/>
              </w:rPr>
              <w:t>жения Забайкальского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1E3D7F" w:rsidRDefault="009546A4" w:rsidP="00733116">
            <w:pPr>
              <w:jc w:val="center"/>
              <w:rPr>
                <w:color w:val="000000"/>
              </w:rPr>
            </w:pPr>
            <w:r w:rsidRPr="001E3D7F">
              <w:rPr>
                <w:color w:val="000000"/>
              </w:rPr>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1E3D7F" w:rsidRDefault="009546A4" w:rsidP="00733116">
            <w:pPr>
              <w:jc w:val="center"/>
              <w:rPr>
                <w:color w:val="000000"/>
              </w:rPr>
            </w:pPr>
            <w:r w:rsidRPr="001E3D7F">
              <w:rPr>
                <w:color w:val="000000"/>
              </w:rPr>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1E3D7F" w:rsidRDefault="009546A4" w:rsidP="00733116">
            <w:pPr>
              <w:jc w:val="center"/>
              <w:rPr>
                <w:color w:val="000000"/>
              </w:rPr>
            </w:pPr>
            <w:r w:rsidRPr="001E3D7F">
              <w:rPr>
                <w:color w:val="000000"/>
              </w:rPr>
              <w:t>август</w:t>
            </w:r>
          </w:p>
        </w:tc>
        <w:tc>
          <w:tcPr>
            <w:tcW w:w="5870" w:type="dxa"/>
            <w:gridSpan w:val="3"/>
            <w:tcBorders>
              <w:top w:val="nil"/>
              <w:left w:val="nil"/>
              <w:bottom w:val="single" w:sz="4" w:space="0" w:color="auto"/>
              <w:right w:val="single" w:sz="4" w:space="0" w:color="auto"/>
            </w:tcBorders>
            <w:shd w:val="clear" w:color="auto" w:fill="auto"/>
          </w:tcPr>
          <w:p w:rsidR="009546A4" w:rsidRPr="001E3D7F" w:rsidRDefault="009546A4" w:rsidP="002D4ADD">
            <w:pPr>
              <w:jc w:val="both"/>
              <w:rPr>
                <w:color w:val="000000"/>
              </w:rPr>
            </w:pPr>
            <w:r w:rsidRPr="001E3D7F">
              <w:rPr>
                <w:color w:val="000000"/>
              </w:rPr>
              <w:t>Подготовка информации для государственного докл</w:t>
            </w:r>
            <w:r w:rsidRPr="001E3D7F">
              <w:rPr>
                <w:color w:val="000000"/>
              </w:rPr>
              <w:t>а</w:t>
            </w:r>
            <w:r w:rsidRPr="001E3D7F">
              <w:rPr>
                <w:color w:val="000000"/>
              </w:rPr>
              <w:t>да о состоянии энергосбережения и повышении эне</w:t>
            </w:r>
            <w:r w:rsidRPr="001E3D7F">
              <w:rPr>
                <w:color w:val="000000"/>
              </w:rPr>
              <w:t>р</w:t>
            </w:r>
            <w:r w:rsidRPr="001E3D7F">
              <w:rPr>
                <w:color w:val="000000"/>
              </w:rPr>
              <w:t xml:space="preserve">гетической эффективности в Российской Федерации за 2020 год </w:t>
            </w:r>
          </w:p>
        </w:tc>
        <w:tc>
          <w:tcPr>
            <w:tcW w:w="2124" w:type="dxa"/>
            <w:gridSpan w:val="2"/>
            <w:tcBorders>
              <w:top w:val="nil"/>
              <w:left w:val="nil"/>
              <w:bottom w:val="single" w:sz="4" w:space="0" w:color="auto"/>
              <w:right w:val="single" w:sz="4" w:space="0" w:color="auto"/>
            </w:tcBorders>
            <w:shd w:val="clear" w:color="auto" w:fill="auto"/>
          </w:tcPr>
          <w:p w:rsidR="009546A4" w:rsidRPr="001E3D7F" w:rsidRDefault="009546A4" w:rsidP="00733116">
            <w:pPr>
              <w:jc w:val="center"/>
              <w:rPr>
                <w:color w:val="000000"/>
              </w:rPr>
            </w:pPr>
            <w:r w:rsidRPr="001E3D7F">
              <w:rPr>
                <w:color w:val="000000"/>
              </w:rPr>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1E3D7F" w:rsidRDefault="009546A4" w:rsidP="00733116">
            <w:pPr>
              <w:jc w:val="center"/>
              <w:rPr>
                <w:color w:val="000000"/>
              </w:rPr>
            </w:pPr>
            <w:r w:rsidRPr="001E3D7F">
              <w:rPr>
                <w:color w:val="000000"/>
              </w:rPr>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1 октября</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2D4ADD">
            <w:pPr>
              <w:jc w:val="both"/>
            </w:pPr>
            <w:r w:rsidRPr="005B3401">
              <w:t>Разработка годового регионального топливно – эне</w:t>
            </w:r>
            <w:r w:rsidRPr="005B3401">
              <w:t>р</w:t>
            </w:r>
            <w:r w:rsidRPr="005B3401">
              <w:t>гетического баланса по Забайкальскому краю</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2D4ADD">
            <w:pPr>
              <w:jc w:val="both"/>
            </w:pPr>
            <w:r w:rsidRPr="005B3401">
              <w:t>Продолжение работы по газификации Забайкальского края сетевым трубопроводным газом, сжиженным природным газом, сжиженным углеводородным газом, внедрение газомоторного топлива.</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ноябрь</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Формирование балансов сжиженного-углеводородного газа, необходимого для обеспечения коммунально-бытовых нужд населения Забайкальск</w:t>
            </w:r>
            <w:r w:rsidRPr="00465618">
              <w:t>о</w:t>
            </w:r>
            <w:r w:rsidRPr="00465618">
              <w:t>го края в 2022 году и направление потребности зав</w:t>
            </w:r>
            <w:r w:rsidRPr="00465618">
              <w:t>о</w:t>
            </w:r>
            <w:r w:rsidRPr="00465618">
              <w:t>дам-изготовителям СУГ и Минэнерго России</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Суханюк А.Ф.</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Подготовка проектов постановлений и распоряжений Правительства, и Губернатора Забайкальского края по вопросам деятельности по вопросам развития ТЭК, участие в совершенствовании нормативной правовой базы развития ТЭК</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Суханюк А.Ф.</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еженедельно</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Мониторинг запасов моторных топлив на нефтебазах мощностью хранения не менее 16 тыс. тонн</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Суханюк А.Ф.</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465618" w:rsidRDefault="009546A4" w:rsidP="00465618">
            <w:pPr>
              <w:jc w:val="center"/>
            </w:pPr>
            <w:r w:rsidRPr="00465618">
              <w:t>II квартал</w:t>
            </w:r>
          </w:p>
        </w:tc>
        <w:tc>
          <w:tcPr>
            <w:tcW w:w="5870" w:type="dxa"/>
            <w:gridSpan w:val="3"/>
            <w:tcBorders>
              <w:top w:val="nil"/>
              <w:left w:val="nil"/>
              <w:bottom w:val="single" w:sz="4" w:space="0" w:color="auto"/>
              <w:right w:val="single" w:sz="4" w:space="0" w:color="auto"/>
            </w:tcBorders>
            <w:shd w:val="clear" w:color="auto" w:fill="auto"/>
          </w:tcPr>
          <w:p w:rsidR="009546A4" w:rsidRPr="00465618" w:rsidRDefault="009546A4" w:rsidP="002D4ADD">
            <w:pPr>
              <w:jc w:val="both"/>
            </w:pPr>
            <w:r w:rsidRPr="00465618">
              <w:t>Подготовка Плана поставки моторного топлива на г</w:t>
            </w:r>
            <w:r w:rsidRPr="00465618">
              <w:t>о</w:t>
            </w:r>
            <w:r w:rsidRPr="00465618">
              <w:t>довой период «особого» времени</w:t>
            </w:r>
          </w:p>
        </w:tc>
        <w:tc>
          <w:tcPr>
            <w:tcW w:w="2124"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Суханюк А.Ф.</w:t>
            </w:r>
          </w:p>
        </w:tc>
        <w:tc>
          <w:tcPr>
            <w:tcW w:w="1591" w:type="dxa"/>
            <w:tcBorders>
              <w:top w:val="nil"/>
              <w:left w:val="nil"/>
              <w:bottom w:val="single" w:sz="4" w:space="0" w:color="auto"/>
              <w:right w:val="single" w:sz="4" w:space="0" w:color="auto"/>
            </w:tcBorders>
            <w:shd w:val="clear" w:color="auto" w:fill="auto"/>
          </w:tcPr>
          <w:p w:rsidR="009546A4" w:rsidRPr="00465618" w:rsidRDefault="009546A4" w:rsidP="00465618">
            <w:pPr>
              <w:jc w:val="center"/>
            </w:pPr>
            <w:r w:rsidRPr="00465618">
              <w:t>Согласно отдельному плану (ДСП)</w:t>
            </w:r>
          </w:p>
        </w:tc>
      </w:tr>
      <w:tr w:rsidR="009546A4" w:rsidRPr="005B3401" w:rsidTr="00733116">
        <w:trPr>
          <w:trHeight w:val="54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ежеквартально</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2D4ADD">
            <w:pPr>
              <w:widowControl w:val="0"/>
              <w:jc w:val="both"/>
            </w:pPr>
            <w:r w:rsidRPr="005B3401">
              <w:rPr>
                <w:iCs/>
              </w:rPr>
              <w:t xml:space="preserve">Внесение </w:t>
            </w:r>
            <w:r w:rsidRPr="005B3401">
              <w:rPr>
                <w:bCs/>
              </w:rPr>
              <w:t>данных по установленным формам</w:t>
            </w:r>
            <w:r w:rsidRPr="005B3401">
              <w:t xml:space="preserve"> </w:t>
            </w:r>
            <w:r w:rsidRPr="005B3401">
              <w:rPr>
                <w:bCs/>
              </w:rPr>
              <w:t>в ГАС «Управление», ГИС «Энергоэффективность» и иные государственные информационные системы.</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Резник К.В.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Суханюк А.Ф.</w:t>
            </w:r>
          </w:p>
        </w:tc>
        <w:tc>
          <w:tcPr>
            <w:tcW w:w="1591" w:type="dxa"/>
            <w:tcBorders>
              <w:top w:val="nil"/>
              <w:left w:val="nil"/>
              <w:bottom w:val="single" w:sz="4" w:space="0" w:color="auto"/>
              <w:right w:val="single" w:sz="4" w:space="0" w:color="auto"/>
            </w:tcBorders>
            <w:shd w:val="clear" w:color="auto" w:fill="auto"/>
          </w:tcPr>
          <w:p w:rsidR="009546A4" w:rsidRPr="00E370E2" w:rsidRDefault="009546A4" w:rsidP="00D44BA2">
            <w:pPr>
              <w:pStyle w:val="af0"/>
            </w:pPr>
          </w:p>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vAlign w:val="center"/>
          </w:tcPr>
          <w:p w:rsidR="009546A4" w:rsidRPr="002D4ADD" w:rsidRDefault="009546A4" w:rsidP="00733116">
            <w:pPr>
              <w:widowControl w:val="0"/>
              <w:jc w:val="center"/>
              <w:rPr>
                <w:b/>
                <w:sz w:val="28"/>
                <w:szCs w:val="28"/>
                <w:lang w:eastAsia="en-US"/>
              </w:rPr>
            </w:pPr>
            <w:r w:rsidRPr="002D4ADD">
              <w:rPr>
                <w:b/>
                <w:sz w:val="28"/>
                <w:szCs w:val="28"/>
              </w:rPr>
              <w:t>4. Отдел связи</w:t>
            </w: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Координация подключения к сети передачи данных социально значимых объектов на территории Заба</w:t>
            </w:r>
            <w:r w:rsidRPr="005B3401">
              <w:t>й</w:t>
            </w:r>
            <w:r w:rsidRPr="005B3401">
              <w:t xml:space="preserve">кальского края в рамках реализации федерального </w:t>
            </w:r>
            <w:r w:rsidRPr="005B3401">
              <w:lastRenderedPageBreak/>
              <w:t>проекта «Информационная инфраструктура» наци</w:t>
            </w:r>
            <w:r w:rsidRPr="005B3401">
              <w:t>о</w:t>
            </w:r>
            <w:r w:rsidRPr="005B3401">
              <w:t>нальной программы «Цифровая экономика Росси</w:t>
            </w:r>
            <w:r w:rsidRPr="005B3401">
              <w:t>й</w:t>
            </w:r>
            <w:r w:rsidRPr="005B3401">
              <w:t>ской Федерации» (контракт между Минцифры России и АО «Компания ТрансТелеКом» в период 2019-2021 на оказание услуг).</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lastRenderedPageBreak/>
              <w:t>Токарева О. А.</w:t>
            </w:r>
          </w:p>
          <w:p w:rsidR="009546A4" w:rsidRPr="005B3401" w:rsidRDefault="009546A4" w:rsidP="00733116">
            <w:pPr>
              <w:widowControl w:val="0"/>
              <w:jc w:val="center"/>
            </w:pPr>
            <w:r w:rsidRPr="005B3401">
              <w:t>Малкова Н. Р.</w:t>
            </w:r>
          </w:p>
          <w:p w:rsidR="009546A4" w:rsidRPr="005B3401" w:rsidRDefault="009546A4" w:rsidP="00733116">
            <w:pPr>
              <w:widowControl w:val="0"/>
              <w:jc w:val="center"/>
            </w:pPr>
            <w:r w:rsidRPr="005B3401">
              <w:t>Цыбикова С. А.</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Самойлов Е. 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lastRenderedPageBreak/>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Координации развития инфраструктуры связи в З</w:t>
            </w:r>
            <w:r w:rsidRPr="005B3401">
              <w:t>а</w:t>
            </w:r>
            <w:r w:rsidRPr="005B3401">
              <w:t>байкальском крае в рамках нового соглашения между Минцифры России, ПАО «Ростелеком» и Правител</w:t>
            </w:r>
            <w:r w:rsidRPr="005B3401">
              <w:t>ь</w:t>
            </w:r>
            <w:r w:rsidRPr="005B3401">
              <w:t>ством Забайкальского края по вопросу реализации ф</w:t>
            </w:r>
            <w:r w:rsidRPr="005B3401">
              <w:t>е</w:t>
            </w:r>
            <w:r w:rsidRPr="005B3401">
              <w:t>дерального проекта «Устранение цифрового нераве</w:t>
            </w:r>
            <w:r w:rsidRPr="005B3401">
              <w:t>н</w:t>
            </w:r>
            <w:r w:rsidRPr="005B3401">
              <w:t>ства» в 146 населенных пунктах.</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Токарева О. А.</w:t>
            </w:r>
          </w:p>
          <w:p w:rsidR="009546A4" w:rsidRPr="005B3401" w:rsidRDefault="009546A4" w:rsidP="00733116">
            <w:pPr>
              <w:widowControl w:val="0"/>
              <w:jc w:val="center"/>
            </w:pPr>
            <w:r w:rsidRPr="005B3401">
              <w:t>Малкова Н. Р.</w:t>
            </w:r>
          </w:p>
          <w:p w:rsidR="009546A4" w:rsidRPr="005B3401" w:rsidRDefault="009546A4" w:rsidP="00733116">
            <w:pPr>
              <w:widowControl w:val="0"/>
              <w:jc w:val="center"/>
            </w:pPr>
            <w:r w:rsidRPr="005B3401">
              <w:t>Цыбикова С. А.</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Самойлов Е. 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Содействие операторам связи и иным организациям в отрасли связи по развитию инфраструктуры и улу</w:t>
            </w:r>
            <w:r w:rsidRPr="005B3401">
              <w:t>ч</w:t>
            </w:r>
            <w:r w:rsidRPr="005B3401">
              <w:t>шению качества услуг связи на территории Забайкал</w:t>
            </w:r>
            <w:r w:rsidRPr="005B3401">
              <w:t>ь</w:t>
            </w:r>
            <w:r w:rsidRPr="005B3401">
              <w:t>ского края.</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Токарева О. А.</w:t>
            </w:r>
          </w:p>
          <w:p w:rsidR="009546A4" w:rsidRPr="005B3401" w:rsidRDefault="009546A4" w:rsidP="00733116">
            <w:pPr>
              <w:widowControl w:val="0"/>
              <w:jc w:val="center"/>
            </w:pPr>
            <w:r w:rsidRPr="005B3401">
              <w:t>Малкова Н. Р.</w:t>
            </w:r>
          </w:p>
          <w:p w:rsidR="009546A4" w:rsidRPr="005B3401" w:rsidRDefault="009546A4" w:rsidP="00733116">
            <w:pPr>
              <w:jc w:val="center"/>
            </w:pPr>
            <w:r w:rsidRPr="005B3401">
              <w:t>Цыбикова С. А.</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Самойлов Е. 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Заключение соглашения с операторами связи на пре</w:t>
            </w:r>
            <w:r w:rsidRPr="005B3401">
              <w:t>д</w:t>
            </w:r>
            <w:r w:rsidRPr="005B3401">
              <w:t>мет организации информационного обмена.</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Токарева О. А.</w:t>
            </w:r>
          </w:p>
          <w:p w:rsidR="009546A4" w:rsidRPr="005B3401" w:rsidRDefault="009546A4" w:rsidP="00733116">
            <w:pPr>
              <w:widowControl w:val="0"/>
              <w:jc w:val="center"/>
            </w:pPr>
            <w:r w:rsidRPr="005B3401">
              <w:t>Малкова Н. Р.</w:t>
            </w:r>
          </w:p>
          <w:p w:rsidR="009546A4" w:rsidRPr="005B3401" w:rsidRDefault="009546A4" w:rsidP="00733116">
            <w:pPr>
              <w:jc w:val="center"/>
            </w:pPr>
            <w:r w:rsidRPr="005B3401">
              <w:t>Цыбикова С. А.</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Самойлов Е. 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в течение года</w:t>
            </w:r>
          </w:p>
        </w:tc>
        <w:tc>
          <w:tcPr>
            <w:tcW w:w="5870" w:type="dxa"/>
            <w:gridSpan w:val="3"/>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Координация действий муниципальных образований края с операторами связи, методическая поддержка, поиск потенциальных исполнителей, согласование технической и нормативно-правовой документации.</w:t>
            </w:r>
          </w:p>
        </w:tc>
        <w:tc>
          <w:tcPr>
            <w:tcW w:w="2124"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center"/>
            </w:pPr>
            <w:r w:rsidRPr="005B3401">
              <w:t>Токарева О. А.</w:t>
            </w:r>
          </w:p>
          <w:p w:rsidR="009546A4" w:rsidRPr="005B3401" w:rsidRDefault="009546A4" w:rsidP="00733116">
            <w:pPr>
              <w:widowControl w:val="0"/>
              <w:jc w:val="center"/>
            </w:pPr>
            <w:r w:rsidRPr="005B3401">
              <w:t>Малкова Н. Р.</w:t>
            </w:r>
          </w:p>
          <w:p w:rsidR="009546A4" w:rsidRPr="005B3401" w:rsidRDefault="009546A4" w:rsidP="00733116">
            <w:pPr>
              <w:jc w:val="center"/>
            </w:pPr>
            <w:r w:rsidRPr="005B3401">
              <w:t>Цыбикова С. А.</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Самойлов Е. А.</w:t>
            </w: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rPr>
                <w:b/>
              </w:rPr>
            </w:pPr>
          </w:p>
          <w:p w:rsidR="009546A4" w:rsidRPr="00465618" w:rsidRDefault="009546A4" w:rsidP="00733116">
            <w:pPr>
              <w:widowControl w:val="0"/>
              <w:jc w:val="center"/>
              <w:rPr>
                <w:b/>
                <w:sz w:val="28"/>
                <w:szCs w:val="28"/>
              </w:rPr>
            </w:pPr>
            <w:r w:rsidRPr="00465618">
              <w:rPr>
                <w:b/>
                <w:sz w:val="28"/>
                <w:szCs w:val="28"/>
              </w:rPr>
              <w:t>5.Отдел цифровизации государственного управления</w:t>
            </w:r>
          </w:p>
          <w:p w:rsidR="009546A4" w:rsidRPr="005B3401" w:rsidRDefault="009546A4" w:rsidP="00733116">
            <w:pPr>
              <w:widowControl w:val="0"/>
              <w:jc w:val="center"/>
              <w:rPr>
                <w:b/>
                <w:lang w:eastAsia="en-US"/>
              </w:rPr>
            </w:pPr>
          </w:p>
        </w:tc>
      </w:tr>
      <w:tr w:rsidR="00F6358E" w:rsidRPr="005B3401" w:rsidTr="00F6358E">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F6358E" w:rsidRPr="00465618" w:rsidRDefault="00F6358E" w:rsidP="00465618">
            <w:pPr>
              <w:jc w:val="center"/>
            </w:pPr>
            <w:r w:rsidRPr="00465618">
              <w:t>в течение года</w:t>
            </w: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F6358E" w:rsidRPr="00465618" w:rsidRDefault="00F6358E" w:rsidP="002D4ADD">
            <w:pPr>
              <w:jc w:val="both"/>
            </w:pPr>
            <w:r w:rsidRPr="00465618">
              <w:t>Организация и проведение заседаний Совета цифр</w:t>
            </w:r>
            <w:r w:rsidRPr="00465618">
              <w:t>о</w:t>
            </w:r>
            <w:r w:rsidRPr="00465618">
              <w:t>вой трансформации Забайкальского края, рабочих групп, созданных при Совете цифровой трансформ</w:t>
            </w:r>
            <w:r w:rsidRPr="00465618">
              <w:t>а</w:t>
            </w:r>
            <w:r w:rsidRPr="00465618">
              <w:t>ции Забайкальского края</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F6358E" w:rsidRPr="00465618" w:rsidRDefault="00F6358E" w:rsidP="00465618">
            <w:pPr>
              <w:jc w:val="center"/>
            </w:pPr>
            <w:r w:rsidRPr="00465618">
              <w:t>Ткачук Е.А.</w:t>
            </w:r>
          </w:p>
          <w:p w:rsidR="00F6358E" w:rsidRPr="00465618" w:rsidRDefault="00F6358E" w:rsidP="00465618">
            <w:pPr>
              <w:jc w:val="center"/>
            </w:pPr>
            <w:r w:rsidRPr="00465618">
              <w:t>Кузнецова Е.А.</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FFFFFF" w:themeFill="background1"/>
          </w:tcPr>
          <w:p w:rsidR="00F6358E" w:rsidRPr="00465618" w:rsidRDefault="00F6358E" w:rsidP="00465618">
            <w:pPr>
              <w:jc w:val="center"/>
            </w:pPr>
            <w:r w:rsidRPr="00465618">
              <w:t>Самойлов Е. А</w:t>
            </w:r>
          </w:p>
        </w:tc>
        <w:tc>
          <w:tcPr>
            <w:tcW w:w="1630" w:type="dxa"/>
            <w:gridSpan w:val="2"/>
            <w:tcBorders>
              <w:top w:val="nil"/>
              <w:left w:val="single" w:sz="4" w:space="0" w:color="auto"/>
              <w:bottom w:val="single" w:sz="4" w:space="0" w:color="auto"/>
              <w:right w:val="single" w:sz="4" w:space="0" w:color="auto"/>
            </w:tcBorders>
            <w:shd w:val="clear" w:color="auto" w:fill="auto"/>
          </w:tcPr>
          <w:p w:rsidR="00F6358E" w:rsidRPr="00F6358E" w:rsidRDefault="00F6358E" w:rsidP="00733116"/>
        </w:tc>
      </w:tr>
      <w:tr w:rsidR="00F6358E" w:rsidRPr="005B3401" w:rsidTr="00F6358E">
        <w:trPr>
          <w:trHeight w:val="851"/>
        </w:trPr>
        <w:tc>
          <w:tcPr>
            <w:tcW w:w="2142" w:type="dxa"/>
            <w:gridSpan w:val="2"/>
            <w:tcBorders>
              <w:top w:val="single" w:sz="4" w:space="0" w:color="000000"/>
              <w:left w:val="single" w:sz="4" w:space="0" w:color="auto"/>
              <w:bottom w:val="single" w:sz="4" w:space="0" w:color="auto"/>
              <w:right w:val="single" w:sz="4" w:space="0" w:color="auto"/>
            </w:tcBorders>
            <w:shd w:val="clear" w:color="auto" w:fill="auto"/>
            <w:noWrap/>
          </w:tcPr>
          <w:p w:rsidR="00F6358E" w:rsidRPr="00465618" w:rsidRDefault="00F6358E" w:rsidP="00465618">
            <w:pPr>
              <w:jc w:val="center"/>
            </w:pPr>
            <w:r w:rsidRPr="00465618">
              <w:lastRenderedPageBreak/>
              <w:t>в течение года</w:t>
            </w:r>
          </w:p>
        </w:tc>
        <w:tc>
          <w:tcPr>
            <w:tcW w:w="5811" w:type="dxa"/>
            <w:tcBorders>
              <w:top w:val="single" w:sz="4" w:space="0" w:color="000000"/>
              <w:left w:val="none" w:sz="4" w:space="0" w:color="000000"/>
              <w:bottom w:val="single" w:sz="4" w:space="0" w:color="auto"/>
              <w:right w:val="single" w:sz="4" w:space="0" w:color="auto"/>
            </w:tcBorders>
            <w:shd w:val="clear" w:color="auto" w:fill="auto"/>
          </w:tcPr>
          <w:p w:rsidR="00F6358E" w:rsidRPr="00465618" w:rsidRDefault="00F6358E" w:rsidP="002D4ADD">
            <w:pPr>
              <w:jc w:val="both"/>
            </w:pPr>
            <w:r w:rsidRPr="00465618">
              <w:t>Координация работы заместителей руководителей исполнительных органов государственной власти З</w:t>
            </w:r>
            <w:r w:rsidRPr="00465618">
              <w:t>а</w:t>
            </w:r>
            <w:r w:rsidRPr="00465618">
              <w:t>байкальского края и исполнительно-распорядительных органов местного самоуправления муниципальных районов и городских округов Заба</w:t>
            </w:r>
            <w:r w:rsidRPr="00465618">
              <w:t>й</w:t>
            </w:r>
            <w:r w:rsidRPr="00465618">
              <w:t>кальского края, ответственных за цифровую тран</w:t>
            </w:r>
            <w:r w:rsidRPr="00465618">
              <w:t>с</w:t>
            </w:r>
            <w:r w:rsidRPr="00465618">
              <w:t>формацию, по вопросам:</w:t>
            </w:r>
          </w:p>
          <w:p w:rsidR="00F6358E" w:rsidRPr="00465618" w:rsidRDefault="00F6358E" w:rsidP="002D4ADD">
            <w:pPr>
              <w:jc w:val="both"/>
            </w:pPr>
            <w:r w:rsidRPr="00465618">
              <w:t>организации перевода массовых социально значимых государственных и муниципальных услуг в электро</w:t>
            </w:r>
            <w:r w:rsidRPr="00465618">
              <w:t>н</w:t>
            </w:r>
            <w:r w:rsidRPr="00465618">
              <w:t>ный вид;</w:t>
            </w:r>
          </w:p>
          <w:p w:rsidR="00F6358E" w:rsidRPr="00465618" w:rsidRDefault="00F6358E" w:rsidP="002D4ADD">
            <w:pPr>
              <w:jc w:val="both"/>
            </w:pPr>
            <w:r w:rsidRPr="00465618">
              <w:t>достижения «цифровой зрелости» ключевых отраслей экономики и социальной сферы, в том числе здрав</w:t>
            </w:r>
            <w:r w:rsidRPr="00465618">
              <w:t>о</w:t>
            </w:r>
            <w:r w:rsidRPr="00465618">
              <w:t>охранения и образования, а также государственного управления.</w:t>
            </w:r>
          </w:p>
        </w:tc>
        <w:tc>
          <w:tcPr>
            <w:tcW w:w="2127" w:type="dxa"/>
            <w:gridSpan w:val="2"/>
            <w:tcBorders>
              <w:top w:val="single" w:sz="4" w:space="0" w:color="000000"/>
              <w:left w:val="none" w:sz="4" w:space="0" w:color="000000"/>
              <w:bottom w:val="single" w:sz="4" w:space="0" w:color="auto"/>
              <w:right w:val="single" w:sz="4" w:space="0" w:color="auto"/>
            </w:tcBorders>
            <w:shd w:val="clear" w:color="auto" w:fill="auto"/>
          </w:tcPr>
          <w:p w:rsidR="00F6358E" w:rsidRPr="00465618" w:rsidRDefault="00F6358E" w:rsidP="00465618">
            <w:pPr>
              <w:jc w:val="center"/>
            </w:pPr>
            <w:r w:rsidRPr="00465618">
              <w:t>Ткачук Е.А.</w:t>
            </w:r>
          </w:p>
          <w:p w:rsidR="00F6358E" w:rsidRPr="00465618" w:rsidRDefault="00F6358E" w:rsidP="00465618">
            <w:pPr>
              <w:jc w:val="center"/>
            </w:pPr>
            <w:r w:rsidRPr="00465618">
              <w:t>Кузнецова Е.А.</w:t>
            </w:r>
          </w:p>
          <w:p w:rsidR="00F6358E" w:rsidRPr="00465618" w:rsidRDefault="00F6358E" w:rsidP="00465618">
            <w:pPr>
              <w:jc w:val="center"/>
            </w:pPr>
            <w:r w:rsidRPr="00465618">
              <w:t>Эпова А.Н.</w:t>
            </w:r>
          </w:p>
          <w:p w:rsidR="00F6358E" w:rsidRPr="00465618" w:rsidRDefault="00F6358E" w:rsidP="00465618">
            <w:pPr>
              <w:jc w:val="center"/>
            </w:pPr>
            <w:r w:rsidRPr="00465618">
              <w:t>Борисова О.И.</w:t>
            </w:r>
          </w:p>
        </w:tc>
        <w:tc>
          <w:tcPr>
            <w:tcW w:w="2126" w:type="dxa"/>
            <w:gridSpan w:val="2"/>
            <w:tcBorders>
              <w:top w:val="single" w:sz="4" w:space="0" w:color="000000"/>
              <w:left w:val="none" w:sz="4" w:space="0" w:color="000000"/>
              <w:bottom w:val="single" w:sz="4" w:space="0" w:color="auto"/>
              <w:right w:val="single" w:sz="4" w:space="0" w:color="auto"/>
            </w:tcBorders>
            <w:shd w:val="clear" w:color="auto" w:fill="FFFFFF" w:themeFill="background1"/>
          </w:tcPr>
          <w:p w:rsidR="00F6358E" w:rsidRPr="00465618" w:rsidRDefault="00F6358E" w:rsidP="00465618">
            <w:pPr>
              <w:jc w:val="center"/>
            </w:pPr>
            <w:r w:rsidRPr="00465618">
              <w:t>Самойлов Е. А</w:t>
            </w:r>
          </w:p>
        </w:tc>
        <w:tc>
          <w:tcPr>
            <w:tcW w:w="1630" w:type="dxa"/>
            <w:gridSpan w:val="2"/>
            <w:tcBorders>
              <w:top w:val="nil"/>
              <w:left w:val="single" w:sz="4" w:space="0" w:color="auto"/>
              <w:bottom w:val="single" w:sz="4" w:space="0" w:color="auto"/>
              <w:right w:val="single" w:sz="4" w:space="0" w:color="auto"/>
            </w:tcBorders>
            <w:shd w:val="clear" w:color="auto" w:fill="auto"/>
          </w:tcPr>
          <w:p w:rsidR="00F6358E" w:rsidRPr="005B3401" w:rsidRDefault="00F6358E" w:rsidP="00733116"/>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465618" w:rsidRDefault="009546A4" w:rsidP="00465618">
            <w:pPr>
              <w:jc w:val="center"/>
            </w:pPr>
            <w:r w:rsidRPr="00465618">
              <w:t>в течение года</w:t>
            </w: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2D4ADD">
            <w:pPr>
              <w:jc w:val="both"/>
            </w:pPr>
            <w:r w:rsidRPr="00465618">
              <w:t>Внедрение и использование на территории Заба</w:t>
            </w:r>
            <w:r w:rsidRPr="00465618">
              <w:t>й</w:t>
            </w:r>
            <w:r w:rsidRPr="00465618">
              <w:t>кальского края облачной цифровой платформы обе</w:t>
            </w:r>
            <w:r w:rsidRPr="00465618">
              <w:t>с</w:t>
            </w:r>
            <w:r w:rsidRPr="00465618">
              <w:t>печения оказания государственных и муниципальных услуг (сервисов), в том числе в электронном виде.</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Ткачук Е.А.</w:t>
            </w:r>
          </w:p>
          <w:p w:rsidR="009546A4" w:rsidRPr="00465618" w:rsidRDefault="009546A4" w:rsidP="00465618">
            <w:pPr>
              <w:jc w:val="center"/>
            </w:pPr>
            <w:r w:rsidRPr="00465618">
              <w:t>Кузнецова Е.А..</w:t>
            </w:r>
          </w:p>
          <w:p w:rsidR="009546A4" w:rsidRPr="00465618" w:rsidRDefault="009546A4" w:rsidP="00465618">
            <w:pPr>
              <w:jc w:val="center"/>
            </w:pPr>
            <w:r w:rsidRPr="00465618">
              <w:t>Эпова А.Н.</w:t>
            </w:r>
          </w:p>
          <w:p w:rsidR="009546A4" w:rsidRPr="00465618" w:rsidRDefault="009546A4" w:rsidP="00465618">
            <w:pPr>
              <w:jc w:val="center"/>
            </w:pPr>
            <w:r w:rsidRPr="00465618">
              <w:t>Борисова О.И.</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Самойлов Е.А.</w:t>
            </w:r>
          </w:p>
          <w:p w:rsidR="009546A4" w:rsidRPr="00465618" w:rsidRDefault="009546A4" w:rsidP="00465618">
            <w:pPr>
              <w:jc w:val="cente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9546A4" w:rsidRPr="005B3401" w:rsidRDefault="009546A4" w:rsidP="00D44BA2">
            <w:pPr>
              <w:pStyle w:val="af0"/>
            </w:pPr>
          </w:p>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465618" w:rsidRDefault="009546A4" w:rsidP="00465618">
            <w:pPr>
              <w:jc w:val="center"/>
            </w:pPr>
            <w:r w:rsidRPr="00465618">
              <w:t>в течение года</w:t>
            </w: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2D4ADD">
            <w:pPr>
              <w:jc w:val="both"/>
            </w:pPr>
            <w:r w:rsidRPr="00465618">
              <w:t>Организация перевода массовых социально значимых государственных и муниципальных услуг в электро</w:t>
            </w:r>
            <w:r w:rsidRPr="00465618">
              <w:t>н</w:t>
            </w:r>
            <w:r w:rsidRPr="00465618">
              <w:t>ный вид с использованием Единого портала госуда</w:t>
            </w:r>
            <w:r w:rsidRPr="00465618">
              <w:t>р</w:t>
            </w:r>
            <w:r w:rsidRPr="00465618">
              <w:t>ственных и муниципальных услуг (функций).</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Кузнецова Е.А..</w:t>
            </w:r>
          </w:p>
          <w:p w:rsidR="009546A4" w:rsidRPr="00465618" w:rsidRDefault="009546A4" w:rsidP="00465618">
            <w:pPr>
              <w:jc w:val="center"/>
            </w:pPr>
            <w:r w:rsidRPr="00465618">
              <w:t>Эпова А.Н.</w:t>
            </w:r>
          </w:p>
          <w:p w:rsidR="009546A4" w:rsidRPr="00465618" w:rsidRDefault="009546A4" w:rsidP="00465618">
            <w:pPr>
              <w:jc w:val="center"/>
            </w:pPr>
            <w:r w:rsidRPr="00465618">
              <w:t>Борисова О.И.</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Ткачук Е.А.</w:t>
            </w:r>
          </w:p>
          <w:p w:rsidR="009546A4" w:rsidRPr="00465618" w:rsidRDefault="009546A4" w:rsidP="00465618">
            <w:pPr>
              <w:jc w:val="center"/>
            </w:pPr>
            <w:r w:rsidRPr="00465618">
              <w:t>Самойлов Е.А.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9546A4" w:rsidRPr="005B3401" w:rsidRDefault="009546A4" w:rsidP="00733116">
            <w:pPr>
              <w:pStyle w:val="afffff8"/>
              <w:jc w:val="center"/>
              <w:rPr>
                <w:i w:val="0"/>
              </w:rPr>
            </w:pPr>
          </w:p>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465618" w:rsidRDefault="009546A4" w:rsidP="00465618">
            <w:pPr>
              <w:jc w:val="center"/>
            </w:pPr>
            <w:r w:rsidRPr="00465618">
              <w:t>в течение года</w:t>
            </w: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2D4ADD">
            <w:pPr>
              <w:jc w:val="both"/>
            </w:pPr>
            <w:r w:rsidRPr="00465618">
              <w:t>Организация открытия и контроль функционирования центров подтверждения учетной записи в ЕСИА на базе исполнительных органов государственной вл</w:t>
            </w:r>
            <w:r w:rsidRPr="00465618">
              <w:t>а</w:t>
            </w:r>
            <w:r w:rsidRPr="00465618">
              <w:t>сти Забайкальского края, органов местного сам</w:t>
            </w:r>
            <w:r w:rsidRPr="00465618">
              <w:t>о</w:t>
            </w:r>
            <w:r w:rsidRPr="00465618">
              <w:t>управления, государственных и муниципальных учреждений.</w:t>
            </w:r>
          </w:p>
          <w:p w:rsidR="009546A4" w:rsidRPr="00465618" w:rsidRDefault="009546A4" w:rsidP="002D4ADD">
            <w:pPr>
              <w:jc w:val="both"/>
            </w:pPr>
            <w:r w:rsidRPr="00465618">
              <w:t>Составление рейтинга активности центров обслуж</w:t>
            </w:r>
            <w:r w:rsidRPr="00465618">
              <w:t>и</w:t>
            </w:r>
            <w:r w:rsidRPr="00465618">
              <w:t xml:space="preserve">вания граждан по регистрации (подтверждению) в </w:t>
            </w:r>
            <w:r w:rsidRPr="00465618">
              <w:lastRenderedPageBreak/>
              <w:t>единой системе идентификации и аутентификации, открытых на базе исполнительных органов госуда</w:t>
            </w:r>
            <w:r w:rsidRPr="00465618">
              <w:t>р</w:t>
            </w:r>
            <w:r w:rsidRPr="00465618">
              <w:t>ственной власти Забайкальского края, органов мес</w:t>
            </w:r>
            <w:r w:rsidRPr="00465618">
              <w:t>т</w:t>
            </w:r>
            <w:r w:rsidRPr="00465618">
              <w:t>ного самоуправления муниципальных образований и их подведомственных учреждений.</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lastRenderedPageBreak/>
              <w:t>Эпова А.Н.</w:t>
            </w:r>
          </w:p>
          <w:p w:rsidR="009546A4" w:rsidRPr="00465618" w:rsidRDefault="009546A4" w:rsidP="00465618">
            <w:pPr>
              <w:jc w:val="center"/>
            </w:pPr>
            <w:r w:rsidRPr="00465618">
              <w:t>Харчевникова Н.В.</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Самойлов Е.А.</w:t>
            </w:r>
          </w:p>
          <w:p w:rsidR="009546A4" w:rsidRPr="00465618" w:rsidRDefault="009546A4" w:rsidP="00465618">
            <w:pPr>
              <w:jc w:val="center"/>
            </w:pPr>
            <w:r w:rsidRPr="00465618">
              <w:t>Ткачук Е.А.</w:t>
            </w:r>
          </w:p>
          <w:p w:rsidR="009546A4" w:rsidRPr="00465618" w:rsidRDefault="009546A4" w:rsidP="00465618">
            <w:pPr>
              <w:jc w:val="center"/>
            </w:pP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465618" w:rsidRDefault="009546A4" w:rsidP="00465618">
            <w:pPr>
              <w:jc w:val="center"/>
            </w:pPr>
            <w:r w:rsidRPr="00465618">
              <w:lastRenderedPageBreak/>
              <w:t>в течение года</w:t>
            </w: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2D4ADD">
            <w:pPr>
              <w:jc w:val="both"/>
            </w:pPr>
            <w:r w:rsidRPr="00465618">
              <w:t>Организация и проведение мероприятий по информ</w:t>
            </w:r>
            <w:r w:rsidRPr="00465618">
              <w:t>и</w:t>
            </w:r>
            <w:r w:rsidRPr="00465618">
              <w:t>рованию населения о возможностях и преимуществах получения государственных и муниципальных услуг в электронном виде с использованием Единого по</w:t>
            </w:r>
            <w:r w:rsidRPr="00465618">
              <w:t>р</w:t>
            </w:r>
            <w:r w:rsidRPr="00465618">
              <w:t>тала государственных и муниципальных услуг (фун</w:t>
            </w:r>
            <w:r w:rsidRPr="00465618">
              <w:t>к</w:t>
            </w:r>
            <w:r w:rsidRPr="00465618">
              <w:t>ций), а также отраслевых региональных порталов.</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Эпова А.Н.</w:t>
            </w:r>
          </w:p>
          <w:p w:rsidR="009546A4" w:rsidRPr="00465618" w:rsidRDefault="009546A4" w:rsidP="00465618">
            <w:pPr>
              <w:jc w:val="center"/>
            </w:pPr>
            <w:r w:rsidRPr="00465618">
              <w:t>Харчевникова Н.В.</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Самойлов Е.А.</w:t>
            </w:r>
          </w:p>
          <w:p w:rsidR="009546A4" w:rsidRPr="00465618" w:rsidRDefault="009546A4" w:rsidP="00465618">
            <w:pPr>
              <w:jc w:val="center"/>
            </w:pPr>
            <w:r w:rsidRPr="00465618">
              <w:t>Ткачук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ind w:left="142"/>
              <w:rPr>
                <w:b w:val="0"/>
                <w:sz w:val="24"/>
              </w:rPr>
            </w:pPr>
            <w:r w:rsidRPr="005B3401">
              <w:rPr>
                <w:b w:val="0"/>
                <w:sz w:val="24"/>
              </w:rPr>
              <w:t>в течение года</w:t>
            </w: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2D4ADD">
            <w:pPr>
              <w:pStyle w:val="a3"/>
              <w:spacing w:line="259" w:lineRule="exact"/>
              <w:ind w:right="132"/>
              <w:jc w:val="both"/>
              <w:rPr>
                <w:b w:val="0"/>
                <w:sz w:val="24"/>
              </w:rPr>
            </w:pPr>
            <w:r w:rsidRPr="005B3401">
              <w:rPr>
                <w:b w:val="0"/>
                <w:sz w:val="24"/>
              </w:rPr>
              <w:t>Разработка проектов нормативно-правовых актов Забайкальского края по компетенции отдела.</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733116">
            <w:pPr>
              <w:pStyle w:val="a3"/>
              <w:spacing w:line="278" w:lineRule="exact"/>
              <w:ind w:left="142"/>
              <w:rPr>
                <w:b w:val="0"/>
                <w:sz w:val="24"/>
              </w:rPr>
            </w:pPr>
            <w:r w:rsidRPr="005B3401">
              <w:rPr>
                <w:b w:val="0"/>
                <w:sz w:val="24"/>
              </w:rPr>
              <w:t>Ткачук Е.А. Кузнецова Е.А.</w:t>
            </w:r>
          </w:p>
          <w:p w:rsidR="009546A4" w:rsidRPr="005B3401" w:rsidRDefault="009546A4" w:rsidP="00733116">
            <w:pPr>
              <w:pStyle w:val="a3"/>
              <w:spacing w:line="278" w:lineRule="exact"/>
              <w:ind w:left="142"/>
              <w:rPr>
                <w:b w:val="0"/>
                <w:sz w:val="24"/>
              </w:rPr>
            </w:pPr>
            <w:r w:rsidRPr="005B3401">
              <w:rPr>
                <w:b w:val="0"/>
                <w:sz w:val="24"/>
              </w:rPr>
              <w:t>Эпова А.Н.</w:t>
            </w:r>
          </w:p>
          <w:p w:rsidR="009546A4" w:rsidRPr="005B3401" w:rsidRDefault="009546A4" w:rsidP="00733116">
            <w:pPr>
              <w:pStyle w:val="a3"/>
              <w:spacing w:line="278" w:lineRule="exact"/>
              <w:ind w:left="142"/>
              <w:rPr>
                <w:b w:val="0"/>
                <w:sz w:val="24"/>
              </w:rPr>
            </w:pPr>
            <w:r w:rsidRPr="005B3401">
              <w:rPr>
                <w:b w:val="0"/>
                <w:sz w:val="24"/>
              </w:rPr>
              <w:t>Борисова О.И.</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733116">
            <w:pPr>
              <w:pStyle w:val="a3"/>
              <w:ind w:left="142"/>
              <w:rPr>
                <w:b w:val="0"/>
                <w:sz w:val="24"/>
              </w:rPr>
            </w:pPr>
            <w:r w:rsidRPr="005B3401">
              <w:rPr>
                <w:b w:val="0"/>
                <w:sz w:val="24"/>
              </w:rPr>
              <w:t>Самойлов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spacing w:line="220" w:lineRule="exact"/>
              <w:ind w:left="142"/>
              <w:rPr>
                <w:b w:val="0"/>
                <w:sz w:val="24"/>
              </w:rPr>
            </w:pPr>
            <w:r w:rsidRPr="005B3401">
              <w:rPr>
                <w:b w:val="0"/>
                <w:sz w:val="24"/>
              </w:rPr>
              <w:t>в соответствии установленной периодичностью</w:t>
            </w: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2D4ADD">
            <w:pPr>
              <w:pStyle w:val="a3"/>
              <w:spacing w:line="220" w:lineRule="exact"/>
              <w:ind w:right="132"/>
              <w:jc w:val="both"/>
              <w:rPr>
                <w:b w:val="0"/>
                <w:sz w:val="24"/>
              </w:rPr>
            </w:pPr>
            <w:r w:rsidRPr="005B3401">
              <w:rPr>
                <w:b w:val="0"/>
                <w:sz w:val="24"/>
              </w:rPr>
              <w:t>Мониторинг:</w:t>
            </w:r>
          </w:p>
          <w:p w:rsidR="009546A4" w:rsidRPr="005B3401" w:rsidRDefault="009546A4" w:rsidP="002D4ADD">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spacing w:line="274" w:lineRule="exact"/>
              <w:ind w:right="132"/>
              <w:jc w:val="both"/>
              <w:rPr>
                <w:b w:val="0"/>
                <w:sz w:val="24"/>
              </w:rPr>
            </w:pPr>
            <w:r w:rsidRPr="005B3401">
              <w:rPr>
                <w:b w:val="0"/>
                <w:sz w:val="24"/>
              </w:rPr>
              <w:t>внесения исполнительными органами гос</w:t>
            </w:r>
            <w:r w:rsidRPr="005B3401">
              <w:rPr>
                <w:b w:val="0"/>
                <w:sz w:val="24"/>
              </w:rPr>
              <w:t>у</w:t>
            </w:r>
            <w:r w:rsidRPr="005B3401">
              <w:rPr>
                <w:b w:val="0"/>
                <w:sz w:val="24"/>
              </w:rPr>
              <w:t>дарственной власти Забайкальского края и органами местного самоуправления данных по формам 1-ГМУ, 2-ГМУ в ГАС «Управление»;</w:t>
            </w:r>
          </w:p>
          <w:p w:rsidR="009546A4" w:rsidRPr="005B3401" w:rsidRDefault="009546A4" w:rsidP="002D4ADD">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spacing w:line="274" w:lineRule="exact"/>
              <w:ind w:right="132"/>
              <w:jc w:val="both"/>
              <w:rPr>
                <w:b w:val="0"/>
                <w:sz w:val="24"/>
              </w:rPr>
            </w:pPr>
            <w:r w:rsidRPr="005B3401">
              <w:rPr>
                <w:b w:val="0"/>
                <w:sz w:val="24"/>
              </w:rPr>
              <w:t>внесения исполнительными органами гос</w:t>
            </w:r>
            <w:r w:rsidRPr="005B3401">
              <w:rPr>
                <w:b w:val="0"/>
                <w:sz w:val="24"/>
              </w:rPr>
              <w:t>у</w:t>
            </w:r>
            <w:r w:rsidRPr="005B3401">
              <w:rPr>
                <w:b w:val="0"/>
                <w:sz w:val="24"/>
              </w:rPr>
              <w:t>дарственной власти Забайкальского края и органами местного самоуправления информации о госуда</w:t>
            </w:r>
            <w:r w:rsidRPr="005B3401">
              <w:rPr>
                <w:b w:val="0"/>
                <w:sz w:val="24"/>
              </w:rPr>
              <w:t>р</w:t>
            </w:r>
            <w:r w:rsidRPr="005B3401">
              <w:rPr>
                <w:b w:val="0"/>
                <w:sz w:val="24"/>
              </w:rPr>
              <w:t>ственных и муниципальных услугах (администр</w:t>
            </w:r>
            <w:r w:rsidRPr="005B3401">
              <w:rPr>
                <w:b w:val="0"/>
                <w:sz w:val="24"/>
              </w:rPr>
              <w:t>а</w:t>
            </w:r>
            <w:r w:rsidRPr="005B3401">
              <w:rPr>
                <w:b w:val="0"/>
                <w:sz w:val="24"/>
              </w:rPr>
              <w:t>тивные регламенты, перечень документов, образцы документов, контактная информация и пр.) в ГИС «Реестр государственных и муниципальных услуг Забайкальского края».</w:t>
            </w:r>
          </w:p>
          <w:p w:rsidR="009546A4" w:rsidRPr="005B3401" w:rsidRDefault="009546A4" w:rsidP="002D4ADD">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spacing w:line="274" w:lineRule="exact"/>
              <w:ind w:right="132"/>
              <w:jc w:val="both"/>
              <w:rPr>
                <w:b w:val="0"/>
                <w:sz w:val="24"/>
              </w:rPr>
            </w:pPr>
            <w:r w:rsidRPr="005B3401">
              <w:rPr>
                <w:b w:val="0"/>
                <w:sz w:val="24"/>
              </w:rPr>
              <w:t>взаимодействия исполнительных органов государственной власти Забайкальского края, орг</w:t>
            </w:r>
            <w:r w:rsidRPr="005B3401">
              <w:rPr>
                <w:b w:val="0"/>
                <w:sz w:val="24"/>
              </w:rPr>
              <w:t>а</w:t>
            </w:r>
            <w:r w:rsidRPr="005B3401">
              <w:rPr>
                <w:b w:val="0"/>
                <w:sz w:val="24"/>
              </w:rPr>
              <w:lastRenderedPageBreak/>
              <w:t>нов местного самоуправления с Государственной информационной системой о государственных и м</w:t>
            </w:r>
            <w:r w:rsidRPr="005B3401">
              <w:rPr>
                <w:b w:val="0"/>
                <w:sz w:val="24"/>
              </w:rPr>
              <w:t>у</w:t>
            </w:r>
            <w:r w:rsidRPr="005B3401">
              <w:rPr>
                <w:b w:val="0"/>
                <w:sz w:val="24"/>
              </w:rPr>
              <w:t>ниципальных платежах (внесение информации о начислениях);</w:t>
            </w:r>
          </w:p>
          <w:p w:rsidR="009546A4" w:rsidRPr="005B3401" w:rsidRDefault="009546A4" w:rsidP="002D4ADD">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spacing w:line="274" w:lineRule="exact"/>
              <w:ind w:right="132"/>
              <w:jc w:val="both"/>
              <w:rPr>
                <w:b w:val="0"/>
                <w:sz w:val="24"/>
              </w:rPr>
            </w:pPr>
            <w:r w:rsidRPr="005B3401">
              <w:rPr>
                <w:b w:val="0"/>
                <w:sz w:val="24"/>
              </w:rPr>
              <w:t>полноты сведений о государственной рег</w:t>
            </w:r>
            <w:r w:rsidRPr="005B3401">
              <w:rPr>
                <w:b w:val="0"/>
                <w:sz w:val="24"/>
              </w:rPr>
              <w:t>и</w:t>
            </w:r>
            <w:r w:rsidRPr="005B3401">
              <w:rPr>
                <w:b w:val="0"/>
                <w:sz w:val="24"/>
              </w:rPr>
              <w:t>страции актов гражданского состояния, поступи</w:t>
            </w:r>
            <w:r w:rsidRPr="005B3401">
              <w:rPr>
                <w:b w:val="0"/>
                <w:sz w:val="24"/>
              </w:rPr>
              <w:t>в</w:t>
            </w:r>
            <w:r w:rsidRPr="005B3401">
              <w:rPr>
                <w:b w:val="0"/>
                <w:sz w:val="24"/>
              </w:rPr>
              <w:t>ших из ЕГР ЗАГС.</w:t>
            </w:r>
          </w:p>
          <w:p w:rsidR="009546A4" w:rsidRPr="005B3401" w:rsidRDefault="009546A4" w:rsidP="002D4ADD">
            <w:pPr>
              <w:pStyle w:val="a3"/>
              <w:spacing w:line="274" w:lineRule="exact"/>
              <w:ind w:right="132"/>
              <w:jc w:val="both"/>
              <w:rPr>
                <w:b w:val="0"/>
                <w:sz w:val="24"/>
              </w:rPr>
            </w:pPr>
            <w:r w:rsidRPr="005B3401">
              <w:rPr>
                <w:b w:val="0"/>
                <w:sz w:val="24"/>
              </w:rPr>
              <w:t>Контроль:</w:t>
            </w:r>
          </w:p>
          <w:p w:rsidR="009546A4" w:rsidRPr="005B3401" w:rsidRDefault="009546A4" w:rsidP="002D4ADD">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spacing w:line="274" w:lineRule="exact"/>
              <w:ind w:right="132"/>
              <w:jc w:val="both"/>
              <w:rPr>
                <w:b w:val="0"/>
                <w:sz w:val="24"/>
              </w:rPr>
            </w:pPr>
            <w:r w:rsidRPr="005B3401">
              <w:rPr>
                <w:b w:val="0"/>
                <w:sz w:val="24"/>
              </w:rPr>
              <w:t>количества/доли граждан Забайкальского края, зарегистрированных в ЕСИА;</w:t>
            </w:r>
          </w:p>
          <w:p w:rsidR="009546A4" w:rsidRPr="005B3401" w:rsidRDefault="009546A4" w:rsidP="002D4ADD">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167"/>
              </w:tabs>
              <w:spacing w:line="274" w:lineRule="exact"/>
              <w:ind w:right="132"/>
              <w:jc w:val="both"/>
              <w:rPr>
                <w:b w:val="0"/>
                <w:sz w:val="24"/>
              </w:rPr>
            </w:pPr>
            <w:r w:rsidRPr="005B3401">
              <w:rPr>
                <w:b w:val="0"/>
                <w:sz w:val="24"/>
              </w:rPr>
              <w:t xml:space="preserve"> количества государственных и муниципальных услуг, предоставленных в электронном виде.</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lastRenderedPageBreak/>
              <w:t>Кузнецова Е.А.</w:t>
            </w:r>
          </w:p>
          <w:p w:rsidR="009546A4" w:rsidRPr="00465618" w:rsidRDefault="009546A4" w:rsidP="00465618">
            <w:pPr>
              <w:jc w:val="center"/>
            </w:pPr>
            <w:r w:rsidRPr="00465618">
              <w:t>Эпова А.Н.</w:t>
            </w:r>
          </w:p>
          <w:p w:rsidR="009546A4" w:rsidRPr="00465618" w:rsidRDefault="009546A4" w:rsidP="00465618">
            <w:pPr>
              <w:jc w:val="center"/>
            </w:pPr>
            <w:r w:rsidRPr="00465618">
              <w:t>Борисова О.И. Харчевникова Н.В.</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Самойлов Е.А.</w:t>
            </w:r>
          </w:p>
          <w:p w:rsidR="009546A4" w:rsidRPr="00465618" w:rsidRDefault="009546A4" w:rsidP="00465618">
            <w:pPr>
              <w:jc w:val="center"/>
            </w:pPr>
            <w:r w:rsidRPr="00465618">
              <w:t>Ткачук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rPr>
                <w:b/>
              </w:rPr>
            </w:pPr>
          </w:p>
          <w:p w:rsidR="009546A4" w:rsidRPr="002D4ADD" w:rsidRDefault="009546A4" w:rsidP="00733116">
            <w:pPr>
              <w:jc w:val="center"/>
              <w:rPr>
                <w:sz w:val="28"/>
                <w:szCs w:val="28"/>
              </w:rPr>
            </w:pPr>
            <w:r w:rsidRPr="002D4ADD">
              <w:rPr>
                <w:b/>
                <w:sz w:val="28"/>
                <w:szCs w:val="28"/>
              </w:rPr>
              <w:t>6.Отдел цифровой инфраструктуры</w:t>
            </w:r>
          </w:p>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spacing w:line="220" w:lineRule="exact"/>
              <w:ind w:left="142"/>
              <w:rPr>
                <w:b w:val="0"/>
                <w:sz w:val="24"/>
              </w:rPr>
            </w:pPr>
            <w:r w:rsidRPr="005B3401">
              <w:rPr>
                <w:b w:val="0"/>
                <w:sz w:val="24"/>
              </w:rPr>
              <w:t>в течение года</w:t>
            </w:r>
          </w:p>
          <w:p w:rsidR="009546A4" w:rsidRPr="005B3401" w:rsidRDefault="009546A4" w:rsidP="00D44BA2">
            <w:pPr>
              <w:pStyle w:val="af0"/>
            </w:pP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9054C6">
            <w:pPr>
              <w:pStyle w:val="af4"/>
            </w:pPr>
            <w:r w:rsidRPr="005B3401">
              <w:t>Координинация и контроль проведения работ в орг</w:t>
            </w:r>
            <w:r w:rsidRPr="005B3401">
              <w:t>а</w:t>
            </w:r>
            <w:r w:rsidRPr="005B3401">
              <w:t>нах исполнительной власти по развитию и эксплуат</w:t>
            </w:r>
            <w:r w:rsidRPr="005B3401">
              <w:t>а</w:t>
            </w:r>
            <w:r w:rsidRPr="005B3401">
              <w:t>ции локальных вычислительных и телекоммуникац</w:t>
            </w:r>
            <w:r w:rsidRPr="005B3401">
              <w:t>и</w:t>
            </w:r>
            <w:r w:rsidRPr="005B3401">
              <w:t>онных систем в процессе информационного взаим</w:t>
            </w:r>
            <w:r w:rsidRPr="005B3401">
              <w:t>о</w:t>
            </w:r>
            <w:r w:rsidRPr="005B3401">
              <w:t>действия</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Мягков В.А.</w:t>
            </w:r>
          </w:p>
          <w:p w:rsidR="009546A4" w:rsidRPr="00465618" w:rsidRDefault="009546A4" w:rsidP="00465618">
            <w:pPr>
              <w:jc w:val="center"/>
            </w:pPr>
            <w:r w:rsidRPr="00465618">
              <w:t>Урлапов Д.С.</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Самойлов Е.А.</w:t>
            </w:r>
          </w:p>
          <w:p w:rsidR="009546A4" w:rsidRPr="00465618" w:rsidRDefault="009546A4" w:rsidP="00465618">
            <w:pPr>
              <w:jc w:val="cente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9546A4" w:rsidRPr="005B3401" w:rsidRDefault="009546A4" w:rsidP="00733116">
            <w:pPr>
              <w:pStyle w:val="afffff8"/>
              <w:jc w:val="center"/>
            </w:pPr>
          </w:p>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spacing w:line="220" w:lineRule="exact"/>
              <w:ind w:left="142"/>
              <w:rPr>
                <w:b w:val="0"/>
                <w:sz w:val="24"/>
              </w:rPr>
            </w:pPr>
            <w:r w:rsidRPr="005B3401">
              <w:rPr>
                <w:b w:val="0"/>
                <w:sz w:val="24"/>
              </w:rPr>
              <w:t>в течение года</w:t>
            </w:r>
          </w:p>
          <w:p w:rsidR="009546A4" w:rsidRPr="005B3401" w:rsidRDefault="009546A4" w:rsidP="00D44BA2">
            <w:pPr>
              <w:pStyle w:val="af0"/>
            </w:pP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9054C6">
            <w:pPr>
              <w:pStyle w:val="af4"/>
            </w:pPr>
            <w:r w:rsidRPr="005B3401">
              <w:t>Обеспечивает работоспособность и развитие системы видеоконференцсвязи Правительства Забайкальского края.</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Мягков В.А.</w:t>
            </w:r>
          </w:p>
          <w:p w:rsidR="009546A4" w:rsidRPr="00465618" w:rsidRDefault="009546A4" w:rsidP="00465618">
            <w:pPr>
              <w:jc w:val="center"/>
            </w:pPr>
            <w:r w:rsidRPr="00465618">
              <w:t>Урлапов Д.С.</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Самойлов Е.А.</w:t>
            </w:r>
          </w:p>
          <w:p w:rsidR="009546A4" w:rsidRPr="00465618" w:rsidRDefault="009546A4" w:rsidP="00465618">
            <w:pPr>
              <w:jc w:val="cente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9546A4" w:rsidRPr="00DC6850" w:rsidRDefault="009546A4" w:rsidP="00733116">
            <w:pPr>
              <w:pStyle w:val="afffff8"/>
              <w:jc w:val="center"/>
            </w:pPr>
          </w:p>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spacing w:line="220" w:lineRule="exact"/>
              <w:ind w:left="142"/>
              <w:rPr>
                <w:b w:val="0"/>
                <w:sz w:val="24"/>
              </w:rPr>
            </w:pPr>
            <w:r w:rsidRPr="005B3401">
              <w:rPr>
                <w:b w:val="0"/>
                <w:sz w:val="24"/>
              </w:rPr>
              <w:t>в течение года</w:t>
            </w:r>
          </w:p>
          <w:p w:rsidR="009546A4" w:rsidRPr="005B3401" w:rsidRDefault="009546A4" w:rsidP="00D44BA2">
            <w:pPr>
              <w:pStyle w:val="af0"/>
            </w:pP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9054C6">
            <w:pPr>
              <w:pStyle w:val="af4"/>
            </w:pPr>
            <w:r w:rsidRPr="005B3401">
              <w:t>Обеспечивает работоспособность и развитие офиц</w:t>
            </w:r>
            <w:r w:rsidRPr="005B3401">
              <w:t>и</w:t>
            </w:r>
            <w:r w:rsidRPr="005B3401">
              <w:t>ального портала Забайкальского края</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Мягков В.А.</w:t>
            </w:r>
          </w:p>
          <w:p w:rsidR="009546A4" w:rsidRPr="00465618" w:rsidRDefault="009546A4" w:rsidP="00465618">
            <w:pPr>
              <w:jc w:val="center"/>
            </w:pPr>
            <w:r w:rsidRPr="00465618">
              <w:t>Урлапов Д.С.</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465618" w:rsidRDefault="009546A4" w:rsidP="00465618">
            <w:pPr>
              <w:jc w:val="center"/>
            </w:pPr>
            <w:r w:rsidRPr="00465618">
              <w:t>Самойлов Е.А.</w:t>
            </w:r>
          </w:p>
          <w:p w:rsidR="009546A4" w:rsidRPr="00465618" w:rsidRDefault="009546A4" w:rsidP="00465618">
            <w:pPr>
              <w:jc w:val="cente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9546A4" w:rsidRPr="005B3401" w:rsidRDefault="009546A4" w:rsidP="00D44BA2">
            <w:pPr>
              <w:pStyle w:val="af0"/>
            </w:pPr>
          </w:p>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spacing w:line="220" w:lineRule="exact"/>
              <w:ind w:left="142"/>
              <w:rPr>
                <w:b w:val="0"/>
                <w:sz w:val="24"/>
              </w:rPr>
            </w:pPr>
            <w:r w:rsidRPr="005B3401">
              <w:rPr>
                <w:b w:val="0"/>
                <w:sz w:val="24"/>
              </w:rPr>
              <w:t>в течение года</w:t>
            </w:r>
          </w:p>
          <w:p w:rsidR="009546A4" w:rsidRPr="005B3401" w:rsidRDefault="009546A4" w:rsidP="00D44BA2">
            <w:pPr>
              <w:pStyle w:val="af0"/>
            </w:pP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9054C6">
            <w:pPr>
              <w:pStyle w:val="af4"/>
            </w:pPr>
            <w:r w:rsidRPr="005B3401">
              <w:t>Консультация сотрудников органов государственной власти Забайкальского края и органов местного сам</w:t>
            </w:r>
            <w:r w:rsidRPr="005B3401">
              <w:t>о</w:t>
            </w:r>
            <w:r w:rsidRPr="005B3401">
              <w:t>управления муниципальных образований Забайкал</w:t>
            </w:r>
            <w:r w:rsidRPr="005B3401">
              <w:t>ь</w:t>
            </w:r>
            <w:r w:rsidRPr="005B3401">
              <w:lastRenderedPageBreak/>
              <w:t>ского края по вопросам, касающимся использования информационно-телекоммуникационных технологий.</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lastRenderedPageBreak/>
              <w:t>Мягков В.А.</w:t>
            </w:r>
          </w:p>
          <w:p w:rsidR="009546A4" w:rsidRPr="00053595" w:rsidRDefault="009546A4" w:rsidP="00053595">
            <w:pPr>
              <w:jc w:val="center"/>
            </w:pPr>
            <w:r w:rsidRPr="00053595">
              <w:t>Урлапов Д.С.</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p w:rsidR="009546A4" w:rsidRPr="00053595" w:rsidRDefault="009546A4" w:rsidP="00053595">
            <w:pPr>
              <w:jc w:val="center"/>
            </w:pP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spacing w:line="220" w:lineRule="exact"/>
              <w:ind w:left="142"/>
              <w:rPr>
                <w:b w:val="0"/>
                <w:sz w:val="24"/>
              </w:rPr>
            </w:pPr>
            <w:r w:rsidRPr="005B3401">
              <w:rPr>
                <w:b w:val="0"/>
                <w:sz w:val="24"/>
              </w:rPr>
              <w:lastRenderedPageBreak/>
              <w:t>в течение года</w:t>
            </w:r>
          </w:p>
          <w:p w:rsidR="009546A4" w:rsidRPr="005B3401" w:rsidRDefault="009546A4" w:rsidP="00733116">
            <w:pPr>
              <w:pStyle w:val="a3"/>
              <w:spacing w:line="220" w:lineRule="exact"/>
              <w:ind w:left="142"/>
              <w:rPr>
                <w:b w:val="0"/>
                <w:sz w:val="24"/>
              </w:rPr>
            </w:pPr>
          </w:p>
        </w:tc>
        <w:tc>
          <w:tcPr>
            <w:tcW w:w="581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9054C6">
            <w:pPr>
              <w:pStyle w:val="af4"/>
            </w:pPr>
            <w:r w:rsidRPr="005B3401">
              <w:t>Осуществление размещения (опубликования) прик</w:t>
            </w:r>
            <w:r w:rsidRPr="005B3401">
              <w:t>а</w:t>
            </w:r>
            <w:r w:rsidRPr="005B3401">
              <w:t>зов исполнительных органов государственной власти края на сайте в информационно-телекоммуникационной сети "Интернет" "Официал</w:t>
            </w:r>
            <w:r w:rsidRPr="005B3401">
              <w:t>ь</w:t>
            </w:r>
            <w:r w:rsidRPr="005B3401">
              <w:t>ный интернет-портал правовой информации исполн</w:t>
            </w:r>
            <w:r w:rsidRPr="005B3401">
              <w:t>и</w:t>
            </w:r>
            <w:r w:rsidRPr="005B3401">
              <w:t>тельных органов государственной власти Забайкал</w:t>
            </w:r>
            <w:r w:rsidRPr="005B3401">
              <w:t>ь</w:t>
            </w:r>
            <w:r w:rsidRPr="005B3401">
              <w:t>ского края" (http://право.забайкальскийкрай.рф), а также организационно-техническое обеспечение р</w:t>
            </w:r>
            <w:r w:rsidRPr="005B3401">
              <w:t>а</w:t>
            </w:r>
            <w:r w:rsidRPr="005B3401">
              <w:t>боты указанного сайта.</w:t>
            </w:r>
          </w:p>
        </w:tc>
        <w:tc>
          <w:tcPr>
            <w:tcW w:w="2127"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Мягков В.А.</w:t>
            </w:r>
          </w:p>
          <w:p w:rsidR="009546A4" w:rsidRPr="00053595" w:rsidRDefault="009546A4" w:rsidP="00053595">
            <w:pPr>
              <w:jc w:val="center"/>
            </w:pPr>
            <w:r w:rsidRPr="00053595">
              <w:t>Урлапов Д.С.</w:t>
            </w:r>
          </w:p>
        </w:tc>
        <w:tc>
          <w:tcPr>
            <w:tcW w:w="2126"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 w:rsidR="009546A4" w:rsidRPr="002D4ADD" w:rsidRDefault="009546A4" w:rsidP="00733116">
            <w:pPr>
              <w:jc w:val="center"/>
              <w:rPr>
                <w:b/>
                <w:sz w:val="28"/>
                <w:szCs w:val="28"/>
              </w:rPr>
            </w:pPr>
            <w:r w:rsidRPr="002D4ADD">
              <w:rPr>
                <w:b/>
                <w:sz w:val="28"/>
                <w:szCs w:val="28"/>
              </w:rPr>
              <w:t>Совместные вопросы отделов цифровизации</w:t>
            </w:r>
          </w:p>
        </w:tc>
      </w:tr>
      <w:tr w:rsidR="009546A4" w:rsidRPr="005B3401" w:rsidTr="00733116">
        <w:trPr>
          <w:trHeight w:val="851"/>
        </w:trPr>
        <w:tc>
          <w:tcPr>
            <w:tcW w:w="2142" w:type="dxa"/>
            <w:gridSpan w:val="2"/>
            <w:tcBorders>
              <w:top w:val="none" w:sz="4" w:space="0" w:color="000000"/>
              <w:left w:val="single" w:sz="4" w:space="0" w:color="auto"/>
              <w:bottom w:val="single" w:sz="4" w:space="0" w:color="auto"/>
              <w:right w:val="single" w:sz="4" w:space="0" w:color="auto"/>
            </w:tcBorders>
            <w:shd w:val="clear" w:color="auto" w:fill="auto"/>
            <w:noWrap/>
          </w:tcPr>
          <w:p w:rsidR="009546A4" w:rsidRPr="00053595" w:rsidRDefault="009546A4" w:rsidP="00053595">
            <w:pPr>
              <w:jc w:val="center"/>
            </w:pPr>
            <w:r w:rsidRPr="00053595">
              <w:t>в течение года</w:t>
            </w:r>
          </w:p>
        </w:tc>
        <w:tc>
          <w:tcPr>
            <w:tcW w:w="5811" w:type="dxa"/>
            <w:tcBorders>
              <w:top w:val="none" w:sz="4" w:space="0" w:color="000000"/>
              <w:left w:val="none" w:sz="4" w:space="0" w:color="000000"/>
              <w:bottom w:val="single" w:sz="4" w:space="0" w:color="auto"/>
              <w:right w:val="single" w:sz="4" w:space="0" w:color="auto"/>
            </w:tcBorders>
            <w:shd w:val="clear" w:color="auto" w:fill="auto"/>
          </w:tcPr>
          <w:p w:rsidR="009546A4" w:rsidRPr="00053595" w:rsidRDefault="009546A4" w:rsidP="002D4ADD">
            <w:pPr>
              <w:jc w:val="both"/>
            </w:pPr>
            <w:r w:rsidRPr="00053595">
              <w:t>Реализация мероприятий государственной программы Забайкальского края «Развитие информационного общества и формирование электронного правител</w:t>
            </w:r>
            <w:r w:rsidRPr="00053595">
              <w:t>ь</w:t>
            </w:r>
            <w:r w:rsidRPr="00053595">
              <w:t>ства в Забайкальском крае», включая подготовку д</w:t>
            </w:r>
            <w:r w:rsidRPr="00053595">
              <w:t>о</w:t>
            </w:r>
            <w:r w:rsidRPr="00053595">
              <w:t>кументации, необходимой для проведения закупо</w:t>
            </w:r>
            <w:r w:rsidRPr="00053595">
              <w:t>ч</w:t>
            </w:r>
            <w:r w:rsidRPr="00053595">
              <w:t>ных мероприятий.</w:t>
            </w:r>
          </w:p>
          <w:p w:rsidR="009546A4" w:rsidRPr="00053595" w:rsidRDefault="009546A4" w:rsidP="002D4ADD">
            <w:pPr>
              <w:jc w:val="both"/>
            </w:pPr>
            <w:r w:rsidRPr="00053595">
              <w:t>Подготовка сводного годового отчета о ходе реализ</w:t>
            </w:r>
            <w:r w:rsidRPr="00053595">
              <w:t>а</w:t>
            </w:r>
            <w:r w:rsidRPr="00053595">
              <w:t>ции и оценке ее эффективности.</w:t>
            </w:r>
          </w:p>
        </w:tc>
        <w:tc>
          <w:tcPr>
            <w:tcW w:w="2127" w:type="dxa"/>
            <w:gridSpan w:val="2"/>
            <w:tcBorders>
              <w:top w:val="none" w:sz="4" w:space="0" w:color="000000"/>
              <w:left w:val="none" w:sz="4" w:space="0" w:color="000000"/>
              <w:bottom w:val="single" w:sz="4" w:space="0" w:color="auto"/>
              <w:right w:val="single" w:sz="4" w:space="0" w:color="auto"/>
            </w:tcBorders>
            <w:shd w:val="clear" w:color="auto" w:fill="auto"/>
          </w:tcPr>
          <w:p w:rsidR="009546A4" w:rsidRPr="00053595" w:rsidRDefault="009546A4" w:rsidP="00053595">
            <w:pPr>
              <w:jc w:val="center"/>
            </w:pPr>
            <w:r w:rsidRPr="00053595">
              <w:t>Ткачук Е.А. Л</w:t>
            </w:r>
            <w:r w:rsidRPr="00053595">
              <w:t>а</w:t>
            </w:r>
            <w:r w:rsidRPr="00053595">
              <w:t>рионов И.А.</w:t>
            </w:r>
          </w:p>
          <w:p w:rsidR="009546A4" w:rsidRPr="00053595" w:rsidRDefault="009546A4" w:rsidP="00053595">
            <w:pPr>
              <w:jc w:val="center"/>
            </w:pPr>
            <w:r w:rsidRPr="00053595">
              <w:t>Мягков В.А.</w:t>
            </w:r>
          </w:p>
        </w:tc>
        <w:tc>
          <w:tcPr>
            <w:tcW w:w="2126" w:type="dxa"/>
            <w:gridSpan w:val="2"/>
            <w:tcBorders>
              <w:top w:val="none" w:sz="4" w:space="0" w:color="000000"/>
              <w:left w:val="none" w:sz="4" w:space="0" w:color="000000"/>
              <w:bottom w:val="single" w:sz="4" w:space="0" w:color="auto"/>
              <w:right w:val="single" w:sz="4" w:space="0" w:color="auto"/>
            </w:tcBorders>
            <w:shd w:val="clear" w:color="auto" w:fill="auto"/>
          </w:tcPr>
          <w:p w:rsidR="009546A4" w:rsidRPr="00053595" w:rsidRDefault="009546A4" w:rsidP="00053595">
            <w:pPr>
              <w:jc w:val="center"/>
            </w:pPr>
            <w:r w:rsidRPr="00053595">
              <w:t>Самойлов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42" w:type="dxa"/>
            <w:gridSpan w:val="2"/>
            <w:tcBorders>
              <w:top w:val="non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t>в течение года</w:t>
            </w:r>
          </w:p>
        </w:tc>
        <w:tc>
          <w:tcPr>
            <w:tcW w:w="5811" w:type="dxa"/>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Реализация региональных проектов «Цифровое гос</w:t>
            </w:r>
            <w:r w:rsidRPr="00053595">
              <w:t>у</w:t>
            </w:r>
            <w:r w:rsidRPr="00053595">
              <w:t>дарственное управление (Забайкальский край)»; «Цифровые технологии (Забайкальский край)»; «И</w:t>
            </w:r>
            <w:r w:rsidRPr="00053595">
              <w:t>н</w:t>
            </w:r>
            <w:r w:rsidRPr="00053595">
              <w:t xml:space="preserve">формационная безопасность (Забайкальский край)»; «Информационная инфраструктура (Забайкальский край)», подготовка ежемесячных отчетов о ходе их </w:t>
            </w:r>
            <w:r w:rsidRPr="00053595">
              <w:lastRenderedPageBreak/>
              <w:t>реализации.</w:t>
            </w:r>
          </w:p>
        </w:tc>
        <w:tc>
          <w:tcPr>
            <w:tcW w:w="2127" w:type="dxa"/>
            <w:gridSpan w:val="2"/>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lastRenderedPageBreak/>
              <w:t>Ткачук Е.А. Л</w:t>
            </w:r>
            <w:r w:rsidRPr="00053595">
              <w:t>а</w:t>
            </w:r>
            <w:r w:rsidRPr="00053595">
              <w:t>рионов И.А.</w:t>
            </w:r>
          </w:p>
          <w:p w:rsidR="009546A4" w:rsidRPr="00053595" w:rsidRDefault="009546A4" w:rsidP="00053595">
            <w:pPr>
              <w:jc w:val="center"/>
            </w:pPr>
            <w:r w:rsidRPr="00053595">
              <w:t>Мягков В.А.</w:t>
            </w:r>
          </w:p>
          <w:p w:rsidR="009546A4" w:rsidRPr="00053595" w:rsidRDefault="009546A4" w:rsidP="00053595">
            <w:pPr>
              <w:jc w:val="center"/>
            </w:pPr>
            <w:r w:rsidRPr="00053595">
              <w:t>Токарева О.А.</w:t>
            </w:r>
          </w:p>
        </w:tc>
        <w:tc>
          <w:tcPr>
            <w:tcW w:w="2126" w:type="dxa"/>
            <w:gridSpan w:val="2"/>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42" w:type="dxa"/>
            <w:gridSpan w:val="2"/>
            <w:tcBorders>
              <w:top w:val="non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lastRenderedPageBreak/>
              <w:t>в течение года</w:t>
            </w:r>
          </w:p>
        </w:tc>
        <w:tc>
          <w:tcPr>
            <w:tcW w:w="5811" w:type="dxa"/>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Изучение и анализ практик внедрения цифровых те</w:t>
            </w:r>
            <w:r w:rsidRPr="00053595">
              <w:t>х</w:t>
            </w:r>
            <w:r w:rsidRPr="00053595">
              <w:t>нологий и решений, рассмотрение коммерческих предложений.</w:t>
            </w:r>
          </w:p>
        </w:tc>
        <w:tc>
          <w:tcPr>
            <w:tcW w:w="2127" w:type="dxa"/>
            <w:gridSpan w:val="2"/>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Ткачук Е.А. Л</w:t>
            </w:r>
            <w:r w:rsidRPr="00053595">
              <w:t>а</w:t>
            </w:r>
            <w:r w:rsidRPr="00053595">
              <w:t>рионов И.А.</w:t>
            </w:r>
          </w:p>
          <w:p w:rsidR="009546A4" w:rsidRPr="00053595" w:rsidRDefault="009546A4" w:rsidP="00053595">
            <w:pPr>
              <w:jc w:val="center"/>
            </w:pPr>
            <w:r w:rsidRPr="00053595">
              <w:t>Мягков В.А.</w:t>
            </w:r>
          </w:p>
          <w:p w:rsidR="009546A4" w:rsidRPr="00053595" w:rsidRDefault="009546A4" w:rsidP="00053595">
            <w:pPr>
              <w:jc w:val="center"/>
            </w:pPr>
            <w:r w:rsidRPr="00053595">
              <w:t>Токарева О.А.</w:t>
            </w:r>
          </w:p>
        </w:tc>
        <w:tc>
          <w:tcPr>
            <w:tcW w:w="2126" w:type="dxa"/>
            <w:gridSpan w:val="2"/>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42" w:type="dxa"/>
            <w:gridSpan w:val="2"/>
            <w:tcBorders>
              <w:top w:val="non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t>в течение года</w:t>
            </w:r>
          </w:p>
        </w:tc>
        <w:tc>
          <w:tcPr>
            <w:tcW w:w="5811" w:type="dxa"/>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Организация и проведение рабочих заседаний по в</w:t>
            </w:r>
            <w:r w:rsidRPr="00053595">
              <w:t>о</w:t>
            </w:r>
            <w:r w:rsidRPr="00053595">
              <w:t>просам, входящих в компетенцию отделов.</w:t>
            </w:r>
          </w:p>
        </w:tc>
        <w:tc>
          <w:tcPr>
            <w:tcW w:w="2127" w:type="dxa"/>
            <w:gridSpan w:val="2"/>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Ткачук Е.А. Л</w:t>
            </w:r>
            <w:r w:rsidRPr="00053595">
              <w:t>а</w:t>
            </w:r>
            <w:r w:rsidRPr="00053595">
              <w:t>рионов И.А.</w:t>
            </w:r>
          </w:p>
          <w:p w:rsidR="009546A4" w:rsidRPr="00053595" w:rsidRDefault="009546A4" w:rsidP="00053595">
            <w:pPr>
              <w:jc w:val="center"/>
            </w:pPr>
            <w:r w:rsidRPr="00053595">
              <w:t>Мягков В.А.</w:t>
            </w:r>
          </w:p>
          <w:p w:rsidR="009546A4" w:rsidRPr="00053595" w:rsidRDefault="009546A4" w:rsidP="00053595">
            <w:pPr>
              <w:jc w:val="center"/>
            </w:pPr>
            <w:r w:rsidRPr="00053595">
              <w:t>Токарева О.А.</w:t>
            </w:r>
          </w:p>
        </w:tc>
        <w:tc>
          <w:tcPr>
            <w:tcW w:w="2126" w:type="dxa"/>
            <w:gridSpan w:val="2"/>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2142" w:type="dxa"/>
            <w:gridSpan w:val="2"/>
            <w:tcBorders>
              <w:top w:val="nil"/>
              <w:left w:val="single" w:sz="4" w:space="0" w:color="auto"/>
              <w:bottom w:val="single" w:sz="4" w:space="0" w:color="auto"/>
              <w:right w:val="single" w:sz="4" w:space="0" w:color="auto"/>
            </w:tcBorders>
            <w:shd w:val="clear" w:color="auto" w:fill="auto"/>
            <w:noWrap/>
          </w:tcPr>
          <w:p w:rsidR="009546A4" w:rsidRPr="00053595" w:rsidRDefault="009546A4" w:rsidP="00053595">
            <w:pPr>
              <w:jc w:val="center"/>
            </w:pPr>
          </w:p>
        </w:tc>
        <w:tc>
          <w:tcPr>
            <w:tcW w:w="5811" w:type="dxa"/>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Сопровождение и развитие государственных инфо</w:t>
            </w:r>
            <w:r w:rsidRPr="00053595">
              <w:t>р</w:t>
            </w:r>
            <w:r w:rsidRPr="00053595">
              <w:t>мационных систем Забайкальского края (далее - ГИС) и иных систем:</w:t>
            </w:r>
          </w:p>
          <w:p w:rsidR="009546A4" w:rsidRPr="00053595" w:rsidRDefault="009546A4" w:rsidP="002D4ADD">
            <w:pPr>
              <w:jc w:val="both"/>
            </w:pPr>
            <w:r w:rsidRPr="00053595">
              <w:t>Система межведомственного электронного взаим</w:t>
            </w:r>
            <w:r w:rsidRPr="00053595">
              <w:t>о</w:t>
            </w:r>
            <w:r w:rsidRPr="00053595">
              <w:t>действия Забайкальского края (СМЭВ);</w:t>
            </w:r>
          </w:p>
          <w:p w:rsidR="009546A4" w:rsidRPr="00053595" w:rsidRDefault="009546A4" w:rsidP="002D4ADD">
            <w:pPr>
              <w:jc w:val="both"/>
            </w:pPr>
            <w:r w:rsidRPr="00053595">
              <w:t>ГИС «Реестр государственных и муниципальных услуг Забайкальского края» (РГУ);</w:t>
            </w:r>
          </w:p>
          <w:p w:rsidR="009546A4" w:rsidRPr="00053595" w:rsidRDefault="009546A4" w:rsidP="002D4ADD">
            <w:pPr>
              <w:jc w:val="both"/>
            </w:pPr>
            <w:r w:rsidRPr="00053595">
              <w:t>ГИС «Электронный документооборот в исполнител</w:t>
            </w:r>
            <w:r w:rsidRPr="00053595">
              <w:t>ь</w:t>
            </w:r>
            <w:r w:rsidRPr="00053595">
              <w:t>ных органах государственной власти Забайкальского края» (СЭД «Дело»);</w:t>
            </w:r>
          </w:p>
          <w:p w:rsidR="009546A4" w:rsidRPr="00053595" w:rsidRDefault="009546A4" w:rsidP="002D4ADD">
            <w:pPr>
              <w:jc w:val="both"/>
            </w:pPr>
            <w:r w:rsidRPr="00053595">
              <w:t>Официальный портал Забайкальского края;</w:t>
            </w:r>
          </w:p>
          <w:p w:rsidR="009546A4" w:rsidRPr="00053595" w:rsidRDefault="009546A4" w:rsidP="002D4ADD">
            <w:pPr>
              <w:jc w:val="both"/>
            </w:pPr>
            <w:r w:rsidRPr="00053595">
              <w:t>Коммутационная платформа сетевого справочного телефонного узла (КП ССТУ);</w:t>
            </w:r>
          </w:p>
          <w:p w:rsidR="009546A4" w:rsidRPr="00053595" w:rsidRDefault="009546A4" w:rsidP="002D4ADD">
            <w:pPr>
              <w:jc w:val="both"/>
            </w:pPr>
            <w:r w:rsidRPr="00053595">
              <w:t>иные ГИС и ИС, используемые при предоставлении государственных и муниципальных услуг в электро</w:t>
            </w:r>
            <w:r w:rsidRPr="00053595">
              <w:t>н</w:t>
            </w:r>
            <w:r w:rsidRPr="00053595">
              <w:t>ной форме.</w:t>
            </w:r>
          </w:p>
        </w:tc>
        <w:tc>
          <w:tcPr>
            <w:tcW w:w="2127" w:type="dxa"/>
            <w:gridSpan w:val="2"/>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Ткачук Е.А. Л</w:t>
            </w:r>
            <w:r w:rsidRPr="00053595">
              <w:t>а</w:t>
            </w:r>
            <w:r w:rsidRPr="00053595">
              <w:t>рионов И.А.</w:t>
            </w:r>
          </w:p>
          <w:p w:rsidR="009546A4" w:rsidRPr="00053595" w:rsidRDefault="009546A4" w:rsidP="00053595">
            <w:pPr>
              <w:jc w:val="center"/>
            </w:pPr>
            <w:r w:rsidRPr="00053595">
              <w:t>Мягков В.А.</w:t>
            </w:r>
          </w:p>
        </w:tc>
        <w:tc>
          <w:tcPr>
            <w:tcW w:w="2126" w:type="dxa"/>
            <w:gridSpan w:val="2"/>
            <w:tcBorders>
              <w:top w:val="non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630"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tc>
      </w:tr>
      <w:tr w:rsidR="009546A4" w:rsidRPr="005B3401" w:rsidTr="00733116">
        <w:trPr>
          <w:trHeight w:val="851"/>
        </w:trPr>
        <w:tc>
          <w:tcPr>
            <w:tcW w:w="13836" w:type="dxa"/>
            <w:gridSpan w:val="9"/>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rPr>
                <w:b/>
              </w:rPr>
            </w:pPr>
          </w:p>
          <w:p w:rsidR="009546A4" w:rsidRPr="002D4ADD" w:rsidRDefault="009546A4" w:rsidP="00733116">
            <w:pPr>
              <w:widowControl w:val="0"/>
              <w:jc w:val="center"/>
              <w:rPr>
                <w:sz w:val="28"/>
                <w:szCs w:val="28"/>
              </w:rPr>
            </w:pPr>
            <w:r w:rsidRPr="002D4ADD">
              <w:rPr>
                <w:b/>
                <w:sz w:val="28"/>
                <w:szCs w:val="28"/>
              </w:rPr>
              <w:t>7.Отдел защиты информации</w:t>
            </w: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053595" w:rsidRDefault="009546A4" w:rsidP="00053595">
            <w:pPr>
              <w:jc w:val="center"/>
            </w:pPr>
            <w:r w:rsidRPr="00053595">
              <w:t>по отдельному плану</w:t>
            </w:r>
          </w:p>
        </w:tc>
        <w:tc>
          <w:tcPr>
            <w:tcW w:w="5870" w:type="dxa"/>
            <w:gridSpan w:val="3"/>
            <w:tcBorders>
              <w:top w:val="single" w:sz="4" w:space="0" w:color="auto"/>
              <w:left w:val="none" w:sz="4" w:space="0" w:color="000000"/>
              <w:bottom w:val="single" w:sz="4" w:space="0" w:color="auto"/>
              <w:right w:val="single" w:sz="4" w:space="0" w:color="auto"/>
            </w:tcBorders>
            <w:shd w:val="clear" w:color="auto" w:fill="auto"/>
          </w:tcPr>
          <w:p w:rsidR="009546A4" w:rsidRPr="00053595" w:rsidRDefault="009546A4" w:rsidP="002D4ADD">
            <w:pPr>
              <w:jc w:val="both"/>
            </w:pPr>
            <w:r w:rsidRPr="00053595">
              <w:t>Проведение заседаний Совета информационной бе</w:t>
            </w:r>
            <w:r w:rsidRPr="00053595">
              <w:t>з</w:t>
            </w:r>
            <w:r w:rsidRPr="00053595">
              <w:t>опасности Забайкальского края.</w:t>
            </w:r>
          </w:p>
        </w:tc>
        <w:tc>
          <w:tcPr>
            <w:tcW w:w="2124" w:type="dxa"/>
            <w:gridSpan w:val="2"/>
            <w:tcBorders>
              <w:top w:val="single" w:sz="4" w:space="0" w:color="auto"/>
              <w:left w:val="none" w:sz="4" w:space="0" w:color="000000"/>
              <w:bottom w:val="single" w:sz="4" w:space="0" w:color="auto"/>
              <w:right w:val="single" w:sz="4" w:space="0" w:color="auto"/>
            </w:tcBorders>
            <w:shd w:val="clear" w:color="auto" w:fill="auto"/>
          </w:tcPr>
          <w:p w:rsidR="009546A4" w:rsidRPr="00053595" w:rsidRDefault="009546A4" w:rsidP="00053595">
            <w:pPr>
              <w:jc w:val="center"/>
            </w:pPr>
            <w:r w:rsidRPr="00053595">
              <w:t>Ларионов И.А.</w:t>
            </w:r>
          </w:p>
          <w:p w:rsidR="009546A4" w:rsidRPr="00053595" w:rsidRDefault="009546A4" w:rsidP="00053595">
            <w:pPr>
              <w:jc w:val="center"/>
            </w:pPr>
            <w:r w:rsidRPr="00053595">
              <w:t>Волощук В.М.</w:t>
            </w:r>
          </w:p>
        </w:tc>
        <w:tc>
          <w:tcPr>
            <w:tcW w:w="2125" w:type="dxa"/>
            <w:gridSpan w:val="2"/>
            <w:tcBorders>
              <w:top w:val="single" w:sz="4" w:space="0" w:color="auto"/>
              <w:left w:val="none" w:sz="4" w:space="0" w:color="000000"/>
              <w:bottom w:val="single" w:sz="4" w:space="0" w:color="auto"/>
              <w:right w:val="single" w:sz="4" w:space="0" w:color="auto"/>
            </w:tcBorders>
            <w:shd w:val="clear" w:color="auto" w:fill="auto"/>
          </w:tcPr>
          <w:p w:rsidR="009546A4" w:rsidRPr="00053595" w:rsidRDefault="009546A4" w:rsidP="00053595">
            <w:pPr>
              <w:jc w:val="center"/>
            </w:pPr>
            <w:r w:rsidRPr="00053595">
              <w:t>Самойлов Е.А.</w:t>
            </w:r>
          </w:p>
          <w:p w:rsidR="009546A4" w:rsidRPr="00053595" w:rsidRDefault="009546A4" w:rsidP="00053595">
            <w:pPr>
              <w:jc w:val="center"/>
            </w:pPr>
          </w:p>
        </w:tc>
        <w:tc>
          <w:tcPr>
            <w:tcW w:w="1591" w:type="dxa"/>
            <w:tcBorders>
              <w:top w:val="single" w:sz="4" w:space="0" w:color="auto"/>
              <w:left w:val="none" w:sz="4" w:space="0" w:color="000000"/>
              <w:bottom w:val="single" w:sz="4" w:space="0" w:color="auto"/>
              <w:right w:val="single" w:sz="4" w:space="0" w:color="auto"/>
            </w:tcBorders>
            <w:shd w:val="clear" w:color="auto" w:fill="auto"/>
          </w:tcPr>
          <w:p w:rsidR="009546A4" w:rsidRPr="00053595" w:rsidRDefault="009546A4" w:rsidP="00053595">
            <w:pPr>
              <w:jc w:val="center"/>
            </w:pPr>
            <w:r w:rsidRPr="00053595">
              <w:t>запланир</w:t>
            </w:r>
            <w:r w:rsidRPr="00053595">
              <w:t>о</w:t>
            </w:r>
            <w:r w:rsidRPr="00053595">
              <w:t>вано 3 зас</w:t>
            </w:r>
            <w:r w:rsidRPr="00053595">
              <w:t>е</w:t>
            </w:r>
            <w:r w:rsidRPr="00053595">
              <w:t>дания</w:t>
            </w:r>
          </w:p>
        </w:tc>
      </w:tr>
      <w:tr w:rsidR="009546A4" w:rsidRPr="00053595"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t>по отдельному плану</w:t>
            </w: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Контроль и оказание помощи в организации вопросов по защите информации и технической защите инфо</w:t>
            </w:r>
            <w:r w:rsidRPr="00053595">
              <w:t>р</w:t>
            </w:r>
            <w:r w:rsidRPr="00053595">
              <w:t>мации на объектах информатизации исполнительных органов государственной власти Забайкальского края на 2021 год.</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Ларионов И.А.</w:t>
            </w:r>
          </w:p>
          <w:p w:rsidR="009546A4" w:rsidRPr="00053595" w:rsidRDefault="009546A4" w:rsidP="00053595">
            <w:pPr>
              <w:jc w:val="center"/>
            </w:pPr>
            <w:r w:rsidRPr="00053595">
              <w:t>Волощук В.М.</w:t>
            </w:r>
          </w:p>
          <w:p w:rsidR="009546A4" w:rsidRPr="00053595" w:rsidRDefault="009546A4" w:rsidP="00053595">
            <w:pPr>
              <w:jc w:val="center"/>
            </w:pPr>
            <w:r w:rsidRPr="00053595">
              <w:t>Молоканов А.В.</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591" w:type="dxa"/>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r w:rsidRPr="00053595">
              <w:t xml:space="preserve">ежемесячно </w:t>
            </w:r>
          </w:p>
          <w:p w:rsidR="009546A4" w:rsidRPr="00053595" w:rsidRDefault="009546A4" w:rsidP="00053595">
            <w:r w:rsidRPr="00053595">
              <w:t>1 ИОГВ</w:t>
            </w:r>
          </w:p>
        </w:tc>
      </w:tr>
      <w:tr w:rsidR="009546A4" w:rsidRPr="005B3401"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t>31.01.2021</w:t>
            </w: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Разработать памятки (инфографику) по ИБ для ИОГВ.</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Ларионов И.А.</w:t>
            </w:r>
          </w:p>
          <w:p w:rsidR="009546A4" w:rsidRPr="00053595" w:rsidRDefault="009546A4" w:rsidP="00053595">
            <w:pPr>
              <w:jc w:val="center"/>
            </w:pPr>
            <w:r w:rsidRPr="00053595">
              <w:t>Молоканов А.В.</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59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t>ежемесячно</w:t>
            </w: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Проведение занятий с ответственными по вопросам защиты информации ИОГВ.</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Ларионов И.А.</w:t>
            </w:r>
          </w:p>
          <w:p w:rsidR="009546A4" w:rsidRPr="00053595" w:rsidRDefault="009546A4" w:rsidP="00053595">
            <w:pPr>
              <w:jc w:val="center"/>
            </w:pPr>
            <w:r w:rsidRPr="00053595">
              <w:t>Волощук В.М.</w:t>
            </w:r>
          </w:p>
          <w:p w:rsidR="009546A4" w:rsidRPr="00053595" w:rsidRDefault="009546A4" w:rsidP="00053595">
            <w:pPr>
              <w:jc w:val="center"/>
            </w:pPr>
            <w:r w:rsidRPr="00053595">
              <w:t>Молоканов А.В.</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59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spacing w:line="274" w:lineRule="exact"/>
              <w:ind w:left="142"/>
              <w:contextualSpacing/>
              <w:rPr>
                <w:b w:val="0"/>
                <w:sz w:val="24"/>
              </w:rPr>
            </w:pPr>
            <w:r w:rsidRPr="005B3401">
              <w:rPr>
                <w:b w:val="0"/>
                <w:sz w:val="24"/>
              </w:rPr>
              <w:t>01.03.2021;</w:t>
            </w:r>
          </w:p>
          <w:p w:rsidR="009546A4" w:rsidRPr="005B3401" w:rsidRDefault="009546A4" w:rsidP="00733116">
            <w:pPr>
              <w:pStyle w:val="a3"/>
              <w:spacing w:line="274" w:lineRule="exact"/>
              <w:ind w:left="142"/>
              <w:contextualSpacing/>
              <w:rPr>
                <w:b w:val="0"/>
                <w:sz w:val="24"/>
              </w:rPr>
            </w:pPr>
            <w:r w:rsidRPr="005B3401">
              <w:rPr>
                <w:b w:val="0"/>
                <w:sz w:val="24"/>
              </w:rPr>
              <w:t>01.09.2021</w:t>
            </w: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2D4ADD">
            <w:pPr>
              <w:pStyle w:val="a3"/>
              <w:spacing w:line="274" w:lineRule="exact"/>
              <w:contextualSpacing/>
              <w:jc w:val="both"/>
              <w:rPr>
                <w:b w:val="0"/>
                <w:sz w:val="24"/>
              </w:rPr>
            </w:pPr>
            <w:r w:rsidRPr="005B3401">
              <w:rPr>
                <w:b w:val="0"/>
                <w:sz w:val="24"/>
              </w:rPr>
              <w:t>Проведение анализа исполнения законодательства о безопасности КИИ.</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733116">
            <w:pPr>
              <w:pStyle w:val="a3"/>
              <w:spacing w:line="274" w:lineRule="exact"/>
              <w:ind w:left="142"/>
              <w:contextualSpacing/>
              <w:rPr>
                <w:b w:val="0"/>
                <w:sz w:val="24"/>
              </w:rPr>
            </w:pPr>
            <w:r w:rsidRPr="005B3401">
              <w:rPr>
                <w:b w:val="0"/>
                <w:sz w:val="24"/>
              </w:rPr>
              <w:t>Ларионов И.А.</w:t>
            </w:r>
          </w:p>
          <w:p w:rsidR="009546A4" w:rsidRPr="005B3401" w:rsidRDefault="009546A4" w:rsidP="00733116">
            <w:pPr>
              <w:pStyle w:val="a3"/>
              <w:spacing w:line="274" w:lineRule="exact"/>
              <w:ind w:left="142"/>
              <w:contextualSpacing/>
              <w:rPr>
                <w:b w:val="0"/>
                <w:sz w:val="24"/>
              </w:rPr>
            </w:pPr>
            <w:r w:rsidRPr="005B3401">
              <w:rPr>
                <w:b w:val="0"/>
                <w:sz w:val="24"/>
              </w:rPr>
              <w:t>Волощук В.М.</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733116">
            <w:pPr>
              <w:pStyle w:val="a3"/>
              <w:spacing w:line="274" w:lineRule="exact"/>
              <w:ind w:left="142"/>
              <w:contextualSpacing/>
              <w:rPr>
                <w:b w:val="0"/>
                <w:sz w:val="24"/>
              </w:rPr>
            </w:pPr>
            <w:r w:rsidRPr="005B3401">
              <w:rPr>
                <w:b w:val="0"/>
                <w:sz w:val="24"/>
              </w:rPr>
              <w:t>Самойлов Е.А.</w:t>
            </w:r>
          </w:p>
        </w:tc>
        <w:tc>
          <w:tcPr>
            <w:tcW w:w="1591" w:type="dxa"/>
            <w:tcBorders>
              <w:top w:val="single" w:sz="4" w:space="0" w:color="auto"/>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5B3401" w:rsidRDefault="009546A4" w:rsidP="00733116">
            <w:pPr>
              <w:pStyle w:val="a3"/>
              <w:spacing w:line="274" w:lineRule="exact"/>
              <w:ind w:left="142"/>
              <w:contextualSpacing/>
              <w:rPr>
                <w:b w:val="0"/>
                <w:sz w:val="24"/>
              </w:rPr>
            </w:pPr>
            <w:r w:rsidRPr="005B3401">
              <w:rPr>
                <w:b w:val="0"/>
                <w:sz w:val="24"/>
              </w:rPr>
              <w:t>01.03.2021;</w:t>
            </w:r>
          </w:p>
          <w:p w:rsidR="009546A4" w:rsidRPr="005B3401" w:rsidRDefault="009546A4" w:rsidP="00733116">
            <w:pPr>
              <w:pStyle w:val="a3"/>
              <w:spacing w:line="274" w:lineRule="exact"/>
              <w:ind w:left="142"/>
              <w:contextualSpacing/>
              <w:rPr>
                <w:b w:val="0"/>
                <w:sz w:val="24"/>
              </w:rPr>
            </w:pPr>
            <w:r w:rsidRPr="005B3401">
              <w:rPr>
                <w:b w:val="0"/>
                <w:sz w:val="24"/>
              </w:rPr>
              <w:t>01.09.2021</w:t>
            </w: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2D4ADD">
            <w:pPr>
              <w:pStyle w:val="a3"/>
              <w:spacing w:line="274" w:lineRule="exact"/>
              <w:contextualSpacing/>
              <w:jc w:val="both"/>
              <w:rPr>
                <w:b w:val="0"/>
                <w:sz w:val="24"/>
              </w:rPr>
            </w:pPr>
            <w:r w:rsidRPr="005B3401">
              <w:rPr>
                <w:b w:val="0"/>
                <w:sz w:val="24"/>
              </w:rPr>
              <w:t>Категорирование КИИ и доклад в управление ФСТЭК России по ДФО.</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733116">
            <w:pPr>
              <w:pStyle w:val="a3"/>
              <w:spacing w:line="274" w:lineRule="exact"/>
              <w:ind w:left="142"/>
              <w:contextualSpacing/>
              <w:rPr>
                <w:b w:val="0"/>
                <w:sz w:val="24"/>
              </w:rPr>
            </w:pPr>
            <w:r w:rsidRPr="005B3401">
              <w:rPr>
                <w:b w:val="0"/>
                <w:sz w:val="24"/>
              </w:rPr>
              <w:t>Ларионов И.А.</w:t>
            </w:r>
          </w:p>
          <w:p w:rsidR="009546A4" w:rsidRPr="005B3401" w:rsidRDefault="009546A4" w:rsidP="00733116">
            <w:pPr>
              <w:pStyle w:val="a3"/>
              <w:spacing w:line="274" w:lineRule="exact"/>
              <w:ind w:left="142"/>
              <w:contextualSpacing/>
              <w:rPr>
                <w:b w:val="0"/>
                <w:sz w:val="24"/>
              </w:rPr>
            </w:pPr>
            <w:r w:rsidRPr="005B3401">
              <w:rPr>
                <w:b w:val="0"/>
                <w:sz w:val="24"/>
              </w:rPr>
              <w:t>Волощук В.М.</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733116">
            <w:pPr>
              <w:pStyle w:val="a3"/>
              <w:spacing w:line="274" w:lineRule="exact"/>
              <w:ind w:left="142"/>
              <w:contextualSpacing/>
              <w:rPr>
                <w:b w:val="0"/>
                <w:sz w:val="24"/>
              </w:rPr>
            </w:pPr>
            <w:r w:rsidRPr="005B3401">
              <w:rPr>
                <w:b w:val="0"/>
                <w:sz w:val="24"/>
              </w:rPr>
              <w:t>Самойлов Е.А.</w:t>
            </w:r>
          </w:p>
        </w:tc>
        <w:tc>
          <w:tcPr>
            <w:tcW w:w="1591" w:type="dxa"/>
            <w:tcBorders>
              <w:top w:val="single" w:sz="4" w:space="0" w:color="auto"/>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t>19.03.2021</w:t>
            </w: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Проведение инвентаризации ИС и компонентов ИТКИ Министерства и подведомственных учреждений.</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Ларионов И.А.</w:t>
            </w:r>
          </w:p>
          <w:p w:rsidR="009546A4" w:rsidRPr="00053595" w:rsidRDefault="009546A4" w:rsidP="00053595">
            <w:pPr>
              <w:jc w:val="center"/>
            </w:pPr>
            <w:r w:rsidRPr="00053595">
              <w:t>Молоканов А.В.</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591"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p>
        </w:tc>
      </w:tr>
      <w:tr w:rsidR="009546A4" w:rsidRPr="005B3401"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t>03.2021 - 05.2021</w:t>
            </w:r>
          </w:p>
          <w:p w:rsidR="009546A4" w:rsidRPr="00053595" w:rsidRDefault="009546A4" w:rsidP="00053595">
            <w:pPr>
              <w:jc w:val="center"/>
            </w:pP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Организация проведения выездного контроля техн</w:t>
            </w:r>
            <w:r w:rsidRPr="00053595">
              <w:t>и</w:t>
            </w:r>
            <w:r w:rsidRPr="00053595">
              <w:t>ческой защиты информации в ИОГВ Забайкальского края УФСТЭК России по ДФО.</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Ларионов И.А.</w:t>
            </w:r>
          </w:p>
          <w:p w:rsidR="009546A4" w:rsidRPr="00053595" w:rsidRDefault="009546A4" w:rsidP="00053595">
            <w:pPr>
              <w:jc w:val="center"/>
            </w:pPr>
            <w:r w:rsidRPr="00053595">
              <w:t>Волощук В.М.</w:t>
            </w:r>
          </w:p>
          <w:p w:rsidR="009546A4" w:rsidRPr="00053595" w:rsidRDefault="009546A4" w:rsidP="00053595">
            <w:pPr>
              <w:jc w:val="center"/>
            </w:pPr>
            <w:r w:rsidRPr="00053595">
              <w:t>Молоканов А.В.</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591" w:type="dxa"/>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Дата ко</w:t>
            </w:r>
            <w:r w:rsidRPr="00053595">
              <w:t>н</w:t>
            </w:r>
            <w:r w:rsidRPr="00053595">
              <w:t>троля точно не устано</w:t>
            </w:r>
            <w:r w:rsidRPr="00053595">
              <w:t>в</w:t>
            </w:r>
            <w:r w:rsidRPr="00053595">
              <w:lastRenderedPageBreak/>
              <w:t>лена</w:t>
            </w:r>
          </w:p>
        </w:tc>
      </w:tr>
      <w:tr w:rsidR="009546A4" w:rsidRPr="005B3401"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lastRenderedPageBreak/>
              <w:t>02.2021 - 04.2021</w:t>
            </w: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Организация проведения семинара по вопросам и</w:t>
            </w:r>
            <w:r w:rsidRPr="00053595">
              <w:t>н</w:t>
            </w:r>
            <w:r w:rsidRPr="00053595">
              <w:t>формационной безопасности и защиты информации со специалистами ИОГВ Забайкальского края.</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Ларионов И.А.</w:t>
            </w:r>
          </w:p>
          <w:p w:rsidR="009546A4" w:rsidRPr="00053595" w:rsidRDefault="009546A4" w:rsidP="00053595">
            <w:pPr>
              <w:jc w:val="center"/>
            </w:pPr>
            <w:r w:rsidRPr="00053595">
              <w:t>Волощук В.М.</w:t>
            </w:r>
          </w:p>
          <w:p w:rsidR="009546A4" w:rsidRPr="00053595" w:rsidRDefault="009546A4" w:rsidP="00053595">
            <w:pPr>
              <w:jc w:val="center"/>
            </w:pPr>
            <w:r w:rsidRPr="00053595">
              <w:t>Молоканов А.В.</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p w:rsidR="009546A4" w:rsidRPr="00053595" w:rsidRDefault="009546A4" w:rsidP="00053595">
            <w:pPr>
              <w:jc w:val="center"/>
            </w:pPr>
          </w:p>
        </w:tc>
        <w:tc>
          <w:tcPr>
            <w:tcW w:w="1591" w:type="dxa"/>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p>
        </w:tc>
      </w:tr>
      <w:tr w:rsidR="009546A4" w:rsidRPr="005B3401" w:rsidTr="00733116">
        <w:trPr>
          <w:trHeight w:val="851"/>
        </w:trPr>
        <w:tc>
          <w:tcPr>
            <w:tcW w:w="2126" w:type="dxa"/>
            <w:tcBorders>
              <w:top w:val="single" w:sz="4" w:space="0" w:color="000000"/>
              <w:left w:val="single" w:sz="4" w:space="0" w:color="000000"/>
              <w:bottom w:val="single" w:sz="4" w:space="0" w:color="000000"/>
              <w:right w:val="single" w:sz="4" w:space="0" w:color="000000"/>
            </w:tcBorders>
            <w:shd w:val="clear" w:color="auto" w:fill="auto"/>
            <w:noWrap/>
          </w:tcPr>
          <w:p w:rsidR="009546A4" w:rsidRPr="00053595" w:rsidRDefault="009546A4" w:rsidP="00053595">
            <w:pPr>
              <w:jc w:val="center"/>
            </w:pPr>
            <w:r w:rsidRPr="00053595">
              <w:t>постоянно</w:t>
            </w:r>
          </w:p>
        </w:tc>
        <w:tc>
          <w:tcPr>
            <w:tcW w:w="5870" w:type="dxa"/>
            <w:gridSpan w:val="3"/>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2D4ADD">
            <w:pPr>
              <w:jc w:val="both"/>
            </w:pPr>
            <w:r w:rsidRPr="00053595">
              <w:t>Контроль состояния уровня защищенности ГИС М</w:t>
            </w:r>
            <w:r w:rsidRPr="00053595">
              <w:t>и</w:t>
            </w:r>
            <w:r w:rsidRPr="00053595">
              <w:t>нистерства и КСПД, реагирование на инциденты и</w:t>
            </w:r>
            <w:r w:rsidRPr="00053595">
              <w:t>н</w:t>
            </w:r>
            <w:r w:rsidRPr="00053595">
              <w:t>формационной безопасности.</w:t>
            </w:r>
          </w:p>
        </w:tc>
        <w:tc>
          <w:tcPr>
            <w:tcW w:w="2124"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Ларионов И.А.</w:t>
            </w:r>
          </w:p>
          <w:p w:rsidR="009546A4" w:rsidRPr="00053595" w:rsidRDefault="009546A4" w:rsidP="00053595">
            <w:pPr>
              <w:jc w:val="center"/>
            </w:pPr>
            <w:r w:rsidRPr="00053595">
              <w:t>Волощук В.М.</w:t>
            </w:r>
          </w:p>
          <w:p w:rsidR="009546A4" w:rsidRPr="00053595" w:rsidRDefault="009546A4" w:rsidP="00053595">
            <w:pPr>
              <w:jc w:val="center"/>
            </w:pPr>
            <w:r w:rsidRPr="00053595">
              <w:t>Молоканов А.В.</w:t>
            </w:r>
          </w:p>
        </w:tc>
        <w:tc>
          <w:tcPr>
            <w:tcW w:w="2125" w:type="dxa"/>
            <w:gridSpan w:val="2"/>
            <w:tcBorders>
              <w:top w:val="single" w:sz="4" w:space="0" w:color="000000"/>
              <w:left w:val="none" w:sz="4" w:space="0" w:color="000000"/>
              <w:bottom w:val="single" w:sz="4" w:space="0" w:color="000000"/>
              <w:right w:val="single" w:sz="4" w:space="0" w:color="000000"/>
            </w:tcBorders>
            <w:shd w:val="clear" w:color="auto" w:fill="auto"/>
          </w:tcPr>
          <w:p w:rsidR="009546A4" w:rsidRPr="00053595" w:rsidRDefault="009546A4" w:rsidP="00053595">
            <w:pPr>
              <w:jc w:val="center"/>
            </w:pPr>
            <w:r w:rsidRPr="00053595">
              <w:t>Самойлов Е.А.</w:t>
            </w:r>
          </w:p>
        </w:tc>
        <w:tc>
          <w:tcPr>
            <w:tcW w:w="1591" w:type="dxa"/>
            <w:tcBorders>
              <w:top w:val="single" w:sz="4" w:space="0" w:color="000000"/>
              <w:left w:val="none" w:sz="4" w:space="0" w:color="000000"/>
              <w:bottom w:val="single" w:sz="4" w:space="0" w:color="000000"/>
              <w:right w:val="single" w:sz="4" w:space="0" w:color="000000"/>
            </w:tcBorders>
            <w:shd w:val="clear" w:color="auto" w:fill="auto"/>
          </w:tcPr>
          <w:p w:rsidR="009546A4" w:rsidRPr="005B3401" w:rsidRDefault="009546A4" w:rsidP="00D44BA2">
            <w:pPr>
              <w:pStyle w:val="af0"/>
            </w:pPr>
          </w:p>
        </w:tc>
      </w:tr>
    </w:tbl>
    <w:tbl>
      <w:tblPr>
        <w:tblW w:w="0" w:type="auto"/>
        <w:tblLayout w:type="fixed"/>
        <w:tblLook w:val="0000" w:firstRow="0" w:lastRow="0" w:firstColumn="0" w:lastColumn="0" w:noHBand="0" w:noVBand="0"/>
      </w:tblPr>
      <w:tblGrid>
        <w:gridCol w:w="13963"/>
      </w:tblGrid>
      <w:tr w:rsidR="009546A4" w:rsidRPr="005B3401" w:rsidTr="00A9032A">
        <w:trPr>
          <w:trHeight w:val="851"/>
        </w:trPr>
        <w:tc>
          <w:tcPr>
            <w:tcW w:w="13963" w:type="dxa"/>
            <w:tcBorders>
              <w:top w:val="single" w:sz="4" w:space="0" w:color="auto"/>
              <w:left w:val="single" w:sz="4" w:space="0" w:color="auto"/>
              <w:bottom w:val="single" w:sz="4" w:space="0" w:color="auto"/>
              <w:right w:val="single" w:sz="4" w:space="0" w:color="auto"/>
            </w:tcBorders>
            <w:shd w:val="clear" w:color="auto" w:fill="auto"/>
            <w:noWrap/>
          </w:tcPr>
          <w:p w:rsidR="009546A4" w:rsidRPr="005B3401" w:rsidRDefault="009546A4" w:rsidP="00A9032A">
            <w:pPr>
              <w:pStyle w:val="2"/>
              <w:framePr w:wrap="around" w:x="59"/>
            </w:pPr>
            <w:bookmarkStart w:id="194" w:name="_Toc63075515"/>
            <w:r w:rsidRPr="005B3401">
              <w:t>8.Отдел правового обеспечения и кадров</w:t>
            </w:r>
            <w:bookmarkEnd w:id="194"/>
          </w:p>
        </w:tc>
      </w:tr>
    </w:tbl>
    <w:tbl>
      <w:tblPr>
        <w:tblW w:w="0" w:type="auto"/>
        <w:tblInd w:w="93" w:type="dxa"/>
        <w:tblLayout w:type="fixed"/>
        <w:tblLook w:val="0000" w:firstRow="0" w:lastRow="0" w:firstColumn="0" w:lastColumn="0" w:noHBand="0" w:noVBand="0"/>
      </w:tblPr>
      <w:tblGrid>
        <w:gridCol w:w="2126"/>
        <w:gridCol w:w="16"/>
        <w:gridCol w:w="5854"/>
        <w:gridCol w:w="2124"/>
        <w:gridCol w:w="2086"/>
        <w:gridCol w:w="39"/>
        <w:gridCol w:w="1591"/>
      </w:tblGrid>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постоянно</w:t>
            </w:r>
          </w:p>
          <w:p w:rsidR="009546A4" w:rsidRPr="005B3401" w:rsidRDefault="009546A4" w:rsidP="00733116">
            <w:pPr>
              <w:jc w:val="center"/>
            </w:pP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2D4ADD">
            <w:pPr>
              <w:pStyle w:val="af4"/>
            </w:pPr>
            <w:r w:rsidRPr="005B3401">
              <w:t>Проведение правовой и антикоррупционной эксперт</w:t>
            </w:r>
            <w:r w:rsidRPr="005B3401">
              <w:t>и</w:t>
            </w:r>
            <w:r w:rsidRPr="005B3401">
              <w:t>зы проектов нормативных правовых актов, договоров и соглашений на соответствие нормам действующего законодательства.</w:t>
            </w:r>
          </w:p>
        </w:tc>
        <w:tc>
          <w:tcPr>
            <w:tcW w:w="2124" w:type="dxa"/>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jc w:val="center"/>
            </w:pPr>
            <w:r w:rsidRPr="005B3401">
              <w:t>Петрова Н.В.</w:t>
            </w:r>
          </w:p>
          <w:p w:rsidR="009546A4" w:rsidRPr="005B3401" w:rsidRDefault="009546A4" w:rsidP="00733116">
            <w:pPr>
              <w:jc w:val="center"/>
            </w:pPr>
            <w:r w:rsidRPr="005B3401">
              <w:t>Белозерова О.В.</w:t>
            </w:r>
          </w:p>
          <w:p w:rsidR="009546A4" w:rsidRPr="005B3401" w:rsidRDefault="009546A4" w:rsidP="00733116">
            <w:pPr>
              <w:jc w:val="center"/>
            </w:pP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jc w:val="center"/>
            </w:pPr>
            <w:r w:rsidRPr="005B3401">
              <w:t>Петрова Н.В.</w:t>
            </w:r>
          </w:p>
          <w:p w:rsidR="009546A4" w:rsidRPr="005B3401" w:rsidRDefault="009546A4" w:rsidP="00733116">
            <w:pPr>
              <w:jc w:val="center"/>
            </w:pPr>
            <w:r w:rsidRPr="005B3401">
              <w:t>Белозерова О.В.</w:t>
            </w:r>
          </w:p>
          <w:p w:rsidR="009546A4" w:rsidRPr="005B3401" w:rsidRDefault="009546A4" w:rsidP="00733116">
            <w:pPr>
              <w:jc w:val="center"/>
            </w:pPr>
          </w:p>
        </w:tc>
        <w:tc>
          <w:tcPr>
            <w:tcW w:w="1591" w:type="dxa"/>
            <w:tcBorders>
              <w:top w:val="single" w:sz="4" w:space="0" w:color="auto"/>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5B3401" w:rsidRDefault="009546A4" w:rsidP="00733116">
            <w:pPr>
              <w:jc w:val="center"/>
            </w:pPr>
            <w:r w:rsidRPr="005B3401">
              <w:t>постоянно</w:t>
            </w:r>
          </w:p>
          <w:p w:rsidR="009546A4" w:rsidRPr="005B3401" w:rsidRDefault="009546A4" w:rsidP="00733116">
            <w:pPr>
              <w:jc w:val="center"/>
            </w:pP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2D4ADD">
            <w:pPr>
              <w:pStyle w:val="af4"/>
            </w:pPr>
            <w:r w:rsidRPr="005B3401">
              <w:t>Представление интересов Министерства и Правител</w:t>
            </w:r>
            <w:r w:rsidRPr="005B3401">
              <w:t>ь</w:t>
            </w:r>
            <w:r w:rsidRPr="005B3401">
              <w:t>ства Забайкальского края в судах общей юрисдикции и Арбитражном суде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jc w:val="center"/>
            </w:pPr>
            <w:r w:rsidRPr="005B3401">
              <w:t>Петрова Н.В.</w:t>
            </w:r>
          </w:p>
          <w:p w:rsidR="009546A4" w:rsidRPr="005B3401" w:rsidRDefault="009546A4" w:rsidP="00733116">
            <w:pPr>
              <w:jc w:val="center"/>
            </w:pPr>
            <w:r w:rsidRPr="005B3401">
              <w:t>Белозерова О.В.</w:t>
            </w:r>
          </w:p>
          <w:p w:rsidR="009546A4" w:rsidRPr="005B3401" w:rsidRDefault="009546A4" w:rsidP="00D44BA2">
            <w:pPr>
              <w:pStyle w:val="af0"/>
            </w:pP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jc w:val="center"/>
            </w:pPr>
            <w:r w:rsidRPr="005B3401">
              <w:t>Петрова Н.В.</w:t>
            </w:r>
          </w:p>
          <w:p w:rsidR="009546A4" w:rsidRPr="005B3401" w:rsidRDefault="009546A4" w:rsidP="00733116">
            <w:pPr>
              <w:jc w:val="center"/>
            </w:pPr>
            <w:r w:rsidRPr="005B3401">
              <w:t>Белозерова О.В.</w:t>
            </w:r>
          </w:p>
          <w:p w:rsidR="009546A4" w:rsidRPr="005B3401" w:rsidRDefault="009546A4" w:rsidP="00D44BA2">
            <w:pPr>
              <w:pStyle w:val="af0"/>
            </w:pPr>
          </w:p>
        </w:tc>
        <w:tc>
          <w:tcPr>
            <w:tcW w:w="1591" w:type="dxa"/>
            <w:tcBorders>
              <w:top w:val="single" w:sz="4" w:space="0" w:color="auto"/>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053595" w:rsidRDefault="009546A4" w:rsidP="00053595">
            <w:pPr>
              <w:jc w:val="center"/>
            </w:pPr>
            <w:r w:rsidRPr="00053595">
              <w:t>постоянно</w:t>
            </w:r>
          </w:p>
          <w:p w:rsidR="009546A4" w:rsidRPr="00053595" w:rsidRDefault="009546A4" w:rsidP="00053595">
            <w:pPr>
              <w:jc w:val="center"/>
            </w:pP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053595" w:rsidRDefault="009546A4" w:rsidP="002D4ADD">
            <w:pPr>
              <w:jc w:val="both"/>
            </w:pPr>
            <w:r w:rsidRPr="00053595">
              <w:t>Проведение мониторинга законодательства Заба</w:t>
            </w:r>
            <w:r w:rsidRPr="00053595">
              <w:t>й</w:t>
            </w:r>
            <w:r w:rsidRPr="00053595">
              <w:t>кальского края и практики правоприменения в РФ в части полномочий Министерства.</w:t>
            </w:r>
          </w:p>
        </w:tc>
        <w:tc>
          <w:tcPr>
            <w:tcW w:w="2124"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Петрова Н.В.</w:t>
            </w:r>
          </w:p>
          <w:p w:rsidR="009546A4" w:rsidRPr="00053595" w:rsidRDefault="009546A4" w:rsidP="00053595">
            <w:pPr>
              <w:jc w:val="center"/>
            </w:pPr>
            <w:r w:rsidRPr="00053595">
              <w:t>Белозерова О.В.</w:t>
            </w:r>
          </w:p>
          <w:p w:rsidR="009546A4" w:rsidRPr="00053595" w:rsidRDefault="009546A4" w:rsidP="00053595">
            <w:pPr>
              <w:jc w:val="center"/>
            </w:pP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Петрова Н.В.</w:t>
            </w:r>
          </w:p>
          <w:p w:rsidR="009546A4" w:rsidRPr="00053595" w:rsidRDefault="009546A4" w:rsidP="00053595">
            <w:pPr>
              <w:jc w:val="center"/>
            </w:pPr>
            <w:r w:rsidRPr="00053595">
              <w:t>Белозерова О.В.</w:t>
            </w:r>
          </w:p>
          <w:p w:rsidR="009546A4" w:rsidRPr="00053595" w:rsidRDefault="009546A4" w:rsidP="00053595">
            <w:pPr>
              <w:jc w:val="center"/>
            </w:pPr>
          </w:p>
        </w:tc>
        <w:tc>
          <w:tcPr>
            <w:tcW w:w="1591"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в соотве</w:t>
            </w:r>
            <w:r w:rsidRPr="00053595">
              <w:t>т</w:t>
            </w:r>
            <w:r w:rsidRPr="00053595">
              <w:t>ствии с Пл</w:t>
            </w:r>
            <w:r w:rsidRPr="00053595">
              <w:t>а</w:t>
            </w:r>
            <w:r w:rsidRPr="00053595">
              <w:t>ном</w:t>
            </w: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053595" w:rsidRDefault="009546A4" w:rsidP="00053595">
            <w:pPr>
              <w:jc w:val="center"/>
            </w:pPr>
            <w:r w:rsidRPr="00053595">
              <w:t>ежеквартально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053595" w:rsidRDefault="009546A4" w:rsidP="002D4ADD">
            <w:pPr>
              <w:jc w:val="both"/>
            </w:pPr>
            <w:r w:rsidRPr="00053595">
              <w:t>Подготовка сводных отчетов по организации работы по противодействию коррупции.</w:t>
            </w:r>
          </w:p>
        </w:tc>
        <w:tc>
          <w:tcPr>
            <w:tcW w:w="2124"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Белозерова О.В.</w:t>
            </w: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Белозерова О.В</w:t>
            </w:r>
          </w:p>
        </w:tc>
        <w:tc>
          <w:tcPr>
            <w:tcW w:w="1591"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053595" w:rsidRDefault="009546A4" w:rsidP="00053595">
            <w:pPr>
              <w:jc w:val="center"/>
            </w:pPr>
            <w:r w:rsidRPr="00053595">
              <w:t>1 раз в полугодие</w:t>
            </w: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053595" w:rsidRDefault="009546A4" w:rsidP="002D4ADD">
            <w:pPr>
              <w:jc w:val="both"/>
            </w:pPr>
            <w:r w:rsidRPr="00053595">
              <w:t>Составление реестра государственных гражданских служащих Министерства.</w:t>
            </w:r>
          </w:p>
        </w:tc>
        <w:tc>
          <w:tcPr>
            <w:tcW w:w="2124"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Аникеева О.В.</w:t>
            </w:r>
          </w:p>
          <w:p w:rsidR="009546A4" w:rsidRPr="00053595" w:rsidRDefault="009546A4" w:rsidP="00053595">
            <w:pPr>
              <w:jc w:val="center"/>
            </w:pP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Петрова Н.В.</w:t>
            </w:r>
          </w:p>
          <w:p w:rsidR="009546A4" w:rsidRPr="00053595" w:rsidRDefault="009546A4" w:rsidP="00053595">
            <w:pPr>
              <w:jc w:val="center"/>
            </w:pPr>
          </w:p>
        </w:tc>
        <w:tc>
          <w:tcPr>
            <w:tcW w:w="1591"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053595" w:rsidRDefault="009546A4" w:rsidP="00053595">
            <w:pPr>
              <w:jc w:val="center"/>
            </w:pPr>
            <w:r w:rsidRPr="00053595">
              <w:lastRenderedPageBreak/>
              <w:t>в соответствии с планом</w:t>
            </w: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053595" w:rsidRDefault="009546A4" w:rsidP="002D4ADD">
            <w:pPr>
              <w:jc w:val="both"/>
            </w:pPr>
            <w:r w:rsidRPr="00053595">
              <w:t>Проведение квалификационных экзаменов.</w:t>
            </w:r>
          </w:p>
        </w:tc>
        <w:tc>
          <w:tcPr>
            <w:tcW w:w="2124"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Петрова Н.В.</w:t>
            </w:r>
          </w:p>
          <w:p w:rsidR="009546A4" w:rsidRPr="00053595" w:rsidRDefault="009546A4" w:rsidP="00053595">
            <w:pPr>
              <w:jc w:val="center"/>
            </w:pPr>
            <w:r w:rsidRPr="00053595">
              <w:t>Аникеева О.В.</w:t>
            </w:r>
          </w:p>
          <w:p w:rsidR="009546A4" w:rsidRPr="00053595" w:rsidRDefault="009546A4" w:rsidP="00053595">
            <w:pPr>
              <w:jc w:val="center"/>
            </w:pP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r w:rsidRPr="00053595">
              <w:t>Петрова Н.В.</w:t>
            </w:r>
          </w:p>
          <w:p w:rsidR="009546A4" w:rsidRPr="00053595" w:rsidRDefault="009546A4" w:rsidP="00053595">
            <w:pPr>
              <w:jc w:val="center"/>
            </w:pPr>
          </w:p>
        </w:tc>
        <w:tc>
          <w:tcPr>
            <w:tcW w:w="1591" w:type="dxa"/>
            <w:tcBorders>
              <w:top w:val="single" w:sz="4" w:space="0" w:color="auto"/>
              <w:left w:val="nil"/>
              <w:bottom w:val="single" w:sz="4" w:space="0" w:color="auto"/>
              <w:right w:val="single" w:sz="4" w:space="0" w:color="auto"/>
            </w:tcBorders>
            <w:shd w:val="clear" w:color="auto" w:fill="auto"/>
          </w:tcPr>
          <w:p w:rsidR="009546A4" w:rsidRPr="00053595" w:rsidRDefault="009546A4" w:rsidP="00053595">
            <w:pPr>
              <w:jc w:val="center"/>
            </w:pP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5B3401" w:rsidRDefault="009546A4" w:rsidP="00733116">
            <w:pPr>
              <w:contextualSpacing/>
              <w:jc w:val="center"/>
            </w:pPr>
            <w:r w:rsidRPr="005B3401">
              <w:t>I-IV квартал</w:t>
            </w:r>
          </w:p>
          <w:p w:rsidR="009546A4" w:rsidRPr="005B3401" w:rsidRDefault="009546A4" w:rsidP="00D44BA2">
            <w:pPr>
              <w:pStyle w:val="af0"/>
            </w:pP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2D4ADD">
            <w:pPr>
              <w:contextualSpacing/>
              <w:jc w:val="both"/>
            </w:pPr>
            <w:r w:rsidRPr="005B3401">
              <w:t>Проведение работы по формированию кадрового р</w:t>
            </w:r>
            <w:r w:rsidRPr="005B3401">
              <w:t>е</w:t>
            </w:r>
            <w:r w:rsidRPr="005B3401">
              <w:t>зерва.</w:t>
            </w:r>
          </w:p>
        </w:tc>
        <w:tc>
          <w:tcPr>
            <w:tcW w:w="2124" w:type="dxa"/>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contextualSpacing/>
              <w:jc w:val="center"/>
            </w:pPr>
            <w:r w:rsidRPr="005B3401">
              <w:t>Аникеева О.В.</w:t>
            </w:r>
          </w:p>
          <w:p w:rsidR="009546A4" w:rsidRPr="005B3401" w:rsidRDefault="009546A4" w:rsidP="00D44BA2">
            <w:pPr>
              <w:pStyle w:val="af0"/>
            </w:pP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contextualSpacing/>
              <w:jc w:val="center"/>
            </w:pPr>
            <w:r w:rsidRPr="005B3401">
              <w:t>Петрова Н.В.</w:t>
            </w:r>
          </w:p>
          <w:p w:rsidR="009546A4" w:rsidRPr="005B3401" w:rsidRDefault="009546A4" w:rsidP="00D44BA2">
            <w:pPr>
              <w:pStyle w:val="af0"/>
            </w:pPr>
          </w:p>
        </w:tc>
        <w:tc>
          <w:tcPr>
            <w:tcW w:w="1591" w:type="dxa"/>
            <w:tcBorders>
              <w:top w:val="single" w:sz="4" w:space="0" w:color="auto"/>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5B3401" w:rsidRDefault="009546A4" w:rsidP="00733116">
            <w:pPr>
              <w:contextualSpacing/>
              <w:jc w:val="center"/>
            </w:pPr>
            <w:r w:rsidRPr="005B3401">
              <w:t>по мере необх</w:t>
            </w:r>
            <w:r w:rsidRPr="005B3401">
              <w:t>о</w:t>
            </w:r>
            <w:r w:rsidRPr="005B3401">
              <w:t>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2D4ADD">
            <w:pPr>
              <w:pStyle w:val="af4"/>
            </w:pPr>
            <w:r w:rsidRPr="005B3401">
              <w:t>Проведение аттестации.</w:t>
            </w:r>
          </w:p>
        </w:tc>
        <w:tc>
          <w:tcPr>
            <w:tcW w:w="2124" w:type="dxa"/>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contextualSpacing/>
              <w:jc w:val="center"/>
            </w:pPr>
            <w:r w:rsidRPr="005B3401">
              <w:t>Аникеева О.В.</w:t>
            </w:r>
          </w:p>
          <w:p w:rsidR="009546A4" w:rsidRPr="005B3401" w:rsidRDefault="009546A4" w:rsidP="00D44BA2">
            <w:pPr>
              <w:pStyle w:val="af0"/>
            </w:pP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contextualSpacing/>
              <w:jc w:val="center"/>
            </w:pPr>
            <w:r w:rsidRPr="005B3401">
              <w:t>Петрова Н.В.</w:t>
            </w:r>
          </w:p>
          <w:p w:rsidR="009546A4" w:rsidRPr="005B3401" w:rsidRDefault="009546A4" w:rsidP="00D44BA2">
            <w:pPr>
              <w:pStyle w:val="af0"/>
            </w:pPr>
          </w:p>
        </w:tc>
        <w:tc>
          <w:tcPr>
            <w:tcW w:w="1591" w:type="dxa"/>
            <w:tcBorders>
              <w:top w:val="single" w:sz="4" w:space="0" w:color="auto"/>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46A4" w:rsidRPr="005B3401" w:rsidRDefault="009546A4" w:rsidP="00733116">
            <w:pPr>
              <w:contextualSpacing/>
              <w:jc w:val="center"/>
            </w:pPr>
            <w:r w:rsidRPr="005B3401">
              <w:t>по мере необх</w:t>
            </w:r>
            <w:r w:rsidRPr="005B3401">
              <w:t>о</w:t>
            </w:r>
            <w:r w:rsidRPr="005B3401">
              <w:t>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2D4ADD">
            <w:pPr>
              <w:pStyle w:val="af4"/>
            </w:pPr>
            <w:r w:rsidRPr="005B3401">
              <w:t>Проведение конкурсов на замещение вакантных должностей.</w:t>
            </w:r>
          </w:p>
        </w:tc>
        <w:tc>
          <w:tcPr>
            <w:tcW w:w="2124" w:type="dxa"/>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contextualSpacing/>
              <w:jc w:val="center"/>
            </w:pPr>
            <w:r w:rsidRPr="005B3401">
              <w:t>Аникеева О.В.</w:t>
            </w:r>
          </w:p>
          <w:p w:rsidR="009546A4" w:rsidRPr="005B3401" w:rsidRDefault="009546A4" w:rsidP="00D44BA2">
            <w:pPr>
              <w:pStyle w:val="af0"/>
            </w:pPr>
          </w:p>
        </w:tc>
        <w:tc>
          <w:tcPr>
            <w:tcW w:w="2125" w:type="dxa"/>
            <w:gridSpan w:val="2"/>
            <w:tcBorders>
              <w:top w:val="single" w:sz="4" w:space="0" w:color="auto"/>
              <w:left w:val="nil"/>
              <w:bottom w:val="single" w:sz="4" w:space="0" w:color="auto"/>
              <w:right w:val="single" w:sz="4" w:space="0" w:color="auto"/>
            </w:tcBorders>
            <w:shd w:val="clear" w:color="auto" w:fill="auto"/>
          </w:tcPr>
          <w:p w:rsidR="009546A4" w:rsidRPr="005B3401" w:rsidRDefault="009546A4" w:rsidP="00733116">
            <w:pPr>
              <w:contextualSpacing/>
              <w:jc w:val="center"/>
            </w:pPr>
            <w:r w:rsidRPr="005B3401">
              <w:t>Петрова Н.В.</w:t>
            </w:r>
          </w:p>
          <w:p w:rsidR="009546A4" w:rsidRPr="005B3401" w:rsidRDefault="009546A4" w:rsidP="00D44BA2">
            <w:pPr>
              <w:pStyle w:val="af0"/>
            </w:pPr>
          </w:p>
        </w:tc>
        <w:tc>
          <w:tcPr>
            <w:tcW w:w="1591" w:type="dxa"/>
            <w:tcBorders>
              <w:top w:val="single" w:sz="4" w:space="0" w:color="auto"/>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contextualSpacing/>
              <w:jc w:val="center"/>
            </w:pPr>
            <w:r w:rsidRPr="005B3401">
              <w:t>Октябрь-ноябрь</w:t>
            </w:r>
          </w:p>
        </w:tc>
        <w:tc>
          <w:tcPr>
            <w:tcW w:w="587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contextualSpacing/>
              <w:jc w:val="both"/>
            </w:pPr>
            <w:r w:rsidRPr="005B3401">
              <w:t>Осуществление ведомственного контроля за соблюд</w:t>
            </w:r>
            <w:r w:rsidRPr="005B3401">
              <w:t>е</w:t>
            </w:r>
            <w:r w:rsidRPr="005B3401">
              <w:t>нием трудового законодательства подведомственным учреждением «Забайкальский информационный центр»</w:t>
            </w:r>
          </w:p>
        </w:tc>
        <w:tc>
          <w:tcPr>
            <w:tcW w:w="2124" w:type="dxa"/>
            <w:tcBorders>
              <w:top w:val="nil"/>
              <w:left w:val="nil"/>
              <w:bottom w:val="single" w:sz="4" w:space="0" w:color="auto"/>
              <w:right w:val="single" w:sz="4" w:space="0" w:color="auto"/>
            </w:tcBorders>
            <w:shd w:val="clear" w:color="auto" w:fill="auto"/>
          </w:tcPr>
          <w:p w:rsidR="009546A4" w:rsidRPr="005B3401" w:rsidRDefault="009546A4" w:rsidP="00733116">
            <w:pPr>
              <w:contextualSpacing/>
              <w:jc w:val="center"/>
            </w:pPr>
            <w:r w:rsidRPr="005B3401">
              <w:t>Белозерова О.В.</w:t>
            </w:r>
          </w:p>
          <w:p w:rsidR="009546A4" w:rsidRPr="005B3401" w:rsidRDefault="009546A4" w:rsidP="00733116">
            <w:pPr>
              <w:widowControl w:val="0"/>
              <w:contextualSpacing/>
              <w:jc w:val="center"/>
            </w:pPr>
            <w:r w:rsidRPr="005B3401">
              <w:t>Аникеева О.В.</w:t>
            </w: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contextualSpacing/>
              <w:jc w:val="center"/>
            </w:pPr>
            <w:r w:rsidRPr="005B3401">
              <w:t>Петрова Н.В.</w:t>
            </w:r>
          </w:p>
          <w:p w:rsidR="009546A4" w:rsidRPr="005B3401" w:rsidRDefault="009546A4" w:rsidP="00733116">
            <w:pPr>
              <w:widowControl w:val="0"/>
              <w:contextualSpacing/>
              <w:jc w:val="center"/>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9546A4" w:rsidRPr="005B3401" w:rsidRDefault="009546A4" w:rsidP="00733116">
            <w:pPr>
              <w:widowControl w:val="0"/>
              <w:jc w:val="center"/>
            </w:pPr>
            <w:r w:rsidRPr="005B3401">
              <w:t>постоянно</w:t>
            </w:r>
          </w:p>
        </w:tc>
        <w:tc>
          <w:tcPr>
            <w:tcW w:w="587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widowControl w:val="0"/>
              <w:jc w:val="both"/>
            </w:pPr>
            <w:r w:rsidRPr="005B3401">
              <w:t>Контролирование исполнения плана мероприятий («дорожная карта») по снижению комплаенс - рисков нарушения антимонопольного законодательства</w:t>
            </w:r>
          </w:p>
        </w:tc>
        <w:tc>
          <w:tcPr>
            <w:tcW w:w="2124"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Петрова Н.В.</w:t>
            </w:r>
          </w:p>
          <w:p w:rsidR="009546A4" w:rsidRPr="005B3401" w:rsidRDefault="009546A4" w:rsidP="00733116">
            <w:pPr>
              <w:jc w:val="center"/>
            </w:pPr>
            <w:r w:rsidRPr="005B3401">
              <w:t>Белозерова О.В.</w:t>
            </w:r>
          </w:p>
          <w:p w:rsidR="009546A4" w:rsidRPr="005B3401" w:rsidRDefault="009546A4" w:rsidP="00D44BA2">
            <w:pPr>
              <w:pStyle w:val="af0"/>
            </w:pPr>
          </w:p>
        </w:tc>
        <w:tc>
          <w:tcPr>
            <w:tcW w:w="2125"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Петрова Н.В.</w:t>
            </w:r>
          </w:p>
          <w:p w:rsidR="009546A4" w:rsidRPr="005B3401" w:rsidRDefault="009546A4" w:rsidP="00733116">
            <w:pPr>
              <w:jc w:val="center"/>
            </w:pPr>
            <w:r w:rsidRPr="005B3401">
              <w:t>Белозерова О.В.</w:t>
            </w:r>
          </w:p>
          <w:p w:rsidR="009546A4" w:rsidRPr="005B3401" w:rsidRDefault="009546A4" w:rsidP="00D44BA2">
            <w:pPr>
              <w:pStyle w:val="af0"/>
            </w:pPr>
          </w:p>
        </w:tc>
        <w:tc>
          <w:tcPr>
            <w:tcW w:w="1591" w:type="dxa"/>
            <w:tcBorders>
              <w:top w:val="nil"/>
              <w:left w:val="nil"/>
              <w:bottom w:val="single" w:sz="4" w:space="0" w:color="auto"/>
              <w:right w:val="single" w:sz="4" w:space="0" w:color="auto"/>
            </w:tcBorders>
            <w:shd w:val="clear" w:color="auto" w:fill="auto"/>
          </w:tcPr>
          <w:p w:rsidR="009546A4" w:rsidRPr="005B3401" w:rsidRDefault="009546A4" w:rsidP="00D44BA2">
            <w:pPr>
              <w:pStyle w:val="af0"/>
            </w:pPr>
          </w:p>
        </w:tc>
      </w:tr>
      <w:tr w:rsidR="009546A4" w:rsidRPr="005B3401" w:rsidTr="00733116">
        <w:trPr>
          <w:trHeight w:val="851"/>
        </w:trPr>
        <w:tc>
          <w:tcPr>
            <w:tcW w:w="13836" w:type="dxa"/>
            <w:gridSpan w:val="7"/>
            <w:tcBorders>
              <w:top w:val="single" w:sz="4" w:space="0" w:color="auto"/>
              <w:left w:val="single" w:sz="4" w:space="0" w:color="auto"/>
              <w:bottom w:val="single" w:sz="4" w:space="0" w:color="auto"/>
              <w:right w:val="single" w:sz="4" w:space="0" w:color="auto"/>
            </w:tcBorders>
            <w:shd w:val="clear" w:color="auto" w:fill="auto"/>
            <w:noWrap/>
          </w:tcPr>
          <w:p w:rsidR="009546A4" w:rsidRPr="005B3401" w:rsidRDefault="009546A4" w:rsidP="002E172F">
            <w:pPr>
              <w:pStyle w:val="3"/>
            </w:pPr>
          </w:p>
          <w:p w:rsidR="009546A4" w:rsidRPr="005B3401" w:rsidRDefault="009546A4" w:rsidP="002E172F">
            <w:pPr>
              <w:pStyle w:val="3"/>
            </w:pPr>
            <w:bookmarkStart w:id="195" w:name="_Toc63075516"/>
            <w:r w:rsidRPr="005B3401">
              <w:t>9.Отдел сводного анализа, планирования отраслей и документационного обеспечения</w:t>
            </w:r>
            <w:bookmarkEnd w:id="195"/>
          </w:p>
        </w:tc>
      </w:tr>
      <w:tr w:rsidR="009546A4" w:rsidRPr="005B3401" w:rsidTr="00733116">
        <w:trPr>
          <w:trHeight w:val="851"/>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t>постоянно</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9054C6">
            <w:pPr>
              <w:pStyle w:val="af4"/>
            </w:pPr>
            <w:r w:rsidRPr="005B3401">
              <w:t>Расписка входящей документации Министерства, проведение лингвистической экспертизы исходящих писем.</w:t>
            </w:r>
          </w:p>
        </w:tc>
        <w:tc>
          <w:tcPr>
            <w:tcW w:w="2124"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Литавина С.Г.</w:t>
            </w:r>
          </w:p>
          <w:p w:rsidR="009546A4" w:rsidRPr="005B3401" w:rsidRDefault="009546A4" w:rsidP="00733116">
            <w:pPr>
              <w:jc w:val="center"/>
            </w:pPr>
            <w:r w:rsidRPr="005B3401">
              <w:t>Максютина М.В.</w:t>
            </w:r>
          </w:p>
          <w:p w:rsidR="009546A4" w:rsidRPr="005B3401" w:rsidRDefault="009546A4" w:rsidP="00733116">
            <w:pPr>
              <w:jc w:val="center"/>
            </w:pPr>
            <w:r w:rsidRPr="005B3401">
              <w:t>Шепилова Е.П.</w:t>
            </w: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Невидимова А.В.</w:t>
            </w:r>
          </w:p>
          <w:p w:rsidR="009546A4" w:rsidRPr="005B3401" w:rsidRDefault="009546A4" w:rsidP="00733116">
            <w:pPr>
              <w:jc w:val="center"/>
            </w:pP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5B3401" w:rsidTr="00733116">
        <w:trPr>
          <w:trHeight w:val="851"/>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t>постоянно</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733116">
            <w:pPr>
              <w:jc w:val="both"/>
            </w:pPr>
            <w:r w:rsidRPr="005B3401">
              <w:t>Организация контроля исполнения документов, опр</w:t>
            </w:r>
            <w:r w:rsidRPr="005B3401">
              <w:t>е</w:t>
            </w:r>
            <w:r w:rsidRPr="005B3401">
              <w:t>деленных Губернатором Забайкальского края в кач</w:t>
            </w:r>
            <w:r w:rsidRPr="005B3401">
              <w:t>е</w:t>
            </w:r>
            <w:r w:rsidRPr="005B3401">
              <w:t>стве контрольных (распоряжение Губернатора Заба</w:t>
            </w:r>
            <w:r w:rsidRPr="005B3401">
              <w:t>й</w:t>
            </w:r>
            <w:r w:rsidRPr="005B3401">
              <w:t>кальского края от 17 октября 2011 года № 507-р).</w:t>
            </w:r>
          </w:p>
        </w:tc>
        <w:tc>
          <w:tcPr>
            <w:tcW w:w="2124"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Литавина С.Г.</w:t>
            </w:r>
          </w:p>
          <w:p w:rsidR="009546A4" w:rsidRPr="005B3401" w:rsidRDefault="009546A4" w:rsidP="00733116">
            <w:pPr>
              <w:jc w:val="center"/>
            </w:pPr>
            <w:r w:rsidRPr="005B3401">
              <w:t>Максютина М.В.</w:t>
            </w:r>
          </w:p>
          <w:p w:rsidR="009546A4" w:rsidRPr="005B3401" w:rsidRDefault="009546A4" w:rsidP="00733116">
            <w:pPr>
              <w:jc w:val="center"/>
            </w:pP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Невидимова А.В.</w:t>
            </w:r>
          </w:p>
          <w:p w:rsidR="009546A4" w:rsidRPr="005B3401" w:rsidRDefault="009546A4" w:rsidP="00733116">
            <w:pPr>
              <w:jc w:val="center"/>
            </w:pP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5B3401" w:rsidTr="00733116">
        <w:trPr>
          <w:trHeight w:val="656"/>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t>постоянно</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9054C6">
            <w:pPr>
              <w:pStyle w:val="af4"/>
            </w:pPr>
            <w:r w:rsidRPr="005B3401">
              <w:t>Обработка документов в системе электронного док</w:t>
            </w:r>
            <w:r w:rsidRPr="005B3401">
              <w:t>у</w:t>
            </w:r>
            <w:r w:rsidRPr="005B3401">
              <w:t>ментооборота «Дело».</w:t>
            </w:r>
          </w:p>
        </w:tc>
        <w:tc>
          <w:tcPr>
            <w:tcW w:w="2124"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Литавина С.Г.</w:t>
            </w:r>
          </w:p>
          <w:p w:rsidR="009546A4" w:rsidRPr="005B3401" w:rsidRDefault="009546A4" w:rsidP="00733116">
            <w:pPr>
              <w:jc w:val="center"/>
            </w:pPr>
            <w:r w:rsidRPr="005B3401">
              <w:t>Максютина М.В.</w:t>
            </w:r>
          </w:p>
          <w:p w:rsidR="009546A4" w:rsidRPr="005B3401" w:rsidRDefault="009546A4" w:rsidP="00733116">
            <w:pPr>
              <w:jc w:val="center"/>
            </w:pPr>
            <w:r w:rsidRPr="005B3401">
              <w:lastRenderedPageBreak/>
              <w:t>Шепилова Е.П.</w:t>
            </w: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lastRenderedPageBreak/>
              <w:t>Невидимова А.В.</w:t>
            </w:r>
          </w:p>
          <w:p w:rsidR="009546A4" w:rsidRPr="005B3401" w:rsidRDefault="009546A4" w:rsidP="00733116">
            <w:pPr>
              <w:jc w:val="center"/>
            </w:pP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5B3401" w:rsidTr="00733116">
        <w:trPr>
          <w:trHeight w:val="851"/>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lastRenderedPageBreak/>
              <w:t>ежеквартально</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9054C6">
            <w:pPr>
              <w:pStyle w:val="af4"/>
            </w:pPr>
            <w:r w:rsidRPr="005B3401">
              <w:t>Подготовка информации о проделанной работе по з</w:t>
            </w:r>
            <w:r w:rsidRPr="005B3401">
              <w:t>а</w:t>
            </w:r>
            <w:r w:rsidRPr="005B3401">
              <w:t>ключению Соглашений о взаимном сотрудничестве между Правительством Забайкальского края и хозя</w:t>
            </w:r>
            <w:r w:rsidRPr="005B3401">
              <w:t>й</w:t>
            </w:r>
            <w:r w:rsidRPr="005B3401">
              <w:t>ствующими субъектами, осуществляющими деятел</w:t>
            </w:r>
            <w:r w:rsidRPr="005B3401">
              <w:t>ь</w:t>
            </w:r>
            <w:r w:rsidRPr="005B3401">
              <w:t>ность на территории Забайкальского края, по вопр</w:t>
            </w:r>
            <w:r w:rsidRPr="005B3401">
              <w:t>о</w:t>
            </w:r>
            <w:r w:rsidRPr="005B3401">
              <w:t>сам, относящимся к ведению Министерства, в соо</w:t>
            </w:r>
            <w:r w:rsidRPr="005B3401">
              <w:t>т</w:t>
            </w:r>
            <w:r w:rsidRPr="005B3401">
              <w:t>ветствии с распоряжением Правительства Забайкал</w:t>
            </w:r>
            <w:r w:rsidRPr="005B3401">
              <w:t>ь</w:t>
            </w:r>
            <w:r w:rsidRPr="005B3401">
              <w:t>ского края от 22 июля 2014 года № 444-р.</w:t>
            </w:r>
          </w:p>
        </w:tc>
        <w:tc>
          <w:tcPr>
            <w:tcW w:w="2124" w:type="dxa"/>
            <w:tcBorders>
              <w:top w:val="nil"/>
              <w:left w:val="nil"/>
              <w:bottom w:val="single" w:sz="4" w:space="0" w:color="auto"/>
              <w:right w:val="single" w:sz="4" w:space="0" w:color="auto"/>
            </w:tcBorders>
            <w:shd w:val="clear" w:color="auto" w:fill="auto"/>
          </w:tcPr>
          <w:p w:rsidR="009546A4" w:rsidRDefault="009546A4" w:rsidP="00733116">
            <w:pPr>
              <w:jc w:val="center"/>
            </w:pPr>
            <w:r>
              <w:t>Максютина М.В.</w:t>
            </w:r>
          </w:p>
          <w:p w:rsidR="009546A4" w:rsidRPr="005B3401" w:rsidRDefault="009546A4" w:rsidP="00733116">
            <w:pPr>
              <w:jc w:val="center"/>
            </w:pPr>
            <w:r w:rsidRPr="005B3401">
              <w:t>отделы Мин</w:t>
            </w:r>
            <w:r w:rsidRPr="005B3401">
              <w:t>и</w:t>
            </w:r>
            <w:r w:rsidRPr="005B3401">
              <w:t>стерства</w:t>
            </w: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Невидимова А.В.</w:t>
            </w:r>
          </w:p>
          <w:p w:rsidR="009546A4" w:rsidRPr="005B3401" w:rsidRDefault="009546A4" w:rsidP="00733116">
            <w:pPr>
              <w:jc w:val="center"/>
            </w:pP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5B3401" w:rsidTr="00733116">
        <w:trPr>
          <w:trHeight w:val="851"/>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t>ежемесячно</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9054C6">
            <w:pPr>
              <w:pStyle w:val="af4"/>
            </w:pPr>
            <w:r w:rsidRPr="005B3401">
              <w:t>Подготовка отчетов о деятельности Министерства за текущий месяц и основных задачах на следующий м</w:t>
            </w:r>
            <w:r w:rsidRPr="005B3401">
              <w:t>е</w:t>
            </w:r>
            <w:r w:rsidRPr="005B3401">
              <w:t>сяц.</w:t>
            </w:r>
          </w:p>
        </w:tc>
        <w:tc>
          <w:tcPr>
            <w:tcW w:w="2124" w:type="dxa"/>
            <w:tcBorders>
              <w:top w:val="nil"/>
              <w:left w:val="nil"/>
              <w:bottom w:val="single" w:sz="4" w:space="0" w:color="auto"/>
              <w:right w:val="single" w:sz="4" w:space="0" w:color="auto"/>
            </w:tcBorders>
            <w:shd w:val="clear" w:color="auto" w:fill="auto"/>
          </w:tcPr>
          <w:p w:rsidR="009546A4" w:rsidRDefault="009546A4" w:rsidP="00733116">
            <w:pPr>
              <w:jc w:val="center"/>
            </w:pPr>
            <w:r>
              <w:t>Максютина М.В.</w:t>
            </w:r>
          </w:p>
          <w:p w:rsidR="009546A4" w:rsidRPr="005B3401" w:rsidRDefault="009546A4" w:rsidP="00733116">
            <w:pPr>
              <w:jc w:val="center"/>
            </w:pPr>
            <w:r>
              <w:t>отделы Мини-стерства</w:t>
            </w: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Невидимова А.В.</w:t>
            </w:r>
          </w:p>
          <w:p w:rsidR="009546A4" w:rsidRPr="005B3401" w:rsidRDefault="009546A4" w:rsidP="00733116">
            <w:pPr>
              <w:jc w:val="center"/>
            </w:pP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5B3401" w:rsidTr="00733116">
        <w:trPr>
          <w:trHeight w:val="851"/>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t>ежемесячно</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2D4ADD">
            <w:pPr>
              <w:pStyle w:val="af4"/>
            </w:pPr>
            <w:r w:rsidRPr="005B3401">
              <w:t>Подготовка информации о результатах мониторинга организаций, составляющих экономическую основу Забайкальского края.</w:t>
            </w:r>
          </w:p>
        </w:tc>
        <w:tc>
          <w:tcPr>
            <w:tcW w:w="2124"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857B59">
              <w:t>Литавина С.Г.</w:t>
            </w:r>
          </w:p>
          <w:p w:rsidR="009546A4" w:rsidRPr="005B3401" w:rsidRDefault="009546A4" w:rsidP="00733116">
            <w:pPr>
              <w:jc w:val="center"/>
            </w:pPr>
            <w:r w:rsidRPr="005B3401">
              <w:t xml:space="preserve">отделы </w:t>
            </w:r>
          </w:p>
          <w:p w:rsidR="009546A4" w:rsidRPr="005B3401" w:rsidRDefault="009546A4" w:rsidP="00733116">
            <w:pPr>
              <w:jc w:val="center"/>
            </w:pPr>
            <w:r w:rsidRPr="005B3401">
              <w:t>Министерства</w:t>
            </w: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Невидимова А.В.</w:t>
            </w:r>
          </w:p>
          <w:p w:rsidR="009546A4" w:rsidRPr="005B3401" w:rsidRDefault="009546A4" w:rsidP="00733116">
            <w:pPr>
              <w:jc w:val="center"/>
            </w:pP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5B3401" w:rsidTr="002D4ADD">
        <w:trPr>
          <w:trHeight w:val="1413"/>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053595" w:rsidRDefault="009546A4" w:rsidP="00053595">
            <w:pPr>
              <w:jc w:val="center"/>
            </w:pPr>
            <w:r w:rsidRPr="00053595">
              <w:t>ежеквартально</w:t>
            </w:r>
          </w:p>
        </w:tc>
        <w:tc>
          <w:tcPr>
            <w:tcW w:w="5854" w:type="dxa"/>
            <w:tcBorders>
              <w:top w:val="nil"/>
              <w:left w:val="nil"/>
              <w:bottom w:val="single" w:sz="4" w:space="0" w:color="auto"/>
              <w:right w:val="single" w:sz="4" w:space="0" w:color="auto"/>
            </w:tcBorders>
            <w:shd w:val="clear" w:color="auto" w:fill="auto"/>
          </w:tcPr>
          <w:p w:rsidR="009546A4" w:rsidRPr="00053595" w:rsidRDefault="009546A4" w:rsidP="002D4ADD">
            <w:pPr>
              <w:jc w:val="both"/>
            </w:pPr>
            <w:r w:rsidRPr="00053595">
              <w:t>Подготовка информации по исполнению меропри</w:t>
            </w:r>
            <w:r w:rsidRPr="00053595">
              <w:t>я</w:t>
            </w:r>
            <w:r w:rsidRPr="00053595">
              <w:t>тий, предусмотренных Указами, поручениями, указ</w:t>
            </w:r>
            <w:r w:rsidRPr="00053595">
              <w:t>а</w:t>
            </w:r>
            <w:r w:rsidRPr="00053595">
              <w:t>ниями и иными решениями Президента Российской Федерации и направление в адрес Главного федерал</w:t>
            </w:r>
            <w:r w:rsidRPr="00053595">
              <w:t>ь</w:t>
            </w:r>
            <w:r w:rsidRPr="00053595">
              <w:t>ного инспектора по Забайкальскому краю</w:t>
            </w:r>
          </w:p>
        </w:tc>
        <w:tc>
          <w:tcPr>
            <w:tcW w:w="2124" w:type="dxa"/>
            <w:tcBorders>
              <w:top w:val="nil"/>
              <w:left w:val="nil"/>
              <w:bottom w:val="single" w:sz="4" w:space="0" w:color="auto"/>
              <w:right w:val="single" w:sz="4" w:space="0" w:color="auto"/>
            </w:tcBorders>
            <w:shd w:val="clear" w:color="auto" w:fill="auto"/>
          </w:tcPr>
          <w:p w:rsidR="009546A4" w:rsidRPr="00053595" w:rsidRDefault="009546A4" w:rsidP="00053595">
            <w:pPr>
              <w:jc w:val="center"/>
            </w:pPr>
            <w:r w:rsidRPr="00053595">
              <w:t>Максютина М.В.</w:t>
            </w:r>
          </w:p>
          <w:p w:rsidR="009546A4" w:rsidRPr="00053595" w:rsidRDefault="009546A4" w:rsidP="00053595">
            <w:pPr>
              <w:jc w:val="center"/>
            </w:pPr>
            <w:r w:rsidRPr="00053595">
              <w:t>отделы</w:t>
            </w:r>
          </w:p>
          <w:p w:rsidR="009546A4" w:rsidRPr="00053595" w:rsidRDefault="009546A4" w:rsidP="00053595">
            <w:pPr>
              <w:jc w:val="center"/>
            </w:pPr>
            <w:r w:rsidRPr="00053595">
              <w:t>Министерства</w:t>
            </w: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Невидимова А.В.</w:t>
            </w:r>
          </w:p>
          <w:p w:rsidR="009546A4" w:rsidRPr="005B3401" w:rsidRDefault="009546A4" w:rsidP="00D44BA2">
            <w:pPr>
              <w:pStyle w:val="af0"/>
            </w:pP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5B3401" w:rsidTr="00733116">
        <w:trPr>
          <w:trHeight w:val="851"/>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t>При поступлении соответствующего запроса Мин</w:t>
            </w:r>
            <w:r w:rsidRPr="005B3401">
              <w:t>и</w:t>
            </w:r>
            <w:r w:rsidRPr="005B3401">
              <w:t>стерства эконом</w:t>
            </w:r>
            <w:r w:rsidRPr="005B3401">
              <w:t>и</w:t>
            </w:r>
            <w:r w:rsidRPr="005B3401">
              <w:t>ческого развития Забайкальского края</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2D4ADD">
            <w:pPr>
              <w:pStyle w:val="af4"/>
            </w:pPr>
            <w:r w:rsidRPr="005B3401">
              <w:t>Подготовка информации о ходе выполнения Плана мероприятий по реализации Стратегии социально-экономического развития Забайкальского края до 2030 года на период 2019-2021 годы по мероприятиям, о</w:t>
            </w:r>
            <w:r w:rsidRPr="005B3401">
              <w:t>т</w:t>
            </w:r>
            <w:r w:rsidRPr="005B3401">
              <w:t xml:space="preserve">носящимся к компетенции Министерства, а также </w:t>
            </w:r>
            <w:r w:rsidRPr="005B3401">
              <w:rPr>
                <w:bCs/>
              </w:rPr>
              <w:t>Плана мероприятий по реализации Стратегии соц</w:t>
            </w:r>
            <w:r w:rsidRPr="005B3401">
              <w:rPr>
                <w:bCs/>
              </w:rPr>
              <w:t>и</w:t>
            </w:r>
            <w:r w:rsidRPr="005B3401">
              <w:rPr>
                <w:bCs/>
              </w:rPr>
              <w:t>ально-экономического развития Сибири до 2020 года, утвержденного распоряжением Правительства РФ от 17 июня 2014 года № 1069-р.</w:t>
            </w:r>
          </w:p>
        </w:tc>
        <w:tc>
          <w:tcPr>
            <w:tcW w:w="2124"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t>Лит</w:t>
            </w:r>
            <w:r w:rsidRPr="005B3401">
              <w:t>а</w:t>
            </w:r>
            <w:r>
              <w:t>вина</w:t>
            </w:r>
            <w:r w:rsidRPr="005B3401">
              <w:t xml:space="preserve"> </w:t>
            </w:r>
            <w:r>
              <w:t>С</w:t>
            </w:r>
            <w:r w:rsidRPr="005B3401">
              <w:t>.</w:t>
            </w:r>
            <w:r>
              <w:t>Г</w:t>
            </w:r>
            <w:r w:rsidRPr="005B3401">
              <w:t>.</w:t>
            </w:r>
          </w:p>
          <w:p w:rsidR="009546A4" w:rsidRPr="005B3401" w:rsidRDefault="009546A4" w:rsidP="00733116">
            <w:pPr>
              <w:jc w:val="center"/>
            </w:pPr>
            <w:r w:rsidRPr="005B3401">
              <w:t xml:space="preserve">отделы </w:t>
            </w:r>
          </w:p>
          <w:p w:rsidR="009546A4" w:rsidRPr="005B3401" w:rsidRDefault="009546A4" w:rsidP="00733116">
            <w:pPr>
              <w:jc w:val="center"/>
            </w:pPr>
            <w:r w:rsidRPr="005B3401">
              <w:t>Министерства</w:t>
            </w: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t>Невидимова А.В.</w:t>
            </w:r>
          </w:p>
          <w:p w:rsidR="009546A4" w:rsidRPr="005B3401" w:rsidRDefault="009546A4" w:rsidP="00733116">
            <w:pPr>
              <w:jc w:val="center"/>
            </w:pP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5B3401" w:rsidTr="00733116">
        <w:trPr>
          <w:trHeight w:val="394"/>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t>март-апрель</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2D4ADD">
            <w:pPr>
              <w:pStyle w:val="af4"/>
            </w:pPr>
            <w:r w:rsidRPr="005B3401">
              <w:t>Подготовка информации о деятельности Министе</w:t>
            </w:r>
            <w:r w:rsidRPr="005B3401">
              <w:t>р</w:t>
            </w:r>
            <w:r w:rsidRPr="005B3401">
              <w:t>ства в 20</w:t>
            </w:r>
            <w:r>
              <w:t>20</w:t>
            </w:r>
            <w:r w:rsidRPr="005B3401">
              <w:t xml:space="preserve"> году для формирования Отчета о деятел</w:t>
            </w:r>
            <w:r w:rsidRPr="005B3401">
              <w:t>ь</w:t>
            </w:r>
            <w:r w:rsidRPr="005B3401">
              <w:lastRenderedPageBreak/>
              <w:t>ности Правительства Забайкальского края.</w:t>
            </w:r>
          </w:p>
        </w:tc>
        <w:tc>
          <w:tcPr>
            <w:tcW w:w="2124" w:type="dxa"/>
            <w:tcBorders>
              <w:top w:val="nil"/>
              <w:left w:val="nil"/>
              <w:bottom w:val="single" w:sz="4" w:space="0" w:color="auto"/>
              <w:right w:val="single" w:sz="4" w:space="0" w:color="auto"/>
            </w:tcBorders>
            <w:shd w:val="clear" w:color="auto" w:fill="auto"/>
          </w:tcPr>
          <w:p w:rsidR="009546A4" w:rsidRDefault="009546A4" w:rsidP="00733116">
            <w:pPr>
              <w:jc w:val="center"/>
            </w:pPr>
            <w:r>
              <w:lastRenderedPageBreak/>
              <w:t>Максютина М.В.</w:t>
            </w:r>
          </w:p>
          <w:p w:rsidR="009546A4" w:rsidRDefault="009546A4" w:rsidP="00733116">
            <w:pPr>
              <w:jc w:val="center"/>
            </w:pPr>
            <w:r>
              <w:t>Литавина С.Г.</w:t>
            </w:r>
          </w:p>
          <w:p w:rsidR="009546A4" w:rsidRDefault="009546A4" w:rsidP="00733116">
            <w:pPr>
              <w:jc w:val="center"/>
            </w:pPr>
            <w:r>
              <w:lastRenderedPageBreak/>
              <w:t xml:space="preserve">отделы </w:t>
            </w:r>
          </w:p>
          <w:p w:rsidR="009546A4" w:rsidRPr="005B3401" w:rsidRDefault="009546A4" w:rsidP="00733116">
            <w:pPr>
              <w:jc w:val="center"/>
            </w:pPr>
            <w:r>
              <w:t>Министерства</w:t>
            </w:r>
          </w:p>
        </w:tc>
        <w:tc>
          <w:tcPr>
            <w:tcW w:w="2086" w:type="dxa"/>
            <w:tcBorders>
              <w:top w:val="nil"/>
              <w:left w:val="nil"/>
              <w:bottom w:val="single" w:sz="4" w:space="0" w:color="auto"/>
              <w:right w:val="single" w:sz="4" w:space="0" w:color="auto"/>
            </w:tcBorders>
            <w:shd w:val="clear" w:color="auto" w:fill="auto"/>
          </w:tcPr>
          <w:p w:rsidR="009546A4" w:rsidRPr="005B3401" w:rsidRDefault="009546A4" w:rsidP="00733116">
            <w:pPr>
              <w:jc w:val="center"/>
            </w:pPr>
            <w:r w:rsidRPr="005B3401">
              <w:lastRenderedPageBreak/>
              <w:t>начальники управлений и о</w:t>
            </w:r>
            <w:r w:rsidRPr="005B3401">
              <w:t>т</w:t>
            </w:r>
            <w:r w:rsidRPr="005B3401">
              <w:lastRenderedPageBreak/>
              <w:t>делов</w:t>
            </w:r>
          </w:p>
        </w:tc>
        <w:tc>
          <w:tcPr>
            <w:tcW w:w="1630" w:type="dxa"/>
            <w:gridSpan w:val="2"/>
            <w:tcBorders>
              <w:top w:val="nil"/>
              <w:left w:val="nil"/>
              <w:bottom w:val="single" w:sz="4" w:space="0" w:color="auto"/>
              <w:right w:val="single" w:sz="4" w:space="0" w:color="auto"/>
            </w:tcBorders>
            <w:shd w:val="clear" w:color="auto" w:fill="auto"/>
          </w:tcPr>
          <w:p w:rsidR="009546A4" w:rsidRPr="005B3401" w:rsidRDefault="009546A4" w:rsidP="00733116">
            <w:pPr>
              <w:jc w:val="center"/>
            </w:pPr>
          </w:p>
        </w:tc>
      </w:tr>
      <w:tr w:rsidR="009546A4" w:rsidRPr="00E33BFF" w:rsidTr="00733116">
        <w:trPr>
          <w:trHeight w:val="851"/>
        </w:trPr>
        <w:tc>
          <w:tcPr>
            <w:tcW w:w="2142" w:type="dxa"/>
            <w:gridSpan w:val="2"/>
            <w:tcBorders>
              <w:top w:val="nil"/>
              <w:left w:val="single" w:sz="4" w:space="0" w:color="auto"/>
              <w:bottom w:val="single" w:sz="4" w:space="0" w:color="auto"/>
              <w:right w:val="single" w:sz="4" w:space="0" w:color="auto"/>
            </w:tcBorders>
            <w:shd w:val="clear" w:color="auto" w:fill="auto"/>
          </w:tcPr>
          <w:p w:rsidR="009546A4" w:rsidRPr="005B3401" w:rsidRDefault="009546A4" w:rsidP="00733116">
            <w:pPr>
              <w:jc w:val="center"/>
            </w:pPr>
            <w:r w:rsidRPr="005B3401">
              <w:lastRenderedPageBreak/>
              <w:t>декабрь</w:t>
            </w:r>
          </w:p>
        </w:tc>
        <w:tc>
          <w:tcPr>
            <w:tcW w:w="5854" w:type="dxa"/>
            <w:tcBorders>
              <w:top w:val="nil"/>
              <w:left w:val="nil"/>
              <w:bottom w:val="single" w:sz="4" w:space="0" w:color="auto"/>
              <w:right w:val="single" w:sz="4" w:space="0" w:color="auto"/>
            </w:tcBorders>
            <w:shd w:val="clear" w:color="auto" w:fill="auto"/>
          </w:tcPr>
          <w:p w:rsidR="009546A4" w:rsidRPr="005B3401" w:rsidRDefault="009546A4" w:rsidP="002D4ADD">
            <w:pPr>
              <w:pStyle w:val="af4"/>
            </w:pPr>
            <w:r w:rsidRPr="005B3401">
              <w:t>Подготовка заявки на заказ информационно-статистических материалов, необходимых для обесп</w:t>
            </w:r>
            <w:r w:rsidRPr="005B3401">
              <w:t>е</w:t>
            </w:r>
            <w:r w:rsidRPr="005B3401">
              <w:t>чения деятельности Министерства.</w:t>
            </w:r>
          </w:p>
        </w:tc>
        <w:tc>
          <w:tcPr>
            <w:tcW w:w="2124" w:type="dxa"/>
            <w:tcBorders>
              <w:top w:val="nil"/>
              <w:left w:val="nil"/>
              <w:bottom w:val="single" w:sz="4" w:space="0" w:color="auto"/>
              <w:right w:val="single" w:sz="4" w:space="0" w:color="auto"/>
            </w:tcBorders>
            <w:shd w:val="clear" w:color="auto" w:fill="auto"/>
          </w:tcPr>
          <w:p w:rsidR="009546A4" w:rsidRDefault="009546A4" w:rsidP="00733116">
            <w:pPr>
              <w:jc w:val="center"/>
            </w:pPr>
            <w:r>
              <w:t>Максютина М.В.</w:t>
            </w:r>
          </w:p>
          <w:p w:rsidR="009546A4" w:rsidRDefault="009546A4" w:rsidP="00733116">
            <w:pPr>
              <w:jc w:val="center"/>
            </w:pPr>
            <w:r>
              <w:t xml:space="preserve">отделы </w:t>
            </w:r>
          </w:p>
          <w:p w:rsidR="009546A4" w:rsidRPr="005B3401" w:rsidRDefault="009546A4" w:rsidP="00733116">
            <w:pPr>
              <w:jc w:val="center"/>
            </w:pPr>
            <w:r>
              <w:t>Министерства</w:t>
            </w:r>
          </w:p>
        </w:tc>
        <w:tc>
          <w:tcPr>
            <w:tcW w:w="2086" w:type="dxa"/>
            <w:tcBorders>
              <w:top w:val="nil"/>
              <w:left w:val="nil"/>
              <w:bottom w:val="single" w:sz="4" w:space="0" w:color="auto"/>
              <w:right w:val="single" w:sz="4" w:space="0" w:color="auto"/>
            </w:tcBorders>
            <w:shd w:val="clear" w:color="auto" w:fill="auto"/>
          </w:tcPr>
          <w:p w:rsidR="009546A4" w:rsidRPr="00E33BFF" w:rsidRDefault="009546A4" w:rsidP="00733116">
            <w:pPr>
              <w:jc w:val="center"/>
            </w:pPr>
            <w:r w:rsidRPr="005B3401">
              <w:t>Невидимова А.В.</w:t>
            </w:r>
          </w:p>
          <w:p w:rsidR="009546A4" w:rsidRPr="00E33BFF" w:rsidRDefault="009546A4" w:rsidP="00733116">
            <w:pPr>
              <w:jc w:val="center"/>
            </w:pPr>
          </w:p>
        </w:tc>
        <w:tc>
          <w:tcPr>
            <w:tcW w:w="1630" w:type="dxa"/>
            <w:gridSpan w:val="2"/>
            <w:tcBorders>
              <w:top w:val="nil"/>
              <w:left w:val="nil"/>
              <w:bottom w:val="single" w:sz="4" w:space="0" w:color="auto"/>
              <w:right w:val="single" w:sz="4" w:space="0" w:color="auto"/>
            </w:tcBorders>
            <w:shd w:val="clear" w:color="auto" w:fill="auto"/>
          </w:tcPr>
          <w:p w:rsidR="009546A4" w:rsidRPr="00E33BFF" w:rsidRDefault="009546A4" w:rsidP="00733116">
            <w:pPr>
              <w:jc w:val="center"/>
            </w:pPr>
          </w:p>
        </w:tc>
      </w:tr>
    </w:tbl>
    <w:p w:rsidR="00FF5AA1" w:rsidRDefault="00FF5AA1" w:rsidP="00056D57">
      <w:pPr>
        <w:suppressAutoHyphens/>
        <w:rPr>
          <w:rFonts w:ascii="Times New Roman CYR" w:hAnsi="Times New Roman CYR" w:cs="Times New Roman CYR"/>
        </w:rPr>
      </w:pPr>
    </w:p>
    <w:p w:rsidR="00A56EF0" w:rsidRDefault="00A56EF0" w:rsidP="00056D57">
      <w:pPr>
        <w:suppressAutoHyphens/>
        <w:rPr>
          <w:rFonts w:ascii="Times New Roman CYR" w:hAnsi="Times New Roman CYR" w:cs="Times New Roman CYR"/>
        </w:rPr>
      </w:pPr>
    </w:p>
    <w:p w:rsidR="00A56EF0" w:rsidRDefault="00A56EF0" w:rsidP="00056D57">
      <w:pPr>
        <w:suppressAutoHyphens/>
        <w:rPr>
          <w:rFonts w:ascii="Times New Roman CYR" w:hAnsi="Times New Roman CYR" w:cs="Times New Roman CYR"/>
        </w:rPr>
      </w:pPr>
    </w:p>
    <w:p w:rsidR="00053595" w:rsidRDefault="00053595" w:rsidP="009D01E0">
      <w:pPr>
        <w:pStyle w:val="1d"/>
        <w:rPr>
          <w:lang w:val="ru-RU"/>
        </w:rPr>
      </w:pPr>
    </w:p>
    <w:p w:rsidR="003631BC" w:rsidRPr="00596CF5" w:rsidRDefault="001E5618" w:rsidP="009D01E0">
      <w:pPr>
        <w:pStyle w:val="1d"/>
        <w:rPr>
          <w:lang w:val="ru-RU"/>
        </w:rPr>
      </w:pPr>
      <w:bookmarkStart w:id="196" w:name="_Toc63075517"/>
      <w:r>
        <w:rPr>
          <w:lang w:val="ru-RU"/>
        </w:rPr>
        <w:t xml:space="preserve">План работы </w:t>
      </w:r>
      <w:r w:rsidR="003631BC" w:rsidRPr="00596CF5">
        <w:rPr>
          <w:lang w:val="ru-RU"/>
        </w:rPr>
        <w:t>Министерства строительства, дорожного хозяйства и транспорта З</w:t>
      </w:r>
      <w:r w:rsidR="003631BC" w:rsidRPr="00596CF5">
        <w:rPr>
          <w:lang w:val="ru-RU"/>
        </w:rPr>
        <w:t>а</w:t>
      </w:r>
      <w:r w:rsidR="003631BC" w:rsidRPr="00596CF5">
        <w:rPr>
          <w:lang w:val="ru-RU"/>
        </w:rPr>
        <w:t>байкальского края</w:t>
      </w:r>
      <w:r w:rsidR="00562792">
        <w:rPr>
          <w:lang w:val="ru-RU"/>
        </w:rPr>
        <w:t xml:space="preserve"> на 2021</w:t>
      </w:r>
      <w:r>
        <w:rPr>
          <w:lang w:val="ru-RU"/>
        </w:rPr>
        <w:t xml:space="preserve"> год</w:t>
      </w:r>
      <w:bookmarkEnd w:id="196"/>
      <w:r w:rsidR="00A331EF" w:rsidRPr="00FC0EB0">
        <w:fldChar w:fldCharType="begin">
          <w:ffData>
            <w:name w:val=""/>
            <w:enabled/>
            <w:calcOnExit w:val="0"/>
            <w:textInput>
              <w:maxLength w:val="64"/>
            </w:textInput>
          </w:ffData>
        </w:fldChar>
      </w:r>
      <w:r w:rsidR="003631BC" w:rsidRPr="00596CF5">
        <w:rPr>
          <w:lang w:val="ru-RU"/>
        </w:rPr>
        <w:instrText xml:space="preserve"> </w:instrText>
      </w:r>
      <w:r w:rsidR="003631BC" w:rsidRPr="00FC0EB0">
        <w:instrText>FORMTEXT</w:instrText>
      </w:r>
      <w:r w:rsidR="003631BC" w:rsidRPr="00596CF5">
        <w:rPr>
          <w:lang w:val="ru-RU"/>
        </w:rPr>
        <w:instrText xml:space="preserve"> </w:instrText>
      </w:r>
      <w:r w:rsidR="00A331EF" w:rsidRPr="00FC0EB0">
        <w:fldChar w:fldCharType="end"/>
      </w:r>
    </w:p>
    <w:p w:rsidR="003631BC" w:rsidRDefault="003631BC" w:rsidP="00505442">
      <w:pPr>
        <w:pStyle w:val="2"/>
        <w:framePr w:wrap="around"/>
      </w:pPr>
      <w:bookmarkStart w:id="197" w:name="_Toc63075518"/>
      <w:r w:rsidRPr="003631BC">
        <w:t>Основные направления деятельности и задачи Министерства строительства, дорожного хозяйства и транспорта Забайкальского края</w:t>
      </w:r>
      <w:r w:rsidR="00AC1F19">
        <w:t>:</w:t>
      </w:r>
      <w:bookmarkEnd w:id="197"/>
    </w:p>
    <w:p w:rsidR="00300353" w:rsidRPr="00300353" w:rsidRDefault="00300353" w:rsidP="00300353"/>
    <w:p w:rsidR="00562792" w:rsidRPr="00053595" w:rsidRDefault="00053595" w:rsidP="002D4ADD">
      <w:pPr>
        <w:spacing w:line="360" w:lineRule="auto"/>
        <w:rPr>
          <w:sz w:val="28"/>
          <w:szCs w:val="28"/>
        </w:rPr>
      </w:pPr>
      <w:r>
        <w:rPr>
          <w:sz w:val="28"/>
          <w:szCs w:val="28"/>
        </w:rPr>
        <w:t>1.</w:t>
      </w:r>
      <w:r w:rsidR="00562792" w:rsidRPr="00053595">
        <w:rPr>
          <w:sz w:val="28"/>
          <w:szCs w:val="28"/>
        </w:rPr>
        <w:t>Осуществление контрольно-надзорной деятельности за обеспечением сохранности автомобильных дорог реги</w:t>
      </w:r>
      <w:r w:rsidR="00562792" w:rsidRPr="00053595">
        <w:rPr>
          <w:sz w:val="28"/>
          <w:szCs w:val="28"/>
        </w:rPr>
        <w:t>о</w:t>
      </w:r>
      <w:r w:rsidR="00562792" w:rsidRPr="00053595">
        <w:rPr>
          <w:sz w:val="28"/>
          <w:szCs w:val="28"/>
        </w:rPr>
        <w:t>нального и межмуниципального значения Забайкальского края</w:t>
      </w:r>
      <w:r w:rsidR="00F96975" w:rsidRPr="00053595">
        <w:rPr>
          <w:sz w:val="28"/>
          <w:szCs w:val="28"/>
        </w:rPr>
        <w:t>;</w:t>
      </w:r>
    </w:p>
    <w:p w:rsidR="00562792" w:rsidRPr="00053595" w:rsidRDefault="00053595" w:rsidP="002D4ADD">
      <w:pPr>
        <w:spacing w:line="360" w:lineRule="auto"/>
        <w:rPr>
          <w:sz w:val="28"/>
          <w:szCs w:val="28"/>
        </w:rPr>
      </w:pPr>
      <w:r>
        <w:rPr>
          <w:sz w:val="28"/>
          <w:szCs w:val="28"/>
        </w:rPr>
        <w:t>2.</w:t>
      </w:r>
      <w:r w:rsidR="002D4ADD">
        <w:rPr>
          <w:sz w:val="28"/>
          <w:szCs w:val="28"/>
        </w:rPr>
        <w:t>Осуществление контроля над</w:t>
      </w:r>
      <w:r w:rsidR="00562792" w:rsidRPr="00053595">
        <w:rPr>
          <w:sz w:val="28"/>
          <w:szCs w:val="28"/>
        </w:rPr>
        <w:t xml:space="preserve"> организацией дорожного движения на территории Забайкальского края</w:t>
      </w:r>
      <w:r w:rsidR="00F96975" w:rsidRPr="00053595">
        <w:rPr>
          <w:sz w:val="28"/>
          <w:szCs w:val="28"/>
        </w:rPr>
        <w:t>;</w:t>
      </w:r>
    </w:p>
    <w:p w:rsidR="00562792" w:rsidRPr="00053595" w:rsidRDefault="00053595" w:rsidP="002D4ADD">
      <w:pPr>
        <w:spacing w:line="360" w:lineRule="auto"/>
        <w:rPr>
          <w:sz w:val="28"/>
          <w:szCs w:val="28"/>
        </w:rPr>
      </w:pPr>
      <w:r>
        <w:rPr>
          <w:sz w:val="28"/>
          <w:szCs w:val="28"/>
        </w:rPr>
        <w:t>3.</w:t>
      </w:r>
      <w:r w:rsidR="00562792" w:rsidRPr="00053595">
        <w:rPr>
          <w:sz w:val="28"/>
          <w:szCs w:val="28"/>
        </w:rPr>
        <w:t>Обеспечение жилищного строительства и объектов социально-культурной сферы</w:t>
      </w:r>
      <w:r w:rsidR="00F96975" w:rsidRPr="00053595">
        <w:rPr>
          <w:sz w:val="28"/>
          <w:szCs w:val="28"/>
        </w:rPr>
        <w:t>;</w:t>
      </w:r>
    </w:p>
    <w:p w:rsidR="00562792" w:rsidRPr="00053595" w:rsidRDefault="00053595" w:rsidP="002D4ADD">
      <w:pPr>
        <w:spacing w:line="360" w:lineRule="auto"/>
        <w:rPr>
          <w:sz w:val="28"/>
          <w:szCs w:val="28"/>
        </w:rPr>
      </w:pPr>
      <w:r>
        <w:rPr>
          <w:sz w:val="28"/>
          <w:szCs w:val="28"/>
        </w:rPr>
        <w:t>4.</w:t>
      </w:r>
      <w:r w:rsidR="00562792" w:rsidRPr="00053595">
        <w:rPr>
          <w:sz w:val="28"/>
          <w:szCs w:val="28"/>
        </w:rPr>
        <w:t>Обеспечение реализации жилищных программ на территории Забайкальского края</w:t>
      </w:r>
      <w:r w:rsidR="00F96975" w:rsidRPr="00053595">
        <w:rPr>
          <w:sz w:val="28"/>
          <w:szCs w:val="28"/>
        </w:rPr>
        <w:t>;</w:t>
      </w:r>
    </w:p>
    <w:p w:rsidR="00562792" w:rsidRPr="00053595" w:rsidRDefault="00053595" w:rsidP="002D4ADD">
      <w:pPr>
        <w:spacing w:line="360" w:lineRule="auto"/>
        <w:rPr>
          <w:sz w:val="28"/>
          <w:szCs w:val="28"/>
        </w:rPr>
      </w:pPr>
      <w:r>
        <w:rPr>
          <w:sz w:val="28"/>
          <w:szCs w:val="28"/>
        </w:rPr>
        <w:t>5.</w:t>
      </w:r>
      <w:r w:rsidR="00562792" w:rsidRPr="00053595">
        <w:rPr>
          <w:sz w:val="28"/>
          <w:szCs w:val="28"/>
        </w:rPr>
        <w:t>Обеспечение создания современной отраслевой инфраструктуры на территории края</w:t>
      </w:r>
      <w:r w:rsidR="00F96975" w:rsidRPr="00053595">
        <w:rPr>
          <w:sz w:val="28"/>
          <w:szCs w:val="28"/>
        </w:rPr>
        <w:t>;</w:t>
      </w:r>
      <w:r w:rsidR="00562792" w:rsidRPr="00053595">
        <w:rPr>
          <w:sz w:val="28"/>
          <w:szCs w:val="28"/>
        </w:rPr>
        <w:t xml:space="preserve"> </w:t>
      </w:r>
    </w:p>
    <w:p w:rsidR="00562792" w:rsidRPr="00053595" w:rsidRDefault="00053595" w:rsidP="002D4ADD">
      <w:pPr>
        <w:spacing w:line="360" w:lineRule="auto"/>
        <w:rPr>
          <w:sz w:val="28"/>
          <w:szCs w:val="28"/>
        </w:rPr>
      </w:pPr>
      <w:r>
        <w:rPr>
          <w:sz w:val="28"/>
          <w:szCs w:val="28"/>
        </w:rPr>
        <w:t>6.</w:t>
      </w:r>
      <w:r w:rsidR="00562792" w:rsidRPr="00053595">
        <w:rPr>
          <w:sz w:val="28"/>
          <w:szCs w:val="28"/>
        </w:rPr>
        <w:t>Обеспечение сбалансированного территориального развития</w:t>
      </w:r>
      <w:r w:rsidR="00F96975" w:rsidRPr="00053595">
        <w:rPr>
          <w:sz w:val="28"/>
          <w:szCs w:val="28"/>
        </w:rPr>
        <w:t>;</w:t>
      </w:r>
    </w:p>
    <w:p w:rsidR="00562792" w:rsidRPr="00053595" w:rsidRDefault="00053595" w:rsidP="002D4ADD">
      <w:pPr>
        <w:spacing w:line="360" w:lineRule="auto"/>
        <w:rPr>
          <w:sz w:val="28"/>
          <w:szCs w:val="28"/>
        </w:rPr>
      </w:pPr>
      <w:r>
        <w:rPr>
          <w:sz w:val="28"/>
          <w:szCs w:val="28"/>
        </w:rPr>
        <w:lastRenderedPageBreak/>
        <w:t>7.</w:t>
      </w:r>
      <w:r w:rsidR="00562792" w:rsidRPr="00053595">
        <w:rPr>
          <w:sz w:val="28"/>
          <w:szCs w:val="28"/>
        </w:rPr>
        <w:t>Обеспечение соблюдения органами местного самоуправления законодательства о градостроительной деятельн</w:t>
      </w:r>
      <w:r w:rsidR="00562792" w:rsidRPr="00053595">
        <w:rPr>
          <w:sz w:val="28"/>
          <w:szCs w:val="28"/>
        </w:rPr>
        <w:t>о</w:t>
      </w:r>
      <w:r w:rsidR="00562792" w:rsidRPr="00053595">
        <w:rPr>
          <w:sz w:val="28"/>
          <w:szCs w:val="28"/>
        </w:rPr>
        <w:t>сти</w:t>
      </w:r>
      <w:r w:rsidR="00F96975" w:rsidRPr="00053595">
        <w:rPr>
          <w:sz w:val="28"/>
          <w:szCs w:val="28"/>
        </w:rPr>
        <w:t>;</w:t>
      </w:r>
      <w:r w:rsidR="00562792" w:rsidRPr="00053595">
        <w:rPr>
          <w:sz w:val="28"/>
          <w:szCs w:val="28"/>
        </w:rPr>
        <w:t xml:space="preserve"> </w:t>
      </w:r>
    </w:p>
    <w:p w:rsidR="00562792" w:rsidRPr="00053595" w:rsidRDefault="00053595" w:rsidP="002D4ADD">
      <w:pPr>
        <w:spacing w:line="360" w:lineRule="auto"/>
        <w:rPr>
          <w:sz w:val="28"/>
          <w:szCs w:val="28"/>
        </w:rPr>
      </w:pPr>
      <w:r>
        <w:rPr>
          <w:sz w:val="28"/>
          <w:szCs w:val="28"/>
        </w:rPr>
        <w:t>8.</w:t>
      </w:r>
      <w:r w:rsidR="00562792" w:rsidRPr="00053595">
        <w:rPr>
          <w:sz w:val="28"/>
          <w:szCs w:val="28"/>
        </w:rPr>
        <w:t>Осуществление полномочий, переданных Российской Федерацией в области государственного контроля за с</w:t>
      </w:r>
      <w:r w:rsidR="00562792" w:rsidRPr="00053595">
        <w:rPr>
          <w:sz w:val="28"/>
          <w:szCs w:val="28"/>
        </w:rPr>
        <w:t>о</w:t>
      </w:r>
      <w:r w:rsidR="00562792" w:rsidRPr="00053595">
        <w:rPr>
          <w:sz w:val="28"/>
          <w:szCs w:val="28"/>
        </w:rPr>
        <w:t>блюдением</w:t>
      </w:r>
      <w:r w:rsidR="00F96975" w:rsidRPr="00053595">
        <w:rPr>
          <w:sz w:val="28"/>
          <w:szCs w:val="28"/>
        </w:rPr>
        <w:t>;</w:t>
      </w:r>
      <w:r w:rsidR="00562792" w:rsidRPr="00053595">
        <w:rPr>
          <w:sz w:val="28"/>
          <w:szCs w:val="28"/>
        </w:rPr>
        <w:t xml:space="preserve"> органами местного самоуправления законодательства о градостроительной деятельности</w:t>
      </w:r>
      <w:r w:rsidR="00F96975" w:rsidRPr="00053595">
        <w:rPr>
          <w:sz w:val="28"/>
          <w:szCs w:val="28"/>
        </w:rPr>
        <w:t>;</w:t>
      </w:r>
    </w:p>
    <w:p w:rsidR="00562792" w:rsidRPr="00053595" w:rsidRDefault="00053595" w:rsidP="002D4ADD">
      <w:pPr>
        <w:spacing w:line="360" w:lineRule="auto"/>
        <w:rPr>
          <w:sz w:val="28"/>
          <w:szCs w:val="28"/>
        </w:rPr>
      </w:pPr>
      <w:r>
        <w:rPr>
          <w:sz w:val="28"/>
          <w:szCs w:val="28"/>
        </w:rPr>
        <w:t>9.</w:t>
      </w:r>
      <w:r w:rsidR="00562792" w:rsidRPr="00053595">
        <w:rPr>
          <w:sz w:val="28"/>
          <w:szCs w:val="28"/>
        </w:rPr>
        <w:t>Учёт и регистрация районов и населённых пунктов, их преобразований, изменений их границ и наименований, изменения статуса населённых пунктов, а также исключение из учётных данных районов и населённых пунк</w:t>
      </w:r>
      <w:r w:rsidR="00F96975" w:rsidRPr="00053595">
        <w:rPr>
          <w:sz w:val="28"/>
          <w:szCs w:val="28"/>
        </w:rPr>
        <w:t>тов.</w:t>
      </w:r>
    </w:p>
    <w:p w:rsidR="00F96975" w:rsidRDefault="00F96975" w:rsidP="001E6259">
      <w:pPr>
        <w:pStyle w:val="ab"/>
      </w:pPr>
    </w:p>
    <w:p w:rsidR="00053595" w:rsidRDefault="00053595" w:rsidP="002D4ADD">
      <w:pPr>
        <w:pStyle w:val="ab"/>
        <w:ind w:left="0"/>
        <w:jc w:val="left"/>
      </w:pPr>
    </w:p>
    <w:tbl>
      <w:tblPr>
        <w:tblW w:w="14616" w:type="dxa"/>
        <w:tblInd w:w="93" w:type="dxa"/>
        <w:tblLayout w:type="fixed"/>
        <w:tblLook w:val="0020" w:firstRow="1" w:lastRow="0" w:firstColumn="0" w:lastColumn="0" w:noHBand="0" w:noVBand="0"/>
      </w:tblPr>
      <w:tblGrid>
        <w:gridCol w:w="1716"/>
        <w:gridCol w:w="6096"/>
        <w:gridCol w:w="2551"/>
        <w:gridCol w:w="2369"/>
        <w:gridCol w:w="1884"/>
      </w:tblGrid>
      <w:tr w:rsidR="00F96975" w:rsidRPr="00260FF3" w:rsidTr="005B46CB">
        <w:trPr>
          <w:trHeight w:val="815"/>
          <w:tblHeader/>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96975" w:rsidRPr="00260FF3" w:rsidRDefault="00F96975" w:rsidP="005B46CB">
            <w:pPr>
              <w:jc w:val="center"/>
              <w:rPr>
                <w:b/>
              </w:rPr>
            </w:pPr>
            <w:r w:rsidRPr="00260FF3">
              <w:br w:type="page"/>
            </w:r>
            <w:r w:rsidRPr="00260FF3">
              <w:br w:type="page"/>
            </w:r>
            <w:r w:rsidRPr="00260FF3">
              <w:rPr>
                <w:b/>
              </w:rPr>
              <w:t>Сроки</w:t>
            </w:r>
          </w:p>
          <w:p w:rsidR="00F96975" w:rsidRPr="00260FF3" w:rsidRDefault="00F96975" w:rsidP="005B46CB">
            <w:pPr>
              <w:jc w:val="center"/>
              <w:rPr>
                <w:b/>
              </w:rPr>
            </w:pPr>
            <w:r w:rsidRPr="00260FF3">
              <w:rPr>
                <w:b/>
              </w:rPr>
              <w:t>исполнения</w:t>
            </w:r>
          </w:p>
        </w:tc>
        <w:tc>
          <w:tcPr>
            <w:tcW w:w="6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96975" w:rsidRPr="00260FF3" w:rsidRDefault="00F96975" w:rsidP="005B46CB">
            <w:pPr>
              <w:jc w:val="center"/>
              <w:rPr>
                <w:b/>
              </w:rPr>
            </w:pPr>
            <w:r w:rsidRPr="00260FF3">
              <w:rPr>
                <w:b/>
              </w:rPr>
              <w:t>Мероприятия</w:t>
            </w:r>
          </w:p>
        </w:tc>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96975" w:rsidRPr="00260FF3" w:rsidRDefault="00F96975" w:rsidP="005B46CB">
            <w:pPr>
              <w:jc w:val="center"/>
              <w:rPr>
                <w:b/>
              </w:rPr>
            </w:pPr>
            <w:r w:rsidRPr="00260FF3">
              <w:rPr>
                <w:b/>
              </w:rPr>
              <w:t>Исполнители</w:t>
            </w:r>
          </w:p>
          <w:p w:rsidR="00F96975" w:rsidRPr="00260FF3" w:rsidRDefault="00F96975" w:rsidP="005B46CB">
            <w:pPr>
              <w:jc w:val="center"/>
              <w:rPr>
                <w:b/>
              </w:rPr>
            </w:pPr>
            <w:r w:rsidRPr="00260FF3">
              <w:rPr>
                <w:b/>
              </w:rPr>
              <w:t>(Ф.И.О.)</w:t>
            </w:r>
          </w:p>
        </w:tc>
        <w:tc>
          <w:tcPr>
            <w:tcW w:w="236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96975" w:rsidRPr="00260FF3" w:rsidRDefault="00F96975" w:rsidP="005B46CB">
            <w:pPr>
              <w:jc w:val="center"/>
              <w:rPr>
                <w:b/>
              </w:rPr>
            </w:pPr>
            <w:r w:rsidRPr="00260FF3">
              <w:rPr>
                <w:b/>
              </w:rPr>
              <w:t>Ответственный</w:t>
            </w:r>
          </w:p>
          <w:p w:rsidR="00F96975" w:rsidRPr="00260FF3" w:rsidRDefault="00F96975" w:rsidP="005B46CB">
            <w:pPr>
              <w:jc w:val="center"/>
              <w:rPr>
                <w:b/>
              </w:rPr>
            </w:pPr>
            <w:r w:rsidRPr="00260FF3">
              <w:rPr>
                <w:b/>
              </w:rPr>
              <w:t>за исполнение</w:t>
            </w:r>
          </w:p>
          <w:p w:rsidR="00F96975" w:rsidRPr="00260FF3" w:rsidRDefault="00F96975" w:rsidP="005B46CB">
            <w:pPr>
              <w:jc w:val="center"/>
              <w:rPr>
                <w:b/>
              </w:rPr>
            </w:pPr>
            <w:r w:rsidRPr="00260FF3">
              <w:rPr>
                <w:b/>
              </w:rPr>
              <w:t>(Ф.И.О.)</w:t>
            </w:r>
          </w:p>
        </w:tc>
        <w:tc>
          <w:tcPr>
            <w:tcW w:w="18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96975" w:rsidRPr="00260FF3" w:rsidRDefault="00F96975" w:rsidP="005B46CB">
            <w:pPr>
              <w:jc w:val="center"/>
              <w:rPr>
                <w:b/>
              </w:rPr>
            </w:pPr>
            <w:r w:rsidRPr="00260FF3">
              <w:rPr>
                <w:b/>
              </w:rPr>
              <w:t>Примечание</w:t>
            </w:r>
          </w:p>
          <w:p w:rsidR="00F96975" w:rsidRPr="00260FF3" w:rsidRDefault="00F96975" w:rsidP="005B46CB">
            <w:pPr>
              <w:jc w:val="center"/>
              <w:rPr>
                <w:rFonts w:ascii="Times New Roman CYR" w:hAnsi="Times New Roman CYR" w:cs="Times New Roman CYR"/>
                <w:b/>
                <w:sz w:val="28"/>
                <w:szCs w:val="28"/>
              </w:rPr>
            </w:pPr>
          </w:p>
        </w:tc>
      </w:tr>
    </w:tbl>
    <w:tbl>
      <w:tblPr>
        <w:tblW w:w="14709" w:type="dxa"/>
        <w:tblLayout w:type="fixed"/>
        <w:tblLook w:val="0020" w:firstRow="1" w:lastRow="0" w:firstColumn="0" w:lastColumn="0" w:noHBand="0" w:noVBand="0"/>
      </w:tblPr>
      <w:tblGrid>
        <w:gridCol w:w="14709"/>
      </w:tblGrid>
      <w:tr w:rsidR="00F96975" w:rsidRPr="00260FF3" w:rsidTr="0026734F">
        <w:trPr>
          <w:trHeight w:val="680"/>
        </w:trPr>
        <w:tc>
          <w:tcPr>
            <w:tcW w:w="14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975" w:rsidRPr="000074C2" w:rsidRDefault="00F96975" w:rsidP="0026734F">
            <w:pPr>
              <w:pStyle w:val="2"/>
              <w:framePr w:wrap="around" w:x="59"/>
            </w:pPr>
            <w:bookmarkStart w:id="198" w:name="_Toc63075519"/>
            <w:r w:rsidRPr="000074C2">
              <w:t>1. Управление градостроительства и архитектуры</w:t>
            </w:r>
            <w:bookmarkEnd w:id="198"/>
          </w:p>
        </w:tc>
      </w:tr>
      <w:tr w:rsidR="00F96975" w:rsidRPr="00260FF3" w:rsidTr="0026734F">
        <w:trPr>
          <w:trHeight w:val="680"/>
        </w:trPr>
        <w:tc>
          <w:tcPr>
            <w:tcW w:w="14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975" w:rsidRPr="000074C2" w:rsidRDefault="00F96975" w:rsidP="0026734F">
            <w:pPr>
              <w:pStyle w:val="2"/>
              <w:framePr w:wrap="around" w:x="59"/>
            </w:pPr>
            <w:bookmarkStart w:id="199" w:name="_Toc63075520"/>
            <w:r w:rsidRPr="000074C2">
              <w:t>1.1. Отдел развития и методологии строительства и архитектуры</w:t>
            </w:r>
            <w:bookmarkEnd w:id="199"/>
          </w:p>
        </w:tc>
      </w:tr>
    </w:tbl>
    <w:tbl>
      <w:tblPr>
        <w:tblW w:w="14616" w:type="dxa"/>
        <w:tblInd w:w="93" w:type="dxa"/>
        <w:tblLayout w:type="fixed"/>
        <w:tblLook w:val="0020" w:firstRow="1" w:lastRow="0" w:firstColumn="0" w:lastColumn="0" w:noHBand="0" w:noVBand="0"/>
      </w:tblPr>
      <w:tblGrid>
        <w:gridCol w:w="1716"/>
        <w:gridCol w:w="6096"/>
        <w:gridCol w:w="2551"/>
        <w:gridCol w:w="2369"/>
        <w:gridCol w:w="1884"/>
      </w:tblGrid>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I-IV квартал</w:t>
            </w:r>
          </w:p>
        </w:tc>
        <w:tc>
          <w:tcPr>
            <w:tcW w:w="6096" w:type="dxa"/>
            <w:tcBorders>
              <w:top w:val="nil"/>
              <w:left w:val="nil"/>
              <w:bottom w:val="single" w:sz="4" w:space="0" w:color="auto"/>
              <w:right w:val="single" w:sz="4" w:space="0" w:color="auto"/>
            </w:tcBorders>
            <w:shd w:val="clear" w:color="auto" w:fill="auto"/>
          </w:tcPr>
          <w:p w:rsidR="00F96975" w:rsidRPr="009368B0" w:rsidRDefault="00F96975" w:rsidP="009368B0">
            <w:pPr>
              <w:jc w:val="both"/>
            </w:pPr>
            <w:r w:rsidRPr="009368B0">
              <w:t>Проведение процедуры согласования и утверждения проекта внесения изменений в Схему территориального планирования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9368B0" w:rsidRDefault="00F96975" w:rsidP="009368B0">
            <w:pPr>
              <w:jc w:val="both"/>
            </w:pPr>
            <w:r w:rsidRPr="009368B0">
              <w:t>Проведение процедуры согласования  и утверждения проекта планировки с проектом межевания территории, ограниченной улицами Красного Восстания, Калинина, Народная и рекой Чита в Центральном и Железнод</w:t>
            </w:r>
            <w:r w:rsidRPr="009368B0">
              <w:t>о</w:t>
            </w:r>
            <w:r w:rsidRPr="009368B0">
              <w:t>рожном административных районах городского округа «Город Чита».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июнь</w:t>
            </w:r>
          </w:p>
        </w:tc>
        <w:tc>
          <w:tcPr>
            <w:tcW w:w="6096" w:type="dxa"/>
            <w:tcBorders>
              <w:top w:val="nil"/>
              <w:left w:val="nil"/>
              <w:bottom w:val="single" w:sz="4" w:space="0" w:color="auto"/>
              <w:right w:val="single" w:sz="4" w:space="0" w:color="auto"/>
            </w:tcBorders>
            <w:shd w:val="clear" w:color="auto" w:fill="auto"/>
          </w:tcPr>
          <w:p w:rsidR="00F96975" w:rsidRPr="009368B0" w:rsidRDefault="00F96975" w:rsidP="009368B0">
            <w:pPr>
              <w:jc w:val="both"/>
            </w:pPr>
            <w:r w:rsidRPr="009368B0">
              <w:t>Организация и проведение семинара-совещания по а</w:t>
            </w:r>
            <w:r w:rsidRPr="009368B0">
              <w:t>р</w:t>
            </w:r>
            <w:r w:rsidRPr="009368B0">
              <w:t>хитектурной и градостроительной деятельности со сп</w:t>
            </w:r>
            <w:r w:rsidRPr="009368B0">
              <w:t>е</w:t>
            </w:r>
            <w:r w:rsidRPr="009368B0">
              <w:lastRenderedPageBreak/>
              <w:t>циалистами муниципальных образований Забайкальск</w:t>
            </w:r>
            <w:r w:rsidRPr="009368B0">
              <w:t>о</w:t>
            </w:r>
            <w:r w:rsidRPr="009368B0">
              <w:t>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Быкова О.А.</w:t>
            </w:r>
          </w:p>
          <w:p w:rsidR="00F96975" w:rsidRPr="00053595" w:rsidRDefault="00F96975" w:rsidP="00053595">
            <w:pPr>
              <w:jc w:val="center"/>
            </w:pPr>
            <w:r w:rsidRPr="00053595">
              <w:t>Шиховцева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9368B0" w:rsidRDefault="00F96975" w:rsidP="009368B0">
            <w:pPr>
              <w:jc w:val="both"/>
            </w:pPr>
            <w:r w:rsidRPr="009368B0">
              <w:t>Проведение работы по реализации мероприятий подпр</w:t>
            </w:r>
            <w:r w:rsidRPr="009368B0">
              <w:t>о</w:t>
            </w:r>
            <w:r w:rsidRPr="009368B0">
              <w:t>граммы «Территориальное планирование и обеспечение градостроительной деятельности» государственной пр</w:t>
            </w:r>
            <w:r w:rsidRPr="009368B0">
              <w:t>о</w:t>
            </w:r>
            <w:r w:rsidRPr="009368B0">
              <w:t>граммы Забайкальского края «Обеспечение градостро</w:t>
            </w:r>
            <w:r w:rsidRPr="009368B0">
              <w:t>и</w:t>
            </w:r>
            <w:r w:rsidRPr="009368B0">
              <w:t>тельной деятельности на территории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p w:rsidR="00F96975" w:rsidRPr="00053595" w:rsidRDefault="00F96975" w:rsidP="00053595">
            <w:pPr>
              <w:jc w:val="center"/>
            </w:pPr>
            <w:r w:rsidRPr="00053595">
              <w:t>Шиховцева Е.Ю.</w:t>
            </w:r>
          </w:p>
          <w:p w:rsidR="00F96975" w:rsidRPr="00053595" w:rsidRDefault="00F96975" w:rsidP="00053595">
            <w:pPr>
              <w:jc w:val="center"/>
            </w:pPr>
            <w:r w:rsidRPr="00053595">
              <w:t>Мирзоева З.С.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9368B0" w:rsidRDefault="00F96975" w:rsidP="009368B0">
            <w:pPr>
              <w:jc w:val="both"/>
            </w:pPr>
            <w:r w:rsidRPr="009368B0">
              <w:t>Согласование проектов схем территориального план</w:t>
            </w:r>
            <w:r w:rsidRPr="009368B0">
              <w:t>и</w:t>
            </w:r>
            <w:r w:rsidRPr="009368B0">
              <w:t>рования муниципальных районов, проектов генеральных планов поселений, городских округов.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p w:rsidR="00F96975" w:rsidRPr="00053595" w:rsidRDefault="00F96975" w:rsidP="00053595">
            <w:pPr>
              <w:jc w:val="center"/>
            </w:pPr>
            <w:r w:rsidRPr="00053595">
              <w:t>Шиховцева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536"/>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9368B0" w:rsidRDefault="00F96975" w:rsidP="009368B0">
            <w:pPr>
              <w:jc w:val="both"/>
            </w:pPr>
            <w:r w:rsidRPr="009368B0">
              <w:t>Проведение мониторинга реализации мероприятия ко</w:t>
            </w:r>
            <w:r w:rsidRPr="009368B0">
              <w:t>м</w:t>
            </w:r>
            <w:r w:rsidRPr="009368B0">
              <w:t>плексного плана мероприятий по внесению в госуда</w:t>
            </w:r>
            <w:r w:rsidRPr="009368B0">
              <w:t>р</w:t>
            </w:r>
            <w:r w:rsidRPr="009368B0">
              <w:t>ственный кадастр недвижимости сведений о границах между субъектами РФ, границах МО и границах нас</w:t>
            </w:r>
            <w:r w:rsidRPr="009368B0">
              <w:t>е</w:t>
            </w:r>
            <w:r w:rsidRPr="009368B0">
              <w:t>ленных пунктов в виде координатного описания, утве</w:t>
            </w:r>
            <w:r w:rsidRPr="009368B0">
              <w:t>р</w:t>
            </w:r>
            <w:r w:rsidRPr="009368B0">
              <w:t>жденного распоряжением Правительства РФ от 30 ноя</w:t>
            </w:r>
            <w:r w:rsidRPr="009368B0">
              <w:t>б</w:t>
            </w:r>
            <w:r w:rsidRPr="009368B0">
              <w:t>ря 2015 года № 2444-р.</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p w:rsidR="00F96975" w:rsidRPr="00053595" w:rsidRDefault="00F96975" w:rsidP="00053595">
            <w:pPr>
              <w:jc w:val="center"/>
            </w:pPr>
            <w:r w:rsidRPr="00053595">
              <w:t>Шиховцева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799"/>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работы по реализации мероприятий целевой модели «Получение разрешения на строительство и те</w:t>
            </w:r>
            <w:r w:rsidRPr="00053595">
              <w:t>р</w:t>
            </w:r>
            <w:r w:rsidRPr="00053595">
              <w:t>риториальное планирование».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процедур по подготовке и утверждению д</w:t>
            </w:r>
            <w:r w:rsidRPr="00053595">
              <w:t>о</w:t>
            </w:r>
            <w:r w:rsidRPr="00053595">
              <w:t>кументации по планировке территории в случаях, пред</w:t>
            </w:r>
            <w:r w:rsidRPr="00053595">
              <w:t>у</w:t>
            </w:r>
            <w:r w:rsidRPr="00053595">
              <w:t>смотренных ГкРФ.</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p w:rsidR="00F96975" w:rsidRPr="00053595" w:rsidRDefault="00F96975" w:rsidP="00053595">
            <w:pPr>
              <w:jc w:val="center"/>
            </w:pPr>
            <w:r w:rsidRPr="00053595">
              <w:t>Шиховцева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25"/>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Согласование документации по планировке территории, которой предусматривается  размещение объектов  и</w:t>
            </w:r>
            <w:r w:rsidRPr="00053595">
              <w:t>н</w:t>
            </w:r>
            <w:r w:rsidR="009368B0">
              <w:t xml:space="preserve">фраструктуры </w:t>
            </w:r>
            <w:r w:rsidRPr="00053595">
              <w:t>федерального значения в рамках Фед</w:t>
            </w:r>
            <w:r w:rsidRPr="00053595">
              <w:t>е</w:t>
            </w:r>
            <w:r w:rsidRPr="00053595">
              <w:t>рального закона от 31 июля 2020 года № 254-ФЗ.</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p w:rsidR="00F96975" w:rsidRPr="00053595" w:rsidRDefault="00F96975" w:rsidP="00053595">
            <w:pPr>
              <w:jc w:val="center"/>
            </w:pPr>
            <w:r w:rsidRPr="00053595">
              <w:t>Шиховцева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материалов для согласования Правител</w:t>
            </w:r>
            <w:r w:rsidRPr="00053595">
              <w:t>ь</w:t>
            </w:r>
            <w:r w:rsidRPr="00053595">
              <w:t>ством Забайкальского края документов территориальн</w:t>
            </w:r>
            <w:r w:rsidRPr="00053595">
              <w:t>о</w:t>
            </w:r>
            <w:r w:rsidRPr="00053595">
              <w:t>го планирования РФ, субъектов РФ, граничащих с З</w:t>
            </w:r>
            <w:r w:rsidRPr="00053595">
              <w:t>а</w:t>
            </w:r>
            <w:r w:rsidRPr="00053595">
              <w:t>байкальским краем, муниципальных образований Заба</w:t>
            </w:r>
            <w:r w:rsidRPr="00053595">
              <w:t>й</w:t>
            </w:r>
            <w:r w:rsidRPr="00053595">
              <w:t xml:space="preserve">кальского края (схем территориального планирования </w:t>
            </w:r>
            <w:r w:rsidRPr="00053595">
              <w:lastRenderedPageBreak/>
              <w:t>муниципальных районов, генеральных планов посел</w:t>
            </w:r>
            <w:r w:rsidRPr="00053595">
              <w:t>е</w:t>
            </w:r>
            <w:r w:rsidRPr="00053595">
              <w:t>ний, городских округов), проектов правил землепольз</w:t>
            </w:r>
            <w:r w:rsidRPr="00053595">
              <w:t>о</w:t>
            </w:r>
            <w:r w:rsidRPr="00053595">
              <w:t>вания и застройки в случаях, предусмотренных ГкРФ.</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Быкова О.А.</w:t>
            </w:r>
          </w:p>
          <w:p w:rsidR="00F96975" w:rsidRPr="00053595" w:rsidRDefault="00F96975" w:rsidP="00053595">
            <w:pPr>
              <w:jc w:val="center"/>
            </w:pPr>
            <w:r w:rsidRPr="00053595">
              <w:t>Шиховцева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и выдача разрешений на строительство и ввод в эксплуатацию объектов, в случаях, предусмо</w:t>
            </w:r>
            <w:r w:rsidRPr="00053595">
              <w:t>т</w:t>
            </w:r>
            <w:r w:rsidRPr="00053595">
              <w:t>ренных ГкРФ.</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Мониторинг нормативов  градостроительного проект</w:t>
            </w:r>
            <w:r w:rsidRPr="00053595">
              <w:t>и</w:t>
            </w:r>
            <w:r w:rsidRPr="00053595">
              <w:t>рования по видам объектов регионального значения и объектов местного значения в Забайкальском крае.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Мирзоева З.С.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Мониторинг законодательства РФ и Забайкальского края, правоприменительной практики в сфере град</w:t>
            </w:r>
            <w:r w:rsidRPr="00053595">
              <w:t>о</w:t>
            </w:r>
            <w:r w:rsidRPr="00053595">
              <w:t>строительной деятельности.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Мирзоева З.С.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Мониторинг разработки и утверждения программ ко</w:t>
            </w:r>
            <w:r w:rsidRPr="00053595">
              <w:t>м</w:t>
            </w:r>
            <w:r w:rsidRPr="00053595">
              <w:t>плексного развития социальной инфраструктуры пос</w:t>
            </w:r>
            <w:r w:rsidRPr="00053595">
              <w:t>е</w:t>
            </w:r>
            <w:r w:rsidRPr="00053595">
              <w:t>лений, городских округов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Мирзоева З.С.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Быкова О.А.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40"/>
        </w:trPr>
        <w:tc>
          <w:tcPr>
            <w:tcW w:w="14616" w:type="dxa"/>
            <w:gridSpan w:val="5"/>
            <w:tcBorders>
              <w:top w:val="nil"/>
              <w:left w:val="single" w:sz="4" w:space="0" w:color="auto"/>
              <w:bottom w:val="single" w:sz="4" w:space="0" w:color="auto"/>
              <w:right w:val="single" w:sz="4" w:space="0" w:color="auto"/>
            </w:tcBorders>
            <w:shd w:val="clear" w:color="auto" w:fill="auto"/>
            <w:vAlign w:val="center"/>
          </w:tcPr>
          <w:p w:rsidR="00F96975" w:rsidRPr="000074C2" w:rsidRDefault="00F96975" w:rsidP="002E172F">
            <w:pPr>
              <w:pStyle w:val="3"/>
            </w:pPr>
            <w:bookmarkStart w:id="200" w:name="_Toc63075521"/>
            <w:r w:rsidRPr="000074C2">
              <w:t>1.2. Отдел контроля за соблюдением органами местного самоуправления законодательства</w:t>
            </w:r>
            <w:bookmarkEnd w:id="200"/>
          </w:p>
          <w:p w:rsidR="00F96975" w:rsidRPr="000074C2" w:rsidRDefault="00F96975" w:rsidP="002E172F">
            <w:pPr>
              <w:pStyle w:val="3"/>
            </w:pPr>
            <w:bookmarkStart w:id="201" w:name="_Toc63075522"/>
            <w:r w:rsidRPr="000074C2">
              <w:t>о градостроительной деятельности</w:t>
            </w:r>
            <w:bookmarkEnd w:id="201"/>
          </w:p>
        </w:tc>
      </w:tr>
      <w:tr w:rsidR="00F96975" w:rsidRPr="00260FF3" w:rsidTr="005B46CB">
        <w:trPr>
          <w:trHeight w:val="1639"/>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Проведение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(схем территориального планирования, генпланов, пр</w:t>
            </w:r>
            <w:r w:rsidRPr="00260FF3">
              <w:t>о</w:t>
            </w:r>
            <w:r w:rsidRPr="00260FF3">
              <w:t>ектов планировки и правил землепользования и застро</w:t>
            </w:r>
            <w:r w:rsidRPr="00260FF3">
              <w:t>й</w:t>
            </w:r>
            <w:r w:rsidRPr="00260FF3">
              <w:t>ки, проектов планировки территорий).</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Фонарева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t xml:space="preserve">I-IV </w:t>
            </w:r>
            <w:r w:rsidRPr="00260FF3">
              <w:t>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Проведение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(проектов планировки территорий).</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Фонарева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t xml:space="preserve">I-IV </w:t>
            </w:r>
            <w:r w:rsidRPr="00260FF3">
              <w:t>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Проведение мониторинга и реестра размещения орган</w:t>
            </w:r>
            <w:r w:rsidRPr="00260FF3">
              <w:t>а</w:t>
            </w:r>
            <w:r w:rsidRPr="00260FF3">
              <w:t>ми местного самоуправления муниципальных образов</w:t>
            </w:r>
            <w:r w:rsidRPr="00260FF3">
              <w:t>а</w:t>
            </w:r>
            <w:r w:rsidRPr="00260FF3">
              <w:t>ний Забайкальского края градостроительной документ</w:t>
            </w:r>
            <w:r w:rsidRPr="00260FF3">
              <w:t>а</w:t>
            </w:r>
            <w:r w:rsidRPr="00260FF3">
              <w:t xml:space="preserve">ции (схем территориального планирования, генпланов, </w:t>
            </w:r>
            <w:r w:rsidRPr="00260FF3">
              <w:lastRenderedPageBreak/>
              <w:t>проектов планировки и правил землепользования и з</w:t>
            </w:r>
            <w:r w:rsidRPr="00260FF3">
              <w:t>а</w:t>
            </w:r>
            <w:r w:rsidRPr="00260FF3">
              <w:t>стройки) в Федеральной государственной информац</w:t>
            </w:r>
            <w:r w:rsidRPr="00260FF3">
              <w:t>и</w:t>
            </w:r>
            <w:r w:rsidRPr="00260FF3">
              <w:t>онной системе.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Фонарева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сроки, уст</w:t>
            </w:r>
            <w:r w:rsidRPr="00053595">
              <w:t>а</w:t>
            </w:r>
            <w:r w:rsidRPr="00053595">
              <w:t>новленные планом пр</w:t>
            </w:r>
            <w:r w:rsidRPr="00053595">
              <w:t>о</w:t>
            </w:r>
            <w:r w:rsidRPr="00053595">
              <w:t>ведения пр</w:t>
            </w:r>
            <w:r w:rsidRPr="00053595">
              <w:t>о</w:t>
            </w:r>
            <w:r w:rsidRPr="00053595">
              <w:t>верок органов местного с</w:t>
            </w:r>
            <w:r w:rsidRPr="00053595">
              <w:t>а</w:t>
            </w:r>
            <w:r w:rsidRPr="00053595">
              <w:t>моуправления на 2021 год</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проверок соблюдения органами местного самоуправления законодательства о градостроительной деятельности.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p w:rsidR="00F96975" w:rsidRPr="00053595" w:rsidRDefault="00F96975" w:rsidP="00053595">
            <w:pPr>
              <w:jc w:val="center"/>
            </w:pPr>
            <w:r w:rsidRPr="00053595">
              <w:t>Кабакова В.В.</w:t>
            </w:r>
          </w:p>
          <w:p w:rsidR="00F96975" w:rsidRPr="00053595" w:rsidRDefault="00F96975" w:rsidP="00053595">
            <w:pPr>
              <w:jc w:val="center"/>
            </w:pPr>
            <w:r w:rsidRPr="00053595">
              <w:t>Степанова М.В.</w:t>
            </w:r>
          </w:p>
          <w:p w:rsidR="00F96975" w:rsidRPr="00053595" w:rsidRDefault="00F96975" w:rsidP="00053595">
            <w:pPr>
              <w:jc w:val="center"/>
            </w:pPr>
            <w:r w:rsidRPr="00053595">
              <w:t>Фонарева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Осуществление контроля за приведением муниципал</w:t>
            </w:r>
            <w:r w:rsidRPr="00053595">
              <w:t>ь</w:t>
            </w:r>
            <w:r w:rsidRPr="00053595">
              <w:t>ных правовых актов органов местного самоуправления в соответствие с исчерпывающим перечнем процедур в сфере жилищного строительства, утвержденным пост</w:t>
            </w:r>
            <w:r w:rsidRPr="00053595">
              <w:t>а</w:t>
            </w:r>
            <w:r w:rsidRPr="00053595">
              <w:t>новлением Правительства Российской Федерации от 30 апреля 2015 года № 403.</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Кабакова В.В.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ежемесячно</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отчета в Министерство экономического ра</w:t>
            </w:r>
            <w:r w:rsidRPr="00053595">
              <w:t>з</w:t>
            </w:r>
            <w:r w:rsidRPr="00053595">
              <w:t>вития Российской Федерации о выполнении требований законодательства о разработке и утверждении докуме</w:t>
            </w:r>
            <w:r w:rsidRPr="00053595">
              <w:t>н</w:t>
            </w:r>
            <w:r w:rsidRPr="00053595">
              <w:t>тов территориального планирования и градостроител</w:t>
            </w:r>
            <w:r w:rsidRPr="00053595">
              <w:t>ь</w:t>
            </w:r>
            <w:r w:rsidRPr="00053595">
              <w:t>ного зонирования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Фонарева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январь, июль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отчета в Министерство строительства и ж</w:t>
            </w:r>
            <w:r w:rsidRPr="00053595">
              <w:t>и</w:t>
            </w:r>
            <w:r w:rsidRPr="00053595">
              <w:t>лищно-коммунального хозяйства Российской Федерации об осуществлении переданных полномочий в области контроля за соблюдением местного самоуправления з</w:t>
            </w:r>
            <w:r w:rsidRPr="00053595">
              <w:t>а</w:t>
            </w:r>
            <w:r w:rsidRPr="00053595">
              <w:t>конодательства о градостроительной деятельности за 1 и 2 полугодия 2021 года.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до 20 февраля</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отчета в Министерство экономического ра</w:t>
            </w:r>
            <w:r w:rsidRPr="00053595">
              <w:t>з</w:t>
            </w:r>
            <w:r w:rsidRPr="00053595">
              <w:t>вития Российской Федерации об осуществлении пер</w:t>
            </w:r>
            <w:r w:rsidRPr="00053595">
              <w:t>е</w:t>
            </w:r>
            <w:r w:rsidRPr="00053595">
              <w:t>данных полномочий в области контроля за соблюдением органами местного самоуправления законодательства о градостроительной деятельности по подготовке док</w:t>
            </w:r>
            <w:r w:rsidRPr="00053595">
              <w:t>у</w:t>
            </w:r>
            <w:r w:rsidRPr="00053595">
              <w:lastRenderedPageBreak/>
              <w:t>ментов территориального планирования за 2020 год.</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Полупан О.И.</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Осуществление контроля за исполнением предписаний о выявленных нарушениях, выданных Министерством строительства, дорожного хозяйства и транспорта З</w:t>
            </w:r>
            <w:r w:rsidRPr="00053595">
              <w:t>а</w:t>
            </w:r>
            <w:r w:rsidRPr="00053595">
              <w:t>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Кабакова В.В.</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Ведение Реестра районов и населённых пунктов Заба</w:t>
            </w:r>
            <w:r w:rsidRPr="00053595">
              <w:t>й</w:t>
            </w:r>
            <w:r w:rsidRPr="00053595">
              <w:t>кальского края. Учёт и регистрация районов и населё</w:t>
            </w:r>
            <w:r w:rsidRPr="00053595">
              <w:t>н</w:t>
            </w:r>
            <w:r w:rsidRPr="00053595">
              <w:t>ных пунктов, их преобразований, изменений их границ и наименований, изменения статуса населённых пунктов, а также исключение из учётных данных районов и нас</w:t>
            </w:r>
            <w:r w:rsidRPr="00053595">
              <w:t>е</w:t>
            </w:r>
            <w:r w:rsidRPr="00053595">
              <w:t>лённых пунктов.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Степанова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по мере о</w:t>
            </w:r>
            <w:r w:rsidRPr="00053595">
              <w:t>б</w:t>
            </w:r>
            <w:r w:rsidRPr="00053595">
              <w:t>ращения о</w:t>
            </w:r>
            <w:r w:rsidRPr="00053595">
              <w:t>р</w:t>
            </w:r>
            <w:r w:rsidRPr="00053595">
              <w:t>ганов местн</w:t>
            </w:r>
            <w:r w:rsidRPr="00053595">
              <w:t>о</w:t>
            </w:r>
            <w:r w:rsidRPr="00053595">
              <w:t>го самоупра</w:t>
            </w:r>
            <w:r w:rsidRPr="00053595">
              <w:t>в</w:t>
            </w:r>
            <w:r w:rsidRPr="00053595">
              <w:t>ления</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нормативных правовых актов в части изм</w:t>
            </w:r>
            <w:r w:rsidRPr="00053595">
              <w:t>е</w:t>
            </w:r>
            <w:r w:rsidRPr="00053595">
              <w:t>нения административно-территориального устройства.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p w:rsidR="00F96975" w:rsidRPr="00053595" w:rsidRDefault="00F96975" w:rsidP="00053595">
            <w:pPr>
              <w:jc w:val="center"/>
            </w:pPr>
            <w:r w:rsidRPr="00053595">
              <w:t>Степанова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Рассмотрение обращений граждан по направлению де</w:t>
            </w:r>
            <w:r w:rsidRPr="00053595">
              <w:t>я</w:t>
            </w:r>
            <w:r w:rsidRPr="00053595">
              <w:t>тельности отдела.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Полупан О.И.</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590"/>
        </w:trPr>
        <w:tc>
          <w:tcPr>
            <w:tcW w:w="14616" w:type="dxa"/>
            <w:gridSpan w:val="5"/>
            <w:tcBorders>
              <w:top w:val="nil"/>
              <w:left w:val="single" w:sz="4" w:space="0" w:color="auto"/>
              <w:bottom w:val="single" w:sz="4" w:space="0" w:color="auto"/>
              <w:right w:val="single" w:sz="4" w:space="0" w:color="auto"/>
            </w:tcBorders>
            <w:shd w:val="clear" w:color="auto" w:fill="auto"/>
            <w:vAlign w:val="center"/>
          </w:tcPr>
          <w:p w:rsidR="00F96975" w:rsidRPr="00260FF3" w:rsidRDefault="00F96975" w:rsidP="00D44BA2">
            <w:pPr>
              <w:pStyle w:val="af0"/>
            </w:pPr>
            <w:r w:rsidRPr="00260FF3">
              <w:t>1.3. Отдел ценообразования и государственных закупок</w:t>
            </w: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I-IV квартал</w:t>
            </w:r>
          </w:p>
        </w:tc>
        <w:tc>
          <w:tcPr>
            <w:tcW w:w="6096" w:type="dxa"/>
            <w:tcBorders>
              <w:top w:val="nil"/>
              <w:left w:val="nil"/>
              <w:bottom w:val="single" w:sz="4" w:space="0" w:color="auto"/>
              <w:right w:val="single" w:sz="4" w:space="0" w:color="auto"/>
            </w:tcBorders>
            <w:shd w:val="clear" w:color="auto" w:fill="auto"/>
            <w:vAlign w:val="center"/>
          </w:tcPr>
          <w:p w:rsidR="00F96975" w:rsidRPr="00053595" w:rsidRDefault="00F96975" w:rsidP="009368B0">
            <w:pPr>
              <w:jc w:val="both"/>
            </w:pPr>
            <w:r w:rsidRPr="00053595">
              <w:t>Подготовка отчетов в Минстрой России по результатам мониторинга цен строительных ресурсов в Забайкал</w:t>
            </w:r>
            <w:r w:rsidRPr="00053595">
              <w:t>ь</w:t>
            </w:r>
            <w:r w:rsidRPr="00053595">
              <w:t>ском крае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январь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новой сводной номенклатуры ценообраз</w:t>
            </w:r>
            <w:r w:rsidRPr="00053595">
              <w:t>у</w:t>
            </w:r>
            <w:r w:rsidRPr="00053595">
              <w:t>ющих строительных ресурсов в соответствии с приказом Минстроя России от 27 ноября 2020 года № 732/пр.</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p w:rsidR="00F96975" w:rsidRPr="00053595" w:rsidRDefault="00F96975" w:rsidP="00053595">
            <w:pPr>
              <w:jc w:val="center"/>
            </w:pPr>
            <w:r w:rsidRPr="00053595">
              <w:t>Алексеева Л.Л.</w:t>
            </w:r>
          </w:p>
          <w:p w:rsidR="00F96975" w:rsidRPr="00053595" w:rsidRDefault="00F96975" w:rsidP="00053595">
            <w:pPr>
              <w:jc w:val="center"/>
            </w:pPr>
            <w:r w:rsidRPr="00053595">
              <w:t>Тимошкина В.Б.</w:t>
            </w:r>
          </w:p>
          <w:p w:rsidR="00F96975" w:rsidRPr="00053595" w:rsidRDefault="00F96975" w:rsidP="00053595">
            <w:pPr>
              <w:jc w:val="center"/>
            </w:pPr>
            <w:r w:rsidRPr="00053595">
              <w:t>Кизилова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Ведение мониторинга и анализ цен на строительные м</w:t>
            </w:r>
            <w:r w:rsidRPr="00053595">
              <w:t>а</w:t>
            </w:r>
            <w:r w:rsidRPr="00053595">
              <w:t>териалы, изделия и конструкции, подготовка исходных данных по установленной форме.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p w:rsidR="00F96975" w:rsidRPr="00053595" w:rsidRDefault="00F96975" w:rsidP="00053595">
            <w:pPr>
              <w:jc w:val="center"/>
            </w:pPr>
            <w:r w:rsidRPr="00053595">
              <w:t>Алексеева Л.Л.</w:t>
            </w:r>
          </w:p>
          <w:p w:rsidR="00F96975" w:rsidRPr="00053595" w:rsidRDefault="00F96975" w:rsidP="00053595">
            <w:pPr>
              <w:jc w:val="center"/>
            </w:pPr>
            <w:r w:rsidRPr="00053595">
              <w:t>Тимошкина В.Б.</w:t>
            </w:r>
          </w:p>
          <w:p w:rsidR="00F96975" w:rsidRPr="00053595" w:rsidRDefault="00F96975" w:rsidP="00053595">
            <w:pPr>
              <w:jc w:val="center"/>
            </w:pPr>
            <w:r w:rsidRPr="00053595">
              <w:lastRenderedPageBreak/>
              <w:t>Кизилова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I-IV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Осуществление контроля за предоставлением юридич</w:t>
            </w:r>
            <w:r w:rsidRPr="00053595">
              <w:t>е</w:t>
            </w:r>
            <w:r w:rsidRPr="00053595">
              <w:t>скими лицами в федеральной государственной инфо</w:t>
            </w:r>
            <w:r w:rsidRPr="00053595">
              <w:t>р</w:t>
            </w:r>
            <w:r w:rsidRPr="00053595">
              <w:t>мационной системе ценообразования в строительстве информации об отпускных ценах строительных ресу</w:t>
            </w:r>
            <w:r w:rsidRPr="00053595">
              <w:t>р</w:t>
            </w:r>
            <w:r w:rsidRPr="00053595">
              <w:t>сов, производимых на территории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p w:rsidR="00F96975" w:rsidRPr="00053595" w:rsidRDefault="00F96975" w:rsidP="00053595">
            <w:pPr>
              <w:jc w:val="center"/>
            </w:pPr>
            <w:r w:rsidRPr="00053595">
              <w:t>Тимошкина В.Б.</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550"/>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расчёта среднемесячного размера оплаты труда рабочего первого разряда, занятого в строител</w:t>
            </w:r>
            <w:r w:rsidRPr="00053595">
              <w:t>ь</w:t>
            </w:r>
            <w:r w:rsidRPr="00053595">
              <w:t>ной отрасли Забайкальского края с целью определения сметной стоимости строительства объектов капитальн</w:t>
            </w:r>
            <w:r w:rsidRPr="00053595">
              <w:t>о</w:t>
            </w:r>
            <w:r w:rsidRPr="00053595">
              <w:t>го строительства по Забайкальскому краю и направление для прохождения экспертизы в ФАУ «Главгосэкспертиза России».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проекта Приказа Министерства строител</w:t>
            </w:r>
            <w:r w:rsidRPr="00053595">
              <w:t>ь</w:t>
            </w:r>
            <w:r w:rsidRPr="00053595">
              <w:t>ства, дорожного хозяйства и транспорта Забайкальского края об установлении среднемесячного размера оплаты труда рабочего первого разряда, занятого в строител</w:t>
            </w:r>
            <w:r w:rsidRPr="00053595">
              <w:t>ь</w:t>
            </w:r>
            <w:r w:rsidRPr="00053595">
              <w:t>ной отрасли Забайкальского края с целью определения сметной стоимости строительства объектов капитальн</w:t>
            </w:r>
            <w:r w:rsidRPr="00053595">
              <w:t>о</w:t>
            </w:r>
            <w:r w:rsidRPr="00053595">
              <w:t>го строительства по Забайкальскому краю и направление для прохождения экспертизы в ФАУ «Главгосэкспертиза России».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нормативного правового акта по определ</w:t>
            </w:r>
            <w:r w:rsidRPr="00053595">
              <w:t>е</w:t>
            </w:r>
            <w:r w:rsidRPr="00053595">
              <w:t>нию средней рыночной стоимости 1 кв. м общей площ</w:t>
            </w:r>
            <w:r w:rsidRPr="00053595">
              <w:t>а</w:t>
            </w:r>
            <w:r w:rsidRPr="00053595">
              <w:t>ди жилья на территории Забайкальского края для расч</w:t>
            </w:r>
            <w:r w:rsidRPr="00053595">
              <w:t>ё</w:t>
            </w:r>
            <w:r w:rsidRPr="00053595">
              <w:t>та размера субсидий.</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 мере гото</w:t>
            </w:r>
            <w:r w:rsidRPr="00053595">
              <w:t>в</w:t>
            </w:r>
            <w:r w:rsidRPr="00053595">
              <w:t>ности исходных федеральных документов и статистических данных</w:t>
            </w: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По мере нео</w:t>
            </w:r>
            <w:r w:rsidRPr="00053595">
              <w:t>б</w:t>
            </w:r>
            <w:r w:rsidRPr="00053595">
              <w:t>ходимости, по запросу Ми</w:t>
            </w:r>
            <w:r w:rsidRPr="00053595">
              <w:t>н</w:t>
            </w:r>
            <w:r w:rsidRPr="00053595">
              <w:lastRenderedPageBreak/>
              <w:t>сельхоза З</w:t>
            </w:r>
            <w:r w:rsidRPr="00053595">
              <w:t>а</w:t>
            </w:r>
            <w:r w:rsidRPr="00053595">
              <w:t>байкальского края и по мере готовности исходных ф</w:t>
            </w:r>
            <w:r w:rsidRPr="00053595">
              <w:t>е</w:t>
            </w:r>
            <w:r w:rsidRPr="00053595">
              <w:t>деральных документов и статистич</w:t>
            </w:r>
            <w:r w:rsidRPr="00053595">
              <w:t>е</w:t>
            </w:r>
            <w:r w:rsidRPr="00053595">
              <w:t>ских данных</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lastRenderedPageBreak/>
              <w:t>Оказание консультативной помощи Министерству сел</w:t>
            </w:r>
            <w:r w:rsidRPr="00053595">
              <w:t>ь</w:t>
            </w:r>
            <w:r w:rsidRPr="00053595">
              <w:t>ского хозяйства Забайкальского края по подготовке ра</w:t>
            </w:r>
            <w:r w:rsidRPr="00053595">
              <w:t>с</w:t>
            </w:r>
            <w:r w:rsidRPr="00053595">
              <w:t xml:space="preserve">четов об установлении на 2021 год средней рыночной </w:t>
            </w:r>
            <w:r w:rsidRPr="00053595">
              <w:lastRenderedPageBreak/>
              <w:t>стоимости 1 кв. м общей площади жилья в сельской местности на территории Забайкальского края для ра</w:t>
            </w:r>
            <w:r w:rsidRPr="00053595">
              <w:t>с</w:t>
            </w:r>
            <w:r w:rsidRPr="00053595">
              <w:t>чёта размера социальных выплат.</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Юдина М.М.</w:t>
            </w:r>
          </w:p>
          <w:p w:rsidR="00F96975" w:rsidRPr="00053595" w:rsidRDefault="00F96975" w:rsidP="00053595">
            <w:pPr>
              <w:jc w:val="center"/>
            </w:pP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408"/>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I-IV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отчетов в Министерство промышленности и торговли Российской Федерации по результатам мон</w:t>
            </w:r>
            <w:r w:rsidRPr="00053595">
              <w:t>и</w:t>
            </w:r>
            <w:r w:rsidRPr="00053595">
              <w:t>торинга цен строительных ресурсов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p w:rsidR="00F96975" w:rsidRPr="00053595" w:rsidRDefault="00F96975" w:rsidP="00053595">
            <w:pPr>
              <w:jc w:val="center"/>
            </w:pPr>
            <w:r w:rsidRPr="00053595">
              <w:t>Кизилова М.В.</w:t>
            </w:r>
          </w:p>
          <w:p w:rsidR="00F96975" w:rsidRPr="00053595" w:rsidRDefault="00F96975" w:rsidP="00053595">
            <w:pPr>
              <w:jc w:val="center"/>
            </w:pPr>
            <w:r w:rsidRPr="00053595">
              <w:t>Тимошкина В.Б.</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II-III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расчётных материалов по мониторингу цен строительных ресурсов, эксплуатации строительных машин в Минстрой России, ФАУ «Главгосэкспертиза России» для проведения экспертизы по результатам м</w:t>
            </w:r>
            <w:r w:rsidRPr="00053595">
              <w:t>о</w:t>
            </w:r>
            <w:r w:rsidRPr="00053595">
              <w:t>ниторинга цен строительных ресурсов в Забайкальском крае и расчёт индексов изменения сметной стоимости строительно-монтажных работ, по элементам затрат расчётным методом.</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p w:rsidR="00F96975" w:rsidRPr="00053595" w:rsidRDefault="00F96975" w:rsidP="00053595">
            <w:pPr>
              <w:jc w:val="center"/>
            </w:pPr>
            <w:r w:rsidRPr="00053595">
              <w:t>Алексеева Л.Л.</w:t>
            </w:r>
          </w:p>
          <w:p w:rsidR="00F96975" w:rsidRPr="00053595" w:rsidRDefault="00F96975" w:rsidP="00053595">
            <w:pPr>
              <w:jc w:val="center"/>
            </w:pPr>
            <w:r w:rsidRPr="00053595">
              <w:t>Кизилова М.В.</w:t>
            </w:r>
          </w:p>
          <w:p w:rsidR="00F96975" w:rsidRPr="00053595" w:rsidRDefault="00F96975" w:rsidP="00053595">
            <w:pPr>
              <w:jc w:val="center"/>
            </w:pPr>
            <w:r w:rsidRPr="00053595">
              <w:t>Тимошкина В.Б.</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заявок для осуществления закупок товаров, работ, услуг для государственных нужд Забайкальского края. Размещение в ЕИС отчетов и исполнения этапов государственных контрактов Министерства строител</w:t>
            </w:r>
            <w:r w:rsidRPr="00053595">
              <w:t>ь</w:t>
            </w:r>
            <w:r w:rsidRPr="00053595">
              <w:t>ства, дорожного хозяйства и транспорта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Сетова И.Н.</w:t>
            </w:r>
          </w:p>
          <w:p w:rsidR="00F96975" w:rsidRPr="00053595" w:rsidRDefault="00F96975" w:rsidP="00053595">
            <w:pPr>
              <w:jc w:val="center"/>
            </w:pPr>
            <w:r w:rsidRPr="00053595">
              <w:t>Алексеева Л.Л.</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согласования в системе АИС Госзаказ З</w:t>
            </w:r>
            <w:r w:rsidRPr="00053595">
              <w:t>а</w:t>
            </w:r>
            <w:r w:rsidRPr="00053595">
              <w:t>байкальского края закупок подведомственных учрежд</w:t>
            </w:r>
            <w:r w:rsidRPr="00053595">
              <w:t>е</w:t>
            </w:r>
            <w:r w:rsidRPr="00053595">
              <w:t>ний (планы-графики, заявки).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Сетова И.Н.</w:t>
            </w:r>
          </w:p>
          <w:p w:rsidR="00F96975" w:rsidRPr="00053595" w:rsidRDefault="00F96975" w:rsidP="00053595">
            <w:pPr>
              <w:jc w:val="center"/>
            </w:pPr>
            <w:r w:rsidRPr="00053595">
              <w:t>Алексеева Л.Л.</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отчётности о проведении закупок с учетом подведомственных организаций  Министерства стро</w:t>
            </w:r>
            <w:r w:rsidRPr="00053595">
              <w:t>и</w:t>
            </w:r>
            <w:r w:rsidRPr="00053595">
              <w:t>тельства, дорожного хозяйства и транспорта Забайкал</w:t>
            </w:r>
            <w:r w:rsidRPr="00053595">
              <w:t>ь</w:t>
            </w:r>
            <w:r w:rsidRPr="00053595">
              <w:lastRenderedPageBreak/>
              <w:t>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Сетова И.Н.</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67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ведомственного контроля в сфере закупок  подведомственных учреждений в соответствии с прик</w:t>
            </w:r>
            <w:r w:rsidRPr="00053595">
              <w:t>а</w:t>
            </w:r>
            <w:r w:rsidRPr="00053595">
              <w:t>зами Министерства строительства, дорожного хозяйства и транспорта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Сетова И.Н.</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не реже одного раза в год</w:t>
            </w:r>
          </w:p>
        </w:tc>
      </w:tr>
      <w:tr w:rsidR="00F96975" w:rsidRPr="00260FF3" w:rsidTr="005B46CB">
        <w:trPr>
          <w:trHeight w:val="266"/>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Работа по формированию и ведению плана-графика го</w:t>
            </w:r>
            <w:r w:rsidRPr="00053595">
              <w:t>с</w:t>
            </w:r>
            <w:r w:rsidRPr="00053595">
              <w:t>ударственных закупок. Работа в программе АИС Госз</w:t>
            </w:r>
            <w:r w:rsidRPr="00053595">
              <w:t>а</w:t>
            </w:r>
            <w:r w:rsidRPr="00053595">
              <w:t>каз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Сетова И.Н.</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550"/>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Рассмотрение обращений граждан по направлению де</w:t>
            </w:r>
            <w:r w:rsidRPr="00053595">
              <w:t>я</w:t>
            </w:r>
            <w:r w:rsidRPr="00053595">
              <w:t>тельности отдела.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Юдина М.М.</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589"/>
        </w:trPr>
        <w:tc>
          <w:tcPr>
            <w:tcW w:w="14616" w:type="dxa"/>
            <w:gridSpan w:val="5"/>
            <w:tcBorders>
              <w:top w:val="nil"/>
              <w:left w:val="single" w:sz="4" w:space="0" w:color="auto"/>
              <w:bottom w:val="single" w:sz="4" w:space="0" w:color="auto"/>
              <w:right w:val="single" w:sz="4" w:space="0" w:color="auto"/>
            </w:tcBorders>
            <w:shd w:val="clear" w:color="auto" w:fill="auto"/>
          </w:tcPr>
          <w:p w:rsidR="00F96975" w:rsidRPr="000074C2" w:rsidRDefault="00F96975" w:rsidP="002E172F">
            <w:pPr>
              <w:pStyle w:val="3"/>
            </w:pPr>
            <w:bookmarkStart w:id="202" w:name="_Toc63075523"/>
            <w:r w:rsidRPr="000074C2">
              <w:t>2. Управление инвестиционных проектов</w:t>
            </w:r>
            <w:bookmarkEnd w:id="202"/>
          </w:p>
        </w:tc>
      </w:tr>
      <w:tr w:rsidR="00F96975" w:rsidRPr="00260FF3" w:rsidTr="005B46CB">
        <w:trPr>
          <w:trHeight w:val="589"/>
        </w:trPr>
        <w:tc>
          <w:tcPr>
            <w:tcW w:w="14616" w:type="dxa"/>
            <w:gridSpan w:val="5"/>
            <w:tcBorders>
              <w:top w:val="nil"/>
              <w:left w:val="single" w:sz="4" w:space="0" w:color="auto"/>
              <w:bottom w:val="single" w:sz="4" w:space="0" w:color="auto"/>
              <w:right w:val="single" w:sz="4" w:space="0" w:color="auto"/>
            </w:tcBorders>
            <w:shd w:val="clear" w:color="auto" w:fill="auto"/>
          </w:tcPr>
          <w:p w:rsidR="00F96975" w:rsidRPr="000074C2" w:rsidRDefault="00F96975" w:rsidP="002E172F">
            <w:pPr>
              <w:pStyle w:val="3"/>
            </w:pPr>
            <w:bookmarkStart w:id="203" w:name="_Toc63075524"/>
            <w:r w:rsidRPr="000074C2">
              <w:t>2.1. Отдел сопровождения объектов капитального строительства</w:t>
            </w:r>
            <w:bookmarkEnd w:id="203"/>
            <w:r w:rsidRPr="000074C2">
              <w:t xml:space="preserve"> </w:t>
            </w: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Проведение мониторинга деятельности предприятий строительной отрасли Забайкальского края и направл</w:t>
            </w:r>
            <w:r w:rsidRPr="00260FF3">
              <w:t>е</w:t>
            </w:r>
            <w:r w:rsidRPr="00260FF3">
              <w:t>ние отчетов в соответствующие исполнительные органы государственной власти Забайкальского края и фед</w:t>
            </w:r>
            <w:r w:rsidRPr="00260FF3">
              <w:t>е</w:t>
            </w:r>
            <w:r w:rsidRPr="00260FF3">
              <w:t>ральные органы исполнительной власти.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Ильина Н.Я.</w:t>
            </w:r>
          </w:p>
          <w:p w:rsidR="00F96975" w:rsidRPr="00053595" w:rsidRDefault="00F96975" w:rsidP="00053595">
            <w:pPr>
              <w:jc w:val="center"/>
            </w:pPr>
            <w:r w:rsidRPr="00053595">
              <w:t>Сидоров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Подготовка пакета документов по проектной докуме</w:t>
            </w:r>
            <w:r w:rsidRPr="00260FF3">
              <w:t>н</w:t>
            </w:r>
            <w:r w:rsidRPr="00260FF3">
              <w:t>тации объектов капитального строительства, соотве</w:t>
            </w:r>
            <w:r w:rsidRPr="00260FF3">
              <w:t>т</w:t>
            </w:r>
            <w:r w:rsidRPr="00260FF3">
              <w:t>ствующей критериям экономически эффективной пр</w:t>
            </w:r>
            <w:r w:rsidRPr="00260FF3">
              <w:t>о</w:t>
            </w:r>
            <w:r w:rsidRPr="00260FF3">
              <w:t>ектной документации, в Минстрой России.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Ильина Н.Я.</w:t>
            </w:r>
          </w:p>
          <w:p w:rsidR="00F96975" w:rsidRPr="00053595" w:rsidRDefault="00F96975" w:rsidP="00053595">
            <w:pPr>
              <w:jc w:val="center"/>
            </w:pPr>
            <w:r w:rsidRPr="00053595">
              <w:t>Сидоров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Проведение мониторинга состояния строительного ко</w:t>
            </w:r>
            <w:r w:rsidRPr="00260FF3">
              <w:t>м</w:t>
            </w:r>
            <w:r w:rsidRPr="00260FF3">
              <w:t>плекса Забайкальского края и направление отчетов в Минстрой России.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Ильина Н.Я.</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по мере нео</w:t>
            </w:r>
            <w:r w:rsidRPr="00260FF3">
              <w:t>б</w:t>
            </w:r>
            <w:r w:rsidRPr="00260FF3">
              <w:t>ходимости</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Подготовка материалов и участие в заседаниях межв</w:t>
            </w:r>
            <w:r w:rsidRPr="00260FF3">
              <w:t>е</w:t>
            </w:r>
            <w:r w:rsidRPr="00260FF3">
              <w:t>домственной комиссии Забайкальского края по вопр</w:t>
            </w:r>
            <w:r w:rsidRPr="00260FF3">
              <w:t>о</w:t>
            </w:r>
            <w:r w:rsidRPr="00260FF3">
              <w:t>сам привлечения и использования иностранных рабо</w:t>
            </w:r>
            <w:r w:rsidRPr="00260FF3">
              <w:t>т</w:t>
            </w:r>
            <w:r w:rsidRPr="00260FF3">
              <w:t>ников для строительной отрасли.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Формирование перечня объектов незавершенного стро</w:t>
            </w:r>
            <w:r w:rsidRPr="00260FF3">
              <w:t>и</w:t>
            </w:r>
            <w:r w:rsidRPr="00260FF3">
              <w:t>тельства муниципальных образований Забайкальского края и исполнительных органов государственной власти, в ведении которых находятся указанные объекты.</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по мере нео</w:t>
            </w:r>
            <w:r w:rsidRPr="00260FF3">
              <w:t>б</w:t>
            </w:r>
            <w:r w:rsidRPr="00260FF3">
              <w:t>ходимости</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Подготовка материалов к заседаниям рабочей группы по снижению объемов незавершенного строительства.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по мере нео</w:t>
            </w:r>
            <w:r w:rsidRPr="00260FF3">
              <w:t>б</w:t>
            </w:r>
            <w:r w:rsidRPr="00260FF3">
              <w:t>ходимости</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Подготовка отчетной и аналитической информации о ходе строительства на объектах капитального стро</w:t>
            </w:r>
            <w:r w:rsidRPr="00260FF3">
              <w:t>и</w:t>
            </w:r>
            <w:r w:rsidRPr="00260FF3">
              <w:t>тельства, государственной (муниципальной) собстве</w:t>
            </w:r>
            <w:r w:rsidRPr="00260FF3">
              <w:t>н</w:t>
            </w:r>
            <w:r w:rsidRPr="00260FF3">
              <w:t>ности, в которые осуществляются бюджетные инвест</w:t>
            </w:r>
            <w:r w:rsidRPr="00260FF3">
              <w:t>и</w:t>
            </w:r>
            <w:r w:rsidRPr="00260FF3">
              <w:t>ции, главным распорядителем которых является Мин</w:t>
            </w:r>
            <w:r w:rsidRPr="00260FF3">
              <w:t>и</w:t>
            </w:r>
            <w:r w:rsidRPr="00260FF3">
              <w:t>стерство.</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p w:rsidR="00F96975" w:rsidRPr="00053595" w:rsidRDefault="00F96975" w:rsidP="00053595">
            <w:pPr>
              <w:jc w:val="center"/>
            </w:pPr>
            <w:r w:rsidRPr="00053595">
              <w:t>Милюков О.В.</w:t>
            </w:r>
          </w:p>
          <w:p w:rsidR="00F96975" w:rsidRPr="00053595" w:rsidRDefault="00F96975" w:rsidP="00053595">
            <w:pPr>
              <w:jc w:val="center"/>
            </w:pPr>
            <w:r w:rsidRPr="00053595">
              <w:t>Ильина Н.Я.</w:t>
            </w:r>
          </w:p>
          <w:p w:rsidR="00F96975" w:rsidRPr="00053595" w:rsidRDefault="00F96975" w:rsidP="00053595">
            <w:pPr>
              <w:jc w:val="center"/>
            </w:pPr>
            <w:r w:rsidRPr="00053595">
              <w:t>Сидоров В.А.</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Подготовка совещаний по проблемным вопросам объе</w:t>
            </w:r>
            <w:r w:rsidRPr="00260FF3">
              <w:t>к</w:t>
            </w:r>
            <w:r w:rsidRPr="00260FF3">
              <w:t>тов капитального строительства, государственной (м</w:t>
            </w:r>
            <w:r w:rsidRPr="00260FF3">
              <w:t>у</w:t>
            </w:r>
            <w:r w:rsidRPr="00260FF3">
              <w:t>ниципальной) собственности, в которые осуществляю</w:t>
            </w:r>
            <w:r w:rsidRPr="00260FF3">
              <w:t>т</w:t>
            </w:r>
            <w:r w:rsidRPr="00260FF3">
              <w:t>ся бюджетные инвестиции, главным распорядителем к</w:t>
            </w:r>
            <w:r w:rsidRPr="00260FF3">
              <w:t>о</w:t>
            </w:r>
            <w:r w:rsidRPr="00260FF3">
              <w:t>торых является Министерство.</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p w:rsidR="00F96975" w:rsidRPr="00053595" w:rsidRDefault="00F96975" w:rsidP="00053595">
            <w:pPr>
              <w:jc w:val="center"/>
            </w:pPr>
            <w:r w:rsidRPr="00053595">
              <w:t>Милюков О.В.</w:t>
            </w:r>
          </w:p>
          <w:p w:rsidR="00F96975" w:rsidRPr="00053595" w:rsidRDefault="00F96975" w:rsidP="00053595">
            <w:pPr>
              <w:jc w:val="center"/>
            </w:pPr>
            <w:r w:rsidRPr="00053595">
              <w:t>Сидоров В.А.</w:t>
            </w:r>
          </w:p>
          <w:p w:rsidR="00F96975" w:rsidRPr="00053595" w:rsidRDefault="00F96975" w:rsidP="00053595">
            <w:pPr>
              <w:jc w:val="center"/>
            </w:pP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rPr>
                <w:shd w:val="clear" w:color="auto" w:fill="FFFFFF"/>
              </w:rPr>
              <w:t>Выезды на объекты капитального строительства со</w:t>
            </w:r>
            <w:r w:rsidRPr="00260FF3">
              <w:rPr>
                <w:shd w:val="clear" w:color="auto" w:fill="FFFFFF"/>
              </w:rPr>
              <w:t>в</w:t>
            </w:r>
            <w:r w:rsidRPr="00260FF3">
              <w:rPr>
                <w:shd w:val="clear" w:color="auto" w:fill="FFFFFF"/>
              </w:rPr>
              <w:t>местно со специалистами ГКУ «Служба единого зака</w:t>
            </w:r>
            <w:r w:rsidRPr="00260FF3">
              <w:rPr>
                <w:shd w:val="clear" w:color="auto" w:fill="FFFFFF"/>
              </w:rPr>
              <w:t>з</w:t>
            </w:r>
            <w:r w:rsidRPr="00260FF3">
              <w:rPr>
                <w:shd w:val="clear" w:color="auto" w:fill="FFFFFF"/>
              </w:rPr>
              <w:t>чика» Забайкальского края в целях визуального осмотра хода строительства.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p w:rsidR="00F96975" w:rsidRPr="00053595" w:rsidRDefault="00F96975" w:rsidP="00053595">
            <w:pPr>
              <w:jc w:val="center"/>
            </w:pPr>
            <w:r w:rsidRPr="00053595">
              <w:t>Милюков О.В.</w:t>
            </w:r>
          </w:p>
          <w:p w:rsidR="00F96975" w:rsidRPr="00053595" w:rsidRDefault="00F96975" w:rsidP="00053595">
            <w:pPr>
              <w:jc w:val="center"/>
            </w:pPr>
            <w:r w:rsidRPr="00053595">
              <w:t>Ильина Н.Я.</w:t>
            </w:r>
          </w:p>
          <w:p w:rsidR="00F96975" w:rsidRPr="00053595" w:rsidRDefault="00F96975" w:rsidP="00053595">
            <w:pPr>
              <w:jc w:val="center"/>
            </w:pPr>
            <w:r w:rsidRPr="00053595">
              <w:t>Сидоров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Проведение выездных совещаний в муниципальные о</w:t>
            </w:r>
            <w:r w:rsidRPr="00260FF3">
              <w:t>б</w:t>
            </w:r>
            <w:r w:rsidRPr="00260FF3">
              <w:t>разования Забайкальского края по вопросам строител</w:t>
            </w:r>
            <w:r w:rsidRPr="00260FF3">
              <w:t>ь</w:t>
            </w:r>
            <w:r w:rsidRPr="00260FF3">
              <w:t>ства объектов капитального строительства.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p w:rsidR="00F96975" w:rsidRPr="00053595" w:rsidRDefault="00F96975" w:rsidP="00053595">
            <w:pPr>
              <w:jc w:val="center"/>
            </w:pPr>
            <w:r w:rsidRPr="00053595">
              <w:t>Милюков О.В.</w:t>
            </w:r>
          </w:p>
          <w:p w:rsidR="00F96975" w:rsidRPr="00053595" w:rsidRDefault="00F96975" w:rsidP="00053595">
            <w:pPr>
              <w:jc w:val="center"/>
            </w:pPr>
            <w:r w:rsidRPr="00053595">
              <w:t>Ильина Н.Я.</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Проверка и согласование государственных контрактов (технических заданий), заключаемых по объектам кап</w:t>
            </w:r>
            <w:r w:rsidRPr="00260FF3">
              <w:t>и</w:t>
            </w:r>
            <w:r w:rsidRPr="00260FF3">
              <w:t>тального строительства.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p w:rsidR="00F96975" w:rsidRPr="00053595" w:rsidRDefault="00F96975" w:rsidP="00053595">
            <w:pPr>
              <w:jc w:val="center"/>
            </w:pPr>
            <w:r w:rsidRPr="00053595">
              <w:t>Милюков О.В.</w:t>
            </w:r>
          </w:p>
          <w:p w:rsidR="00F96975" w:rsidRPr="00053595" w:rsidRDefault="00F96975" w:rsidP="00053595">
            <w:pPr>
              <w:jc w:val="center"/>
            </w:pPr>
            <w:r w:rsidRPr="00053595">
              <w:t>Ильина Н.Я.</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Взаимодействие с ГКУ «Служба единого заказчика» З</w:t>
            </w:r>
            <w:r w:rsidRPr="00260FF3">
              <w:t>а</w:t>
            </w:r>
            <w:r w:rsidRPr="00260FF3">
              <w:t>байкальского края по вопросам организации строител</w:t>
            </w:r>
            <w:r w:rsidRPr="00260FF3">
              <w:t>ь</w:t>
            </w:r>
            <w:r w:rsidRPr="00260FF3">
              <w:t>ства объектов капитального строительства.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Милюков О.В.</w:t>
            </w:r>
          </w:p>
          <w:p w:rsidR="00F96975" w:rsidRPr="00053595" w:rsidRDefault="00F96975" w:rsidP="00053595">
            <w:pPr>
              <w:jc w:val="center"/>
            </w:pPr>
            <w:r w:rsidRPr="00053595">
              <w:t>Ильина Н.Я.</w:t>
            </w:r>
          </w:p>
          <w:p w:rsidR="00F96975" w:rsidRPr="00053595" w:rsidRDefault="00F96975" w:rsidP="00053595">
            <w:pPr>
              <w:jc w:val="center"/>
            </w:pPr>
            <w:r w:rsidRPr="00053595">
              <w:t>Сидоров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48"/>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Разработка новых и внесение изменений в существу</w:t>
            </w:r>
            <w:r w:rsidRPr="00260FF3">
              <w:t>ю</w:t>
            </w:r>
            <w:r w:rsidRPr="00260FF3">
              <w:t>щие нормативные правовые акты.</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Ильина Н.Я.</w:t>
            </w:r>
          </w:p>
          <w:p w:rsidR="00F96975" w:rsidRPr="00053595" w:rsidRDefault="00F96975" w:rsidP="00053595">
            <w:pPr>
              <w:jc w:val="center"/>
            </w:pPr>
            <w:r w:rsidRPr="00053595">
              <w:t>Сидоров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rPr>
                <w:bCs/>
                <w:color w:val="000000"/>
              </w:rPr>
            </w:pPr>
            <w:r w:rsidRPr="00260FF3">
              <w:t>Рассмотрение обращений граждан по направлению де</w:t>
            </w:r>
            <w:r w:rsidRPr="00260FF3">
              <w:t>я</w:t>
            </w:r>
            <w:r w:rsidRPr="00260FF3">
              <w:t xml:space="preserve">тельности отдела.  </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Милюков О.В.</w:t>
            </w:r>
          </w:p>
          <w:p w:rsidR="00F96975" w:rsidRPr="00053595" w:rsidRDefault="00F96975" w:rsidP="00053595">
            <w:pPr>
              <w:jc w:val="center"/>
            </w:pPr>
            <w:r w:rsidRPr="00053595">
              <w:t>Ильина Н.Я.</w:t>
            </w:r>
          </w:p>
          <w:p w:rsidR="00F96975" w:rsidRPr="00053595" w:rsidRDefault="00F96975" w:rsidP="00053595">
            <w:pPr>
              <w:jc w:val="center"/>
            </w:pPr>
            <w:r w:rsidRPr="00053595">
              <w:t>Сидоров В.А.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Погодина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4616" w:type="dxa"/>
            <w:gridSpan w:val="5"/>
            <w:tcBorders>
              <w:top w:val="nil"/>
              <w:left w:val="single" w:sz="4" w:space="0" w:color="auto"/>
              <w:bottom w:val="single" w:sz="4" w:space="0" w:color="auto"/>
              <w:right w:val="single" w:sz="4" w:space="0" w:color="auto"/>
            </w:tcBorders>
            <w:shd w:val="clear" w:color="auto" w:fill="auto"/>
          </w:tcPr>
          <w:p w:rsidR="00F96975" w:rsidRPr="000074C2" w:rsidRDefault="00F96975" w:rsidP="002E172F">
            <w:pPr>
              <w:pStyle w:val="3"/>
            </w:pPr>
            <w:bookmarkStart w:id="204" w:name="_Toc63075525"/>
            <w:r w:rsidRPr="000074C2">
              <w:t>2.2. Отдел инвестиционной деятельности в форме капитальных вложений</w:t>
            </w:r>
            <w:bookmarkEnd w:id="204"/>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t>I</w:t>
            </w:r>
            <w:r w:rsidRPr="00260FF3">
              <w:t>-</w:t>
            </w:r>
            <w:r w:rsidRPr="00260FF3">
              <w:rPr>
                <w:lang w:val="en-US"/>
              </w:rPr>
              <w:t>IV</w:t>
            </w:r>
            <w:r w:rsidRPr="00260FF3">
              <w:t xml:space="preserve">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проекта распоряжения Правительства З</w:t>
            </w:r>
            <w:r w:rsidRPr="00260FF3">
              <w:t>а</w:t>
            </w:r>
            <w:r w:rsidRPr="00260FF3">
              <w:t>байкальского края о распределении бюджетных асси</w:t>
            </w:r>
            <w:r w:rsidRPr="00260FF3">
              <w:t>г</w:t>
            </w:r>
            <w:r w:rsidRPr="00260FF3">
              <w:t>нований на осуществление бюджетных инвестиций в объекты капитального строительства и объекты недв</w:t>
            </w:r>
            <w:r w:rsidRPr="00260FF3">
              <w:t>и</w:t>
            </w:r>
            <w:r w:rsidRPr="00260FF3">
              <w:t>жимого имущества государственной (муниципальной) собственности и на реализацию мероприятий по разв</w:t>
            </w:r>
            <w:r w:rsidRPr="00260FF3">
              <w:t>и</w:t>
            </w:r>
            <w:r w:rsidRPr="00260FF3">
              <w:t>тию социальной инфраструктуры городского поселения «Город Краснокаменск» и муниципального района «Г</w:t>
            </w:r>
            <w:r w:rsidRPr="00260FF3">
              <w:t>о</w:t>
            </w:r>
            <w:r w:rsidRPr="00260FF3">
              <w:t>род Краснокаменск и Краснокаменский район» на 2021 год с последующим внесением изменений в части пер</w:t>
            </w:r>
            <w:r w:rsidRPr="00260FF3">
              <w:t>е</w:t>
            </w:r>
            <w:r w:rsidRPr="00260FF3">
              <w:t>распределения средств.</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после внесения изменений в закон о бюдж</w:t>
            </w:r>
            <w:r w:rsidRPr="00053595">
              <w:t>е</w:t>
            </w:r>
            <w:r w:rsidRPr="00053595">
              <w:t>те</w:t>
            </w: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rPr>
                <w:lang w:val="en-US"/>
              </w:rPr>
            </w:pPr>
            <w:r w:rsidRPr="00260FF3">
              <w:rPr>
                <w:lang w:val="en-US"/>
              </w:rPr>
              <w:t>I</w:t>
            </w:r>
            <w:r w:rsidRPr="00260FF3">
              <w:t>-</w:t>
            </w:r>
            <w:r w:rsidRPr="00260FF3">
              <w:rPr>
                <w:lang w:val="en-US"/>
              </w:rPr>
              <w:t>IV</w:t>
            </w:r>
            <w:r w:rsidRPr="00260FF3">
              <w:t xml:space="preserve">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и заключение соглашений с муниципальн</w:t>
            </w:r>
            <w:r w:rsidRPr="00260FF3">
              <w:t>ы</w:t>
            </w:r>
            <w:r w:rsidRPr="00260FF3">
              <w:t>ми образованиями Забайкальского края о предоставл</w:t>
            </w:r>
            <w:r w:rsidRPr="00260FF3">
              <w:t>е</w:t>
            </w:r>
            <w:r w:rsidRPr="00260FF3">
              <w:t>нии субсидий в 2021 году из средств краевого бюджета бюджетам муниципальных образований на софинанс</w:t>
            </w:r>
            <w:r w:rsidRPr="00260FF3">
              <w:t>и</w:t>
            </w:r>
            <w:r w:rsidRPr="00260FF3">
              <w:t>рование строительства (реконструкции) объектов кап</w:t>
            </w:r>
            <w:r w:rsidRPr="00260FF3">
              <w:t>и</w:t>
            </w:r>
            <w:r w:rsidRPr="00260FF3">
              <w:t>тального строительства муниципальной собственности.</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p w:rsidR="00F96975" w:rsidRPr="00260FF3" w:rsidRDefault="00F96975" w:rsidP="005B46CB">
            <w:pPr>
              <w:jc w:val="center"/>
            </w:pP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отчетов о выполнении государственной пр</w:t>
            </w:r>
            <w:r w:rsidRPr="00260FF3">
              <w:t>о</w:t>
            </w:r>
            <w:r w:rsidRPr="00260FF3">
              <w:t>граммы Забайкальского края «Развитие территорий и жилищная политика Забайкальского края» (в части по</w:t>
            </w:r>
            <w:r w:rsidRPr="00260FF3">
              <w:t>л</w:t>
            </w:r>
            <w:r w:rsidRPr="00260FF3">
              <w:t>номочий отдела).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 мере нео</w:t>
            </w:r>
            <w:r w:rsidRPr="00053595">
              <w:t>б</w:t>
            </w:r>
            <w:r w:rsidRPr="00053595">
              <w:t>ходимости</w:t>
            </w: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I-IV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Проведение экспертизы и подготовка заключений на внесение изменений в государственные программы З</w:t>
            </w:r>
            <w:r w:rsidRPr="00260FF3">
              <w:t>а</w:t>
            </w:r>
            <w:r w:rsidRPr="00260FF3">
              <w:t>байкальского края (по полномочиям Министерства).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после внес</w:t>
            </w:r>
            <w:r w:rsidRPr="00260FF3">
              <w:t>е</w:t>
            </w:r>
            <w:r w:rsidRPr="00260FF3">
              <w:t>ния измен</w:t>
            </w:r>
            <w:r w:rsidRPr="00260FF3">
              <w:t>е</w:t>
            </w:r>
            <w:r w:rsidRPr="00260FF3">
              <w:t>ний в бюджет края</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информации по лимитам бюджетных асси</w:t>
            </w:r>
            <w:r w:rsidRPr="00260FF3">
              <w:t>г</w:t>
            </w:r>
            <w:r w:rsidRPr="00260FF3">
              <w:t>нований в части бюджетных инвестиций в объекты к</w:t>
            </w:r>
            <w:r w:rsidRPr="00260FF3">
              <w:t>а</w:t>
            </w:r>
            <w:r w:rsidRPr="00260FF3">
              <w:t>питального строительства и объекты недвижимого им</w:t>
            </w:r>
            <w:r w:rsidRPr="00260FF3">
              <w:t>у</w:t>
            </w:r>
            <w:r w:rsidRPr="00260FF3">
              <w:t>щества государственной (муниципальной) собственн</w:t>
            </w:r>
            <w:r w:rsidRPr="00260FF3">
              <w:t>о</w:t>
            </w:r>
            <w:r w:rsidRPr="00260FF3">
              <w:lastRenderedPageBreak/>
              <w:t>сти для корректировки государственных программ З</w:t>
            </w:r>
            <w:r w:rsidRPr="00260FF3">
              <w:t>а</w:t>
            </w:r>
            <w:r w:rsidRPr="00260FF3">
              <w:t>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I-IV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отчетов и анализ освоения бюджетных а</w:t>
            </w:r>
            <w:r w:rsidRPr="00260FF3">
              <w:t>с</w:t>
            </w:r>
            <w:r w:rsidRPr="00260FF3">
              <w:t>сигнований на осуществление бюджетных инвестиций в объекты капитального строительства государственной (муниципальной) собственности за счет средств фед</w:t>
            </w:r>
            <w:r w:rsidRPr="00260FF3">
              <w:t>е</w:t>
            </w:r>
            <w:r w:rsidRPr="00260FF3">
              <w:t>рального и краевого бюджетов.</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III- IV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предложений для формирования проекта закона Забайкальского края «О бюджете Забайкальского края на 2022 год и плановый период 2023 и 2024 годов» (в части полномочий отдела).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заявок на финансирование из средств фед</w:t>
            </w:r>
            <w:r w:rsidRPr="00260FF3">
              <w:t>е</w:t>
            </w:r>
            <w:r w:rsidRPr="00260FF3">
              <w:t>рального, краевого бюджетов объектов капитального строительства муниципальной собственности.</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федеральн</w:t>
            </w:r>
            <w:r w:rsidRPr="00053595">
              <w:t>ы</w:t>
            </w:r>
            <w:r w:rsidRPr="00053595">
              <w:t>ми органами исполнител</w:t>
            </w:r>
            <w:r w:rsidRPr="00053595">
              <w:t>ь</w:t>
            </w:r>
            <w:r w:rsidRPr="00053595">
              <w:t>ной власти</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Формирование заявок на выделение ассигнований из средств федерального бюджета на 2022 год и на период 2023 и 2024 годов на софинансирование объектов кап</w:t>
            </w:r>
            <w:r w:rsidRPr="00260FF3">
              <w:t>и</w:t>
            </w:r>
            <w:r w:rsidRPr="00260FF3">
              <w:t>тального строительства государственной (муниципал</w:t>
            </w:r>
            <w:r w:rsidRPr="00260FF3">
              <w:t>ь</w:t>
            </w:r>
            <w:r w:rsidRPr="00260FF3">
              <w:t>ной) собственности.</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r w:rsidRPr="00260FF3">
              <w:t>Пакулов К.Е.</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Доронина В.И.</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bl>
    <w:tbl>
      <w:tblPr>
        <w:tblW w:w="14616" w:type="dxa"/>
        <w:tblInd w:w="93" w:type="dxa"/>
        <w:tblLayout w:type="fixed"/>
        <w:tblLook w:val="0020" w:firstRow="1" w:lastRow="0" w:firstColumn="0" w:lastColumn="0" w:noHBand="0" w:noVBand="0"/>
      </w:tblPr>
      <w:tblGrid>
        <w:gridCol w:w="14616"/>
      </w:tblGrid>
      <w:tr w:rsidR="00F96975" w:rsidRPr="00260FF3" w:rsidTr="005B46CB">
        <w:trPr>
          <w:trHeight w:val="459"/>
        </w:trPr>
        <w:tc>
          <w:tcPr>
            <w:tcW w:w="14616" w:type="dxa"/>
            <w:tcBorders>
              <w:top w:val="nil"/>
              <w:left w:val="single" w:sz="4" w:space="0" w:color="auto"/>
              <w:bottom w:val="single" w:sz="4" w:space="0" w:color="auto"/>
              <w:right w:val="single" w:sz="4" w:space="0" w:color="auto"/>
            </w:tcBorders>
            <w:shd w:val="clear" w:color="auto" w:fill="auto"/>
          </w:tcPr>
          <w:p w:rsidR="00F96975" w:rsidRPr="000074C2" w:rsidRDefault="00F96975" w:rsidP="00505442">
            <w:pPr>
              <w:pStyle w:val="2"/>
              <w:framePr w:wrap="around"/>
            </w:pPr>
            <w:bookmarkStart w:id="205" w:name="_Toc63075526"/>
            <w:r w:rsidRPr="000074C2">
              <w:t>3. Управление жилищной политики</w:t>
            </w:r>
            <w:bookmarkEnd w:id="205"/>
          </w:p>
        </w:tc>
      </w:tr>
      <w:tr w:rsidR="00F96975" w:rsidRPr="00260FF3" w:rsidTr="005B46CB">
        <w:trPr>
          <w:trHeight w:val="459"/>
        </w:trPr>
        <w:tc>
          <w:tcPr>
            <w:tcW w:w="14616" w:type="dxa"/>
            <w:tcBorders>
              <w:top w:val="nil"/>
              <w:left w:val="single" w:sz="4" w:space="0" w:color="auto"/>
              <w:bottom w:val="single" w:sz="4" w:space="0" w:color="auto"/>
              <w:right w:val="single" w:sz="4" w:space="0" w:color="auto"/>
            </w:tcBorders>
            <w:shd w:val="clear" w:color="auto" w:fill="auto"/>
          </w:tcPr>
          <w:p w:rsidR="00F96975" w:rsidRPr="000074C2" w:rsidRDefault="00F96975" w:rsidP="00505442">
            <w:pPr>
              <w:pStyle w:val="2"/>
              <w:framePr w:wrap="around"/>
            </w:pPr>
            <w:bookmarkStart w:id="206" w:name="_Toc63075527"/>
            <w:r w:rsidRPr="000074C2">
              <w:t>3.1. Отдел реализации государственных  жилищных программ</w:t>
            </w:r>
            <w:bookmarkEnd w:id="206"/>
          </w:p>
        </w:tc>
      </w:tr>
    </w:tbl>
    <w:tbl>
      <w:tblPr>
        <w:tblW w:w="14616" w:type="dxa"/>
        <w:tblInd w:w="93" w:type="dxa"/>
        <w:tblLayout w:type="fixed"/>
        <w:tblLook w:val="0020" w:firstRow="1" w:lastRow="0" w:firstColumn="0" w:lastColumn="0" w:noHBand="0" w:noVBand="0"/>
      </w:tblPr>
      <w:tblGrid>
        <w:gridCol w:w="1716"/>
        <w:gridCol w:w="6096"/>
        <w:gridCol w:w="2551"/>
        <w:gridCol w:w="2369"/>
        <w:gridCol w:w="1884"/>
      </w:tblGrid>
      <w:tr w:rsidR="00F96975" w:rsidRPr="00260FF3" w:rsidTr="005B46CB">
        <w:trPr>
          <w:trHeight w:val="54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Проведение работы по заключению соглашения между государственным заказчиком основного мероприятия «Обеспечение жильем молодых семей»  государстве</w:t>
            </w:r>
            <w:r w:rsidRPr="00260FF3">
              <w:t>н</w:t>
            </w:r>
            <w:r w:rsidRPr="00260FF3">
              <w:t>ной программы Российской Федерации «Обеспечение доступным и комфортным жильем и коммунальными услугами граждан Российской Федерации» и Правител</w:t>
            </w:r>
            <w:r w:rsidRPr="00260FF3">
              <w:t>ь</w:t>
            </w:r>
            <w:r w:rsidRPr="00260FF3">
              <w:t>ством Забайкальского края о реализации основного м</w:t>
            </w:r>
            <w:r w:rsidRPr="00260FF3">
              <w:t>е</w:t>
            </w:r>
            <w:r w:rsidRPr="00260FF3">
              <w:t>роприятия за счет средств федерального бюджета в 2021 году.</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Никитина В.В.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го</w:t>
            </w:r>
            <w:r w:rsidRPr="00053595">
              <w:t>с</w:t>
            </w:r>
            <w:r w:rsidRPr="00053595">
              <w:t>ударственным заказчиком подпрограммы</w:t>
            </w: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lastRenderedPageBreak/>
              <w:t>I-IV</w:t>
            </w:r>
            <w:r w:rsidRPr="00260FF3">
              <w:t xml:space="preserve">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отчетов о ходе реализации основного мер</w:t>
            </w:r>
            <w:r w:rsidRPr="00260FF3">
              <w:t>о</w:t>
            </w:r>
            <w:r w:rsidRPr="00260FF3">
              <w:t>приятия по обеспечению жильем молодых семей гос</w:t>
            </w:r>
            <w:r w:rsidRPr="00260FF3">
              <w:t>у</w:t>
            </w:r>
            <w:r w:rsidRPr="00260FF3">
              <w:t>дарственной программы Российской Федерации «Обе</w:t>
            </w:r>
            <w:r w:rsidRPr="00260FF3">
              <w:t>с</w:t>
            </w:r>
            <w:r w:rsidRPr="00260FF3">
              <w:t>печение доступным и комфортным жильем и комм</w:t>
            </w:r>
            <w:r w:rsidRPr="00260FF3">
              <w:t>у</w:t>
            </w:r>
            <w:r w:rsidRPr="00260FF3">
              <w:t xml:space="preserve">нальными услугами граждан Российской Федерации». </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Никитина В.В.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го</w:t>
            </w:r>
            <w:r w:rsidRPr="00053595">
              <w:t>с</w:t>
            </w:r>
            <w:r w:rsidRPr="00053595">
              <w:t>ударственным заказчиком подпрограммы</w:t>
            </w: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Проведение работы по заключению соглашений между муниципальными образованиями, участвующими в ре</w:t>
            </w:r>
            <w:r w:rsidRPr="00260FF3">
              <w:t>а</w:t>
            </w:r>
            <w:r w:rsidRPr="00260FF3">
              <w:t>лизации основного мероприятия «Обеспечение жильем молодых семей» государственной программы Росси</w:t>
            </w:r>
            <w:r w:rsidRPr="00260FF3">
              <w:t>й</w:t>
            </w:r>
            <w:r w:rsidRPr="00260FF3">
              <w:t>ской Федерации «Обеспечение доступным и комфор</w:t>
            </w:r>
            <w:r w:rsidRPr="00260FF3">
              <w:t>т</w:t>
            </w:r>
            <w:r w:rsidRPr="00260FF3">
              <w:t>ным жильем и коммунальными услугами граждан Ро</w:t>
            </w:r>
            <w:r w:rsidRPr="00260FF3">
              <w:t>с</w:t>
            </w:r>
            <w:r w:rsidRPr="00260FF3">
              <w:t>сийской Федерации» и Министерством о реализации подпрограммы за счет средств федерального и краевого бюджетов, предусмотренных на эти цели в 2021 году.</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Никитина В.В.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после посту</w:t>
            </w:r>
            <w:r w:rsidRPr="00053595">
              <w:t>п</w:t>
            </w:r>
            <w:r w:rsidRPr="00053595">
              <w:t>ления средств федерального бюджета в д</w:t>
            </w:r>
            <w:r w:rsidRPr="00053595">
              <w:t>о</w:t>
            </w:r>
            <w:r w:rsidRPr="00053595">
              <w:t>ходную часть краевого бю</w:t>
            </w:r>
            <w:r w:rsidRPr="00053595">
              <w:t>д</w:t>
            </w:r>
            <w:r w:rsidRPr="00053595">
              <w:t>жета</w:t>
            </w: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 представление в Минстрой России заявок на выпуск сертификатов в пределах предусмотренных графиком выпуска и распределения сертификатов по к</w:t>
            </w:r>
            <w:r w:rsidRPr="00260FF3">
              <w:t>а</w:t>
            </w:r>
            <w:r w:rsidRPr="00260FF3">
              <w:t>тегориям граждан – участников основного мероприятия «Выполнение государственных обязательств по обесп</w:t>
            </w:r>
            <w:r w:rsidRPr="00260FF3">
              <w:t>е</w:t>
            </w:r>
            <w:r w:rsidRPr="00260FF3">
              <w:t>чению жильем категорий граждан, установленных фед</w:t>
            </w:r>
            <w:r w:rsidRPr="00260FF3">
              <w:t>е</w:t>
            </w:r>
            <w:r w:rsidRPr="00260FF3">
              <w:t>ральным законодательством» государственной програ</w:t>
            </w:r>
            <w:r w:rsidRPr="00260FF3">
              <w:t>м</w:t>
            </w:r>
            <w:r w:rsidRPr="00260FF3">
              <w:t>мы Российской Федерации «Обеспечение доступным и комфортным жильем и коммунальными услугами гра</w:t>
            </w:r>
            <w:r w:rsidRPr="00260FF3">
              <w:t>ж</w:t>
            </w:r>
            <w:r w:rsidRPr="00260FF3">
              <w:t>дан Российской Федерации»; оформление и выдача го</w:t>
            </w:r>
            <w:r w:rsidRPr="00260FF3">
              <w:t>с</w:t>
            </w:r>
            <w:r w:rsidRPr="00260FF3">
              <w:t>ударственных жилищных сертификатов.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Филонова Т.С.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053595">
        <w:trPr>
          <w:trHeight w:val="693"/>
        </w:trPr>
        <w:tc>
          <w:tcPr>
            <w:tcW w:w="1716" w:type="dxa"/>
            <w:tcBorders>
              <w:top w:val="nil"/>
              <w:left w:val="single" w:sz="4" w:space="0" w:color="auto"/>
              <w:bottom w:val="single" w:sz="4" w:space="0" w:color="auto"/>
              <w:right w:val="single" w:sz="4" w:space="0" w:color="auto"/>
            </w:tcBorders>
            <w:shd w:val="clear" w:color="auto" w:fill="auto"/>
          </w:tcPr>
          <w:p w:rsidR="00F96975" w:rsidRPr="009368B0" w:rsidRDefault="00F96975" w:rsidP="009368B0">
            <w:r w:rsidRPr="009368B0">
              <w:t>сентябрь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368B0">
            <w:pPr>
              <w:pStyle w:val="af4"/>
            </w:pPr>
            <w:r w:rsidRPr="00260FF3">
              <w:t>Формирование и утверждение списка граждан, из</w:t>
            </w:r>
            <w:r w:rsidRPr="00260FF3">
              <w:t>ъ</w:t>
            </w:r>
            <w:r w:rsidRPr="00260FF3">
              <w:t>явивших желание получить государственный жилищный сертификат в 2022 году в рамках основного мероприятия «Выполнение государственных обязательств по обесп</w:t>
            </w:r>
            <w:r w:rsidRPr="00260FF3">
              <w:t>е</w:t>
            </w:r>
            <w:r w:rsidRPr="00260FF3">
              <w:t>чению жильем категорий граждан, установленных фед</w:t>
            </w:r>
            <w:r w:rsidRPr="00260FF3">
              <w:t>е</w:t>
            </w:r>
            <w:r w:rsidRPr="00260FF3">
              <w:t>ральным законодательством» государственной програ</w:t>
            </w:r>
            <w:r w:rsidRPr="00260FF3">
              <w:t>м</w:t>
            </w:r>
            <w:r w:rsidRPr="00260FF3">
              <w:t>мы Российской Федерации «Обеспечение доступным и комфортным жильем и коммунальными услугами гра</w:t>
            </w:r>
            <w:r w:rsidRPr="00260FF3">
              <w:t>ж</w:t>
            </w:r>
            <w:r w:rsidRPr="00260FF3">
              <w:lastRenderedPageBreak/>
              <w:t>дан Российской Федерации».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Филонова Т.С.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III-IV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проверок муниципальных образований в рамках Закона Забайкальского края от 05 октября 2009 года № 251-ЗЗК «О наделении органов местного сам</w:t>
            </w:r>
            <w:r w:rsidRPr="00053595">
              <w:t>о</w:t>
            </w:r>
            <w:r w:rsidRPr="00053595">
              <w:t>управления муниципальных районов «Каларский ра</w:t>
            </w:r>
            <w:r w:rsidRPr="00053595">
              <w:t>й</w:t>
            </w:r>
            <w:r w:rsidRPr="00053595">
              <w:t>он», «Тунгиро-Олёкминский район» и «Тунгокоченский район» в Забайкальском крае государственными полн</w:t>
            </w:r>
            <w:r w:rsidRPr="00053595">
              <w:t>о</w:t>
            </w:r>
            <w:r w:rsidRPr="00053595">
              <w:t>мочиями по регистрации и учету граждан Российской Федерации, имеющих право на получение социальных выплат для приобретения жилья».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Титова М.С.</w:t>
            </w:r>
          </w:p>
          <w:p w:rsidR="00F96975" w:rsidRPr="00053595" w:rsidRDefault="00F96975" w:rsidP="00053595">
            <w:pPr>
              <w:jc w:val="center"/>
            </w:pPr>
            <w:r w:rsidRPr="00053595">
              <w:t>Филонова Т.С.</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Осуществление регистрации и учета граждан, имеющих право на получение социальной выплаты для приобр</w:t>
            </w:r>
            <w:r w:rsidRPr="00053595">
              <w:t>е</w:t>
            </w:r>
            <w:r w:rsidRPr="00053595">
              <w:t>тения жилья за счет средств федерального бюджета в соответствии с Федеральным законом «О жилищных субсидиях гражданам, выезжающим из районов Крайн</w:t>
            </w:r>
            <w:r w:rsidRPr="00053595">
              <w:t>е</w:t>
            </w:r>
            <w:r w:rsidRPr="00053595">
              <w:t>го Севера и приравненных к ним местностей» (категория «выехавшие»).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Филонова Т.С.</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837"/>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ежемесячно</w:t>
            </w:r>
          </w:p>
          <w:p w:rsidR="00F96975" w:rsidRPr="00053595" w:rsidRDefault="00F96975" w:rsidP="00053595">
            <w:pPr>
              <w:jc w:val="center"/>
            </w:pP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мониторинга состояния жилищной сферы в Забайкальском крае и направление отчетов в Минстрой России.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Мыльникова О.С.</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408"/>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работы по заключению соглашения между государственным заказчиком мероприятия по пересел</w:t>
            </w:r>
            <w:r w:rsidRPr="00053595">
              <w:t>е</w:t>
            </w:r>
            <w:r w:rsidRPr="00053595">
              <w:t>нию граждан из жилых помещений, расположенных в зоне Байкало-Амурской магистрали, признанных непр</w:t>
            </w:r>
            <w:r w:rsidRPr="00053595">
              <w:t>и</w:t>
            </w:r>
            <w:r w:rsidRPr="00053595">
              <w:t>годными для проживания, и (или) из жилых домов и многоквартирных домов, признанных аварийными и не подлежащими реконструкции, государственной пр</w:t>
            </w:r>
            <w:r w:rsidRPr="00053595">
              <w:t>о</w:t>
            </w:r>
            <w:r w:rsidRPr="00053595">
              <w:t>граммы Российской Федерации «Обеспечение досту</w:t>
            </w:r>
            <w:r w:rsidRPr="00053595">
              <w:t>п</w:t>
            </w:r>
            <w:r w:rsidRPr="00053595">
              <w:t>ным и комфортным жильем и коммунальными услугами граждан Российской Федерации» и Правительством З</w:t>
            </w:r>
            <w:r w:rsidRPr="00053595">
              <w:t>а</w:t>
            </w:r>
            <w:r w:rsidRPr="00053595">
              <w:t>байкальского края о реализации мероприятия за счет средств федерального бюджета в 2021 году</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Мыльникова О.С.</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p w:rsidR="00F96975" w:rsidRPr="00053595" w:rsidRDefault="00F96975" w:rsidP="00053595">
            <w:pPr>
              <w:jc w:val="center"/>
            </w:pP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го</w:t>
            </w:r>
            <w:r w:rsidRPr="00053595">
              <w:t>с</w:t>
            </w:r>
            <w:r w:rsidRPr="00053595">
              <w:t>ударственным заказчиком подпрограммы</w:t>
            </w: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отчетов о ходе реализации мероприятия по переселению граждан из жилых помещений, распол</w:t>
            </w:r>
            <w:r w:rsidRPr="00053595">
              <w:t>о</w:t>
            </w:r>
            <w:r w:rsidRPr="00053595">
              <w:t>женных в зоне Байкало-Амурской магистрали, призна</w:t>
            </w:r>
            <w:r w:rsidRPr="00053595">
              <w:t>н</w:t>
            </w:r>
            <w:r w:rsidRPr="00053595">
              <w:t>ных непригодными для проживания, и (или) из жилых домов и многоквартирных домов, признанных авари</w:t>
            </w:r>
            <w:r w:rsidRPr="00053595">
              <w:t>й</w:t>
            </w:r>
            <w:r w:rsidRPr="00053595">
              <w:t>ными и не подлежащими реконструкции, государстве</w:t>
            </w:r>
            <w:r w:rsidRPr="00053595">
              <w:t>н</w:t>
            </w:r>
            <w:r w:rsidRPr="00053595">
              <w:t>ной программы Российской Федерации «Обеспечение доступным и комфортным жильем и коммунальными услугами граждан Российской Федерации».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Мыльникова О.С.</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го</w:t>
            </w:r>
            <w:r w:rsidRPr="00053595">
              <w:t>с</w:t>
            </w:r>
            <w:r w:rsidRPr="00053595">
              <w:t>ударственным заказчиком подпрограммы</w:t>
            </w: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p>
          <w:p w:rsidR="00F96975" w:rsidRPr="00053595" w:rsidRDefault="00F96975" w:rsidP="00053595">
            <w:pPr>
              <w:jc w:val="center"/>
            </w:pPr>
            <w:r w:rsidRPr="00053595">
              <w:t>в течении г</w:t>
            </w:r>
            <w:r w:rsidRPr="00053595">
              <w:t>о</w:t>
            </w:r>
            <w:r w:rsidRPr="00053595">
              <w:t>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работы по заключению соглашения между государственным заказчиком мероприятия по пересел</w:t>
            </w:r>
            <w:r w:rsidRPr="00053595">
              <w:t>е</w:t>
            </w:r>
            <w:r w:rsidRPr="00053595">
              <w:t>нию граждан из не предназначенных для проживания помещений, созданных в период промышленного осво</w:t>
            </w:r>
            <w:r w:rsidRPr="00053595">
              <w:t>е</w:t>
            </w:r>
            <w:r w:rsidRPr="00053595">
              <w:t>ния Сибири и Дальнего Востока, государственной пр</w:t>
            </w:r>
            <w:r w:rsidRPr="00053595">
              <w:t>о</w:t>
            </w:r>
            <w:r w:rsidRPr="00053595">
              <w:t>граммы Российской Федерации «Обеспечение досту</w:t>
            </w:r>
            <w:r w:rsidRPr="00053595">
              <w:t>п</w:t>
            </w:r>
            <w:r w:rsidRPr="00053595">
              <w:t>ным и комфортным жильем и коммунальными услугами граждан Российской Федерации» и Правительством З</w:t>
            </w:r>
            <w:r w:rsidRPr="00053595">
              <w:t>а</w:t>
            </w:r>
            <w:r w:rsidRPr="00053595">
              <w:t>байкальского края о реализации мероприятия за счет средств федерального бюджета в 2021 году.</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Мыльникова О.С.</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p w:rsidR="00F96975" w:rsidRPr="00053595" w:rsidRDefault="00F96975" w:rsidP="00053595">
            <w:pPr>
              <w:jc w:val="center"/>
            </w:pP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го</w:t>
            </w:r>
            <w:r w:rsidRPr="00053595">
              <w:t>с</w:t>
            </w:r>
            <w:r w:rsidRPr="00053595">
              <w:t>ударственным заказчиком подпрограммы</w:t>
            </w: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I-IV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отчетов о ходе реализации мероприятия по переселению граждан из не предназначенных для пр</w:t>
            </w:r>
            <w:r w:rsidRPr="00053595">
              <w:t>о</w:t>
            </w:r>
            <w:r w:rsidRPr="00053595">
              <w:t>живания помещений, созданных в период промышле</w:t>
            </w:r>
            <w:r w:rsidRPr="00053595">
              <w:t>н</w:t>
            </w:r>
            <w:r w:rsidRPr="00053595">
              <w:t>ного освоения Сибири и Дальнего Востока, госуда</w:t>
            </w:r>
            <w:r w:rsidRPr="00053595">
              <w:t>р</w:t>
            </w:r>
            <w:r w:rsidRPr="00053595">
              <w:t>ственной программы Российской Федерации «Обесп</w:t>
            </w:r>
            <w:r w:rsidRPr="00053595">
              <w:t>е</w:t>
            </w:r>
            <w:r w:rsidRPr="00053595">
              <w:t>чение доступным и комфортным жильем и коммунал</w:t>
            </w:r>
            <w:r w:rsidRPr="00053595">
              <w:t>ь</w:t>
            </w:r>
            <w:r w:rsidRPr="00053595">
              <w:t>ными услугами граждан Российской Федерации».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Мыльникова О.С.</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Титова М.С.</w:t>
            </w:r>
          </w:p>
          <w:p w:rsidR="00F96975" w:rsidRPr="00053595" w:rsidRDefault="00F96975" w:rsidP="00053595">
            <w:pPr>
              <w:jc w:val="center"/>
            </w:pP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го</w:t>
            </w:r>
            <w:r w:rsidRPr="00053595">
              <w:t>с</w:t>
            </w:r>
            <w:r w:rsidRPr="00053595">
              <w:t>ударственным заказчиком подпрограммы</w:t>
            </w: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Рассмотрение обращений граждан по направлению де</w:t>
            </w:r>
            <w:r w:rsidRPr="00053595">
              <w:t>я</w:t>
            </w:r>
            <w:r w:rsidRPr="00053595">
              <w:t>тельности отдела.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Титова М.С.</w:t>
            </w:r>
          </w:p>
          <w:p w:rsidR="00F96975" w:rsidRPr="00053595" w:rsidRDefault="00F96975" w:rsidP="00053595">
            <w:pPr>
              <w:jc w:val="center"/>
            </w:pPr>
            <w:r w:rsidRPr="00053595">
              <w:t>Никитина В.В.</w:t>
            </w:r>
          </w:p>
          <w:p w:rsidR="00F96975" w:rsidRPr="00053595" w:rsidRDefault="00F96975" w:rsidP="00053595">
            <w:pPr>
              <w:jc w:val="center"/>
            </w:pPr>
            <w:r w:rsidRPr="00053595">
              <w:t>Филонова Т.С.</w:t>
            </w:r>
          </w:p>
          <w:p w:rsidR="00F96975" w:rsidRPr="00053595" w:rsidRDefault="00F96975" w:rsidP="00053595">
            <w:pPr>
              <w:jc w:val="center"/>
            </w:pPr>
            <w:r w:rsidRPr="00053595">
              <w:t>Мыльникова О.С.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459"/>
        </w:trPr>
        <w:tc>
          <w:tcPr>
            <w:tcW w:w="14616" w:type="dxa"/>
            <w:gridSpan w:val="5"/>
            <w:tcBorders>
              <w:top w:val="nil"/>
              <w:left w:val="single" w:sz="4" w:space="0" w:color="auto"/>
              <w:bottom w:val="single" w:sz="4" w:space="0" w:color="auto"/>
              <w:right w:val="single" w:sz="4" w:space="0" w:color="auto"/>
            </w:tcBorders>
            <w:shd w:val="clear" w:color="auto" w:fill="auto"/>
            <w:vAlign w:val="center"/>
          </w:tcPr>
          <w:p w:rsidR="00F96975" w:rsidRPr="009368B0" w:rsidRDefault="00F96975" w:rsidP="00D44BA2">
            <w:pPr>
              <w:pStyle w:val="af0"/>
            </w:pPr>
            <w:r w:rsidRPr="009368B0">
              <w:t>3.2. Отдел жилищного строительства</w:t>
            </w:r>
          </w:p>
        </w:tc>
      </w:tr>
      <w:tr w:rsidR="00F96975" w:rsidRPr="00260FF3" w:rsidTr="005B46CB">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январь-май</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Содействие ГКУ «Служба единого заказчика» Заба</w:t>
            </w:r>
            <w:r w:rsidRPr="00053595">
              <w:t>й</w:t>
            </w:r>
            <w:r w:rsidRPr="00053595">
              <w:t>кальского края в работе с муниципалитетами по пред</w:t>
            </w:r>
            <w:r w:rsidRPr="00053595">
              <w:t>о</w:t>
            </w:r>
            <w:r w:rsidRPr="00053595">
              <w:t>ставлению земельных участков, технологическому пр</w:t>
            </w:r>
            <w:r w:rsidRPr="00053595">
              <w:t>и</w:t>
            </w:r>
            <w:r w:rsidRPr="00053595">
              <w:t>соединению и другим вопросам, возникающим в ходе подготовки технических заданий на строительство «под ключ» жилых помещений детям-сиротам и детям, оставшимся без попечения родителей, лицам из их чи</w:t>
            </w:r>
            <w:r w:rsidRPr="00053595">
              <w:t>с</w:t>
            </w:r>
            <w:r w:rsidRPr="00053595">
              <w:t>ла, по договорам найма специализированных жилых п</w:t>
            </w:r>
            <w:r w:rsidRPr="00053595">
              <w:t>о</w:t>
            </w:r>
            <w:r w:rsidRPr="00053595">
              <w:t>мещений» подпрограммы «Совершенствование соц</w:t>
            </w:r>
            <w:r w:rsidRPr="00053595">
              <w:t>и</w:t>
            </w:r>
            <w:r w:rsidRPr="00053595">
              <w:t>альной поддержки семьи и детей» государственной пр</w:t>
            </w:r>
            <w:r w:rsidRPr="00053595">
              <w:t>о</w:t>
            </w:r>
            <w:r w:rsidRPr="00053595">
              <w:t>граммы Забайкальского кря «Социальная поддержка граждан» в части строительства жилья для детей-сирот, утвержденной постановлением Правительства Заба</w:t>
            </w:r>
            <w:r w:rsidRPr="00053595">
              <w:t>й</w:t>
            </w:r>
            <w:r w:rsidRPr="00053595">
              <w:t>кальского края от 10 июня 2014 года № 328, с вводом в эксплуатацию в 2022 году.</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Голубенко И.Г.</w:t>
            </w:r>
          </w:p>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Беликова Т.А.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май</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Завершение работы по разработке, согласованию и утверждению технических заданий на строительство «под ключ» жилых помещений детям-сиротам и детям, оставшимся без попечения родителей, лицам из их чи</w:t>
            </w:r>
            <w:r w:rsidRPr="00053595">
              <w:t>с</w:t>
            </w:r>
            <w:r w:rsidRPr="00053595">
              <w:t>ла, по договорам найма специализированных жилых п</w:t>
            </w:r>
            <w:r w:rsidRPr="00053595">
              <w:t>о</w:t>
            </w:r>
            <w:r w:rsidRPr="00053595">
              <w:lastRenderedPageBreak/>
              <w:t>мещений» подпрограммы «Совершенствование соц</w:t>
            </w:r>
            <w:r w:rsidRPr="00053595">
              <w:t>и</w:t>
            </w:r>
            <w:r w:rsidRPr="00053595">
              <w:t>альной поддержки семьи и детей» государственной пр</w:t>
            </w:r>
            <w:r w:rsidRPr="00053595">
              <w:t>о</w:t>
            </w:r>
            <w:r w:rsidRPr="00053595">
              <w:t>граммы Забайкальского кря «Социальная поддержка граждан в части строительства жилья для детей-сирот, утвержденной постановлением Правительства Заба</w:t>
            </w:r>
            <w:r w:rsidRPr="00053595">
              <w:t>й</w:t>
            </w:r>
            <w:r w:rsidRPr="00053595">
              <w:t>кальского края от 10 июня 2014 года № 328, с вводом в эксплуатацию в 2022 году.</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Голубенко И.Г.</w:t>
            </w:r>
          </w:p>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Беликова Т.А.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течении г</w:t>
            </w:r>
            <w:r w:rsidRPr="00053595">
              <w:t>о</w:t>
            </w:r>
            <w:r w:rsidRPr="00053595">
              <w:t>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Участие и координация работы по разработке технич</w:t>
            </w:r>
            <w:r w:rsidRPr="00053595">
              <w:t>е</w:t>
            </w:r>
            <w:r w:rsidRPr="00053595">
              <w:t>ских заданий и (или) проектной документации на стро</w:t>
            </w:r>
            <w:r w:rsidRPr="00053595">
              <w:t>и</w:t>
            </w:r>
            <w:r w:rsidRPr="00053595">
              <w:t>тельство жилых домов» для реализации мероприятия «Предоставление жилых помещений детям-сиротам и детям, оставшимся без попечения родителей, лицам из их числа, по договорам найма специализированных ж</w:t>
            </w:r>
            <w:r w:rsidRPr="00053595">
              <w:t>и</w:t>
            </w:r>
            <w:r w:rsidRPr="00053595">
              <w:t>лых помещений» подпрограммы «Совершенствование социальной поддержки семьи и детей» государственной программы Забайкальского кря «Социальная поддержка граждан» в части строительства жилья для детей-сирот, утвержденной постановлением Правительства Заба</w:t>
            </w:r>
            <w:r w:rsidRPr="00053595">
              <w:t>й</w:t>
            </w:r>
            <w:r w:rsidRPr="00053595">
              <w:t>кальского края от 10 июня 2014 года № 328.</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Беликова Т.А.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постоянно</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Взаимодействие с Министерством труда и социальной защиты населения Забайкальского края о потребности в жилых помещениях для детей-сирот. Определение сп</w:t>
            </w:r>
            <w:r w:rsidRPr="00053595">
              <w:t>о</w:t>
            </w:r>
            <w:r w:rsidRPr="00053595">
              <w:t>соба обеспечения жилыми помещениями в разрезе м</w:t>
            </w:r>
            <w:r w:rsidRPr="00053595">
              <w:t>у</w:t>
            </w:r>
            <w:r w:rsidRPr="00053595">
              <w:t>ниципальных образований.</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Беликова Т.А.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ежемесячно</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Мониторинг рынка готового и строящегося жилья в З</w:t>
            </w:r>
            <w:r w:rsidRPr="00053595">
              <w:t>а</w:t>
            </w:r>
            <w:r w:rsidRPr="00053595">
              <w:t>байкальском крае, предоставление информации заинт</w:t>
            </w:r>
            <w:r w:rsidRPr="00053595">
              <w:t>е</w:t>
            </w:r>
            <w:r w:rsidRPr="00053595">
              <w:t>ресованным государственным органам.</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Нижегородцева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Суздальницкий К.Б.</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ежемесячно</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отчетов по программе «Дальневосточная ипотека» в части работы с застройщиками в адрес Авт</w:t>
            </w:r>
            <w:r w:rsidRPr="00053595">
              <w:t>о</w:t>
            </w:r>
            <w:r w:rsidRPr="00053595">
              <w:t>номной некоммерческой организации (Агентство по развитию человеческого капитала на Дальнем Востоке и в Арктике).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Нижегородцева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Суздальницкий К.Б.</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течении г</w:t>
            </w:r>
            <w:r w:rsidRPr="00053595">
              <w:t>о</w:t>
            </w:r>
            <w:r w:rsidRPr="00053595">
              <w:t>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отчетов о достижении целевых показателей реализации мероприятий на территории Забайкальского края, предусмотренных региональным проектом «Жилье (Забайкальский край)» в части показателей по вводу ж</w:t>
            </w:r>
            <w:r w:rsidRPr="00053595">
              <w:t>и</w:t>
            </w:r>
            <w:r w:rsidRPr="00053595">
              <w:t>лья.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Нижегородцева Е.Ю.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r w:rsidRPr="00053595">
              <w:t>Суздальницкий К.Б.</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течении г</w:t>
            </w:r>
            <w:r w:rsidRPr="00053595">
              <w:t>о</w:t>
            </w:r>
            <w:r w:rsidRPr="00053595">
              <w:t>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Организация и проведение заседаний межведомственной комиссии, утвержденной Приказом Министерства стр</w:t>
            </w:r>
            <w:r w:rsidRPr="00053595">
              <w:t>о</w:t>
            </w:r>
            <w:r w:rsidRPr="00053595">
              <w:t>ительства, дорожного хозяйства и транспорта Заба</w:t>
            </w:r>
            <w:r w:rsidRPr="00053595">
              <w:t>й</w:t>
            </w:r>
            <w:r w:rsidRPr="00053595">
              <w:t>кальского края от 11 октября 2019 года № 54, по вопр</w:t>
            </w:r>
            <w:r w:rsidRPr="00053595">
              <w:t>о</w:t>
            </w:r>
            <w:r w:rsidRPr="00053595">
              <w:t>сам признания помещений жилыми помещениями, пр</w:t>
            </w:r>
            <w:r w:rsidRPr="00053595">
              <w:t>и</w:t>
            </w:r>
            <w:r w:rsidRPr="00053595">
              <w:t>годными (непригодными) для проживания граждан, а также многоквартирного дома аварийным и подлеж</w:t>
            </w:r>
            <w:r w:rsidRPr="00053595">
              <w:t>а</w:t>
            </w:r>
            <w:r w:rsidRPr="00053595">
              <w:t>щим сносу или реконструкции.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Нижегородцева Е.Ю.</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течении г</w:t>
            </w:r>
            <w:r w:rsidRPr="00053595">
              <w:t>о</w:t>
            </w:r>
            <w:r w:rsidRPr="00053595">
              <w:t>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Организация и проведение заседаний комиссии, утве</w:t>
            </w:r>
            <w:r w:rsidRPr="00053595">
              <w:t>р</w:t>
            </w:r>
            <w:r w:rsidRPr="00053595">
              <w:t>жденной приказом Минстроя России от 01 октября 2015 года № 709/пр «О создании Комиссии по вопросам кач</w:t>
            </w:r>
            <w:r w:rsidRPr="00053595">
              <w:t>е</w:t>
            </w:r>
            <w:r w:rsidRPr="00053595">
              <w:t>ства жилых помещений, предоставленных гражданам при реализации региональных адресных программ по переселению граждан из аварийного жилищного фо</w:t>
            </w:r>
            <w:r w:rsidRPr="00053595">
              <w:t>н</w:t>
            </w:r>
            <w:r w:rsidRPr="00053595">
              <w:t>да».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Нижегородцева Е.Ю.</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536"/>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ежемесячно</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мониторинга по выданным разрешениям на строительство и ввод в эксплуатацию многоквартирных жилых домов и предоставление отчетов в органы испо</w:t>
            </w:r>
            <w:r w:rsidRPr="00053595">
              <w:t>л</w:t>
            </w:r>
            <w:r w:rsidRPr="00053595">
              <w:t>нительной власти Забайкальского края и федеральные органы исполнительной власти.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Нижегородцева Е.Ю.</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Разработка новых и внесение изменений в существу</w:t>
            </w:r>
            <w:r w:rsidRPr="00053595">
              <w:t>ю</w:t>
            </w:r>
            <w:r w:rsidRPr="00053595">
              <w:t>щие нормативные правовые акты.</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Голубенко И.Г.</w:t>
            </w:r>
          </w:p>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Нижегородцева Е.Ю.</w:t>
            </w:r>
          </w:p>
          <w:p w:rsidR="00F96975" w:rsidRPr="00053595" w:rsidRDefault="00F96975" w:rsidP="00053595">
            <w:pPr>
              <w:jc w:val="center"/>
            </w:pPr>
            <w:r w:rsidRPr="00053595">
              <w:t>Беликова Т.В.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Рассмотрение обращений граждан по направлению де</w:t>
            </w:r>
            <w:r w:rsidRPr="00053595">
              <w:t>я</w:t>
            </w:r>
            <w:r w:rsidRPr="00053595">
              <w:t>тельности отдела.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Суздальницкий К.Б.</w:t>
            </w:r>
          </w:p>
          <w:p w:rsidR="00F96975" w:rsidRPr="00053595" w:rsidRDefault="00F96975" w:rsidP="00053595">
            <w:pPr>
              <w:jc w:val="center"/>
            </w:pPr>
            <w:r w:rsidRPr="00053595">
              <w:t>Нижегородцева Е.Ю.</w:t>
            </w:r>
          </w:p>
          <w:p w:rsidR="00F96975" w:rsidRPr="00053595" w:rsidRDefault="00F96975" w:rsidP="00053595">
            <w:pPr>
              <w:jc w:val="center"/>
            </w:pPr>
            <w:r w:rsidRPr="00053595">
              <w:t>Беликова Т.В.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Рогова Н.А.</w:t>
            </w:r>
          </w:p>
          <w:p w:rsidR="00F96975" w:rsidRPr="00053595" w:rsidRDefault="00F96975" w:rsidP="00053595">
            <w:pPr>
              <w:jc w:val="center"/>
            </w:pPr>
            <w:r w:rsidRPr="00053595">
              <w:t>Голубенко И.Г.</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436"/>
        </w:trPr>
        <w:tc>
          <w:tcPr>
            <w:tcW w:w="14616" w:type="dxa"/>
            <w:gridSpan w:val="5"/>
            <w:tcBorders>
              <w:top w:val="nil"/>
              <w:left w:val="single" w:sz="4" w:space="0" w:color="auto"/>
              <w:bottom w:val="single" w:sz="4" w:space="0" w:color="auto"/>
              <w:right w:val="single" w:sz="4" w:space="0" w:color="auto"/>
            </w:tcBorders>
            <w:shd w:val="clear" w:color="auto" w:fill="auto"/>
          </w:tcPr>
          <w:p w:rsidR="00F96975" w:rsidRPr="000074C2" w:rsidRDefault="00F96975" w:rsidP="002E172F">
            <w:pPr>
              <w:pStyle w:val="3"/>
            </w:pPr>
            <w:bookmarkStart w:id="207" w:name="_Toc63075528"/>
            <w:r w:rsidRPr="000074C2">
              <w:lastRenderedPageBreak/>
              <w:t>3.3. Отдел реализации государственных  программ по переселению граждан</w:t>
            </w:r>
            <w:bookmarkEnd w:id="207"/>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I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Представление в государственную корпорацию - Фонд содействия реформированию жилищно-коммунального хозяйства годовой отчетности Забайкальского края за 2020 год.</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Серебрянникова В.И.</w:t>
            </w:r>
          </w:p>
          <w:p w:rsidR="00F96975" w:rsidRPr="00260FF3" w:rsidRDefault="00F96975" w:rsidP="005B46CB">
            <w:pPr>
              <w:jc w:val="center"/>
            </w:pPr>
            <w:r w:rsidRPr="00260FF3">
              <w:t>Варламова И.Ю.</w:t>
            </w:r>
          </w:p>
          <w:p w:rsidR="00F96975" w:rsidRPr="00260FF3" w:rsidRDefault="00F96975" w:rsidP="005B46CB">
            <w:pPr>
              <w:jc w:val="center"/>
            </w:pPr>
            <w:r w:rsidRPr="00260FF3">
              <w:t>Ванчиков Б.Б.</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I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Защита изменений в Региональную адресную программу Забайкальского края по переселению граждан из ав</w:t>
            </w:r>
            <w:r w:rsidRPr="00260FF3">
              <w:t>а</w:t>
            </w:r>
            <w:r w:rsidRPr="00260FF3">
              <w:t>рийного жилищного фонда на 2019 – 2025 годы в гос</w:t>
            </w:r>
            <w:r w:rsidRPr="00260FF3">
              <w:t>у</w:t>
            </w:r>
            <w:r w:rsidRPr="00260FF3">
              <w:t>дарственной корпорации - Фонде содействия реформ</w:t>
            </w:r>
            <w:r w:rsidRPr="00260FF3">
              <w:t>и</w:t>
            </w:r>
            <w:r w:rsidRPr="00260FF3">
              <w:t>рованию жилищно-коммунального хозяйства.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Самбуев Б.Н.</w:t>
            </w:r>
          </w:p>
          <w:p w:rsidR="00F96975" w:rsidRPr="00260FF3" w:rsidRDefault="00F96975" w:rsidP="005B46CB">
            <w:pPr>
              <w:jc w:val="center"/>
            </w:pPr>
            <w:r w:rsidRPr="00260FF3">
              <w:t>Серебрянникова В.И.</w:t>
            </w:r>
          </w:p>
          <w:p w:rsidR="00F96975" w:rsidRPr="00260FF3" w:rsidRDefault="00F96975" w:rsidP="005B46CB">
            <w:pPr>
              <w:jc w:val="center"/>
            </w:pPr>
            <w:r w:rsidRPr="00260FF3">
              <w:t>Варламова И.Ю.</w:t>
            </w:r>
          </w:p>
          <w:p w:rsidR="00F96975" w:rsidRPr="00260FF3" w:rsidRDefault="00F96975" w:rsidP="005B46CB">
            <w:pPr>
              <w:jc w:val="center"/>
            </w:pPr>
            <w:r w:rsidRPr="00260FF3">
              <w:t>Ванчиков Б.Б.</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Проведение работы с органами местного самоуправл</w:t>
            </w:r>
            <w:r w:rsidRPr="00260FF3">
              <w:t>е</w:t>
            </w:r>
            <w:r w:rsidRPr="00260FF3">
              <w:t>ния Забайкальского края по заполнению сведений о ж</w:t>
            </w:r>
            <w:r w:rsidRPr="00260FF3">
              <w:t>и</w:t>
            </w:r>
            <w:r w:rsidRPr="00260FF3">
              <w:t>лищном фонде, признанном аварийным после 01 января 2012 года,  в АИС «Реформа ЖКХ».</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Варламова И.Ю.</w:t>
            </w:r>
          </w:p>
          <w:p w:rsidR="00F96975" w:rsidRPr="00260FF3" w:rsidRDefault="00F96975" w:rsidP="005B46CB">
            <w:pPr>
              <w:jc w:val="center"/>
            </w:pP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отчетов о достижении целевых показателей реализации мероприятий на территории Забайкальского края, предусмотренных региональным проектом «Обе</w:t>
            </w:r>
            <w:r w:rsidRPr="00260FF3">
              <w:t>с</w:t>
            </w:r>
            <w:r w:rsidRPr="00260FF3">
              <w:t>печение устойчивого сокращения непригодного для проживания жилищного фонда».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Самбуев Б.Н</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540"/>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Проведение работы по заполнению сведений в систему управления проектов «Адванта».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Серебрянникова В.И.</w:t>
            </w:r>
          </w:p>
          <w:p w:rsidR="00F96975" w:rsidRPr="00260FF3" w:rsidRDefault="00F96975" w:rsidP="005B46CB">
            <w:pPr>
              <w:jc w:val="center"/>
            </w:pP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Внесение изменений в нормативные правовые акты З</w:t>
            </w:r>
            <w:r w:rsidRPr="00260FF3">
              <w:t>а</w:t>
            </w:r>
            <w:r w:rsidRPr="00260FF3">
              <w:t>байкальского края, касающиеся вопросов переселения граждан из аварийного жилищного фонда.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Серебрянникова В.И.</w:t>
            </w:r>
          </w:p>
          <w:p w:rsidR="00F96975" w:rsidRPr="00260FF3" w:rsidRDefault="00F96975" w:rsidP="005B46CB">
            <w:pPr>
              <w:jc w:val="center"/>
            </w:pPr>
            <w:r w:rsidRPr="00260FF3">
              <w:t>Варламова И.Ю.</w:t>
            </w:r>
          </w:p>
          <w:p w:rsidR="00F96975" w:rsidRPr="00260FF3" w:rsidRDefault="00F96975" w:rsidP="005B46CB">
            <w:pPr>
              <w:jc w:val="center"/>
            </w:pPr>
            <w:r w:rsidRPr="00260FF3">
              <w:t>Ванчиков Б.Б.</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rPr>
                <w:bCs/>
              </w:rPr>
              <w:t>Формирование уточненных сведений о количестве и общей площади многоквартирных домов, находящихся в аварийном состоянии, но не признанных таковыми в установленном порядке</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Варламова И.Ю.</w:t>
            </w:r>
          </w:p>
          <w:p w:rsidR="00F96975" w:rsidRPr="00260FF3" w:rsidRDefault="00F96975" w:rsidP="005B46CB">
            <w:pPr>
              <w:jc w:val="center"/>
            </w:pP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Мониторинг хода реализации Региональной адресной программы Забайкальского края по переселению гра</w:t>
            </w:r>
            <w:r w:rsidRPr="00260FF3">
              <w:t>ж</w:t>
            </w:r>
            <w:r w:rsidRPr="00260FF3">
              <w:t>дан из аварийного жилищного фонда на 2013-2017 годы.</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Серебрянникова В.И.</w:t>
            </w:r>
          </w:p>
          <w:p w:rsidR="00F96975" w:rsidRPr="00260FF3" w:rsidRDefault="00F96975" w:rsidP="005B46CB">
            <w:pPr>
              <w:jc w:val="center"/>
            </w:pPr>
            <w:r w:rsidRPr="00260FF3">
              <w:t>Варламова И.Ю.</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96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Мониторинг хода реализации региональной адресной программы Забайкальского края по переселению гра</w:t>
            </w:r>
            <w:r w:rsidRPr="00260FF3">
              <w:t>ж</w:t>
            </w:r>
            <w:r w:rsidRPr="00260FF3">
              <w:t>дан из аварийного жилищного фонда на 2019-2025 годы</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Серебрянникова В.И.</w:t>
            </w:r>
          </w:p>
          <w:p w:rsidR="00F96975" w:rsidRPr="00260FF3" w:rsidRDefault="00F96975" w:rsidP="005B46CB">
            <w:pPr>
              <w:jc w:val="center"/>
            </w:pPr>
            <w:r w:rsidRPr="00260FF3">
              <w:t>Варламова И.Ю.</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593"/>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ежемесячно</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Представление отчетности в Фонд содействия реформ</w:t>
            </w:r>
            <w:r w:rsidRPr="00260FF3">
              <w:t>и</w:t>
            </w:r>
            <w:r w:rsidRPr="00260FF3">
              <w:t>рованию жилищно-коммунального хозяйства.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Серебрянникова В.И.</w:t>
            </w:r>
          </w:p>
          <w:p w:rsidR="00F96975" w:rsidRPr="00260FF3" w:rsidRDefault="00F96975" w:rsidP="005B46CB">
            <w:pPr>
              <w:jc w:val="center"/>
            </w:pPr>
            <w:r w:rsidRPr="00260FF3">
              <w:t>Ванчиков Б.Б.</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I</w:t>
            </w:r>
            <w:r w:rsidRPr="00260FF3">
              <w:rPr>
                <w:lang w:val="en-US"/>
              </w:rPr>
              <w:t>V</w:t>
            </w:r>
            <w:r w:rsidRPr="00260FF3">
              <w:t xml:space="preserve">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Внесение изменений в Региональную адресную пр</w:t>
            </w:r>
            <w:r w:rsidRPr="00260FF3">
              <w:t>о</w:t>
            </w:r>
            <w:r w:rsidRPr="00260FF3">
              <w:t>грамму Забайкальского края по переселению граждан из аварийного жилищного фонда на 2019 – 2025 годы.</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Серебрянникова В.И.</w:t>
            </w:r>
          </w:p>
          <w:p w:rsidR="00F96975" w:rsidRPr="00260FF3" w:rsidRDefault="00F96975" w:rsidP="005B46CB">
            <w:pPr>
              <w:jc w:val="center"/>
            </w:pPr>
            <w:r w:rsidRPr="00260FF3">
              <w:t>Варламова И.Ю.</w:t>
            </w:r>
          </w:p>
          <w:p w:rsidR="00F96975" w:rsidRPr="00260FF3" w:rsidRDefault="00F96975" w:rsidP="005B46CB">
            <w:pPr>
              <w:jc w:val="center"/>
            </w:pPr>
            <w:r w:rsidRPr="00260FF3">
              <w:t>Ванчиков Б.Б.</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I</w:t>
            </w:r>
            <w:r w:rsidRPr="00260FF3">
              <w:rPr>
                <w:lang w:val="en-US"/>
              </w:rPr>
              <w:t>V</w:t>
            </w:r>
            <w:r w:rsidRPr="00260FF3">
              <w:t xml:space="preserve">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в Фонд содействия реформированию ж</w:t>
            </w:r>
            <w:r w:rsidRPr="00260FF3">
              <w:t>и</w:t>
            </w:r>
            <w:r w:rsidRPr="00260FF3">
              <w:t>лищно-коммунального хозяйства итогового годового отчета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Серебрянникова В.И.</w:t>
            </w:r>
          </w:p>
          <w:p w:rsidR="00F96975" w:rsidRPr="00260FF3" w:rsidRDefault="00F96975" w:rsidP="005B46CB">
            <w:pPr>
              <w:jc w:val="center"/>
            </w:pPr>
            <w:r w:rsidRPr="00260FF3">
              <w:t>Варламова И.Ю.</w:t>
            </w:r>
          </w:p>
          <w:p w:rsidR="00F96975" w:rsidRPr="00260FF3" w:rsidRDefault="00F96975" w:rsidP="005B46CB">
            <w:pPr>
              <w:jc w:val="center"/>
            </w:pPr>
            <w:r w:rsidRPr="00260FF3">
              <w:t>Ванчиков Б.Б.</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Рассмотрение обращений граждан по направлению де</w:t>
            </w:r>
            <w:r w:rsidRPr="00260FF3">
              <w:t>я</w:t>
            </w:r>
            <w:r w:rsidRPr="00260FF3">
              <w:t xml:space="preserve">тельности отдела.  </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Варламова И.Ю.</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Рогова Н.А.</w:t>
            </w:r>
          </w:p>
          <w:p w:rsidR="00F96975" w:rsidRPr="00260FF3" w:rsidRDefault="00F96975" w:rsidP="005B46CB">
            <w:pPr>
              <w:jc w:val="center"/>
            </w:pPr>
            <w:r w:rsidRPr="00260FF3">
              <w:t>Самбуев Б.Н.</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bl>
    <w:tbl>
      <w:tblPr>
        <w:tblW w:w="14709" w:type="dxa"/>
        <w:tblLayout w:type="fixed"/>
        <w:tblLook w:val="0020" w:firstRow="1" w:lastRow="0" w:firstColumn="0" w:lastColumn="0" w:noHBand="0" w:noVBand="0"/>
      </w:tblPr>
      <w:tblGrid>
        <w:gridCol w:w="14709"/>
      </w:tblGrid>
      <w:tr w:rsidR="00F96975" w:rsidRPr="00260FF3" w:rsidTr="0026734F">
        <w:trPr>
          <w:trHeight w:val="467"/>
        </w:trPr>
        <w:tc>
          <w:tcPr>
            <w:tcW w:w="14709" w:type="dxa"/>
            <w:tcBorders>
              <w:top w:val="nil"/>
              <w:left w:val="single" w:sz="4" w:space="0" w:color="auto"/>
              <w:bottom w:val="single" w:sz="4" w:space="0" w:color="auto"/>
              <w:right w:val="single" w:sz="4" w:space="0" w:color="auto"/>
            </w:tcBorders>
            <w:shd w:val="clear" w:color="auto" w:fill="auto"/>
          </w:tcPr>
          <w:p w:rsidR="00F96975" w:rsidRPr="000074C2" w:rsidRDefault="00F96975" w:rsidP="0026734F">
            <w:pPr>
              <w:pStyle w:val="2"/>
              <w:framePr w:wrap="around" w:x="59"/>
            </w:pPr>
            <w:bookmarkStart w:id="208" w:name="_Toc63075529"/>
            <w:r w:rsidRPr="000074C2">
              <w:t>4. Отдел дорожного хозяйства</w:t>
            </w:r>
            <w:bookmarkEnd w:id="208"/>
          </w:p>
        </w:tc>
      </w:tr>
    </w:tbl>
    <w:tbl>
      <w:tblPr>
        <w:tblW w:w="14616" w:type="dxa"/>
        <w:tblInd w:w="93" w:type="dxa"/>
        <w:tblLayout w:type="fixed"/>
        <w:tblLook w:val="0020" w:firstRow="1" w:lastRow="0" w:firstColumn="0" w:lastColumn="0" w:noHBand="0" w:noVBand="0"/>
      </w:tblPr>
      <w:tblGrid>
        <w:gridCol w:w="1716"/>
        <w:gridCol w:w="6096"/>
        <w:gridCol w:w="2551"/>
        <w:gridCol w:w="2369"/>
        <w:gridCol w:w="1884"/>
      </w:tblGrid>
      <w:tr w:rsidR="00F96975" w:rsidRPr="00260FF3" w:rsidTr="005B46CB">
        <w:trPr>
          <w:trHeight w:val="908"/>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Минтрансом России</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отчетов в Минтранс России и Федеральное дорожное агентство по вопросам дорожной деятельн</w:t>
            </w:r>
            <w:r w:rsidRPr="00053595">
              <w:t>о</w:t>
            </w:r>
            <w:r w:rsidRPr="00053595">
              <w:t>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Рыжкова Е.В.</w:t>
            </w:r>
          </w:p>
          <w:p w:rsidR="00F96975" w:rsidRPr="00053595" w:rsidRDefault="00F96975" w:rsidP="00053595">
            <w:pPr>
              <w:jc w:val="center"/>
            </w:pPr>
            <w:r w:rsidRPr="00053595">
              <w:t>Леухин В.Н.</w:t>
            </w:r>
          </w:p>
          <w:p w:rsidR="00F96975" w:rsidRPr="00053595" w:rsidRDefault="00F96975" w:rsidP="00053595">
            <w:pPr>
              <w:jc w:val="center"/>
            </w:pPr>
            <w:r w:rsidRPr="00053595">
              <w:t>Кривенко Б.А.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сроки, уст</w:t>
            </w:r>
            <w:r w:rsidRPr="00053595">
              <w:t>а</w:t>
            </w:r>
            <w:r w:rsidRPr="00053595">
              <w:t>новленные Минтрансом России</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предложений в Минтранс России, Минв</w:t>
            </w:r>
            <w:r w:rsidRPr="00053595">
              <w:t>о</w:t>
            </w:r>
            <w:r w:rsidRPr="00053595">
              <w:t>стокразвитие России и Федеральное дорожное агентство по выделению субсидий из федерального бюджета в рамках софинансирования целевых программ в области дорожной деятельности на 2021 год.</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p w:rsidR="00F96975" w:rsidRPr="00053595" w:rsidRDefault="00F96975" w:rsidP="00053595">
            <w:pPr>
              <w:jc w:val="center"/>
            </w:pPr>
            <w:r w:rsidRPr="00053595">
              <w:t>Кривенко Б.А.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Рыжкова Е.В.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Подготовка программы дорожных работ на 2021 год</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p w:rsidR="00F96975" w:rsidRPr="00053595" w:rsidRDefault="00F96975" w:rsidP="00053595">
            <w:pPr>
              <w:jc w:val="center"/>
            </w:pPr>
            <w:r w:rsidRPr="00053595">
              <w:t>Кривенко Б.А.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Рыжкова Е.В.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 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Проведение комплексных проверок эксплуатационного состояния автомобильных дорог общего пользования регионального или межмуниципального значения З</w:t>
            </w:r>
            <w:r w:rsidRPr="00053595">
              <w:t>а</w:t>
            </w:r>
            <w:r w:rsidRPr="00053595">
              <w:t>байкальского края и автомобильных дорог, по которым проходят автобусные маршруты.</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p w:rsidR="00F96975" w:rsidRPr="00053595" w:rsidRDefault="00F96975" w:rsidP="00053595">
            <w:pPr>
              <w:jc w:val="center"/>
            </w:pPr>
            <w:r w:rsidRPr="00053595">
              <w:t>Кривенко Б.А.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Рыжкова Е.В.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Рассмотрение проектов строительства и реконструкции автомобильных дорог регионального и межмуниципал</w:t>
            </w:r>
            <w:r w:rsidRPr="00053595">
              <w:t>ь</w:t>
            </w:r>
            <w:r w:rsidRPr="00053595">
              <w:t>ного значения Забайкальского края и искусственных с</w:t>
            </w:r>
            <w:r w:rsidRPr="00053595">
              <w:t>о</w:t>
            </w:r>
            <w:r w:rsidRPr="00053595">
              <w:t>оружений на них.</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Рыжкова Е.В.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536"/>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Проверка и согласование начальной (максимальной) ц</w:t>
            </w:r>
            <w:r w:rsidRPr="00053595">
              <w:t>е</w:t>
            </w:r>
            <w:r w:rsidRPr="00053595">
              <w:t>ны государственных контрактов, заключаемых в сфере дорожной деятельности. Проверка и согласование ра</w:t>
            </w:r>
            <w:r w:rsidRPr="00053595">
              <w:t>с</w:t>
            </w:r>
            <w:r w:rsidRPr="00053595">
              <w:t>четов сметной стоимости ремонта и содержания автом</w:t>
            </w:r>
            <w:r w:rsidRPr="00053595">
              <w:t>о</w:t>
            </w:r>
            <w:r w:rsidRPr="00053595">
              <w:t>бильных дорог регионального и межмуниципального значения.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p w:rsidR="00F96975" w:rsidRPr="00053595" w:rsidRDefault="00F96975" w:rsidP="00053595">
            <w:pPr>
              <w:jc w:val="center"/>
            </w:pPr>
            <w:r w:rsidRPr="00053595">
              <w:t>Кривенко Б.А.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Рыжкова Е.В.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8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Реализация мероприятий в рамках национального пр</w:t>
            </w:r>
            <w:r w:rsidRPr="00053595">
              <w:t>о</w:t>
            </w:r>
            <w:r w:rsidRPr="00053595">
              <w:t>екта «Безопасные и качественные автомобильные дор</w:t>
            </w:r>
            <w:r w:rsidRPr="00053595">
              <w:t>о</w:t>
            </w:r>
            <w:r w:rsidRPr="00053595">
              <w:t>ги» на территории Забайкальского края и Читинской г</w:t>
            </w:r>
            <w:r w:rsidRPr="00053595">
              <w:t>о</w:t>
            </w:r>
            <w:r w:rsidRPr="00053595">
              <w:t>родской агломерации.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Рыжкова Е.В.</w:t>
            </w:r>
          </w:p>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p w:rsidR="00F96975" w:rsidRPr="00053595" w:rsidRDefault="00F96975" w:rsidP="00053595">
            <w:pPr>
              <w:jc w:val="center"/>
            </w:pPr>
            <w:r w:rsidRPr="00053595">
              <w:t>Кривенко Б.А.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8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Организация работ по приему автомобильных дорог о</w:t>
            </w:r>
            <w:r w:rsidRPr="00053595">
              <w:t>б</w:t>
            </w:r>
            <w:r w:rsidRPr="00053595">
              <w:t>щего пользования в собственность Забайкальского края и по передаче дорог из собственности Забайкальского края в иную форму собственности.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Рыжкова Е.В.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8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Формирование статистической отчетности в отношении автомобильных дорог регионального значения.</w:t>
            </w:r>
          </w:p>
          <w:p w:rsidR="00F96975" w:rsidRPr="00053595" w:rsidRDefault="00F96975" w:rsidP="009368B0">
            <w:pPr>
              <w:jc w:val="both"/>
            </w:pP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Рыжкова Е.В.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68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9368B0">
            <w:pPr>
              <w:jc w:val="both"/>
            </w:pPr>
            <w:r w:rsidRPr="00053595">
              <w:t>Разработка новых и внесение изменений в существу</w:t>
            </w:r>
            <w:r w:rsidRPr="00053595">
              <w:t>ю</w:t>
            </w:r>
            <w:r w:rsidRPr="00053595">
              <w:t>щие нормативные правовые акты.</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Рыжкова Е.В.</w:t>
            </w:r>
          </w:p>
          <w:p w:rsidR="00F96975" w:rsidRPr="00053595" w:rsidRDefault="00F96975" w:rsidP="00053595">
            <w:pPr>
              <w:jc w:val="center"/>
            </w:pPr>
            <w:r w:rsidRPr="00053595">
              <w:t>Леухин В.Н.</w:t>
            </w:r>
          </w:p>
          <w:p w:rsidR="00F96975" w:rsidRPr="00053595" w:rsidRDefault="00F96975" w:rsidP="00053595">
            <w:pPr>
              <w:jc w:val="center"/>
            </w:pPr>
            <w:r w:rsidRPr="00053595">
              <w:t>Левин С.Н.</w:t>
            </w:r>
          </w:p>
          <w:p w:rsidR="00F96975" w:rsidRPr="00053595" w:rsidRDefault="00F96975" w:rsidP="00053595">
            <w:pPr>
              <w:jc w:val="center"/>
            </w:pPr>
            <w:r w:rsidRPr="00053595">
              <w:t>Кривенко Б.А.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bl>
    <w:tbl>
      <w:tblPr>
        <w:tblW w:w="14616" w:type="dxa"/>
        <w:tblInd w:w="93" w:type="dxa"/>
        <w:tblLayout w:type="fixed"/>
        <w:tblLook w:val="0020" w:firstRow="1" w:lastRow="0" w:firstColumn="0" w:lastColumn="0" w:noHBand="0" w:noVBand="0"/>
      </w:tblPr>
      <w:tblGrid>
        <w:gridCol w:w="14616"/>
      </w:tblGrid>
      <w:tr w:rsidR="00F96975" w:rsidRPr="00260FF3" w:rsidTr="005B46CB">
        <w:trPr>
          <w:trHeight w:val="394"/>
        </w:trPr>
        <w:tc>
          <w:tcPr>
            <w:tcW w:w="14616" w:type="dxa"/>
            <w:tcBorders>
              <w:top w:val="nil"/>
              <w:left w:val="single" w:sz="4" w:space="0" w:color="auto"/>
              <w:bottom w:val="single" w:sz="4" w:space="0" w:color="auto"/>
              <w:right w:val="single" w:sz="4" w:space="0" w:color="auto"/>
            </w:tcBorders>
            <w:shd w:val="clear" w:color="auto" w:fill="auto"/>
          </w:tcPr>
          <w:p w:rsidR="00F96975" w:rsidRPr="000074C2" w:rsidRDefault="00F96975" w:rsidP="00505442">
            <w:pPr>
              <w:pStyle w:val="2"/>
              <w:framePr w:wrap="around"/>
            </w:pPr>
            <w:bookmarkStart w:id="209" w:name="_Toc63075530"/>
            <w:r w:rsidRPr="000074C2">
              <w:t>5. Отдел надзора за обеспечением сохранности автомобильных дорог</w:t>
            </w:r>
            <w:bookmarkEnd w:id="209"/>
            <w:r w:rsidRPr="000074C2">
              <w:t xml:space="preserve"> </w:t>
            </w:r>
          </w:p>
        </w:tc>
      </w:tr>
    </w:tbl>
    <w:tbl>
      <w:tblPr>
        <w:tblW w:w="14616" w:type="dxa"/>
        <w:tblInd w:w="93" w:type="dxa"/>
        <w:tblLayout w:type="fixed"/>
        <w:tblLook w:val="0020" w:firstRow="1" w:lastRow="0" w:firstColumn="0" w:lastColumn="0" w:noHBand="0" w:noVBand="0"/>
      </w:tblPr>
      <w:tblGrid>
        <w:gridCol w:w="1716"/>
        <w:gridCol w:w="6096"/>
        <w:gridCol w:w="2551"/>
        <w:gridCol w:w="2369"/>
        <w:gridCol w:w="1884"/>
      </w:tblGrid>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Разработка документов правового характера, регулир</w:t>
            </w:r>
            <w:r w:rsidRPr="00053595">
              <w:t>у</w:t>
            </w:r>
            <w:r w:rsidRPr="00053595">
              <w:t>ющих контрольную (надзорную) деятельность в области сохранности автомобильных дорог.</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Хандримайло Р.Т.</w:t>
            </w:r>
          </w:p>
          <w:p w:rsidR="00F96975" w:rsidRPr="00053595" w:rsidRDefault="00F96975" w:rsidP="00053595">
            <w:pPr>
              <w:jc w:val="center"/>
            </w:pPr>
            <w:r w:rsidRPr="00053595">
              <w:t>Косых А.Д.</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август</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ежегодного плана проведения плановых проверок юридических лиц, индивидуальных предпр</w:t>
            </w:r>
            <w:r w:rsidRPr="00053595">
              <w:t>и</w:t>
            </w:r>
            <w:r w:rsidRPr="00053595">
              <w:t>нимателей и согласование плана с прокуратурой.</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Шевелёв С.И.</w:t>
            </w:r>
          </w:p>
          <w:p w:rsidR="00F96975" w:rsidRPr="00053595" w:rsidRDefault="00F96975" w:rsidP="00053595">
            <w:pPr>
              <w:jc w:val="center"/>
            </w:pPr>
            <w:r w:rsidRPr="00053595">
              <w:t>Хандримайло Р.Т.</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Организация и проведение плановых (внеплановых) в</w:t>
            </w:r>
            <w:r w:rsidRPr="00053595">
              <w:t>ы</w:t>
            </w:r>
            <w:r w:rsidRPr="00053595">
              <w:t>ездных проверок юридических и физических лиц, ос</w:t>
            </w:r>
            <w:r w:rsidRPr="00053595">
              <w:t>у</w:t>
            </w:r>
            <w:r w:rsidRPr="00053595">
              <w:t>ществляющих пользование придорожными полосами и полосами отвода автомобильных дорог регионального и межмуниципального значения.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Хандримайло Р.Т.</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II,IV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Проведение комплексных проверок эксплуатационного состояния автомобильных дорог общего пользования регионального или межмуниципального значения З</w:t>
            </w:r>
            <w:r w:rsidRPr="00053595">
              <w:t>а</w:t>
            </w:r>
            <w:r w:rsidRPr="00053595">
              <w:t>байкальского края, в том числе автомобильных дорог, по которым проходят автобусные маршруты.</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Шевелёв С.И.</w:t>
            </w:r>
          </w:p>
          <w:p w:rsidR="00F96975" w:rsidRPr="00053595" w:rsidRDefault="00F96975" w:rsidP="00053595">
            <w:pPr>
              <w:jc w:val="center"/>
            </w:pPr>
            <w:r w:rsidRPr="00053595">
              <w:t>Лацинник Н.В.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март-сентябрь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Участие в работе межведомственного оперативного штаба ЧС в пожароопасный период, организации пред</w:t>
            </w:r>
            <w:r w:rsidRPr="00053595">
              <w:t>о</w:t>
            </w:r>
            <w:r w:rsidRPr="00053595">
              <w:t>ставления тяжелой техники и её беспрепятственного проезда к местам ликвидации пожаров и эвакуации населения.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Колмаков А.В.</w:t>
            </w:r>
          </w:p>
          <w:p w:rsidR="00F96975" w:rsidRPr="00053595" w:rsidRDefault="00F96975" w:rsidP="00053595">
            <w:pPr>
              <w:jc w:val="center"/>
            </w:pPr>
            <w:r w:rsidRPr="00053595">
              <w:t>Лацинник Н.В.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2 раза в год</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Организация и введение весенних, летних ограничений на движение грузового транспорта по автомобильным дорогам регионального и межмуниципального значения Забайкальского края Информирование населения, пол</w:t>
            </w:r>
            <w:r w:rsidRPr="00053595">
              <w:t>ь</w:t>
            </w:r>
            <w:r w:rsidRPr="00053595">
              <w:t>зователей автомобильными дорогами об условиях, п</w:t>
            </w:r>
            <w:r w:rsidRPr="00053595">
              <w:t>о</w:t>
            </w:r>
            <w:r w:rsidRPr="00053595">
              <w:t>рядке и сроках введения весенних, летних ограничений.</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Хандримайло Р.Т.</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При наличии оснований</w:t>
            </w: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Разработка новых и внесение изменений в существу</w:t>
            </w:r>
            <w:r w:rsidRPr="00053595">
              <w:t>ю</w:t>
            </w:r>
            <w:r w:rsidRPr="00053595">
              <w:t>щие нормативные правовые акты.</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Хандримайло Р.Т.</w:t>
            </w:r>
          </w:p>
          <w:p w:rsidR="00F96975" w:rsidRPr="00053595" w:rsidRDefault="00F96975" w:rsidP="00053595">
            <w:pPr>
              <w:jc w:val="center"/>
            </w:pPr>
            <w:r w:rsidRPr="00053595">
              <w:t>Лацинник Н.В.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по мере нео</w:t>
            </w:r>
            <w:r w:rsidRPr="00053595">
              <w:t>б</w:t>
            </w:r>
            <w:r w:rsidRPr="00053595">
              <w:t>ходимости</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Согласование контрольных схем организации дорожн</w:t>
            </w:r>
            <w:r w:rsidRPr="00053595">
              <w:t>о</w:t>
            </w:r>
            <w:r w:rsidRPr="00053595">
              <w:t>го движения, проектов организации дорожного движ</w:t>
            </w:r>
            <w:r w:rsidRPr="00053595">
              <w:t>е</w:t>
            </w:r>
            <w:r w:rsidRPr="00053595">
              <w:t>ния, поступающих в Министерство из муниципальных образований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Хандримайло Р.Т.</w:t>
            </w:r>
          </w:p>
          <w:p w:rsidR="00F96975" w:rsidRPr="00053595" w:rsidRDefault="00F96975" w:rsidP="00053595">
            <w:pPr>
              <w:jc w:val="center"/>
            </w:pPr>
            <w:r w:rsidRPr="00053595">
              <w:t>Шевелёв С.И.</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Внедрение государственной информационной системы «Типовое облачное решение по автоматизации ко</w:t>
            </w:r>
            <w:r w:rsidRPr="00053595">
              <w:t>н</w:t>
            </w:r>
            <w:r w:rsidRPr="00053595">
              <w:t>трольной (надзорной) деятельности».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Колмаков А.В.</w:t>
            </w:r>
          </w:p>
          <w:p w:rsidR="00F96975" w:rsidRPr="00053595" w:rsidRDefault="00F96975" w:rsidP="00053595">
            <w:pPr>
              <w:jc w:val="center"/>
            </w:pPr>
            <w:r w:rsidRPr="00053595">
              <w:t>Хандримайло Р.Т.</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Внесение необходимых сведений и показателей в сист</w:t>
            </w:r>
            <w:r w:rsidRPr="00053595">
              <w:t>е</w:t>
            </w:r>
            <w:r w:rsidRPr="00053595">
              <w:t>му «Типовое облачное решение по автоматизации ко</w:t>
            </w:r>
            <w:r w:rsidRPr="00053595">
              <w:t>н</w:t>
            </w:r>
            <w:r w:rsidRPr="00053595">
              <w:lastRenderedPageBreak/>
              <w:t>трольной (надзорной) деятельности».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Колмаков А.В.</w:t>
            </w:r>
          </w:p>
          <w:p w:rsidR="00F96975" w:rsidRPr="00053595" w:rsidRDefault="00F96975" w:rsidP="00053595">
            <w:pPr>
              <w:jc w:val="center"/>
            </w:pPr>
            <w:r w:rsidRPr="00053595">
              <w:t>Хандримайло Р.Т.</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Внедрение электронной информационной системы по отслеживанию нарушений правил дорожного движения, регулирующих перевозку тяжеловесных и крупногаб</w:t>
            </w:r>
            <w:r w:rsidRPr="00053595">
              <w:t>а</w:t>
            </w:r>
            <w:r w:rsidRPr="00053595">
              <w:t>ритных грузов.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Колмаков А.В.</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Работа в информационной системе «Крупногабаритный контроль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Оказание государственной услуги «Выдача специальн</w:t>
            </w:r>
            <w:r w:rsidRPr="00053595">
              <w:t>о</w:t>
            </w:r>
            <w:r w:rsidRPr="00053595">
              <w:t>го разрешения на движение по автомобильным дорогам регионального и (или) межмуниципального значения транспортного средства, осуществляющего перевозки тяжеловесных и (или) крупногабаритных грузов».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Лацинник Н.В.</w:t>
            </w:r>
          </w:p>
          <w:p w:rsidR="00F96975" w:rsidRPr="00053595" w:rsidRDefault="00F96975" w:rsidP="00053595">
            <w:pPr>
              <w:jc w:val="center"/>
            </w:pPr>
            <w:r w:rsidRPr="00053595">
              <w:t>Хандримайло Р.Т.</w:t>
            </w:r>
          </w:p>
          <w:p w:rsidR="00F96975" w:rsidRPr="00053595" w:rsidRDefault="00F96975" w:rsidP="00053595">
            <w:pPr>
              <w:jc w:val="center"/>
            </w:pPr>
            <w:r w:rsidRPr="00053595">
              <w:t>Шевелёв С.И.</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Реализация Плана внедрения общедоступной системы контроля дорожных фондов (СКДФ).</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Лацинник Н.В.</w:t>
            </w:r>
          </w:p>
          <w:p w:rsidR="00F96975" w:rsidRPr="00053595" w:rsidRDefault="00F96975" w:rsidP="00053595">
            <w:pPr>
              <w:jc w:val="center"/>
            </w:pPr>
            <w:r w:rsidRPr="00053595">
              <w:t>Хандримайло Р.Т.</w:t>
            </w:r>
          </w:p>
          <w:p w:rsidR="00F96975" w:rsidRPr="00053595" w:rsidRDefault="00F96975" w:rsidP="00053595">
            <w:pPr>
              <w:jc w:val="center"/>
            </w:pPr>
            <w:r w:rsidRPr="00053595">
              <w:t>Шевелёв С.И.</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Колмаков А.В.</w:t>
            </w: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Реализация мероприятий регионального проекта «Общ</w:t>
            </w:r>
            <w:r w:rsidRPr="00053595">
              <w:t>е</w:t>
            </w:r>
            <w:r w:rsidRPr="00053595">
              <w:t>системные меры развития дорожного хозяйства» наци</w:t>
            </w:r>
            <w:r w:rsidRPr="00053595">
              <w:t>о</w:t>
            </w:r>
            <w:r w:rsidRPr="00053595">
              <w:t>нального проекта «Безопасные и качественные автом</w:t>
            </w:r>
            <w:r w:rsidRPr="00053595">
              <w:t>о</w:t>
            </w:r>
            <w:r w:rsidRPr="00053595">
              <w:t>бильные дороги»:</w:t>
            </w:r>
          </w:p>
          <w:p w:rsidR="00F96975" w:rsidRPr="00053595" w:rsidRDefault="00F96975" w:rsidP="00D97E69">
            <w:pPr>
              <w:jc w:val="both"/>
            </w:pPr>
            <w:r w:rsidRPr="00053595">
              <w:t>- выполнение поручений, задач, составление отчётов в системе оперативного управления «ЭТАЛОН»;</w:t>
            </w:r>
          </w:p>
          <w:p w:rsidR="00F96975" w:rsidRPr="00053595" w:rsidRDefault="00F96975" w:rsidP="00D97E69">
            <w:pPr>
              <w:jc w:val="both"/>
            </w:pPr>
            <w:r w:rsidRPr="00053595">
              <w:t>- реализация мероприятий по размещению 60 фотов</w:t>
            </w:r>
            <w:r w:rsidRPr="00053595">
              <w:t>и</w:t>
            </w:r>
            <w:r w:rsidRPr="00053595">
              <w:t>деокамер фиксации нарушений правил дорожного дв</w:t>
            </w:r>
            <w:r w:rsidRPr="00053595">
              <w:t>и</w:t>
            </w:r>
            <w:r w:rsidRPr="00053595">
              <w:t>жения на автомобильных дорогах регионального и межмуниципального значения Забайкальского края;</w:t>
            </w:r>
          </w:p>
          <w:p w:rsidR="00F96975" w:rsidRPr="00053595" w:rsidRDefault="00F96975" w:rsidP="00D97E69">
            <w:pPr>
              <w:jc w:val="both"/>
            </w:pPr>
            <w:r w:rsidRPr="00053595">
              <w:t>- реализация мероприятий по размещению 4 автомат</w:t>
            </w:r>
            <w:r w:rsidRPr="00053595">
              <w:t>и</w:t>
            </w:r>
            <w:r w:rsidRPr="00053595">
              <w:t>ческих пунктов весогабаритного контроля на наиболее загруженных участках автомобильных дорог общего пользования Забайкальского края: Дарасун – Госграница с МНР, Могойтуй – Сретенск – Олочи, Подъезд к пгт. Дровяная; Ивановка – Александровский Завод – Борзя;</w:t>
            </w:r>
          </w:p>
          <w:p w:rsidR="00F96975" w:rsidRPr="00053595" w:rsidRDefault="00F96975" w:rsidP="00D97E69">
            <w:pPr>
              <w:jc w:val="both"/>
            </w:pPr>
            <w:r w:rsidRPr="00053595">
              <w:t>-реализация мероприятий по внедрению интеллектуал</w:t>
            </w:r>
            <w:r w:rsidRPr="00053595">
              <w:t>ь</w:t>
            </w:r>
            <w:r w:rsidRPr="00053595">
              <w:lastRenderedPageBreak/>
              <w:t>ных транспортных систем в Читинской городской агл</w:t>
            </w:r>
            <w:r w:rsidRPr="00053595">
              <w:t>о</w:t>
            </w:r>
            <w:r w:rsidRPr="00053595">
              <w:t>мерации.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Колмаков А.В.</w:t>
            </w:r>
          </w:p>
          <w:p w:rsidR="00F96975" w:rsidRPr="00053595" w:rsidRDefault="00F96975" w:rsidP="00053595">
            <w:pPr>
              <w:jc w:val="center"/>
            </w:pPr>
            <w:r w:rsidRPr="00053595">
              <w:t>Хандримайло Р.Т.</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Рассмотрение обращений граждан по направлению де</w:t>
            </w:r>
            <w:r w:rsidRPr="00053595">
              <w:t>я</w:t>
            </w:r>
            <w:r w:rsidRPr="00053595">
              <w:t xml:space="preserve">тельности отдела.  </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r w:rsidRPr="00053595">
              <w:t>Лацинник Н.В.</w:t>
            </w:r>
          </w:p>
          <w:p w:rsidR="00F96975" w:rsidRPr="00053595" w:rsidRDefault="00F96975" w:rsidP="00053595">
            <w:r w:rsidRPr="00053595">
              <w:t>Шевелёв С.И.</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Кривощеков-Баженов С.А.</w:t>
            </w:r>
          </w:p>
          <w:p w:rsidR="00F96975" w:rsidRPr="00260FF3" w:rsidRDefault="00F96975" w:rsidP="005B46CB">
            <w:pPr>
              <w:jc w:val="center"/>
            </w:pPr>
            <w:r w:rsidRPr="00260FF3">
              <w:t>Колмаков А.В.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bl>
    <w:tbl>
      <w:tblPr>
        <w:tblW w:w="14616" w:type="dxa"/>
        <w:tblInd w:w="93" w:type="dxa"/>
        <w:tblLayout w:type="fixed"/>
        <w:tblLook w:val="0020" w:firstRow="1" w:lastRow="0" w:firstColumn="0" w:lastColumn="0" w:noHBand="0" w:noVBand="0"/>
      </w:tblPr>
      <w:tblGrid>
        <w:gridCol w:w="14616"/>
      </w:tblGrid>
      <w:tr w:rsidR="00F96975" w:rsidRPr="00260FF3" w:rsidTr="005B46CB">
        <w:trPr>
          <w:trHeight w:val="394"/>
        </w:trPr>
        <w:tc>
          <w:tcPr>
            <w:tcW w:w="14616" w:type="dxa"/>
            <w:tcBorders>
              <w:top w:val="nil"/>
              <w:left w:val="single" w:sz="4" w:space="0" w:color="auto"/>
              <w:bottom w:val="single" w:sz="4" w:space="0" w:color="auto"/>
              <w:right w:val="single" w:sz="4" w:space="0" w:color="auto"/>
            </w:tcBorders>
            <w:shd w:val="clear" w:color="auto" w:fill="auto"/>
          </w:tcPr>
          <w:p w:rsidR="00F96975" w:rsidRPr="000074C2" w:rsidRDefault="00F96975" w:rsidP="00505442">
            <w:pPr>
              <w:pStyle w:val="2"/>
              <w:framePr w:wrap="around"/>
            </w:pPr>
            <w:bookmarkStart w:id="210" w:name="_Toc63075531"/>
            <w:r w:rsidRPr="000074C2">
              <w:t>6. Отдел анализа и финансового обеспечения дорожной отрасли</w:t>
            </w:r>
            <w:bookmarkEnd w:id="210"/>
          </w:p>
        </w:tc>
      </w:tr>
    </w:tbl>
    <w:tbl>
      <w:tblPr>
        <w:tblW w:w="14616" w:type="dxa"/>
        <w:tblInd w:w="93" w:type="dxa"/>
        <w:tblLayout w:type="fixed"/>
        <w:tblLook w:val="0020" w:firstRow="1" w:lastRow="0" w:firstColumn="0" w:lastColumn="0" w:noHBand="0" w:noVBand="0"/>
      </w:tblPr>
      <w:tblGrid>
        <w:gridCol w:w="1716"/>
        <w:gridCol w:w="6096"/>
        <w:gridCol w:w="2551"/>
        <w:gridCol w:w="2369"/>
        <w:gridCol w:w="1884"/>
      </w:tblGrid>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Разработка проектов нормативных правовых актов З</w:t>
            </w:r>
            <w:r w:rsidRPr="00053595">
              <w:t>а</w:t>
            </w:r>
            <w:r w:rsidRPr="00053595">
              <w:t>байкальского края в области дорожной деятельности.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Гравшин А.С.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февраль, март</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Сбор документов от администраций муниципальных округов о ходе освоения средств межбюджетных тран</w:t>
            </w:r>
            <w:r w:rsidRPr="00053595">
              <w:t>с</w:t>
            </w:r>
            <w:r w:rsidRPr="00053595">
              <w:t>фертов (сметы, экспертизы, перечни дорог, на которых планируется выполнение работ, номера извещений о проведении закупок и т.д.).</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Манакова А.С.</w:t>
            </w:r>
          </w:p>
          <w:p w:rsidR="00F96975" w:rsidRPr="00053595" w:rsidRDefault="00F96975" w:rsidP="00053595">
            <w:pPr>
              <w:jc w:val="center"/>
            </w:pPr>
            <w:r w:rsidRPr="00053595">
              <w:t>Аверина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Гравшин А.С.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февраль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отчета об использовании средств федерал</w:t>
            </w:r>
            <w:r w:rsidRPr="00053595">
              <w:t>ь</w:t>
            </w:r>
            <w:r w:rsidRPr="00053595">
              <w:t>ного дорожного фонда, дорожных фондов субъектов Российской Федерации, муниципальных дорожных фо</w:t>
            </w:r>
            <w:r w:rsidRPr="00053595">
              <w:t>н</w:t>
            </w:r>
            <w:r w:rsidRPr="00053595">
              <w:t>дов за 2020 год.</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Гравшин А.С.</w:t>
            </w:r>
          </w:p>
          <w:p w:rsidR="00F96975" w:rsidRPr="00053595" w:rsidRDefault="00F96975" w:rsidP="00053595">
            <w:pPr>
              <w:jc w:val="center"/>
            </w:pPr>
            <w:r w:rsidRPr="00053595">
              <w:t>Манакова А.А.</w:t>
            </w:r>
          </w:p>
          <w:p w:rsidR="00F96975" w:rsidRPr="00053595" w:rsidRDefault="00F96975" w:rsidP="00053595">
            <w:pPr>
              <w:jc w:val="center"/>
            </w:pPr>
            <w:r w:rsidRPr="00053595">
              <w:t>Аверина М.В.</w:t>
            </w:r>
          </w:p>
          <w:p w:rsidR="00F96975" w:rsidRPr="00053595" w:rsidRDefault="00F96975" w:rsidP="00053595">
            <w:pPr>
              <w:jc w:val="center"/>
            </w:pPr>
            <w:r w:rsidRPr="00053595">
              <w:t>Малышева А.С.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февраль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отчета мониторинга деятельности дорожных фондов субъектов Российской Федерации за 2020 год.</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Гравшин А.С.</w:t>
            </w:r>
          </w:p>
          <w:p w:rsidR="00F96975" w:rsidRPr="00053595" w:rsidRDefault="00F96975" w:rsidP="00053595">
            <w:pPr>
              <w:jc w:val="center"/>
            </w:pPr>
            <w:r w:rsidRPr="00053595">
              <w:t>Манакова А.А.</w:t>
            </w:r>
          </w:p>
          <w:p w:rsidR="00F96975" w:rsidRPr="00053595" w:rsidRDefault="00F96975" w:rsidP="00053595">
            <w:pPr>
              <w:jc w:val="center"/>
            </w:pPr>
            <w:r w:rsidRPr="00053595">
              <w:t>Аверина М.В.</w:t>
            </w:r>
          </w:p>
          <w:p w:rsidR="00F96975" w:rsidRPr="00053595" w:rsidRDefault="00F96975" w:rsidP="00053595">
            <w:pPr>
              <w:jc w:val="center"/>
            </w:pPr>
            <w:r w:rsidRPr="00053595">
              <w:t>Малышева А.С.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I-III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отчета по сведениям об использовании средств федерального дорожного фонда, дорожных фондов субъектов Российской Федерации, муниципал</w:t>
            </w:r>
            <w:r w:rsidRPr="00053595">
              <w:t>ь</w:t>
            </w:r>
            <w:r w:rsidRPr="00053595">
              <w:t>ных дорожных фондов в 2021 году.</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Аверина М.В.</w:t>
            </w:r>
          </w:p>
          <w:p w:rsidR="00F96975" w:rsidRPr="00053595" w:rsidRDefault="00F96975" w:rsidP="00053595">
            <w:pPr>
              <w:jc w:val="center"/>
            </w:pPr>
            <w:r w:rsidRPr="00053595">
              <w:t>Малышева А.С.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Гравшин А.С.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I-III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информации для отчета мониторинга де</w:t>
            </w:r>
            <w:r w:rsidRPr="00053595">
              <w:t>я</w:t>
            </w:r>
            <w:r w:rsidRPr="00053595">
              <w:t>тельности дорожных фондов субъектов Российской Ф</w:t>
            </w:r>
            <w:r w:rsidRPr="00053595">
              <w:t>е</w:t>
            </w:r>
            <w:r w:rsidRPr="00053595">
              <w:t>дерации в 2021 году.</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Аверина М.В.</w:t>
            </w:r>
          </w:p>
          <w:p w:rsidR="00F96975" w:rsidRPr="00053595" w:rsidRDefault="00F96975" w:rsidP="00053595">
            <w:pPr>
              <w:jc w:val="center"/>
            </w:pPr>
            <w:r w:rsidRPr="00053595">
              <w:t>Малышева А.С.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Гравшин А.С.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заявок муниципальными образованиями З</w:t>
            </w:r>
            <w:r w:rsidRPr="00053595">
              <w:t>а</w:t>
            </w:r>
            <w:r w:rsidRPr="00053595">
              <w:t>байкальского края на предоставление субсидий в рамках реализации федеральных целевых программ и госуда</w:t>
            </w:r>
            <w:r w:rsidRPr="00053595">
              <w:t>р</w:t>
            </w:r>
            <w:r w:rsidRPr="00053595">
              <w:lastRenderedPageBreak/>
              <w:t>ственных программ Российской Федерации в Министе</w:t>
            </w:r>
            <w:r w:rsidRPr="00053595">
              <w:t>р</w:t>
            </w:r>
            <w:r w:rsidRPr="00053595">
              <w:t>ство строительства, дорожного хозяйства и транспорта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Гравшин А.С.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Реализация мероприятий государственной программы «Развитие транспортной системы Забайкальского края», подпрограмма «Развитие дорожного хозяйства».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Гравшин А.С.</w:t>
            </w:r>
          </w:p>
          <w:p w:rsidR="00F96975" w:rsidRPr="00053595" w:rsidRDefault="00F96975" w:rsidP="00053595">
            <w:pPr>
              <w:jc w:val="center"/>
            </w:pPr>
            <w:r w:rsidRPr="00053595">
              <w:t>Манакова А.А.</w:t>
            </w:r>
          </w:p>
          <w:p w:rsidR="00F96975" w:rsidRPr="00053595" w:rsidRDefault="00F96975" w:rsidP="00053595">
            <w:pPr>
              <w:jc w:val="center"/>
            </w:pPr>
            <w:r w:rsidRPr="00053595">
              <w:t>Аверина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февраль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Заключение соглашений с муниципальными образов</w:t>
            </w:r>
            <w:r w:rsidRPr="00053595">
              <w:t>а</w:t>
            </w:r>
            <w:r w:rsidRPr="00053595">
              <w:t>ниями о предоставлении межбюджетных трасфертов за счет средств краевого бюджета.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Манакова А.А.</w:t>
            </w:r>
          </w:p>
          <w:p w:rsidR="00F96975" w:rsidRPr="00053595" w:rsidRDefault="00F96975" w:rsidP="00053595">
            <w:pPr>
              <w:jc w:val="center"/>
            </w:pPr>
            <w:r w:rsidRPr="00053595">
              <w:t>Аверина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Гравшин А.С.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март, декабрь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предложений в Закон Забайкальского края «О внесении изменений в Закон о бюджете на 2021 год и плановый период 2022-2023 годов».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Гравшин А.С.</w:t>
            </w:r>
          </w:p>
          <w:p w:rsidR="00F96975" w:rsidRPr="00053595" w:rsidRDefault="00F96975" w:rsidP="00053595">
            <w:pPr>
              <w:jc w:val="center"/>
            </w:pPr>
            <w:r w:rsidRPr="00053595">
              <w:t>Манакова А.А.</w:t>
            </w:r>
          </w:p>
          <w:p w:rsidR="00F96975" w:rsidRPr="00053595" w:rsidRDefault="00F96975" w:rsidP="00053595">
            <w:pPr>
              <w:jc w:val="center"/>
            </w:pPr>
            <w:r w:rsidRPr="00053595">
              <w:t>Малышева А.С.</w:t>
            </w:r>
          </w:p>
          <w:p w:rsidR="00F96975" w:rsidRPr="00053595" w:rsidRDefault="00F96975" w:rsidP="00053595">
            <w:pPr>
              <w:jc w:val="center"/>
            </w:pPr>
            <w:r w:rsidRPr="00053595">
              <w:t>Аверина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май</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Согласования с муниципальными районами и городск</w:t>
            </w:r>
            <w:r w:rsidRPr="00053595">
              <w:t>и</w:t>
            </w:r>
            <w:r w:rsidRPr="00053595">
              <w:t>ми округами Забайкальского края показателя «прот</w:t>
            </w:r>
            <w:r w:rsidRPr="00053595">
              <w:t>я</w:t>
            </w:r>
            <w:r w:rsidRPr="00053595">
              <w:t>женность автомобильных дорог» для формирования проекта бюджета 2022 года.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Малышева А.С.</w:t>
            </w:r>
          </w:p>
          <w:p w:rsidR="00F96975" w:rsidRPr="00053595" w:rsidRDefault="00F96975" w:rsidP="00053595">
            <w:pPr>
              <w:jc w:val="center"/>
            </w:pPr>
            <w:r w:rsidRPr="00053595">
              <w:t>Аверина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Гравшин А.С.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I-III квартал</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отчетов по заключённым соглашениям с ф</w:t>
            </w:r>
            <w:r w:rsidRPr="00053595">
              <w:t>е</w:t>
            </w:r>
            <w:r w:rsidRPr="00053595">
              <w:t>деральным дорожным агентством.</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Манакова А.А.</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Гравшин А.С.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май, ноябрь, декабрь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Разработка нормативных правовых актов в целях пер</w:t>
            </w:r>
            <w:r w:rsidRPr="00053595">
              <w:t>е</w:t>
            </w:r>
            <w:r w:rsidRPr="00053595">
              <w:t>распределения доведенных лимитов межбюджетных трасфертов.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Малышева А.С.</w:t>
            </w:r>
          </w:p>
          <w:p w:rsidR="00F96975" w:rsidRPr="00053595" w:rsidRDefault="00F96975" w:rsidP="00053595">
            <w:pPr>
              <w:jc w:val="center"/>
            </w:pPr>
            <w:r w:rsidRPr="00053595">
              <w:t>Аверина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Гравшин А.С.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июнь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Разработка проекта постановления Правительства З</w:t>
            </w:r>
            <w:r w:rsidRPr="00053595">
              <w:t>а</w:t>
            </w:r>
            <w:r w:rsidRPr="00053595">
              <w:t>байкальского края об утверждении государственной программы Забайкальского края «Развитие дорожного хозяйства».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Гравшин А.С.</w:t>
            </w:r>
          </w:p>
          <w:p w:rsidR="00F96975" w:rsidRPr="00053595" w:rsidRDefault="00F96975" w:rsidP="00053595">
            <w:pPr>
              <w:jc w:val="center"/>
            </w:pPr>
            <w:r w:rsidRPr="00053595">
              <w:t>Манакова А.А.</w:t>
            </w:r>
          </w:p>
          <w:p w:rsidR="00F96975" w:rsidRPr="00053595" w:rsidRDefault="00F96975" w:rsidP="00053595">
            <w:pPr>
              <w:jc w:val="center"/>
            </w:pPr>
            <w:r w:rsidRPr="00053595">
              <w:t>Малышева А.С.</w:t>
            </w:r>
          </w:p>
          <w:p w:rsidR="00F96975" w:rsidRPr="00053595" w:rsidRDefault="00F96975" w:rsidP="00053595">
            <w:pPr>
              <w:jc w:val="center"/>
            </w:pPr>
            <w:r w:rsidRPr="00053595">
              <w:t>Аверина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октябрь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отчета о стоимости одного километра авт</w:t>
            </w:r>
            <w:r w:rsidRPr="00053595">
              <w:t>о</w:t>
            </w:r>
            <w:r w:rsidRPr="00053595">
              <w:t>мобильной дороги за 2020 год в ФАУ «РОСДОРНИИ».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Гравшин А.С.</w:t>
            </w:r>
          </w:p>
          <w:p w:rsidR="00F96975" w:rsidRPr="00053595" w:rsidRDefault="00F96975" w:rsidP="00053595">
            <w:pPr>
              <w:jc w:val="center"/>
            </w:pPr>
            <w:r w:rsidRPr="00053595">
              <w:t>Манакова А.А.</w:t>
            </w:r>
          </w:p>
          <w:p w:rsidR="00F96975" w:rsidRPr="00053595" w:rsidRDefault="00F96975" w:rsidP="00053595">
            <w:pPr>
              <w:jc w:val="center"/>
            </w:pPr>
            <w:r w:rsidRPr="00053595">
              <w:t>Малышева А.С.</w:t>
            </w:r>
          </w:p>
          <w:p w:rsidR="00F96975" w:rsidRPr="00053595" w:rsidRDefault="00F96975" w:rsidP="00053595">
            <w:pPr>
              <w:jc w:val="center"/>
            </w:pPr>
            <w:r w:rsidRPr="00053595">
              <w:t>Аверина М.В.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ноябрь-декабрь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проектов программы дорожных работ и др</w:t>
            </w:r>
            <w:r w:rsidRPr="00053595">
              <w:t>у</w:t>
            </w:r>
            <w:r w:rsidRPr="00053595">
              <w:t>гих документов для Контрольно-счетной палаты Заба</w:t>
            </w:r>
            <w:r w:rsidRPr="00053595">
              <w:t>й</w:t>
            </w:r>
            <w:r w:rsidRPr="00053595">
              <w:lastRenderedPageBreak/>
              <w:t>кальского края, Законодательного Собрания Забайкал</w:t>
            </w:r>
            <w:r w:rsidRPr="00053595">
              <w:t>ь</w:t>
            </w:r>
            <w:r w:rsidRPr="00053595">
              <w:t>ского края собрания в целях защиты бюджета на 2022 и плановый период 2023 и 2024 годов.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Манакова А.А.</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lastRenderedPageBreak/>
              <w:t>Гравшин А.С.</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bl>
    <w:tbl>
      <w:tblPr>
        <w:tblW w:w="14616" w:type="dxa"/>
        <w:tblInd w:w="93" w:type="dxa"/>
        <w:tblLayout w:type="fixed"/>
        <w:tblLook w:val="0020" w:firstRow="1" w:lastRow="0" w:firstColumn="0" w:lastColumn="0" w:noHBand="0" w:noVBand="0"/>
      </w:tblPr>
      <w:tblGrid>
        <w:gridCol w:w="14616"/>
      </w:tblGrid>
      <w:tr w:rsidR="00F96975" w:rsidRPr="00260FF3" w:rsidTr="005B46CB">
        <w:trPr>
          <w:trHeight w:val="443"/>
        </w:trPr>
        <w:tc>
          <w:tcPr>
            <w:tcW w:w="14616" w:type="dxa"/>
            <w:tcBorders>
              <w:top w:val="nil"/>
              <w:left w:val="single" w:sz="4" w:space="0" w:color="auto"/>
              <w:bottom w:val="single" w:sz="4" w:space="0" w:color="auto"/>
              <w:right w:val="single" w:sz="4" w:space="0" w:color="auto"/>
            </w:tcBorders>
            <w:shd w:val="clear" w:color="auto" w:fill="auto"/>
          </w:tcPr>
          <w:p w:rsidR="00F96975" w:rsidRPr="000074C2" w:rsidRDefault="00F96975" w:rsidP="00505442">
            <w:pPr>
              <w:pStyle w:val="2"/>
              <w:framePr w:wrap="around"/>
            </w:pPr>
            <w:bookmarkStart w:id="211" w:name="_Toc63075532"/>
            <w:r w:rsidRPr="000074C2">
              <w:lastRenderedPageBreak/>
              <w:t>7. Отдел транспорта</w:t>
            </w:r>
            <w:bookmarkEnd w:id="211"/>
          </w:p>
        </w:tc>
      </w:tr>
    </w:tbl>
    <w:tbl>
      <w:tblPr>
        <w:tblW w:w="14616" w:type="dxa"/>
        <w:tblInd w:w="-34" w:type="dxa"/>
        <w:tblLayout w:type="fixed"/>
        <w:tblLook w:val="0020" w:firstRow="1" w:lastRow="0" w:firstColumn="0" w:lastColumn="0" w:noHBand="0" w:noVBand="0"/>
      </w:tblPr>
      <w:tblGrid>
        <w:gridCol w:w="1716"/>
        <w:gridCol w:w="6096"/>
        <w:gridCol w:w="2551"/>
        <w:gridCol w:w="2369"/>
        <w:gridCol w:w="1884"/>
      </w:tblGrid>
      <w:tr w:rsidR="00F96975" w:rsidRPr="00260FF3" w:rsidTr="0026734F">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ежемесячно</w:t>
            </w:r>
          </w:p>
          <w:p w:rsidR="00F96975" w:rsidRPr="00053595" w:rsidRDefault="00F96975" w:rsidP="00053595">
            <w:pPr>
              <w:jc w:val="center"/>
            </w:pP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отчетов и бюджетных заявок на финансир</w:t>
            </w:r>
            <w:r w:rsidRPr="00053595">
              <w:t>о</w:t>
            </w:r>
            <w:r w:rsidRPr="00053595">
              <w:t>вание мероприятий в области транспорта в соответствии с:</w:t>
            </w:r>
          </w:p>
          <w:p w:rsidR="00F96975" w:rsidRPr="00053595" w:rsidRDefault="00F96975" w:rsidP="00D97E69">
            <w:pPr>
              <w:jc w:val="both"/>
            </w:pPr>
            <w:r w:rsidRPr="00053595">
              <w:t>- п</w:t>
            </w:r>
            <w:hyperlink w:anchor="sub_1000" w:history="1">
              <w:r w:rsidRPr="0026734F">
                <w:t>орядком</w:t>
              </w:r>
            </w:hyperlink>
            <w:r w:rsidRPr="00053595">
              <w:t xml:space="preserve"> предоставления субсидий юридическим л</w:t>
            </w:r>
            <w:r w:rsidRPr="00053595">
              <w:t>и</w:t>
            </w:r>
            <w:r w:rsidRPr="00053595">
              <w:t>цам (за исключением государственных (муниципал</w:t>
            </w:r>
            <w:r w:rsidRPr="00053595">
              <w:t>ь</w:t>
            </w:r>
            <w:r w:rsidRPr="00053595">
              <w:t>ных) учреждений) и индивидуальным предпринимат</w:t>
            </w:r>
            <w:r w:rsidRPr="00053595">
              <w:t>е</w:t>
            </w:r>
            <w:r w:rsidRPr="00053595">
              <w:t>лям, выполняющим социально значимые перевозки во</w:t>
            </w:r>
            <w:r w:rsidRPr="00053595">
              <w:t>д</w:t>
            </w:r>
            <w:r w:rsidRPr="00053595">
              <w:t>ным, автомобильным транспортом в межмуниципальном и пригородном сообщении, железнодорожным тран</w:t>
            </w:r>
            <w:r w:rsidRPr="00053595">
              <w:t>с</w:t>
            </w:r>
            <w:r w:rsidRPr="00053595">
              <w:t>портом в пригородном сообщении, воздушным тран</w:t>
            </w:r>
            <w:r w:rsidRPr="00053595">
              <w:t>с</w:t>
            </w:r>
            <w:r w:rsidRPr="00053595">
              <w:t>портом в межмуниципальном сообщении;</w:t>
            </w:r>
          </w:p>
          <w:p w:rsidR="00F96975" w:rsidRPr="00053595" w:rsidRDefault="00F96975" w:rsidP="00D97E69">
            <w:pPr>
              <w:jc w:val="both"/>
            </w:pPr>
            <w:r w:rsidRPr="00053595">
              <w:t>- порядком компенсации юридическим лицам и индив</w:t>
            </w:r>
            <w:r w:rsidRPr="00053595">
              <w:t>и</w:t>
            </w:r>
            <w:r w:rsidRPr="00053595">
              <w:t>дуальным предпринимателям убытков, образовавшихся в результате оказания мер социальной поддержки о</w:t>
            </w:r>
            <w:r w:rsidRPr="00053595">
              <w:t>т</w:t>
            </w:r>
            <w:r w:rsidRPr="00053595">
              <w:t>дельным категория граждан, на территории Забайкал</w:t>
            </w:r>
            <w:r w:rsidRPr="00053595">
              <w:t>ь</w:t>
            </w:r>
            <w:r w:rsidRPr="00053595">
              <w:t>ского края;</w:t>
            </w:r>
          </w:p>
          <w:p w:rsidR="00F96975" w:rsidRPr="00053595" w:rsidRDefault="00F96975" w:rsidP="00D97E69">
            <w:pPr>
              <w:jc w:val="both"/>
            </w:pPr>
            <w:r w:rsidRPr="00053595">
              <w:t>- порядком предоставления субсидий юридическим л</w:t>
            </w:r>
            <w:r w:rsidRPr="00053595">
              <w:t>и</w:t>
            </w:r>
            <w:r w:rsidRPr="00053595">
              <w:t>цам (за исключением субсидий государственным (мун</w:t>
            </w:r>
            <w:r w:rsidRPr="00053595">
              <w:t>и</w:t>
            </w:r>
            <w:r w:rsidRPr="00053595">
              <w:t>ципальным) учреждениям), индивидуальным предпр</w:t>
            </w:r>
            <w:r w:rsidRPr="00053595">
              <w:t>и</w:t>
            </w:r>
            <w:r w:rsidRPr="00053595">
              <w:t>нимателям на возмещение части затрат по организации воздушного сообщения, в том числе выполнения пол</w:t>
            </w:r>
            <w:r w:rsidRPr="00053595">
              <w:t>е</w:t>
            </w:r>
            <w:r w:rsidRPr="00053595">
              <w:t>тов по маршруту Чита – Краснокаменск – Чита;</w:t>
            </w:r>
          </w:p>
          <w:p w:rsidR="00F96975" w:rsidRPr="00053595" w:rsidRDefault="00F96975" w:rsidP="00D97E69">
            <w:pPr>
              <w:jc w:val="both"/>
            </w:pPr>
            <w:r w:rsidRPr="00053595">
              <w:t>- Законом Забайкальского края от 06 мая 2013 года № 816-ЗЗК;</w:t>
            </w:r>
          </w:p>
          <w:p w:rsidR="00F96975" w:rsidRPr="00053595" w:rsidRDefault="00F96975" w:rsidP="00D97E69">
            <w:pPr>
              <w:jc w:val="both"/>
            </w:pPr>
            <w:r w:rsidRPr="00053595">
              <w:t>- Концессионным соглашением от 30 апреля 2015 года № 08/2015-129.</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Антипьева С.А.</w:t>
            </w:r>
          </w:p>
          <w:p w:rsidR="00F96975" w:rsidRPr="00053595" w:rsidRDefault="00F96975" w:rsidP="00053595">
            <w:pPr>
              <w:jc w:val="center"/>
            </w:pPr>
            <w:r w:rsidRPr="00053595">
              <w:t>Кизяева Е.В.</w:t>
            </w:r>
          </w:p>
          <w:p w:rsidR="00F96975" w:rsidRPr="00053595" w:rsidRDefault="00F96975" w:rsidP="00053595">
            <w:pPr>
              <w:jc w:val="center"/>
            </w:pPr>
            <w:r w:rsidRPr="00053595">
              <w:t>Газинская М.Г.</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Назаров С.В.</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январь</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отчетов о ходе реализации мероприятий ф</w:t>
            </w:r>
            <w:r w:rsidRPr="00053595">
              <w:t>е</w:t>
            </w:r>
            <w:r w:rsidRPr="00053595">
              <w:t>деральной целевой программы «Повышение безопасн</w:t>
            </w:r>
            <w:r w:rsidRPr="00053595">
              <w:t>о</w:t>
            </w:r>
            <w:r w:rsidRPr="00053595">
              <w:t>сти дорожного движения в 2013–2020 годах».</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Наумова Е.А.</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Реализация мероприятий регионального проекта «Бе</w:t>
            </w:r>
            <w:r w:rsidRPr="00053595">
              <w:t>з</w:t>
            </w:r>
            <w:r w:rsidRPr="00053595">
              <w:t>опасность дорожного движения» национального проекта «Безопасные и качественные дороги».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Антипьева С.А.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Назаров С.В.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D97E69">
            <w:pPr>
              <w:jc w:val="both"/>
              <w:rPr>
                <w:bCs/>
                <w:iCs/>
              </w:rPr>
            </w:pPr>
            <w:r w:rsidRPr="00260FF3">
              <w:rPr>
                <w:bCs/>
                <w:iCs/>
              </w:rPr>
              <w:t>Ведение Перечня юридических лиц и индивидуальных предпринимателей, осуществляющих деятельность по перемещению задержанных транспортных средств, их хранению на специализированных стоянках, а также в</w:t>
            </w:r>
            <w:r w:rsidRPr="00260FF3">
              <w:rPr>
                <w:bCs/>
                <w:iCs/>
              </w:rPr>
              <w:t>ы</w:t>
            </w:r>
            <w:r w:rsidRPr="00260FF3">
              <w:rPr>
                <w:bCs/>
                <w:iCs/>
              </w:rPr>
              <w:t>даче задержанных транспортных средств на территории Забайкальского края, реестров межмуниципальных маршрутов регулярных перевозок автомобильным транспортом на территории Забайкальского края и в</w:t>
            </w:r>
            <w:r w:rsidRPr="00260FF3">
              <w:rPr>
                <w:bCs/>
                <w:iCs/>
              </w:rPr>
              <w:t>ы</w:t>
            </w:r>
            <w:r w:rsidRPr="00260FF3">
              <w:rPr>
                <w:bCs/>
                <w:iCs/>
              </w:rPr>
              <w:t>данных разрешений на осуществление деятельности по перевозке пассажиров и багажа легковым такси на те</w:t>
            </w:r>
            <w:r w:rsidRPr="00260FF3">
              <w:rPr>
                <w:bCs/>
                <w:iCs/>
              </w:rPr>
              <w:t>р</w:t>
            </w:r>
            <w:r w:rsidRPr="00260FF3">
              <w:rPr>
                <w:bCs/>
                <w:iCs/>
              </w:rPr>
              <w:t>ритории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Назаров С.В.</w:t>
            </w:r>
          </w:p>
          <w:p w:rsidR="00F96975" w:rsidRPr="00260FF3" w:rsidRDefault="00F96975" w:rsidP="005B46CB">
            <w:pPr>
              <w:jc w:val="center"/>
            </w:pPr>
            <w:r w:rsidRPr="00260FF3">
              <w:t>Устюгов Д.Ю.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536"/>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D97E69">
            <w:pPr>
              <w:jc w:val="both"/>
            </w:pPr>
            <w:r w:rsidRPr="00260FF3">
              <w:t>Контроль за исполнением перевозчиками договорных условий, свидетельств по перевозке пассажиров автом</w:t>
            </w:r>
            <w:r w:rsidRPr="00260FF3">
              <w:t>о</w:t>
            </w:r>
            <w:r w:rsidRPr="00260FF3">
              <w:t>бильным транспортом в межмуниципальном сообщении на территории Забайкальского края. Составление прот</w:t>
            </w:r>
            <w:r w:rsidRPr="00260FF3">
              <w:t>о</w:t>
            </w:r>
            <w:r w:rsidRPr="00260FF3">
              <w:t>колов об административных правонарушениях, отнесе</w:t>
            </w:r>
            <w:r w:rsidRPr="00260FF3">
              <w:t>н</w:t>
            </w:r>
            <w:r w:rsidRPr="00260FF3">
              <w:t>ных к компетенции Министерства, в части исполнения требований, установленных Законом Забайкальского края от 02 марта 2009 года № 198-ЗЗК.</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Назаров С.В.</w:t>
            </w:r>
          </w:p>
          <w:p w:rsidR="00F96975" w:rsidRPr="00260FF3" w:rsidRDefault="00F96975" w:rsidP="005B46CB">
            <w:pPr>
              <w:jc w:val="center"/>
            </w:pPr>
            <w:r w:rsidRPr="00260FF3">
              <w:t>Воронецкая Е.С.</w:t>
            </w:r>
          </w:p>
          <w:p w:rsidR="00F96975" w:rsidRPr="00260FF3" w:rsidRDefault="00F96975" w:rsidP="005B46CB">
            <w:pPr>
              <w:jc w:val="center"/>
            </w:pPr>
            <w:r w:rsidRPr="00260FF3">
              <w:t>Устюгов Д.Ю.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D97E69">
            <w:pPr>
              <w:jc w:val="both"/>
            </w:pPr>
            <w:r w:rsidRPr="00260FF3">
              <w:t>Организация межмуниципальных маршрутов регуля</w:t>
            </w:r>
            <w:r w:rsidRPr="00260FF3">
              <w:t>р</w:t>
            </w:r>
            <w:r w:rsidRPr="00260FF3">
              <w:t>ных перевозок пассажиров и багажа автомобильным транспортом на территории Забайкальского края путем проведения открытого конкурса, открытие новых соц</w:t>
            </w:r>
            <w:r w:rsidRPr="00260FF3">
              <w:t>и</w:t>
            </w:r>
            <w:r w:rsidRPr="00260FF3">
              <w:t>ально значимых маршрутов по перевозке пассажиров и багажа воздушным транспортом на территории Заба</w:t>
            </w:r>
            <w:r w:rsidRPr="00260FF3">
              <w:t>й</w:t>
            </w:r>
            <w:r w:rsidRPr="00260FF3">
              <w:t>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Воронецкая Е.С.</w:t>
            </w:r>
          </w:p>
          <w:p w:rsidR="00F96975" w:rsidRPr="00260FF3" w:rsidRDefault="00F96975" w:rsidP="005B46CB">
            <w:pPr>
              <w:jc w:val="center"/>
            </w:pPr>
            <w:r w:rsidRPr="00260FF3">
              <w:t>Газинская М.Г.</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Назаров С.В.</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lastRenderedPageBreak/>
              <w:t xml:space="preserve">III-IV </w:t>
            </w:r>
            <w:r w:rsidRPr="00260FF3">
              <w:t>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D97E69">
            <w:pPr>
              <w:jc w:val="both"/>
            </w:pPr>
            <w:r w:rsidRPr="00260FF3">
              <w:t>Проведение открытого конкурса на право заключения договора на осуществление пассажирских перевозок ж</w:t>
            </w:r>
            <w:r w:rsidRPr="00260FF3">
              <w:t>е</w:t>
            </w:r>
            <w:r w:rsidRPr="00260FF3">
              <w:t>лезнодорожным транспортом в пригородном сообщении на территории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Газинская М.Г.</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Назаров С.В.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rPr>
                <w:lang w:val="en-US"/>
              </w:rPr>
            </w:pPr>
            <w:r w:rsidRPr="00260FF3">
              <w:rPr>
                <w:lang w:val="en-US"/>
              </w:rPr>
              <w:t>I</w:t>
            </w:r>
            <w:r w:rsidRPr="00260FF3">
              <w:t>-</w:t>
            </w:r>
            <w:r w:rsidRPr="00260FF3">
              <w:rPr>
                <w:lang w:val="en-US"/>
              </w:rPr>
              <w:t xml:space="preserve">III </w:t>
            </w:r>
            <w:r w:rsidRPr="00260FF3">
              <w:t>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D97E69">
            <w:pPr>
              <w:jc w:val="both"/>
            </w:pPr>
            <w:r w:rsidRPr="00260FF3">
              <w:t>Работа по актуализации и согласованию комплексного плана транспортного обслуживания населения Заба</w:t>
            </w:r>
            <w:r w:rsidRPr="00260FF3">
              <w:t>й</w:t>
            </w:r>
            <w:r w:rsidRPr="00260FF3">
              <w:t>кальского края на среднесрочную и долгосрочную пе</w:t>
            </w:r>
            <w:r w:rsidRPr="00260FF3">
              <w:t>р</w:t>
            </w:r>
            <w:r w:rsidRPr="00260FF3">
              <w:t>спективу в части пригородных пассажирских перевозок.</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Газинская М.Г.</w:t>
            </w:r>
          </w:p>
          <w:p w:rsidR="00F96975" w:rsidRPr="00260FF3" w:rsidRDefault="00F96975" w:rsidP="005B46CB">
            <w:pPr>
              <w:jc w:val="center"/>
            </w:pPr>
            <w:r w:rsidRPr="00260FF3">
              <w:t>Воронецкая Е.С.</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Назаров С.В.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Организация и координация работы операторов техн</w:t>
            </w:r>
            <w:r w:rsidRPr="00053595">
              <w:t>и</w:t>
            </w:r>
            <w:r w:rsidRPr="00053595">
              <w:t>ческого осмотра транспортных средств на территории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Назаров С.В.</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Выдача и переоформление разрешений на осуществл</w:t>
            </w:r>
            <w:r w:rsidRPr="00053595">
              <w:t>е</w:t>
            </w:r>
            <w:r w:rsidRPr="00053595">
              <w:t>ние деятельности по перевозке пассажиров и багажа легковым такси на территории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Наумова Е.А.</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Назаров С.В.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Проведение внеплановых проверок за соблюдением юридическими лицами и индивидуальными предприн</w:t>
            </w:r>
            <w:r w:rsidRPr="00053595">
              <w:t>и</w:t>
            </w:r>
            <w:r w:rsidRPr="00053595">
              <w:t>мателями, осуществляющими деятельность по перевозке пассажиров и багажа легковым такси на территории З</w:t>
            </w:r>
            <w:r w:rsidRPr="00053595">
              <w:t>а</w:t>
            </w:r>
            <w:r w:rsidRPr="00053595">
              <w:t>байкальского края, требований, установленных частью 16 статьи 9 Федерального закона от 21 апреля 2011 года № 69-ФЗ.</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Назаров С.В.</w:t>
            </w:r>
          </w:p>
          <w:p w:rsidR="00F96975" w:rsidRPr="00053595" w:rsidRDefault="00F96975" w:rsidP="00053595">
            <w:pPr>
              <w:jc w:val="center"/>
            </w:pPr>
            <w:r w:rsidRPr="00053595">
              <w:t>Антипьева С.А.</w:t>
            </w:r>
          </w:p>
          <w:p w:rsidR="00F96975" w:rsidRPr="00053595" w:rsidRDefault="00F96975" w:rsidP="00053595">
            <w:pPr>
              <w:jc w:val="center"/>
            </w:pPr>
            <w:r w:rsidRPr="00053595">
              <w:t>Наумова Е.А.</w:t>
            </w:r>
          </w:p>
          <w:p w:rsidR="00F96975" w:rsidRPr="00053595" w:rsidRDefault="00F96975" w:rsidP="00053595">
            <w:pPr>
              <w:jc w:val="center"/>
            </w:pPr>
            <w:r w:rsidRPr="00053595">
              <w:t>Устюгов Д.Ю.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718"/>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заседаний Комиссии по обеспечению бе</w:t>
            </w:r>
            <w:r w:rsidRPr="00053595">
              <w:t>з</w:t>
            </w:r>
            <w:r w:rsidRPr="00053595">
              <w:t>опасности дорожного движения в Забайкальском крае.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Назаров С.В.</w:t>
            </w:r>
          </w:p>
          <w:p w:rsidR="00F96975" w:rsidRPr="00053595" w:rsidRDefault="00F96975" w:rsidP="00053595">
            <w:pPr>
              <w:jc w:val="center"/>
            </w:pPr>
            <w:r w:rsidRPr="00053595">
              <w:t>Наумова Е.А.</w:t>
            </w:r>
          </w:p>
          <w:p w:rsidR="00F96975" w:rsidRPr="00053595" w:rsidRDefault="00F96975" w:rsidP="00053595">
            <w:pPr>
              <w:jc w:val="center"/>
            </w:pPr>
            <w:r w:rsidRPr="00053595">
              <w:t>Устюгов Д.Ю.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Реализация мероприятий «Строительство троллейбу</w:t>
            </w:r>
            <w:r w:rsidRPr="00053595">
              <w:t>с</w:t>
            </w:r>
            <w:r w:rsidRPr="00053595">
              <w:t>ных линий «Троллейбусное депо – Каштак», «Стро</w:t>
            </w:r>
            <w:r w:rsidRPr="00053595">
              <w:t>и</w:t>
            </w:r>
            <w:r w:rsidRPr="00053595">
              <w:t>тельство троллейбусных линий «Троллейбусное депо – КСК», «Приобретение подвижного состава (троллейб</w:t>
            </w:r>
            <w:r w:rsidRPr="00053595">
              <w:t>у</w:t>
            </w:r>
            <w:r w:rsidRPr="00053595">
              <w:t>сов)» регионального проекта «Чистый воздух».</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Назаров С.В.</w:t>
            </w:r>
          </w:p>
          <w:p w:rsidR="00F96975" w:rsidRPr="00053595" w:rsidRDefault="00F96975" w:rsidP="00053595">
            <w:pPr>
              <w:jc w:val="center"/>
            </w:pP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26734F">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Рассмотрение обращений граждан по направлению де</w:t>
            </w:r>
            <w:r w:rsidRPr="00053595">
              <w:t>я</w:t>
            </w:r>
            <w:r w:rsidRPr="00053595">
              <w:t>тельности отдела.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Воронецкая Е.С.</w:t>
            </w:r>
          </w:p>
          <w:p w:rsidR="00F96975" w:rsidRPr="00053595" w:rsidRDefault="00F96975" w:rsidP="00053595">
            <w:pPr>
              <w:jc w:val="center"/>
            </w:pPr>
            <w:r w:rsidRPr="00053595">
              <w:t>Антипьева С.А.</w:t>
            </w:r>
          </w:p>
          <w:p w:rsidR="00F96975" w:rsidRPr="00053595" w:rsidRDefault="00F96975" w:rsidP="00053595">
            <w:pPr>
              <w:jc w:val="center"/>
            </w:pPr>
            <w:r w:rsidRPr="00053595">
              <w:t>Наумова Е.А.</w:t>
            </w:r>
          </w:p>
          <w:p w:rsidR="00F96975" w:rsidRPr="00053595" w:rsidRDefault="00F96975" w:rsidP="00053595">
            <w:pPr>
              <w:jc w:val="center"/>
            </w:pPr>
            <w:r w:rsidRPr="00053595">
              <w:t>Устюгов Д.Ю.</w:t>
            </w:r>
          </w:p>
        </w:tc>
        <w:tc>
          <w:tcPr>
            <w:tcW w:w="2369"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Кривощеков-Баженов С.А.</w:t>
            </w:r>
          </w:p>
          <w:p w:rsidR="00F96975" w:rsidRPr="00053595" w:rsidRDefault="00F96975" w:rsidP="00053595">
            <w:pPr>
              <w:jc w:val="center"/>
            </w:pPr>
            <w:r w:rsidRPr="00053595">
              <w:t>Назаров С.В.</w:t>
            </w:r>
          </w:p>
          <w:p w:rsidR="00F96975" w:rsidRPr="00053595" w:rsidRDefault="00F96975" w:rsidP="00053595">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bl>
    <w:tbl>
      <w:tblPr>
        <w:tblW w:w="14616" w:type="dxa"/>
        <w:tblInd w:w="93" w:type="dxa"/>
        <w:tblLayout w:type="fixed"/>
        <w:tblLook w:val="0020" w:firstRow="1" w:lastRow="0" w:firstColumn="0" w:lastColumn="0" w:noHBand="0" w:noVBand="0"/>
      </w:tblPr>
      <w:tblGrid>
        <w:gridCol w:w="14616"/>
      </w:tblGrid>
      <w:tr w:rsidR="00F96975" w:rsidRPr="00260FF3" w:rsidTr="005B46CB">
        <w:trPr>
          <w:trHeight w:val="418"/>
        </w:trPr>
        <w:tc>
          <w:tcPr>
            <w:tcW w:w="14616" w:type="dxa"/>
            <w:tcBorders>
              <w:top w:val="nil"/>
              <w:left w:val="single" w:sz="4" w:space="0" w:color="auto"/>
              <w:bottom w:val="single" w:sz="4" w:space="0" w:color="auto"/>
              <w:right w:val="single" w:sz="4" w:space="0" w:color="auto"/>
            </w:tcBorders>
            <w:shd w:val="clear" w:color="auto" w:fill="auto"/>
          </w:tcPr>
          <w:p w:rsidR="00F96975" w:rsidRPr="000074C2" w:rsidRDefault="00F96975" w:rsidP="00505442">
            <w:pPr>
              <w:pStyle w:val="2"/>
              <w:framePr w:wrap="around"/>
            </w:pPr>
            <w:bookmarkStart w:id="212" w:name="_Toc63075533"/>
            <w:r w:rsidRPr="000074C2">
              <w:lastRenderedPageBreak/>
              <w:t>8. Отдел финансового планирования, бухгалтерского учета и отчетности</w:t>
            </w:r>
            <w:bookmarkEnd w:id="212"/>
          </w:p>
        </w:tc>
      </w:tr>
    </w:tbl>
    <w:tbl>
      <w:tblPr>
        <w:tblW w:w="14616" w:type="dxa"/>
        <w:tblInd w:w="93" w:type="dxa"/>
        <w:tblLayout w:type="fixed"/>
        <w:tblLook w:val="0020" w:firstRow="1" w:lastRow="0" w:firstColumn="0" w:lastColumn="0" w:noHBand="0" w:noVBand="0"/>
      </w:tblPr>
      <w:tblGrid>
        <w:gridCol w:w="1716"/>
        <w:gridCol w:w="6096"/>
        <w:gridCol w:w="2551"/>
        <w:gridCol w:w="2410"/>
        <w:gridCol w:w="1843"/>
      </w:tblGrid>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Разработка проектов нормативных правовых актов З</w:t>
            </w:r>
            <w:r w:rsidRPr="00053595">
              <w:t>а</w:t>
            </w:r>
            <w:r w:rsidRPr="00053595">
              <w:t>байкальского края в области финансовой деятельности учреждения, направленной на обеспечение финансов</w:t>
            </w:r>
            <w:r w:rsidRPr="00053595">
              <w:t>ы</w:t>
            </w:r>
            <w:r w:rsidRPr="00053595">
              <w:t>ми ресурсами.</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2410"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1843"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Планирование бюджетных ассигнований бюджета З</w:t>
            </w:r>
            <w:r w:rsidRPr="00053595">
              <w:t>а</w:t>
            </w:r>
            <w:r w:rsidRPr="00053595">
              <w:t>байкальского края на очередной финансовый год и пл</w:t>
            </w:r>
            <w:r w:rsidRPr="00053595">
              <w:t>а</w:t>
            </w:r>
            <w:r w:rsidRPr="00053595">
              <w:t>новый период. Ведение реестра расходных обязательств.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p w:rsidR="00F96975" w:rsidRPr="00053595" w:rsidRDefault="00F96975" w:rsidP="00053595">
            <w:pPr>
              <w:jc w:val="center"/>
            </w:pPr>
            <w:r w:rsidRPr="00053595">
              <w:t>Мамонтова О.В.</w:t>
            </w:r>
          </w:p>
          <w:p w:rsidR="00F96975" w:rsidRPr="00053595" w:rsidRDefault="00F96975" w:rsidP="00053595">
            <w:pPr>
              <w:jc w:val="center"/>
            </w:pPr>
            <w:r w:rsidRPr="00053595">
              <w:t>Лагута О.Г.</w:t>
            </w:r>
          </w:p>
          <w:p w:rsidR="00F96975" w:rsidRPr="00053595" w:rsidRDefault="00F96975" w:rsidP="00053595">
            <w:pPr>
              <w:jc w:val="center"/>
            </w:pPr>
            <w:r w:rsidRPr="00053595">
              <w:t>Устюгова Е.С.</w:t>
            </w:r>
          </w:p>
          <w:p w:rsidR="00F96975" w:rsidRPr="00053595" w:rsidRDefault="00F96975" w:rsidP="00053595">
            <w:pPr>
              <w:jc w:val="center"/>
            </w:pPr>
            <w:r w:rsidRPr="00053595">
              <w:t>Ерёмина Е.В</w:t>
            </w:r>
          </w:p>
        </w:tc>
        <w:tc>
          <w:tcPr>
            <w:tcW w:w="2410"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1843"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446"/>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Составление и представление кассового плана  в уст</w:t>
            </w:r>
            <w:r w:rsidRPr="00053595">
              <w:t>а</w:t>
            </w:r>
            <w:r w:rsidRPr="00053595">
              <w:t>новленном порядке.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p w:rsidR="00F96975" w:rsidRPr="00053595" w:rsidRDefault="00F96975" w:rsidP="00053595">
            <w:pPr>
              <w:jc w:val="center"/>
            </w:pPr>
            <w:r w:rsidRPr="00053595">
              <w:t>Мамонтова О.В.</w:t>
            </w:r>
          </w:p>
          <w:p w:rsidR="00F96975" w:rsidRPr="00053595" w:rsidRDefault="00F96975" w:rsidP="00053595">
            <w:pPr>
              <w:jc w:val="center"/>
            </w:pPr>
            <w:r w:rsidRPr="00053595">
              <w:t>Ерёмина Е.В</w:t>
            </w:r>
          </w:p>
        </w:tc>
        <w:tc>
          <w:tcPr>
            <w:tcW w:w="2410"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1843"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постоянно</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Подготовка и направление в УФК по Забайкальскому краю, оформленных в установленном порядке  заявок на кассовый расход и других документов.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p w:rsidR="00F96975" w:rsidRPr="00053595" w:rsidRDefault="00F96975" w:rsidP="00053595">
            <w:pPr>
              <w:jc w:val="center"/>
            </w:pPr>
            <w:r w:rsidRPr="00053595">
              <w:t>Устюгова Е.С.</w:t>
            </w:r>
          </w:p>
          <w:p w:rsidR="00F96975" w:rsidRPr="00053595" w:rsidRDefault="00F96975" w:rsidP="00053595">
            <w:pPr>
              <w:jc w:val="center"/>
            </w:pPr>
            <w:r w:rsidRPr="00053595">
              <w:t>Ерёмина Е.В.</w:t>
            </w:r>
          </w:p>
          <w:p w:rsidR="00F96975" w:rsidRPr="00053595" w:rsidRDefault="00F96975" w:rsidP="00053595">
            <w:pPr>
              <w:jc w:val="center"/>
            </w:pPr>
            <w:r w:rsidRPr="00053595">
              <w:t>Лагута О.Г.</w:t>
            </w:r>
          </w:p>
        </w:tc>
        <w:tc>
          <w:tcPr>
            <w:tcW w:w="2410"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1843"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Реализация мероприятий государственной программы Забайкальского края «Развитие территорий и жилищная политика Забайкальского края» в части подпрограммы «Обеспечивающая подпрограмма».</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p w:rsidR="00F96975" w:rsidRPr="00053595" w:rsidRDefault="00F96975" w:rsidP="00053595">
            <w:pPr>
              <w:jc w:val="center"/>
            </w:pPr>
            <w:r w:rsidRPr="00053595">
              <w:t>Мамонтова О.В.</w:t>
            </w:r>
          </w:p>
          <w:p w:rsidR="00F96975" w:rsidRPr="00053595" w:rsidRDefault="00F96975" w:rsidP="00053595">
            <w:pPr>
              <w:jc w:val="center"/>
            </w:pPr>
            <w:r w:rsidRPr="00053595">
              <w:t>Лагута О.Г.</w:t>
            </w:r>
          </w:p>
          <w:p w:rsidR="00F96975" w:rsidRPr="00053595" w:rsidRDefault="00F96975" w:rsidP="00053595">
            <w:pPr>
              <w:jc w:val="center"/>
            </w:pPr>
            <w:r w:rsidRPr="00053595">
              <w:t>Устюгова Е.С.</w:t>
            </w:r>
          </w:p>
          <w:p w:rsidR="00F96975" w:rsidRPr="00053595" w:rsidRDefault="00F96975" w:rsidP="00053595">
            <w:pPr>
              <w:jc w:val="center"/>
            </w:pPr>
            <w:r w:rsidRPr="00053595">
              <w:t>Ерёмина Е.В.</w:t>
            </w:r>
          </w:p>
        </w:tc>
        <w:tc>
          <w:tcPr>
            <w:tcW w:w="2410"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1843"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Регистрация бюджетных и денежных обязательств, д</w:t>
            </w:r>
            <w:r w:rsidRPr="00053595">
              <w:t>о</w:t>
            </w:r>
            <w:r w:rsidRPr="00053595">
              <w:t>ведение лимитов бюджетных обязательств, предельных объемов финансирования до получателей бюджетных средств (48 лицевых счетов ПБС).</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p w:rsidR="00F96975" w:rsidRPr="00053595" w:rsidRDefault="00F96975" w:rsidP="00053595">
            <w:pPr>
              <w:jc w:val="center"/>
            </w:pPr>
            <w:r w:rsidRPr="00053595">
              <w:t>Мамонтова О.В.</w:t>
            </w:r>
          </w:p>
          <w:p w:rsidR="00F96975" w:rsidRPr="00053595" w:rsidRDefault="00F96975" w:rsidP="00053595">
            <w:pPr>
              <w:jc w:val="center"/>
            </w:pPr>
            <w:r w:rsidRPr="00053595">
              <w:t>Лагута О.Г.</w:t>
            </w:r>
          </w:p>
          <w:p w:rsidR="00F96975" w:rsidRPr="00053595" w:rsidRDefault="00F96975" w:rsidP="00053595">
            <w:pPr>
              <w:jc w:val="center"/>
            </w:pPr>
            <w:r w:rsidRPr="00053595">
              <w:t>Устюгова Е.С.</w:t>
            </w:r>
          </w:p>
          <w:p w:rsidR="00F96975" w:rsidRPr="00053595" w:rsidRDefault="00F96975" w:rsidP="00053595">
            <w:pPr>
              <w:jc w:val="center"/>
            </w:pPr>
          </w:p>
        </w:tc>
        <w:tc>
          <w:tcPr>
            <w:tcW w:w="2410"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1843"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t>в течение года</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Осуществление систематического анализа бухгалте</w:t>
            </w:r>
            <w:r w:rsidRPr="00053595">
              <w:t>р</w:t>
            </w:r>
            <w:r w:rsidRPr="00053595">
              <w:t>ской, статистической и оперативной отчетности, прогн</w:t>
            </w:r>
            <w:r w:rsidRPr="00053595">
              <w:t>о</w:t>
            </w:r>
            <w:r w:rsidRPr="00053595">
              <w:t>зирование хозяйственной деятельности, выявление р</w:t>
            </w:r>
            <w:r w:rsidRPr="00053595">
              <w:t>е</w:t>
            </w:r>
            <w:r w:rsidRPr="00053595">
              <w:t>зервов снижения бюджетных расходов</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p w:rsidR="00F96975" w:rsidRPr="00053595" w:rsidRDefault="00F96975" w:rsidP="00053595">
            <w:pPr>
              <w:jc w:val="center"/>
            </w:pPr>
            <w:r w:rsidRPr="00053595">
              <w:t>Мамонтова О.В.</w:t>
            </w:r>
          </w:p>
          <w:p w:rsidR="00F96975" w:rsidRPr="00053595" w:rsidRDefault="00F96975" w:rsidP="00053595">
            <w:pPr>
              <w:jc w:val="center"/>
            </w:pPr>
            <w:r w:rsidRPr="00053595">
              <w:t>Лагута О.Г.</w:t>
            </w:r>
          </w:p>
          <w:p w:rsidR="00F96975" w:rsidRPr="00053595" w:rsidRDefault="00F96975" w:rsidP="00053595">
            <w:pPr>
              <w:jc w:val="center"/>
            </w:pPr>
            <w:r w:rsidRPr="00053595">
              <w:t>Устюгова Е.С.</w:t>
            </w:r>
          </w:p>
          <w:p w:rsidR="00F96975" w:rsidRPr="00053595" w:rsidRDefault="00F96975" w:rsidP="00053595">
            <w:pPr>
              <w:jc w:val="center"/>
            </w:pPr>
            <w:r w:rsidRPr="00053595">
              <w:t>Ерёмина Е.В</w:t>
            </w:r>
          </w:p>
        </w:tc>
        <w:tc>
          <w:tcPr>
            <w:tcW w:w="2410"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1843"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053595" w:rsidRDefault="00F96975" w:rsidP="00053595">
            <w:pPr>
              <w:jc w:val="center"/>
            </w:pPr>
            <w:r w:rsidRPr="00053595">
              <w:lastRenderedPageBreak/>
              <w:t>в установле</w:t>
            </w:r>
            <w:r w:rsidRPr="00053595">
              <w:t>н</w:t>
            </w:r>
            <w:r w:rsidRPr="00053595">
              <w:t>ные сроки</w:t>
            </w:r>
          </w:p>
        </w:tc>
        <w:tc>
          <w:tcPr>
            <w:tcW w:w="6096" w:type="dxa"/>
            <w:tcBorders>
              <w:top w:val="nil"/>
              <w:left w:val="nil"/>
              <w:bottom w:val="single" w:sz="4" w:space="0" w:color="auto"/>
              <w:right w:val="single" w:sz="4" w:space="0" w:color="auto"/>
            </w:tcBorders>
            <w:shd w:val="clear" w:color="auto" w:fill="auto"/>
          </w:tcPr>
          <w:p w:rsidR="00F96975" w:rsidRPr="00053595" w:rsidRDefault="00F96975" w:rsidP="00D97E69">
            <w:pPr>
              <w:jc w:val="both"/>
            </w:pPr>
            <w:r w:rsidRPr="00053595">
              <w:t>Составление и представление бухгалтерской, статист</w:t>
            </w:r>
            <w:r w:rsidRPr="00053595">
              <w:t>и</w:t>
            </w:r>
            <w:r w:rsidRPr="00053595">
              <w:t>ческой и налоговой отчетности в установленном поря</w:t>
            </w:r>
            <w:r w:rsidRPr="00053595">
              <w:t>д</w:t>
            </w:r>
            <w:r w:rsidRPr="00053595">
              <w:t>ке.</w:t>
            </w:r>
          </w:p>
        </w:tc>
        <w:tc>
          <w:tcPr>
            <w:tcW w:w="2551"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p w:rsidR="00F96975" w:rsidRPr="00053595" w:rsidRDefault="00F96975" w:rsidP="00053595">
            <w:pPr>
              <w:jc w:val="center"/>
            </w:pPr>
            <w:r w:rsidRPr="00053595">
              <w:t>Мамонтова О.В.</w:t>
            </w:r>
          </w:p>
          <w:p w:rsidR="00F96975" w:rsidRPr="00053595" w:rsidRDefault="00F96975" w:rsidP="00053595">
            <w:pPr>
              <w:jc w:val="center"/>
            </w:pPr>
            <w:r w:rsidRPr="00053595">
              <w:t>Лагута О.Г.</w:t>
            </w:r>
          </w:p>
          <w:p w:rsidR="00F96975" w:rsidRPr="00053595" w:rsidRDefault="00F96975" w:rsidP="00053595">
            <w:pPr>
              <w:jc w:val="center"/>
            </w:pPr>
            <w:r w:rsidRPr="00053595">
              <w:t>Устюгова Е.С.</w:t>
            </w:r>
          </w:p>
          <w:p w:rsidR="00F96975" w:rsidRPr="00053595" w:rsidRDefault="00F96975" w:rsidP="00053595">
            <w:pPr>
              <w:jc w:val="center"/>
            </w:pPr>
            <w:r w:rsidRPr="00053595">
              <w:t>Ерёмина Е.В</w:t>
            </w:r>
          </w:p>
        </w:tc>
        <w:tc>
          <w:tcPr>
            <w:tcW w:w="2410" w:type="dxa"/>
            <w:tcBorders>
              <w:top w:val="nil"/>
              <w:left w:val="nil"/>
              <w:bottom w:val="single" w:sz="4" w:space="0" w:color="auto"/>
              <w:right w:val="single" w:sz="4" w:space="0" w:color="auto"/>
            </w:tcBorders>
            <w:shd w:val="clear" w:color="auto" w:fill="auto"/>
          </w:tcPr>
          <w:p w:rsidR="00F96975" w:rsidRPr="00053595" w:rsidRDefault="00F96975" w:rsidP="00053595">
            <w:pPr>
              <w:jc w:val="center"/>
            </w:pPr>
            <w:r w:rsidRPr="00053595">
              <w:t>Вологдина Т.В.</w:t>
            </w:r>
          </w:p>
        </w:tc>
        <w:tc>
          <w:tcPr>
            <w:tcW w:w="1843" w:type="dxa"/>
            <w:tcBorders>
              <w:top w:val="nil"/>
              <w:left w:val="nil"/>
              <w:bottom w:val="single" w:sz="4" w:space="0" w:color="auto"/>
              <w:right w:val="single" w:sz="4" w:space="0" w:color="auto"/>
            </w:tcBorders>
            <w:shd w:val="clear" w:color="auto" w:fill="auto"/>
          </w:tcPr>
          <w:p w:rsidR="00F96975" w:rsidRPr="00260FF3" w:rsidRDefault="00F96975" w:rsidP="00D44BA2">
            <w:pPr>
              <w:pStyle w:val="af0"/>
            </w:pPr>
          </w:p>
        </w:tc>
      </w:tr>
    </w:tbl>
    <w:tbl>
      <w:tblPr>
        <w:tblW w:w="14567" w:type="dxa"/>
        <w:tblLayout w:type="fixed"/>
        <w:tblLook w:val="0020" w:firstRow="1" w:lastRow="0" w:firstColumn="0" w:lastColumn="0" w:noHBand="0" w:noVBand="0"/>
      </w:tblPr>
      <w:tblGrid>
        <w:gridCol w:w="14567"/>
      </w:tblGrid>
      <w:tr w:rsidR="00F96975" w:rsidRPr="00260FF3" w:rsidTr="00D97E69">
        <w:trPr>
          <w:trHeight w:val="304"/>
        </w:trPr>
        <w:tc>
          <w:tcPr>
            <w:tcW w:w="14567" w:type="dxa"/>
            <w:tcBorders>
              <w:top w:val="nil"/>
              <w:left w:val="single" w:sz="4" w:space="0" w:color="auto"/>
              <w:bottom w:val="single" w:sz="4" w:space="0" w:color="auto"/>
              <w:right w:val="single" w:sz="4" w:space="0" w:color="auto"/>
            </w:tcBorders>
            <w:shd w:val="clear" w:color="auto" w:fill="auto"/>
          </w:tcPr>
          <w:p w:rsidR="00F96975" w:rsidRPr="000074C2" w:rsidRDefault="00F96975" w:rsidP="00505442">
            <w:pPr>
              <w:pStyle w:val="2"/>
              <w:framePr w:wrap="around"/>
            </w:pPr>
            <w:bookmarkStart w:id="213" w:name="_Toc63075534"/>
            <w:r w:rsidRPr="000074C2">
              <w:t>9. Отдел правового обеспечения и кадров</w:t>
            </w:r>
            <w:bookmarkEnd w:id="213"/>
          </w:p>
        </w:tc>
      </w:tr>
    </w:tbl>
    <w:tbl>
      <w:tblPr>
        <w:tblW w:w="14601" w:type="dxa"/>
        <w:tblInd w:w="108" w:type="dxa"/>
        <w:tblLayout w:type="fixed"/>
        <w:tblLook w:val="0020" w:firstRow="1" w:lastRow="0" w:firstColumn="0" w:lastColumn="0" w:noHBand="0" w:noVBand="0"/>
      </w:tblPr>
      <w:tblGrid>
        <w:gridCol w:w="1701"/>
        <w:gridCol w:w="6096"/>
        <w:gridCol w:w="2551"/>
        <w:gridCol w:w="2410"/>
        <w:gridCol w:w="1843"/>
      </w:tblGrid>
      <w:tr w:rsidR="00F96975" w:rsidRPr="00260FF3" w:rsidTr="00EF1EF8">
        <w:trPr>
          <w:trHeight w:val="851"/>
        </w:trPr>
        <w:tc>
          <w:tcPr>
            <w:tcW w:w="1701" w:type="dxa"/>
            <w:tcBorders>
              <w:top w:val="nil"/>
              <w:left w:val="single" w:sz="4" w:space="0" w:color="auto"/>
              <w:bottom w:val="single" w:sz="4" w:space="0" w:color="auto"/>
              <w:right w:val="single" w:sz="4" w:space="0" w:color="auto"/>
            </w:tcBorders>
            <w:shd w:val="clear" w:color="auto" w:fill="auto"/>
          </w:tcPr>
          <w:p w:rsidR="00F96975" w:rsidRPr="00EF1EF8" w:rsidRDefault="00F96975" w:rsidP="00EF1EF8">
            <w:pPr>
              <w:jc w:val="center"/>
            </w:pPr>
            <w:r w:rsidRPr="00EF1EF8">
              <w:t>в течение года</w:t>
            </w:r>
          </w:p>
        </w:tc>
        <w:tc>
          <w:tcPr>
            <w:tcW w:w="6096" w:type="dxa"/>
            <w:tcBorders>
              <w:top w:val="nil"/>
              <w:left w:val="nil"/>
              <w:bottom w:val="single" w:sz="4" w:space="0" w:color="auto"/>
              <w:right w:val="single" w:sz="4" w:space="0" w:color="auto"/>
            </w:tcBorders>
            <w:shd w:val="clear" w:color="auto" w:fill="auto"/>
          </w:tcPr>
          <w:p w:rsidR="00F96975" w:rsidRPr="00EF1EF8" w:rsidRDefault="00F96975" w:rsidP="00D97E69">
            <w:pPr>
              <w:jc w:val="both"/>
            </w:pPr>
            <w:r w:rsidRPr="00EF1EF8">
              <w:t>Проведение правовой и антикоррупционной экспертизы проектов нормативных правовых актов, договоров и с</w:t>
            </w:r>
            <w:r w:rsidRPr="00EF1EF8">
              <w:t>о</w:t>
            </w:r>
            <w:r w:rsidRPr="00EF1EF8">
              <w:t>глашений на соответствие нормам действующего зак</w:t>
            </w:r>
            <w:r w:rsidRPr="00EF1EF8">
              <w:t>о</w:t>
            </w:r>
            <w:r w:rsidRPr="00EF1EF8">
              <w:t>нодательства.</w:t>
            </w:r>
          </w:p>
        </w:tc>
        <w:tc>
          <w:tcPr>
            <w:tcW w:w="2551"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r w:rsidRPr="00EF1EF8">
              <w:t>Савчук М.А.</w:t>
            </w:r>
          </w:p>
          <w:p w:rsidR="00F96975" w:rsidRPr="00EF1EF8" w:rsidRDefault="00F96975" w:rsidP="00EF1EF8">
            <w:pPr>
              <w:jc w:val="center"/>
            </w:pPr>
          </w:p>
        </w:tc>
        <w:tc>
          <w:tcPr>
            <w:tcW w:w="2410"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p>
        </w:tc>
        <w:tc>
          <w:tcPr>
            <w:tcW w:w="1843"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p>
        </w:tc>
      </w:tr>
      <w:tr w:rsidR="00F96975" w:rsidRPr="00260FF3" w:rsidTr="00EF1EF8">
        <w:trPr>
          <w:trHeight w:val="851"/>
        </w:trPr>
        <w:tc>
          <w:tcPr>
            <w:tcW w:w="1701" w:type="dxa"/>
            <w:tcBorders>
              <w:top w:val="nil"/>
              <w:left w:val="single" w:sz="4" w:space="0" w:color="auto"/>
              <w:bottom w:val="single" w:sz="4" w:space="0" w:color="auto"/>
              <w:right w:val="single" w:sz="4" w:space="0" w:color="auto"/>
            </w:tcBorders>
            <w:shd w:val="clear" w:color="auto" w:fill="auto"/>
          </w:tcPr>
          <w:p w:rsidR="00F96975" w:rsidRPr="00EF1EF8" w:rsidRDefault="00F96975" w:rsidP="00EF1EF8">
            <w:pPr>
              <w:jc w:val="center"/>
            </w:pPr>
            <w:r w:rsidRPr="00EF1EF8">
              <w:t>в течение года</w:t>
            </w:r>
          </w:p>
        </w:tc>
        <w:tc>
          <w:tcPr>
            <w:tcW w:w="6096" w:type="dxa"/>
            <w:tcBorders>
              <w:top w:val="nil"/>
              <w:left w:val="nil"/>
              <w:bottom w:val="single" w:sz="4" w:space="0" w:color="auto"/>
              <w:right w:val="single" w:sz="4" w:space="0" w:color="auto"/>
            </w:tcBorders>
            <w:shd w:val="clear" w:color="auto" w:fill="auto"/>
          </w:tcPr>
          <w:p w:rsidR="00F96975" w:rsidRPr="00EF1EF8" w:rsidRDefault="00F96975" w:rsidP="00D97E69">
            <w:pPr>
              <w:jc w:val="both"/>
            </w:pPr>
            <w:r w:rsidRPr="00EF1EF8">
              <w:t>Представление интересов Министерства и Правител</w:t>
            </w:r>
            <w:r w:rsidRPr="00EF1EF8">
              <w:t>ь</w:t>
            </w:r>
            <w:r w:rsidRPr="00EF1EF8">
              <w:t>ства Забайкальского края в судах общей юрисдикции и Арбитражном суде Забайкальского края, антимонопол</w:t>
            </w:r>
            <w:r w:rsidRPr="00EF1EF8">
              <w:t>ь</w:t>
            </w:r>
            <w:r w:rsidRPr="00EF1EF8">
              <w:t>ной службе, службе судебных приставов.</w:t>
            </w:r>
          </w:p>
        </w:tc>
        <w:tc>
          <w:tcPr>
            <w:tcW w:w="2551"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r w:rsidRPr="00EF1EF8">
              <w:t>Савчук М.А.</w:t>
            </w:r>
          </w:p>
          <w:p w:rsidR="00F96975" w:rsidRPr="00EF1EF8" w:rsidRDefault="00F96975" w:rsidP="00EF1EF8">
            <w:pPr>
              <w:jc w:val="center"/>
            </w:pPr>
            <w:r w:rsidRPr="00EF1EF8">
              <w:t>Выскубова Ю.А.</w:t>
            </w:r>
          </w:p>
        </w:tc>
        <w:tc>
          <w:tcPr>
            <w:tcW w:w="2410"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p>
        </w:tc>
        <w:tc>
          <w:tcPr>
            <w:tcW w:w="1843"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p>
        </w:tc>
      </w:tr>
      <w:tr w:rsidR="00F96975" w:rsidRPr="00260FF3" w:rsidTr="00EF1EF8">
        <w:trPr>
          <w:trHeight w:val="851"/>
        </w:trPr>
        <w:tc>
          <w:tcPr>
            <w:tcW w:w="1701" w:type="dxa"/>
            <w:tcBorders>
              <w:top w:val="nil"/>
              <w:left w:val="single" w:sz="4" w:space="0" w:color="auto"/>
              <w:bottom w:val="single" w:sz="4" w:space="0" w:color="auto"/>
              <w:right w:val="single" w:sz="4" w:space="0" w:color="auto"/>
            </w:tcBorders>
            <w:shd w:val="clear" w:color="auto" w:fill="auto"/>
          </w:tcPr>
          <w:p w:rsidR="00F96975" w:rsidRPr="00EF1EF8" w:rsidRDefault="00F96975" w:rsidP="00EF1EF8">
            <w:pPr>
              <w:jc w:val="center"/>
            </w:pPr>
            <w:r w:rsidRPr="00EF1EF8">
              <w:t>в течение года</w:t>
            </w:r>
          </w:p>
        </w:tc>
        <w:tc>
          <w:tcPr>
            <w:tcW w:w="6096" w:type="dxa"/>
            <w:tcBorders>
              <w:top w:val="nil"/>
              <w:left w:val="nil"/>
              <w:bottom w:val="single" w:sz="4" w:space="0" w:color="auto"/>
              <w:right w:val="single" w:sz="4" w:space="0" w:color="auto"/>
            </w:tcBorders>
            <w:shd w:val="clear" w:color="auto" w:fill="auto"/>
          </w:tcPr>
          <w:p w:rsidR="00F96975" w:rsidRPr="00EF1EF8" w:rsidRDefault="00F96975" w:rsidP="00D97E69">
            <w:pPr>
              <w:jc w:val="both"/>
            </w:pPr>
            <w:r w:rsidRPr="00EF1EF8">
              <w:t>Проведение мониторинга законодательства Забайкал</w:t>
            </w:r>
            <w:r w:rsidRPr="00EF1EF8">
              <w:t>ь</w:t>
            </w:r>
            <w:r w:rsidRPr="00EF1EF8">
              <w:t>ского края и практики правоприменения в Российской Федерации в части полномочий Министерства.</w:t>
            </w:r>
          </w:p>
        </w:tc>
        <w:tc>
          <w:tcPr>
            <w:tcW w:w="2551"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r w:rsidRPr="00EF1EF8">
              <w:t>Савчук М.А.</w:t>
            </w:r>
          </w:p>
          <w:p w:rsidR="00F96975" w:rsidRPr="00EF1EF8" w:rsidRDefault="00F96975" w:rsidP="00EF1EF8">
            <w:pPr>
              <w:jc w:val="center"/>
            </w:pPr>
            <w:r w:rsidRPr="00EF1EF8">
              <w:t>Выскубова Ю.А.</w:t>
            </w:r>
          </w:p>
        </w:tc>
        <w:tc>
          <w:tcPr>
            <w:tcW w:w="2410"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p>
        </w:tc>
        <w:tc>
          <w:tcPr>
            <w:tcW w:w="1843"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в соответствии с Планом</w:t>
            </w:r>
          </w:p>
        </w:tc>
      </w:tr>
      <w:tr w:rsidR="00F96975" w:rsidRPr="00260FF3" w:rsidTr="00EF1EF8">
        <w:trPr>
          <w:trHeight w:val="520"/>
        </w:trPr>
        <w:tc>
          <w:tcPr>
            <w:tcW w:w="1701" w:type="dxa"/>
            <w:tcBorders>
              <w:top w:val="nil"/>
              <w:left w:val="single" w:sz="4" w:space="0" w:color="auto"/>
              <w:bottom w:val="single" w:sz="4" w:space="0" w:color="auto"/>
              <w:right w:val="single" w:sz="4" w:space="0" w:color="auto"/>
            </w:tcBorders>
            <w:shd w:val="clear" w:color="auto" w:fill="auto"/>
          </w:tcPr>
          <w:p w:rsidR="00F96975" w:rsidRPr="00EF1EF8" w:rsidRDefault="00F96975" w:rsidP="00EF1EF8">
            <w:pPr>
              <w:jc w:val="center"/>
            </w:pPr>
            <w:r w:rsidRPr="00EF1EF8">
              <w:t>I-IV квартал</w:t>
            </w:r>
          </w:p>
          <w:p w:rsidR="00F96975" w:rsidRPr="00EF1EF8" w:rsidRDefault="00F96975" w:rsidP="00EF1EF8">
            <w:pPr>
              <w:jc w:val="center"/>
            </w:pPr>
          </w:p>
        </w:tc>
        <w:tc>
          <w:tcPr>
            <w:tcW w:w="6096" w:type="dxa"/>
            <w:tcBorders>
              <w:top w:val="nil"/>
              <w:left w:val="nil"/>
              <w:bottom w:val="single" w:sz="4" w:space="0" w:color="auto"/>
              <w:right w:val="single" w:sz="4" w:space="0" w:color="auto"/>
            </w:tcBorders>
            <w:shd w:val="clear" w:color="auto" w:fill="auto"/>
          </w:tcPr>
          <w:p w:rsidR="00F96975" w:rsidRPr="00EF1EF8" w:rsidRDefault="00F96975" w:rsidP="00D97E69">
            <w:pPr>
              <w:jc w:val="both"/>
            </w:pPr>
            <w:r w:rsidRPr="00EF1EF8">
              <w:t>Подготовка отчетов по организации работы по напра</w:t>
            </w:r>
            <w:r w:rsidRPr="00EF1EF8">
              <w:t>в</w:t>
            </w:r>
            <w:r w:rsidRPr="00EF1EF8">
              <w:t>лению деятельности отдела (по противодействию ко</w:t>
            </w:r>
            <w:r w:rsidRPr="00EF1EF8">
              <w:t>р</w:t>
            </w:r>
            <w:r w:rsidRPr="00EF1EF8">
              <w:t>рупции, о бесплатной юридической помощи и т.п.).</w:t>
            </w:r>
          </w:p>
        </w:tc>
        <w:tc>
          <w:tcPr>
            <w:tcW w:w="2551"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r w:rsidRPr="00EF1EF8">
              <w:t>Савчук М.А.</w:t>
            </w:r>
          </w:p>
          <w:p w:rsidR="00F96975" w:rsidRPr="00EF1EF8" w:rsidRDefault="00F96975" w:rsidP="00EF1EF8">
            <w:pPr>
              <w:jc w:val="center"/>
            </w:pPr>
            <w:r w:rsidRPr="00EF1EF8">
              <w:t>Выскубова Ю.А.</w:t>
            </w:r>
          </w:p>
        </w:tc>
        <w:tc>
          <w:tcPr>
            <w:tcW w:w="2410"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p>
        </w:tc>
        <w:tc>
          <w:tcPr>
            <w:tcW w:w="1843"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p>
        </w:tc>
      </w:tr>
      <w:tr w:rsidR="00F96975" w:rsidRPr="00260FF3" w:rsidTr="00EF1EF8">
        <w:trPr>
          <w:trHeight w:val="656"/>
        </w:trPr>
        <w:tc>
          <w:tcPr>
            <w:tcW w:w="1701" w:type="dxa"/>
            <w:tcBorders>
              <w:top w:val="nil"/>
              <w:left w:val="single" w:sz="4" w:space="0" w:color="auto"/>
              <w:bottom w:val="single" w:sz="4" w:space="0" w:color="auto"/>
              <w:right w:val="single" w:sz="4" w:space="0" w:color="auto"/>
            </w:tcBorders>
            <w:shd w:val="clear" w:color="auto" w:fill="auto"/>
          </w:tcPr>
          <w:p w:rsidR="00F96975" w:rsidRPr="00EF1EF8" w:rsidRDefault="00F96975" w:rsidP="00EF1EF8">
            <w:pPr>
              <w:jc w:val="center"/>
            </w:pPr>
            <w:r w:rsidRPr="00EF1EF8">
              <w:t>1 раз в пол</w:t>
            </w:r>
            <w:r w:rsidRPr="00EF1EF8">
              <w:t>у</w:t>
            </w:r>
            <w:r w:rsidRPr="00EF1EF8">
              <w:t>годие</w:t>
            </w:r>
          </w:p>
        </w:tc>
        <w:tc>
          <w:tcPr>
            <w:tcW w:w="6096" w:type="dxa"/>
            <w:tcBorders>
              <w:top w:val="nil"/>
              <w:left w:val="nil"/>
              <w:bottom w:val="single" w:sz="4" w:space="0" w:color="auto"/>
              <w:right w:val="single" w:sz="4" w:space="0" w:color="auto"/>
            </w:tcBorders>
            <w:shd w:val="clear" w:color="auto" w:fill="auto"/>
          </w:tcPr>
          <w:p w:rsidR="00F96975" w:rsidRPr="00EF1EF8" w:rsidRDefault="00F96975" w:rsidP="00D97E69">
            <w:pPr>
              <w:jc w:val="both"/>
            </w:pPr>
            <w:r w:rsidRPr="00EF1EF8">
              <w:t>Составление реестра государственных гражданских служащих Министерства.</w:t>
            </w:r>
          </w:p>
        </w:tc>
        <w:tc>
          <w:tcPr>
            <w:tcW w:w="2551"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Путинцева Л.В</w:t>
            </w:r>
          </w:p>
        </w:tc>
        <w:tc>
          <w:tcPr>
            <w:tcW w:w="2410"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p>
        </w:tc>
        <w:tc>
          <w:tcPr>
            <w:tcW w:w="1843"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p>
        </w:tc>
      </w:tr>
      <w:tr w:rsidR="00F96975" w:rsidRPr="00260FF3" w:rsidTr="00EF1EF8">
        <w:trPr>
          <w:trHeight w:val="566"/>
        </w:trPr>
        <w:tc>
          <w:tcPr>
            <w:tcW w:w="1701" w:type="dxa"/>
            <w:tcBorders>
              <w:top w:val="nil"/>
              <w:left w:val="single" w:sz="4" w:space="0" w:color="auto"/>
              <w:bottom w:val="single" w:sz="4" w:space="0" w:color="auto"/>
              <w:right w:val="single" w:sz="4" w:space="0" w:color="auto"/>
            </w:tcBorders>
            <w:shd w:val="clear" w:color="auto" w:fill="auto"/>
          </w:tcPr>
          <w:p w:rsidR="00F96975" w:rsidRPr="00EF1EF8" w:rsidRDefault="00F96975" w:rsidP="00EF1EF8">
            <w:pPr>
              <w:jc w:val="center"/>
            </w:pPr>
            <w:r w:rsidRPr="00EF1EF8">
              <w:t>в соотве</w:t>
            </w:r>
            <w:r w:rsidRPr="00EF1EF8">
              <w:t>т</w:t>
            </w:r>
            <w:r w:rsidRPr="00EF1EF8">
              <w:t>ствии с пл</w:t>
            </w:r>
            <w:r w:rsidRPr="00EF1EF8">
              <w:t>а</w:t>
            </w:r>
            <w:r w:rsidRPr="00EF1EF8">
              <w:t>ном</w:t>
            </w:r>
          </w:p>
        </w:tc>
        <w:tc>
          <w:tcPr>
            <w:tcW w:w="6096" w:type="dxa"/>
            <w:tcBorders>
              <w:top w:val="nil"/>
              <w:left w:val="nil"/>
              <w:bottom w:val="single" w:sz="4" w:space="0" w:color="auto"/>
              <w:right w:val="single" w:sz="4" w:space="0" w:color="auto"/>
            </w:tcBorders>
            <w:shd w:val="clear" w:color="auto" w:fill="auto"/>
          </w:tcPr>
          <w:p w:rsidR="00F96975" w:rsidRPr="00EF1EF8" w:rsidRDefault="00F96975" w:rsidP="00D97E69">
            <w:pPr>
              <w:jc w:val="both"/>
            </w:pPr>
            <w:r w:rsidRPr="00EF1EF8">
              <w:t>Проведение квалификационных экзаменов.</w:t>
            </w:r>
          </w:p>
        </w:tc>
        <w:tc>
          <w:tcPr>
            <w:tcW w:w="2551"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r w:rsidRPr="00EF1EF8">
              <w:t>Путинцева Л.В.</w:t>
            </w:r>
          </w:p>
          <w:p w:rsidR="00F96975" w:rsidRPr="00EF1EF8" w:rsidRDefault="00F96975" w:rsidP="00EF1EF8">
            <w:pPr>
              <w:jc w:val="center"/>
            </w:pPr>
            <w:r w:rsidRPr="00EF1EF8">
              <w:t>Савчук М.А.</w:t>
            </w:r>
          </w:p>
          <w:p w:rsidR="00F96975" w:rsidRPr="00EF1EF8" w:rsidRDefault="00F96975" w:rsidP="00EF1EF8">
            <w:pPr>
              <w:jc w:val="center"/>
            </w:pPr>
            <w:r w:rsidRPr="00EF1EF8">
              <w:t>Выскубова Ю.А.</w:t>
            </w:r>
          </w:p>
        </w:tc>
        <w:tc>
          <w:tcPr>
            <w:tcW w:w="2410"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p>
        </w:tc>
        <w:tc>
          <w:tcPr>
            <w:tcW w:w="1843"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p>
        </w:tc>
      </w:tr>
      <w:tr w:rsidR="00F96975" w:rsidRPr="00260FF3" w:rsidTr="00EF1EF8">
        <w:trPr>
          <w:trHeight w:val="551"/>
        </w:trPr>
        <w:tc>
          <w:tcPr>
            <w:tcW w:w="1701" w:type="dxa"/>
            <w:tcBorders>
              <w:top w:val="nil"/>
              <w:left w:val="single" w:sz="4" w:space="0" w:color="auto"/>
              <w:bottom w:val="single" w:sz="4" w:space="0" w:color="auto"/>
              <w:right w:val="single" w:sz="4" w:space="0" w:color="auto"/>
            </w:tcBorders>
            <w:shd w:val="clear" w:color="auto" w:fill="auto"/>
          </w:tcPr>
          <w:p w:rsidR="00F96975" w:rsidRPr="00EF1EF8" w:rsidRDefault="00F96975" w:rsidP="00EF1EF8">
            <w:pPr>
              <w:jc w:val="center"/>
            </w:pPr>
            <w:r w:rsidRPr="00EF1EF8">
              <w:t>I-IV квартал</w:t>
            </w:r>
          </w:p>
          <w:p w:rsidR="00F96975" w:rsidRPr="00EF1EF8" w:rsidRDefault="00F96975" w:rsidP="00EF1EF8">
            <w:pPr>
              <w:jc w:val="center"/>
            </w:pPr>
          </w:p>
        </w:tc>
        <w:tc>
          <w:tcPr>
            <w:tcW w:w="6096" w:type="dxa"/>
            <w:tcBorders>
              <w:top w:val="nil"/>
              <w:left w:val="nil"/>
              <w:bottom w:val="single" w:sz="4" w:space="0" w:color="auto"/>
              <w:right w:val="single" w:sz="4" w:space="0" w:color="auto"/>
            </w:tcBorders>
            <w:shd w:val="clear" w:color="auto" w:fill="auto"/>
          </w:tcPr>
          <w:p w:rsidR="00F96975" w:rsidRPr="00EF1EF8" w:rsidRDefault="00F96975" w:rsidP="00D97E69">
            <w:pPr>
              <w:jc w:val="both"/>
            </w:pPr>
            <w:r w:rsidRPr="00EF1EF8">
              <w:t>Проведение работы по формированию кадрового резе</w:t>
            </w:r>
            <w:r w:rsidRPr="00EF1EF8">
              <w:t>р</w:t>
            </w:r>
            <w:r w:rsidRPr="00EF1EF8">
              <w:t>ва.</w:t>
            </w:r>
          </w:p>
        </w:tc>
        <w:tc>
          <w:tcPr>
            <w:tcW w:w="2551"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Путинцева Л.В.</w:t>
            </w:r>
          </w:p>
        </w:tc>
        <w:tc>
          <w:tcPr>
            <w:tcW w:w="2410"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p>
        </w:tc>
        <w:tc>
          <w:tcPr>
            <w:tcW w:w="1843"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p>
        </w:tc>
      </w:tr>
      <w:tr w:rsidR="00F96975" w:rsidRPr="00260FF3" w:rsidTr="00EF1EF8">
        <w:trPr>
          <w:trHeight w:val="704"/>
        </w:trPr>
        <w:tc>
          <w:tcPr>
            <w:tcW w:w="1701" w:type="dxa"/>
            <w:tcBorders>
              <w:top w:val="nil"/>
              <w:left w:val="single" w:sz="4" w:space="0" w:color="auto"/>
              <w:bottom w:val="single" w:sz="4" w:space="0" w:color="auto"/>
              <w:right w:val="single" w:sz="4" w:space="0" w:color="auto"/>
            </w:tcBorders>
            <w:shd w:val="clear" w:color="auto" w:fill="auto"/>
          </w:tcPr>
          <w:p w:rsidR="00F96975" w:rsidRPr="00EF1EF8" w:rsidRDefault="00F96975" w:rsidP="00EF1EF8">
            <w:pPr>
              <w:jc w:val="center"/>
            </w:pPr>
            <w:r w:rsidRPr="00EF1EF8">
              <w:t>по мере нео</w:t>
            </w:r>
            <w:r w:rsidRPr="00EF1EF8">
              <w:t>б</w:t>
            </w:r>
            <w:r w:rsidRPr="00EF1EF8">
              <w:t>ходимости</w:t>
            </w:r>
          </w:p>
        </w:tc>
        <w:tc>
          <w:tcPr>
            <w:tcW w:w="6096" w:type="dxa"/>
            <w:tcBorders>
              <w:top w:val="nil"/>
              <w:left w:val="nil"/>
              <w:bottom w:val="single" w:sz="4" w:space="0" w:color="auto"/>
              <w:right w:val="single" w:sz="4" w:space="0" w:color="auto"/>
            </w:tcBorders>
            <w:shd w:val="clear" w:color="auto" w:fill="auto"/>
          </w:tcPr>
          <w:p w:rsidR="00F96975" w:rsidRPr="00EF1EF8" w:rsidRDefault="00F96975" w:rsidP="00D97E69">
            <w:pPr>
              <w:jc w:val="both"/>
            </w:pPr>
            <w:r w:rsidRPr="00EF1EF8">
              <w:t>Проведение конкурсов на замещение вакантных дол</w:t>
            </w:r>
            <w:r w:rsidRPr="00EF1EF8">
              <w:t>ж</w:t>
            </w:r>
            <w:r w:rsidRPr="00EF1EF8">
              <w:t>ностей.</w:t>
            </w:r>
          </w:p>
        </w:tc>
        <w:tc>
          <w:tcPr>
            <w:tcW w:w="2551"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Путинцева Л.В.</w:t>
            </w:r>
          </w:p>
        </w:tc>
        <w:tc>
          <w:tcPr>
            <w:tcW w:w="2410"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r w:rsidRPr="00EF1EF8">
              <w:t>Хуторная О.Б.</w:t>
            </w:r>
          </w:p>
          <w:p w:rsidR="00F96975" w:rsidRPr="00EF1EF8" w:rsidRDefault="00F96975" w:rsidP="00EF1EF8">
            <w:pPr>
              <w:jc w:val="center"/>
            </w:pPr>
          </w:p>
        </w:tc>
        <w:tc>
          <w:tcPr>
            <w:tcW w:w="1843" w:type="dxa"/>
            <w:tcBorders>
              <w:top w:val="nil"/>
              <w:left w:val="nil"/>
              <w:bottom w:val="single" w:sz="4" w:space="0" w:color="auto"/>
              <w:right w:val="single" w:sz="4" w:space="0" w:color="auto"/>
            </w:tcBorders>
            <w:shd w:val="clear" w:color="auto" w:fill="auto"/>
          </w:tcPr>
          <w:p w:rsidR="00F96975" w:rsidRPr="00EF1EF8" w:rsidRDefault="00F96975" w:rsidP="00EF1EF8">
            <w:pPr>
              <w:jc w:val="center"/>
            </w:pPr>
          </w:p>
        </w:tc>
      </w:tr>
    </w:tbl>
    <w:tbl>
      <w:tblPr>
        <w:tblW w:w="14616" w:type="dxa"/>
        <w:tblInd w:w="93" w:type="dxa"/>
        <w:tblLayout w:type="fixed"/>
        <w:tblLook w:val="0020" w:firstRow="1" w:lastRow="0" w:firstColumn="0" w:lastColumn="0" w:noHBand="0" w:noVBand="0"/>
      </w:tblPr>
      <w:tblGrid>
        <w:gridCol w:w="14616"/>
      </w:tblGrid>
      <w:tr w:rsidR="00F96975" w:rsidRPr="00260FF3" w:rsidTr="005B46CB">
        <w:trPr>
          <w:trHeight w:val="638"/>
        </w:trPr>
        <w:tc>
          <w:tcPr>
            <w:tcW w:w="14616" w:type="dxa"/>
            <w:tcBorders>
              <w:top w:val="nil"/>
              <w:left w:val="single" w:sz="4" w:space="0" w:color="auto"/>
              <w:bottom w:val="single" w:sz="4" w:space="0" w:color="auto"/>
              <w:right w:val="single" w:sz="4" w:space="0" w:color="auto"/>
            </w:tcBorders>
            <w:shd w:val="clear" w:color="auto" w:fill="auto"/>
          </w:tcPr>
          <w:p w:rsidR="00F96975" w:rsidRPr="000074C2" w:rsidRDefault="00F96975" w:rsidP="00505442">
            <w:pPr>
              <w:pStyle w:val="2"/>
              <w:framePr w:wrap="around"/>
            </w:pPr>
            <w:bookmarkStart w:id="214" w:name="_Toc63075535"/>
            <w:r w:rsidRPr="000074C2">
              <w:lastRenderedPageBreak/>
              <w:t>10. Отдел сводного анализа и документационного обеспечения</w:t>
            </w:r>
            <w:bookmarkEnd w:id="214"/>
          </w:p>
        </w:tc>
      </w:tr>
    </w:tbl>
    <w:tbl>
      <w:tblPr>
        <w:tblW w:w="14616" w:type="dxa"/>
        <w:tblInd w:w="93" w:type="dxa"/>
        <w:tblLayout w:type="fixed"/>
        <w:tblLook w:val="0020" w:firstRow="1" w:lastRow="0" w:firstColumn="0" w:lastColumn="0" w:noHBand="0" w:noVBand="0"/>
      </w:tblPr>
      <w:tblGrid>
        <w:gridCol w:w="1716"/>
        <w:gridCol w:w="6096"/>
        <w:gridCol w:w="2551"/>
        <w:gridCol w:w="2369"/>
        <w:gridCol w:w="1884"/>
      </w:tblGrid>
      <w:tr w:rsidR="00F96975" w:rsidRPr="00260FF3" w:rsidTr="005B46CB">
        <w:trPr>
          <w:trHeight w:val="617"/>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Расписка входящей документации Министерства стро</w:t>
            </w:r>
            <w:r w:rsidRPr="00260FF3">
              <w:t>и</w:t>
            </w:r>
            <w:r w:rsidRPr="00260FF3">
              <w:t>тельства, дорожного хозяйства и транспорта Забайкал</w:t>
            </w:r>
            <w:r w:rsidRPr="00260FF3">
              <w:t>ь</w:t>
            </w:r>
            <w:r w:rsidRPr="00260FF3">
              <w:t>ского края и проведение проверки исходящих докуме</w:t>
            </w:r>
            <w:r w:rsidRPr="00260FF3">
              <w:t>н</w:t>
            </w:r>
            <w:r w:rsidRPr="00260FF3">
              <w:t>тов на соответствие правилам современного русского литературного языка с учетом особенностей официал</w:t>
            </w:r>
            <w:r w:rsidRPr="00260FF3">
              <w:t>ь</w:t>
            </w:r>
            <w:r w:rsidRPr="00260FF3">
              <w:t>но-делового стиля и требованиям Инструкции по дел</w:t>
            </w:r>
            <w:r w:rsidRPr="00260FF3">
              <w:t>о</w:t>
            </w:r>
            <w:r w:rsidRPr="00260FF3">
              <w:t>производству в Министерстве.</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Кибирева Л.А.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617"/>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Расписка и визирование проектов нормативных прав</w:t>
            </w:r>
            <w:r w:rsidRPr="00260FF3">
              <w:t>о</w:t>
            </w:r>
            <w:r w:rsidRPr="00260FF3">
              <w:t>вых актов и проектов писем исполнительных органов государственной власти Забайкальского края, проектов протоколов совещаний при Губернаторе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Кибирева Л.А.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617"/>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Регистрация входящих и исходящих документов Мин</w:t>
            </w:r>
            <w:r w:rsidRPr="00260FF3">
              <w:t>и</w:t>
            </w:r>
            <w:r w:rsidRPr="00260FF3">
              <w:t>стерства строительства, дорожного хозяйства и тран</w:t>
            </w:r>
            <w:r w:rsidRPr="00260FF3">
              <w:t>с</w:t>
            </w:r>
            <w:r w:rsidRPr="00260FF3">
              <w:t>порта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 xml:space="preserve">Ланцева К.М. </w:t>
            </w:r>
          </w:p>
          <w:p w:rsidR="00F96975" w:rsidRPr="00260FF3" w:rsidRDefault="00F96975" w:rsidP="005B46CB">
            <w:pPr>
              <w:jc w:val="center"/>
            </w:pPr>
            <w:r w:rsidRPr="00260FF3">
              <w:t>Парыгина Е.А.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617"/>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к отправке почтовых отправлений исход</w:t>
            </w:r>
            <w:r w:rsidRPr="00260FF3">
              <w:t>я</w:t>
            </w:r>
            <w:r w:rsidRPr="00260FF3">
              <w:t>щих документов Министерства строительства, дорожн</w:t>
            </w:r>
            <w:r w:rsidRPr="00260FF3">
              <w:t>о</w:t>
            </w:r>
            <w:r w:rsidRPr="00260FF3">
              <w:t>го хозяйства и транспорта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 xml:space="preserve">Ланцева К.М. </w:t>
            </w:r>
          </w:p>
          <w:p w:rsidR="00F96975" w:rsidRPr="00260FF3" w:rsidRDefault="00F96975" w:rsidP="005B46CB">
            <w:pPr>
              <w:jc w:val="center"/>
            </w:pPr>
            <w:r w:rsidRPr="00260FF3">
              <w:t>Парыгина Е.А.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86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 (еженедельно, ежемесячно)</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Контроль за исполнением документов, находящихся на контроле Министерства строительства, дорожного х</w:t>
            </w:r>
            <w:r w:rsidRPr="00260FF3">
              <w:t>о</w:t>
            </w:r>
            <w:r w:rsidRPr="00260FF3">
              <w:t>зяйства и транспорта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Ланцева К.М.</w:t>
            </w:r>
          </w:p>
          <w:p w:rsidR="00F96975" w:rsidRPr="00260FF3" w:rsidRDefault="00F96975" w:rsidP="005B46CB">
            <w:pPr>
              <w:jc w:val="center"/>
            </w:pPr>
            <w:r w:rsidRPr="00260FF3">
              <w:t>Парыгина Е.А.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t xml:space="preserve">I-IV </w:t>
            </w:r>
            <w:r w:rsidRPr="00260FF3">
              <w:t>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выполнении показателей э</w:t>
            </w:r>
            <w:r w:rsidRPr="00260FF3">
              <w:t>ф</w:t>
            </w:r>
            <w:r w:rsidRPr="00260FF3">
              <w:t>фективности и результативности деятельности министра  строительства, дорожного хозяйства и транспорта З</w:t>
            </w:r>
            <w:r w:rsidRPr="00260FF3">
              <w:t>а</w:t>
            </w:r>
            <w:r w:rsidRPr="00260FF3">
              <w:t>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отделы</w:t>
            </w:r>
          </w:p>
          <w:p w:rsidR="00F96975" w:rsidRPr="00260FF3" w:rsidRDefault="00F96975" w:rsidP="005B46CB">
            <w:pPr>
              <w:jc w:val="cente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ежемесячно</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отчетов о деятельности Министерства за т</w:t>
            </w:r>
            <w:r w:rsidRPr="00260FF3">
              <w:t>е</w:t>
            </w:r>
            <w:r w:rsidRPr="00260FF3">
              <w:t>кущий месяц и основных задачах на следующий месяц.</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Кадулина П.Е.</w:t>
            </w:r>
          </w:p>
          <w:p w:rsidR="00F96975" w:rsidRPr="00260FF3" w:rsidRDefault="00F96975" w:rsidP="005B46CB">
            <w:pPr>
              <w:jc w:val="center"/>
            </w:pPr>
            <w:r w:rsidRPr="00260FF3">
              <w:t xml:space="preserve">отделы </w:t>
            </w:r>
          </w:p>
          <w:p w:rsidR="00F96975" w:rsidRPr="00260FF3" w:rsidRDefault="00F96975" w:rsidP="005B46CB">
            <w:pPr>
              <w:jc w:val="cente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январь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информации  о достижении ключевых пок</w:t>
            </w:r>
            <w:r w:rsidRPr="00260FF3">
              <w:t>а</w:t>
            </w:r>
            <w:r w:rsidRPr="00260FF3">
              <w:t xml:space="preserve">зателей развития конкуренции в Забайкальском крае, по </w:t>
            </w:r>
            <w:r w:rsidRPr="00260FF3">
              <w:lastRenderedPageBreak/>
              <w:t>компетенции Министерства (распоряжение Губернатора Забайкальского края от 29 ноября 2019 года № 607-р).</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Кибирева Л.А.</w:t>
            </w:r>
          </w:p>
          <w:p w:rsidR="00F96975" w:rsidRPr="00260FF3" w:rsidRDefault="00F96975" w:rsidP="005B46CB">
            <w:pPr>
              <w:jc w:val="center"/>
            </w:pPr>
            <w:r w:rsidRPr="00260FF3">
              <w:t xml:space="preserve">отделы </w:t>
            </w:r>
          </w:p>
          <w:p w:rsidR="00F96975" w:rsidRPr="00260FF3" w:rsidRDefault="00F96975" w:rsidP="005B46CB">
            <w:pPr>
              <w:jc w:val="center"/>
            </w:pPr>
            <w:r w:rsidRPr="00260FF3">
              <w:lastRenderedPageBreak/>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112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январь, июнь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pPr>
            <w:r w:rsidRPr="00260FF3">
              <w:t>Подготовка информации о ходе реализации меропри</w:t>
            </w:r>
            <w:r w:rsidRPr="00260FF3">
              <w:t>я</w:t>
            </w:r>
            <w:r w:rsidRPr="00260FF3">
              <w:t>тий («дорожной карты») по содействию развитию ко</w:t>
            </w:r>
            <w:r w:rsidRPr="00260FF3">
              <w:t>н</w:t>
            </w:r>
            <w:r w:rsidRPr="00260FF3">
              <w:t>куренции в Забайкальском крае и о достижении соотве</w:t>
            </w:r>
            <w:r w:rsidRPr="00260FF3">
              <w:t>т</w:t>
            </w:r>
            <w:r w:rsidRPr="00260FF3">
              <w:t>ствующих  целевых показателей по направлениям, отн</w:t>
            </w:r>
            <w:r w:rsidRPr="00260FF3">
              <w:t>о</w:t>
            </w:r>
            <w:r w:rsidRPr="00260FF3">
              <w:t>сящимся к компетенции Министерства (распоряжение Губернатора Забайкальского края от 30 декабря 2019 г</w:t>
            </w:r>
            <w:r w:rsidRPr="00260FF3">
              <w:t>о</w:t>
            </w:r>
            <w:r w:rsidRPr="00260FF3">
              <w:t>да № 685-р).</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Кибирева Л.А.</w:t>
            </w:r>
          </w:p>
          <w:p w:rsidR="00F96975" w:rsidRPr="00260FF3" w:rsidRDefault="00F96975" w:rsidP="005B46CB">
            <w:pPr>
              <w:jc w:val="center"/>
            </w:pPr>
            <w:r w:rsidRPr="00260FF3">
              <w:t xml:space="preserve">отделы </w:t>
            </w:r>
          </w:p>
          <w:p w:rsidR="00F96975" w:rsidRPr="00260FF3" w:rsidRDefault="00F96975" w:rsidP="005B46CB">
            <w:pPr>
              <w:jc w:val="cente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25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5B46CB">
            <w:pPr>
              <w:jc w:val="both"/>
              <w:rPr>
                <w:color w:val="FF0000"/>
              </w:rPr>
            </w:pPr>
            <w:r w:rsidRPr="00260FF3">
              <w:t>Подготовка информации для проведения мониторинга социально-экономической ситуации в регионах Дальн</w:t>
            </w:r>
            <w:r w:rsidRPr="00260FF3">
              <w:t>е</w:t>
            </w:r>
            <w:r w:rsidRPr="00260FF3">
              <w:t>восточного федерального округа (по компетенции М</w:t>
            </w:r>
            <w:r w:rsidRPr="00260FF3">
              <w:t>и</w:t>
            </w:r>
            <w:r w:rsidRPr="00260FF3">
              <w:t>нистерства).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Кадулина П.Е.</w:t>
            </w:r>
          </w:p>
          <w:p w:rsidR="00F96975" w:rsidRPr="00260FF3" w:rsidRDefault="00F96975" w:rsidP="005B46CB">
            <w:pPr>
              <w:jc w:val="center"/>
            </w:pPr>
            <w:r w:rsidRPr="00260FF3">
              <w:t xml:space="preserve">отделы </w:t>
            </w:r>
            <w:r w:rsidRPr="00260FF3">
              <w:br/>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851"/>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При посту</w:t>
            </w:r>
            <w:r w:rsidRPr="00260FF3">
              <w:t>п</w:t>
            </w:r>
            <w:r w:rsidRPr="00260FF3">
              <w:t>лении соо</w:t>
            </w:r>
            <w:r w:rsidRPr="00260FF3">
              <w:t>т</w:t>
            </w:r>
            <w:r w:rsidRPr="00260FF3">
              <w:t>ветствующего запроса М</w:t>
            </w:r>
            <w:r w:rsidRPr="00260FF3">
              <w:t>и</w:t>
            </w:r>
            <w:r w:rsidRPr="00260FF3">
              <w:t>нистерства экономич</w:t>
            </w:r>
            <w:r w:rsidRPr="00260FF3">
              <w:t>е</w:t>
            </w:r>
            <w:r w:rsidRPr="00260FF3">
              <w:t>ского разв</w:t>
            </w:r>
            <w:r w:rsidRPr="00260FF3">
              <w:t>и</w:t>
            </w:r>
            <w:r w:rsidRPr="00260FF3">
              <w:t>тия Заба</w:t>
            </w:r>
            <w:r w:rsidRPr="00260FF3">
              <w:t>й</w:t>
            </w:r>
            <w:r w:rsidRPr="00260FF3">
              <w:t>кальского края</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ходе выполнения в 2020 году Плана мероприятий по реализации Стратегии социал</w:t>
            </w:r>
            <w:r w:rsidRPr="00260FF3">
              <w:t>ь</w:t>
            </w:r>
            <w:r w:rsidRPr="00260FF3">
              <w:t>но-экономического развития Забайкальского края до 2030 года на период 2019-2021 годы по мероприятиям, относящимся к компетенции Министерства.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Кибирева Л.А.</w:t>
            </w:r>
          </w:p>
          <w:p w:rsidR="00F96975" w:rsidRPr="00260FF3" w:rsidRDefault="00F96975" w:rsidP="005B46CB">
            <w:pPr>
              <w:jc w:val="center"/>
            </w:pPr>
            <w:r w:rsidRPr="00260FF3">
              <w:t xml:space="preserve">отделы </w:t>
            </w:r>
          </w:p>
          <w:p w:rsidR="00F96975" w:rsidRPr="00260FF3" w:rsidRDefault="00F96975" w:rsidP="005B46CB">
            <w:pPr>
              <w:jc w:val="cente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253"/>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март-апрель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деятельности Министерства в 2020 году для формирования ежегодного отчета о де</w:t>
            </w:r>
            <w:r w:rsidRPr="00260FF3">
              <w:t>я</w:t>
            </w:r>
            <w:r w:rsidRPr="00260FF3">
              <w:t>тельности Правительства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отделы</w:t>
            </w:r>
          </w:p>
          <w:p w:rsidR="00F96975" w:rsidRPr="00260FF3" w:rsidRDefault="00F96975" w:rsidP="005B46CB">
            <w:pPr>
              <w:jc w:val="cente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начальники упра</w:t>
            </w:r>
            <w:r w:rsidRPr="00260FF3">
              <w:t>в</w:t>
            </w:r>
            <w:r w:rsidRPr="00260FF3">
              <w:t>лений и отделов</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май-июль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результатах мониторинга э</w:t>
            </w:r>
            <w:r w:rsidRPr="00260FF3">
              <w:t>ф</w:t>
            </w:r>
            <w:r w:rsidRPr="00260FF3">
              <w:t>фективности деятельности органов местного самоупра</w:t>
            </w:r>
            <w:r w:rsidRPr="00260FF3">
              <w:t>в</w:t>
            </w:r>
            <w:r w:rsidRPr="00260FF3">
              <w:t>ления городских округов и муниципальных районов З</w:t>
            </w:r>
            <w:r w:rsidRPr="00260FF3">
              <w:t>а</w:t>
            </w:r>
            <w:r w:rsidRPr="00260FF3">
              <w:t xml:space="preserve">байкальского края по показателям, представленным в докладах глав муниципальных районов и городских округов за 2020 год, по компетенции Министерства (распоряжение Правительства Забайкальского края от 26 </w:t>
            </w:r>
            <w:r w:rsidRPr="00260FF3">
              <w:lastRenderedPageBreak/>
              <w:t>февраля 2013 года № 85-р).</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Кибирева Л.А.</w:t>
            </w:r>
          </w:p>
          <w:p w:rsidR="00F96975" w:rsidRPr="00260FF3" w:rsidRDefault="00F96975" w:rsidP="005B46CB">
            <w:pPr>
              <w:jc w:val="center"/>
            </w:pPr>
            <w:r w:rsidRPr="00260FF3">
              <w:t>отделы</w:t>
            </w:r>
          </w:p>
          <w:p w:rsidR="00F96975" w:rsidRPr="00260FF3" w:rsidRDefault="00F96975" w:rsidP="005B46CB">
            <w:pPr>
              <w:jc w:val="cente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При посту</w:t>
            </w:r>
            <w:r w:rsidRPr="00260FF3">
              <w:t>п</w:t>
            </w:r>
            <w:r w:rsidRPr="00260FF3">
              <w:t>лении соо</w:t>
            </w:r>
            <w:r w:rsidRPr="00260FF3">
              <w:t>т</w:t>
            </w:r>
            <w:r w:rsidRPr="00260FF3">
              <w:t>ветствующего запроса М</w:t>
            </w:r>
            <w:r w:rsidRPr="00260FF3">
              <w:t>и</w:t>
            </w:r>
            <w:r w:rsidRPr="00260FF3">
              <w:t>нистерства социальной защиты и тр</w:t>
            </w:r>
            <w:r w:rsidRPr="00260FF3">
              <w:t>у</w:t>
            </w:r>
            <w:r w:rsidRPr="00260FF3">
              <w:t>да Забайкал</w:t>
            </w:r>
            <w:r w:rsidRPr="00260FF3">
              <w:t>ь</w:t>
            </w:r>
            <w:r w:rsidRPr="00260FF3">
              <w:t>ского края</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выполнении в 2020 году Трёхстороннего соглашения между Правительством З</w:t>
            </w:r>
            <w:r w:rsidRPr="00260FF3">
              <w:t>а</w:t>
            </w:r>
            <w:r w:rsidRPr="00260FF3">
              <w:t>байкальского края, Забайкальским краевым союзом о</w:t>
            </w:r>
            <w:r w:rsidRPr="00260FF3">
              <w:t>р</w:t>
            </w:r>
            <w:r w:rsidRPr="00260FF3">
              <w:t>ганизаций профсоюзов «Федерация профсоюзов Заба</w:t>
            </w:r>
            <w:r w:rsidRPr="00260FF3">
              <w:t>й</w:t>
            </w:r>
            <w:r w:rsidRPr="00260FF3">
              <w:t>калья» и Союзов работодателей Забайкальского края на 2018-2020 годы.</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отделы</w:t>
            </w:r>
          </w:p>
          <w:p w:rsidR="00F96975" w:rsidRPr="00260FF3" w:rsidRDefault="00F96975" w:rsidP="005B46CB">
            <w:pPr>
              <w:jc w:val="center"/>
              <w:rPr>
                <w:b/>
              </w:rP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январь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выполнении в 2020 году Пл</w:t>
            </w:r>
            <w:r w:rsidRPr="00260FF3">
              <w:t>а</w:t>
            </w:r>
            <w:r w:rsidRPr="00260FF3">
              <w:t>на мероприятий («дорожная карта») по улучшению д</w:t>
            </w:r>
            <w:r w:rsidRPr="00260FF3">
              <w:t>е</w:t>
            </w:r>
            <w:r w:rsidRPr="00260FF3">
              <w:t>мографической ситуации в Забайкальском крае в 2017–2020 годах, утвержденного распоряжением Правител</w:t>
            </w:r>
            <w:r w:rsidRPr="00260FF3">
              <w:t>ь</w:t>
            </w:r>
            <w:r w:rsidRPr="00260FF3">
              <w:t>ства Забайкальского края от 18 августа 2017 года № 372-р «Об утверждении Плана мероприятий по улучшению демографической ситуации в Забайкальском крае в 2017-2020 годах» (в редакции распоряжения Правител</w:t>
            </w:r>
            <w:r w:rsidRPr="00260FF3">
              <w:t>ь</w:t>
            </w:r>
            <w:r w:rsidRPr="00260FF3">
              <w:t>ства Забайкальского края от 09 июня 2018 года № 249-р).</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отделы</w:t>
            </w:r>
          </w:p>
          <w:p w:rsidR="00F96975" w:rsidRPr="00260FF3" w:rsidRDefault="00F96975" w:rsidP="005B46CB">
            <w:pPr>
              <w:jc w:val="center"/>
              <w:rPr>
                <w:b/>
              </w:rP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При посту</w:t>
            </w:r>
            <w:r w:rsidRPr="00260FF3">
              <w:t>п</w:t>
            </w:r>
            <w:r w:rsidRPr="00260FF3">
              <w:t>лении соо</w:t>
            </w:r>
            <w:r w:rsidRPr="00260FF3">
              <w:t>т</w:t>
            </w:r>
            <w:r w:rsidRPr="00260FF3">
              <w:t>ветствующего запроса М</w:t>
            </w:r>
            <w:r w:rsidRPr="00260FF3">
              <w:t>и</w:t>
            </w:r>
            <w:r w:rsidRPr="00260FF3">
              <w:t>нистерства социальной защиты и тр</w:t>
            </w:r>
            <w:r w:rsidRPr="00260FF3">
              <w:t>у</w:t>
            </w:r>
            <w:r w:rsidRPr="00260FF3">
              <w:t>да Забайкал</w:t>
            </w:r>
            <w:r w:rsidRPr="00260FF3">
              <w:t>ь</w:t>
            </w:r>
            <w:r w:rsidRPr="00260FF3">
              <w:t>ского края</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выполнении в 2021 году Пл</w:t>
            </w:r>
            <w:r w:rsidRPr="00260FF3">
              <w:t>а</w:t>
            </w:r>
            <w:r w:rsidRPr="00260FF3">
              <w:t>на мероприятий демографического развития («Програ</w:t>
            </w:r>
            <w:r w:rsidRPr="00260FF3">
              <w:t>м</w:t>
            </w:r>
            <w:r w:rsidRPr="00260FF3">
              <w:t>мы народосбережения») Забайкальского края на 2021-2025 годы.</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отделы</w:t>
            </w:r>
          </w:p>
          <w:p w:rsidR="00F96975" w:rsidRPr="00260FF3" w:rsidRDefault="00F96975" w:rsidP="005B46CB">
            <w:pPr>
              <w:jc w:val="center"/>
              <w:rPr>
                <w:b/>
              </w:rP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t xml:space="preserve">I-IV </w:t>
            </w:r>
            <w:r w:rsidRPr="00260FF3">
              <w:t>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по исполнению пункта 4 ра</w:t>
            </w:r>
            <w:r w:rsidRPr="00260FF3">
              <w:t>с</w:t>
            </w:r>
            <w:r w:rsidRPr="00260FF3">
              <w:t>поряжения Правительства Забайкальского края от 22 июля 2014 года № 444-р «О некоторых вопросах с</w:t>
            </w:r>
            <w:r w:rsidRPr="00260FF3">
              <w:t>о</w:t>
            </w:r>
            <w:r w:rsidRPr="00260FF3">
              <w:lastRenderedPageBreak/>
              <w:t>трудничества между Правительством Забайкальского края и хозяйствующими субъектами, осуществляющими деятельность на территории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Кибирева Л.А.</w:t>
            </w:r>
          </w:p>
          <w:p w:rsidR="00F96975" w:rsidRPr="00260FF3" w:rsidRDefault="00F96975" w:rsidP="005B46CB">
            <w:pPr>
              <w:jc w:val="center"/>
            </w:pPr>
            <w:r w:rsidRPr="00260FF3">
              <w:t>отделы</w:t>
            </w:r>
          </w:p>
          <w:p w:rsidR="00F96975" w:rsidRPr="00260FF3" w:rsidRDefault="00F96975" w:rsidP="005B46CB">
            <w:pPr>
              <w:jc w:val="center"/>
              <w:rPr>
                <w:b/>
              </w:rP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lastRenderedPageBreak/>
              <w:t xml:space="preserve">I-IV </w:t>
            </w:r>
            <w:r w:rsidRPr="00260FF3">
              <w:t>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об исполнении Указа През</w:t>
            </w:r>
            <w:r w:rsidRPr="00260FF3">
              <w:t>и</w:t>
            </w:r>
            <w:r w:rsidRPr="00260FF3">
              <w:t>дента Российской Федерации от 7 мая 2012 года № 600 «О мерах по обеспечению граждан Российской Федер</w:t>
            </w:r>
            <w:r w:rsidRPr="00260FF3">
              <w:t>а</w:t>
            </w:r>
            <w:r w:rsidRPr="00260FF3">
              <w:t>ции доступным и комфортным жильем и повышению качества жилищно-коммунальных услуг».</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отделы</w:t>
            </w:r>
          </w:p>
          <w:p w:rsidR="00F96975" w:rsidRPr="00260FF3" w:rsidRDefault="00F96975" w:rsidP="005B46CB">
            <w:pPr>
              <w:jc w:val="center"/>
              <w:rPr>
                <w:b/>
              </w:rP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ежемесячно</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выполнении поручений, с</w:t>
            </w:r>
            <w:r w:rsidRPr="00260FF3">
              <w:t>о</w:t>
            </w:r>
            <w:r w:rsidRPr="00260FF3">
              <w:t>держащихся в Указе Президента Российской Федерации от 26 июня 2020 года № 427 «О мерах по социально-экономическому развитию Дальнего Востока».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p w:rsidR="00F96975" w:rsidRPr="00260FF3" w:rsidRDefault="00F96975" w:rsidP="005B46CB">
            <w:pPr>
              <w:jc w:val="center"/>
            </w:pPr>
            <w:r w:rsidRPr="00260FF3">
              <w:t>отделы</w:t>
            </w:r>
          </w:p>
          <w:p w:rsidR="00F96975" w:rsidRPr="00260FF3" w:rsidRDefault="00F96975" w:rsidP="005B46CB">
            <w:pPr>
              <w:jc w:val="center"/>
              <w:rPr>
                <w:b/>
              </w:rP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ежемесячно</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информации о количестве обращений и с</w:t>
            </w:r>
            <w:r w:rsidRPr="00260FF3">
              <w:t>о</w:t>
            </w:r>
            <w:r w:rsidRPr="00260FF3">
              <w:t>держащихся в них вопросах с распределением по тем</w:t>
            </w:r>
            <w:r w:rsidRPr="00260FF3">
              <w:t>а</w:t>
            </w:r>
            <w:r w:rsidRPr="00260FF3">
              <w:t>тическим разделам, поступивших в Министерство</w:t>
            </w:r>
            <w:r w:rsidRPr="00260FF3">
              <w:rPr>
                <w:bCs/>
              </w:rPr>
              <w:t xml:space="preserve"> стр</w:t>
            </w:r>
            <w:r w:rsidRPr="00260FF3">
              <w:rPr>
                <w:bCs/>
              </w:rPr>
              <w:t>о</w:t>
            </w:r>
            <w:r w:rsidRPr="00260FF3">
              <w:rPr>
                <w:bCs/>
              </w:rPr>
              <w:t>ительства, дорожного хозяйства и транспорта Заба</w:t>
            </w:r>
            <w:r w:rsidRPr="00260FF3">
              <w:rPr>
                <w:bCs/>
              </w:rPr>
              <w:t>й</w:t>
            </w:r>
            <w:r w:rsidRPr="00260FF3">
              <w:rPr>
                <w:bCs/>
              </w:rPr>
              <w:t>кальского края</w:t>
            </w:r>
            <w:r w:rsidRPr="00260FF3">
              <w:t>.</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Кадулина П.Е.</w:t>
            </w:r>
          </w:p>
          <w:p w:rsidR="00F96975" w:rsidRPr="00260FF3" w:rsidRDefault="00F96975" w:rsidP="005B46CB">
            <w:pPr>
              <w:jc w:val="center"/>
            </w:pP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декабрь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плана работы Министерства строительства, дорожного хозяйства и транспорта Забайкальского края на 2022 год.</w:t>
            </w:r>
            <w:r w:rsidR="00A331EF" w:rsidRPr="00260FF3">
              <w:fldChar w:fldCharType="begin">
                <w:ffData>
                  <w:name w:val=""/>
                  <w:enabled/>
                  <w:calcOnExit w:val="0"/>
                  <w:textInput>
                    <w:maxLength w:val="64"/>
                  </w:textInput>
                </w:ffData>
              </w:fldChar>
            </w:r>
            <w:r w:rsidRPr="00260FF3">
              <w:instrText xml:space="preserve"> FORMTEXT </w:instrText>
            </w:r>
            <w:r w:rsidR="00A331EF" w:rsidRPr="00260FF3">
              <w:fldChar w:fldCharType="end"/>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Кадулина П.Е.</w:t>
            </w:r>
          </w:p>
          <w:p w:rsidR="00F96975" w:rsidRPr="00260FF3" w:rsidRDefault="00F96975" w:rsidP="005B46CB">
            <w:pPr>
              <w:jc w:val="center"/>
            </w:pPr>
            <w:r w:rsidRPr="00260FF3">
              <w:t>отделы</w:t>
            </w:r>
          </w:p>
          <w:p w:rsidR="00F96975" w:rsidRPr="00260FF3" w:rsidRDefault="00F96975" w:rsidP="005B46CB">
            <w:pPr>
              <w:jc w:val="cente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январь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номенклатуры дел Министерства строител</w:t>
            </w:r>
            <w:r w:rsidRPr="00260FF3">
              <w:t>ь</w:t>
            </w:r>
            <w:r w:rsidRPr="00260FF3">
              <w:t>ства, дорожного хозяйства и транспорта Забайкальского края и согласование её с ГКУ «Государственный архив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Парыгина Е.А.</w:t>
            </w:r>
          </w:p>
          <w:p w:rsidR="00F96975" w:rsidRPr="00260FF3" w:rsidRDefault="00F96975" w:rsidP="005B46CB">
            <w:pPr>
              <w:jc w:val="center"/>
            </w:pPr>
            <w:r w:rsidRPr="00260FF3">
              <w:t>отделы</w:t>
            </w:r>
          </w:p>
          <w:p w:rsidR="00F96975" w:rsidRPr="00260FF3" w:rsidRDefault="00F96975" w:rsidP="005B46CB">
            <w:pPr>
              <w:jc w:val="center"/>
              <w:rPr>
                <w:b/>
              </w:rPr>
            </w:pPr>
            <w:r w:rsidRPr="00260FF3">
              <w:t>Министерства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по мере нео</w:t>
            </w:r>
            <w:r w:rsidRPr="00260FF3">
              <w:t>б</w:t>
            </w:r>
            <w:r w:rsidRPr="00260FF3">
              <w:t>ходимости</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Проведение заседаний экспертной комиссии Министе</w:t>
            </w:r>
            <w:r w:rsidRPr="00260FF3">
              <w:t>р</w:t>
            </w:r>
            <w:r w:rsidRPr="00260FF3">
              <w:t>ства строительства, дорожного хозяйства и транспорта Забайкальского края.</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Парыгина Е.А.</w:t>
            </w:r>
          </w:p>
          <w:p w:rsidR="00F96975" w:rsidRPr="00260FF3" w:rsidRDefault="00F96975" w:rsidP="005B46CB">
            <w:pPr>
              <w:jc w:val="center"/>
            </w:pPr>
            <w:r w:rsidRPr="00260FF3">
              <w:t>члены комиссии</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Кривощеков-Баженов С.А.</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rPr>
                <w:b/>
              </w:rP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Оперативное размещение и обновление информации на сайте Министерства.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rPr>
                <w:lang w:val="en-US"/>
              </w:rPr>
              <w:t>I-IV</w:t>
            </w:r>
            <w:r w:rsidRPr="00260FF3">
              <w:t xml:space="preserve"> квартал</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Размещение информации в информационной системе ГАС «Управление».</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Работа с учетными записями пользователей, делегир</w:t>
            </w:r>
            <w:r w:rsidRPr="00260FF3">
              <w:t>о</w:t>
            </w:r>
            <w:r w:rsidRPr="00260FF3">
              <w:t xml:space="preserve">вание полномочий, создание и изменение информации о </w:t>
            </w:r>
            <w:r w:rsidRPr="00260FF3">
              <w:lastRenderedPageBreak/>
              <w:t>пользователях в Электронном бюджете в подсистеме «Бюджетное планирование».</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lastRenderedPageBreak/>
              <w:t>по мере нео</w:t>
            </w:r>
            <w:r w:rsidRPr="00260FF3">
              <w:t>б</w:t>
            </w:r>
            <w:r w:rsidRPr="00260FF3">
              <w:t>ходимости</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Настройка автоматизированных мест сотрудников М</w:t>
            </w:r>
            <w:r w:rsidRPr="00260FF3">
              <w:t>и</w:t>
            </w:r>
            <w:r w:rsidRPr="00260FF3">
              <w:t>нистерства, установка программного обеспечения кри</w:t>
            </w:r>
            <w:r w:rsidRPr="00260FF3">
              <w:t>п</w:t>
            </w:r>
            <w:r w:rsidRPr="00260FF3">
              <w:t>топровайдеров, копирование и настройка электронных цифровых подписей для подписания документов.</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742"/>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Обеспечение защиты и сохранения информации, по</w:t>
            </w:r>
            <w:r w:rsidRPr="00260FF3">
              <w:t>д</w:t>
            </w:r>
            <w:r w:rsidRPr="00260FF3">
              <w:t>держание антивирусной защиты на рабочих компьют</w:t>
            </w:r>
            <w:r w:rsidRPr="00260FF3">
              <w:t>е</w:t>
            </w:r>
            <w:r w:rsidRPr="00260FF3">
              <w:t>рах Министерства, разработка документации.</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март-июнь</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Обновление домена и сетевой инфраструктуры Мин</w:t>
            </w:r>
            <w:r w:rsidRPr="00260FF3">
              <w:t>и</w:t>
            </w:r>
            <w:r w:rsidRPr="00260FF3">
              <w:t>стерства.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Обслуживание технической инфракструктцры Мин</w:t>
            </w:r>
            <w:r w:rsidRPr="00260FF3">
              <w:t>и</w:t>
            </w:r>
            <w:r w:rsidRPr="00260FF3">
              <w:t>стерства, консультирование сотрудников по технич</w:t>
            </w:r>
            <w:r w:rsidRPr="00260FF3">
              <w:t>е</w:t>
            </w:r>
            <w:r w:rsidRPr="00260FF3">
              <w:t>ским вопросам и вопросам, возникающим по ходу раб</w:t>
            </w:r>
            <w:r w:rsidRPr="00260FF3">
              <w:t>о</w:t>
            </w:r>
            <w:r w:rsidRPr="00260FF3">
              <w:t>ты с программным обеспечением.</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По мере нео</w:t>
            </w:r>
            <w:r w:rsidRPr="00260FF3">
              <w:t>б</w:t>
            </w:r>
            <w:r w:rsidRPr="00260FF3">
              <w:t>ходимости</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Ремонт, диагностика и восстановление работоспособн</w:t>
            </w:r>
            <w:r w:rsidRPr="00260FF3">
              <w:t>о</w:t>
            </w:r>
            <w:r w:rsidRPr="00260FF3">
              <w:t>сти рабочих мест, сетевых хранилищ и прочей офисной техники.</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в течение года</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Подготовка документов на формирование новых серт</w:t>
            </w:r>
            <w:r w:rsidRPr="00260FF3">
              <w:t>и</w:t>
            </w:r>
            <w:r w:rsidRPr="00260FF3">
              <w:t>фикатов электронных подписей сотрудников Министе</w:t>
            </w:r>
            <w:r w:rsidRPr="00260FF3">
              <w:t>р</w:t>
            </w:r>
            <w:r w:rsidRPr="00260FF3">
              <w:t>ства, продление существующих сертификатов.</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r w:rsidR="00F96975" w:rsidRPr="00260FF3" w:rsidTr="005B46CB">
        <w:trPr>
          <w:trHeight w:val="394"/>
        </w:trPr>
        <w:tc>
          <w:tcPr>
            <w:tcW w:w="1716" w:type="dxa"/>
            <w:tcBorders>
              <w:top w:val="nil"/>
              <w:left w:val="single" w:sz="4" w:space="0" w:color="auto"/>
              <w:bottom w:val="single" w:sz="4" w:space="0" w:color="auto"/>
              <w:right w:val="single" w:sz="4" w:space="0" w:color="auto"/>
            </w:tcBorders>
            <w:shd w:val="clear" w:color="auto" w:fill="auto"/>
          </w:tcPr>
          <w:p w:rsidR="00F96975" w:rsidRPr="00260FF3" w:rsidRDefault="00F96975" w:rsidP="005B46CB">
            <w:pPr>
              <w:jc w:val="center"/>
            </w:pPr>
            <w:r w:rsidRPr="00260FF3">
              <w:t>по мере нео</w:t>
            </w:r>
            <w:r w:rsidRPr="00260FF3">
              <w:t>б</w:t>
            </w:r>
            <w:r w:rsidRPr="00260FF3">
              <w:t>ходимости</w:t>
            </w:r>
          </w:p>
        </w:tc>
        <w:tc>
          <w:tcPr>
            <w:tcW w:w="6096" w:type="dxa"/>
            <w:tcBorders>
              <w:top w:val="nil"/>
              <w:left w:val="nil"/>
              <w:bottom w:val="single" w:sz="4" w:space="0" w:color="auto"/>
              <w:right w:val="single" w:sz="4" w:space="0" w:color="auto"/>
            </w:tcBorders>
            <w:shd w:val="clear" w:color="auto" w:fill="auto"/>
          </w:tcPr>
          <w:p w:rsidR="00F96975" w:rsidRPr="00260FF3" w:rsidRDefault="00F96975" w:rsidP="009054C6">
            <w:pPr>
              <w:pStyle w:val="af4"/>
            </w:pPr>
            <w:r w:rsidRPr="00260FF3">
              <w:t>Закупка техники для оборудования кабинета для в</w:t>
            </w:r>
            <w:r w:rsidRPr="00260FF3">
              <w:t>и</w:t>
            </w:r>
            <w:r w:rsidRPr="00260FF3">
              <w:t>деоконференций, компьютеров, основных средств, се</w:t>
            </w:r>
            <w:r w:rsidRPr="00260FF3">
              <w:t>р</w:t>
            </w:r>
            <w:r w:rsidRPr="00260FF3">
              <w:t>верного оборудования и запасных частей для персонал</w:t>
            </w:r>
            <w:r w:rsidRPr="00260FF3">
              <w:t>ь</w:t>
            </w:r>
            <w:r w:rsidRPr="00260FF3">
              <w:t>ных мест сотрудников министерства.</w:t>
            </w:r>
          </w:p>
        </w:tc>
        <w:tc>
          <w:tcPr>
            <w:tcW w:w="2551"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Кузнецов К.Н.</w:t>
            </w:r>
          </w:p>
          <w:p w:rsidR="00F96975" w:rsidRPr="00260FF3" w:rsidRDefault="00F96975" w:rsidP="005B46CB">
            <w:pPr>
              <w:jc w:val="center"/>
            </w:pPr>
            <w:r w:rsidRPr="00260FF3">
              <w:t>Попов Р.А.</w:t>
            </w:r>
          </w:p>
        </w:tc>
        <w:tc>
          <w:tcPr>
            <w:tcW w:w="2369"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r w:rsidRPr="00260FF3">
              <w:t>Валиева О.Ю.</w:t>
            </w:r>
          </w:p>
        </w:tc>
        <w:tc>
          <w:tcPr>
            <w:tcW w:w="1884" w:type="dxa"/>
            <w:tcBorders>
              <w:top w:val="nil"/>
              <w:left w:val="nil"/>
              <w:bottom w:val="single" w:sz="4" w:space="0" w:color="auto"/>
              <w:right w:val="single" w:sz="4" w:space="0" w:color="auto"/>
            </w:tcBorders>
            <w:shd w:val="clear" w:color="auto" w:fill="auto"/>
          </w:tcPr>
          <w:p w:rsidR="00F96975" w:rsidRPr="00260FF3" w:rsidRDefault="00F96975" w:rsidP="005B46CB">
            <w:pPr>
              <w:jc w:val="center"/>
            </w:pPr>
          </w:p>
        </w:tc>
      </w:tr>
    </w:tbl>
    <w:p w:rsidR="003631BC" w:rsidRDefault="003631BC" w:rsidP="003631BC">
      <w:pPr>
        <w:rPr>
          <w:highlight w:val="yellow"/>
        </w:rPr>
      </w:pPr>
    </w:p>
    <w:p w:rsidR="00BF6E92" w:rsidRDefault="00BF6E92" w:rsidP="00056D57">
      <w:pPr>
        <w:suppressAutoHyphens/>
        <w:rPr>
          <w:rFonts w:ascii="Times New Roman CYR" w:hAnsi="Times New Roman CYR" w:cs="Times New Roman CYR"/>
        </w:rPr>
      </w:pPr>
    </w:p>
    <w:p w:rsidR="00EF1EF8" w:rsidRDefault="00EF1EF8" w:rsidP="00056D57">
      <w:pPr>
        <w:suppressAutoHyphens/>
        <w:rPr>
          <w:rFonts w:ascii="Times New Roman CYR" w:hAnsi="Times New Roman CYR" w:cs="Times New Roman CYR"/>
        </w:rPr>
      </w:pPr>
    </w:p>
    <w:p w:rsidR="00EF1EF8" w:rsidRDefault="00EF1EF8" w:rsidP="00056D57">
      <w:pPr>
        <w:suppressAutoHyphens/>
        <w:rPr>
          <w:rFonts w:ascii="Times New Roman CYR" w:hAnsi="Times New Roman CYR" w:cs="Times New Roman CYR"/>
        </w:rPr>
      </w:pPr>
    </w:p>
    <w:p w:rsidR="00EF1EF8" w:rsidRDefault="00EF1EF8" w:rsidP="00056D57">
      <w:pPr>
        <w:suppressAutoHyphens/>
        <w:rPr>
          <w:rFonts w:ascii="Times New Roman CYR" w:hAnsi="Times New Roman CYR" w:cs="Times New Roman CYR"/>
        </w:rPr>
      </w:pPr>
    </w:p>
    <w:p w:rsidR="000E0434" w:rsidRPr="00596CF5" w:rsidRDefault="000E0434" w:rsidP="000E0434">
      <w:pPr>
        <w:pStyle w:val="1d"/>
        <w:rPr>
          <w:lang w:val="ru-RU"/>
        </w:rPr>
      </w:pPr>
      <w:bookmarkStart w:id="215" w:name="_Toc63075536"/>
      <w:r w:rsidRPr="00596CF5">
        <w:rPr>
          <w:lang w:val="ru-RU"/>
        </w:rPr>
        <w:lastRenderedPageBreak/>
        <w:t>План работы Департамента государственного имущества и земельных отношений Забайкальского края на 20</w:t>
      </w:r>
      <w:r w:rsidR="005B46CB">
        <w:rPr>
          <w:lang w:val="ru-RU"/>
        </w:rPr>
        <w:t>21</w:t>
      </w:r>
      <w:r w:rsidRPr="00D5593B">
        <w:rPr>
          <w:lang w:val="ru-RU"/>
        </w:rPr>
        <w:t xml:space="preserve"> </w:t>
      </w:r>
      <w:r w:rsidRPr="00596CF5">
        <w:rPr>
          <w:lang w:val="ru-RU"/>
        </w:rPr>
        <w:t>год</w:t>
      </w:r>
      <w:bookmarkEnd w:id="215"/>
    </w:p>
    <w:p w:rsidR="000E0434" w:rsidRPr="00D5593B" w:rsidRDefault="000E0434" w:rsidP="000E0434"/>
    <w:p w:rsidR="000E0434" w:rsidRPr="000E0434" w:rsidRDefault="000E0434" w:rsidP="00505442">
      <w:pPr>
        <w:pStyle w:val="2"/>
        <w:framePr w:wrap="around"/>
        <w:rPr>
          <w:shd w:val="clear" w:color="auto" w:fill="00FFFF"/>
        </w:rPr>
      </w:pPr>
      <w:bookmarkStart w:id="216" w:name="_Toc63075537"/>
      <w:r w:rsidRPr="000E0434">
        <w:t>Основные направления деятельности и задачи Департамента государственного имущества и земельных отношений Забайкальского края</w:t>
      </w:r>
      <w:r w:rsidR="00AF6E41">
        <w:t>:</w:t>
      </w:r>
      <w:bookmarkEnd w:id="216"/>
    </w:p>
    <w:p w:rsidR="000E0434" w:rsidRPr="00D5593B" w:rsidRDefault="000E0434" w:rsidP="000E0434">
      <w:pPr>
        <w:rPr>
          <w:sz w:val="20"/>
        </w:rPr>
      </w:pPr>
    </w:p>
    <w:p w:rsidR="000E0434" w:rsidRPr="00D5593B" w:rsidRDefault="000E0434" w:rsidP="000E0434">
      <w:pPr>
        <w:pStyle w:val="aff7"/>
      </w:pPr>
      <w:r w:rsidRPr="00D5593B">
        <w:t>1. Совершенствование системы управления государственной</w:t>
      </w:r>
      <w:r w:rsidR="00AF6E41">
        <w:t xml:space="preserve"> и муниципальной собственностью;</w:t>
      </w:r>
    </w:p>
    <w:p w:rsidR="000E0434" w:rsidRPr="00D5593B" w:rsidRDefault="000E0434" w:rsidP="000E0434">
      <w:pPr>
        <w:pStyle w:val="aff7"/>
      </w:pPr>
      <w:r w:rsidRPr="00D5593B">
        <w:t>2. Оптимизация структуры государственной собственности. Совершенствование управления краевыми гос</w:t>
      </w:r>
      <w:r w:rsidRPr="00D5593B">
        <w:t>у</w:t>
      </w:r>
      <w:r w:rsidR="00AF6E41">
        <w:t>дарственными учреждениями;</w:t>
      </w:r>
    </w:p>
    <w:p w:rsidR="000E0434" w:rsidRPr="00D5593B" w:rsidRDefault="000E0434" w:rsidP="000E0434">
      <w:pPr>
        <w:pStyle w:val="aff7"/>
      </w:pPr>
      <w:r w:rsidRPr="00D5593B">
        <w:t>3. Разграничение государственной собственности, передача имущества из федеральной собственности в со</w:t>
      </w:r>
      <w:r w:rsidRPr="00D5593B">
        <w:t>б</w:t>
      </w:r>
      <w:r w:rsidRPr="00D5593B">
        <w:t>ственность субъекта РФ, из собственности субъекта РФ в федеральную собственность или муниципальную со</w:t>
      </w:r>
      <w:r w:rsidRPr="00D5593B">
        <w:t>б</w:t>
      </w:r>
      <w:r w:rsidRPr="00D5593B">
        <w:t>ст</w:t>
      </w:r>
      <w:r w:rsidR="00AF6E41">
        <w:t>венность;</w:t>
      </w:r>
    </w:p>
    <w:p w:rsidR="000E0434" w:rsidRPr="00D5593B" w:rsidRDefault="00AF6E41" w:rsidP="000E0434">
      <w:pPr>
        <w:pStyle w:val="aff7"/>
      </w:pPr>
      <w:r>
        <w:t>4. Развитие рынка земли;</w:t>
      </w:r>
    </w:p>
    <w:p w:rsidR="000E0434" w:rsidRPr="00D5593B" w:rsidRDefault="000E0434" w:rsidP="000E0434">
      <w:pPr>
        <w:pStyle w:val="aff7"/>
      </w:pPr>
      <w:r w:rsidRPr="00D5593B">
        <w:t>5. Повышение конкурентоспособности гос</w:t>
      </w:r>
      <w:r w:rsidR="00AF6E41">
        <w:t>ударственного сектора экономики;</w:t>
      </w:r>
    </w:p>
    <w:p w:rsidR="000E0434" w:rsidRPr="00D5593B" w:rsidRDefault="000E0434" w:rsidP="000E0434">
      <w:pPr>
        <w:pStyle w:val="aff7"/>
        <w:rPr>
          <w:shd w:val="clear" w:color="auto" w:fill="00FFFF"/>
        </w:rPr>
      </w:pPr>
      <w:r w:rsidRPr="00D5593B">
        <w:t>6. Увеличение доходов краевого бюджета на основе эффективного управления государственной собственн</w:t>
      </w:r>
      <w:r w:rsidRPr="00D5593B">
        <w:t>о</w:t>
      </w:r>
      <w:r w:rsidRPr="00D5593B">
        <w:t>стью З</w:t>
      </w:r>
      <w:r w:rsidR="00AF6E41">
        <w:t>абайкальского края;</w:t>
      </w:r>
    </w:p>
    <w:p w:rsidR="000E0434" w:rsidRPr="00D5593B" w:rsidRDefault="000E0434" w:rsidP="000E0434">
      <w:pPr>
        <w:pStyle w:val="aff7"/>
      </w:pPr>
      <w:r w:rsidRPr="00D5593B">
        <w:t>7. Обеспечение информационной открытости и формирование общественной поддержки деятельности Депа</w:t>
      </w:r>
      <w:r w:rsidRPr="00D5593B">
        <w:t>р</w:t>
      </w:r>
      <w:r w:rsidR="00AF6E41">
        <w:t>тамента;</w:t>
      </w:r>
    </w:p>
    <w:p w:rsidR="000E0434" w:rsidRPr="00D5593B" w:rsidRDefault="000E0434" w:rsidP="000E0434">
      <w:pPr>
        <w:pStyle w:val="aff7"/>
      </w:pPr>
      <w:r w:rsidRPr="00D5593B">
        <w:t>8. Реализация полномоч</w:t>
      </w:r>
      <w:r w:rsidR="00AF6E41">
        <w:t>ий в области жилищных отношений;</w:t>
      </w:r>
    </w:p>
    <w:p w:rsidR="000E0434" w:rsidRPr="00D5593B" w:rsidRDefault="000E0434" w:rsidP="000E0434">
      <w:pPr>
        <w:pStyle w:val="aff7"/>
      </w:pPr>
      <w:r w:rsidRPr="00D5593B">
        <w:t>9. Оказание мер государственной поддержки пострадавшим соинвесторам и приоб</w:t>
      </w:r>
      <w:r w:rsidR="00AF6E41">
        <w:t>ретателям;</w:t>
      </w:r>
    </w:p>
    <w:p w:rsidR="000E0434" w:rsidRPr="00D5593B" w:rsidRDefault="000E0434" w:rsidP="000E0434">
      <w:pPr>
        <w:pStyle w:val="aff7"/>
      </w:pPr>
      <w:r w:rsidRPr="00D5593B">
        <w:lastRenderedPageBreak/>
        <w:t>10. Правовая работа Департамента.</w:t>
      </w: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245"/>
        <w:gridCol w:w="3333"/>
        <w:gridCol w:w="2337"/>
        <w:gridCol w:w="1811"/>
      </w:tblGrid>
      <w:tr w:rsidR="002F7BA6" w:rsidRPr="00D5593B" w:rsidTr="00580BAD">
        <w:trPr>
          <w:trHeight w:val="680"/>
          <w:tblHeader/>
        </w:trPr>
        <w:tc>
          <w:tcPr>
            <w:tcW w:w="1809" w:type="dxa"/>
            <w:vAlign w:val="center"/>
          </w:tcPr>
          <w:p w:rsidR="002F7BA6" w:rsidRPr="00D5593B" w:rsidRDefault="002F7BA6" w:rsidP="00580BAD">
            <w:pPr>
              <w:jc w:val="center"/>
              <w:rPr>
                <w:b/>
                <w:sz w:val="28"/>
              </w:rPr>
            </w:pPr>
            <w:r w:rsidRPr="00D5593B">
              <w:rPr>
                <w:b/>
                <w:sz w:val="28"/>
              </w:rPr>
              <w:t>Сроки</w:t>
            </w:r>
          </w:p>
          <w:p w:rsidR="002F7BA6" w:rsidRPr="00D5593B" w:rsidRDefault="002F7BA6" w:rsidP="00580BAD">
            <w:pPr>
              <w:pStyle w:val="13"/>
              <w:keepNext w:val="0"/>
              <w:rPr>
                <w:szCs w:val="24"/>
              </w:rPr>
            </w:pPr>
            <w:r w:rsidRPr="00D5593B">
              <w:rPr>
                <w:szCs w:val="24"/>
              </w:rPr>
              <w:t>исполнения</w:t>
            </w:r>
          </w:p>
        </w:tc>
        <w:tc>
          <w:tcPr>
            <w:tcW w:w="5245" w:type="dxa"/>
            <w:vAlign w:val="center"/>
          </w:tcPr>
          <w:p w:rsidR="002F7BA6" w:rsidRPr="00D5593B" w:rsidRDefault="002F7BA6" w:rsidP="00580BAD">
            <w:pPr>
              <w:pStyle w:val="13"/>
              <w:keepNext w:val="0"/>
              <w:ind w:firstLine="10"/>
              <w:rPr>
                <w:szCs w:val="24"/>
              </w:rPr>
            </w:pPr>
            <w:r w:rsidRPr="00D5593B">
              <w:rPr>
                <w:szCs w:val="24"/>
              </w:rPr>
              <w:t>Мероприятия</w:t>
            </w:r>
          </w:p>
        </w:tc>
        <w:tc>
          <w:tcPr>
            <w:tcW w:w="3333" w:type="dxa"/>
            <w:vAlign w:val="center"/>
          </w:tcPr>
          <w:p w:rsidR="002F7BA6" w:rsidRPr="00D5593B" w:rsidRDefault="002F7BA6" w:rsidP="00580BAD">
            <w:pPr>
              <w:jc w:val="center"/>
              <w:rPr>
                <w:b/>
                <w:sz w:val="28"/>
              </w:rPr>
            </w:pPr>
            <w:r w:rsidRPr="00D5593B">
              <w:rPr>
                <w:b/>
                <w:sz w:val="28"/>
              </w:rPr>
              <w:t>Исполнители</w:t>
            </w:r>
          </w:p>
          <w:p w:rsidR="002F7BA6" w:rsidRPr="00D5593B" w:rsidRDefault="002F7BA6" w:rsidP="00580BAD">
            <w:pPr>
              <w:jc w:val="center"/>
              <w:rPr>
                <w:b/>
                <w:sz w:val="28"/>
              </w:rPr>
            </w:pPr>
            <w:r w:rsidRPr="00D5593B">
              <w:rPr>
                <w:b/>
                <w:sz w:val="28"/>
              </w:rPr>
              <w:t>(Ф.И.О.)</w:t>
            </w:r>
          </w:p>
        </w:tc>
        <w:tc>
          <w:tcPr>
            <w:tcW w:w="2337" w:type="dxa"/>
            <w:vAlign w:val="center"/>
          </w:tcPr>
          <w:p w:rsidR="002F7BA6" w:rsidRPr="00D5593B" w:rsidRDefault="002F7BA6" w:rsidP="00580BAD">
            <w:pPr>
              <w:ind w:right="-118"/>
              <w:jc w:val="center"/>
              <w:rPr>
                <w:b/>
                <w:sz w:val="28"/>
              </w:rPr>
            </w:pPr>
            <w:r w:rsidRPr="00D5593B">
              <w:rPr>
                <w:b/>
                <w:sz w:val="28"/>
              </w:rPr>
              <w:t>Ответственный</w:t>
            </w:r>
          </w:p>
          <w:p w:rsidR="002F7BA6" w:rsidRPr="00D5593B" w:rsidRDefault="002F7BA6" w:rsidP="00580BAD">
            <w:pPr>
              <w:jc w:val="center"/>
              <w:rPr>
                <w:b/>
                <w:sz w:val="28"/>
              </w:rPr>
            </w:pPr>
            <w:r w:rsidRPr="00D5593B">
              <w:rPr>
                <w:b/>
                <w:sz w:val="28"/>
              </w:rPr>
              <w:t>за исполнение</w:t>
            </w:r>
          </w:p>
          <w:p w:rsidR="002F7BA6" w:rsidRPr="00D5593B" w:rsidRDefault="002F7BA6" w:rsidP="00580BAD">
            <w:pPr>
              <w:jc w:val="center"/>
              <w:rPr>
                <w:b/>
                <w:sz w:val="28"/>
              </w:rPr>
            </w:pPr>
            <w:r w:rsidRPr="00D5593B">
              <w:rPr>
                <w:b/>
                <w:sz w:val="28"/>
              </w:rPr>
              <w:t>(Ф.И.О.)</w:t>
            </w:r>
          </w:p>
        </w:tc>
        <w:tc>
          <w:tcPr>
            <w:tcW w:w="1811" w:type="dxa"/>
            <w:vAlign w:val="center"/>
          </w:tcPr>
          <w:p w:rsidR="002F7BA6" w:rsidRPr="00D5593B" w:rsidRDefault="002F7BA6" w:rsidP="00580BAD">
            <w:pPr>
              <w:jc w:val="center"/>
              <w:rPr>
                <w:b/>
                <w:sz w:val="28"/>
                <w:szCs w:val="28"/>
              </w:rPr>
            </w:pPr>
            <w:r w:rsidRPr="00D5593B">
              <w:rPr>
                <w:b/>
                <w:sz w:val="28"/>
              </w:rPr>
              <w:t>Примечание</w:t>
            </w:r>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5"/>
      </w:tblGrid>
      <w:tr w:rsidR="002F7BA6" w:rsidRPr="00D5593B" w:rsidTr="00580BAD">
        <w:trPr>
          <w:trHeight w:val="558"/>
        </w:trPr>
        <w:tc>
          <w:tcPr>
            <w:tcW w:w="14535" w:type="dxa"/>
            <w:vAlign w:val="center"/>
          </w:tcPr>
          <w:p w:rsidR="002F7BA6" w:rsidRPr="00D5593B" w:rsidRDefault="002F7BA6" w:rsidP="00505442">
            <w:pPr>
              <w:pStyle w:val="2"/>
              <w:framePr w:wrap="around"/>
            </w:pPr>
            <w:bookmarkStart w:id="217" w:name="_Toc63075538"/>
            <w:r w:rsidRPr="00D5593B">
              <w:t>1. Совершенствование системы управления государственной и муниципальной собственностью</w:t>
            </w:r>
            <w:bookmarkEnd w:id="217"/>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245"/>
        <w:gridCol w:w="3333"/>
        <w:gridCol w:w="2337"/>
        <w:gridCol w:w="1811"/>
      </w:tblGrid>
      <w:tr w:rsidR="002F7BA6" w:rsidRPr="00D5593B" w:rsidTr="00580BAD">
        <w:trPr>
          <w:trHeight w:val="1046"/>
        </w:trPr>
        <w:tc>
          <w:tcPr>
            <w:tcW w:w="1809" w:type="dxa"/>
          </w:tcPr>
          <w:p w:rsidR="002F7BA6" w:rsidRPr="00EF1EF8" w:rsidRDefault="002F7BA6" w:rsidP="00EF1EF8">
            <w:pPr>
              <w:jc w:val="center"/>
            </w:pPr>
            <w:r w:rsidRPr="00EF1EF8">
              <w:t>10.02.2021</w:t>
            </w:r>
          </w:p>
        </w:tc>
        <w:tc>
          <w:tcPr>
            <w:tcW w:w="5245" w:type="dxa"/>
          </w:tcPr>
          <w:p w:rsidR="002F7BA6" w:rsidRPr="00EF1EF8" w:rsidRDefault="002F7BA6" w:rsidP="00D97E69">
            <w:pPr>
              <w:jc w:val="both"/>
            </w:pPr>
            <w:r w:rsidRPr="00EF1EF8">
              <w:t>Проведение отраслевого совещания по теме «Об итогах деятельности Департамента госуда</w:t>
            </w:r>
            <w:r w:rsidRPr="00EF1EF8">
              <w:t>р</w:t>
            </w:r>
            <w:r w:rsidRPr="00EF1EF8">
              <w:t>ственного имущества и земельных отношений Забайкальского края в 2020 году и основных з</w:t>
            </w:r>
            <w:r w:rsidRPr="00EF1EF8">
              <w:t>а</w:t>
            </w:r>
            <w:r w:rsidRPr="00EF1EF8">
              <w:t>дачах на 2021 год»</w:t>
            </w:r>
          </w:p>
        </w:tc>
        <w:tc>
          <w:tcPr>
            <w:tcW w:w="3333" w:type="dxa"/>
          </w:tcPr>
          <w:p w:rsidR="002F7BA6" w:rsidRPr="00EF1EF8" w:rsidRDefault="002F7BA6" w:rsidP="00EF1EF8">
            <w:pPr>
              <w:jc w:val="center"/>
            </w:pPr>
            <w:r w:rsidRPr="00EF1EF8">
              <w:t>Семенюк О.В.</w:t>
            </w:r>
          </w:p>
          <w:p w:rsidR="002F7BA6" w:rsidRPr="00EF1EF8" w:rsidRDefault="002F7BA6" w:rsidP="00EF1EF8">
            <w:pPr>
              <w:jc w:val="center"/>
            </w:pPr>
            <w:r w:rsidRPr="00EF1EF8">
              <w:t>Ашихмина Т.С.</w:t>
            </w:r>
          </w:p>
          <w:p w:rsidR="002F7BA6" w:rsidRPr="00EF1EF8" w:rsidRDefault="002F7BA6" w:rsidP="00EF1EF8">
            <w:pPr>
              <w:jc w:val="center"/>
            </w:pPr>
            <w:r w:rsidRPr="00EF1EF8">
              <w:t>Гладков А.Б.</w:t>
            </w:r>
          </w:p>
          <w:p w:rsidR="002F7BA6" w:rsidRPr="00EF1EF8" w:rsidRDefault="002F7BA6" w:rsidP="00EF1EF8">
            <w:pPr>
              <w:jc w:val="center"/>
            </w:pPr>
            <w:r w:rsidRPr="00EF1EF8">
              <w:t>Косач Ю.В.</w:t>
            </w:r>
          </w:p>
          <w:p w:rsidR="002F7BA6" w:rsidRPr="00EF1EF8" w:rsidRDefault="002F7BA6" w:rsidP="00EF1EF8">
            <w:pPr>
              <w:jc w:val="center"/>
            </w:pPr>
            <w:r w:rsidRPr="00EF1EF8">
              <w:t>Дерябина С.В.</w:t>
            </w:r>
          </w:p>
          <w:p w:rsidR="002F7BA6" w:rsidRPr="00EF1EF8" w:rsidRDefault="002F7BA6" w:rsidP="00EF1EF8">
            <w:pPr>
              <w:jc w:val="center"/>
            </w:pPr>
            <w:r w:rsidRPr="00EF1EF8">
              <w:t>Дылгыржапова Д.М.</w:t>
            </w:r>
          </w:p>
          <w:p w:rsidR="002F7BA6" w:rsidRPr="00EF1EF8" w:rsidRDefault="002F7BA6" w:rsidP="00EF1EF8">
            <w:pPr>
              <w:jc w:val="center"/>
            </w:pPr>
            <w:r w:rsidRPr="00EF1EF8">
              <w:t>Притворов С.В.</w:t>
            </w:r>
          </w:p>
          <w:p w:rsidR="002F7BA6" w:rsidRPr="00EF1EF8" w:rsidRDefault="002F7BA6" w:rsidP="00EF1EF8">
            <w:pPr>
              <w:jc w:val="center"/>
            </w:pPr>
            <w:r w:rsidRPr="00EF1EF8">
              <w:t>Пьянникова Ж.В.</w:t>
            </w:r>
          </w:p>
          <w:p w:rsidR="002F7BA6" w:rsidRPr="00EF1EF8" w:rsidRDefault="002F7BA6" w:rsidP="00EF1EF8">
            <w:pPr>
              <w:jc w:val="center"/>
            </w:pPr>
            <w:r w:rsidRPr="00EF1EF8">
              <w:t>Бежанидзе Н.М.</w:t>
            </w:r>
          </w:p>
          <w:p w:rsidR="002F7BA6" w:rsidRPr="00EF1EF8" w:rsidRDefault="002F7BA6" w:rsidP="00EF1EF8">
            <w:pPr>
              <w:jc w:val="center"/>
            </w:pPr>
            <w:r w:rsidRPr="00EF1EF8">
              <w:t>Тычкайлов Д.А.</w:t>
            </w:r>
          </w:p>
        </w:tc>
        <w:tc>
          <w:tcPr>
            <w:tcW w:w="2337" w:type="dxa"/>
          </w:tcPr>
          <w:p w:rsidR="002F7BA6" w:rsidRPr="00EF1EF8" w:rsidRDefault="002F7BA6" w:rsidP="00EF1EF8">
            <w:pPr>
              <w:jc w:val="center"/>
            </w:pPr>
            <w:r w:rsidRPr="00EF1EF8">
              <w:t>Погребная Л.А.</w:t>
            </w:r>
          </w:p>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tcPr>
          <w:p w:rsidR="002F7BA6" w:rsidRPr="00D5593B" w:rsidRDefault="002F7BA6" w:rsidP="00D44BA2">
            <w:pPr>
              <w:pStyle w:val="af0"/>
              <w:rPr>
                <w:shd w:val="clear" w:color="auto" w:fill="FFFF00"/>
              </w:rPr>
            </w:pPr>
          </w:p>
        </w:tc>
      </w:tr>
      <w:tr w:rsidR="002F7BA6" w:rsidRPr="00D5593B" w:rsidTr="00580BAD">
        <w:trPr>
          <w:trHeight w:val="849"/>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Взаимодействие с муниципальными образов</w:t>
            </w:r>
            <w:r w:rsidRPr="00EF1EF8">
              <w:t>а</w:t>
            </w:r>
            <w:r w:rsidRPr="00EF1EF8">
              <w:t>ниями Забайкальского края путем проведения семинаров, совещаний, подготовки рекоменд</w:t>
            </w:r>
            <w:r w:rsidRPr="00EF1EF8">
              <w:t>а</w:t>
            </w:r>
            <w:r w:rsidRPr="00EF1EF8">
              <w:t>ций в целях совершенствования муниципальн</w:t>
            </w:r>
            <w:r w:rsidRPr="00EF1EF8">
              <w:t>о</w:t>
            </w:r>
            <w:r w:rsidRPr="00EF1EF8">
              <w:t>го законодательства и информационного вза</w:t>
            </w:r>
            <w:r w:rsidRPr="00EF1EF8">
              <w:t>и</w:t>
            </w:r>
            <w:r w:rsidRPr="00EF1EF8">
              <w:t>модействия в сфере имущественных и земел</w:t>
            </w:r>
            <w:r w:rsidRPr="00EF1EF8">
              <w:t>ь</w:t>
            </w:r>
            <w:r w:rsidRPr="00EF1EF8">
              <w:t>ных отношений.</w:t>
            </w:r>
          </w:p>
        </w:tc>
        <w:tc>
          <w:tcPr>
            <w:tcW w:w="3333" w:type="dxa"/>
          </w:tcPr>
          <w:p w:rsidR="002F7BA6" w:rsidRPr="00EF1EF8" w:rsidRDefault="002F7BA6" w:rsidP="00EF1EF8">
            <w:pPr>
              <w:jc w:val="center"/>
            </w:pPr>
            <w:r w:rsidRPr="00EF1EF8">
              <w:t>Ашихмина Т.С.</w:t>
            </w:r>
          </w:p>
          <w:p w:rsidR="002F7BA6" w:rsidRPr="00EF1EF8" w:rsidRDefault="002F7BA6" w:rsidP="00EF1EF8">
            <w:pPr>
              <w:jc w:val="center"/>
            </w:pPr>
            <w:r w:rsidRPr="00EF1EF8">
              <w:t>Гладков А.Б.</w:t>
            </w:r>
          </w:p>
          <w:p w:rsidR="002F7BA6" w:rsidRPr="00EF1EF8" w:rsidRDefault="002F7BA6" w:rsidP="00EF1EF8">
            <w:pPr>
              <w:jc w:val="center"/>
            </w:pPr>
            <w:r w:rsidRPr="00EF1EF8">
              <w:t>Косач Ю.В.</w:t>
            </w:r>
          </w:p>
          <w:p w:rsidR="002F7BA6" w:rsidRPr="00EF1EF8" w:rsidRDefault="002F7BA6" w:rsidP="00EF1EF8">
            <w:pPr>
              <w:jc w:val="center"/>
            </w:pPr>
            <w:r w:rsidRPr="00EF1EF8">
              <w:t>Дерябина С.В.</w:t>
            </w:r>
          </w:p>
          <w:p w:rsidR="002F7BA6" w:rsidRPr="00EF1EF8" w:rsidRDefault="002F7BA6" w:rsidP="00EF1EF8">
            <w:pPr>
              <w:jc w:val="center"/>
            </w:pPr>
            <w:r w:rsidRPr="00EF1EF8">
              <w:t>Дылгыржапова Д.М.</w:t>
            </w:r>
          </w:p>
          <w:p w:rsidR="002F7BA6" w:rsidRPr="00EF1EF8" w:rsidRDefault="002F7BA6" w:rsidP="00EF1EF8">
            <w:pPr>
              <w:jc w:val="center"/>
            </w:pPr>
            <w:r w:rsidRPr="00EF1EF8">
              <w:t>Притворов С.В.</w:t>
            </w:r>
          </w:p>
          <w:p w:rsidR="002F7BA6" w:rsidRPr="00EF1EF8" w:rsidRDefault="002F7BA6" w:rsidP="00EF1EF8">
            <w:pPr>
              <w:jc w:val="center"/>
            </w:pPr>
            <w:r w:rsidRPr="00EF1EF8">
              <w:t>Пьянникова Ж.В.</w:t>
            </w:r>
          </w:p>
          <w:p w:rsidR="002F7BA6" w:rsidRPr="00EF1EF8" w:rsidRDefault="002F7BA6" w:rsidP="00EF1EF8">
            <w:pPr>
              <w:jc w:val="center"/>
            </w:pPr>
            <w:r w:rsidRPr="00EF1EF8">
              <w:t>Семенюк О.В.</w:t>
            </w:r>
          </w:p>
          <w:p w:rsidR="002F7BA6" w:rsidRPr="00EF1EF8" w:rsidRDefault="002F7BA6" w:rsidP="00EF1EF8">
            <w:pPr>
              <w:jc w:val="center"/>
            </w:pPr>
            <w:r w:rsidRPr="00EF1EF8">
              <w:t>Тычкайлов Д.А.</w:t>
            </w:r>
          </w:p>
        </w:tc>
        <w:tc>
          <w:tcPr>
            <w:tcW w:w="2337" w:type="dxa"/>
          </w:tcPr>
          <w:p w:rsidR="002F7BA6" w:rsidRPr="00EF1EF8" w:rsidRDefault="002F7BA6" w:rsidP="00EF1EF8">
            <w:pPr>
              <w:jc w:val="center"/>
            </w:pPr>
            <w:r w:rsidRPr="00EF1EF8">
              <w:t>Погребная Л.А.</w:t>
            </w:r>
          </w:p>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tcPr>
          <w:p w:rsidR="002F7BA6" w:rsidRPr="00D5593B" w:rsidRDefault="002F7BA6" w:rsidP="00D44BA2">
            <w:pPr>
              <w:pStyle w:val="af0"/>
              <w:rPr>
                <w:shd w:val="clear" w:color="auto" w:fill="FFFF00"/>
              </w:rPr>
            </w:pPr>
          </w:p>
        </w:tc>
      </w:tr>
      <w:tr w:rsidR="002F7BA6" w:rsidRPr="00D5593B" w:rsidTr="00580BAD">
        <w:trPr>
          <w:trHeight w:val="526"/>
        </w:trPr>
        <w:tc>
          <w:tcPr>
            <w:tcW w:w="1809" w:type="dxa"/>
            <w:shd w:val="clear" w:color="auto" w:fill="auto"/>
          </w:tcPr>
          <w:p w:rsidR="002F7BA6" w:rsidRPr="00EF1EF8" w:rsidRDefault="002F7BA6" w:rsidP="00EF1EF8">
            <w:pPr>
              <w:jc w:val="center"/>
            </w:pPr>
            <w:r w:rsidRPr="00EF1EF8">
              <w:t>I квартал</w:t>
            </w:r>
          </w:p>
        </w:tc>
        <w:tc>
          <w:tcPr>
            <w:tcW w:w="5245" w:type="dxa"/>
            <w:shd w:val="clear" w:color="auto" w:fill="auto"/>
          </w:tcPr>
          <w:p w:rsidR="002F7BA6" w:rsidRPr="00EF1EF8" w:rsidRDefault="002F7BA6" w:rsidP="00D97E69">
            <w:pPr>
              <w:jc w:val="both"/>
            </w:pPr>
            <w:r w:rsidRPr="00EF1EF8">
              <w:t>Разработка проекта постановления Правител</w:t>
            </w:r>
            <w:r w:rsidRPr="00EF1EF8">
              <w:t>ь</w:t>
            </w:r>
            <w:r w:rsidRPr="00EF1EF8">
              <w:t>ства Забайкальского края «Об одобрении отчета о результатах приватизации краевого имущества за 2020 год»</w:t>
            </w:r>
          </w:p>
        </w:tc>
        <w:tc>
          <w:tcPr>
            <w:tcW w:w="3333" w:type="dxa"/>
            <w:shd w:val="clear" w:color="auto" w:fill="auto"/>
          </w:tcPr>
          <w:p w:rsidR="002F7BA6" w:rsidRPr="00EF1EF8" w:rsidRDefault="002F7BA6" w:rsidP="00EF1EF8">
            <w:pPr>
              <w:jc w:val="center"/>
            </w:pPr>
            <w:r w:rsidRPr="00EF1EF8">
              <w:t>Руденко Ю.В.</w:t>
            </w:r>
          </w:p>
          <w:p w:rsidR="002F7BA6" w:rsidRPr="00EF1EF8" w:rsidRDefault="002F7BA6" w:rsidP="00EF1EF8">
            <w:pPr>
              <w:jc w:val="center"/>
            </w:pPr>
            <w:r w:rsidRPr="00EF1EF8">
              <w:t>Воркунова Е.Н.</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Дерябина С.В.</w:t>
            </w:r>
          </w:p>
        </w:tc>
        <w:tc>
          <w:tcPr>
            <w:tcW w:w="1811" w:type="dxa"/>
            <w:shd w:val="clear" w:color="auto" w:fill="auto"/>
          </w:tcPr>
          <w:p w:rsidR="002F7BA6" w:rsidRPr="00D5593B" w:rsidRDefault="002F7BA6" w:rsidP="00580BAD">
            <w:pPr>
              <w:jc w:val="center"/>
              <w:rPr>
                <w:shd w:val="clear" w:color="auto" w:fill="FFFF00"/>
              </w:rPr>
            </w:pPr>
          </w:p>
        </w:tc>
      </w:tr>
      <w:tr w:rsidR="002F7BA6" w:rsidRPr="00D5593B" w:rsidTr="00580BAD">
        <w:trPr>
          <w:trHeight w:val="526"/>
        </w:trPr>
        <w:tc>
          <w:tcPr>
            <w:tcW w:w="1809" w:type="dxa"/>
            <w:shd w:val="clear" w:color="auto" w:fill="auto"/>
          </w:tcPr>
          <w:p w:rsidR="002F7BA6" w:rsidRPr="00EF1EF8" w:rsidRDefault="002F7BA6" w:rsidP="00EF1EF8">
            <w:pPr>
              <w:jc w:val="center"/>
            </w:pPr>
            <w:r w:rsidRPr="00EF1EF8">
              <w:t>II-III квартал</w:t>
            </w:r>
          </w:p>
        </w:tc>
        <w:tc>
          <w:tcPr>
            <w:tcW w:w="5245" w:type="dxa"/>
            <w:shd w:val="clear" w:color="auto" w:fill="auto"/>
          </w:tcPr>
          <w:p w:rsidR="002F7BA6" w:rsidRPr="00EF1EF8" w:rsidRDefault="002F7BA6" w:rsidP="00D97E69">
            <w:pPr>
              <w:jc w:val="both"/>
            </w:pPr>
            <w:r w:rsidRPr="00EF1EF8">
              <w:t>Подготовка проекта распоряжения Забайкал</w:t>
            </w:r>
            <w:r w:rsidRPr="00EF1EF8">
              <w:t>ь</w:t>
            </w:r>
            <w:r w:rsidRPr="00EF1EF8">
              <w:t xml:space="preserve">ского края об утверждении прогнозного плана </w:t>
            </w:r>
            <w:r w:rsidRPr="00EF1EF8">
              <w:lastRenderedPageBreak/>
              <w:t>(программы) приватизации государственного имущества Забайкальского края на 2021-2023 годы</w:t>
            </w:r>
          </w:p>
        </w:tc>
        <w:tc>
          <w:tcPr>
            <w:tcW w:w="3333" w:type="dxa"/>
            <w:shd w:val="clear" w:color="auto" w:fill="auto"/>
          </w:tcPr>
          <w:p w:rsidR="002F7BA6" w:rsidRPr="00EF1EF8" w:rsidRDefault="002F7BA6" w:rsidP="00EF1EF8">
            <w:pPr>
              <w:jc w:val="center"/>
            </w:pPr>
            <w:r w:rsidRPr="00EF1EF8">
              <w:lastRenderedPageBreak/>
              <w:t>Руденко Ю.В.</w:t>
            </w:r>
          </w:p>
          <w:p w:rsidR="002F7BA6" w:rsidRPr="00EF1EF8" w:rsidRDefault="002F7BA6" w:rsidP="00EF1EF8">
            <w:pPr>
              <w:jc w:val="center"/>
            </w:pPr>
            <w:r w:rsidRPr="00EF1EF8">
              <w:t>Воркунова Е.Н.</w:t>
            </w:r>
          </w:p>
        </w:tc>
        <w:tc>
          <w:tcPr>
            <w:tcW w:w="2337" w:type="dxa"/>
            <w:shd w:val="clear" w:color="auto" w:fill="auto"/>
          </w:tcPr>
          <w:p w:rsidR="002F7BA6" w:rsidRPr="00EF1EF8" w:rsidRDefault="002F7BA6" w:rsidP="00EF1EF8">
            <w:pPr>
              <w:jc w:val="center"/>
            </w:pPr>
            <w:r w:rsidRPr="00EF1EF8">
              <w:t>Дерябина С.В.</w:t>
            </w:r>
          </w:p>
        </w:tc>
        <w:tc>
          <w:tcPr>
            <w:tcW w:w="1811" w:type="dxa"/>
            <w:shd w:val="clear" w:color="auto" w:fill="auto"/>
          </w:tcPr>
          <w:p w:rsidR="002F7BA6" w:rsidRPr="00D5593B" w:rsidRDefault="002F7BA6" w:rsidP="00580BAD">
            <w:pPr>
              <w:jc w:val="center"/>
              <w:rPr>
                <w:shd w:val="clear" w:color="auto" w:fill="FFFF00"/>
              </w:rPr>
            </w:pPr>
          </w:p>
        </w:tc>
      </w:tr>
      <w:tr w:rsidR="002F7BA6" w:rsidRPr="00D5593B" w:rsidTr="00580BAD">
        <w:trPr>
          <w:trHeight w:val="526"/>
        </w:trPr>
        <w:tc>
          <w:tcPr>
            <w:tcW w:w="1809" w:type="dxa"/>
            <w:shd w:val="clear" w:color="auto" w:fill="auto"/>
          </w:tcPr>
          <w:p w:rsidR="002F7BA6" w:rsidRPr="00EF1EF8" w:rsidRDefault="002F7BA6" w:rsidP="00EF1EF8">
            <w:pPr>
              <w:jc w:val="center"/>
            </w:pPr>
            <w:r w:rsidRPr="00EF1EF8">
              <w:lastRenderedPageBreak/>
              <w:t>I–IV квартал</w:t>
            </w:r>
          </w:p>
        </w:tc>
        <w:tc>
          <w:tcPr>
            <w:tcW w:w="5245" w:type="dxa"/>
            <w:shd w:val="clear" w:color="auto" w:fill="auto"/>
          </w:tcPr>
          <w:p w:rsidR="002F7BA6" w:rsidRPr="00EF1EF8" w:rsidRDefault="002F7BA6" w:rsidP="00D97E69">
            <w:pPr>
              <w:jc w:val="both"/>
            </w:pPr>
            <w:r w:rsidRPr="00EF1EF8">
              <w:t>Реализация Прогнозного плана (программы) приватизации государственного имущества З</w:t>
            </w:r>
            <w:r w:rsidRPr="00EF1EF8">
              <w:t>а</w:t>
            </w:r>
            <w:r w:rsidRPr="00EF1EF8">
              <w:t>байкальского края на 2020-2022годы</w:t>
            </w:r>
          </w:p>
        </w:tc>
        <w:tc>
          <w:tcPr>
            <w:tcW w:w="3333" w:type="dxa"/>
            <w:shd w:val="clear" w:color="auto" w:fill="auto"/>
          </w:tcPr>
          <w:p w:rsidR="002F7BA6" w:rsidRPr="00EF1EF8" w:rsidRDefault="002F7BA6" w:rsidP="00EF1EF8">
            <w:pPr>
              <w:jc w:val="center"/>
            </w:pPr>
            <w:r w:rsidRPr="00EF1EF8">
              <w:t>Руденко Ю.В.</w:t>
            </w:r>
          </w:p>
          <w:p w:rsidR="002F7BA6" w:rsidRPr="00EF1EF8" w:rsidRDefault="002F7BA6" w:rsidP="00EF1EF8">
            <w:pPr>
              <w:jc w:val="center"/>
            </w:pPr>
            <w:r w:rsidRPr="00EF1EF8">
              <w:t>Воркунова Е.Н.</w:t>
            </w:r>
          </w:p>
        </w:tc>
        <w:tc>
          <w:tcPr>
            <w:tcW w:w="2337" w:type="dxa"/>
            <w:shd w:val="clear" w:color="auto" w:fill="auto"/>
          </w:tcPr>
          <w:p w:rsidR="002F7BA6" w:rsidRPr="00EF1EF8" w:rsidRDefault="002F7BA6" w:rsidP="00EF1EF8">
            <w:pPr>
              <w:jc w:val="center"/>
            </w:pPr>
            <w:r w:rsidRPr="00EF1EF8">
              <w:t>Дерябина С.В.</w:t>
            </w:r>
          </w:p>
        </w:tc>
        <w:tc>
          <w:tcPr>
            <w:tcW w:w="1811" w:type="dxa"/>
            <w:shd w:val="clear" w:color="auto" w:fill="auto"/>
          </w:tcPr>
          <w:p w:rsidR="002F7BA6" w:rsidRPr="00D5593B" w:rsidRDefault="002F7BA6" w:rsidP="00D44BA2">
            <w:pPr>
              <w:pStyle w:val="af0"/>
              <w:rPr>
                <w:shd w:val="clear" w:color="auto" w:fill="FFFF00"/>
              </w:rPr>
            </w:pPr>
          </w:p>
        </w:tc>
      </w:tr>
      <w:tr w:rsidR="002F7BA6" w:rsidRPr="00D5593B" w:rsidTr="00580BAD">
        <w:trPr>
          <w:trHeight w:val="526"/>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Реализация положений Закона Забайкальского края от 22 июля 2014 года № 1014-ЗЗК «О пер</w:t>
            </w:r>
            <w:r w:rsidRPr="00EF1EF8">
              <w:t>е</w:t>
            </w:r>
            <w:r w:rsidRPr="00EF1EF8">
              <w:t>распределении между органами местного сам</w:t>
            </w:r>
            <w:r w:rsidRPr="00EF1EF8">
              <w:t>о</w:t>
            </w:r>
            <w:r w:rsidRPr="00EF1EF8">
              <w:t>управления и органами государственной власти Забайкальского края полномочий по решению вопроса местного значения - организации в гр</w:t>
            </w:r>
            <w:r w:rsidRPr="00EF1EF8">
              <w:t>а</w:t>
            </w:r>
            <w:r w:rsidRPr="00EF1EF8">
              <w:t>ницах поселений, муниципальных районов, г</w:t>
            </w:r>
            <w:r w:rsidRPr="00EF1EF8">
              <w:t>о</w:t>
            </w:r>
            <w:r w:rsidRPr="00EF1EF8">
              <w:t>родских округов электроснабжения населения»</w:t>
            </w:r>
          </w:p>
        </w:tc>
        <w:tc>
          <w:tcPr>
            <w:tcW w:w="3333" w:type="dxa"/>
            <w:shd w:val="clear" w:color="auto" w:fill="auto"/>
          </w:tcPr>
          <w:p w:rsidR="002F7BA6" w:rsidRPr="00EF1EF8" w:rsidRDefault="002F7BA6" w:rsidP="00EF1EF8">
            <w:pPr>
              <w:jc w:val="center"/>
            </w:pPr>
            <w:r w:rsidRPr="00EF1EF8">
              <w:t>Рыбакова Н.В.</w:t>
            </w:r>
          </w:p>
        </w:tc>
        <w:tc>
          <w:tcPr>
            <w:tcW w:w="2337" w:type="dxa"/>
            <w:shd w:val="clear" w:color="auto" w:fill="auto"/>
          </w:tcPr>
          <w:p w:rsidR="002F7BA6" w:rsidRPr="00EF1EF8" w:rsidRDefault="002F7BA6" w:rsidP="00EF1EF8">
            <w:pPr>
              <w:jc w:val="center"/>
            </w:pPr>
            <w:r w:rsidRPr="00EF1EF8">
              <w:t>Семенюк О.В.</w:t>
            </w:r>
          </w:p>
          <w:p w:rsidR="002F7BA6" w:rsidRPr="00EF1EF8" w:rsidRDefault="002F7BA6" w:rsidP="00EF1EF8">
            <w:pPr>
              <w:jc w:val="center"/>
            </w:pPr>
          </w:p>
        </w:tc>
        <w:tc>
          <w:tcPr>
            <w:tcW w:w="1811" w:type="dxa"/>
            <w:shd w:val="clear" w:color="auto" w:fill="auto"/>
          </w:tcPr>
          <w:p w:rsidR="002F7BA6" w:rsidRPr="00D5593B" w:rsidRDefault="002F7BA6" w:rsidP="00580BAD">
            <w:pPr>
              <w:jc w:val="center"/>
              <w:rPr>
                <w:shd w:val="clear" w:color="auto" w:fill="FFFF00"/>
              </w:rPr>
            </w:pPr>
          </w:p>
        </w:tc>
      </w:tr>
      <w:tr w:rsidR="002F7BA6" w:rsidRPr="00D5593B" w:rsidTr="00580BAD">
        <w:trPr>
          <w:trHeight w:val="526"/>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Реализация положений Закона Забайкальского края от 26 сентября 2008 года № 64-ЗЗК «О н</w:t>
            </w:r>
            <w:r w:rsidRPr="00EF1EF8">
              <w:t>е</w:t>
            </w:r>
            <w:r w:rsidRPr="00EF1EF8">
              <w:t>которых вопросах разграничения муниципал</w:t>
            </w:r>
            <w:r w:rsidRPr="00EF1EF8">
              <w:t>ь</w:t>
            </w:r>
            <w:r w:rsidRPr="00EF1EF8">
              <w:t>ного имущества»</w:t>
            </w:r>
          </w:p>
        </w:tc>
        <w:tc>
          <w:tcPr>
            <w:tcW w:w="3333" w:type="dxa"/>
            <w:shd w:val="clear" w:color="auto" w:fill="auto"/>
          </w:tcPr>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tc>
        <w:tc>
          <w:tcPr>
            <w:tcW w:w="2337" w:type="dxa"/>
            <w:shd w:val="clear" w:color="auto" w:fill="auto"/>
          </w:tcPr>
          <w:p w:rsidR="002F7BA6" w:rsidRPr="00EF1EF8" w:rsidRDefault="002F7BA6" w:rsidP="00EF1EF8">
            <w:pPr>
              <w:jc w:val="center"/>
            </w:pPr>
            <w:r w:rsidRPr="00EF1EF8">
              <w:t>Семенюк О.В.</w:t>
            </w:r>
          </w:p>
        </w:tc>
        <w:tc>
          <w:tcPr>
            <w:tcW w:w="1811" w:type="dxa"/>
            <w:shd w:val="clear" w:color="auto" w:fill="auto"/>
          </w:tcPr>
          <w:p w:rsidR="002F7BA6" w:rsidRPr="00D5593B" w:rsidRDefault="002F7BA6" w:rsidP="00580BAD">
            <w:pPr>
              <w:jc w:val="center"/>
              <w:rPr>
                <w:shd w:val="clear" w:color="auto" w:fill="FFFF00"/>
              </w:rPr>
            </w:pPr>
          </w:p>
        </w:tc>
      </w:tr>
      <w:tr w:rsidR="002F7BA6" w:rsidRPr="00D5593B" w:rsidTr="00580BAD">
        <w:trPr>
          <w:trHeight w:val="410"/>
        </w:trPr>
        <w:tc>
          <w:tcPr>
            <w:tcW w:w="1809" w:type="dxa"/>
            <w:shd w:val="clear" w:color="auto" w:fill="auto"/>
          </w:tcPr>
          <w:p w:rsidR="002F7BA6" w:rsidRPr="00EF1EF8" w:rsidRDefault="002F7BA6" w:rsidP="00EF1EF8">
            <w:pPr>
              <w:jc w:val="center"/>
            </w:pPr>
            <w:r w:rsidRPr="00EF1EF8">
              <w:t>IV квартал</w:t>
            </w:r>
          </w:p>
        </w:tc>
        <w:tc>
          <w:tcPr>
            <w:tcW w:w="5245" w:type="dxa"/>
            <w:shd w:val="clear" w:color="auto" w:fill="auto"/>
          </w:tcPr>
          <w:p w:rsidR="002F7BA6" w:rsidRPr="00EF1EF8" w:rsidRDefault="002F7BA6" w:rsidP="00D97E69">
            <w:pPr>
              <w:jc w:val="both"/>
            </w:pPr>
            <w:r w:rsidRPr="00EF1EF8">
              <w:t>Разработка проекта распоряжения Правител</w:t>
            </w:r>
            <w:r w:rsidRPr="00EF1EF8">
              <w:t>ь</w:t>
            </w:r>
            <w:r w:rsidRPr="00EF1EF8">
              <w:t>ства Забайкальского края об утверждении спи</w:t>
            </w:r>
            <w:r w:rsidRPr="00EF1EF8">
              <w:t>с</w:t>
            </w:r>
            <w:r w:rsidRPr="00EF1EF8">
              <w:t>ков кандидатур для избрания в состав советов директоров (наблюдательных советов), ревиз</w:t>
            </w:r>
            <w:r w:rsidRPr="00EF1EF8">
              <w:t>и</w:t>
            </w:r>
            <w:r w:rsidRPr="00EF1EF8">
              <w:t>онных комиссий (ревизоров) в 2022 году для предложения общим собраниям акционеров (участников) хозяйственных обществ, акции (доли) которых находятся в государственной собственности Забайкальского края</w:t>
            </w:r>
          </w:p>
        </w:tc>
        <w:tc>
          <w:tcPr>
            <w:tcW w:w="3333" w:type="dxa"/>
            <w:shd w:val="clear" w:color="auto" w:fill="auto"/>
          </w:tcPr>
          <w:p w:rsidR="002F7BA6" w:rsidRPr="00EF1EF8" w:rsidRDefault="002F7BA6" w:rsidP="00EF1EF8">
            <w:pPr>
              <w:jc w:val="center"/>
              <w:rPr>
                <w:highlight w:val="yellow"/>
              </w:rPr>
            </w:pPr>
            <w:r w:rsidRPr="00EF1EF8">
              <w:t>Лысова Е.А.</w:t>
            </w:r>
          </w:p>
        </w:tc>
        <w:tc>
          <w:tcPr>
            <w:tcW w:w="2337" w:type="dxa"/>
            <w:shd w:val="clear" w:color="auto" w:fill="auto"/>
          </w:tcPr>
          <w:p w:rsidR="002F7BA6" w:rsidRPr="00EF1EF8" w:rsidRDefault="002F7BA6" w:rsidP="00EF1EF8">
            <w:pPr>
              <w:jc w:val="center"/>
            </w:pPr>
            <w:r w:rsidRPr="00EF1EF8">
              <w:t>Косач Ю.В.</w:t>
            </w:r>
          </w:p>
          <w:p w:rsidR="002F7BA6" w:rsidRPr="00EF1EF8" w:rsidRDefault="002F7BA6" w:rsidP="00EF1EF8">
            <w:pPr>
              <w:jc w:val="center"/>
            </w:pPr>
          </w:p>
        </w:tc>
        <w:tc>
          <w:tcPr>
            <w:tcW w:w="1811" w:type="dxa"/>
          </w:tcPr>
          <w:p w:rsidR="002F7BA6" w:rsidRPr="00D5593B" w:rsidRDefault="002F7BA6" w:rsidP="00580BAD">
            <w:pPr>
              <w:jc w:val="center"/>
            </w:pPr>
          </w:p>
        </w:tc>
      </w:tr>
      <w:tr w:rsidR="002F7BA6" w:rsidRPr="00D5593B" w:rsidTr="00580BAD">
        <w:trPr>
          <w:trHeight w:val="526"/>
        </w:trPr>
        <w:tc>
          <w:tcPr>
            <w:tcW w:w="1809" w:type="dxa"/>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Подготовка проекта постановления Правител</w:t>
            </w:r>
            <w:r w:rsidRPr="00EF1EF8">
              <w:t>ь</w:t>
            </w:r>
            <w:r w:rsidRPr="00EF1EF8">
              <w:t>ства Забайкальского края о внесении изменений в государственную программу Забайкальского края «Управление государственной собственн</w:t>
            </w:r>
            <w:r w:rsidRPr="00EF1EF8">
              <w:t>о</w:t>
            </w:r>
            <w:r w:rsidRPr="00EF1EF8">
              <w:t>стью Забайкальского края»</w:t>
            </w:r>
          </w:p>
        </w:tc>
        <w:tc>
          <w:tcPr>
            <w:tcW w:w="3333" w:type="dxa"/>
          </w:tcPr>
          <w:p w:rsidR="002F7BA6" w:rsidRPr="00EF1EF8" w:rsidRDefault="002F7BA6" w:rsidP="00EF1EF8">
            <w:pPr>
              <w:jc w:val="center"/>
            </w:pPr>
            <w:r w:rsidRPr="00EF1EF8">
              <w:t>Ляшева Н.В.</w:t>
            </w:r>
          </w:p>
          <w:p w:rsidR="002F7BA6" w:rsidRPr="00EF1EF8" w:rsidRDefault="002F7BA6" w:rsidP="00EF1EF8">
            <w:pPr>
              <w:jc w:val="center"/>
            </w:pPr>
            <w:r w:rsidRPr="00EF1EF8">
              <w:t>Семенюк О.В.</w:t>
            </w:r>
          </w:p>
          <w:p w:rsidR="002F7BA6" w:rsidRPr="00EF1EF8" w:rsidRDefault="002F7BA6" w:rsidP="00EF1EF8">
            <w:pPr>
              <w:jc w:val="center"/>
            </w:pPr>
            <w:r w:rsidRPr="00EF1EF8">
              <w:t>Ашихмина Т.С.</w:t>
            </w:r>
          </w:p>
          <w:p w:rsidR="002F7BA6" w:rsidRPr="00EF1EF8" w:rsidRDefault="002F7BA6" w:rsidP="00EF1EF8">
            <w:pPr>
              <w:jc w:val="center"/>
            </w:pPr>
            <w:r w:rsidRPr="00EF1EF8">
              <w:t>Дерябина С.В.</w:t>
            </w:r>
          </w:p>
          <w:p w:rsidR="002F7BA6" w:rsidRPr="00EF1EF8" w:rsidRDefault="002F7BA6" w:rsidP="00EF1EF8">
            <w:pPr>
              <w:jc w:val="center"/>
            </w:pPr>
            <w:r w:rsidRPr="00EF1EF8">
              <w:t>Дылгыржапова Д.М.</w:t>
            </w:r>
          </w:p>
          <w:p w:rsidR="002F7BA6" w:rsidRPr="00EF1EF8" w:rsidRDefault="002F7BA6" w:rsidP="00EF1EF8">
            <w:pPr>
              <w:jc w:val="center"/>
            </w:pPr>
            <w:r w:rsidRPr="00EF1EF8">
              <w:t>Притворов С.В.</w:t>
            </w:r>
          </w:p>
          <w:p w:rsidR="002F7BA6" w:rsidRPr="00EF1EF8" w:rsidRDefault="002F7BA6" w:rsidP="00EF1EF8">
            <w:pPr>
              <w:jc w:val="center"/>
            </w:pPr>
            <w:r w:rsidRPr="00EF1EF8">
              <w:lastRenderedPageBreak/>
              <w:t>Пьянникова Ж.В.</w:t>
            </w:r>
          </w:p>
          <w:p w:rsidR="002F7BA6" w:rsidRPr="00EF1EF8" w:rsidRDefault="002F7BA6" w:rsidP="00EF1EF8">
            <w:pPr>
              <w:jc w:val="center"/>
            </w:pPr>
            <w:r w:rsidRPr="00EF1EF8">
              <w:t>Бежанидзе Н.М.</w:t>
            </w:r>
          </w:p>
          <w:p w:rsidR="002F7BA6" w:rsidRPr="00EF1EF8" w:rsidRDefault="002F7BA6" w:rsidP="00EF1EF8">
            <w:pPr>
              <w:jc w:val="center"/>
            </w:pPr>
            <w:r w:rsidRPr="00EF1EF8">
              <w:t>Тычкайлов Д.А.</w:t>
            </w:r>
          </w:p>
        </w:tc>
        <w:tc>
          <w:tcPr>
            <w:tcW w:w="2337" w:type="dxa"/>
          </w:tcPr>
          <w:p w:rsidR="002F7BA6" w:rsidRPr="00EF1EF8" w:rsidRDefault="002F7BA6" w:rsidP="00EF1EF8">
            <w:pPr>
              <w:jc w:val="center"/>
            </w:pPr>
            <w:r w:rsidRPr="00EF1EF8">
              <w:lastRenderedPageBreak/>
              <w:t>Косач Ю.В.</w:t>
            </w:r>
          </w:p>
          <w:p w:rsidR="002F7BA6" w:rsidRPr="00EF1EF8" w:rsidRDefault="002F7BA6" w:rsidP="00EF1EF8">
            <w:pPr>
              <w:jc w:val="center"/>
            </w:pPr>
          </w:p>
        </w:tc>
        <w:tc>
          <w:tcPr>
            <w:tcW w:w="1811" w:type="dxa"/>
          </w:tcPr>
          <w:p w:rsidR="002F7BA6" w:rsidRPr="00D5593B" w:rsidRDefault="002F7BA6" w:rsidP="00580BAD">
            <w:pPr>
              <w:jc w:val="center"/>
            </w:pPr>
          </w:p>
        </w:tc>
      </w:tr>
      <w:tr w:rsidR="002F7BA6" w:rsidRPr="00D5593B" w:rsidTr="00580BAD">
        <w:trPr>
          <w:trHeight w:val="693"/>
        </w:trPr>
        <w:tc>
          <w:tcPr>
            <w:tcW w:w="1809" w:type="dxa"/>
            <w:shd w:val="clear" w:color="auto" w:fill="auto"/>
          </w:tcPr>
          <w:p w:rsidR="002F7BA6" w:rsidRPr="00EF1EF8" w:rsidRDefault="002F7BA6" w:rsidP="00EF1EF8">
            <w:pPr>
              <w:jc w:val="center"/>
            </w:pPr>
            <w:r w:rsidRPr="00EF1EF8">
              <w:lastRenderedPageBreak/>
              <w:t>31.05.2020</w:t>
            </w:r>
          </w:p>
        </w:tc>
        <w:tc>
          <w:tcPr>
            <w:tcW w:w="5245" w:type="dxa"/>
          </w:tcPr>
          <w:p w:rsidR="002F7BA6" w:rsidRPr="00EF1EF8" w:rsidRDefault="002F7BA6" w:rsidP="00D97E69">
            <w:pPr>
              <w:jc w:val="both"/>
            </w:pPr>
            <w:r w:rsidRPr="00EF1EF8">
              <w:t>Подготовка Отчета об осуществлении полном</w:t>
            </w:r>
            <w:r w:rsidRPr="00EF1EF8">
              <w:t>о</w:t>
            </w:r>
            <w:r w:rsidRPr="00EF1EF8">
              <w:t>чий по управлению и распоряжению госуда</w:t>
            </w:r>
            <w:r w:rsidRPr="00EF1EF8">
              <w:t>р</w:t>
            </w:r>
            <w:r w:rsidRPr="00EF1EF8">
              <w:t>ственной собственностью Забайкальского края за 2020 год и размещение на официальном сайте Департамента</w:t>
            </w:r>
          </w:p>
        </w:tc>
        <w:tc>
          <w:tcPr>
            <w:tcW w:w="3333" w:type="dxa"/>
          </w:tcPr>
          <w:p w:rsidR="002F7BA6" w:rsidRPr="00EF1EF8" w:rsidRDefault="002F7BA6" w:rsidP="00EF1EF8">
            <w:pPr>
              <w:jc w:val="center"/>
            </w:pPr>
            <w:r w:rsidRPr="00EF1EF8">
              <w:t>Семенюк О.В.</w:t>
            </w:r>
          </w:p>
          <w:p w:rsidR="002F7BA6" w:rsidRPr="00EF1EF8" w:rsidRDefault="002F7BA6" w:rsidP="00EF1EF8">
            <w:pPr>
              <w:jc w:val="center"/>
            </w:pPr>
            <w:r w:rsidRPr="00EF1EF8">
              <w:t>Дерябина С.В.</w:t>
            </w:r>
          </w:p>
          <w:p w:rsidR="002F7BA6" w:rsidRPr="00EF1EF8" w:rsidRDefault="002F7BA6" w:rsidP="00EF1EF8">
            <w:pPr>
              <w:jc w:val="center"/>
            </w:pPr>
            <w:r w:rsidRPr="00EF1EF8">
              <w:t>Дылгыржапова Д.М.</w:t>
            </w:r>
          </w:p>
          <w:p w:rsidR="002F7BA6" w:rsidRPr="00EF1EF8" w:rsidRDefault="002F7BA6" w:rsidP="00EF1EF8">
            <w:pPr>
              <w:jc w:val="center"/>
            </w:pPr>
            <w:r w:rsidRPr="00EF1EF8">
              <w:t>Притворов С.В.</w:t>
            </w:r>
          </w:p>
          <w:p w:rsidR="002F7BA6" w:rsidRPr="00EF1EF8" w:rsidRDefault="002F7BA6" w:rsidP="00EF1EF8">
            <w:pPr>
              <w:jc w:val="center"/>
            </w:pPr>
            <w:r w:rsidRPr="00EF1EF8">
              <w:t>Пьянникова Ж.В.</w:t>
            </w:r>
          </w:p>
          <w:p w:rsidR="002F7BA6" w:rsidRPr="00EF1EF8" w:rsidRDefault="002F7BA6" w:rsidP="00EF1EF8">
            <w:pPr>
              <w:jc w:val="center"/>
            </w:pPr>
            <w:r w:rsidRPr="00EF1EF8">
              <w:t>Бежанидзе Н.М.</w:t>
            </w:r>
          </w:p>
          <w:p w:rsidR="002F7BA6" w:rsidRPr="00EF1EF8" w:rsidRDefault="002F7BA6" w:rsidP="00EF1EF8">
            <w:pPr>
              <w:jc w:val="center"/>
            </w:pPr>
            <w:r w:rsidRPr="00EF1EF8">
              <w:t>Ашихмина Т.С.</w:t>
            </w:r>
          </w:p>
          <w:p w:rsidR="002F7BA6" w:rsidRPr="00EF1EF8" w:rsidRDefault="002F7BA6" w:rsidP="00EF1EF8">
            <w:pPr>
              <w:jc w:val="center"/>
            </w:pPr>
            <w:r w:rsidRPr="00EF1EF8">
              <w:t>Гладков А.Б.</w:t>
            </w:r>
          </w:p>
        </w:tc>
        <w:tc>
          <w:tcPr>
            <w:tcW w:w="2337" w:type="dxa"/>
          </w:tcPr>
          <w:p w:rsidR="002F7BA6" w:rsidRPr="00EF1EF8" w:rsidRDefault="002F7BA6" w:rsidP="00EF1EF8">
            <w:pPr>
              <w:jc w:val="center"/>
            </w:pPr>
            <w:r w:rsidRPr="00EF1EF8">
              <w:t>Косач Ю.В.</w:t>
            </w:r>
          </w:p>
          <w:p w:rsidR="002F7BA6" w:rsidRPr="00EF1EF8" w:rsidRDefault="002F7BA6" w:rsidP="00EF1EF8">
            <w:pPr>
              <w:jc w:val="center"/>
            </w:pPr>
          </w:p>
        </w:tc>
        <w:tc>
          <w:tcPr>
            <w:tcW w:w="1811" w:type="dxa"/>
          </w:tcPr>
          <w:p w:rsidR="002F7BA6" w:rsidRPr="00D5593B" w:rsidRDefault="002F7BA6" w:rsidP="00D44BA2">
            <w:pPr>
              <w:pStyle w:val="af0"/>
            </w:pPr>
          </w:p>
        </w:tc>
      </w:tr>
      <w:tr w:rsidR="002F7BA6" w:rsidRPr="00D5593B" w:rsidTr="00580BAD">
        <w:trPr>
          <w:trHeight w:val="693"/>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Реализация этапов долгосрочного плана-графика мероприятий по консолидации электр</w:t>
            </w:r>
            <w:r w:rsidRPr="00EF1EF8">
              <w:t>о</w:t>
            </w:r>
            <w:r w:rsidRPr="00EF1EF8">
              <w:t>сетевого комплекса Забайкальского края</w:t>
            </w:r>
          </w:p>
        </w:tc>
        <w:tc>
          <w:tcPr>
            <w:tcW w:w="3333" w:type="dxa"/>
          </w:tcPr>
          <w:p w:rsidR="002F7BA6" w:rsidRPr="00EF1EF8" w:rsidRDefault="002F7BA6" w:rsidP="00EF1EF8">
            <w:pPr>
              <w:jc w:val="center"/>
            </w:pPr>
            <w:r w:rsidRPr="00EF1EF8">
              <w:t>Семенюк О.В.</w:t>
            </w:r>
          </w:p>
          <w:p w:rsidR="002F7BA6" w:rsidRPr="00EF1EF8" w:rsidRDefault="002F7BA6" w:rsidP="00EF1EF8">
            <w:pPr>
              <w:jc w:val="center"/>
            </w:pPr>
            <w:r w:rsidRPr="00EF1EF8">
              <w:t>Пьянникова Ж.В.</w:t>
            </w:r>
          </w:p>
        </w:tc>
        <w:tc>
          <w:tcPr>
            <w:tcW w:w="2337" w:type="dxa"/>
          </w:tcPr>
          <w:p w:rsidR="002F7BA6" w:rsidRPr="00EF1EF8" w:rsidRDefault="002F7BA6" w:rsidP="00EF1EF8">
            <w:pPr>
              <w:jc w:val="center"/>
            </w:pPr>
            <w:r w:rsidRPr="00EF1EF8">
              <w:t>Дерябина С.В.</w:t>
            </w:r>
          </w:p>
          <w:p w:rsidR="002F7BA6" w:rsidRPr="00EF1EF8" w:rsidRDefault="002F7BA6" w:rsidP="00EF1EF8">
            <w:pPr>
              <w:jc w:val="center"/>
            </w:pPr>
          </w:p>
        </w:tc>
        <w:tc>
          <w:tcPr>
            <w:tcW w:w="1811" w:type="dxa"/>
          </w:tcPr>
          <w:p w:rsidR="002F7BA6" w:rsidRPr="00D5593B" w:rsidRDefault="002F7BA6" w:rsidP="00D44BA2">
            <w:pPr>
              <w:pStyle w:val="af0"/>
            </w:pPr>
          </w:p>
        </w:tc>
      </w:tr>
      <w:tr w:rsidR="002F7BA6" w:rsidRPr="00D5593B" w:rsidTr="00580BAD">
        <w:trPr>
          <w:trHeight w:val="693"/>
        </w:trPr>
        <w:tc>
          <w:tcPr>
            <w:tcW w:w="1809" w:type="dxa"/>
            <w:shd w:val="clear" w:color="auto" w:fill="auto"/>
          </w:tcPr>
          <w:p w:rsidR="002F7BA6" w:rsidRPr="00EF1EF8" w:rsidRDefault="002F7BA6" w:rsidP="00EF1EF8">
            <w:pPr>
              <w:jc w:val="center"/>
            </w:pPr>
            <w:r w:rsidRPr="00EF1EF8">
              <w:t>I-VI</w:t>
            </w:r>
          </w:p>
        </w:tc>
        <w:tc>
          <w:tcPr>
            <w:tcW w:w="5245" w:type="dxa"/>
          </w:tcPr>
          <w:p w:rsidR="002F7BA6" w:rsidRPr="00EF1EF8" w:rsidRDefault="002F7BA6" w:rsidP="00D97E69">
            <w:pPr>
              <w:jc w:val="both"/>
            </w:pPr>
            <w:r w:rsidRPr="00EF1EF8">
              <w:t>Реализация полномочий по предоставлению в собственность земельных участков, госуда</w:t>
            </w:r>
            <w:r w:rsidRPr="00EF1EF8">
              <w:t>р</w:t>
            </w:r>
            <w:r w:rsidRPr="00EF1EF8">
              <w:t>ственная собственность на которые не разгран</w:t>
            </w:r>
            <w:r w:rsidRPr="00EF1EF8">
              <w:t>и</w:t>
            </w:r>
            <w:r w:rsidRPr="00EF1EF8">
              <w:t>чена на территории г. Читы и земельных учас</w:t>
            </w:r>
            <w:r w:rsidRPr="00EF1EF8">
              <w:t>т</w:t>
            </w:r>
            <w:r w:rsidRPr="00EF1EF8">
              <w:t>ков находящихся в собственности Забайкал</w:t>
            </w:r>
            <w:r w:rsidRPr="00EF1EF8">
              <w:t>ь</w:t>
            </w:r>
            <w:r w:rsidRPr="00EF1EF8">
              <w:t>ского края</w:t>
            </w:r>
          </w:p>
        </w:tc>
        <w:tc>
          <w:tcPr>
            <w:tcW w:w="3333" w:type="dxa"/>
          </w:tcPr>
          <w:p w:rsidR="002F7BA6" w:rsidRPr="00EF1EF8" w:rsidRDefault="002F7BA6" w:rsidP="00EF1EF8">
            <w:pPr>
              <w:jc w:val="center"/>
            </w:pPr>
            <w:r w:rsidRPr="00EF1EF8">
              <w:t>Руденко Ю.В.</w:t>
            </w:r>
          </w:p>
          <w:p w:rsidR="002F7BA6" w:rsidRPr="00EF1EF8" w:rsidRDefault="002F7BA6" w:rsidP="00EF1EF8">
            <w:pPr>
              <w:jc w:val="center"/>
            </w:pPr>
            <w:r w:rsidRPr="00EF1EF8">
              <w:t>Воркунова Е.Н.</w:t>
            </w:r>
          </w:p>
          <w:p w:rsidR="002F7BA6" w:rsidRPr="00EF1EF8" w:rsidRDefault="002F7BA6" w:rsidP="00EF1EF8">
            <w:pPr>
              <w:jc w:val="center"/>
            </w:pPr>
            <w:r w:rsidRPr="00EF1EF8">
              <w:t>Секунова Н.С.</w:t>
            </w:r>
          </w:p>
        </w:tc>
        <w:tc>
          <w:tcPr>
            <w:tcW w:w="2337" w:type="dxa"/>
          </w:tcPr>
          <w:p w:rsidR="002F7BA6" w:rsidRPr="00EF1EF8" w:rsidRDefault="002F7BA6" w:rsidP="00EF1EF8">
            <w:pPr>
              <w:jc w:val="center"/>
            </w:pPr>
            <w:r w:rsidRPr="00EF1EF8">
              <w:t>Дерябина С.В.</w:t>
            </w:r>
          </w:p>
          <w:p w:rsidR="002F7BA6" w:rsidRPr="00EF1EF8" w:rsidRDefault="002F7BA6" w:rsidP="00EF1EF8">
            <w:pPr>
              <w:jc w:val="center"/>
            </w:pPr>
          </w:p>
        </w:tc>
        <w:tc>
          <w:tcPr>
            <w:tcW w:w="1811" w:type="dxa"/>
          </w:tcPr>
          <w:p w:rsidR="002F7BA6" w:rsidRPr="00D5593B" w:rsidRDefault="002F7BA6" w:rsidP="00D44BA2">
            <w:pPr>
              <w:pStyle w:val="af0"/>
            </w:pPr>
          </w:p>
        </w:tc>
      </w:tr>
      <w:tr w:rsidR="002F7BA6" w:rsidRPr="00D5593B" w:rsidTr="00580BAD">
        <w:trPr>
          <w:trHeight w:val="851"/>
        </w:trPr>
        <w:tc>
          <w:tcPr>
            <w:tcW w:w="1809" w:type="dxa"/>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Актуализация Перечня краевых государстве</w:t>
            </w:r>
            <w:r w:rsidRPr="00EF1EF8">
              <w:t>н</w:t>
            </w:r>
            <w:r w:rsidRPr="00EF1EF8">
              <w:t>ных учреждений, координация и регулирование деятельности которых возложены на исполн</w:t>
            </w:r>
            <w:r w:rsidRPr="00EF1EF8">
              <w:t>и</w:t>
            </w:r>
            <w:r w:rsidRPr="00EF1EF8">
              <w:t>тельные органы государственной власти Заба</w:t>
            </w:r>
            <w:r w:rsidRPr="00EF1EF8">
              <w:t>й</w:t>
            </w:r>
            <w:r w:rsidRPr="00EF1EF8">
              <w:t>кальского края, утвержденного постановлением Правительства Забайкальского края от 06.10.2009 г. № 377</w:t>
            </w:r>
          </w:p>
        </w:tc>
        <w:tc>
          <w:tcPr>
            <w:tcW w:w="3333" w:type="dxa"/>
            <w:shd w:val="clear" w:color="auto" w:fill="auto"/>
          </w:tcPr>
          <w:p w:rsidR="002F7BA6" w:rsidRPr="00EF1EF8" w:rsidRDefault="002F7BA6" w:rsidP="00EF1EF8">
            <w:pPr>
              <w:jc w:val="center"/>
            </w:pPr>
            <w:r w:rsidRPr="00EF1EF8">
              <w:t>Котова Ю.Б.</w:t>
            </w:r>
          </w:p>
        </w:tc>
        <w:tc>
          <w:tcPr>
            <w:tcW w:w="2337" w:type="dxa"/>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D5593B" w:rsidRDefault="002F7BA6" w:rsidP="00580BAD">
            <w:pPr>
              <w:jc w:val="center"/>
            </w:pPr>
          </w:p>
        </w:tc>
      </w:tr>
      <w:tr w:rsidR="002F7BA6" w:rsidRPr="00D5593B" w:rsidTr="00580BAD">
        <w:trPr>
          <w:trHeight w:val="410"/>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Подготовка проектов распоряжений Правител</w:t>
            </w:r>
            <w:r w:rsidRPr="00EF1EF8">
              <w:t>ь</w:t>
            </w:r>
            <w:r w:rsidRPr="00EF1EF8">
              <w:t>ства Забайкальского края о приобретении в со</w:t>
            </w:r>
            <w:r w:rsidRPr="00EF1EF8">
              <w:t>б</w:t>
            </w:r>
            <w:r w:rsidRPr="00EF1EF8">
              <w:t>ственность Забайкальского края жилых пом</w:t>
            </w:r>
            <w:r w:rsidRPr="00EF1EF8">
              <w:t>е</w:t>
            </w:r>
            <w:r w:rsidRPr="00EF1EF8">
              <w:t>щений на рынке готового жилья для детей-сирот и детей, оставшихся без попечения родителей</w:t>
            </w:r>
          </w:p>
        </w:tc>
        <w:tc>
          <w:tcPr>
            <w:tcW w:w="3333" w:type="dxa"/>
            <w:shd w:val="clear" w:color="auto" w:fill="auto"/>
          </w:tcPr>
          <w:p w:rsidR="002F7BA6" w:rsidRPr="00EF1EF8" w:rsidRDefault="002F7BA6" w:rsidP="00EF1EF8">
            <w:pPr>
              <w:jc w:val="center"/>
            </w:pPr>
            <w:r w:rsidRPr="00EF1EF8">
              <w:t>Ким Т.А.</w:t>
            </w:r>
          </w:p>
        </w:tc>
        <w:tc>
          <w:tcPr>
            <w:tcW w:w="2337" w:type="dxa"/>
            <w:shd w:val="clear" w:color="auto" w:fill="auto"/>
          </w:tcPr>
          <w:p w:rsidR="002F7BA6" w:rsidRPr="00EF1EF8" w:rsidRDefault="002F7BA6" w:rsidP="00EF1EF8">
            <w:pPr>
              <w:jc w:val="center"/>
            </w:pPr>
            <w:r w:rsidRPr="00EF1EF8">
              <w:t>Привезенцева Т.А.</w:t>
            </w:r>
          </w:p>
          <w:p w:rsidR="002F7BA6" w:rsidRPr="00EF1EF8" w:rsidRDefault="002F7BA6" w:rsidP="00EF1EF8">
            <w:pPr>
              <w:jc w:val="center"/>
            </w:pPr>
          </w:p>
        </w:tc>
        <w:tc>
          <w:tcPr>
            <w:tcW w:w="1811" w:type="dxa"/>
          </w:tcPr>
          <w:p w:rsidR="002F7BA6" w:rsidRPr="00D5593B" w:rsidRDefault="002F7BA6" w:rsidP="00580BAD">
            <w:pPr>
              <w:jc w:val="center"/>
              <w:rPr>
                <w:shd w:val="clear" w:color="auto" w:fill="00FFFF"/>
              </w:rPr>
            </w:pPr>
          </w:p>
        </w:tc>
      </w:tr>
    </w:tbl>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5"/>
      </w:tblGrid>
      <w:tr w:rsidR="002F7BA6" w:rsidRPr="00D5593B" w:rsidTr="0026734F">
        <w:trPr>
          <w:trHeight w:val="906"/>
        </w:trPr>
        <w:tc>
          <w:tcPr>
            <w:tcW w:w="14425" w:type="dxa"/>
            <w:vAlign w:val="center"/>
          </w:tcPr>
          <w:p w:rsidR="002F7BA6" w:rsidRPr="00D5593B" w:rsidRDefault="002F7BA6" w:rsidP="0026734F">
            <w:pPr>
              <w:pStyle w:val="2"/>
              <w:framePr w:wrap="around" w:x="25"/>
            </w:pPr>
            <w:bookmarkStart w:id="218" w:name="_Toc63075539"/>
            <w:r w:rsidRPr="00D5593B">
              <w:lastRenderedPageBreak/>
              <w:t>2. Оптимизация структуры государственной собственности.</w:t>
            </w:r>
            <w:bookmarkEnd w:id="218"/>
            <w:r w:rsidRPr="00D5593B">
              <w:t xml:space="preserve"> </w:t>
            </w:r>
          </w:p>
          <w:p w:rsidR="002F7BA6" w:rsidRPr="00D5593B" w:rsidRDefault="002F7BA6" w:rsidP="0026734F">
            <w:pPr>
              <w:pStyle w:val="2"/>
              <w:framePr w:wrap="around" w:x="25"/>
            </w:pPr>
            <w:bookmarkStart w:id="219" w:name="_Toc63075540"/>
            <w:r w:rsidRPr="00D5593B">
              <w:t>Совершенствование управления краевыми государственными учреждениями</w:t>
            </w:r>
            <w:bookmarkEnd w:id="219"/>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245"/>
        <w:gridCol w:w="3333"/>
        <w:gridCol w:w="2337"/>
        <w:gridCol w:w="1811"/>
      </w:tblGrid>
      <w:tr w:rsidR="002F7BA6" w:rsidRPr="00D5593B" w:rsidTr="00580BAD">
        <w:trPr>
          <w:trHeight w:val="250"/>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Участие в создании, реорганизации, ликвид</w:t>
            </w:r>
            <w:r w:rsidRPr="00EF1EF8">
              <w:t>а</w:t>
            </w:r>
            <w:r w:rsidRPr="00EF1EF8">
              <w:t>ции, изменении типа и перепрофилировании краевых государственных учреждений</w:t>
            </w:r>
          </w:p>
        </w:tc>
        <w:tc>
          <w:tcPr>
            <w:tcW w:w="3333" w:type="dxa"/>
            <w:shd w:val="clear" w:color="auto" w:fill="auto"/>
          </w:tcPr>
          <w:p w:rsidR="002F7BA6" w:rsidRPr="00EF1EF8" w:rsidRDefault="002F7BA6" w:rsidP="00EF1EF8">
            <w:pPr>
              <w:jc w:val="center"/>
            </w:pPr>
            <w:r w:rsidRPr="00EF1EF8">
              <w:t>Татарова О.О.</w:t>
            </w:r>
          </w:p>
          <w:p w:rsidR="002F7BA6" w:rsidRPr="00EF1EF8" w:rsidRDefault="002F7BA6" w:rsidP="00EF1EF8">
            <w:pPr>
              <w:jc w:val="center"/>
            </w:pPr>
            <w:r w:rsidRPr="00EF1EF8">
              <w:t>Котова Ю.Б.</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Согласование уставов учреждений и предпри</w:t>
            </w:r>
            <w:r w:rsidRPr="00EF1EF8">
              <w:t>я</w:t>
            </w:r>
            <w:r w:rsidRPr="00EF1EF8">
              <w:t>тий, трудовых договоров, с руководителями краевых государственных учреждений, пре</w:t>
            </w:r>
            <w:r w:rsidRPr="00EF1EF8">
              <w:t>д</w:t>
            </w:r>
            <w:r w:rsidRPr="00EF1EF8">
              <w:t>приятий</w:t>
            </w:r>
          </w:p>
          <w:p w:rsidR="002F7BA6" w:rsidRPr="00EF1EF8" w:rsidRDefault="002F7BA6" w:rsidP="00D97E69">
            <w:pPr>
              <w:jc w:val="both"/>
            </w:pPr>
          </w:p>
        </w:tc>
        <w:tc>
          <w:tcPr>
            <w:tcW w:w="3333" w:type="dxa"/>
          </w:tcPr>
          <w:p w:rsidR="002F7BA6" w:rsidRPr="00EF1EF8" w:rsidRDefault="002F7BA6" w:rsidP="00EF1EF8">
            <w:pPr>
              <w:jc w:val="center"/>
            </w:pPr>
            <w:r w:rsidRPr="00EF1EF8">
              <w:t>Котова Ю.Б.</w:t>
            </w:r>
          </w:p>
        </w:tc>
        <w:tc>
          <w:tcPr>
            <w:tcW w:w="2337" w:type="dxa"/>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250"/>
        </w:trPr>
        <w:tc>
          <w:tcPr>
            <w:tcW w:w="1809" w:type="dxa"/>
          </w:tcPr>
          <w:p w:rsidR="002F7BA6" w:rsidRPr="00EF1EF8" w:rsidRDefault="002F7BA6" w:rsidP="00EF1EF8">
            <w:pPr>
              <w:jc w:val="center"/>
            </w:pPr>
            <w:r w:rsidRPr="00EF1EF8">
              <w:t>II квартал,</w:t>
            </w:r>
          </w:p>
          <w:p w:rsidR="002F7BA6" w:rsidRPr="00EF1EF8" w:rsidRDefault="002F7BA6" w:rsidP="00EF1EF8">
            <w:pPr>
              <w:jc w:val="center"/>
            </w:pPr>
            <w:r w:rsidRPr="00EF1EF8">
              <w:t>IV квартал</w:t>
            </w:r>
          </w:p>
        </w:tc>
        <w:tc>
          <w:tcPr>
            <w:tcW w:w="5245" w:type="dxa"/>
            <w:shd w:val="clear" w:color="auto" w:fill="auto"/>
          </w:tcPr>
          <w:p w:rsidR="002F7BA6" w:rsidRPr="00EF1EF8" w:rsidRDefault="002F7BA6" w:rsidP="00D97E69">
            <w:pPr>
              <w:jc w:val="both"/>
            </w:pPr>
            <w:r w:rsidRPr="00EF1EF8">
              <w:t>Проведение плановых проверок в рамках  ме</w:t>
            </w:r>
            <w:r w:rsidRPr="00EF1EF8">
              <w:t>ж</w:t>
            </w:r>
            <w:r w:rsidRPr="00EF1EF8">
              <w:t>ведомственного контроля по соблюдению тр</w:t>
            </w:r>
            <w:r w:rsidRPr="00EF1EF8">
              <w:t>у</w:t>
            </w:r>
            <w:r w:rsidRPr="00EF1EF8">
              <w:t>дового законодательства, организациями подв</w:t>
            </w:r>
            <w:r w:rsidRPr="00EF1EF8">
              <w:t>е</w:t>
            </w:r>
            <w:r w:rsidRPr="00EF1EF8">
              <w:t>домственными Департаменту</w:t>
            </w:r>
          </w:p>
        </w:tc>
        <w:tc>
          <w:tcPr>
            <w:tcW w:w="3333" w:type="dxa"/>
          </w:tcPr>
          <w:p w:rsidR="002F7BA6" w:rsidRPr="00EF1EF8" w:rsidRDefault="002F7BA6" w:rsidP="00EF1EF8">
            <w:pPr>
              <w:jc w:val="center"/>
            </w:pPr>
            <w:r w:rsidRPr="00EF1EF8">
              <w:t>Котова Ю.Б.</w:t>
            </w:r>
          </w:p>
        </w:tc>
        <w:tc>
          <w:tcPr>
            <w:tcW w:w="2337" w:type="dxa"/>
          </w:tcPr>
          <w:p w:rsidR="002F7BA6" w:rsidRPr="00EF1EF8" w:rsidRDefault="002F7BA6" w:rsidP="00EF1EF8">
            <w:pPr>
              <w:jc w:val="center"/>
            </w:pPr>
            <w:r w:rsidRPr="00EF1EF8">
              <w:t>Пьянникова Ж.В.</w:t>
            </w:r>
          </w:p>
        </w:tc>
        <w:tc>
          <w:tcPr>
            <w:tcW w:w="1811" w:type="dxa"/>
          </w:tcPr>
          <w:p w:rsidR="002F7BA6" w:rsidRPr="00EF1EF8" w:rsidRDefault="002F7BA6" w:rsidP="00EF1EF8">
            <w:pPr>
              <w:jc w:val="cente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Ведение реестра государственного имущества Забайкальского края. Формирование электро</w:t>
            </w:r>
            <w:r w:rsidRPr="00EF1EF8">
              <w:t>н</w:t>
            </w:r>
            <w:r w:rsidRPr="00EF1EF8">
              <w:t>ной базы объектов в программном комплексе SAUMI</w:t>
            </w:r>
          </w:p>
        </w:tc>
        <w:tc>
          <w:tcPr>
            <w:tcW w:w="3333" w:type="dxa"/>
          </w:tcPr>
          <w:p w:rsidR="002F7BA6" w:rsidRPr="00EF1EF8" w:rsidRDefault="002F7BA6" w:rsidP="00EF1EF8">
            <w:pPr>
              <w:jc w:val="center"/>
            </w:pPr>
            <w:r w:rsidRPr="00EF1EF8">
              <w:t>Костюк М.Н.</w:t>
            </w:r>
          </w:p>
          <w:p w:rsidR="002F7BA6" w:rsidRPr="00EF1EF8" w:rsidRDefault="002F7BA6" w:rsidP="00EF1EF8">
            <w:pPr>
              <w:jc w:val="center"/>
            </w:pPr>
            <w:r w:rsidRPr="00EF1EF8">
              <w:t>Татарова О.О.</w:t>
            </w:r>
          </w:p>
          <w:p w:rsidR="002F7BA6" w:rsidRPr="00EF1EF8" w:rsidRDefault="002F7BA6" w:rsidP="00EF1EF8">
            <w:pPr>
              <w:jc w:val="center"/>
            </w:pPr>
            <w:r w:rsidRPr="00EF1EF8">
              <w:t>Котова Ю.Б.</w:t>
            </w:r>
          </w:p>
        </w:tc>
        <w:tc>
          <w:tcPr>
            <w:tcW w:w="2337" w:type="dxa"/>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Предоставление информации из реестра любому заинтересованному лицу о наличии или об о</w:t>
            </w:r>
            <w:r w:rsidRPr="00EF1EF8">
              <w:t>т</w:t>
            </w:r>
            <w:r w:rsidRPr="00EF1EF8">
              <w:t>сутствии объектов в реестре края в соответствии с административным регламентом, утвержде</w:t>
            </w:r>
            <w:r w:rsidRPr="00EF1EF8">
              <w:t>н</w:t>
            </w:r>
            <w:r w:rsidRPr="00EF1EF8">
              <w:t>ным приказом Департамента имущества Заба</w:t>
            </w:r>
            <w:r w:rsidRPr="00EF1EF8">
              <w:t>й</w:t>
            </w:r>
            <w:r w:rsidRPr="00EF1EF8">
              <w:t>кальского края от 14.05.2012 № 4/НПА</w:t>
            </w:r>
          </w:p>
        </w:tc>
        <w:tc>
          <w:tcPr>
            <w:tcW w:w="3333" w:type="dxa"/>
          </w:tcPr>
          <w:p w:rsidR="002F7BA6" w:rsidRPr="00EF1EF8" w:rsidRDefault="002F7BA6" w:rsidP="00EF1EF8">
            <w:pPr>
              <w:jc w:val="center"/>
            </w:pPr>
            <w:r w:rsidRPr="00EF1EF8">
              <w:t>Татарова О.О.</w:t>
            </w:r>
          </w:p>
          <w:p w:rsidR="002F7BA6" w:rsidRPr="00EF1EF8" w:rsidRDefault="002F7BA6" w:rsidP="00EF1EF8">
            <w:pPr>
              <w:jc w:val="center"/>
            </w:pPr>
            <w:r w:rsidRPr="00EF1EF8">
              <w:t>Котова Ю.Б.</w:t>
            </w:r>
          </w:p>
          <w:p w:rsidR="002F7BA6" w:rsidRPr="00EF1EF8" w:rsidRDefault="002F7BA6" w:rsidP="00EF1EF8">
            <w:pPr>
              <w:jc w:val="center"/>
            </w:pPr>
          </w:p>
        </w:tc>
        <w:tc>
          <w:tcPr>
            <w:tcW w:w="2337" w:type="dxa"/>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Организация взаимодействия с Забайкалкра</w:t>
            </w:r>
            <w:r w:rsidRPr="00EF1EF8">
              <w:t>й</w:t>
            </w:r>
            <w:r w:rsidRPr="00EF1EF8">
              <w:t>статом по исполнению Соглашения об инфо</w:t>
            </w:r>
            <w:r w:rsidRPr="00EF1EF8">
              <w:t>р</w:t>
            </w:r>
            <w:r w:rsidRPr="00EF1EF8">
              <w:t>мационном взаимодействии по обмену инфо</w:t>
            </w:r>
            <w:r w:rsidRPr="00EF1EF8">
              <w:t>р</w:t>
            </w:r>
            <w:r w:rsidRPr="00EF1EF8">
              <w:t>мацией Статистического регистра хозяйству</w:t>
            </w:r>
            <w:r w:rsidRPr="00EF1EF8">
              <w:t>ю</w:t>
            </w:r>
            <w:r w:rsidRPr="00EF1EF8">
              <w:t xml:space="preserve">щих субъектов Забайкалкрайстата и Реестра государственного имущества Забайкальского края, необходимой для отнесения организаций к </w:t>
            </w:r>
            <w:r w:rsidRPr="00EF1EF8">
              <w:lastRenderedPageBreak/>
              <w:t>государственному сектору экономики</w:t>
            </w:r>
          </w:p>
        </w:tc>
        <w:tc>
          <w:tcPr>
            <w:tcW w:w="3333" w:type="dxa"/>
          </w:tcPr>
          <w:p w:rsidR="002F7BA6" w:rsidRPr="00EF1EF8" w:rsidRDefault="002F7BA6" w:rsidP="00EF1EF8">
            <w:pPr>
              <w:jc w:val="center"/>
            </w:pPr>
            <w:r w:rsidRPr="00EF1EF8">
              <w:lastRenderedPageBreak/>
              <w:t>Татарова О.О.</w:t>
            </w:r>
          </w:p>
        </w:tc>
        <w:tc>
          <w:tcPr>
            <w:tcW w:w="2337" w:type="dxa"/>
            <w:shd w:val="clear" w:color="auto" w:fill="auto"/>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lastRenderedPageBreak/>
              <w:t>I-IV квартал</w:t>
            </w:r>
          </w:p>
        </w:tc>
        <w:tc>
          <w:tcPr>
            <w:tcW w:w="5245" w:type="dxa"/>
          </w:tcPr>
          <w:p w:rsidR="002F7BA6" w:rsidRPr="00EF1EF8" w:rsidRDefault="002F7BA6" w:rsidP="00D97E69">
            <w:pPr>
              <w:jc w:val="both"/>
            </w:pPr>
            <w:r w:rsidRPr="00EF1EF8">
              <w:t>Размещение информации об объектах, наход</w:t>
            </w:r>
            <w:r w:rsidRPr="00EF1EF8">
              <w:t>я</w:t>
            </w:r>
            <w:r w:rsidRPr="00EF1EF8">
              <w:t>щихся государственной собственности Заба</w:t>
            </w:r>
            <w:r w:rsidRPr="00EF1EF8">
              <w:t>й</w:t>
            </w:r>
            <w:r w:rsidRPr="00EF1EF8">
              <w:t>кальского края на официальном портале Заба</w:t>
            </w:r>
            <w:r w:rsidRPr="00EF1EF8">
              <w:t>й</w:t>
            </w:r>
            <w:r w:rsidRPr="00EF1EF8">
              <w:t>кальского края</w:t>
            </w:r>
          </w:p>
        </w:tc>
        <w:tc>
          <w:tcPr>
            <w:tcW w:w="3333" w:type="dxa"/>
          </w:tcPr>
          <w:p w:rsidR="002F7BA6" w:rsidRPr="00EF1EF8" w:rsidRDefault="002F7BA6" w:rsidP="00EF1EF8">
            <w:pPr>
              <w:jc w:val="center"/>
            </w:pPr>
            <w:r w:rsidRPr="00EF1EF8">
              <w:t>Татарова О.О.</w:t>
            </w:r>
          </w:p>
          <w:p w:rsidR="002F7BA6" w:rsidRPr="00EF1EF8" w:rsidRDefault="002F7BA6" w:rsidP="00EF1EF8">
            <w:pPr>
              <w:jc w:val="center"/>
            </w:pPr>
            <w:r w:rsidRPr="00EF1EF8">
              <w:t>Костюк М.Н.</w:t>
            </w:r>
          </w:p>
          <w:p w:rsidR="002F7BA6" w:rsidRPr="00EF1EF8" w:rsidRDefault="002F7BA6" w:rsidP="00EF1EF8">
            <w:pPr>
              <w:jc w:val="center"/>
            </w:pPr>
          </w:p>
        </w:tc>
        <w:tc>
          <w:tcPr>
            <w:tcW w:w="2337" w:type="dxa"/>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Контроль за полнотой, актуальностью и дост</w:t>
            </w:r>
            <w:r w:rsidRPr="00EF1EF8">
              <w:t>о</w:t>
            </w:r>
            <w:r w:rsidRPr="00EF1EF8">
              <w:t>верностью информации, размещаемой подв</w:t>
            </w:r>
            <w:r w:rsidRPr="00EF1EF8">
              <w:t>е</w:t>
            </w:r>
            <w:r w:rsidRPr="00EF1EF8">
              <w:t>домственными Департаменту учреждениями на Официальном сайте Российской Федерации (www.bus.gov.ru)</w:t>
            </w:r>
          </w:p>
        </w:tc>
        <w:tc>
          <w:tcPr>
            <w:tcW w:w="3333" w:type="dxa"/>
          </w:tcPr>
          <w:p w:rsidR="002F7BA6" w:rsidRPr="00EF1EF8" w:rsidRDefault="002F7BA6" w:rsidP="00EF1EF8">
            <w:pPr>
              <w:jc w:val="center"/>
            </w:pPr>
            <w:r w:rsidRPr="00EF1EF8">
              <w:t>Котова Ю.Б.</w:t>
            </w:r>
          </w:p>
        </w:tc>
        <w:tc>
          <w:tcPr>
            <w:tcW w:w="2337" w:type="dxa"/>
            <w:shd w:val="clear" w:color="auto" w:fill="auto"/>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t>II квартал</w:t>
            </w:r>
          </w:p>
        </w:tc>
        <w:tc>
          <w:tcPr>
            <w:tcW w:w="5245" w:type="dxa"/>
          </w:tcPr>
          <w:p w:rsidR="002F7BA6" w:rsidRPr="00EF1EF8" w:rsidRDefault="002F7BA6" w:rsidP="00D97E69">
            <w:pPr>
              <w:jc w:val="both"/>
            </w:pPr>
            <w:r w:rsidRPr="00EF1EF8">
              <w:t>Согласование отчетов о деятельности и об и</w:t>
            </w:r>
            <w:r w:rsidRPr="00EF1EF8">
              <w:t>с</w:t>
            </w:r>
            <w:r w:rsidRPr="00EF1EF8">
              <w:t>пользовании закрепленного за подведомстве</w:t>
            </w:r>
            <w:r w:rsidRPr="00EF1EF8">
              <w:t>н</w:t>
            </w:r>
            <w:r w:rsidRPr="00EF1EF8">
              <w:t>ными Департаменту учреждениями</w:t>
            </w:r>
          </w:p>
        </w:tc>
        <w:tc>
          <w:tcPr>
            <w:tcW w:w="3333" w:type="dxa"/>
          </w:tcPr>
          <w:p w:rsidR="002F7BA6" w:rsidRPr="00EF1EF8" w:rsidRDefault="002F7BA6" w:rsidP="00EF1EF8">
            <w:pPr>
              <w:jc w:val="center"/>
            </w:pPr>
            <w:r w:rsidRPr="00EF1EF8">
              <w:t>Котова Ю.Б.</w:t>
            </w:r>
          </w:p>
        </w:tc>
        <w:tc>
          <w:tcPr>
            <w:tcW w:w="2337" w:type="dxa"/>
          </w:tcPr>
          <w:p w:rsidR="002F7BA6" w:rsidRPr="00EF1EF8" w:rsidRDefault="002F7BA6" w:rsidP="00EF1EF8">
            <w:pPr>
              <w:jc w:val="center"/>
            </w:pPr>
            <w:r w:rsidRPr="00EF1EF8">
              <w:t>Пьянникова Ж.В.</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250"/>
        </w:trPr>
        <w:tc>
          <w:tcPr>
            <w:tcW w:w="1809" w:type="dxa"/>
          </w:tcPr>
          <w:p w:rsidR="002F7BA6" w:rsidRPr="00EF1EF8" w:rsidRDefault="002F7BA6" w:rsidP="00EF1EF8">
            <w:pPr>
              <w:jc w:val="center"/>
            </w:pPr>
            <w:r w:rsidRPr="00EF1EF8">
              <w:t>II-III квартал</w:t>
            </w:r>
          </w:p>
        </w:tc>
        <w:tc>
          <w:tcPr>
            <w:tcW w:w="5245" w:type="dxa"/>
          </w:tcPr>
          <w:p w:rsidR="002F7BA6" w:rsidRPr="00EF1EF8" w:rsidRDefault="002F7BA6" w:rsidP="00D97E69">
            <w:pPr>
              <w:jc w:val="both"/>
            </w:pPr>
            <w:r w:rsidRPr="00EF1EF8">
              <w:t>Подготовка плана размещения государственных заказов на поставку товаров, выполнение работ и оказание услуг для государственных нужд Д</w:t>
            </w:r>
            <w:r w:rsidRPr="00EF1EF8">
              <w:t>е</w:t>
            </w:r>
            <w:r w:rsidRPr="00EF1EF8">
              <w:t>партамента государственного имущества и з</w:t>
            </w:r>
            <w:r w:rsidRPr="00EF1EF8">
              <w:t>е</w:t>
            </w:r>
            <w:r w:rsidRPr="00EF1EF8">
              <w:t>мельных отношений на 2022-2024 год</w:t>
            </w:r>
          </w:p>
        </w:tc>
        <w:tc>
          <w:tcPr>
            <w:tcW w:w="3333" w:type="dxa"/>
          </w:tcPr>
          <w:p w:rsidR="002F7BA6" w:rsidRPr="00EF1EF8" w:rsidRDefault="002F7BA6" w:rsidP="00EF1EF8">
            <w:pPr>
              <w:jc w:val="center"/>
            </w:pPr>
            <w:r w:rsidRPr="00EF1EF8">
              <w:t>Бежанидзе Н.М.</w:t>
            </w:r>
          </w:p>
          <w:p w:rsidR="002F7BA6" w:rsidRPr="00EF1EF8" w:rsidRDefault="002F7BA6" w:rsidP="00EF1EF8">
            <w:pPr>
              <w:jc w:val="center"/>
            </w:pPr>
            <w:r w:rsidRPr="00EF1EF8">
              <w:t>Дылгыржапова Д.М.</w:t>
            </w:r>
          </w:p>
          <w:p w:rsidR="002F7BA6" w:rsidRPr="00EF1EF8" w:rsidRDefault="002F7BA6" w:rsidP="00EF1EF8">
            <w:pPr>
              <w:jc w:val="center"/>
            </w:pPr>
            <w:r w:rsidRPr="00EF1EF8">
              <w:t>Притворова С.В.</w:t>
            </w:r>
          </w:p>
          <w:p w:rsidR="002F7BA6" w:rsidRPr="00EF1EF8" w:rsidRDefault="002F7BA6" w:rsidP="00EF1EF8">
            <w:pPr>
              <w:jc w:val="center"/>
            </w:pPr>
            <w:r w:rsidRPr="00EF1EF8">
              <w:t>Косач Ю.В.</w:t>
            </w:r>
          </w:p>
          <w:p w:rsidR="002F7BA6" w:rsidRPr="00EF1EF8" w:rsidRDefault="002F7BA6" w:rsidP="00EF1EF8">
            <w:pPr>
              <w:jc w:val="center"/>
            </w:pPr>
            <w:r w:rsidRPr="00EF1EF8">
              <w:t>Ашихмина Т.С.</w:t>
            </w:r>
          </w:p>
          <w:p w:rsidR="002F7BA6" w:rsidRPr="00EF1EF8" w:rsidRDefault="002F7BA6" w:rsidP="00EF1EF8">
            <w:pPr>
              <w:jc w:val="center"/>
            </w:pPr>
            <w:r w:rsidRPr="00EF1EF8">
              <w:t>Дерябина С.В.</w:t>
            </w:r>
          </w:p>
          <w:p w:rsidR="002F7BA6" w:rsidRPr="00EF1EF8" w:rsidRDefault="002F7BA6" w:rsidP="00EF1EF8">
            <w:pPr>
              <w:jc w:val="center"/>
            </w:pPr>
            <w:r w:rsidRPr="00EF1EF8">
              <w:t>Пьянникова Ж.В.</w:t>
            </w:r>
          </w:p>
          <w:p w:rsidR="002F7BA6" w:rsidRPr="00EF1EF8" w:rsidRDefault="002F7BA6" w:rsidP="00EF1EF8">
            <w:pPr>
              <w:jc w:val="center"/>
            </w:pPr>
            <w:r w:rsidRPr="00EF1EF8">
              <w:t>Гладков А.Б.</w:t>
            </w:r>
          </w:p>
        </w:tc>
        <w:tc>
          <w:tcPr>
            <w:tcW w:w="2337" w:type="dxa"/>
          </w:tcPr>
          <w:p w:rsidR="002F7BA6" w:rsidRPr="00EF1EF8" w:rsidRDefault="002F7BA6" w:rsidP="00EF1EF8">
            <w:pPr>
              <w:jc w:val="center"/>
            </w:pPr>
            <w:r w:rsidRPr="00EF1EF8">
              <w:t>Погребная Л.А.</w:t>
            </w:r>
          </w:p>
          <w:p w:rsidR="002F7BA6" w:rsidRPr="00EF1EF8" w:rsidRDefault="002F7BA6" w:rsidP="00EF1EF8">
            <w:pPr>
              <w:jc w:val="center"/>
            </w:pPr>
            <w:r w:rsidRPr="00EF1EF8">
              <w:t>Жигмитова Б.Г.</w:t>
            </w:r>
          </w:p>
        </w:tc>
        <w:tc>
          <w:tcPr>
            <w:tcW w:w="1811" w:type="dxa"/>
          </w:tcPr>
          <w:p w:rsidR="002F7BA6" w:rsidRPr="00EF1EF8" w:rsidRDefault="002F7BA6" w:rsidP="00EF1EF8">
            <w:pPr>
              <w:jc w:val="center"/>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Реализация мероприятий по оптимизации сети государственных унитарных предприятий, учреждений, акций (долей) в уставных капит</w:t>
            </w:r>
            <w:r w:rsidRPr="00EF1EF8">
              <w:t>а</w:t>
            </w:r>
            <w:r w:rsidRPr="00EF1EF8">
              <w:t>лах хозяйственных обществ, находящихся в го</w:t>
            </w:r>
            <w:r w:rsidRPr="00EF1EF8">
              <w:t>с</w:t>
            </w:r>
            <w:r w:rsidRPr="00EF1EF8">
              <w:t>ударственной собственности Забайкальского края</w:t>
            </w:r>
          </w:p>
        </w:tc>
        <w:tc>
          <w:tcPr>
            <w:tcW w:w="3333" w:type="dxa"/>
            <w:shd w:val="clear" w:color="auto" w:fill="auto"/>
          </w:tcPr>
          <w:p w:rsidR="002F7BA6" w:rsidRPr="00EF1EF8" w:rsidRDefault="002F7BA6" w:rsidP="00EF1EF8">
            <w:pPr>
              <w:jc w:val="center"/>
            </w:pPr>
            <w:r w:rsidRPr="00EF1EF8">
              <w:t>Косач Ю.В.</w:t>
            </w:r>
          </w:p>
          <w:p w:rsidR="002F7BA6" w:rsidRPr="00EF1EF8" w:rsidRDefault="002F7BA6" w:rsidP="00EF1EF8">
            <w:pPr>
              <w:jc w:val="center"/>
            </w:pPr>
            <w:r w:rsidRPr="00EF1EF8">
              <w:t>Пьянникова Ж.В.</w:t>
            </w:r>
          </w:p>
        </w:tc>
        <w:tc>
          <w:tcPr>
            <w:tcW w:w="2337" w:type="dxa"/>
            <w:shd w:val="clear" w:color="auto" w:fill="auto"/>
          </w:tcPr>
          <w:p w:rsidR="002F7BA6" w:rsidRPr="00EF1EF8" w:rsidRDefault="002F7BA6" w:rsidP="00EF1EF8">
            <w:pPr>
              <w:jc w:val="center"/>
            </w:pPr>
            <w:r w:rsidRPr="00EF1EF8">
              <w:t>Погребная Л.А.</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675"/>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Изъятие государственного имущества, неи</w:t>
            </w:r>
            <w:r w:rsidRPr="00EF1EF8">
              <w:t>с</w:t>
            </w:r>
            <w:r w:rsidRPr="00EF1EF8">
              <w:t>пользуемого или используемого не по назнач</w:t>
            </w:r>
            <w:r w:rsidRPr="00EF1EF8">
              <w:t>е</w:t>
            </w:r>
            <w:r w:rsidRPr="00EF1EF8">
              <w:t>нию из оперативного управления и хозяйстве</w:t>
            </w:r>
            <w:r w:rsidRPr="00EF1EF8">
              <w:t>н</w:t>
            </w:r>
            <w:r w:rsidRPr="00EF1EF8">
              <w:t>ного ведения краевых государственных учр</w:t>
            </w:r>
            <w:r w:rsidRPr="00EF1EF8">
              <w:t>е</w:t>
            </w:r>
            <w:r w:rsidRPr="00EF1EF8">
              <w:t>ждений и краевых государственных унитарных предприятий и его перераспределение</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tc>
        <w:tc>
          <w:tcPr>
            <w:tcW w:w="2337" w:type="dxa"/>
          </w:tcPr>
          <w:p w:rsidR="002F7BA6" w:rsidRPr="00EF1EF8" w:rsidRDefault="002F7BA6" w:rsidP="00EF1EF8">
            <w:pPr>
              <w:jc w:val="center"/>
            </w:pPr>
            <w:r w:rsidRPr="00EF1EF8">
              <w:t>Семенюк О.В.</w:t>
            </w:r>
          </w:p>
        </w:tc>
        <w:tc>
          <w:tcPr>
            <w:tcW w:w="1811" w:type="dxa"/>
          </w:tcPr>
          <w:p w:rsidR="002F7BA6" w:rsidRPr="00EF1EF8" w:rsidRDefault="002F7BA6" w:rsidP="00EF1EF8">
            <w:pPr>
              <w:jc w:val="center"/>
              <w:rPr>
                <w:highlight w:val="yellow"/>
              </w:rPr>
            </w:pPr>
          </w:p>
        </w:tc>
      </w:tr>
      <w:tr w:rsidR="002F7BA6" w:rsidRPr="00D5593B" w:rsidTr="00580BAD">
        <w:trPr>
          <w:trHeight w:val="764"/>
        </w:trPr>
        <w:tc>
          <w:tcPr>
            <w:tcW w:w="1809" w:type="dxa"/>
            <w:shd w:val="clear" w:color="auto" w:fill="auto"/>
          </w:tcPr>
          <w:p w:rsidR="002F7BA6" w:rsidRPr="00EF1EF8" w:rsidRDefault="002F7BA6" w:rsidP="00EF1EF8">
            <w:pPr>
              <w:jc w:val="center"/>
            </w:pPr>
            <w:r w:rsidRPr="00EF1EF8">
              <w:lastRenderedPageBreak/>
              <w:t>I-IV квартал</w:t>
            </w:r>
          </w:p>
        </w:tc>
        <w:tc>
          <w:tcPr>
            <w:tcW w:w="5245" w:type="dxa"/>
          </w:tcPr>
          <w:p w:rsidR="002F7BA6" w:rsidRPr="00EF1EF8" w:rsidRDefault="002F7BA6" w:rsidP="00D97E69">
            <w:pPr>
              <w:jc w:val="both"/>
            </w:pPr>
            <w:r w:rsidRPr="00EF1EF8">
              <w:t>Передача недвижимого государственного им</w:t>
            </w:r>
            <w:r w:rsidRPr="00EF1EF8">
              <w:t>у</w:t>
            </w:r>
            <w:r w:rsidRPr="00EF1EF8">
              <w:t>щества в хозяйственное ведение и оперативное управление</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tc>
        <w:tc>
          <w:tcPr>
            <w:tcW w:w="2337" w:type="dxa"/>
          </w:tcPr>
          <w:p w:rsidR="002F7BA6" w:rsidRPr="00EF1EF8" w:rsidRDefault="002F7BA6" w:rsidP="00EF1EF8">
            <w:pPr>
              <w:jc w:val="center"/>
            </w:pPr>
            <w:r w:rsidRPr="00EF1EF8">
              <w:t>Семенюк О.В.</w:t>
            </w:r>
          </w:p>
        </w:tc>
        <w:tc>
          <w:tcPr>
            <w:tcW w:w="1811" w:type="dxa"/>
          </w:tcPr>
          <w:p w:rsidR="002F7BA6" w:rsidRPr="00EF1EF8" w:rsidRDefault="002F7BA6" w:rsidP="00EF1EF8">
            <w:pPr>
              <w:jc w:val="center"/>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Согласование решений о списании движимого и недвижимого государственного имущества З</w:t>
            </w:r>
            <w:r w:rsidRPr="00EF1EF8">
              <w:t>а</w:t>
            </w:r>
            <w:r w:rsidRPr="00EF1EF8">
              <w:t>байкальского края, закрепленного на праве оп</w:t>
            </w:r>
            <w:r w:rsidRPr="00EF1EF8">
              <w:t>е</w:t>
            </w:r>
            <w:r w:rsidRPr="00EF1EF8">
              <w:t>ративного управления и хозяйственного ведения</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tc>
        <w:tc>
          <w:tcPr>
            <w:tcW w:w="2337" w:type="dxa"/>
          </w:tcPr>
          <w:p w:rsidR="002F7BA6" w:rsidRPr="00EF1EF8" w:rsidRDefault="002F7BA6" w:rsidP="00EF1EF8">
            <w:pPr>
              <w:jc w:val="center"/>
            </w:pPr>
            <w:r w:rsidRPr="00EF1EF8">
              <w:t>Семенюк О.В.</w:t>
            </w:r>
          </w:p>
        </w:tc>
        <w:tc>
          <w:tcPr>
            <w:tcW w:w="1811" w:type="dxa"/>
          </w:tcPr>
          <w:p w:rsidR="002F7BA6" w:rsidRPr="00EF1EF8" w:rsidRDefault="002F7BA6" w:rsidP="00EF1EF8">
            <w:pPr>
              <w:jc w:val="center"/>
            </w:pPr>
          </w:p>
        </w:tc>
      </w:tr>
      <w:tr w:rsidR="002F7BA6" w:rsidRPr="00D5593B" w:rsidTr="00580BAD">
        <w:trPr>
          <w:trHeight w:val="658"/>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Осуществление действий по регистрации права оперативного управления и хозяйственного в</w:t>
            </w:r>
            <w:r w:rsidRPr="00EF1EF8">
              <w:t>е</w:t>
            </w:r>
            <w:r w:rsidRPr="00EF1EF8">
              <w:t>дения на объекты недвижимости</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tc>
        <w:tc>
          <w:tcPr>
            <w:tcW w:w="2337" w:type="dxa"/>
          </w:tcPr>
          <w:p w:rsidR="002F7BA6" w:rsidRPr="00EF1EF8" w:rsidRDefault="002F7BA6" w:rsidP="00EF1EF8">
            <w:pPr>
              <w:jc w:val="center"/>
            </w:pPr>
            <w:r w:rsidRPr="00EF1EF8">
              <w:t>Семенюк О.В.</w:t>
            </w:r>
          </w:p>
        </w:tc>
        <w:tc>
          <w:tcPr>
            <w:tcW w:w="1811" w:type="dxa"/>
          </w:tcPr>
          <w:p w:rsidR="002F7BA6" w:rsidRPr="00EF1EF8" w:rsidRDefault="002F7BA6" w:rsidP="00EF1EF8">
            <w:pPr>
              <w:jc w:val="center"/>
            </w:pPr>
          </w:p>
        </w:tc>
      </w:tr>
      <w:tr w:rsidR="002F7BA6" w:rsidRPr="00D5593B" w:rsidTr="00580BAD">
        <w:trPr>
          <w:trHeight w:val="610"/>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Реализация Федерального закона от 22.06.2008 № 159-ФЗ «Об особенностях отчуждения н</w:t>
            </w:r>
            <w:r w:rsidRPr="00EF1EF8">
              <w:t>е</w:t>
            </w:r>
            <w:r w:rsidRPr="00EF1EF8">
              <w:t>движимого имущества, находящегося в госуда</w:t>
            </w:r>
            <w:r w:rsidRPr="00EF1EF8">
              <w:t>р</w:t>
            </w:r>
            <w:r w:rsidRPr="00EF1EF8">
              <w:t>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3333" w:type="dxa"/>
            <w:shd w:val="clear" w:color="auto" w:fill="auto"/>
          </w:tcPr>
          <w:p w:rsidR="002F7BA6" w:rsidRPr="00EF1EF8" w:rsidRDefault="002F7BA6" w:rsidP="00EF1EF8">
            <w:pPr>
              <w:jc w:val="center"/>
            </w:pPr>
            <w:r w:rsidRPr="00EF1EF8">
              <w:t>Руденко Ю.В.</w:t>
            </w:r>
          </w:p>
          <w:p w:rsidR="002F7BA6" w:rsidRPr="00EF1EF8" w:rsidRDefault="002F7BA6" w:rsidP="00EF1EF8">
            <w:pPr>
              <w:jc w:val="center"/>
            </w:pPr>
            <w:r w:rsidRPr="00EF1EF8">
              <w:t>Воркунова Е.Н.</w:t>
            </w:r>
          </w:p>
          <w:p w:rsidR="002F7BA6" w:rsidRPr="00EF1EF8" w:rsidRDefault="002F7BA6" w:rsidP="00EF1EF8">
            <w:pPr>
              <w:jc w:val="center"/>
            </w:pPr>
            <w:r w:rsidRPr="00EF1EF8">
              <w:t>Григорьева Л.С.</w:t>
            </w:r>
          </w:p>
        </w:tc>
        <w:tc>
          <w:tcPr>
            <w:tcW w:w="2337" w:type="dxa"/>
            <w:shd w:val="clear" w:color="auto" w:fill="auto"/>
          </w:tcPr>
          <w:p w:rsidR="002F7BA6" w:rsidRPr="00EF1EF8" w:rsidRDefault="002F7BA6" w:rsidP="00EF1EF8">
            <w:pPr>
              <w:jc w:val="center"/>
            </w:pPr>
            <w:r w:rsidRPr="00EF1EF8">
              <w:t>Дерябина С.В.</w:t>
            </w:r>
          </w:p>
          <w:p w:rsidR="002F7BA6" w:rsidRPr="00EF1EF8" w:rsidRDefault="002F7BA6" w:rsidP="00EF1EF8">
            <w:pPr>
              <w:jc w:val="center"/>
            </w:pPr>
            <w:r w:rsidRPr="00EF1EF8">
              <w:t>Привезенцева Т.А.</w:t>
            </w:r>
          </w:p>
          <w:p w:rsidR="002F7BA6" w:rsidRPr="00EF1EF8" w:rsidRDefault="002F7BA6" w:rsidP="00EF1EF8">
            <w:pPr>
              <w:jc w:val="center"/>
            </w:pPr>
          </w:p>
        </w:tc>
        <w:tc>
          <w:tcPr>
            <w:tcW w:w="1811" w:type="dxa"/>
            <w:shd w:val="clear" w:color="auto" w:fill="auto"/>
          </w:tcPr>
          <w:p w:rsidR="002F7BA6" w:rsidRPr="00EF1EF8" w:rsidRDefault="002F7BA6" w:rsidP="00EF1EF8">
            <w:pPr>
              <w:jc w:val="center"/>
            </w:pPr>
          </w:p>
        </w:tc>
      </w:tr>
      <w:tr w:rsidR="002F7BA6" w:rsidRPr="00D5593B" w:rsidTr="00580BAD">
        <w:trPr>
          <w:trHeight w:val="792"/>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Подготовка и проведение торгов на право з</w:t>
            </w:r>
            <w:r w:rsidRPr="00EF1EF8">
              <w:t>а</w:t>
            </w:r>
            <w:r w:rsidRPr="00EF1EF8">
              <w:t>ключения договоров аренды, безвозмездного пользования государственного имущества</w:t>
            </w:r>
          </w:p>
        </w:tc>
        <w:tc>
          <w:tcPr>
            <w:tcW w:w="3333" w:type="dxa"/>
          </w:tcPr>
          <w:p w:rsidR="002F7BA6" w:rsidRPr="00EF1EF8" w:rsidRDefault="002F7BA6" w:rsidP="00EF1EF8">
            <w:pPr>
              <w:jc w:val="center"/>
            </w:pPr>
            <w:r w:rsidRPr="00EF1EF8">
              <w:t>Григорьева Л.С.</w:t>
            </w:r>
          </w:p>
          <w:p w:rsidR="002F7BA6" w:rsidRPr="00EF1EF8" w:rsidRDefault="002F7BA6" w:rsidP="00EF1EF8">
            <w:pPr>
              <w:jc w:val="center"/>
            </w:pPr>
          </w:p>
        </w:tc>
        <w:tc>
          <w:tcPr>
            <w:tcW w:w="2337" w:type="dxa"/>
          </w:tcPr>
          <w:p w:rsidR="002F7BA6" w:rsidRPr="00EF1EF8" w:rsidRDefault="002F7BA6" w:rsidP="00EF1EF8">
            <w:pPr>
              <w:jc w:val="center"/>
            </w:pPr>
            <w:r w:rsidRPr="00EF1EF8">
              <w:t>Привезенцева Т.А.</w:t>
            </w:r>
          </w:p>
          <w:p w:rsidR="002F7BA6" w:rsidRPr="00EF1EF8" w:rsidRDefault="002F7BA6" w:rsidP="00EF1EF8">
            <w:pPr>
              <w:jc w:val="center"/>
            </w:pP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525"/>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Предоставление государственной услуги «Пер</w:t>
            </w:r>
            <w:r w:rsidRPr="00EF1EF8">
              <w:t>е</w:t>
            </w:r>
            <w:r w:rsidRPr="00EF1EF8">
              <w:t>дача государственного имущества в аренду, бе</w:t>
            </w:r>
            <w:r w:rsidRPr="00EF1EF8">
              <w:t>з</w:t>
            </w:r>
            <w:r w:rsidRPr="00EF1EF8">
              <w:t>возмездное пользование, возмездное пользов</w:t>
            </w:r>
            <w:r w:rsidRPr="00EF1EF8">
              <w:t>а</w:t>
            </w:r>
            <w:r w:rsidRPr="00EF1EF8">
              <w:t>ние» в соответствии с административным р</w:t>
            </w:r>
            <w:r w:rsidRPr="00EF1EF8">
              <w:t>е</w:t>
            </w:r>
            <w:r w:rsidRPr="00EF1EF8">
              <w:t>гламентом, утвержденным приказом Департ</w:t>
            </w:r>
            <w:r w:rsidRPr="00EF1EF8">
              <w:t>а</w:t>
            </w:r>
            <w:r w:rsidRPr="00EF1EF8">
              <w:t>мента имущества Забайкальского края от 29.09.2010 № 2/НПА</w:t>
            </w:r>
          </w:p>
        </w:tc>
        <w:tc>
          <w:tcPr>
            <w:tcW w:w="3333" w:type="dxa"/>
          </w:tcPr>
          <w:p w:rsidR="002F7BA6" w:rsidRPr="00EF1EF8" w:rsidRDefault="002F7BA6" w:rsidP="00EF1EF8">
            <w:pPr>
              <w:jc w:val="center"/>
            </w:pPr>
            <w:r w:rsidRPr="00EF1EF8">
              <w:t>Григорьева Л.С.</w:t>
            </w:r>
          </w:p>
          <w:p w:rsidR="002F7BA6" w:rsidRPr="00EF1EF8" w:rsidRDefault="002F7BA6" w:rsidP="00EF1EF8">
            <w:pPr>
              <w:jc w:val="center"/>
            </w:pPr>
            <w:r w:rsidRPr="00EF1EF8">
              <w:t>Ким Т.А.</w:t>
            </w:r>
          </w:p>
          <w:p w:rsidR="002F7BA6" w:rsidRPr="00EF1EF8" w:rsidRDefault="002F7BA6" w:rsidP="00EF1EF8">
            <w:pPr>
              <w:jc w:val="center"/>
            </w:pPr>
            <w:r w:rsidRPr="00EF1EF8">
              <w:t>Адорская М.С.</w:t>
            </w:r>
          </w:p>
        </w:tc>
        <w:tc>
          <w:tcPr>
            <w:tcW w:w="2337" w:type="dxa"/>
          </w:tcPr>
          <w:p w:rsidR="002F7BA6" w:rsidRPr="00EF1EF8" w:rsidRDefault="002F7BA6" w:rsidP="00EF1EF8">
            <w:pPr>
              <w:jc w:val="center"/>
            </w:pPr>
            <w:r w:rsidRPr="00EF1EF8">
              <w:t>Привезенцева Т.А.</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792"/>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Осуществление согласования и учета соглас</w:t>
            </w:r>
            <w:r w:rsidRPr="00EF1EF8">
              <w:t>о</w:t>
            </w:r>
            <w:r w:rsidRPr="00EF1EF8">
              <w:t>ванных договоров аренды и безвозмездного пользования иных договоров, предусматрива</w:t>
            </w:r>
            <w:r w:rsidRPr="00EF1EF8">
              <w:t>ю</w:t>
            </w:r>
            <w:r w:rsidRPr="00EF1EF8">
              <w:t xml:space="preserve">щих переход прав владения и (или) пользования </w:t>
            </w:r>
            <w:r w:rsidRPr="00EF1EF8">
              <w:lastRenderedPageBreak/>
              <w:t>в отношении государственного имущества авт</w:t>
            </w:r>
            <w:r w:rsidRPr="00EF1EF8">
              <w:t>о</w:t>
            </w:r>
            <w:r w:rsidRPr="00EF1EF8">
              <w:t>номных, бюджетных и казенных учреждений Забайкальского края</w:t>
            </w:r>
          </w:p>
        </w:tc>
        <w:tc>
          <w:tcPr>
            <w:tcW w:w="3333" w:type="dxa"/>
          </w:tcPr>
          <w:p w:rsidR="002F7BA6" w:rsidRPr="00EF1EF8" w:rsidRDefault="002F7BA6" w:rsidP="00EF1EF8">
            <w:pPr>
              <w:jc w:val="center"/>
            </w:pPr>
            <w:r w:rsidRPr="00EF1EF8">
              <w:lastRenderedPageBreak/>
              <w:t>Бебякина О.В.</w:t>
            </w:r>
          </w:p>
          <w:p w:rsidR="002F7BA6" w:rsidRPr="00EF1EF8" w:rsidRDefault="002F7BA6" w:rsidP="00EF1EF8">
            <w:pPr>
              <w:jc w:val="center"/>
            </w:pPr>
            <w:r w:rsidRPr="00EF1EF8">
              <w:t>Ким Т.А.</w:t>
            </w:r>
          </w:p>
          <w:p w:rsidR="002F7BA6" w:rsidRPr="00EF1EF8" w:rsidRDefault="002F7BA6" w:rsidP="00EF1EF8">
            <w:pPr>
              <w:jc w:val="center"/>
            </w:pPr>
          </w:p>
        </w:tc>
        <w:tc>
          <w:tcPr>
            <w:tcW w:w="2337" w:type="dxa"/>
          </w:tcPr>
          <w:p w:rsidR="002F7BA6" w:rsidRPr="00EF1EF8" w:rsidRDefault="002F7BA6" w:rsidP="00EF1EF8">
            <w:pPr>
              <w:jc w:val="center"/>
            </w:pPr>
            <w:r w:rsidRPr="00EF1EF8">
              <w:t>Привезенцева Т.А.</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582"/>
        </w:trPr>
        <w:tc>
          <w:tcPr>
            <w:tcW w:w="1809" w:type="dxa"/>
          </w:tcPr>
          <w:p w:rsidR="002F7BA6" w:rsidRPr="00EF1EF8" w:rsidRDefault="002F7BA6" w:rsidP="00EF1EF8">
            <w:pPr>
              <w:jc w:val="center"/>
            </w:pPr>
            <w:r w:rsidRPr="00EF1EF8">
              <w:lastRenderedPageBreak/>
              <w:t>01.04</w:t>
            </w:r>
          </w:p>
          <w:p w:rsidR="002F7BA6" w:rsidRPr="00EF1EF8" w:rsidRDefault="002F7BA6" w:rsidP="00EF1EF8">
            <w:pPr>
              <w:jc w:val="center"/>
            </w:pPr>
            <w:r w:rsidRPr="00EF1EF8">
              <w:t>01.07</w:t>
            </w:r>
          </w:p>
          <w:p w:rsidR="002F7BA6" w:rsidRPr="00EF1EF8" w:rsidRDefault="002F7BA6" w:rsidP="00EF1EF8">
            <w:pPr>
              <w:jc w:val="center"/>
            </w:pPr>
            <w:r w:rsidRPr="00EF1EF8">
              <w:t>01.10</w:t>
            </w:r>
          </w:p>
          <w:p w:rsidR="002F7BA6" w:rsidRPr="00EF1EF8" w:rsidRDefault="002F7BA6" w:rsidP="00EF1EF8">
            <w:pPr>
              <w:jc w:val="center"/>
            </w:pPr>
            <w:r w:rsidRPr="00EF1EF8">
              <w:t>31.12</w:t>
            </w:r>
          </w:p>
        </w:tc>
        <w:tc>
          <w:tcPr>
            <w:tcW w:w="5245" w:type="dxa"/>
          </w:tcPr>
          <w:p w:rsidR="002F7BA6" w:rsidRPr="00EF1EF8" w:rsidRDefault="002F7BA6" w:rsidP="00D97E69">
            <w:pPr>
              <w:jc w:val="both"/>
            </w:pPr>
            <w:r w:rsidRPr="00EF1EF8">
              <w:t>Реализация плана проверок сохранности и и</w:t>
            </w:r>
            <w:r w:rsidRPr="00EF1EF8">
              <w:t>с</w:t>
            </w:r>
            <w:r w:rsidRPr="00EF1EF8">
              <w:t>пользования по назначению государственного имущества, а так же организация проведения внеплановых проверок</w:t>
            </w:r>
          </w:p>
        </w:tc>
        <w:tc>
          <w:tcPr>
            <w:tcW w:w="3333" w:type="dxa"/>
          </w:tcPr>
          <w:p w:rsidR="002F7BA6" w:rsidRPr="00EF1EF8" w:rsidRDefault="002F7BA6" w:rsidP="00EF1EF8">
            <w:pPr>
              <w:jc w:val="center"/>
            </w:pPr>
            <w:r w:rsidRPr="00EF1EF8">
              <w:t>Бебякина Т.А.</w:t>
            </w:r>
          </w:p>
          <w:p w:rsidR="002F7BA6" w:rsidRPr="00EF1EF8" w:rsidRDefault="002F7BA6" w:rsidP="00EF1EF8">
            <w:pPr>
              <w:jc w:val="center"/>
            </w:pPr>
            <w:r w:rsidRPr="00EF1EF8">
              <w:t>Ким Т.А.</w:t>
            </w:r>
          </w:p>
          <w:p w:rsidR="002F7BA6" w:rsidRPr="00EF1EF8" w:rsidRDefault="002F7BA6" w:rsidP="00EF1EF8">
            <w:pPr>
              <w:jc w:val="center"/>
            </w:pPr>
          </w:p>
        </w:tc>
        <w:tc>
          <w:tcPr>
            <w:tcW w:w="2337" w:type="dxa"/>
          </w:tcPr>
          <w:p w:rsidR="002F7BA6" w:rsidRPr="00EF1EF8" w:rsidRDefault="002F7BA6" w:rsidP="00EF1EF8">
            <w:pPr>
              <w:jc w:val="center"/>
            </w:pPr>
            <w:r w:rsidRPr="00EF1EF8">
              <w:t>Привезенцева Т.А.</w:t>
            </w:r>
          </w:p>
          <w:p w:rsidR="002F7BA6" w:rsidRPr="00EF1EF8" w:rsidRDefault="002F7BA6" w:rsidP="00EF1EF8">
            <w:pPr>
              <w:jc w:val="center"/>
            </w:pP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792"/>
        </w:trPr>
        <w:tc>
          <w:tcPr>
            <w:tcW w:w="1809" w:type="dxa"/>
          </w:tcPr>
          <w:p w:rsidR="002F7BA6" w:rsidRPr="00EF1EF8" w:rsidRDefault="002F7BA6" w:rsidP="00EF1EF8">
            <w:pPr>
              <w:jc w:val="center"/>
            </w:pPr>
            <w:r w:rsidRPr="00EF1EF8">
              <w:t>30.05</w:t>
            </w:r>
          </w:p>
        </w:tc>
        <w:tc>
          <w:tcPr>
            <w:tcW w:w="5245" w:type="dxa"/>
          </w:tcPr>
          <w:p w:rsidR="002F7BA6" w:rsidRPr="00EF1EF8" w:rsidRDefault="002F7BA6" w:rsidP="00D97E69">
            <w:pPr>
              <w:jc w:val="both"/>
            </w:pPr>
            <w:r w:rsidRPr="00EF1EF8">
              <w:t>Проведение работы по инвентаризации госуда</w:t>
            </w:r>
            <w:r w:rsidRPr="00EF1EF8">
              <w:t>р</w:t>
            </w:r>
            <w:r w:rsidRPr="00EF1EF8">
              <w:t>ственного казенного имущества Забайкальского края в соответствии с Порядком проведения и</w:t>
            </w:r>
            <w:r w:rsidRPr="00EF1EF8">
              <w:t>н</w:t>
            </w:r>
            <w:r w:rsidRPr="00EF1EF8">
              <w:t>вентаризации, утвержденного распоряжением Департамента от 21.02.2020 № 557/р</w:t>
            </w:r>
          </w:p>
        </w:tc>
        <w:tc>
          <w:tcPr>
            <w:tcW w:w="3333" w:type="dxa"/>
          </w:tcPr>
          <w:p w:rsidR="002F7BA6" w:rsidRPr="00EF1EF8" w:rsidRDefault="002F7BA6" w:rsidP="00EF1EF8">
            <w:pPr>
              <w:jc w:val="center"/>
            </w:pPr>
            <w:r w:rsidRPr="00EF1EF8">
              <w:t>Руденко Ю.В.</w:t>
            </w:r>
          </w:p>
          <w:p w:rsidR="002F7BA6" w:rsidRPr="00EF1EF8" w:rsidRDefault="002F7BA6" w:rsidP="00EF1EF8">
            <w:pPr>
              <w:jc w:val="center"/>
            </w:pPr>
            <w:r w:rsidRPr="00EF1EF8">
              <w:t>Рыбакова Н.В.</w:t>
            </w:r>
          </w:p>
          <w:p w:rsidR="002F7BA6" w:rsidRPr="00EF1EF8" w:rsidRDefault="002F7BA6" w:rsidP="00EF1EF8">
            <w:pPr>
              <w:jc w:val="center"/>
            </w:pPr>
            <w:r w:rsidRPr="00EF1EF8">
              <w:t>Костюк М.Н.</w:t>
            </w:r>
          </w:p>
          <w:p w:rsidR="002F7BA6" w:rsidRPr="00EF1EF8" w:rsidRDefault="002F7BA6" w:rsidP="00EF1EF8">
            <w:pPr>
              <w:jc w:val="center"/>
            </w:pPr>
            <w:r w:rsidRPr="00EF1EF8">
              <w:t>Бебякина О.В.</w:t>
            </w:r>
          </w:p>
          <w:p w:rsidR="002F7BA6" w:rsidRPr="00EF1EF8" w:rsidRDefault="002F7BA6" w:rsidP="00EF1EF8">
            <w:pPr>
              <w:jc w:val="center"/>
            </w:pPr>
            <w:r w:rsidRPr="00EF1EF8">
              <w:t>Ковалева Н.Н.</w:t>
            </w:r>
          </w:p>
          <w:p w:rsidR="002F7BA6" w:rsidRPr="00EF1EF8" w:rsidRDefault="002F7BA6" w:rsidP="00EF1EF8">
            <w:pPr>
              <w:jc w:val="center"/>
            </w:pPr>
            <w:r w:rsidRPr="00EF1EF8">
              <w:t>Матвеева О.С.</w:t>
            </w:r>
          </w:p>
        </w:tc>
        <w:tc>
          <w:tcPr>
            <w:tcW w:w="2337" w:type="dxa"/>
          </w:tcPr>
          <w:p w:rsidR="002F7BA6" w:rsidRPr="00EF1EF8" w:rsidRDefault="002F7BA6" w:rsidP="00EF1EF8">
            <w:pPr>
              <w:jc w:val="center"/>
            </w:pPr>
            <w:r w:rsidRPr="00EF1EF8">
              <w:t>Привезенцева Т.А.</w:t>
            </w:r>
          </w:p>
          <w:p w:rsidR="002F7BA6" w:rsidRPr="00EF1EF8" w:rsidRDefault="002F7BA6" w:rsidP="00EF1EF8">
            <w:pPr>
              <w:jc w:val="center"/>
            </w:pPr>
            <w:r w:rsidRPr="00EF1EF8">
              <w:t>Дерябина С.В.</w:t>
            </w:r>
          </w:p>
          <w:p w:rsidR="002F7BA6" w:rsidRPr="00EF1EF8" w:rsidRDefault="002F7BA6" w:rsidP="00EF1EF8">
            <w:pPr>
              <w:jc w:val="center"/>
            </w:pPr>
            <w:r w:rsidRPr="00EF1EF8">
              <w:t>Пьянникова Ж.В.</w:t>
            </w:r>
          </w:p>
          <w:p w:rsidR="002F7BA6" w:rsidRPr="00EF1EF8" w:rsidRDefault="002F7BA6" w:rsidP="00EF1EF8">
            <w:pPr>
              <w:jc w:val="center"/>
            </w:pPr>
            <w:r w:rsidRPr="00EF1EF8">
              <w:t>Бежанидзе Н.М.</w:t>
            </w:r>
          </w:p>
          <w:p w:rsidR="002F7BA6" w:rsidRPr="00EF1EF8" w:rsidRDefault="002F7BA6" w:rsidP="00EF1EF8">
            <w:pPr>
              <w:jc w:val="center"/>
            </w:pPr>
            <w:r w:rsidRPr="00EF1EF8">
              <w:t>Тычкайлов Д.А.</w:t>
            </w:r>
          </w:p>
          <w:p w:rsidR="002F7BA6" w:rsidRPr="00EF1EF8" w:rsidRDefault="002F7BA6" w:rsidP="00EF1EF8">
            <w:pPr>
              <w:jc w:val="center"/>
            </w:pPr>
            <w:r w:rsidRPr="00EF1EF8">
              <w:t>Семенюк О.В.</w:t>
            </w:r>
          </w:p>
        </w:tc>
        <w:tc>
          <w:tcPr>
            <w:tcW w:w="1811" w:type="dxa"/>
          </w:tcPr>
          <w:p w:rsidR="002F7BA6" w:rsidRPr="00EF1EF8" w:rsidRDefault="002F7BA6" w:rsidP="00EF1EF8">
            <w:pPr>
              <w:jc w:val="center"/>
            </w:pPr>
          </w:p>
        </w:tc>
      </w:tr>
      <w:tr w:rsidR="002F7BA6" w:rsidRPr="00D5593B" w:rsidTr="00580BAD">
        <w:trPr>
          <w:trHeight w:val="792"/>
        </w:trPr>
        <w:tc>
          <w:tcPr>
            <w:tcW w:w="1809" w:type="dxa"/>
          </w:tcPr>
          <w:p w:rsidR="002F7BA6" w:rsidRPr="00EF1EF8" w:rsidRDefault="002F7BA6" w:rsidP="00EF1EF8">
            <w:pPr>
              <w:jc w:val="center"/>
            </w:pPr>
            <w:r w:rsidRPr="00EF1EF8">
              <w:t>01.11</w:t>
            </w:r>
          </w:p>
        </w:tc>
        <w:tc>
          <w:tcPr>
            <w:tcW w:w="5245" w:type="dxa"/>
          </w:tcPr>
          <w:p w:rsidR="002F7BA6" w:rsidRPr="00EF1EF8" w:rsidRDefault="002F7BA6" w:rsidP="00D97E69">
            <w:pPr>
              <w:jc w:val="both"/>
            </w:pPr>
            <w:r w:rsidRPr="00EF1EF8">
              <w:t>Ведение перечня государственного имущества, свободного от прав третьих лиц (за исключен</w:t>
            </w:r>
            <w:r w:rsidRPr="00EF1EF8">
              <w:t>и</w:t>
            </w:r>
            <w:r w:rsidRPr="00EF1EF8">
              <w:t>ем имущественных прав субъектов малого и среднего предпринимательства), предназначе</w:t>
            </w:r>
            <w:r w:rsidRPr="00EF1EF8">
              <w:t>н</w:t>
            </w:r>
            <w:r w:rsidRPr="00EF1EF8">
              <w:t>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w:t>
            </w:r>
            <w:r w:rsidRPr="00EF1EF8">
              <w:t>ь</w:t>
            </w:r>
            <w:r w:rsidRPr="00EF1EF8">
              <w:t>ства и организациям, образующим инфрастру</w:t>
            </w:r>
            <w:r w:rsidRPr="00EF1EF8">
              <w:t>к</w:t>
            </w:r>
            <w:r w:rsidRPr="00EF1EF8">
              <w:t>туру поддержки субъектов малого и среднего предпринимательства</w:t>
            </w:r>
          </w:p>
        </w:tc>
        <w:tc>
          <w:tcPr>
            <w:tcW w:w="3333" w:type="dxa"/>
          </w:tcPr>
          <w:p w:rsidR="002F7BA6" w:rsidRPr="00EF1EF8" w:rsidRDefault="002F7BA6" w:rsidP="00EF1EF8">
            <w:pPr>
              <w:jc w:val="center"/>
            </w:pPr>
            <w:r w:rsidRPr="00EF1EF8">
              <w:t>Адорская М.С.</w:t>
            </w:r>
          </w:p>
        </w:tc>
        <w:tc>
          <w:tcPr>
            <w:tcW w:w="2337" w:type="dxa"/>
          </w:tcPr>
          <w:p w:rsidR="002F7BA6" w:rsidRPr="00EF1EF8" w:rsidRDefault="002F7BA6" w:rsidP="00EF1EF8">
            <w:pPr>
              <w:jc w:val="center"/>
            </w:pPr>
            <w:r w:rsidRPr="00EF1EF8">
              <w:t>Привезенцева Т.А.</w:t>
            </w:r>
          </w:p>
          <w:p w:rsidR="002F7BA6" w:rsidRPr="00EF1EF8" w:rsidRDefault="002F7BA6" w:rsidP="00EF1EF8">
            <w:pPr>
              <w:jc w:val="center"/>
            </w:pPr>
          </w:p>
          <w:p w:rsidR="002F7BA6" w:rsidRPr="00EF1EF8" w:rsidRDefault="002F7BA6" w:rsidP="00EF1EF8">
            <w:pPr>
              <w:jc w:val="center"/>
            </w:pPr>
          </w:p>
        </w:tc>
        <w:tc>
          <w:tcPr>
            <w:tcW w:w="1811" w:type="dxa"/>
          </w:tcPr>
          <w:p w:rsidR="002F7BA6" w:rsidRPr="00EF1EF8" w:rsidRDefault="002F7BA6" w:rsidP="00EF1EF8">
            <w:pPr>
              <w:jc w:val="center"/>
            </w:pPr>
            <w:r w:rsidRPr="00EF1EF8">
              <w:t>увеличение количества объектов в п</w:t>
            </w:r>
            <w:r w:rsidRPr="00EF1EF8">
              <w:t>е</w:t>
            </w:r>
            <w:r w:rsidRPr="00EF1EF8">
              <w:t>речне не менее чем на 10 %</w:t>
            </w:r>
          </w:p>
          <w:p w:rsidR="002F7BA6" w:rsidRPr="00EF1EF8" w:rsidRDefault="002F7BA6" w:rsidP="00EF1EF8">
            <w:pPr>
              <w:jc w:val="center"/>
            </w:pPr>
          </w:p>
        </w:tc>
      </w:tr>
      <w:tr w:rsidR="002F7BA6" w:rsidRPr="00D5593B" w:rsidTr="00580BAD">
        <w:trPr>
          <w:trHeight w:val="1222"/>
        </w:trPr>
        <w:tc>
          <w:tcPr>
            <w:tcW w:w="1809" w:type="dxa"/>
          </w:tcPr>
          <w:p w:rsidR="002F7BA6" w:rsidRPr="00EF1EF8" w:rsidRDefault="002F7BA6" w:rsidP="00EF1EF8">
            <w:pPr>
              <w:jc w:val="center"/>
            </w:pPr>
            <w:r w:rsidRPr="00EF1EF8">
              <w:t>01.11</w:t>
            </w:r>
          </w:p>
        </w:tc>
        <w:tc>
          <w:tcPr>
            <w:tcW w:w="5245" w:type="dxa"/>
          </w:tcPr>
          <w:p w:rsidR="002F7BA6" w:rsidRPr="00EF1EF8" w:rsidRDefault="002F7BA6" w:rsidP="00D97E69">
            <w:pPr>
              <w:jc w:val="both"/>
            </w:pPr>
            <w:r w:rsidRPr="00EF1EF8">
              <w:t>Ведение перечня государственного имущества края, свободного от прав третьих лиц (за искл</w:t>
            </w:r>
            <w:r w:rsidRPr="00EF1EF8">
              <w:t>ю</w:t>
            </w:r>
            <w:r w:rsidRPr="00EF1EF8">
              <w:t>чением имущественных прав некоммерческих организаций)</w:t>
            </w:r>
          </w:p>
        </w:tc>
        <w:tc>
          <w:tcPr>
            <w:tcW w:w="3333" w:type="dxa"/>
          </w:tcPr>
          <w:p w:rsidR="002F7BA6" w:rsidRPr="00EF1EF8" w:rsidRDefault="002F7BA6" w:rsidP="00EF1EF8">
            <w:pPr>
              <w:jc w:val="center"/>
            </w:pPr>
            <w:r w:rsidRPr="00EF1EF8">
              <w:t>Адорская М.С.</w:t>
            </w:r>
          </w:p>
        </w:tc>
        <w:tc>
          <w:tcPr>
            <w:tcW w:w="2337" w:type="dxa"/>
          </w:tcPr>
          <w:p w:rsidR="002F7BA6" w:rsidRPr="00EF1EF8" w:rsidRDefault="002F7BA6" w:rsidP="00EF1EF8">
            <w:pPr>
              <w:jc w:val="center"/>
            </w:pPr>
            <w:r w:rsidRPr="00EF1EF8">
              <w:t>Привезенцева Т.А.</w:t>
            </w:r>
          </w:p>
          <w:p w:rsidR="002F7BA6" w:rsidRPr="00EF1EF8" w:rsidRDefault="002F7BA6" w:rsidP="00EF1EF8">
            <w:pPr>
              <w:jc w:val="center"/>
            </w:pP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566"/>
        </w:trPr>
        <w:tc>
          <w:tcPr>
            <w:tcW w:w="1809" w:type="dxa"/>
          </w:tcPr>
          <w:p w:rsidR="002F7BA6" w:rsidRPr="00EF1EF8" w:rsidRDefault="002F7BA6" w:rsidP="00EF1EF8">
            <w:pPr>
              <w:jc w:val="center"/>
            </w:pPr>
            <w:r w:rsidRPr="00EF1EF8">
              <w:t>31.12</w:t>
            </w:r>
          </w:p>
        </w:tc>
        <w:tc>
          <w:tcPr>
            <w:tcW w:w="5245" w:type="dxa"/>
          </w:tcPr>
          <w:p w:rsidR="002F7BA6" w:rsidRPr="00EF1EF8" w:rsidRDefault="002F7BA6" w:rsidP="00D97E69">
            <w:pPr>
              <w:jc w:val="both"/>
            </w:pPr>
            <w:r w:rsidRPr="00EF1EF8">
              <w:t>Ведение Перечня объектов недвижимого им</w:t>
            </w:r>
            <w:r w:rsidRPr="00EF1EF8">
              <w:t>у</w:t>
            </w:r>
            <w:r w:rsidRPr="00EF1EF8">
              <w:t>щества, указанных в подпунктах 1 и 2 пункта 1 статьи 378.2 Налогового кодекса РФ, в отнош</w:t>
            </w:r>
            <w:r w:rsidRPr="00EF1EF8">
              <w:t>е</w:t>
            </w:r>
            <w:r w:rsidRPr="00EF1EF8">
              <w:t xml:space="preserve">нии которых налоговая база определяется как </w:t>
            </w:r>
            <w:r w:rsidRPr="00EF1EF8">
              <w:lastRenderedPageBreak/>
              <w:t>кадастровая стоимость имущества</w:t>
            </w:r>
          </w:p>
        </w:tc>
        <w:tc>
          <w:tcPr>
            <w:tcW w:w="3333" w:type="dxa"/>
          </w:tcPr>
          <w:p w:rsidR="002F7BA6" w:rsidRPr="00EF1EF8" w:rsidRDefault="002F7BA6" w:rsidP="00EF1EF8">
            <w:pPr>
              <w:jc w:val="center"/>
            </w:pPr>
            <w:r w:rsidRPr="00EF1EF8">
              <w:lastRenderedPageBreak/>
              <w:t>Григорьева Л.С.</w:t>
            </w:r>
          </w:p>
          <w:p w:rsidR="002F7BA6" w:rsidRPr="00EF1EF8" w:rsidRDefault="002F7BA6" w:rsidP="00EF1EF8">
            <w:pPr>
              <w:jc w:val="center"/>
            </w:pPr>
            <w:r w:rsidRPr="00EF1EF8">
              <w:t>Ким Т.А.</w:t>
            </w:r>
          </w:p>
        </w:tc>
        <w:tc>
          <w:tcPr>
            <w:tcW w:w="2337" w:type="dxa"/>
          </w:tcPr>
          <w:p w:rsidR="002F7BA6" w:rsidRPr="00EF1EF8" w:rsidRDefault="002F7BA6" w:rsidP="00EF1EF8">
            <w:pPr>
              <w:jc w:val="center"/>
            </w:pPr>
            <w:r w:rsidRPr="00EF1EF8">
              <w:t>Привезенцева Т.А.</w:t>
            </w:r>
          </w:p>
          <w:p w:rsidR="002F7BA6" w:rsidRPr="00EF1EF8" w:rsidRDefault="002F7BA6" w:rsidP="00EF1EF8">
            <w:pPr>
              <w:jc w:val="center"/>
            </w:pPr>
          </w:p>
        </w:tc>
        <w:tc>
          <w:tcPr>
            <w:tcW w:w="1811" w:type="dxa"/>
          </w:tcPr>
          <w:p w:rsidR="002F7BA6" w:rsidRPr="00EF1EF8" w:rsidRDefault="002F7BA6" w:rsidP="00EF1EF8">
            <w:pPr>
              <w:jc w:val="center"/>
            </w:pPr>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5"/>
      </w:tblGrid>
      <w:tr w:rsidR="002F7BA6" w:rsidRPr="00D5593B" w:rsidTr="00580BAD">
        <w:trPr>
          <w:trHeight w:val="977"/>
        </w:trPr>
        <w:tc>
          <w:tcPr>
            <w:tcW w:w="14535" w:type="dxa"/>
            <w:vAlign w:val="center"/>
          </w:tcPr>
          <w:p w:rsidR="002F7BA6" w:rsidRPr="00D5593B" w:rsidRDefault="002F7BA6" w:rsidP="00505442">
            <w:pPr>
              <w:pStyle w:val="2"/>
              <w:framePr w:wrap="around"/>
            </w:pPr>
            <w:bookmarkStart w:id="220" w:name="_Toc63075541"/>
            <w:r w:rsidRPr="00D5593B">
              <w:lastRenderedPageBreak/>
              <w:t>3. Разграничение государственной собственности, передача имущества из федеральной собственности в собственность субъекта РФ, из собственности субъекта РФ в федеральную собственность или муниципальную собственность</w:t>
            </w:r>
            <w:bookmarkEnd w:id="220"/>
            <w:r w:rsidRPr="00D5593B">
              <w:t xml:space="preserve"> </w:t>
            </w:r>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245"/>
        <w:gridCol w:w="3333"/>
        <w:gridCol w:w="2337"/>
        <w:gridCol w:w="1811"/>
      </w:tblGrid>
      <w:tr w:rsidR="002F7BA6" w:rsidRPr="00D5593B" w:rsidTr="00580BAD">
        <w:trPr>
          <w:trHeight w:val="250"/>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Осуществление юридических действий по пр</w:t>
            </w:r>
            <w:r w:rsidRPr="00EF1EF8">
              <w:t>и</w:t>
            </w:r>
            <w:r w:rsidRPr="00EF1EF8">
              <w:t>ему федерального имущества, в государстве</w:t>
            </w:r>
            <w:r w:rsidRPr="00EF1EF8">
              <w:t>н</w:t>
            </w:r>
            <w:r w:rsidRPr="00EF1EF8">
              <w:t>ную собственность Забайкальского края</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p>
        </w:tc>
        <w:tc>
          <w:tcPr>
            <w:tcW w:w="2337" w:type="dxa"/>
          </w:tcPr>
          <w:p w:rsidR="002F7BA6" w:rsidRPr="00EF1EF8" w:rsidRDefault="002F7BA6" w:rsidP="00EF1EF8">
            <w:pPr>
              <w:jc w:val="center"/>
            </w:pPr>
            <w:r w:rsidRPr="00EF1EF8">
              <w:t>Семенюк О.В.</w:t>
            </w:r>
          </w:p>
          <w:p w:rsidR="002F7BA6" w:rsidRPr="00EF1EF8" w:rsidRDefault="002F7BA6" w:rsidP="00EF1EF8">
            <w:pPr>
              <w:jc w:val="center"/>
            </w:pPr>
          </w:p>
        </w:tc>
        <w:tc>
          <w:tcPr>
            <w:tcW w:w="1811" w:type="dxa"/>
          </w:tcPr>
          <w:p w:rsidR="002F7BA6" w:rsidRPr="00D5593B" w:rsidRDefault="002F7BA6" w:rsidP="00D44BA2">
            <w:pPr>
              <w:pStyle w:val="af0"/>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Осуществление действий по регистрации права собственности Забайкальского края на объекты недвижимости и земельные участки, переда</w:t>
            </w:r>
            <w:r w:rsidRPr="00EF1EF8">
              <w:t>н</w:t>
            </w:r>
            <w:r w:rsidRPr="00EF1EF8">
              <w:t>ные из федеральной или муниципальной со</w:t>
            </w:r>
            <w:r w:rsidRPr="00EF1EF8">
              <w:t>б</w:t>
            </w:r>
            <w:r w:rsidRPr="00EF1EF8">
              <w:t>ственности</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tc>
        <w:tc>
          <w:tcPr>
            <w:tcW w:w="2337" w:type="dxa"/>
          </w:tcPr>
          <w:p w:rsidR="002F7BA6" w:rsidRPr="00EF1EF8" w:rsidRDefault="002F7BA6" w:rsidP="00EF1EF8">
            <w:pPr>
              <w:jc w:val="center"/>
            </w:pPr>
            <w:r w:rsidRPr="00EF1EF8">
              <w:t>Семенюк О.В.</w:t>
            </w:r>
          </w:p>
          <w:p w:rsidR="002F7BA6" w:rsidRPr="00EF1EF8" w:rsidRDefault="002F7BA6" w:rsidP="00EF1EF8">
            <w:pPr>
              <w:jc w:val="center"/>
            </w:pPr>
          </w:p>
        </w:tc>
        <w:tc>
          <w:tcPr>
            <w:tcW w:w="1811" w:type="dxa"/>
          </w:tcPr>
          <w:p w:rsidR="002F7BA6" w:rsidRPr="00D5593B" w:rsidRDefault="002F7BA6" w:rsidP="00580BAD">
            <w:pPr>
              <w:spacing w:line="276" w:lineRule="auto"/>
              <w:jc w:val="center"/>
              <w:rPr>
                <w:lang w:val="en-US"/>
              </w:rPr>
            </w:pPr>
          </w:p>
        </w:tc>
      </w:tr>
      <w:tr w:rsidR="002F7BA6" w:rsidRPr="00D5593B" w:rsidTr="00580BAD">
        <w:trPr>
          <w:trHeight w:val="376"/>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Осуществление юридических действий по пер</w:t>
            </w:r>
            <w:r w:rsidRPr="00EF1EF8">
              <w:t>е</w:t>
            </w:r>
            <w:r w:rsidRPr="00EF1EF8">
              <w:t>даче имущества из государственной собстве</w:t>
            </w:r>
            <w:r w:rsidRPr="00EF1EF8">
              <w:t>н</w:t>
            </w:r>
            <w:r w:rsidRPr="00EF1EF8">
              <w:t>ности Забайкальского края в федеральную со</w:t>
            </w:r>
            <w:r w:rsidRPr="00EF1EF8">
              <w:t>б</w:t>
            </w:r>
            <w:r w:rsidRPr="00EF1EF8">
              <w:t>ственность</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p>
        </w:tc>
        <w:tc>
          <w:tcPr>
            <w:tcW w:w="2337" w:type="dxa"/>
          </w:tcPr>
          <w:p w:rsidR="002F7BA6" w:rsidRPr="00EF1EF8" w:rsidRDefault="002F7BA6" w:rsidP="00EF1EF8">
            <w:pPr>
              <w:jc w:val="center"/>
            </w:pPr>
            <w:r w:rsidRPr="00EF1EF8">
              <w:t>Семенюк О.В.</w:t>
            </w:r>
          </w:p>
          <w:p w:rsidR="002F7BA6" w:rsidRPr="00EF1EF8" w:rsidRDefault="002F7BA6" w:rsidP="00EF1EF8">
            <w:pPr>
              <w:jc w:val="center"/>
            </w:pPr>
          </w:p>
        </w:tc>
        <w:tc>
          <w:tcPr>
            <w:tcW w:w="1811" w:type="dxa"/>
          </w:tcPr>
          <w:p w:rsidR="002F7BA6" w:rsidRPr="00D5593B" w:rsidRDefault="002F7BA6" w:rsidP="00D44BA2">
            <w:pPr>
              <w:pStyle w:val="af0"/>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Осуществление юридических действий по пр</w:t>
            </w:r>
            <w:r w:rsidRPr="00EF1EF8">
              <w:t>и</w:t>
            </w:r>
            <w:r w:rsidRPr="00EF1EF8">
              <w:t>нятию в собственность Забайкальского края м</w:t>
            </w:r>
            <w:r w:rsidRPr="00EF1EF8">
              <w:t>у</w:t>
            </w:r>
            <w:r w:rsidRPr="00EF1EF8">
              <w:t>ниципального имущества</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tc>
        <w:tc>
          <w:tcPr>
            <w:tcW w:w="2337" w:type="dxa"/>
          </w:tcPr>
          <w:p w:rsidR="002F7BA6" w:rsidRPr="00EF1EF8" w:rsidRDefault="002F7BA6" w:rsidP="00EF1EF8">
            <w:pPr>
              <w:jc w:val="center"/>
            </w:pPr>
            <w:r w:rsidRPr="00EF1EF8">
              <w:t>Семенюк О.В.</w:t>
            </w:r>
          </w:p>
          <w:p w:rsidR="002F7BA6" w:rsidRPr="00EF1EF8" w:rsidRDefault="002F7BA6" w:rsidP="00EF1EF8">
            <w:pPr>
              <w:jc w:val="center"/>
            </w:pPr>
          </w:p>
        </w:tc>
        <w:tc>
          <w:tcPr>
            <w:tcW w:w="1811" w:type="dxa"/>
          </w:tcPr>
          <w:p w:rsidR="002F7BA6" w:rsidRPr="00D5593B" w:rsidRDefault="002F7BA6" w:rsidP="00580BAD">
            <w:pPr>
              <w:jc w:val="cente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Осуществление юридических действий по пер</w:t>
            </w:r>
            <w:r w:rsidRPr="00EF1EF8">
              <w:t>е</w:t>
            </w:r>
            <w:r w:rsidRPr="00EF1EF8">
              <w:t>даче в муниципальную собственность госуда</w:t>
            </w:r>
            <w:r w:rsidRPr="00EF1EF8">
              <w:t>р</w:t>
            </w:r>
            <w:r w:rsidRPr="00EF1EF8">
              <w:t>ственного имущества Забайкальского края, н</w:t>
            </w:r>
            <w:r w:rsidRPr="00EF1EF8">
              <w:t>е</w:t>
            </w:r>
            <w:r w:rsidRPr="00EF1EF8">
              <w:t>обходимого для обеспечения вопросов местного значения</w:t>
            </w:r>
          </w:p>
        </w:tc>
        <w:tc>
          <w:tcPr>
            <w:tcW w:w="3333" w:type="dxa"/>
          </w:tcPr>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tc>
        <w:tc>
          <w:tcPr>
            <w:tcW w:w="2337" w:type="dxa"/>
          </w:tcPr>
          <w:p w:rsidR="002F7BA6" w:rsidRPr="00EF1EF8" w:rsidRDefault="002F7BA6" w:rsidP="00EF1EF8">
            <w:pPr>
              <w:jc w:val="center"/>
            </w:pPr>
            <w:r w:rsidRPr="00EF1EF8">
              <w:t>Семенюк О.В.</w:t>
            </w:r>
          </w:p>
          <w:p w:rsidR="002F7BA6" w:rsidRPr="00EF1EF8" w:rsidRDefault="002F7BA6" w:rsidP="00EF1EF8">
            <w:pPr>
              <w:jc w:val="center"/>
            </w:pPr>
          </w:p>
        </w:tc>
        <w:tc>
          <w:tcPr>
            <w:tcW w:w="1811" w:type="dxa"/>
          </w:tcPr>
          <w:p w:rsidR="002F7BA6" w:rsidRPr="00D5593B" w:rsidRDefault="002F7BA6" w:rsidP="00580BAD">
            <w:pPr>
              <w:jc w:val="cente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Координация и методическое содействие орг</w:t>
            </w:r>
            <w:r w:rsidRPr="00EF1EF8">
              <w:t>а</w:t>
            </w:r>
            <w:r w:rsidRPr="00EF1EF8">
              <w:t>нам местного самоуправления по приёму в м</w:t>
            </w:r>
            <w:r w:rsidRPr="00EF1EF8">
              <w:t>у</w:t>
            </w:r>
            <w:r w:rsidRPr="00EF1EF8">
              <w:t>ниципальную собственность высвобождаемого военного имущества Минобороны России</w:t>
            </w:r>
          </w:p>
        </w:tc>
        <w:tc>
          <w:tcPr>
            <w:tcW w:w="3333" w:type="dxa"/>
          </w:tcPr>
          <w:p w:rsidR="002F7BA6" w:rsidRPr="00EF1EF8" w:rsidRDefault="002F7BA6" w:rsidP="00EF1EF8">
            <w:pPr>
              <w:jc w:val="center"/>
            </w:pPr>
            <w:r w:rsidRPr="00EF1EF8">
              <w:t>Рыбакова Н.В.</w:t>
            </w:r>
          </w:p>
        </w:tc>
        <w:tc>
          <w:tcPr>
            <w:tcW w:w="2337" w:type="dxa"/>
          </w:tcPr>
          <w:p w:rsidR="002F7BA6" w:rsidRPr="00EF1EF8" w:rsidRDefault="002F7BA6" w:rsidP="00EF1EF8">
            <w:pPr>
              <w:jc w:val="center"/>
            </w:pPr>
            <w:r w:rsidRPr="00EF1EF8">
              <w:t>Семенюк О.В.</w:t>
            </w:r>
          </w:p>
          <w:p w:rsidR="002F7BA6" w:rsidRPr="00EF1EF8" w:rsidRDefault="002F7BA6" w:rsidP="00EF1EF8">
            <w:pPr>
              <w:jc w:val="center"/>
            </w:pPr>
          </w:p>
        </w:tc>
        <w:tc>
          <w:tcPr>
            <w:tcW w:w="1811" w:type="dxa"/>
          </w:tcPr>
          <w:p w:rsidR="002F7BA6" w:rsidRPr="00D5593B" w:rsidRDefault="002F7BA6" w:rsidP="00580BAD">
            <w:pPr>
              <w:jc w:val="cente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Взаимодействие с Департаментом имуществе</w:t>
            </w:r>
            <w:r w:rsidRPr="00EF1EF8">
              <w:t>н</w:t>
            </w:r>
            <w:r w:rsidRPr="00EF1EF8">
              <w:t>ных отношений Минобороны России, Миноб</w:t>
            </w:r>
            <w:r w:rsidRPr="00EF1EF8">
              <w:t>о</w:t>
            </w:r>
            <w:r w:rsidRPr="00EF1EF8">
              <w:t>роны России по передаче в собственность З</w:t>
            </w:r>
            <w:r w:rsidRPr="00EF1EF8">
              <w:t>а</w:t>
            </w:r>
            <w:r w:rsidRPr="00EF1EF8">
              <w:lastRenderedPageBreak/>
              <w:t>байкальского края высвобождаемого военного имущества и неиспользуемых земельных учас</w:t>
            </w:r>
            <w:r w:rsidRPr="00EF1EF8">
              <w:t>т</w:t>
            </w:r>
            <w:r w:rsidRPr="00EF1EF8">
              <w:t>ков</w:t>
            </w:r>
          </w:p>
        </w:tc>
        <w:tc>
          <w:tcPr>
            <w:tcW w:w="3333" w:type="dxa"/>
          </w:tcPr>
          <w:p w:rsidR="002F7BA6" w:rsidRPr="00EF1EF8" w:rsidRDefault="002F7BA6" w:rsidP="00EF1EF8">
            <w:pPr>
              <w:jc w:val="center"/>
            </w:pPr>
            <w:r w:rsidRPr="00EF1EF8">
              <w:lastRenderedPageBreak/>
              <w:t>Рыбакова Н.В.</w:t>
            </w:r>
          </w:p>
          <w:p w:rsidR="002F7BA6" w:rsidRPr="00EF1EF8" w:rsidRDefault="002F7BA6" w:rsidP="00EF1EF8">
            <w:pPr>
              <w:jc w:val="center"/>
            </w:pPr>
            <w:r w:rsidRPr="00EF1EF8">
              <w:t>Тычкайлов Д.А.</w:t>
            </w:r>
          </w:p>
        </w:tc>
        <w:tc>
          <w:tcPr>
            <w:tcW w:w="2337" w:type="dxa"/>
          </w:tcPr>
          <w:p w:rsidR="002F7BA6" w:rsidRPr="00EF1EF8" w:rsidRDefault="002F7BA6" w:rsidP="00EF1EF8">
            <w:pPr>
              <w:jc w:val="center"/>
            </w:pPr>
            <w:r w:rsidRPr="00EF1EF8">
              <w:t>Семенюк О.В.</w:t>
            </w:r>
          </w:p>
          <w:p w:rsidR="002F7BA6" w:rsidRPr="00EF1EF8" w:rsidRDefault="002F7BA6" w:rsidP="00EF1EF8">
            <w:pPr>
              <w:jc w:val="center"/>
            </w:pPr>
            <w:r w:rsidRPr="00EF1EF8">
              <w:t>Жигмитова Б.Г.</w:t>
            </w:r>
          </w:p>
        </w:tc>
        <w:tc>
          <w:tcPr>
            <w:tcW w:w="1811" w:type="dxa"/>
          </w:tcPr>
          <w:p w:rsidR="002F7BA6" w:rsidRPr="00D5593B" w:rsidRDefault="002F7BA6" w:rsidP="00580BAD">
            <w:pPr>
              <w:jc w:val="center"/>
            </w:pPr>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5"/>
      </w:tblGrid>
      <w:tr w:rsidR="002F7BA6" w:rsidRPr="00D5593B" w:rsidTr="00580BAD">
        <w:trPr>
          <w:trHeight w:val="553"/>
        </w:trPr>
        <w:tc>
          <w:tcPr>
            <w:tcW w:w="14535" w:type="dxa"/>
            <w:vAlign w:val="center"/>
          </w:tcPr>
          <w:p w:rsidR="002F7BA6" w:rsidRPr="00A04D4D" w:rsidRDefault="002F7BA6" w:rsidP="00505442">
            <w:pPr>
              <w:pStyle w:val="2"/>
              <w:framePr w:wrap="around"/>
            </w:pPr>
            <w:bookmarkStart w:id="221" w:name="_Toc63075542"/>
            <w:r w:rsidRPr="00A04D4D">
              <w:lastRenderedPageBreak/>
              <w:t>4. Развитие рынка земли</w:t>
            </w:r>
            <w:bookmarkEnd w:id="221"/>
            <w:r w:rsidRPr="00A04D4D">
              <w:t xml:space="preserve"> </w:t>
            </w:r>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4968"/>
        <w:gridCol w:w="3166"/>
        <w:gridCol w:w="2266"/>
        <w:gridCol w:w="2379"/>
      </w:tblGrid>
      <w:tr w:rsidR="002F7BA6" w:rsidRPr="00D5593B" w:rsidTr="00580BAD">
        <w:trPr>
          <w:trHeight w:val="268"/>
        </w:trPr>
        <w:tc>
          <w:tcPr>
            <w:tcW w:w="1809" w:type="dxa"/>
            <w:shd w:val="clear" w:color="auto" w:fill="auto"/>
          </w:tcPr>
          <w:p w:rsidR="002F7BA6" w:rsidRPr="00EF1EF8" w:rsidRDefault="002F7BA6" w:rsidP="00EF1EF8">
            <w:pPr>
              <w:jc w:val="center"/>
            </w:pPr>
            <w:r w:rsidRPr="00EF1EF8">
              <w:t>I квартал</w:t>
            </w:r>
          </w:p>
        </w:tc>
        <w:tc>
          <w:tcPr>
            <w:tcW w:w="5245" w:type="dxa"/>
            <w:shd w:val="clear" w:color="auto" w:fill="auto"/>
          </w:tcPr>
          <w:p w:rsidR="002F7BA6" w:rsidRPr="00EF1EF8" w:rsidRDefault="002F7BA6" w:rsidP="00D97E69">
            <w:pPr>
              <w:jc w:val="both"/>
            </w:pPr>
            <w:r w:rsidRPr="00EF1EF8">
              <w:t>В целях реализации Федерального закона от 03.07.2016 № 237 «О государственной к</w:t>
            </w:r>
            <w:r w:rsidRPr="00EF1EF8">
              <w:t>а</w:t>
            </w:r>
            <w:r w:rsidRPr="00EF1EF8">
              <w:t>дастровой оценке» подготовка и принятие решения о проведении государственной к</w:t>
            </w:r>
            <w:r w:rsidRPr="00EF1EF8">
              <w:t>а</w:t>
            </w:r>
            <w:r w:rsidRPr="00EF1EF8">
              <w:t>дастровой оценки краевым государственным бюджетным учреждением по архивно-информационному и геопространственному обеспечению «Забайкальский архивно-геоинформационный центр» по определению кадастровой стоимости. Подготовка к пров</w:t>
            </w:r>
            <w:r w:rsidRPr="00EF1EF8">
              <w:t>е</w:t>
            </w:r>
            <w:r w:rsidRPr="00EF1EF8">
              <w:t>дению государственной кадастровой оценки объектов недвижимости</w:t>
            </w:r>
          </w:p>
        </w:tc>
        <w:tc>
          <w:tcPr>
            <w:tcW w:w="3333" w:type="dxa"/>
          </w:tcPr>
          <w:p w:rsidR="002F7BA6" w:rsidRPr="00EF1EF8" w:rsidRDefault="002F7BA6" w:rsidP="00EF1EF8">
            <w:pPr>
              <w:jc w:val="center"/>
            </w:pPr>
            <w:r w:rsidRPr="00EF1EF8">
              <w:t>Тычкайлов Д.А.</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rPr>
                <w:shd w:val="clear" w:color="auto" w:fill="C0C0C0"/>
              </w:rPr>
            </w:pPr>
            <w:r w:rsidRPr="00D5593B">
              <w:t>КГБУ «ЗабГе</w:t>
            </w:r>
            <w:r w:rsidRPr="00D5593B">
              <w:t>о</w:t>
            </w:r>
            <w:r w:rsidRPr="00D5593B">
              <w:t>Информ-Центр»</w:t>
            </w:r>
          </w:p>
        </w:tc>
      </w:tr>
      <w:tr w:rsidR="002F7BA6" w:rsidRPr="00D5593B" w:rsidTr="00580BAD">
        <w:trPr>
          <w:trHeight w:val="1716"/>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Взаимодействие с органами местного сам</w:t>
            </w:r>
            <w:r w:rsidRPr="00EF1EF8">
              <w:t>о</w:t>
            </w:r>
            <w:r w:rsidRPr="00EF1EF8">
              <w:t>управления по выявлению неучтенных объе</w:t>
            </w:r>
            <w:r w:rsidRPr="00EF1EF8">
              <w:t>к</w:t>
            </w:r>
            <w:r w:rsidRPr="00EF1EF8">
              <w:t>тов недвижимого имущества и расширение налоговой базы путем максимального вовл</w:t>
            </w:r>
            <w:r w:rsidRPr="00EF1EF8">
              <w:t>е</w:t>
            </w:r>
            <w:r w:rsidRPr="00EF1EF8">
              <w:t>чения объектов недвижимого имущества в налоговый оборот</w:t>
            </w: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r w:rsidRPr="00EF1EF8">
              <w:t>(по ОКСАМ –</w:t>
            </w:r>
          </w:p>
          <w:p w:rsidR="002F7BA6" w:rsidRPr="00EF1EF8" w:rsidRDefault="002F7BA6" w:rsidP="00EF1EF8">
            <w:pPr>
              <w:jc w:val="center"/>
            </w:pPr>
            <w:r w:rsidRPr="00EF1EF8">
              <w:t>Григорьева Л.С.)</w:t>
            </w:r>
          </w:p>
        </w:tc>
        <w:tc>
          <w:tcPr>
            <w:tcW w:w="2337" w:type="dxa"/>
          </w:tcPr>
          <w:p w:rsidR="002F7BA6" w:rsidRPr="00EF1EF8" w:rsidRDefault="002F7BA6" w:rsidP="00EF1EF8">
            <w:pPr>
              <w:jc w:val="center"/>
            </w:pPr>
            <w:r w:rsidRPr="00EF1EF8">
              <w:t>Жигмитова Б.Г.</w:t>
            </w:r>
          </w:p>
          <w:p w:rsidR="002F7BA6" w:rsidRPr="00EF1EF8" w:rsidRDefault="002F7BA6" w:rsidP="00EF1EF8">
            <w:pPr>
              <w:jc w:val="center"/>
            </w:pPr>
            <w:r w:rsidRPr="00EF1EF8">
              <w:t>Привезенцева Т.А.</w:t>
            </w:r>
          </w:p>
        </w:tc>
        <w:tc>
          <w:tcPr>
            <w:tcW w:w="1811" w:type="dxa"/>
          </w:tcPr>
          <w:p w:rsidR="002F7BA6" w:rsidRPr="00D5593B" w:rsidRDefault="002F7BA6" w:rsidP="00D44BA2">
            <w:pPr>
              <w:pStyle w:val="af0"/>
            </w:pPr>
          </w:p>
        </w:tc>
      </w:tr>
      <w:tr w:rsidR="002F7BA6" w:rsidRPr="00D5593B" w:rsidTr="00580BAD">
        <w:trPr>
          <w:trHeight w:val="1103"/>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Заключение договоров безвозмездного пол</w:t>
            </w:r>
            <w:r w:rsidRPr="00EF1EF8">
              <w:t>ь</w:t>
            </w:r>
            <w:r w:rsidRPr="00EF1EF8">
              <w:t>зования на земельные участки, предоставле</w:t>
            </w:r>
            <w:r w:rsidRPr="00EF1EF8">
              <w:t>н</w:t>
            </w:r>
            <w:r w:rsidRPr="00EF1EF8">
              <w:t>ные  в рамках программы «Дальневосточный гектар»</w:t>
            </w: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pPr>
          </w:p>
        </w:tc>
      </w:tr>
      <w:tr w:rsidR="002F7BA6" w:rsidRPr="00D5593B" w:rsidTr="00580BAD">
        <w:trPr>
          <w:trHeight w:val="1159"/>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Организация работ по оформлению прав на земельные участки под объектами недвиж</w:t>
            </w:r>
            <w:r w:rsidRPr="00EF1EF8">
              <w:t>и</w:t>
            </w:r>
            <w:r w:rsidRPr="00EF1EF8">
              <w:t>мости, принятыми в собственность Заба</w:t>
            </w:r>
            <w:r w:rsidRPr="00EF1EF8">
              <w:t>й</w:t>
            </w:r>
            <w:r w:rsidRPr="00EF1EF8">
              <w:t>кальского края</w:t>
            </w:r>
          </w:p>
        </w:tc>
        <w:tc>
          <w:tcPr>
            <w:tcW w:w="3333" w:type="dxa"/>
          </w:tcPr>
          <w:p w:rsidR="002F7BA6" w:rsidRPr="00EF1EF8" w:rsidRDefault="002F7BA6" w:rsidP="00EF1EF8">
            <w:pPr>
              <w:jc w:val="center"/>
            </w:pPr>
            <w:r w:rsidRPr="00EF1EF8">
              <w:t>Тычкайлов Д.А.</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 xml:space="preserve">Взаимодействие с АО «Дом. РФ» в рамках </w:t>
            </w:r>
            <w:r w:rsidRPr="00EF1EF8">
              <w:lastRenderedPageBreak/>
              <w:t>реализации Федерального закона от 24.07.2008 № 161-ФЗ «О содействии разв</w:t>
            </w:r>
            <w:r w:rsidRPr="00EF1EF8">
              <w:t>и</w:t>
            </w:r>
            <w:r w:rsidRPr="00EF1EF8">
              <w:t>тию жилищного строительства»</w:t>
            </w:r>
          </w:p>
        </w:tc>
        <w:tc>
          <w:tcPr>
            <w:tcW w:w="3333" w:type="dxa"/>
          </w:tcPr>
          <w:p w:rsidR="002F7BA6" w:rsidRPr="00EF1EF8" w:rsidRDefault="002F7BA6" w:rsidP="00EF1EF8">
            <w:pPr>
              <w:jc w:val="center"/>
            </w:pPr>
            <w:r w:rsidRPr="00EF1EF8">
              <w:lastRenderedPageBreak/>
              <w:t>Тычкайлов Д.А.</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rPr>
                <w:shd w:val="clear" w:color="auto" w:fill="C0C0C0"/>
              </w:rPr>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lastRenderedPageBreak/>
              <w:t>I–IV квартал</w:t>
            </w:r>
          </w:p>
        </w:tc>
        <w:tc>
          <w:tcPr>
            <w:tcW w:w="5245" w:type="dxa"/>
            <w:shd w:val="clear" w:color="auto" w:fill="auto"/>
          </w:tcPr>
          <w:p w:rsidR="002F7BA6" w:rsidRPr="00EF1EF8" w:rsidRDefault="002F7BA6" w:rsidP="00D97E69">
            <w:pPr>
              <w:jc w:val="both"/>
            </w:pPr>
            <w:r w:rsidRPr="00EF1EF8">
              <w:t>Ведение реестра земельных участков, в о</w:t>
            </w:r>
            <w:r w:rsidRPr="00EF1EF8">
              <w:t>т</w:t>
            </w:r>
            <w:r w:rsidRPr="00EF1EF8">
              <w:t>ношении которых проведена процедура пер</w:t>
            </w:r>
            <w:r w:rsidRPr="00EF1EF8">
              <w:t>е</w:t>
            </w:r>
            <w:r w:rsidRPr="00EF1EF8">
              <w:t>вода из одной категории в другую</w:t>
            </w: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r w:rsidRPr="00EF1EF8">
              <w:t>Кириченко В.Г.</w:t>
            </w:r>
          </w:p>
          <w:p w:rsidR="002F7BA6" w:rsidRPr="00EF1EF8" w:rsidRDefault="002F7BA6" w:rsidP="00EF1EF8">
            <w:pPr>
              <w:jc w:val="center"/>
            </w:pPr>
            <w:r w:rsidRPr="00EF1EF8">
              <w:t>Дондокова Ч.Б.</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rPr>
                <w:shd w:val="clear" w:color="auto" w:fill="C0C0C0"/>
              </w:rPr>
            </w:pPr>
          </w:p>
        </w:tc>
      </w:tr>
      <w:tr w:rsidR="002F7BA6" w:rsidRPr="00D5593B" w:rsidTr="00580BAD">
        <w:trPr>
          <w:trHeight w:val="250"/>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Исполнение Административных регламентов по предоставлению государственных услуг отдела земельных отношений</w:t>
            </w:r>
          </w:p>
          <w:p w:rsidR="002F7BA6" w:rsidRPr="00EF1EF8" w:rsidRDefault="002F7BA6" w:rsidP="00D97E69">
            <w:pPr>
              <w:jc w:val="both"/>
            </w:pP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r w:rsidRPr="00EF1EF8">
              <w:t>Кириченко В.Г.</w:t>
            </w:r>
          </w:p>
          <w:p w:rsidR="002F7BA6" w:rsidRPr="00EF1EF8" w:rsidRDefault="002F7BA6" w:rsidP="00EF1EF8">
            <w:pPr>
              <w:jc w:val="center"/>
            </w:pPr>
            <w:r w:rsidRPr="00EF1EF8">
              <w:t>Абрамова Е.О.</w:t>
            </w:r>
          </w:p>
          <w:p w:rsidR="002F7BA6" w:rsidRPr="00EF1EF8" w:rsidRDefault="002F7BA6" w:rsidP="00EF1EF8">
            <w:pPr>
              <w:jc w:val="center"/>
            </w:pPr>
            <w:r w:rsidRPr="00EF1EF8">
              <w:t>Дондокова Ч.Б.</w:t>
            </w:r>
          </w:p>
          <w:p w:rsidR="002F7BA6" w:rsidRPr="00EF1EF8" w:rsidRDefault="002F7BA6" w:rsidP="00EF1EF8">
            <w:pPr>
              <w:jc w:val="center"/>
            </w:pPr>
            <w:r w:rsidRPr="00EF1EF8">
              <w:t>Филёва И.Н</w:t>
            </w:r>
          </w:p>
          <w:p w:rsidR="002F7BA6" w:rsidRPr="00EF1EF8" w:rsidRDefault="002F7BA6" w:rsidP="00EF1EF8">
            <w:pPr>
              <w:jc w:val="center"/>
            </w:pPr>
            <w:r w:rsidRPr="00EF1EF8">
              <w:t>Матвеева О.С.</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pPr>
          </w:p>
        </w:tc>
      </w:tr>
      <w:tr w:rsidR="002F7BA6" w:rsidRPr="00D5593B" w:rsidTr="00580BAD">
        <w:trPr>
          <w:trHeight w:val="268"/>
        </w:trPr>
        <w:tc>
          <w:tcPr>
            <w:tcW w:w="1809" w:type="dxa"/>
          </w:tcPr>
          <w:p w:rsidR="002F7BA6" w:rsidRPr="00EF1EF8" w:rsidRDefault="002F7BA6" w:rsidP="00EF1EF8">
            <w:pPr>
              <w:jc w:val="center"/>
            </w:pPr>
            <w:r w:rsidRPr="00EF1EF8">
              <w:t>II- IV квартал</w:t>
            </w:r>
          </w:p>
        </w:tc>
        <w:tc>
          <w:tcPr>
            <w:tcW w:w="5245" w:type="dxa"/>
          </w:tcPr>
          <w:p w:rsidR="002F7BA6" w:rsidRPr="00EF1EF8" w:rsidRDefault="002F7BA6" w:rsidP="00D97E69">
            <w:pPr>
              <w:jc w:val="both"/>
            </w:pPr>
            <w:r w:rsidRPr="00EF1EF8">
              <w:t>Образование земельных участков для орган</w:t>
            </w:r>
            <w:r w:rsidRPr="00EF1EF8">
              <w:t>и</w:t>
            </w:r>
            <w:r w:rsidRPr="00EF1EF8">
              <w:t>зации аукционов на право заключения дог</w:t>
            </w:r>
            <w:r w:rsidRPr="00EF1EF8">
              <w:t>о</w:t>
            </w:r>
            <w:r w:rsidRPr="00EF1EF8">
              <w:t>воров аренды для целей нежилищного стро</w:t>
            </w:r>
            <w:r w:rsidRPr="00EF1EF8">
              <w:t>и</w:t>
            </w:r>
            <w:r w:rsidRPr="00EF1EF8">
              <w:t>тельства</w:t>
            </w: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r w:rsidRPr="00EF1EF8">
              <w:t>Филёва И.Н</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rPr>
                <w:shd w:val="clear" w:color="auto" w:fill="FF0000"/>
              </w:rPr>
            </w:pPr>
          </w:p>
        </w:tc>
      </w:tr>
      <w:tr w:rsidR="002F7BA6" w:rsidRPr="00D5593B" w:rsidTr="00580BAD">
        <w:trPr>
          <w:trHeight w:val="250"/>
        </w:trPr>
        <w:tc>
          <w:tcPr>
            <w:tcW w:w="1809" w:type="dxa"/>
          </w:tcPr>
          <w:p w:rsidR="002F7BA6" w:rsidRPr="00EF1EF8" w:rsidRDefault="002F7BA6" w:rsidP="00EF1EF8">
            <w:pPr>
              <w:jc w:val="center"/>
            </w:pPr>
            <w:r w:rsidRPr="00EF1EF8">
              <w:t>III-IV квартал</w:t>
            </w:r>
          </w:p>
        </w:tc>
        <w:tc>
          <w:tcPr>
            <w:tcW w:w="5245" w:type="dxa"/>
          </w:tcPr>
          <w:p w:rsidR="002F7BA6" w:rsidRPr="00EF1EF8" w:rsidRDefault="002F7BA6" w:rsidP="00D97E69">
            <w:pPr>
              <w:jc w:val="both"/>
            </w:pPr>
            <w:r w:rsidRPr="00EF1EF8">
              <w:t>Образование земельных участков для инд</w:t>
            </w:r>
            <w:r w:rsidRPr="00EF1EF8">
              <w:t>и</w:t>
            </w:r>
            <w:r w:rsidRPr="00EF1EF8">
              <w:t>видуального жилищного строительства в ц</w:t>
            </w:r>
            <w:r w:rsidRPr="00EF1EF8">
              <w:t>е</w:t>
            </w:r>
            <w:r w:rsidRPr="00EF1EF8">
              <w:t>лях предоставления льготным категориям граждан</w:t>
            </w:r>
          </w:p>
        </w:tc>
        <w:tc>
          <w:tcPr>
            <w:tcW w:w="3333" w:type="dxa"/>
          </w:tcPr>
          <w:p w:rsidR="002F7BA6" w:rsidRPr="00EF1EF8" w:rsidRDefault="002F7BA6" w:rsidP="00EF1EF8">
            <w:pPr>
              <w:jc w:val="center"/>
            </w:pPr>
            <w:r w:rsidRPr="00EF1EF8">
              <w:t>Тычкайлов Д.А.</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rPr>
                <w:shd w:val="clear" w:color="auto" w:fill="FF0000"/>
              </w:rPr>
            </w:pPr>
          </w:p>
        </w:tc>
      </w:tr>
      <w:tr w:rsidR="002F7BA6" w:rsidRPr="00D5593B" w:rsidTr="00580BAD">
        <w:trPr>
          <w:trHeight w:val="250"/>
        </w:trPr>
        <w:tc>
          <w:tcPr>
            <w:tcW w:w="1809" w:type="dxa"/>
          </w:tcPr>
          <w:p w:rsidR="002F7BA6" w:rsidRPr="00EF1EF8" w:rsidRDefault="002F7BA6" w:rsidP="00EF1EF8">
            <w:pPr>
              <w:jc w:val="center"/>
            </w:pPr>
            <w:r w:rsidRPr="00EF1EF8">
              <w:t>II- IV квартал</w:t>
            </w:r>
          </w:p>
        </w:tc>
        <w:tc>
          <w:tcPr>
            <w:tcW w:w="5245" w:type="dxa"/>
          </w:tcPr>
          <w:p w:rsidR="002F7BA6" w:rsidRPr="00EF1EF8" w:rsidRDefault="002F7BA6" w:rsidP="00D97E69">
            <w:pPr>
              <w:jc w:val="both"/>
            </w:pPr>
            <w:r w:rsidRPr="00EF1EF8">
              <w:t>Образование земельных участков для орган</w:t>
            </w:r>
            <w:r w:rsidRPr="00EF1EF8">
              <w:t>и</w:t>
            </w:r>
            <w:r w:rsidRPr="00EF1EF8">
              <w:t>зации аукционов на право заключения дог</w:t>
            </w:r>
            <w:r w:rsidRPr="00EF1EF8">
              <w:t>о</w:t>
            </w:r>
            <w:r w:rsidRPr="00EF1EF8">
              <w:t>воров аренды для целей индивидуального и малоэтажного жилищного строительства</w:t>
            </w: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r w:rsidRPr="00EF1EF8">
              <w:t>Филёва И.Н</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rPr>
                <w:shd w:val="clear" w:color="auto" w:fill="FF0000"/>
              </w:rPr>
            </w:pPr>
          </w:p>
        </w:tc>
      </w:tr>
      <w:tr w:rsidR="002F7BA6" w:rsidRPr="00D5593B" w:rsidTr="00580BAD">
        <w:trPr>
          <w:trHeight w:val="250"/>
        </w:trPr>
        <w:tc>
          <w:tcPr>
            <w:tcW w:w="1809" w:type="dxa"/>
          </w:tcPr>
          <w:p w:rsidR="002F7BA6" w:rsidRPr="00EF1EF8" w:rsidRDefault="002F7BA6" w:rsidP="00EF1EF8">
            <w:pPr>
              <w:jc w:val="center"/>
            </w:pPr>
            <w:r w:rsidRPr="00EF1EF8">
              <w:t>II квартал</w:t>
            </w:r>
          </w:p>
        </w:tc>
        <w:tc>
          <w:tcPr>
            <w:tcW w:w="5245" w:type="dxa"/>
          </w:tcPr>
          <w:p w:rsidR="002F7BA6" w:rsidRPr="00EF1EF8" w:rsidRDefault="002F7BA6" w:rsidP="00D97E69">
            <w:pPr>
              <w:jc w:val="both"/>
            </w:pPr>
            <w:r w:rsidRPr="00EF1EF8">
              <w:t>Организация подготовки проектов планиро</w:t>
            </w:r>
            <w:r w:rsidRPr="00EF1EF8">
              <w:t>в</w:t>
            </w:r>
            <w:r w:rsidRPr="00EF1EF8">
              <w:t>ки и проектов межевания с целью образов</w:t>
            </w:r>
            <w:r w:rsidRPr="00EF1EF8">
              <w:t>а</w:t>
            </w:r>
            <w:r w:rsidRPr="00EF1EF8">
              <w:t>ния земельных участков для льготной катег</w:t>
            </w:r>
            <w:r w:rsidRPr="00EF1EF8">
              <w:t>о</w:t>
            </w:r>
            <w:r w:rsidRPr="00EF1EF8">
              <w:t>рии граждан</w:t>
            </w:r>
          </w:p>
        </w:tc>
        <w:tc>
          <w:tcPr>
            <w:tcW w:w="3333" w:type="dxa"/>
          </w:tcPr>
          <w:p w:rsidR="002F7BA6" w:rsidRPr="00EF1EF8" w:rsidRDefault="002F7BA6" w:rsidP="00EF1EF8">
            <w:pPr>
              <w:jc w:val="center"/>
            </w:pPr>
            <w:r w:rsidRPr="00EF1EF8">
              <w:t>Тычкайлов Д.А.</w:t>
            </w:r>
          </w:p>
        </w:tc>
        <w:tc>
          <w:tcPr>
            <w:tcW w:w="2337" w:type="dxa"/>
          </w:tcPr>
          <w:p w:rsidR="002F7BA6" w:rsidRPr="00EF1EF8" w:rsidRDefault="002F7BA6" w:rsidP="00EF1EF8">
            <w:pPr>
              <w:jc w:val="center"/>
            </w:pPr>
            <w:r w:rsidRPr="00EF1EF8">
              <w:t>Жигмитова Б.Г.</w:t>
            </w:r>
          </w:p>
        </w:tc>
        <w:tc>
          <w:tcPr>
            <w:tcW w:w="1811" w:type="dxa"/>
          </w:tcPr>
          <w:p w:rsidR="002F7BA6" w:rsidRPr="00D5593B" w:rsidRDefault="002F7BA6" w:rsidP="00D44BA2">
            <w:pPr>
              <w:pStyle w:val="af0"/>
              <w:rPr>
                <w:shd w:val="clear" w:color="auto" w:fill="FF0000"/>
              </w:rP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Исполнение Административного регламента по предоставлению государственной услуги отдела по реализации программ, нацпроектов и взаимодействию с муниципальными обр</w:t>
            </w:r>
            <w:r w:rsidRPr="00EF1EF8">
              <w:t>а</w:t>
            </w:r>
            <w:r w:rsidRPr="00EF1EF8">
              <w:t>зованиями</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5B49BA" w:rsidRDefault="002F7BA6" w:rsidP="00D44BA2">
            <w:pPr>
              <w:pStyle w:val="af0"/>
              <w:rPr>
                <w:highlight w:val="cyan"/>
              </w:rPr>
            </w:pPr>
          </w:p>
        </w:tc>
      </w:tr>
      <w:tr w:rsidR="002F7BA6" w:rsidRPr="004268F3" w:rsidTr="00580BAD">
        <w:trPr>
          <w:trHeight w:val="250"/>
        </w:trPr>
        <w:tc>
          <w:tcPr>
            <w:tcW w:w="1809" w:type="dxa"/>
          </w:tcPr>
          <w:p w:rsidR="002F7BA6" w:rsidRPr="00EF1EF8" w:rsidRDefault="002F7BA6" w:rsidP="00EF1EF8">
            <w:pPr>
              <w:jc w:val="center"/>
            </w:pPr>
            <w:r w:rsidRPr="00EF1EF8">
              <w:lastRenderedPageBreak/>
              <w:t>I–IV квартал</w:t>
            </w:r>
          </w:p>
        </w:tc>
        <w:tc>
          <w:tcPr>
            <w:tcW w:w="5245" w:type="dxa"/>
          </w:tcPr>
          <w:p w:rsidR="002F7BA6" w:rsidRPr="00EF1EF8" w:rsidRDefault="002F7BA6" w:rsidP="00D97E69">
            <w:pPr>
              <w:jc w:val="both"/>
            </w:pPr>
            <w:r w:rsidRPr="00EF1EF8">
              <w:t>Организация проведения землеустроител</w:t>
            </w:r>
            <w:r w:rsidRPr="00EF1EF8">
              <w:t>ь</w:t>
            </w:r>
            <w:r w:rsidRPr="00EF1EF8">
              <w:t>ных работ по описанию местоположения гр</w:t>
            </w:r>
            <w:r w:rsidRPr="00EF1EF8">
              <w:t>а</w:t>
            </w:r>
            <w:r w:rsidRPr="00EF1EF8">
              <w:t>ниц муниципальных образований и Заба</w:t>
            </w:r>
            <w:r w:rsidRPr="00EF1EF8">
              <w:t>й</w:t>
            </w:r>
            <w:r w:rsidRPr="00EF1EF8">
              <w:t>кальского края и внесение сведений о гран</w:t>
            </w:r>
            <w:r w:rsidRPr="00EF1EF8">
              <w:t>и</w:t>
            </w:r>
            <w:r w:rsidRPr="00EF1EF8">
              <w:t>цах в ГКН</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D97E69" w:rsidRDefault="002F7BA6" w:rsidP="00D97E69">
            <w:pPr>
              <w:jc w:val="center"/>
            </w:pPr>
            <w:r w:rsidRPr="00D97E69">
              <w:t>КГБУ «ЗабГеоИ</w:t>
            </w:r>
            <w:r w:rsidRPr="00D97E69">
              <w:t>н</w:t>
            </w:r>
            <w:r w:rsidRPr="00D97E69">
              <w:t>форм-Центр»</w:t>
            </w: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Реализация Федерального закона № 119-ФЗ «Об особенностях предоставления гражданам земельных участков, находящихся в госуда</w:t>
            </w:r>
            <w:r w:rsidRPr="00EF1EF8">
              <w:t>р</w:t>
            </w:r>
            <w:r w:rsidRPr="00EF1EF8">
              <w:t>ственной или муниципальной собственности и расположенных на территориях субъектов РФ, входящих в состав Дальневосточного ф</w:t>
            </w:r>
            <w:r w:rsidRPr="00EF1EF8">
              <w:t>е</w:t>
            </w:r>
            <w:r w:rsidRPr="00EF1EF8">
              <w:t>дерального округа, и о внесении изменений в отдельные законодательные акты РФ»</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D5593B" w:rsidRDefault="002F7BA6" w:rsidP="00D44BA2">
            <w:pPr>
              <w:pStyle w:val="af0"/>
              <w:rPr>
                <w:shd w:val="clear" w:color="auto" w:fill="FF0000"/>
              </w:rP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Взаимодействие с органами местного сам</w:t>
            </w:r>
            <w:r w:rsidRPr="00EF1EF8">
              <w:t>о</w:t>
            </w:r>
            <w:r w:rsidRPr="00EF1EF8">
              <w:t>управления по вопросам, связанным с дост</w:t>
            </w:r>
            <w:r w:rsidRPr="00EF1EF8">
              <w:t>и</w:t>
            </w:r>
            <w:r w:rsidRPr="00EF1EF8">
              <w:t>жением показателей Национального рейтинга регионов РФ, показателей «дорожной карты» о наполнении Единого государственного р</w:t>
            </w:r>
            <w:r w:rsidRPr="00EF1EF8">
              <w:t>е</w:t>
            </w:r>
            <w:r w:rsidRPr="00EF1EF8">
              <w:t>естра недвижимости</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D5593B" w:rsidRDefault="002F7BA6" w:rsidP="00D44BA2">
            <w:pPr>
              <w:pStyle w:val="af0"/>
              <w:rPr>
                <w:shd w:val="clear" w:color="auto" w:fill="FF0000"/>
              </w:rP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Организация на территории Забайкальского края комплексных кадастровых работ</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D5593B" w:rsidRDefault="002F7BA6" w:rsidP="00D44BA2">
            <w:pPr>
              <w:pStyle w:val="af0"/>
              <w:rPr>
                <w:shd w:val="clear" w:color="auto" w:fill="FF0000"/>
              </w:rPr>
            </w:pPr>
          </w:p>
        </w:tc>
      </w:tr>
      <w:tr w:rsidR="002F7BA6" w:rsidRPr="00D5593B" w:rsidTr="00580BAD">
        <w:trPr>
          <w:trHeight w:val="25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Внедрение регионального геопортала Заба</w:t>
            </w:r>
            <w:r w:rsidRPr="00EF1EF8">
              <w:t>й</w:t>
            </w:r>
            <w:r w:rsidRPr="00EF1EF8">
              <w:t>кальского края в целях обеспечения госуда</w:t>
            </w:r>
            <w:r w:rsidRPr="00EF1EF8">
              <w:t>р</w:t>
            </w:r>
            <w:r w:rsidRPr="00EF1EF8">
              <w:t>ственных нужд</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D5593B" w:rsidRDefault="002F7BA6" w:rsidP="00D44BA2">
            <w:pPr>
              <w:pStyle w:val="af0"/>
              <w:rPr>
                <w:shd w:val="clear" w:color="auto" w:fill="FF0000"/>
              </w:rPr>
            </w:pPr>
          </w:p>
        </w:tc>
      </w:tr>
      <w:tr w:rsidR="002F7BA6" w:rsidRPr="00D5593B" w:rsidTr="00580BAD">
        <w:trPr>
          <w:trHeight w:val="851"/>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Исполнение Административных регламентов по предоставлению государственных услуг отдела приватизации государственной со</w:t>
            </w:r>
            <w:r w:rsidRPr="00EF1EF8">
              <w:t>б</w:t>
            </w:r>
            <w:r w:rsidRPr="00EF1EF8">
              <w:t>ственности</w:t>
            </w:r>
          </w:p>
        </w:tc>
        <w:tc>
          <w:tcPr>
            <w:tcW w:w="3333" w:type="dxa"/>
            <w:shd w:val="clear" w:color="auto" w:fill="auto"/>
          </w:tcPr>
          <w:p w:rsidR="002F7BA6" w:rsidRPr="00EF1EF8" w:rsidRDefault="002F7BA6" w:rsidP="00EF1EF8">
            <w:pPr>
              <w:jc w:val="center"/>
            </w:pPr>
            <w:r w:rsidRPr="00EF1EF8">
              <w:t>Руденко Ю.В.</w:t>
            </w:r>
          </w:p>
          <w:p w:rsidR="002F7BA6" w:rsidRPr="00EF1EF8" w:rsidRDefault="002F7BA6" w:rsidP="00EF1EF8">
            <w:pPr>
              <w:jc w:val="center"/>
            </w:pPr>
            <w:r w:rsidRPr="00EF1EF8">
              <w:t>Секунова Н.А.</w:t>
            </w:r>
          </w:p>
        </w:tc>
        <w:tc>
          <w:tcPr>
            <w:tcW w:w="2337" w:type="dxa"/>
            <w:shd w:val="clear" w:color="auto" w:fill="auto"/>
          </w:tcPr>
          <w:p w:rsidR="002F7BA6" w:rsidRPr="00EF1EF8" w:rsidRDefault="002F7BA6" w:rsidP="00EF1EF8">
            <w:pPr>
              <w:jc w:val="center"/>
            </w:pPr>
            <w:r w:rsidRPr="00EF1EF8">
              <w:t>Дерябина С.В.</w:t>
            </w:r>
          </w:p>
          <w:p w:rsidR="002F7BA6" w:rsidRPr="00EF1EF8" w:rsidRDefault="002F7BA6" w:rsidP="00EF1EF8">
            <w:pPr>
              <w:jc w:val="center"/>
            </w:pPr>
          </w:p>
        </w:tc>
        <w:tc>
          <w:tcPr>
            <w:tcW w:w="1811" w:type="dxa"/>
            <w:shd w:val="clear" w:color="auto" w:fill="auto"/>
          </w:tcPr>
          <w:p w:rsidR="002F7BA6" w:rsidRPr="00D5593B" w:rsidRDefault="002F7BA6" w:rsidP="00580BAD">
            <w:pPr>
              <w:suppressAutoHyphens/>
              <w:jc w:val="center"/>
            </w:pPr>
          </w:p>
        </w:tc>
      </w:tr>
      <w:tr w:rsidR="002F7BA6" w:rsidRPr="00D5593B" w:rsidTr="00580BAD">
        <w:trPr>
          <w:trHeight w:val="851"/>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Внесение изменений в административные р</w:t>
            </w:r>
            <w:r w:rsidRPr="00EF1EF8">
              <w:t>е</w:t>
            </w:r>
            <w:r w:rsidRPr="00EF1EF8">
              <w:t>гламенты по предоставлению государстве</w:t>
            </w:r>
            <w:r w:rsidRPr="00EF1EF8">
              <w:t>н</w:t>
            </w:r>
            <w:r w:rsidRPr="00EF1EF8">
              <w:t>ных услуг отделом приватизации госуда</w:t>
            </w:r>
            <w:r w:rsidRPr="00EF1EF8">
              <w:t>р</w:t>
            </w:r>
            <w:r w:rsidRPr="00EF1EF8">
              <w:t>ственной собственности</w:t>
            </w:r>
          </w:p>
        </w:tc>
        <w:tc>
          <w:tcPr>
            <w:tcW w:w="3333" w:type="dxa"/>
            <w:shd w:val="clear" w:color="auto" w:fill="auto"/>
          </w:tcPr>
          <w:p w:rsidR="002F7BA6" w:rsidRPr="00EF1EF8" w:rsidRDefault="002F7BA6" w:rsidP="00EF1EF8">
            <w:pPr>
              <w:jc w:val="center"/>
            </w:pPr>
            <w:r w:rsidRPr="00EF1EF8">
              <w:t>Секунова Н.С.</w:t>
            </w:r>
          </w:p>
        </w:tc>
        <w:tc>
          <w:tcPr>
            <w:tcW w:w="2337" w:type="dxa"/>
            <w:shd w:val="clear" w:color="auto" w:fill="auto"/>
          </w:tcPr>
          <w:p w:rsidR="002F7BA6" w:rsidRPr="00EF1EF8" w:rsidRDefault="002F7BA6" w:rsidP="00EF1EF8">
            <w:pPr>
              <w:jc w:val="center"/>
            </w:pPr>
            <w:r w:rsidRPr="00EF1EF8">
              <w:t>Дерябина С.В.</w:t>
            </w:r>
          </w:p>
          <w:p w:rsidR="002F7BA6" w:rsidRPr="00EF1EF8" w:rsidRDefault="002F7BA6" w:rsidP="00EF1EF8">
            <w:pPr>
              <w:jc w:val="center"/>
            </w:pPr>
          </w:p>
        </w:tc>
        <w:tc>
          <w:tcPr>
            <w:tcW w:w="1811" w:type="dxa"/>
            <w:shd w:val="clear" w:color="auto" w:fill="auto"/>
          </w:tcPr>
          <w:p w:rsidR="002F7BA6" w:rsidRPr="00D5593B" w:rsidRDefault="002F7BA6" w:rsidP="00580BAD">
            <w:pPr>
              <w:suppressAutoHyphens/>
              <w:jc w:val="center"/>
            </w:pPr>
          </w:p>
        </w:tc>
      </w:tr>
      <w:tr w:rsidR="002F7BA6" w:rsidRPr="00D5593B" w:rsidTr="00580BAD">
        <w:trPr>
          <w:trHeight w:val="851"/>
        </w:trPr>
        <w:tc>
          <w:tcPr>
            <w:tcW w:w="1809" w:type="dxa"/>
            <w:shd w:val="clear" w:color="auto" w:fill="auto"/>
          </w:tcPr>
          <w:p w:rsidR="002F7BA6" w:rsidRPr="00EF1EF8" w:rsidRDefault="002F7BA6" w:rsidP="00EF1EF8">
            <w:pPr>
              <w:jc w:val="center"/>
            </w:pPr>
            <w:r w:rsidRPr="00EF1EF8">
              <w:lastRenderedPageBreak/>
              <w:t>I–IV квартал</w:t>
            </w:r>
          </w:p>
        </w:tc>
        <w:tc>
          <w:tcPr>
            <w:tcW w:w="5245" w:type="dxa"/>
            <w:shd w:val="clear" w:color="auto" w:fill="auto"/>
          </w:tcPr>
          <w:p w:rsidR="002F7BA6" w:rsidRPr="00EF1EF8" w:rsidRDefault="002F7BA6" w:rsidP="00D97E69">
            <w:pPr>
              <w:jc w:val="both"/>
            </w:pPr>
            <w:r w:rsidRPr="00EF1EF8">
              <w:t>Осуществление контроля за полнотой и сво</w:t>
            </w:r>
            <w:r w:rsidRPr="00EF1EF8">
              <w:t>е</w:t>
            </w:r>
            <w:r w:rsidRPr="00EF1EF8">
              <w:t>временностью уплатой по заключенным д</w:t>
            </w:r>
            <w:r w:rsidRPr="00EF1EF8">
              <w:t>о</w:t>
            </w:r>
            <w:r w:rsidRPr="00EF1EF8">
              <w:t>говорам купли-продажи земельных участков находящихся в собственности Забайкальского края и государственная собственность на к</w:t>
            </w:r>
            <w:r w:rsidRPr="00EF1EF8">
              <w:t>о</w:t>
            </w:r>
            <w:r w:rsidRPr="00EF1EF8">
              <w:t>торые не разграничена</w:t>
            </w:r>
          </w:p>
        </w:tc>
        <w:tc>
          <w:tcPr>
            <w:tcW w:w="3333" w:type="dxa"/>
            <w:shd w:val="clear" w:color="auto" w:fill="auto"/>
          </w:tcPr>
          <w:p w:rsidR="002F7BA6" w:rsidRPr="00EF1EF8" w:rsidRDefault="002F7BA6" w:rsidP="00EF1EF8">
            <w:pPr>
              <w:jc w:val="center"/>
            </w:pPr>
            <w:r w:rsidRPr="00EF1EF8">
              <w:t>Руденко Ю.В.</w:t>
            </w:r>
          </w:p>
          <w:p w:rsidR="002F7BA6" w:rsidRPr="00EF1EF8" w:rsidRDefault="002F7BA6" w:rsidP="00EF1EF8">
            <w:pPr>
              <w:jc w:val="center"/>
            </w:pPr>
            <w:r w:rsidRPr="00EF1EF8">
              <w:t>Воркунова Е.Н.</w:t>
            </w:r>
          </w:p>
        </w:tc>
        <w:tc>
          <w:tcPr>
            <w:tcW w:w="2337" w:type="dxa"/>
            <w:shd w:val="clear" w:color="auto" w:fill="auto"/>
          </w:tcPr>
          <w:p w:rsidR="002F7BA6" w:rsidRPr="00EF1EF8" w:rsidRDefault="002F7BA6" w:rsidP="00EF1EF8">
            <w:pPr>
              <w:jc w:val="center"/>
            </w:pPr>
            <w:r w:rsidRPr="00EF1EF8">
              <w:t>Дерябина С.В.</w:t>
            </w:r>
          </w:p>
        </w:tc>
        <w:tc>
          <w:tcPr>
            <w:tcW w:w="1811" w:type="dxa"/>
            <w:shd w:val="clear" w:color="auto" w:fill="auto"/>
          </w:tcPr>
          <w:p w:rsidR="002F7BA6" w:rsidRPr="00D5593B" w:rsidRDefault="002F7BA6" w:rsidP="00580BAD">
            <w:pPr>
              <w:suppressAutoHyphens/>
              <w:jc w:val="center"/>
            </w:pPr>
          </w:p>
        </w:tc>
      </w:tr>
      <w:tr w:rsidR="002F7BA6" w:rsidRPr="00D5593B" w:rsidTr="00580BAD">
        <w:trPr>
          <w:trHeight w:val="566"/>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Претензионная работа по взысканию задо</w:t>
            </w:r>
            <w:r w:rsidRPr="00EF1EF8">
              <w:t>л</w:t>
            </w:r>
            <w:r w:rsidRPr="00EF1EF8">
              <w:t>женности по договорам купли-продажи з</w:t>
            </w:r>
            <w:r w:rsidRPr="00EF1EF8">
              <w:t>е</w:t>
            </w:r>
            <w:r w:rsidRPr="00EF1EF8">
              <w:t>мельных участков, находящихся в госуда</w:t>
            </w:r>
            <w:r w:rsidRPr="00EF1EF8">
              <w:t>р</w:t>
            </w:r>
            <w:r w:rsidRPr="00EF1EF8">
              <w:t>ственной собственности Забайкальского края и земельные участки на территории г.Читы, государственная собственность на которые не разграничена</w:t>
            </w:r>
          </w:p>
        </w:tc>
        <w:tc>
          <w:tcPr>
            <w:tcW w:w="3333" w:type="dxa"/>
            <w:shd w:val="clear" w:color="auto" w:fill="auto"/>
          </w:tcPr>
          <w:p w:rsidR="002F7BA6" w:rsidRPr="00EF1EF8" w:rsidRDefault="002F7BA6" w:rsidP="00EF1EF8">
            <w:pPr>
              <w:jc w:val="center"/>
            </w:pPr>
            <w:r w:rsidRPr="00EF1EF8">
              <w:t>Руденко Ю.В.</w:t>
            </w:r>
          </w:p>
          <w:p w:rsidR="002F7BA6" w:rsidRPr="00EF1EF8" w:rsidRDefault="002F7BA6" w:rsidP="00EF1EF8">
            <w:pPr>
              <w:jc w:val="center"/>
            </w:pPr>
            <w:r w:rsidRPr="00EF1EF8">
              <w:t>Воркунова Е.Н.</w:t>
            </w:r>
          </w:p>
        </w:tc>
        <w:tc>
          <w:tcPr>
            <w:tcW w:w="2337" w:type="dxa"/>
            <w:shd w:val="clear" w:color="auto" w:fill="auto"/>
          </w:tcPr>
          <w:p w:rsidR="002F7BA6" w:rsidRPr="00EF1EF8" w:rsidRDefault="002F7BA6" w:rsidP="00EF1EF8">
            <w:pPr>
              <w:jc w:val="center"/>
            </w:pPr>
            <w:r w:rsidRPr="00EF1EF8">
              <w:t>Дерябина С.В.</w:t>
            </w:r>
          </w:p>
        </w:tc>
        <w:tc>
          <w:tcPr>
            <w:tcW w:w="1811" w:type="dxa"/>
            <w:shd w:val="clear" w:color="auto" w:fill="auto"/>
          </w:tcPr>
          <w:p w:rsidR="002F7BA6" w:rsidRPr="00D5593B" w:rsidRDefault="002F7BA6" w:rsidP="00580BAD">
            <w:pPr>
              <w:suppressAutoHyphens/>
              <w:jc w:val="center"/>
            </w:pPr>
          </w:p>
        </w:tc>
      </w:tr>
      <w:tr w:rsidR="002F7BA6" w:rsidRPr="00D5593B" w:rsidTr="00580BAD">
        <w:trPr>
          <w:trHeight w:val="851"/>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Подготовка распоряжений, договоров купли-продажи, дополнительных соглашений к д</w:t>
            </w:r>
            <w:r w:rsidRPr="00EF1EF8">
              <w:t>о</w:t>
            </w:r>
            <w:r w:rsidRPr="00EF1EF8">
              <w:t>говорам купли продажи  земельными учас</w:t>
            </w:r>
            <w:r w:rsidRPr="00EF1EF8">
              <w:t>т</w:t>
            </w:r>
            <w:r w:rsidRPr="00EF1EF8">
              <w:t>ками, находящимся в государственной со</w:t>
            </w:r>
            <w:r w:rsidRPr="00EF1EF8">
              <w:t>б</w:t>
            </w:r>
            <w:r w:rsidRPr="00EF1EF8">
              <w:t>ственности Забайкальского края и земельн</w:t>
            </w:r>
            <w:r w:rsidRPr="00EF1EF8">
              <w:t>ы</w:t>
            </w:r>
            <w:r w:rsidRPr="00EF1EF8">
              <w:t>ми участками на территории г. Читы, гос</w:t>
            </w:r>
            <w:r w:rsidRPr="00EF1EF8">
              <w:t>у</w:t>
            </w:r>
            <w:r w:rsidRPr="00EF1EF8">
              <w:t>дарственная собственность на которые не разграничена соглашений о перераспредел</w:t>
            </w:r>
            <w:r w:rsidRPr="00EF1EF8">
              <w:t>е</w:t>
            </w:r>
            <w:r w:rsidRPr="00EF1EF8">
              <w:t>нии земельных участков находящихся в гос</w:t>
            </w:r>
            <w:r w:rsidRPr="00EF1EF8">
              <w:t>у</w:t>
            </w:r>
            <w:r w:rsidRPr="00EF1EF8">
              <w:t>дарственной собственности и частной</w:t>
            </w:r>
          </w:p>
        </w:tc>
        <w:tc>
          <w:tcPr>
            <w:tcW w:w="3333" w:type="dxa"/>
            <w:shd w:val="clear" w:color="auto" w:fill="auto"/>
          </w:tcPr>
          <w:p w:rsidR="002F7BA6" w:rsidRPr="00EF1EF8" w:rsidRDefault="002F7BA6" w:rsidP="00EF1EF8">
            <w:pPr>
              <w:jc w:val="center"/>
            </w:pPr>
            <w:r w:rsidRPr="00EF1EF8">
              <w:t>Секунова Н.С.</w:t>
            </w:r>
          </w:p>
          <w:p w:rsidR="002F7BA6" w:rsidRPr="00EF1EF8" w:rsidRDefault="002F7BA6" w:rsidP="00EF1EF8">
            <w:pPr>
              <w:jc w:val="center"/>
            </w:pPr>
            <w:r w:rsidRPr="00EF1EF8">
              <w:t>Воркунова Е.Н.</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Дерябина С.В.</w:t>
            </w:r>
          </w:p>
        </w:tc>
        <w:tc>
          <w:tcPr>
            <w:tcW w:w="1811" w:type="dxa"/>
            <w:shd w:val="clear" w:color="auto" w:fill="auto"/>
          </w:tcPr>
          <w:p w:rsidR="002F7BA6" w:rsidRPr="00D5593B" w:rsidRDefault="002F7BA6" w:rsidP="00580BAD">
            <w:pPr>
              <w:suppressAutoHyphens/>
              <w:jc w:val="center"/>
            </w:pPr>
          </w:p>
        </w:tc>
      </w:tr>
      <w:tr w:rsidR="002F7BA6" w:rsidRPr="00D5593B" w:rsidTr="00580BAD">
        <w:trPr>
          <w:trHeight w:val="851"/>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Ведение реестра лиц, имеющих право на бе</w:t>
            </w:r>
            <w:r w:rsidRPr="00EF1EF8">
              <w:t>с</w:t>
            </w:r>
            <w:r w:rsidRPr="00EF1EF8">
              <w:t>платное предоставление в собственность з</w:t>
            </w:r>
            <w:r w:rsidRPr="00EF1EF8">
              <w:t>е</w:t>
            </w:r>
            <w:r w:rsidRPr="00EF1EF8">
              <w:t>мельных участков</w:t>
            </w:r>
          </w:p>
        </w:tc>
        <w:tc>
          <w:tcPr>
            <w:tcW w:w="3333" w:type="dxa"/>
            <w:shd w:val="clear" w:color="auto" w:fill="auto"/>
          </w:tcPr>
          <w:p w:rsidR="002F7BA6" w:rsidRPr="00EF1EF8" w:rsidRDefault="002F7BA6" w:rsidP="00EF1EF8">
            <w:pPr>
              <w:jc w:val="center"/>
            </w:pPr>
            <w:r w:rsidRPr="00EF1EF8">
              <w:t>Руденко Ю.В.</w:t>
            </w:r>
          </w:p>
          <w:p w:rsidR="002F7BA6" w:rsidRPr="00EF1EF8" w:rsidRDefault="002F7BA6" w:rsidP="00EF1EF8">
            <w:pPr>
              <w:jc w:val="center"/>
            </w:pPr>
            <w:r w:rsidRPr="00EF1EF8">
              <w:t>Воркунова Е.Н.</w:t>
            </w:r>
          </w:p>
        </w:tc>
        <w:tc>
          <w:tcPr>
            <w:tcW w:w="2337" w:type="dxa"/>
            <w:shd w:val="clear" w:color="auto" w:fill="auto"/>
          </w:tcPr>
          <w:p w:rsidR="002F7BA6" w:rsidRPr="00EF1EF8" w:rsidRDefault="002F7BA6" w:rsidP="00EF1EF8">
            <w:pPr>
              <w:jc w:val="center"/>
            </w:pPr>
            <w:r w:rsidRPr="00EF1EF8">
              <w:t>Дерябина С.В.</w:t>
            </w:r>
          </w:p>
        </w:tc>
        <w:tc>
          <w:tcPr>
            <w:tcW w:w="1811" w:type="dxa"/>
            <w:shd w:val="clear" w:color="auto" w:fill="auto"/>
          </w:tcPr>
          <w:p w:rsidR="002F7BA6" w:rsidRPr="00D5593B" w:rsidRDefault="002F7BA6" w:rsidP="00580BAD">
            <w:pPr>
              <w:suppressAutoHyphens/>
              <w:jc w:val="center"/>
            </w:pPr>
          </w:p>
        </w:tc>
      </w:tr>
      <w:tr w:rsidR="002F7BA6" w:rsidRPr="00D5593B" w:rsidTr="00580BAD">
        <w:trPr>
          <w:trHeight w:val="851"/>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Подготовка документов и подача заявлений на регистрацию права собственности, на з</w:t>
            </w:r>
            <w:r w:rsidRPr="00EF1EF8">
              <w:t>е</w:t>
            </w:r>
            <w:r w:rsidRPr="00EF1EF8">
              <w:t>мельные участки, предоставленные на осн</w:t>
            </w:r>
            <w:r w:rsidRPr="00EF1EF8">
              <w:t>о</w:t>
            </w:r>
            <w:r w:rsidRPr="00EF1EF8">
              <w:t>вании распоряжений Департамента</w:t>
            </w:r>
          </w:p>
        </w:tc>
        <w:tc>
          <w:tcPr>
            <w:tcW w:w="3333" w:type="dxa"/>
            <w:shd w:val="clear" w:color="auto" w:fill="auto"/>
          </w:tcPr>
          <w:p w:rsidR="002F7BA6" w:rsidRPr="00EF1EF8" w:rsidRDefault="002F7BA6" w:rsidP="00EF1EF8">
            <w:pPr>
              <w:jc w:val="center"/>
            </w:pPr>
            <w:r w:rsidRPr="00EF1EF8">
              <w:t>Руденко Ю.В.</w:t>
            </w:r>
          </w:p>
          <w:p w:rsidR="002F7BA6" w:rsidRPr="00EF1EF8" w:rsidRDefault="002F7BA6" w:rsidP="00EF1EF8">
            <w:pPr>
              <w:jc w:val="center"/>
            </w:pPr>
            <w:r w:rsidRPr="00EF1EF8">
              <w:t>Воркунова Е.Н.</w:t>
            </w:r>
          </w:p>
          <w:p w:rsidR="002F7BA6" w:rsidRPr="00EF1EF8" w:rsidRDefault="002F7BA6" w:rsidP="00EF1EF8">
            <w:pPr>
              <w:jc w:val="center"/>
            </w:pPr>
            <w:r w:rsidRPr="00EF1EF8">
              <w:t>Секунова Н.С.</w:t>
            </w:r>
          </w:p>
        </w:tc>
        <w:tc>
          <w:tcPr>
            <w:tcW w:w="2337" w:type="dxa"/>
            <w:shd w:val="clear" w:color="auto" w:fill="auto"/>
          </w:tcPr>
          <w:p w:rsidR="002F7BA6" w:rsidRPr="00EF1EF8" w:rsidRDefault="002F7BA6" w:rsidP="00EF1EF8">
            <w:pPr>
              <w:jc w:val="center"/>
            </w:pPr>
            <w:r w:rsidRPr="00EF1EF8">
              <w:t>Дерябина С.В.</w:t>
            </w:r>
          </w:p>
        </w:tc>
        <w:tc>
          <w:tcPr>
            <w:tcW w:w="1811" w:type="dxa"/>
            <w:shd w:val="clear" w:color="auto" w:fill="auto"/>
          </w:tcPr>
          <w:p w:rsidR="002F7BA6" w:rsidRPr="00D5593B" w:rsidRDefault="002F7BA6" w:rsidP="00580BAD">
            <w:pPr>
              <w:suppressAutoHyphens/>
              <w:jc w:val="center"/>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Организация и взаимодействие по предоста</w:t>
            </w:r>
            <w:r w:rsidRPr="00EF1EF8">
              <w:t>в</w:t>
            </w:r>
            <w:r w:rsidRPr="00EF1EF8">
              <w:t>лению государственных услуг в сфере з</w:t>
            </w:r>
            <w:r w:rsidRPr="00EF1EF8">
              <w:t>е</w:t>
            </w:r>
            <w:r w:rsidRPr="00EF1EF8">
              <w:t xml:space="preserve">мельных и имущественных  отношений на </w:t>
            </w:r>
            <w:r w:rsidRPr="00EF1EF8">
              <w:lastRenderedPageBreak/>
              <w:t>базе МФЦ</w:t>
            </w:r>
          </w:p>
        </w:tc>
        <w:tc>
          <w:tcPr>
            <w:tcW w:w="3333" w:type="dxa"/>
            <w:shd w:val="clear" w:color="auto" w:fill="auto"/>
          </w:tcPr>
          <w:p w:rsidR="002F7BA6" w:rsidRPr="00EF1EF8" w:rsidRDefault="002F7BA6" w:rsidP="00EF1EF8">
            <w:pPr>
              <w:jc w:val="center"/>
            </w:pPr>
            <w:r w:rsidRPr="00EF1EF8">
              <w:lastRenderedPageBreak/>
              <w:t>Татаров А.О.</w:t>
            </w:r>
          </w:p>
          <w:p w:rsidR="002F7BA6" w:rsidRPr="00EF1EF8" w:rsidRDefault="002F7BA6" w:rsidP="00EF1EF8">
            <w:pPr>
              <w:jc w:val="center"/>
            </w:pPr>
            <w:r w:rsidRPr="00EF1EF8">
              <w:t>Жунев Е.В.</w:t>
            </w:r>
          </w:p>
          <w:p w:rsidR="002F7BA6" w:rsidRPr="00EF1EF8" w:rsidRDefault="002F7BA6" w:rsidP="00EF1EF8">
            <w:pPr>
              <w:jc w:val="center"/>
            </w:pPr>
            <w:r w:rsidRPr="00EF1EF8">
              <w:t>Дубинина О.В.</w:t>
            </w:r>
          </w:p>
          <w:p w:rsidR="002F7BA6" w:rsidRPr="00EF1EF8" w:rsidRDefault="002F7BA6" w:rsidP="00EF1EF8">
            <w:pPr>
              <w:jc w:val="center"/>
            </w:pPr>
            <w:r w:rsidRPr="00EF1EF8">
              <w:lastRenderedPageBreak/>
              <w:t>Замешаева А.С.</w:t>
            </w:r>
          </w:p>
          <w:p w:rsidR="002F7BA6" w:rsidRPr="00EF1EF8" w:rsidRDefault="002F7BA6" w:rsidP="00EF1EF8">
            <w:pPr>
              <w:jc w:val="center"/>
            </w:pPr>
            <w:r w:rsidRPr="00EF1EF8">
              <w:t>Лазовская Е.А.</w:t>
            </w:r>
          </w:p>
          <w:p w:rsidR="002F7BA6" w:rsidRPr="00EF1EF8" w:rsidRDefault="002F7BA6" w:rsidP="00EF1EF8">
            <w:pPr>
              <w:jc w:val="center"/>
            </w:pPr>
            <w:r w:rsidRPr="00EF1EF8">
              <w:t>Филева И.Н.</w:t>
            </w:r>
          </w:p>
          <w:p w:rsidR="002F7BA6" w:rsidRPr="00EF1EF8" w:rsidRDefault="002F7BA6" w:rsidP="00EF1EF8">
            <w:pPr>
              <w:jc w:val="center"/>
            </w:pPr>
            <w:r w:rsidRPr="00EF1EF8">
              <w:t>Татарова О.О.</w:t>
            </w:r>
          </w:p>
          <w:p w:rsidR="002F7BA6" w:rsidRPr="00EF1EF8" w:rsidRDefault="002F7BA6" w:rsidP="00EF1EF8">
            <w:pPr>
              <w:jc w:val="center"/>
            </w:pPr>
            <w:r w:rsidRPr="00EF1EF8">
              <w:t>Руденко Ю.В.</w:t>
            </w:r>
          </w:p>
        </w:tc>
        <w:tc>
          <w:tcPr>
            <w:tcW w:w="2337" w:type="dxa"/>
            <w:shd w:val="clear" w:color="auto" w:fill="auto"/>
          </w:tcPr>
          <w:p w:rsidR="002F7BA6" w:rsidRPr="00EF1EF8" w:rsidRDefault="002F7BA6" w:rsidP="00EF1EF8">
            <w:pPr>
              <w:jc w:val="center"/>
            </w:pPr>
            <w:r w:rsidRPr="00EF1EF8">
              <w:lastRenderedPageBreak/>
              <w:t>Притворов С.В.</w:t>
            </w:r>
          </w:p>
          <w:p w:rsidR="002F7BA6" w:rsidRPr="00EF1EF8" w:rsidRDefault="002F7BA6" w:rsidP="00EF1EF8">
            <w:pPr>
              <w:jc w:val="center"/>
            </w:pPr>
            <w:r w:rsidRPr="00EF1EF8">
              <w:t>Дерябина С.В.</w:t>
            </w:r>
          </w:p>
          <w:p w:rsidR="002F7BA6" w:rsidRPr="00EF1EF8" w:rsidRDefault="002F7BA6" w:rsidP="00EF1EF8">
            <w:pPr>
              <w:jc w:val="center"/>
            </w:pPr>
            <w:r w:rsidRPr="00EF1EF8">
              <w:t>Ашихмина Т.С.</w:t>
            </w:r>
          </w:p>
          <w:p w:rsidR="002F7BA6" w:rsidRPr="00EF1EF8" w:rsidRDefault="002F7BA6" w:rsidP="00EF1EF8">
            <w:pPr>
              <w:jc w:val="center"/>
            </w:pPr>
            <w:r w:rsidRPr="00EF1EF8">
              <w:lastRenderedPageBreak/>
              <w:t>Тычкайлов Д.А. Пьянникова Ж.В.</w:t>
            </w:r>
          </w:p>
          <w:p w:rsidR="002F7BA6" w:rsidRPr="00EF1EF8" w:rsidRDefault="002F7BA6" w:rsidP="00EF1EF8">
            <w:pPr>
              <w:jc w:val="center"/>
            </w:pPr>
          </w:p>
        </w:tc>
        <w:tc>
          <w:tcPr>
            <w:tcW w:w="1811" w:type="dxa"/>
            <w:shd w:val="clear" w:color="auto" w:fill="auto"/>
          </w:tcPr>
          <w:p w:rsidR="002F7BA6" w:rsidRPr="00D5593B" w:rsidRDefault="002F7BA6" w:rsidP="00D44BA2">
            <w:pPr>
              <w:pStyle w:val="af0"/>
              <w:rPr>
                <w:shd w:val="clear" w:color="auto" w:fill="FFFF00"/>
              </w:rPr>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lastRenderedPageBreak/>
              <w:t>I–IV квартал</w:t>
            </w:r>
          </w:p>
        </w:tc>
        <w:tc>
          <w:tcPr>
            <w:tcW w:w="5245" w:type="dxa"/>
            <w:shd w:val="clear" w:color="auto" w:fill="auto"/>
          </w:tcPr>
          <w:p w:rsidR="002F7BA6" w:rsidRPr="00EF1EF8" w:rsidRDefault="002F7BA6" w:rsidP="00D97E69">
            <w:pPr>
              <w:jc w:val="both"/>
            </w:pPr>
            <w:r w:rsidRPr="00EF1EF8">
              <w:t>Исполнение Административных регламентов по предоставлению государственной услуги отдела арендных отношений</w:t>
            </w:r>
          </w:p>
        </w:tc>
        <w:tc>
          <w:tcPr>
            <w:tcW w:w="3333" w:type="dxa"/>
            <w:shd w:val="clear" w:color="auto" w:fill="auto"/>
          </w:tcPr>
          <w:p w:rsidR="002F7BA6" w:rsidRPr="00EF1EF8" w:rsidRDefault="002F7BA6" w:rsidP="00EF1EF8">
            <w:pPr>
              <w:jc w:val="center"/>
            </w:pPr>
            <w:r w:rsidRPr="00EF1EF8">
              <w:t>Притворов С.В.</w:t>
            </w:r>
          </w:p>
          <w:p w:rsidR="002F7BA6" w:rsidRPr="00EF1EF8" w:rsidRDefault="002F7BA6" w:rsidP="00EF1EF8">
            <w:pPr>
              <w:jc w:val="center"/>
            </w:pPr>
            <w:r w:rsidRPr="00EF1EF8">
              <w:t>Жунёв Е.В.</w:t>
            </w:r>
          </w:p>
          <w:p w:rsidR="002F7BA6" w:rsidRPr="00EF1EF8" w:rsidRDefault="002F7BA6" w:rsidP="00EF1EF8">
            <w:pPr>
              <w:jc w:val="center"/>
            </w:pPr>
            <w:r w:rsidRPr="00EF1EF8">
              <w:t>Татаров А.О.</w:t>
            </w:r>
          </w:p>
          <w:p w:rsidR="002F7BA6" w:rsidRPr="00EF1EF8" w:rsidRDefault="002F7BA6" w:rsidP="00EF1EF8">
            <w:pPr>
              <w:jc w:val="center"/>
            </w:pPr>
            <w:r w:rsidRPr="00EF1EF8">
              <w:t>Дубинина О.В.</w:t>
            </w:r>
          </w:p>
          <w:p w:rsidR="002F7BA6" w:rsidRPr="00EF1EF8" w:rsidRDefault="002F7BA6" w:rsidP="00EF1EF8">
            <w:pPr>
              <w:jc w:val="center"/>
            </w:pPr>
            <w:r w:rsidRPr="00EF1EF8">
              <w:t>Замешаева А.С.</w:t>
            </w:r>
          </w:p>
          <w:p w:rsidR="002F7BA6" w:rsidRPr="00EF1EF8" w:rsidRDefault="002F7BA6" w:rsidP="00EF1EF8">
            <w:pPr>
              <w:jc w:val="center"/>
            </w:pPr>
            <w:r w:rsidRPr="00EF1EF8">
              <w:t>Лазовская Е.А.</w:t>
            </w:r>
          </w:p>
        </w:tc>
        <w:tc>
          <w:tcPr>
            <w:tcW w:w="2337" w:type="dxa"/>
            <w:shd w:val="clear" w:color="auto" w:fill="auto"/>
          </w:tcPr>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shd w:val="clear" w:color="auto" w:fill="auto"/>
          </w:tcPr>
          <w:p w:rsidR="002F7BA6" w:rsidRPr="00D5593B" w:rsidRDefault="002F7BA6" w:rsidP="00D44BA2">
            <w:pPr>
              <w:pStyle w:val="af0"/>
              <w:rPr>
                <w:shd w:val="clear" w:color="auto" w:fill="FFFF00"/>
              </w:rPr>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Внесение изменений в административные р</w:t>
            </w:r>
            <w:r w:rsidRPr="00EF1EF8">
              <w:t>е</w:t>
            </w:r>
            <w:r w:rsidRPr="00EF1EF8">
              <w:t>гламенты по предоставлению государстве</w:t>
            </w:r>
            <w:r w:rsidRPr="00EF1EF8">
              <w:t>н</w:t>
            </w:r>
            <w:r w:rsidRPr="00EF1EF8">
              <w:t>ной услуги отдела арендных отношений</w:t>
            </w:r>
          </w:p>
        </w:tc>
        <w:tc>
          <w:tcPr>
            <w:tcW w:w="3333" w:type="dxa"/>
            <w:shd w:val="clear" w:color="auto" w:fill="auto"/>
          </w:tcPr>
          <w:p w:rsidR="002F7BA6" w:rsidRPr="00EF1EF8" w:rsidRDefault="002F7BA6" w:rsidP="00EF1EF8">
            <w:pPr>
              <w:jc w:val="center"/>
            </w:pPr>
            <w:r w:rsidRPr="00EF1EF8">
              <w:t>Притворов С.В.</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Жигмитова Б.Г.</w:t>
            </w:r>
          </w:p>
          <w:p w:rsidR="002F7BA6" w:rsidRPr="00EF1EF8" w:rsidRDefault="002F7BA6" w:rsidP="00EF1EF8">
            <w:pPr>
              <w:jc w:val="center"/>
            </w:pPr>
            <w:r w:rsidRPr="00EF1EF8">
              <w:t>.</w:t>
            </w:r>
          </w:p>
          <w:p w:rsidR="002F7BA6" w:rsidRPr="00EF1EF8" w:rsidRDefault="002F7BA6" w:rsidP="00EF1EF8">
            <w:pPr>
              <w:jc w:val="center"/>
            </w:pPr>
          </w:p>
        </w:tc>
        <w:tc>
          <w:tcPr>
            <w:tcW w:w="1811" w:type="dxa"/>
            <w:shd w:val="clear" w:color="auto" w:fill="auto"/>
          </w:tcPr>
          <w:p w:rsidR="002F7BA6" w:rsidRPr="00D5593B" w:rsidRDefault="002F7BA6" w:rsidP="00D44BA2">
            <w:pPr>
              <w:pStyle w:val="af0"/>
              <w:rPr>
                <w:shd w:val="clear" w:color="auto" w:fill="FFFF00"/>
              </w:rPr>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shd w:val="clear" w:color="auto" w:fill="auto"/>
          </w:tcPr>
          <w:p w:rsidR="002F7BA6" w:rsidRPr="00EF1EF8" w:rsidRDefault="002F7BA6" w:rsidP="00D97E69">
            <w:pPr>
              <w:jc w:val="both"/>
            </w:pPr>
            <w:r w:rsidRPr="00EF1EF8">
              <w:t>Осуществление контроля за правильностью исчисления, полнотой и своевременностью уплаты арендных платежей, ведение начи</w:t>
            </w:r>
            <w:r w:rsidRPr="00EF1EF8">
              <w:t>с</w:t>
            </w:r>
            <w:r w:rsidRPr="00EF1EF8">
              <w:t>ления и учета, принятие решений о возврате (зачете) излишне уплаченных (взысканных) платежей в бюджет</w:t>
            </w:r>
          </w:p>
        </w:tc>
        <w:tc>
          <w:tcPr>
            <w:tcW w:w="3333" w:type="dxa"/>
            <w:shd w:val="clear" w:color="auto" w:fill="auto"/>
          </w:tcPr>
          <w:p w:rsidR="002F7BA6" w:rsidRPr="00EF1EF8" w:rsidRDefault="002F7BA6" w:rsidP="00EF1EF8">
            <w:pPr>
              <w:jc w:val="center"/>
            </w:pPr>
            <w:r w:rsidRPr="00EF1EF8">
              <w:t>Притворов С.В.</w:t>
            </w:r>
          </w:p>
          <w:p w:rsidR="002F7BA6" w:rsidRPr="00EF1EF8" w:rsidRDefault="002F7BA6" w:rsidP="00EF1EF8">
            <w:pPr>
              <w:jc w:val="center"/>
            </w:pPr>
            <w:r w:rsidRPr="00EF1EF8">
              <w:t>Жунёв Е.В.</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shd w:val="clear" w:color="auto" w:fill="auto"/>
          </w:tcPr>
          <w:p w:rsidR="002F7BA6" w:rsidRPr="00D5593B" w:rsidRDefault="002F7BA6" w:rsidP="00D44BA2">
            <w:pPr>
              <w:pStyle w:val="af0"/>
              <w:rPr>
                <w:shd w:val="clear" w:color="auto" w:fill="FFFF00"/>
              </w:rPr>
            </w:pPr>
          </w:p>
        </w:tc>
      </w:tr>
      <w:tr w:rsidR="002F7BA6" w:rsidRPr="00D5593B" w:rsidTr="00580BAD">
        <w:trPr>
          <w:trHeight w:val="430"/>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Начисление арендных платежей на 2020 год по договорам аренды земельных участков, находящихся в государственной собственн</w:t>
            </w:r>
            <w:r w:rsidRPr="00EF1EF8">
              <w:t>о</w:t>
            </w:r>
            <w:r w:rsidRPr="00EF1EF8">
              <w:t>сти Забайкальского края и земельных учас</w:t>
            </w:r>
            <w:r w:rsidRPr="00EF1EF8">
              <w:t>т</w:t>
            </w:r>
            <w:r w:rsidRPr="00EF1EF8">
              <w:t>ков на территории г.Читы, государственная собственность на которые не разграничена</w:t>
            </w:r>
          </w:p>
        </w:tc>
        <w:tc>
          <w:tcPr>
            <w:tcW w:w="3333" w:type="dxa"/>
          </w:tcPr>
          <w:p w:rsidR="002F7BA6" w:rsidRPr="00EF1EF8" w:rsidRDefault="002F7BA6" w:rsidP="00EF1EF8">
            <w:pPr>
              <w:jc w:val="center"/>
            </w:pPr>
            <w:r w:rsidRPr="00EF1EF8">
              <w:t>Притворов С.В.</w:t>
            </w:r>
          </w:p>
          <w:p w:rsidR="002F7BA6" w:rsidRPr="00EF1EF8" w:rsidRDefault="002F7BA6" w:rsidP="00EF1EF8">
            <w:pPr>
              <w:jc w:val="center"/>
            </w:pPr>
            <w:r w:rsidRPr="00EF1EF8">
              <w:t>Жунёв Е.В.</w:t>
            </w:r>
          </w:p>
          <w:p w:rsidR="002F7BA6" w:rsidRPr="00EF1EF8" w:rsidRDefault="002F7BA6" w:rsidP="00EF1EF8">
            <w:pPr>
              <w:jc w:val="center"/>
            </w:pPr>
            <w:r w:rsidRPr="00EF1EF8">
              <w:t>Татаров А.О.</w:t>
            </w:r>
          </w:p>
          <w:p w:rsidR="002F7BA6" w:rsidRPr="00EF1EF8" w:rsidRDefault="002F7BA6" w:rsidP="00EF1EF8">
            <w:pPr>
              <w:jc w:val="center"/>
            </w:pPr>
            <w:r w:rsidRPr="00EF1EF8">
              <w:t>Дубинина О.В.</w:t>
            </w:r>
          </w:p>
          <w:p w:rsidR="002F7BA6" w:rsidRPr="00EF1EF8" w:rsidRDefault="002F7BA6" w:rsidP="00EF1EF8">
            <w:pPr>
              <w:jc w:val="center"/>
            </w:pPr>
            <w:r w:rsidRPr="00EF1EF8">
              <w:t>Замешаева А.С.</w:t>
            </w:r>
          </w:p>
          <w:p w:rsidR="002F7BA6" w:rsidRPr="00EF1EF8" w:rsidRDefault="002F7BA6" w:rsidP="00EF1EF8">
            <w:pPr>
              <w:jc w:val="center"/>
            </w:pPr>
            <w:r w:rsidRPr="00EF1EF8">
              <w:t>Лазовская Е.А.</w:t>
            </w:r>
          </w:p>
        </w:tc>
        <w:tc>
          <w:tcPr>
            <w:tcW w:w="2337" w:type="dxa"/>
          </w:tcPr>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shd w:val="clear" w:color="auto" w:fill="auto"/>
          </w:tcPr>
          <w:p w:rsidR="002F7BA6" w:rsidRPr="00D5593B" w:rsidRDefault="002F7BA6" w:rsidP="00D44BA2">
            <w:pPr>
              <w:pStyle w:val="af0"/>
              <w:rPr>
                <w:shd w:val="clear" w:color="auto" w:fill="7F7F00"/>
              </w:rPr>
            </w:pPr>
          </w:p>
        </w:tc>
      </w:tr>
      <w:tr w:rsidR="002F7BA6" w:rsidRPr="00D5593B" w:rsidTr="00580BAD">
        <w:trPr>
          <w:trHeight w:val="282"/>
        </w:trPr>
        <w:tc>
          <w:tcPr>
            <w:tcW w:w="1809" w:type="dxa"/>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Претензионная работа по взысканию задо</w:t>
            </w:r>
            <w:r w:rsidRPr="00EF1EF8">
              <w:t>л</w:t>
            </w:r>
            <w:r w:rsidRPr="00EF1EF8">
              <w:t>женности по арендной плате за земельные участки, находящиеся в государственной со</w:t>
            </w:r>
            <w:r w:rsidRPr="00EF1EF8">
              <w:t>б</w:t>
            </w:r>
            <w:r w:rsidRPr="00EF1EF8">
              <w:t>ственности Забайкальского края и земельные участки на территории г.Читы, государстве</w:t>
            </w:r>
            <w:r w:rsidRPr="00EF1EF8">
              <w:t>н</w:t>
            </w:r>
            <w:r w:rsidRPr="00EF1EF8">
              <w:t>ная собственность на которые не разгранич</w:t>
            </w:r>
            <w:r w:rsidRPr="00EF1EF8">
              <w:t>е</w:t>
            </w:r>
            <w:r w:rsidRPr="00EF1EF8">
              <w:t>на</w:t>
            </w:r>
          </w:p>
        </w:tc>
        <w:tc>
          <w:tcPr>
            <w:tcW w:w="3333" w:type="dxa"/>
          </w:tcPr>
          <w:p w:rsidR="002F7BA6" w:rsidRPr="00EF1EF8" w:rsidRDefault="002F7BA6" w:rsidP="00EF1EF8">
            <w:pPr>
              <w:jc w:val="center"/>
            </w:pPr>
            <w:r w:rsidRPr="00EF1EF8">
              <w:t>Притворов С.В.</w:t>
            </w:r>
          </w:p>
          <w:p w:rsidR="002F7BA6" w:rsidRPr="00EF1EF8" w:rsidRDefault="002F7BA6" w:rsidP="00EF1EF8">
            <w:pPr>
              <w:jc w:val="center"/>
            </w:pPr>
            <w:r w:rsidRPr="00EF1EF8">
              <w:t>Жунев Е.В.</w:t>
            </w:r>
          </w:p>
        </w:tc>
        <w:tc>
          <w:tcPr>
            <w:tcW w:w="2337" w:type="dxa"/>
          </w:tcPr>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shd w:val="clear" w:color="auto" w:fill="auto"/>
          </w:tcPr>
          <w:p w:rsidR="002F7BA6" w:rsidRPr="00D97E69" w:rsidRDefault="002F7BA6" w:rsidP="00D97E69">
            <w:pPr>
              <w:jc w:val="center"/>
            </w:pPr>
            <w:r w:rsidRPr="00D97E69">
              <w:t>ГКУ «Центр обсл</w:t>
            </w:r>
            <w:r w:rsidRPr="00D97E69">
              <w:t>у</w:t>
            </w:r>
            <w:r w:rsidRPr="00D97E69">
              <w:t>живания, содерж</w:t>
            </w:r>
            <w:r w:rsidRPr="00D97E69">
              <w:t>а</w:t>
            </w:r>
            <w:r w:rsidRPr="00D97E69">
              <w:t>ния и продаж казе</w:t>
            </w:r>
            <w:r w:rsidRPr="00D97E69">
              <w:t>н</w:t>
            </w:r>
            <w:r w:rsidRPr="00D97E69">
              <w:t>ного имущества З</w:t>
            </w:r>
            <w:r w:rsidRPr="00D97E69">
              <w:t>а</w:t>
            </w:r>
            <w:r w:rsidRPr="00D97E69">
              <w:t>байкальского края»</w:t>
            </w:r>
          </w:p>
        </w:tc>
      </w:tr>
      <w:tr w:rsidR="002F7BA6" w:rsidRPr="00D5593B" w:rsidTr="00580BAD">
        <w:trPr>
          <w:trHeight w:val="430"/>
        </w:trPr>
        <w:tc>
          <w:tcPr>
            <w:tcW w:w="1809" w:type="dxa"/>
          </w:tcPr>
          <w:p w:rsidR="002F7BA6" w:rsidRPr="00EF1EF8" w:rsidRDefault="002F7BA6" w:rsidP="00EF1EF8">
            <w:pPr>
              <w:jc w:val="center"/>
            </w:pPr>
            <w:r w:rsidRPr="00EF1EF8">
              <w:lastRenderedPageBreak/>
              <w:t>I-IV квартал</w:t>
            </w:r>
          </w:p>
        </w:tc>
        <w:tc>
          <w:tcPr>
            <w:tcW w:w="5245" w:type="dxa"/>
          </w:tcPr>
          <w:p w:rsidR="002F7BA6" w:rsidRPr="00EF1EF8" w:rsidRDefault="002F7BA6" w:rsidP="00D97E69">
            <w:pPr>
              <w:jc w:val="both"/>
            </w:pPr>
            <w:r w:rsidRPr="00EF1EF8">
              <w:t>Подготовка распоряжений, договоров аре</w:t>
            </w:r>
            <w:r w:rsidRPr="00EF1EF8">
              <w:t>н</w:t>
            </w:r>
            <w:r w:rsidRPr="00EF1EF8">
              <w:t>ды, дополнительных соглашений к договорам аренды, соглашений за фактическое испол</w:t>
            </w:r>
            <w:r w:rsidRPr="00EF1EF8">
              <w:t>ь</w:t>
            </w:r>
            <w:r w:rsidRPr="00EF1EF8">
              <w:t>зование земельными участками, находящимся в государственной собственности Забайкал</w:t>
            </w:r>
            <w:r w:rsidRPr="00EF1EF8">
              <w:t>ь</w:t>
            </w:r>
            <w:r w:rsidRPr="00EF1EF8">
              <w:t>ского края и земельными участками на терр</w:t>
            </w:r>
            <w:r w:rsidRPr="00EF1EF8">
              <w:t>и</w:t>
            </w:r>
            <w:r w:rsidRPr="00EF1EF8">
              <w:t>тории г. Читы, государственная собстве</w:t>
            </w:r>
            <w:r w:rsidRPr="00EF1EF8">
              <w:t>н</w:t>
            </w:r>
            <w:r w:rsidRPr="00EF1EF8">
              <w:t>ность на которые не разграничена</w:t>
            </w:r>
          </w:p>
        </w:tc>
        <w:tc>
          <w:tcPr>
            <w:tcW w:w="3333" w:type="dxa"/>
          </w:tcPr>
          <w:p w:rsidR="002F7BA6" w:rsidRPr="00EF1EF8" w:rsidRDefault="002F7BA6" w:rsidP="00EF1EF8">
            <w:pPr>
              <w:jc w:val="center"/>
            </w:pPr>
            <w:r w:rsidRPr="00EF1EF8">
              <w:t>Притворов С.В.</w:t>
            </w:r>
          </w:p>
          <w:p w:rsidR="002F7BA6" w:rsidRPr="00EF1EF8" w:rsidRDefault="002F7BA6" w:rsidP="00EF1EF8">
            <w:pPr>
              <w:jc w:val="center"/>
            </w:pPr>
            <w:r w:rsidRPr="00EF1EF8">
              <w:t>Жунёв Е.В.</w:t>
            </w:r>
          </w:p>
          <w:p w:rsidR="002F7BA6" w:rsidRPr="00EF1EF8" w:rsidRDefault="002F7BA6" w:rsidP="00EF1EF8">
            <w:pPr>
              <w:jc w:val="center"/>
            </w:pPr>
            <w:r w:rsidRPr="00EF1EF8">
              <w:t>Татаров А.О.</w:t>
            </w:r>
          </w:p>
          <w:p w:rsidR="002F7BA6" w:rsidRPr="00EF1EF8" w:rsidRDefault="002F7BA6" w:rsidP="00EF1EF8">
            <w:pPr>
              <w:jc w:val="center"/>
            </w:pPr>
            <w:r w:rsidRPr="00EF1EF8">
              <w:t>Дубинина О.В.</w:t>
            </w:r>
          </w:p>
          <w:p w:rsidR="002F7BA6" w:rsidRPr="00EF1EF8" w:rsidRDefault="002F7BA6" w:rsidP="00EF1EF8">
            <w:pPr>
              <w:jc w:val="center"/>
            </w:pPr>
            <w:r w:rsidRPr="00EF1EF8">
              <w:t>Замешаева А.С.</w:t>
            </w:r>
          </w:p>
          <w:p w:rsidR="002F7BA6" w:rsidRPr="00EF1EF8" w:rsidRDefault="002F7BA6" w:rsidP="00EF1EF8">
            <w:pPr>
              <w:jc w:val="center"/>
            </w:pPr>
            <w:r w:rsidRPr="00EF1EF8">
              <w:t>Лазовская Е.А.</w:t>
            </w:r>
          </w:p>
        </w:tc>
        <w:tc>
          <w:tcPr>
            <w:tcW w:w="2337" w:type="dxa"/>
          </w:tcPr>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tcPr>
          <w:p w:rsidR="002F7BA6" w:rsidRPr="00D5593B" w:rsidRDefault="002F7BA6" w:rsidP="00D44BA2">
            <w:pPr>
              <w:pStyle w:val="af0"/>
              <w:rPr>
                <w:shd w:val="clear" w:color="auto" w:fill="7F7F00"/>
              </w:rPr>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D97E69">
            <w:pPr>
              <w:jc w:val="both"/>
            </w:pPr>
            <w:r w:rsidRPr="00EF1EF8">
              <w:t>Подготовка справок об отсутствии земельных отношений на участки, находящиеся в гос</w:t>
            </w:r>
            <w:r w:rsidRPr="00EF1EF8">
              <w:t>у</w:t>
            </w:r>
            <w:r w:rsidRPr="00EF1EF8">
              <w:t>дарственной собственности Забайкальского края и земельные участки на территории г. Читы, государственная собственность на к</w:t>
            </w:r>
            <w:r w:rsidRPr="00EF1EF8">
              <w:t>о</w:t>
            </w:r>
            <w:r w:rsidRPr="00EF1EF8">
              <w:t>торые не разграничена</w:t>
            </w:r>
          </w:p>
        </w:tc>
        <w:tc>
          <w:tcPr>
            <w:tcW w:w="3333" w:type="dxa"/>
          </w:tcPr>
          <w:p w:rsidR="002F7BA6" w:rsidRPr="00EF1EF8" w:rsidRDefault="002F7BA6" w:rsidP="00EF1EF8">
            <w:pPr>
              <w:jc w:val="center"/>
            </w:pPr>
            <w:r w:rsidRPr="00EF1EF8">
              <w:t>Притворов С.В.</w:t>
            </w:r>
          </w:p>
          <w:p w:rsidR="002F7BA6" w:rsidRPr="00EF1EF8" w:rsidRDefault="002F7BA6" w:rsidP="00EF1EF8">
            <w:pPr>
              <w:jc w:val="center"/>
            </w:pPr>
            <w:r w:rsidRPr="00EF1EF8">
              <w:t>Жунев Е.В</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tcPr>
          <w:p w:rsidR="002F7BA6" w:rsidRPr="00D5593B" w:rsidRDefault="002F7BA6" w:rsidP="00D44BA2">
            <w:pPr>
              <w:pStyle w:val="af0"/>
              <w:rPr>
                <w:shd w:val="clear" w:color="auto" w:fill="00FFFF"/>
              </w:rPr>
            </w:pPr>
          </w:p>
        </w:tc>
      </w:tr>
      <w:tr w:rsidR="002F7BA6" w:rsidRPr="00D5593B" w:rsidTr="00580BAD">
        <w:trPr>
          <w:trHeight w:val="122"/>
        </w:trPr>
        <w:tc>
          <w:tcPr>
            <w:tcW w:w="14535" w:type="dxa"/>
            <w:gridSpan w:val="5"/>
            <w:shd w:val="clear" w:color="auto" w:fill="auto"/>
          </w:tcPr>
          <w:p w:rsidR="002F7BA6" w:rsidRPr="001015CD" w:rsidRDefault="002F7BA6" w:rsidP="00580BAD">
            <w:pPr>
              <w:spacing w:line="276" w:lineRule="auto"/>
              <w:ind w:firstLine="709"/>
              <w:jc w:val="center"/>
              <w:rPr>
                <w:shd w:val="clear" w:color="auto" w:fill="00FFFF"/>
              </w:rPr>
            </w:pPr>
            <w:r w:rsidRPr="001015CD">
              <w:rPr>
                <w:b/>
                <w:sz w:val="28"/>
                <w:szCs w:val="28"/>
              </w:rPr>
              <w:t>4.1. Реализация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w:t>
            </w:r>
            <w:r w:rsidRPr="001015CD">
              <w:rPr>
                <w:b/>
                <w:sz w:val="28"/>
                <w:szCs w:val="28"/>
              </w:rPr>
              <w:t>и</w:t>
            </w:r>
            <w:r w:rsidRPr="001015CD">
              <w:rPr>
                <w:b/>
                <w:sz w:val="28"/>
                <w:szCs w:val="28"/>
              </w:rPr>
              <w:t>ях субъектов РФ, входящих в состав Дальневосточного федерального округа, и о внесении изменений в отдел</w:t>
            </w:r>
            <w:r w:rsidRPr="001015CD">
              <w:rPr>
                <w:b/>
                <w:sz w:val="28"/>
                <w:szCs w:val="28"/>
              </w:rPr>
              <w:t>ь</w:t>
            </w:r>
            <w:r w:rsidRPr="001015CD">
              <w:rPr>
                <w:b/>
                <w:sz w:val="28"/>
                <w:szCs w:val="28"/>
              </w:rPr>
              <w:t>ные законодательные акты РФ»</w:t>
            </w:r>
          </w:p>
        </w:tc>
      </w:tr>
      <w:tr w:rsidR="002F7BA6" w:rsidRPr="00D5593B" w:rsidTr="00580BAD">
        <w:trPr>
          <w:trHeight w:val="122"/>
        </w:trPr>
        <w:tc>
          <w:tcPr>
            <w:tcW w:w="1809" w:type="dxa"/>
            <w:shd w:val="clear" w:color="auto" w:fill="auto"/>
          </w:tcPr>
          <w:p w:rsidR="002F7BA6" w:rsidRPr="001015CD" w:rsidRDefault="002F7BA6" w:rsidP="00580BAD">
            <w:pPr>
              <w:jc w:val="center"/>
            </w:pPr>
            <w:r w:rsidRPr="001015CD">
              <w:t>I–IV квартал</w:t>
            </w:r>
          </w:p>
        </w:tc>
        <w:tc>
          <w:tcPr>
            <w:tcW w:w="5245" w:type="dxa"/>
          </w:tcPr>
          <w:p w:rsidR="002F7BA6" w:rsidRPr="003A7C15" w:rsidRDefault="002F7BA6" w:rsidP="003A7C15">
            <w:r w:rsidRPr="003A7C15">
              <w:t>Исполнение Административного регламента по предоставлению государственной услуги отдела по реализации программ, нацпроектов и взаимодействию с муниципальными обр</w:t>
            </w:r>
            <w:r w:rsidRPr="003A7C15">
              <w:t>а</w:t>
            </w:r>
            <w:r w:rsidRPr="003A7C15">
              <w:t xml:space="preserve">зованиями </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rPr>
                <w:highlight w:val="cyan"/>
              </w:rPr>
            </w:pPr>
          </w:p>
        </w:tc>
      </w:tr>
      <w:tr w:rsidR="002F7BA6" w:rsidRPr="00D5593B" w:rsidTr="00580BAD">
        <w:trPr>
          <w:trHeight w:val="122"/>
        </w:trPr>
        <w:tc>
          <w:tcPr>
            <w:tcW w:w="1809" w:type="dxa"/>
            <w:shd w:val="clear" w:color="auto" w:fill="auto"/>
          </w:tcPr>
          <w:p w:rsidR="002F7BA6" w:rsidRPr="001015CD" w:rsidRDefault="002F7BA6" w:rsidP="00580BAD">
            <w:pPr>
              <w:jc w:val="center"/>
              <w:rPr>
                <w:lang w:val="en-US"/>
              </w:rPr>
            </w:pPr>
            <w:r w:rsidRPr="001015CD">
              <w:t>I–IV квартал</w:t>
            </w:r>
          </w:p>
        </w:tc>
        <w:tc>
          <w:tcPr>
            <w:tcW w:w="5245" w:type="dxa"/>
          </w:tcPr>
          <w:p w:rsidR="002F7BA6" w:rsidRDefault="002F7BA6" w:rsidP="00580BAD">
            <w:pPr>
              <w:suppressAutoHyphens/>
              <w:jc w:val="both"/>
            </w:pPr>
            <w:r w:rsidRPr="001015CD">
              <w:t xml:space="preserve">Реализация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w:t>
            </w:r>
            <w:r w:rsidRPr="001015CD">
              <w:lastRenderedPageBreak/>
              <w:t>законодательные акты РФ»</w:t>
            </w:r>
          </w:p>
          <w:p w:rsidR="002F7BA6" w:rsidRPr="001015CD" w:rsidRDefault="002F7BA6" w:rsidP="00580BAD">
            <w:pPr>
              <w:suppressAutoHyphens/>
              <w:jc w:val="both"/>
            </w:pPr>
          </w:p>
        </w:tc>
        <w:tc>
          <w:tcPr>
            <w:tcW w:w="3333" w:type="dxa"/>
          </w:tcPr>
          <w:p w:rsidR="002F7BA6" w:rsidRPr="00EF1EF8" w:rsidRDefault="002F7BA6" w:rsidP="00EF1EF8">
            <w:pPr>
              <w:jc w:val="center"/>
            </w:pPr>
            <w:r w:rsidRPr="00EF1EF8">
              <w:lastRenderedPageBreak/>
              <w:t>Матюнина А.А.</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122"/>
        </w:trPr>
        <w:tc>
          <w:tcPr>
            <w:tcW w:w="1809" w:type="dxa"/>
            <w:shd w:val="clear" w:color="auto" w:fill="auto"/>
          </w:tcPr>
          <w:p w:rsidR="002F7BA6" w:rsidRPr="001015CD" w:rsidRDefault="002F7BA6" w:rsidP="00580BAD">
            <w:pPr>
              <w:jc w:val="center"/>
            </w:pPr>
            <w:r w:rsidRPr="001015CD">
              <w:lastRenderedPageBreak/>
              <w:t>I–IV квартал</w:t>
            </w:r>
          </w:p>
        </w:tc>
        <w:tc>
          <w:tcPr>
            <w:tcW w:w="5245" w:type="dxa"/>
          </w:tcPr>
          <w:p w:rsidR="002F7BA6" w:rsidRPr="001015CD" w:rsidRDefault="002F7BA6" w:rsidP="00580BAD">
            <w:pPr>
              <w:suppressAutoHyphens/>
              <w:jc w:val="both"/>
            </w:pPr>
            <w:r w:rsidRPr="001015CD">
              <w:t>Заключение договоров безвозмездного пользования на земельные участки, предоставленные  в рамках программы «Дальневосточный гектар»</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122"/>
        </w:trPr>
        <w:tc>
          <w:tcPr>
            <w:tcW w:w="1809" w:type="dxa"/>
            <w:shd w:val="clear" w:color="auto" w:fill="auto"/>
          </w:tcPr>
          <w:p w:rsidR="002F7BA6" w:rsidRPr="001015CD" w:rsidRDefault="002F7BA6" w:rsidP="00580BAD">
            <w:pPr>
              <w:jc w:val="center"/>
            </w:pPr>
            <w:r w:rsidRPr="001015CD">
              <w:t>01.05.2021</w:t>
            </w:r>
          </w:p>
        </w:tc>
        <w:tc>
          <w:tcPr>
            <w:tcW w:w="5245" w:type="dxa"/>
          </w:tcPr>
          <w:p w:rsidR="002F7BA6" w:rsidRPr="001015CD" w:rsidRDefault="002F7BA6" w:rsidP="00580BAD">
            <w:pPr>
              <w:suppressAutoHyphens/>
              <w:jc w:val="both"/>
            </w:pPr>
            <w:r w:rsidRPr="001015CD">
              <w:t>Организация работы с уполномоченными органами в целях сокращения сроков обработки заявлений о предоставлении земельных участков по программе «Дальневосточный гектар» до 30 дней</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7B2408" w:rsidTr="00580BAD">
        <w:trPr>
          <w:trHeight w:val="122"/>
        </w:trPr>
        <w:tc>
          <w:tcPr>
            <w:tcW w:w="1809" w:type="dxa"/>
            <w:shd w:val="clear" w:color="auto" w:fill="auto"/>
          </w:tcPr>
          <w:p w:rsidR="002F7BA6" w:rsidRPr="001015CD" w:rsidRDefault="002F7BA6" w:rsidP="00580BAD">
            <w:pPr>
              <w:jc w:val="center"/>
            </w:pPr>
            <w:r w:rsidRPr="001015CD">
              <w:t>30.06.2021</w:t>
            </w:r>
          </w:p>
        </w:tc>
        <w:tc>
          <w:tcPr>
            <w:tcW w:w="5245" w:type="dxa"/>
          </w:tcPr>
          <w:p w:rsidR="002F7BA6" w:rsidRPr="001015CD" w:rsidRDefault="002F7BA6" w:rsidP="00580BAD">
            <w:pPr>
              <w:suppressAutoHyphens/>
              <w:jc w:val="both"/>
            </w:pPr>
            <w:r w:rsidRPr="001015CD">
              <w:t>Подготовка и утверждение градостроительной документации на территорию Смоленской агломерации, в том числе проекта межевания и проекта планировки территории, включая прохождение конкурсных процедур</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r w:rsidRPr="00EF1EF8">
              <w:t>Администрация МР «Читинский район»</w:t>
            </w:r>
          </w:p>
        </w:tc>
      </w:tr>
      <w:tr w:rsidR="002F7BA6" w:rsidRPr="00D5593B" w:rsidTr="00580BAD">
        <w:trPr>
          <w:trHeight w:val="122"/>
        </w:trPr>
        <w:tc>
          <w:tcPr>
            <w:tcW w:w="14535" w:type="dxa"/>
            <w:gridSpan w:val="5"/>
            <w:shd w:val="clear" w:color="auto" w:fill="auto"/>
          </w:tcPr>
          <w:p w:rsidR="002F7BA6" w:rsidRPr="001015CD" w:rsidRDefault="002F7BA6" w:rsidP="00580BAD">
            <w:pPr>
              <w:spacing w:line="276" w:lineRule="auto"/>
              <w:ind w:firstLine="709"/>
              <w:jc w:val="both"/>
              <w:rPr>
                <w:shd w:val="clear" w:color="auto" w:fill="FF0000"/>
              </w:rPr>
            </w:pPr>
            <w:r w:rsidRPr="001015CD">
              <w:rPr>
                <w:b/>
                <w:sz w:val="28"/>
                <w:szCs w:val="28"/>
              </w:rPr>
              <w:t>4.2. Исполнение мероприятий дорожной карты «Наполнение ЕГРН необходимыми сведениями»</w:t>
            </w: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F46A8D">
            <w:pPr>
              <w:jc w:val="both"/>
            </w:pPr>
            <w:r w:rsidRPr="00EF1EF8">
              <w:t>Организация проведения землеустроител</w:t>
            </w:r>
            <w:r w:rsidRPr="00EF1EF8">
              <w:t>ь</w:t>
            </w:r>
            <w:r w:rsidRPr="00EF1EF8">
              <w:t>ных работ по описанию местоположения гр</w:t>
            </w:r>
            <w:r w:rsidRPr="00EF1EF8">
              <w:t>а</w:t>
            </w:r>
            <w:r w:rsidRPr="00EF1EF8">
              <w:t>ниц муниципальных образований и Заба</w:t>
            </w:r>
            <w:r w:rsidRPr="00EF1EF8">
              <w:t>й</w:t>
            </w:r>
            <w:r w:rsidRPr="00EF1EF8">
              <w:t>кальского края и внесение сведений о гран</w:t>
            </w:r>
            <w:r w:rsidRPr="00EF1EF8">
              <w:t>и</w:t>
            </w:r>
            <w:r w:rsidRPr="00EF1EF8">
              <w:t>цах в ГКН</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r w:rsidRPr="00EF1EF8">
              <w:t>КГБУ «ЗабГеоИ</w:t>
            </w:r>
            <w:r w:rsidRPr="00EF1EF8">
              <w:t>н</w:t>
            </w:r>
            <w:r w:rsidRPr="00EF1EF8">
              <w:t>форм-Центр»</w:t>
            </w: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F46A8D">
            <w:pPr>
              <w:jc w:val="both"/>
            </w:pPr>
            <w:r w:rsidRPr="00EF1EF8">
              <w:t>Организация на территории Забайкальского края комплексных кадастровых работ</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F46A8D">
            <w:pPr>
              <w:jc w:val="both"/>
            </w:pPr>
            <w:r w:rsidRPr="00EF1EF8">
              <w:t>Осуществление работы по установлению св</w:t>
            </w:r>
            <w:r w:rsidRPr="00EF1EF8">
              <w:t>я</w:t>
            </w:r>
            <w:r w:rsidRPr="00EF1EF8">
              <w:t>зей ОКС с земельными участками</w:t>
            </w:r>
          </w:p>
        </w:tc>
        <w:tc>
          <w:tcPr>
            <w:tcW w:w="3333" w:type="dxa"/>
          </w:tcPr>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p w:rsidR="002F7BA6" w:rsidRPr="00EF1EF8" w:rsidRDefault="002F7BA6" w:rsidP="00EF1EF8">
            <w:pPr>
              <w:jc w:val="center"/>
            </w:pPr>
            <w:r w:rsidRPr="00EF1EF8">
              <w:t>Тычкайлов Д.А.</w:t>
            </w:r>
          </w:p>
        </w:tc>
        <w:tc>
          <w:tcPr>
            <w:tcW w:w="2337" w:type="dxa"/>
            <w:shd w:val="clear" w:color="auto" w:fill="auto"/>
          </w:tcPr>
          <w:p w:rsidR="002F7BA6" w:rsidRPr="00EF1EF8" w:rsidRDefault="002F7BA6" w:rsidP="00EF1EF8">
            <w:pPr>
              <w:jc w:val="center"/>
            </w:pPr>
            <w:r w:rsidRPr="00EF1EF8">
              <w:t>Семенюк О.В.</w:t>
            </w:r>
          </w:p>
          <w:p w:rsidR="002F7BA6" w:rsidRPr="00EF1EF8" w:rsidRDefault="002F7BA6" w:rsidP="00EF1EF8">
            <w:pPr>
              <w:jc w:val="center"/>
            </w:pPr>
            <w:r w:rsidRPr="00EF1EF8">
              <w:t>Жигмитова Б.Г.</w:t>
            </w:r>
          </w:p>
          <w:p w:rsidR="002F7BA6" w:rsidRPr="00EF1EF8" w:rsidRDefault="002F7BA6" w:rsidP="00EF1EF8">
            <w:pPr>
              <w:jc w:val="center"/>
            </w:pPr>
          </w:p>
        </w:tc>
        <w:tc>
          <w:tcPr>
            <w:tcW w:w="1811" w:type="dxa"/>
          </w:tcPr>
          <w:p w:rsidR="002F7BA6" w:rsidRPr="00EF1EF8" w:rsidRDefault="002F7BA6" w:rsidP="00EF1EF8">
            <w:pPr>
              <w:jc w:val="center"/>
            </w:pPr>
            <w:r w:rsidRPr="00EF1EF8">
              <w:t>Органы местного самоуправления</w:t>
            </w:r>
          </w:p>
        </w:tc>
      </w:tr>
      <w:tr w:rsidR="002F7BA6" w:rsidRPr="00D5593B" w:rsidTr="00580BAD">
        <w:trPr>
          <w:trHeight w:val="122"/>
        </w:trPr>
        <w:tc>
          <w:tcPr>
            <w:tcW w:w="14535" w:type="dxa"/>
            <w:gridSpan w:val="5"/>
            <w:shd w:val="clear" w:color="auto" w:fill="auto"/>
          </w:tcPr>
          <w:p w:rsidR="002F7BA6" w:rsidRPr="001015CD" w:rsidRDefault="002F7BA6" w:rsidP="00D44BA2">
            <w:pPr>
              <w:pStyle w:val="af0"/>
              <w:rPr>
                <w:color w:val="auto"/>
                <w:shd w:val="clear" w:color="auto" w:fill="FF0000"/>
              </w:rPr>
            </w:pPr>
            <w:r w:rsidRPr="001015CD">
              <w:t xml:space="preserve">4.3. Реализация Федерального закона от 03.07.2016 № 237 «О государственной кадастровой оценке» </w:t>
            </w: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F46A8D">
            <w:pPr>
              <w:jc w:val="both"/>
            </w:pPr>
            <w:r w:rsidRPr="00EF1EF8">
              <w:t>Оценка земель населенных пунктов (308 200 земельных участков)</w:t>
            </w:r>
          </w:p>
        </w:tc>
        <w:tc>
          <w:tcPr>
            <w:tcW w:w="3333" w:type="dxa"/>
          </w:tcPr>
          <w:p w:rsidR="002F7BA6" w:rsidRPr="00EF1EF8" w:rsidRDefault="002F7BA6" w:rsidP="00EF1EF8">
            <w:pPr>
              <w:jc w:val="center"/>
            </w:pPr>
            <w:r w:rsidRPr="00EF1EF8">
              <w:t>Дондокова Ч.Б.</w:t>
            </w:r>
          </w:p>
        </w:tc>
        <w:tc>
          <w:tcPr>
            <w:tcW w:w="2337" w:type="dxa"/>
            <w:shd w:val="clear" w:color="auto" w:fill="auto"/>
          </w:tcPr>
          <w:p w:rsidR="002F7BA6" w:rsidRPr="00EF1EF8" w:rsidRDefault="002F7BA6" w:rsidP="00EF1EF8">
            <w:pPr>
              <w:jc w:val="center"/>
            </w:pPr>
            <w:r w:rsidRPr="00EF1EF8">
              <w:t>Д.А. Тычкайлов</w:t>
            </w:r>
          </w:p>
          <w:p w:rsidR="002F7BA6" w:rsidRPr="00EF1EF8" w:rsidRDefault="002F7BA6" w:rsidP="00EF1EF8">
            <w:pPr>
              <w:jc w:val="center"/>
            </w:pPr>
          </w:p>
        </w:tc>
        <w:tc>
          <w:tcPr>
            <w:tcW w:w="1811" w:type="dxa"/>
          </w:tcPr>
          <w:p w:rsidR="002F7BA6" w:rsidRPr="00EF1EF8" w:rsidRDefault="002F7BA6" w:rsidP="00EF1EF8">
            <w:pPr>
              <w:jc w:val="center"/>
            </w:pPr>
            <w:r w:rsidRPr="00EF1EF8">
              <w:t>КГБУ «ЗабГеоИ</w:t>
            </w:r>
            <w:r w:rsidRPr="00EF1EF8">
              <w:t>н</w:t>
            </w:r>
            <w:r w:rsidRPr="00EF1EF8">
              <w:t>форм-Центр»</w:t>
            </w:r>
          </w:p>
          <w:p w:rsidR="002F7BA6" w:rsidRPr="00EF1EF8" w:rsidRDefault="002F7BA6" w:rsidP="00EF1EF8">
            <w:pPr>
              <w:jc w:val="center"/>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lastRenderedPageBreak/>
              <w:t>01.06.2021</w:t>
            </w:r>
          </w:p>
        </w:tc>
        <w:tc>
          <w:tcPr>
            <w:tcW w:w="5245" w:type="dxa"/>
          </w:tcPr>
          <w:p w:rsidR="002F7BA6" w:rsidRPr="00EF1EF8" w:rsidRDefault="002F7BA6" w:rsidP="00F46A8D">
            <w:pPr>
              <w:jc w:val="both"/>
            </w:pPr>
            <w:r w:rsidRPr="00EF1EF8">
              <w:t>Принятие решения об оценке земель всех к</w:t>
            </w:r>
            <w:r w:rsidRPr="00EF1EF8">
              <w:t>а</w:t>
            </w:r>
            <w:r w:rsidRPr="00EF1EF8">
              <w:t>тегорий</w:t>
            </w:r>
          </w:p>
        </w:tc>
        <w:tc>
          <w:tcPr>
            <w:tcW w:w="3333" w:type="dxa"/>
          </w:tcPr>
          <w:p w:rsidR="002F7BA6" w:rsidRPr="00EF1EF8" w:rsidRDefault="002F7BA6" w:rsidP="00EF1EF8">
            <w:pPr>
              <w:jc w:val="center"/>
            </w:pPr>
            <w:r w:rsidRPr="00EF1EF8">
              <w:t>Дондокова Ч.Б.</w:t>
            </w:r>
          </w:p>
        </w:tc>
        <w:tc>
          <w:tcPr>
            <w:tcW w:w="2337" w:type="dxa"/>
            <w:shd w:val="clear" w:color="auto" w:fill="auto"/>
          </w:tcPr>
          <w:p w:rsidR="002F7BA6" w:rsidRPr="00EF1EF8" w:rsidRDefault="002F7BA6" w:rsidP="00EF1EF8">
            <w:pPr>
              <w:jc w:val="center"/>
            </w:pPr>
            <w:r w:rsidRPr="00EF1EF8">
              <w:t>Д.А. Тычкайлов</w:t>
            </w:r>
          </w:p>
          <w:p w:rsidR="002F7BA6" w:rsidRPr="00EF1EF8" w:rsidRDefault="002F7BA6" w:rsidP="00EF1EF8">
            <w:pPr>
              <w:jc w:val="center"/>
            </w:pPr>
          </w:p>
        </w:tc>
        <w:tc>
          <w:tcPr>
            <w:tcW w:w="1811" w:type="dxa"/>
          </w:tcPr>
          <w:p w:rsidR="002F7BA6" w:rsidRPr="00EF1EF8" w:rsidRDefault="002F7BA6" w:rsidP="00EF1EF8">
            <w:pPr>
              <w:jc w:val="center"/>
            </w:pPr>
            <w:r w:rsidRPr="00EF1EF8">
              <w:t>КГБУ «ЗабГеоИ</w:t>
            </w:r>
            <w:r w:rsidRPr="00EF1EF8">
              <w:t>н</w:t>
            </w:r>
            <w:r w:rsidRPr="00EF1EF8">
              <w:t>форм-Центр»</w:t>
            </w: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01.12.2021</w:t>
            </w:r>
          </w:p>
        </w:tc>
        <w:tc>
          <w:tcPr>
            <w:tcW w:w="5245" w:type="dxa"/>
          </w:tcPr>
          <w:p w:rsidR="002F7BA6" w:rsidRPr="00EF1EF8" w:rsidRDefault="002F7BA6" w:rsidP="00F46A8D">
            <w:pPr>
              <w:jc w:val="both"/>
            </w:pPr>
            <w:r w:rsidRPr="00EF1EF8">
              <w:t>Утверждение результатов оценки земель населенных пунктов (308 200 земельных участков)</w:t>
            </w:r>
          </w:p>
        </w:tc>
        <w:tc>
          <w:tcPr>
            <w:tcW w:w="3333" w:type="dxa"/>
          </w:tcPr>
          <w:p w:rsidR="002F7BA6" w:rsidRPr="00EF1EF8" w:rsidRDefault="002F7BA6" w:rsidP="00EF1EF8">
            <w:pPr>
              <w:jc w:val="center"/>
            </w:pPr>
            <w:r w:rsidRPr="00EF1EF8">
              <w:t>Дондокова Ч.Б.</w:t>
            </w:r>
          </w:p>
        </w:tc>
        <w:tc>
          <w:tcPr>
            <w:tcW w:w="2337" w:type="dxa"/>
            <w:shd w:val="clear" w:color="auto" w:fill="auto"/>
          </w:tcPr>
          <w:p w:rsidR="002F7BA6" w:rsidRPr="00EF1EF8" w:rsidRDefault="002F7BA6" w:rsidP="00EF1EF8">
            <w:pPr>
              <w:jc w:val="center"/>
            </w:pPr>
            <w:r w:rsidRPr="00EF1EF8">
              <w:t>Д.А. Тычкайлов</w:t>
            </w:r>
          </w:p>
          <w:p w:rsidR="002F7BA6" w:rsidRPr="00EF1EF8" w:rsidRDefault="002F7BA6" w:rsidP="00EF1EF8">
            <w:pPr>
              <w:jc w:val="center"/>
            </w:pPr>
          </w:p>
        </w:tc>
        <w:tc>
          <w:tcPr>
            <w:tcW w:w="1811" w:type="dxa"/>
          </w:tcPr>
          <w:p w:rsidR="002F7BA6" w:rsidRPr="00EF1EF8" w:rsidRDefault="002F7BA6" w:rsidP="00EF1EF8">
            <w:pPr>
              <w:jc w:val="center"/>
            </w:pPr>
            <w:r w:rsidRPr="00EF1EF8">
              <w:t>КГБУ «ЗабГеоИ</w:t>
            </w:r>
            <w:r w:rsidRPr="00EF1EF8">
              <w:t>н</w:t>
            </w:r>
            <w:r w:rsidRPr="00EF1EF8">
              <w:t>форм-Центр»</w:t>
            </w:r>
          </w:p>
        </w:tc>
      </w:tr>
      <w:tr w:rsidR="002F7BA6" w:rsidRPr="00D5593B" w:rsidTr="00580BAD">
        <w:trPr>
          <w:trHeight w:val="122"/>
        </w:trPr>
        <w:tc>
          <w:tcPr>
            <w:tcW w:w="14535" w:type="dxa"/>
            <w:gridSpan w:val="5"/>
            <w:shd w:val="clear" w:color="auto" w:fill="auto"/>
          </w:tcPr>
          <w:p w:rsidR="002F7BA6" w:rsidRPr="001015CD" w:rsidRDefault="002F7BA6" w:rsidP="00D44BA2">
            <w:pPr>
              <w:pStyle w:val="af0"/>
            </w:pPr>
            <w:r w:rsidRPr="001015CD">
              <w:t>4.4. Внедрение регионального геопортала Забайкальского края в целях обеспечения государственных нужд</w:t>
            </w:r>
          </w:p>
          <w:p w:rsidR="002F7BA6" w:rsidRPr="001015CD" w:rsidRDefault="002F7BA6" w:rsidP="00D44BA2">
            <w:pPr>
              <w:pStyle w:val="af0"/>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F46A8D">
            <w:pPr>
              <w:jc w:val="both"/>
            </w:pPr>
            <w:r w:rsidRPr="00EF1EF8">
              <w:t>Внедрение регионального геопортала Заба</w:t>
            </w:r>
            <w:r w:rsidRPr="00EF1EF8">
              <w:t>й</w:t>
            </w:r>
            <w:r w:rsidRPr="00EF1EF8">
              <w:t>кальского края в целях обеспечения госуда</w:t>
            </w:r>
            <w:r w:rsidRPr="00EF1EF8">
              <w:t>р</w:t>
            </w:r>
            <w:r w:rsidRPr="00EF1EF8">
              <w:t>ственных нужд с учетом материалов ортоф</w:t>
            </w:r>
            <w:r w:rsidRPr="00EF1EF8">
              <w:t>о</w:t>
            </w:r>
            <w:r w:rsidRPr="00EF1EF8">
              <w:t>тосъемки, подготовленных в 2018 году</w:t>
            </w:r>
          </w:p>
        </w:tc>
        <w:tc>
          <w:tcPr>
            <w:tcW w:w="3333" w:type="dxa"/>
          </w:tcPr>
          <w:p w:rsidR="002F7BA6" w:rsidRPr="00EF1EF8" w:rsidRDefault="002F7BA6" w:rsidP="00EF1EF8">
            <w:pPr>
              <w:jc w:val="center"/>
            </w:pPr>
            <w:r w:rsidRPr="00EF1EF8">
              <w:t>Матюнина А.А.</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F46A8D">
            <w:pPr>
              <w:jc w:val="both"/>
            </w:pPr>
            <w:r w:rsidRPr="00EF1EF8">
              <w:t>Наполнение регионального геопортала З</w:t>
            </w:r>
            <w:r w:rsidRPr="00EF1EF8">
              <w:t>а</w:t>
            </w:r>
            <w:r w:rsidRPr="00EF1EF8">
              <w:t>байкальского края</w:t>
            </w: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r w:rsidRPr="00EF1EF8">
              <w:t>Притворов С.В.</w:t>
            </w:r>
          </w:p>
          <w:p w:rsidR="002F7BA6" w:rsidRPr="00EF1EF8" w:rsidRDefault="002F7BA6" w:rsidP="00EF1EF8">
            <w:pPr>
              <w:jc w:val="center"/>
            </w:pPr>
            <w:r w:rsidRPr="00EF1EF8">
              <w:t>Дерябина С.В.</w:t>
            </w:r>
          </w:p>
          <w:p w:rsidR="002F7BA6" w:rsidRPr="00EF1EF8" w:rsidRDefault="002F7BA6" w:rsidP="00EF1EF8">
            <w:pPr>
              <w:jc w:val="center"/>
            </w:pPr>
            <w:r w:rsidRPr="00EF1EF8">
              <w:t>Пьянникова Ж.В.</w:t>
            </w:r>
          </w:p>
          <w:p w:rsidR="002F7BA6" w:rsidRPr="00EF1EF8" w:rsidRDefault="002F7BA6" w:rsidP="00EF1EF8">
            <w:pPr>
              <w:jc w:val="center"/>
            </w:pPr>
            <w:r w:rsidRPr="00EF1EF8">
              <w:t>Привезенцева Т.А.</w:t>
            </w:r>
          </w:p>
          <w:p w:rsidR="002F7BA6" w:rsidRPr="00EF1EF8" w:rsidRDefault="002F7BA6" w:rsidP="00EF1EF8">
            <w:pPr>
              <w:jc w:val="center"/>
            </w:pPr>
            <w:r w:rsidRPr="00EF1EF8">
              <w:t>Рыбакова Н.В.</w:t>
            </w:r>
          </w:p>
          <w:p w:rsidR="002F7BA6" w:rsidRPr="00EF1EF8" w:rsidRDefault="002F7BA6" w:rsidP="00EF1EF8">
            <w:pPr>
              <w:jc w:val="center"/>
            </w:pPr>
            <w:r w:rsidRPr="00EF1EF8">
              <w:t>Малакеева Е.В.</w:t>
            </w:r>
          </w:p>
          <w:p w:rsidR="002F7BA6" w:rsidRPr="00EF1EF8" w:rsidRDefault="002F7BA6" w:rsidP="00EF1EF8">
            <w:pPr>
              <w:jc w:val="center"/>
            </w:pPr>
            <w:r w:rsidRPr="00EF1EF8">
              <w:t>Высотина О.В.</w:t>
            </w: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r w:rsidRPr="00EF1EF8">
              <w:t>Семенюк О.В.</w:t>
            </w:r>
          </w:p>
        </w:tc>
        <w:tc>
          <w:tcPr>
            <w:tcW w:w="1811" w:type="dxa"/>
          </w:tcPr>
          <w:p w:rsidR="002F7BA6" w:rsidRPr="00EF1EF8" w:rsidRDefault="002F7BA6" w:rsidP="00EF1EF8">
            <w:pPr>
              <w:jc w:val="center"/>
            </w:pPr>
            <w:r w:rsidRPr="00EF1EF8">
              <w:t>Органы местного самоуправления</w:t>
            </w: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F46A8D">
            <w:pPr>
              <w:jc w:val="both"/>
            </w:pPr>
            <w:r w:rsidRPr="00EF1EF8">
              <w:t>Организация мероприятий по земельному контролю и надзору при выявлении сам</w:t>
            </w:r>
            <w:r w:rsidRPr="00EF1EF8">
              <w:t>о</w:t>
            </w:r>
            <w:r w:rsidRPr="00EF1EF8">
              <w:t>вольных захватов земельных участков с и</w:t>
            </w:r>
            <w:r w:rsidRPr="00EF1EF8">
              <w:t>с</w:t>
            </w:r>
            <w:r w:rsidRPr="00EF1EF8">
              <w:t>пользованием материалов ортофотосъемки</w:t>
            </w: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r w:rsidRPr="00EF1EF8">
              <w:t>Притворов С.В.</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r w:rsidRPr="00EF1EF8">
              <w:t>Органы местного самоуправления</w:t>
            </w:r>
          </w:p>
        </w:tc>
      </w:tr>
      <w:tr w:rsidR="002F7BA6" w:rsidRPr="00D5593B" w:rsidTr="00580BAD">
        <w:trPr>
          <w:trHeight w:val="122"/>
        </w:trPr>
        <w:tc>
          <w:tcPr>
            <w:tcW w:w="1809" w:type="dxa"/>
            <w:shd w:val="clear" w:color="auto" w:fill="auto"/>
          </w:tcPr>
          <w:p w:rsidR="002F7BA6" w:rsidRPr="00EF1EF8" w:rsidRDefault="002F7BA6" w:rsidP="00EF1EF8">
            <w:pPr>
              <w:jc w:val="center"/>
            </w:pPr>
            <w:r w:rsidRPr="00EF1EF8">
              <w:t>I–IV квартал</w:t>
            </w:r>
          </w:p>
        </w:tc>
        <w:tc>
          <w:tcPr>
            <w:tcW w:w="5245" w:type="dxa"/>
          </w:tcPr>
          <w:p w:rsidR="002F7BA6" w:rsidRPr="00EF1EF8" w:rsidRDefault="002F7BA6" w:rsidP="00F46A8D">
            <w:pPr>
              <w:jc w:val="both"/>
            </w:pPr>
            <w:r w:rsidRPr="00EF1EF8">
              <w:t>Подготовка соглашений об оплате за факт</w:t>
            </w:r>
            <w:r w:rsidRPr="00EF1EF8">
              <w:t>и</w:t>
            </w:r>
            <w:r w:rsidRPr="00EF1EF8">
              <w:t>ческое использование самовольно занятых земельных участков и оформление земельных отношений</w:t>
            </w:r>
          </w:p>
          <w:p w:rsidR="002F7BA6" w:rsidRPr="00EF1EF8" w:rsidRDefault="002F7BA6" w:rsidP="00F46A8D">
            <w:pPr>
              <w:jc w:val="both"/>
            </w:pPr>
          </w:p>
        </w:tc>
        <w:tc>
          <w:tcPr>
            <w:tcW w:w="3333" w:type="dxa"/>
          </w:tcPr>
          <w:p w:rsidR="002F7BA6" w:rsidRPr="00EF1EF8" w:rsidRDefault="002F7BA6" w:rsidP="00EF1EF8">
            <w:pPr>
              <w:jc w:val="center"/>
            </w:pPr>
            <w:r w:rsidRPr="00EF1EF8">
              <w:t>Тычкайлов Д.А.</w:t>
            </w:r>
          </w:p>
          <w:p w:rsidR="002F7BA6" w:rsidRPr="00EF1EF8" w:rsidRDefault="002F7BA6" w:rsidP="00EF1EF8">
            <w:pPr>
              <w:jc w:val="center"/>
            </w:pPr>
            <w:r w:rsidRPr="00EF1EF8">
              <w:t>Притворов С.В.</w:t>
            </w:r>
          </w:p>
          <w:p w:rsidR="002F7BA6" w:rsidRPr="00EF1EF8" w:rsidRDefault="002F7BA6" w:rsidP="00EF1EF8">
            <w:pPr>
              <w:jc w:val="center"/>
            </w:pPr>
          </w:p>
        </w:tc>
        <w:tc>
          <w:tcPr>
            <w:tcW w:w="2337" w:type="dxa"/>
            <w:shd w:val="clear" w:color="auto" w:fill="auto"/>
          </w:tcPr>
          <w:p w:rsidR="002F7BA6" w:rsidRPr="00EF1EF8" w:rsidRDefault="002F7BA6" w:rsidP="00EF1EF8">
            <w:pPr>
              <w:jc w:val="center"/>
            </w:pPr>
            <w:r w:rsidRPr="00EF1EF8">
              <w:t>Ашихмина Т.С.</w:t>
            </w:r>
          </w:p>
          <w:p w:rsidR="002F7BA6" w:rsidRPr="00EF1EF8" w:rsidRDefault="002F7BA6" w:rsidP="00EF1EF8">
            <w:pPr>
              <w:jc w:val="center"/>
            </w:pPr>
          </w:p>
        </w:tc>
        <w:tc>
          <w:tcPr>
            <w:tcW w:w="1811" w:type="dxa"/>
          </w:tcPr>
          <w:p w:rsidR="002F7BA6" w:rsidRPr="00EF1EF8" w:rsidRDefault="002F7BA6" w:rsidP="00EF1EF8">
            <w:pPr>
              <w:jc w:val="center"/>
            </w:pPr>
            <w:r w:rsidRPr="00EF1EF8">
              <w:t>Органы местного самоуправления</w:t>
            </w:r>
          </w:p>
        </w:tc>
      </w:tr>
      <w:tr w:rsidR="002F7BA6" w:rsidRPr="00D5593B" w:rsidTr="00580BAD">
        <w:trPr>
          <w:trHeight w:val="518"/>
        </w:trPr>
        <w:tc>
          <w:tcPr>
            <w:tcW w:w="14535" w:type="dxa"/>
            <w:gridSpan w:val="5"/>
            <w:shd w:val="clear" w:color="auto" w:fill="auto"/>
          </w:tcPr>
          <w:p w:rsidR="002F7BA6" w:rsidRPr="001015CD" w:rsidRDefault="002F7BA6" w:rsidP="00580BAD">
            <w:pPr>
              <w:tabs>
                <w:tab w:val="left" w:pos="709"/>
              </w:tabs>
              <w:spacing w:before="60" w:after="60"/>
              <w:jc w:val="center"/>
            </w:pPr>
            <w:r w:rsidRPr="001015CD">
              <w:rPr>
                <w:b/>
                <w:sz w:val="28"/>
                <w:szCs w:val="28"/>
              </w:rPr>
              <w:t>4.5. Методическое руководство управлением имуществом в муниципальных образованиях</w:t>
            </w:r>
          </w:p>
        </w:tc>
      </w:tr>
      <w:tr w:rsidR="002F7BA6" w:rsidRPr="00D5593B" w:rsidTr="00580BAD">
        <w:trPr>
          <w:trHeight w:val="122"/>
        </w:trPr>
        <w:tc>
          <w:tcPr>
            <w:tcW w:w="1809" w:type="dxa"/>
            <w:shd w:val="clear" w:color="auto" w:fill="auto"/>
          </w:tcPr>
          <w:p w:rsidR="002F7BA6" w:rsidRPr="007B2408" w:rsidRDefault="002F7BA6" w:rsidP="00580BAD">
            <w:pPr>
              <w:jc w:val="center"/>
            </w:pPr>
            <w:r w:rsidRPr="007B2408">
              <w:t>I–IV квартал</w:t>
            </w:r>
          </w:p>
        </w:tc>
        <w:tc>
          <w:tcPr>
            <w:tcW w:w="5245" w:type="dxa"/>
          </w:tcPr>
          <w:p w:rsidR="002F7BA6" w:rsidRPr="007B2408" w:rsidRDefault="002F7BA6" w:rsidP="00580BAD">
            <w:pPr>
              <w:suppressAutoHyphens/>
              <w:jc w:val="both"/>
            </w:pPr>
            <w:r w:rsidRPr="007B2408">
              <w:t xml:space="preserve">Взаимодействие с органами местного самоуправления по вопросам реализации </w:t>
            </w:r>
            <w:r w:rsidRPr="007B2408">
              <w:lastRenderedPageBreak/>
              <w:t>полномочий в области земельных отношений</w:t>
            </w:r>
          </w:p>
        </w:tc>
        <w:tc>
          <w:tcPr>
            <w:tcW w:w="3333" w:type="dxa"/>
          </w:tcPr>
          <w:p w:rsidR="002F7BA6" w:rsidRPr="00F7082B" w:rsidRDefault="002F7BA6" w:rsidP="00F7082B">
            <w:pPr>
              <w:jc w:val="center"/>
            </w:pPr>
            <w:r w:rsidRPr="00F7082B">
              <w:lastRenderedPageBreak/>
              <w:t>Матюнина А.А.</w:t>
            </w:r>
          </w:p>
          <w:p w:rsidR="002F7BA6" w:rsidRPr="00F7082B" w:rsidRDefault="002F7BA6" w:rsidP="00F7082B">
            <w:pPr>
              <w:jc w:val="center"/>
            </w:pPr>
          </w:p>
        </w:tc>
        <w:tc>
          <w:tcPr>
            <w:tcW w:w="2337" w:type="dxa"/>
            <w:shd w:val="clear" w:color="auto" w:fill="auto"/>
          </w:tcPr>
          <w:p w:rsidR="002F7BA6" w:rsidRPr="00F7082B" w:rsidRDefault="002F7BA6" w:rsidP="00F7082B">
            <w:pPr>
              <w:jc w:val="center"/>
            </w:pPr>
            <w:r w:rsidRPr="00F7082B">
              <w:t>Ашихмина Т.С.</w:t>
            </w:r>
          </w:p>
          <w:p w:rsidR="002F7BA6" w:rsidRPr="00F7082B" w:rsidRDefault="002F7BA6" w:rsidP="00F7082B">
            <w:pPr>
              <w:jc w:val="center"/>
            </w:pPr>
          </w:p>
        </w:tc>
        <w:tc>
          <w:tcPr>
            <w:tcW w:w="1811" w:type="dxa"/>
          </w:tcPr>
          <w:p w:rsidR="002F7BA6" w:rsidRPr="00D5593B" w:rsidRDefault="002F7BA6" w:rsidP="00D44BA2">
            <w:pPr>
              <w:pStyle w:val="af0"/>
              <w:rPr>
                <w:shd w:val="clear" w:color="auto" w:fill="FF0000"/>
              </w:rPr>
            </w:pPr>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5"/>
      </w:tblGrid>
      <w:tr w:rsidR="002F7BA6" w:rsidRPr="00D5593B" w:rsidTr="00580BAD">
        <w:trPr>
          <w:trHeight w:val="680"/>
        </w:trPr>
        <w:tc>
          <w:tcPr>
            <w:tcW w:w="14535" w:type="dxa"/>
            <w:vAlign w:val="center"/>
          </w:tcPr>
          <w:p w:rsidR="002F7BA6" w:rsidRPr="00D5593B" w:rsidRDefault="002F7BA6" w:rsidP="00505442">
            <w:pPr>
              <w:pStyle w:val="2"/>
              <w:framePr w:wrap="around"/>
            </w:pPr>
            <w:bookmarkStart w:id="222" w:name="_Toc63075543"/>
            <w:r w:rsidRPr="00D5593B">
              <w:lastRenderedPageBreak/>
              <w:t>5. Повышение конкурентоспособности государственного сектора экономики</w:t>
            </w:r>
            <w:bookmarkEnd w:id="222"/>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245"/>
        <w:gridCol w:w="3333"/>
        <w:gridCol w:w="2337"/>
        <w:gridCol w:w="1811"/>
      </w:tblGrid>
      <w:tr w:rsidR="002F7BA6" w:rsidRPr="00D5593B" w:rsidTr="00580BAD">
        <w:trPr>
          <w:trHeight w:val="808"/>
        </w:trPr>
        <w:tc>
          <w:tcPr>
            <w:tcW w:w="1809" w:type="dxa"/>
            <w:shd w:val="clear" w:color="auto" w:fill="auto"/>
          </w:tcPr>
          <w:p w:rsidR="002F7BA6" w:rsidRPr="00F7082B" w:rsidRDefault="002F7BA6" w:rsidP="00F7082B">
            <w:pPr>
              <w:jc w:val="center"/>
            </w:pPr>
            <w:r w:rsidRPr="00F7082B">
              <w:t>не позднее 27.12</w:t>
            </w:r>
          </w:p>
        </w:tc>
        <w:tc>
          <w:tcPr>
            <w:tcW w:w="5245" w:type="dxa"/>
          </w:tcPr>
          <w:p w:rsidR="002F7BA6" w:rsidRPr="00F7082B" w:rsidRDefault="002F7BA6" w:rsidP="00F46A8D">
            <w:pPr>
              <w:jc w:val="both"/>
            </w:pPr>
            <w:r w:rsidRPr="00F7082B">
              <w:t>Утверждение сметы доходов и расходов КП «Государственное недвижимое имущество» на 2022 год</w:t>
            </w:r>
          </w:p>
        </w:tc>
        <w:tc>
          <w:tcPr>
            <w:tcW w:w="3333" w:type="dxa"/>
          </w:tcPr>
          <w:p w:rsidR="002F7BA6" w:rsidRPr="00F7082B" w:rsidRDefault="002F7BA6" w:rsidP="00F7082B">
            <w:pPr>
              <w:jc w:val="center"/>
            </w:pPr>
            <w:r w:rsidRPr="00F7082B">
              <w:t>Ляшева Н.В.</w:t>
            </w:r>
          </w:p>
        </w:tc>
        <w:tc>
          <w:tcPr>
            <w:tcW w:w="2337" w:type="dxa"/>
          </w:tcPr>
          <w:p w:rsidR="002F7BA6" w:rsidRPr="00F7082B" w:rsidRDefault="002F7BA6" w:rsidP="00F7082B">
            <w:pPr>
              <w:jc w:val="center"/>
            </w:pPr>
            <w:r w:rsidRPr="00F7082B">
              <w:t>Косач Ю.В.</w:t>
            </w:r>
          </w:p>
        </w:tc>
        <w:tc>
          <w:tcPr>
            <w:tcW w:w="1811" w:type="dxa"/>
          </w:tcPr>
          <w:p w:rsidR="002F7BA6" w:rsidRPr="00D5593B" w:rsidRDefault="002F7BA6" w:rsidP="00580BAD">
            <w:pPr>
              <w:pStyle w:val="41"/>
            </w:pPr>
          </w:p>
        </w:tc>
      </w:tr>
      <w:tr w:rsidR="002F7BA6" w:rsidRPr="00D5593B" w:rsidTr="00580BAD">
        <w:trPr>
          <w:trHeight w:val="808"/>
        </w:trPr>
        <w:tc>
          <w:tcPr>
            <w:tcW w:w="1809" w:type="dxa"/>
            <w:shd w:val="clear" w:color="auto" w:fill="auto"/>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Контроль за исполнением сметы доходов и ра</w:t>
            </w:r>
            <w:r w:rsidRPr="00F7082B">
              <w:t>с</w:t>
            </w:r>
            <w:r w:rsidRPr="00F7082B">
              <w:t>ходов казенного предприятия, программ де</w:t>
            </w:r>
            <w:r w:rsidRPr="00F7082B">
              <w:t>я</w:t>
            </w:r>
            <w:r w:rsidRPr="00F7082B">
              <w:t>тельности государственных унитарных пре</w:t>
            </w:r>
            <w:r w:rsidRPr="00F7082B">
              <w:t>д</w:t>
            </w:r>
            <w:r w:rsidRPr="00F7082B">
              <w:t>приятий, а также за  проведением ежегодных аудиторских проверок деятельности госуда</w:t>
            </w:r>
            <w:r w:rsidRPr="00F7082B">
              <w:t>р</w:t>
            </w:r>
            <w:r w:rsidRPr="00F7082B">
              <w:t>ственных унитарных предприятий Забайкал</w:t>
            </w:r>
            <w:r w:rsidRPr="00F7082B">
              <w:t>ь</w:t>
            </w:r>
            <w:r w:rsidRPr="00F7082B">
              <w:t>ского края</w:t>
            </w:r>
          </w:p>
        </w:tc>
        <w:tc>
          <w:tcPr>
            <w:tcW w:w="3333" w:type="dxa"/>
          </w:tcPr>
          <w:p w:rsidR="002F7BA6" w:rsidRPr="00F7082B" w:rsidRDefault="002F7BA6" w:rsidP="00F7082B">
            <w:pPr>
              <w:jc w:val="center"/>
            </w:pPr>
            <w:r w:rsidRPr="00F7082B">
              <w:t>Ляшева Н.В.</w:t>
            </w:r>
          </w:p>
          <w:p w:rsidR="002F7BA6" w:rsidRPr="00F7082B" w:rsidRDefault="002F7BA6" w:rsidP="00F7082B">
            <w:pPr>
              <w:jc w:val="center"/>
            </w:pPr>
          </w:p>
        </w:tc>
        <w:tc>
          <w:tcPr>
            <w:tcW w:w="2337" w:type="dxa"/>
          </w:tcPr>
          <w:p w:rsidR="002F7BA6" w:rsidRPr="00F7082B" w:rsidRDefault="002F7BA6" w:rsidP="00F7082B">
            <w:pPr>
              <w:jc w:val="center"/>
            </w:pPr>
            <w:r w:rsidRPr="00F7082B">
              <w:t>Косач Ю.В.</w:t>
            </w:r>
          </w:p>
        </w:tc>
        <w:tc>
          <w:tcPr>
            <w:tcW w:w="1811" w:type="dxa"/>
          </w:tcPr>
          <w:p w:rsidR="002F7BA6" w:rsidRPr="00D5593B" w:rsidRDefault="002F7BA6" w:rsidP="00580BAD">
            <w:pPr>
              <w:pStyle w:val="41"/>
            </w:pPr>
          </w:p>
        </w:tc>
      </w:tr>
      <w:tr w:rsidR="002F7BA6" w:rsidRPr="00D5593B" w:rsidTr="00580BAD">
        <w:trPr>
          <w:trHeight w:val="282"/>
        </w:trPr>
        <w:tc>
          <w:tcPr>
            <w:tcW w:w="1809" w:type="dxa"/>
          </w:tcPr>
          <w:p w:rsidR="002F7BA6" w:rsidRPr="00F7082B" w:rsidRDefault="002F7BA6" w:rsidP="00F7082B">
            <w:pPr>
              <w:jc w:val="center"/>
            </w:pPr>
            <w:r w:rsidRPr="00F7082B">
              <w:t>31.07.2021</w:t>
            </w:r>
          </w:p>
        </w:tc>
        <w:tc>
          <w:tcPr>
            <w:tcW w:w="5245" w:type="dxa"/>
          </w:tcPr>
          <w:p w:rsidR="002F7BA6" w:rsidRPr="00F7082B" w:rsidRDefault="002F7BA6" w:rsidP="00F46A8D">
            <w:pPr>
              <w:jc w:val="both"/>
            </w:pPr>
            <w:r w:rsidRPr="00F7082B">
              <w:t>Утверждение программ деятельности подведо</w:t>
            </w:r>
            <w:r w:rsidRPr="00F7082B">
              <w:t>м</w:t>
            </w:r>
            <w:r w:rsidRPr="00F7082B">
              <w:t>ственных государственных унитарных предпр</w:t>
            </w:r>
            <w:r w:rsidRPr="00F7082B">
              <w:t>и</w:t>
            </w:r>
            <w:r w:rsidRPr="00F7082B">
              <w:t>ятий Забайкальского края на 2022 год</w:t>
            </w:r>
          </w:p>
        </w:tc>
        <w:tc>
          <w:tcPr>
            <w:tcW w:w="3333" w:type="dxa"/>
          </w:tcPr>
          <w:p w:rsidR="002F7BA6" w:rsidRPr="00F7082B" w:rsidRDefault="002F7BA6" w:rsidP="00F7082B">
            <w:pPr>
              <w:jc w:val="center"/>
            </w:pPr>
            <w:r w:rsidRPr="00F7082B">
              <w:t>Ляшева Н.В.</w:t>
            </w:r>
          </w:p>
          <w:p w:rsidR="002F7BA6" w:rsidRPr="00F7082B" w:rsidRDefault="002F7BA6" w:rsidP="00F7082B">
            <w:pPr>
              <w:jc w:val="center"/>
            </w:pPr>
          </w:p>
        </w:tc>
        <w:tc>
          <w:tcPr>
            <w:tcW w:w="2337" w:type="dxa"/>
          </w:tcPr>
          <w:p w:rsidR="002F7BA6" w:rsidRPr="00F7082B" w:rsidRDefault="002F7BA6" w:rsidP="00F7082B">
            <w:pPr>
              <w:jc w:val="center"/>
            </w:pPr>
            <w:r w:rsidRPr="00F7082B">
              <w:t>Косач Ю.В.</w:t>
            </w:r>
          </w:p>
          <w:p w:rsidR="002F7BA6" w:rsidRPr="00F7082B" w:rsidRDefault="002F7BA6" w:rsidP="00F7082B">
            <w:pPr>
              <w:jc w:val="center"/>
            </w:pPr>
          </w:p>
        </w:tc>
        <w:tc>
          <w:tcPr>
            <w:tcW w:w="1811" w:type="dxa"/>
          </w:tcPr>
          <w:p w:rsidR="002F7BA6" w:rsidRPr="00D5593B" w:rsidRDefault="002F7BA6" w:rsidP="00580BAD">
            <w:pPr>
              <w:pStyle w:val="41"/>
            </w:pPr>
          </w:p>
        </w:tc>
      </w:tr>
      <w:tr w:rsidR="002F7BA6" w:rsidRPr="00D5593B" w:rsidTr="00580BAD">
        <w:trPr>
          <w:trHeight w:val="582"/>
        </w:trPr>
        <w:tc>
          <w:tcPr>
            <w:tcW w:w="1809" w:type="dxa"/>
            <w:shd w:val="clear" w:color="auto" w:fill="auto"/>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Обеспечение участия в работе общих собраний акционеров (участников), советов директоров и ревизионных комиссий  хозяйственных о</w:t>
            </w:r>
            <w:r w:rsidRPr="00F7082B">
              <w:t>б</w:t>
            </w:r>
            <w:r w:rsidRPr="00F7082B">
              <w:t>ществ, правлений и попечительских советов фондов, советов АНО</w:t>
            </w:r>
          </w:p>
        </w:tc>
        <w:tc>
          <w:tcPr>
            <w:tcW w:w="3333" w:type="dxa"/>
            <w:shd w:val="clear" w:color="auto" w:fill="auto"/>
          </w:tcPr>
          <w:p w:rsidR="002F7BA6" w:rsidRPr="00F7082B" w:rsidRDefault="002F7BA6" w:rsidP="00F7082B">
            <w:pPr>
              <w:jc w:val="center"/>
            </w:pPr>
            <w:r w:rsidRPr="00F7082B">
              <w:t>Ляшева Н.В.</w:t>
            </w:r>
          </w:p>
          <w:p w:rsidR="002F7BA6" w:rsidRPr="00F7082B" w:rsidRDefault="002F7BA6" w:rsidP="00F7082B">
            <w:pPr>
              <w:jc w:val="center"/>
            </w:pPr>
            <w:r w:rsidRPr="00F7082B">
              <w:t>Лысова Е.А.</w:t>
            </w:r>
          </w:p>
          <w:p w:rsidR="002F7BA6" w:rsidRPr="00F7082B" w:rsidRDefault="002F7BA6" w:rsidP="00F7082B">
            <w:pPr>
              <w:jc w:val="center"/>
            </w:pPr>
          </w:p>
        </w:tc>
        <w:tc>
          <w:tcPr>
            <w:tcW w:w="2337" w:type="dxa"/>
          </w:tcPr>
          <w:p w:rsidR="002F7BA6" w:rsidRPr="00F7082B" w:rsidRDefault="002F7BA6" w:rsidP="00F7082B">
            <w:pPr>
              <w:jc w:val="center"/>
            </w:pPr>
            <w:r w:rsidRPr="00F7082B">
              <w:t>Косач Ю.В.</w:t>
            </w:r>
          </w:p>
        </w:tc>
        <w:tc>
          <w:tcPr>
            <w:tcW w:w="1811" w:type="dxa"/>
          </w:tcPr>
          <w:p w:rsidR="002F7BA6" w:rsidRPr="00D5593B" w:rsidRDefault="002F7BA6" w:rsidP="00580BAD">
            <w:pPr>
              <w:pStyle w:val="41"/>
            </w:pPr>
          </w:p>
        </w:tc>
      </w:tr>
      <w:tr w:rsidR="002F7BA6" w:rsidRPr="00D5593B" w:rsidTr="00580BAD">
        <w:trPr>
          <w:trHeight w:val="282"/>
        </w:trPr>
        <w:tc>
          <w:tcPr>
            <w:tcW w:w="1809" w:type="dxa"/>
            <w:shd w:val="clear" w:color="auto" w:fill="auto"/>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Участие в работе Наблюдательных советов а</w:t>
            </w:r>
            <w:r w:rsidRPr="00F7082B">
              <w:t>в</w:t>
            </w:r>
            <w:r w:rsidRPr="00F7082B">
              <w:t>тономных учреждений</w:t>
            </w:r>
          </w:p>
        </w:tc>
        <w:tc>
          <w:tcPr>
            <w:tcW w:w="3333" w:type="dxa"/>
            <w:shd w:val="clear" w:color="auto" w:fill="auto"/>
          </w:tcPr>
          <w:p w:rsidR="002F7BA6" w:rsidRPr="00F7082B" w:rsidRDefault="002F7BA6" w:rsidP="00F7082B">
            <w:pPr>
              <w:jc w:val="center"/>
            </w:pPr>
            <w:r w:rsidRPr="00F7082B">
              <w:t>Семенюк О.В.</w:t>
            </w:r>
          </w:p>
          <w:p w:rsidR="002F7BA6" w:rsidRPr="00F7082B" w:rsidRDefault="002F7BA6" w:rsidP="00F7082B">
            <w:pPr>
              <w:jc w:val="center"/>
            </w:pPr>
            <w:r w:rsidRPr="00F7082B">
              <w:t>Косач Ю.В.</w:t>
            </w:r>
          </w:p>
          <w:p w:rsidR="002F7BA6" w:rsidRPr="00F7082B" w:rsidRDefault="002F7BA6" w:rsidP="00F7082B">
            <w:pPr>
              <w:jc w:val="center"/>
            </w:pPr>
            <w:r w:rsidRPr="00F7082B">
              <w:t>Притворов С.В.</w:t>
            </w:r>
          </w:p>
          <w:p w:rsidR="002F7BA6" w:rsidRPr="00F7082B" w:rsidRDefault="002F7BA6" w:rsidP="00F7082B">
            <w:pPr>
              <w:jc w:val="center"/>
            </w:pPr>
            <w:r w:rsidRPr="00F7082B">
              <w:t>Галактионова Е.В.</w:t>
            </w:r>
          </w:p>
          <w:p w:rsidR="002F7BA6" w:rsidRPr="00F7082B" w:rsidRDefault="002F7BA6" w:rsidP="00F7082B">
            <w:pPr>
              <w:jc w:val="center"/>
            </w:pPr>
            <w:r w:rsidRPr="00F7082B">
              <w:t>Бежанидзе Н.М.</w:t>
            </w:r>
          </w:p>
          <w:p w:rsidR="002F7BA6" w:rsidRPr="00F7082B" w:rsidRDefault="002F7BA6" w:rsidP="00F7082B">
            <w:pPr>
              <w:jc w:val="center"/>
            </w:pPr>
            <w:r w:rsidRPr="00F7082B">
              <w:t>Привезенцева Т.А.</w:t>
            </w:r>
          </w:p>
          <w:p w:rsidR="002F7BA6" w:rsidRPr="00F7082B" w:rsidRDefault="002F7BA6" w:rsidP="00F7082B">
            <w:pPr>
              <w:jc w:val="center"/>
            </w:pPr>
            <w:r w:rsidRPr="00F7082B">
              <w:t>Рыбакова Н.В.</w:t>
            </w:r>
          </w:p>
          <w:p w:rsidR="002F7BA6" w:rsidRPr="00F7082B" w:rsidRDefault="002F7BA6" w:rsidP="00F7082B">
            <w:pPr>
              <w:jc w:val="center"/>
            </w:pPr>
            <w:r w:rsidRPr="00F7082B">
              <w:t>Погребная Л.А.</w:t>
            </w:r>
          </w:p>
          <w:p w:rsidR="002F7BA6" w:rsidRPr="00F7082B" w:rsidRDefault="002F7BA6" w:rsidP="00F7082B">
            <w:pPr>
              <w:jc w:val="center"/>
            </w:pPr>
            <w:r w:rsidRPr="00F7082B">
              <w:t>Дондокова Ч.Б.</w:t>
            </w:r>
          </w:p>
          <w:p w:rsidR="002F7BA6" w:rsidRPr="00F7082B" w:rsidRDefault="002F7BA6" w:rsidP="00F7082B">
            <w:pPr>
              <w:jc w:val="center"/>
            </w:pPr>
            <w:r w:rsidRPr="00F7082B">
              <w:t>Жигмитова Б.Г.</w:t>
            </w:r>
          </w:p>
          <w:p w:rsidR="002F7BA6" w:rsidRPr="00F7082B" w:rsidRDefault="002F7BA6" w:rsidP="00F7082B">
            <w:pPr>
              <w:jc w:val="center"/>
            </w:pPr>
            <w:r w:rsidRPr="00F7082B">
              <w:t>Пьянникова Ж.В.</w:t>
            </w:r>
          </w:p>
        </w:tc>
        <w:tc>
          <w:tcPr>
            <w:tcW w:w="2337" w:type="dxa"/>
          </w:tcPr>
          <w:p w:rsidR="002F7BA6" w:rsidRPr="00F7082B" w:rsidRDefault="002F7BA6" w:rsidP="00F7082B">
            <w:pPr>
              <w:jc w:val="center"/>
            </w:pPr>
            <w:r w:rsidRPr="00F7082B">
              <w:t>Погребная Л.А.</w:t>
            </w:r>
          </w:p>
          <w:p w:rsidR="002F7BA6" w:rsidRPr="00F7082B" w:rsidRDefault="002F7BA6" w:rsidP="00F7082B">
            <w:pPr>
              <w:jc w:val="center"/>
            </w:pPr>
          </w:p>
        </w:tc>
        <w:tc>
          <w:tcPr>
            <w:tcW w:w="1811" w:type="dxa"/>
          </w:tcPr>
          <w:p w:rsidR="002F7BA6" w:rsidRPr="00D5593B" w:rsidRDefault="002F7BA6" w:rsidP="00580BAD">
            <w:pPr>
              <w:pStyle w:val="41"/>
            </w:pPr>
          </w:p>
        </w:tc>
      </w:tr>
      <w:tr w:rsidR="002F7BA6" w:rsidRPr="00D5593B" w:rsidTr="00580BAD">
        <w:trPr>
          <w:trHeight w:val="514"/>
        </w:trPr>
        <w:tc>
          <w:tcPr>
            <w:tcW w:w="1809" w:type="dxa"/>
            <w:shd w:val="clear" w:color="auto" w:fill="auto"/>
          </w:tcPr>
          <w:p w:rsidR="002F7BA6" w:rsidRPr="00F7082B" w:rsidRDefault="002F7BA6" w:rsidP="00F7082B">
            <w:pPr>
              <w:jc w:val="center"/>
            </w:pPr>
            <w:r w:rsidRPr="00F7082B">
              <w:lastRenderedPageBreak/>
              <w:t>I-IV квартал</w:t>
            </w:r>
          </w:p>
        </w:tc>
        <w:tc>
          <w:tcPr>
            <w:tcW w:w="5245" w:type="dxa"/>
          </w:tcPr>
          <w:p w:rsidR="002F7BA6" w:rsidRPr="00F7082B" w:rsidRDefault="002F7BA6" w:rsidP="00F46A8D">
            <w:pPr>
              <w:jc w:val="both"/>
            </w:pPr>
            <w:r w:rsidRPr="00F7082B">
              <w:t>Организация работы краевой комиссии по выр</w:t>
            </w:r>
            <w:r w:rsidRPr="00F7082B">
              <w:t>а</w:t>
            </w:r>
            <w:r w:rsidRPr="00F7082B">
              <w:t>ботке предложений о создании государственных предприятий, учреждений и участии Забайкал</w:t>
            </w:r>
            <w:r w:rsidRPr="00F7082B">
              <w:t>ь</w:t>
            </w:r>
            <w:r w:rsidRPr="00F7082B">
              <w:t>ского края в иных организациях</w:t>
            </w:r>
          </w:p>
          <w:p w:rsidR="002F7BA6" w:rsidRPr="00F7082B" w:rsidRDefault="002F7BA6" w:rsidP="00F46A8D">
            <w:pPr>
              <w:jc w:val="both"/>
            </w:pPr>
          </w:p>
        </w:tc>
        <w:tc>
          <w:tcPr>
            <w:tcW w:w="3333" w:type="dxa"/>
          </w:tcPr>
          <w:p w:rsidR="002F7BA6" w:rsidRPr="00F7082B" w:rsidRDefault="002F7BA6" w:rsidP="00F7082B">
            <w:pPr>
              <w:jc w:val="center"/>
            </w:pPr>
            <w:r w:rsidRPr="00F7082B">
              <w:t>Ляшева Н.В.</w:t>
            </w:r>
          </w:p>
        </w:tc>
        <w:tc>
          <w:tcPr>
            <w:tcW w:w="2337" w:type="dxa"/>
          </w:tcPr>
          <w:p w:rsidR="002F7BA6" w:rsidRPr="00F7082B" w:rsidRDefault="002F7BA6" w:rsidP="00F7082B">
            <w:pPr>
              <w:jc w:val="center"/>
            </w:pPr>
            <w:r w:rsidRPr="00F7082B">
              <w:t>Косач Ю.В.</w:t>
            </w:r>
          </w:p>
          <w:p w:rsidR="002F7BA6" w:rsidRPr="00F7082B" w:rsidRDefault="002F7BA6" w:rsidP="00F7082B">
            <w:pPr>
              <w:jc w:val="center"/>
            </w:pPr>
          </w:p>
        </w:tc>
        <w:tc>
          <w:tcPr>
            <w:tcW w:w="1811" w:type="dxa"/>
          </w:tcPr>
          <w:p w:rsidR="002F7BA6" w:rsidRPr="00D5593B" w:rsidRDefault="002F7BA6" w:rsidP="00580BAD">
            <w:pPr>
              <w:pStyle w:val="41"/>
            </w:pPr>
          </w:p>
        </w:tc>
      </w:tr>
      <w:tr w:rsidR="002F7BA6" w:rsidRPr="00D5593B" w:rsidTr="00580BAD">
        <w:trPr>
          <w:trHeight w:val="302"/>
        </w:trPr>
        <w:tc>
          <w:tcPr>
            <w:tcW w:w="1809" w:type="dxa"/>
          </w:tcPr>
          <w:p w:rsidR="002F7BA6" w:rsidRPr="00F7082B" w:rsidRDefault="002F7BA6" w:rsidP="00F7082B">
            <w:pPr>
              <w:jc w:val="center"/>
            </w:pPr>
            <w:r w:rsidRPr="00F7082B">
              <w:t>II-IV квартал</w:t>
            </w:r>
          </w:p>
        </w:tc>
        <w:tc>
          <w:tcPr>
            <w:tcW w:w="5245" w:type="dxa"/>
          </w:tcPr>
          <w:p w:rsidR="002F7BA6" w:rsidRPr="00F7082B" w:rsidRDefault="002F7BA6" w:rsidP="00F46A8D">
            <w:pPr>
              <w:jc w:val="both"/>
            </w:pPr>
            <w:r w:rsidRPr="00F7082B">
              <w:t>Проведение анализа финансово-хозяйственной деятельности  государственных унитарных предприятий, хозяйственных обществ</w:t>
            </w:r>
          </w:p>
          <w:p w:rsidR="002F7BA6" w:rsidRPr="00F7082B" w:rsidRDefault="002F7BA6" w:rsidP="00F46A8D">
            <w:pPr>
              <w:jc w:val="both"/>
            </w:pPr>
          </w:p>
        </w:tc>
        <w:tc>
          <w:tcPr>
            <w:tcW w:w="3333" w:type="dxa"/>
          </w:tcPr>
          <w:p w:rsidR="002F7BA6" w:rsidRPr="00F7082B" w:rsidRDefault="002F7BA6" w:rsidP="00F7082B">
            <w:pPr>
              <w:jc w:val="center"/>
            </w:pPr>
            <w:r w:rsidRPr="00F7082B">
              <w:t>Ляшева Н.В.</w:t>
            </w:r>
          </w:p>
        </w:tc>
        <w:tc>
          <w:tcPr>
            <w:tcW w:w="2337" w:type="dxa"/>
          </w:tcPr>
          <w:p w:rsidR="002F7BA6" w:rsidRPr="00F7082B" w:rsidRDefault="002F7BA6" w:rsidP="00F7082B">
            <w:pPr>
              <w:jc w:val="center"/>
            </w:pPr>
            <w:r w:rsidRPr="00F7082B">
              <w:t>Косач Ю.В.</w:t>
            </w:r>
          </w:p>
          <w:p w:rsidR="002F7BA6" w:rsidRPr="00F7082B" w:rsidRDefault="002F7BA6" w:rsidP="00F7082B">
            <w:pPr>
              <w:jc w:val="center"/>
            </w:pPr>
          </w:p>
        </w:tc>
        <w:tc>
          <w:tcPr>
            <w:tcW w:w="1811" w:type="dxa"/>
          </w:tcPr>
          <w:p w:rsidR="002F7BA6" w:rsidRPr="00D5593B" w:rsidRDefault="002F7BA6" w:rsidP="00580BAD">
            <w:pPr>
              <w:pStyle w:val="41"/>
            </w:pPr>
          </w:p>
        </w:tc>
      </w:tr>
      <w:tr w:rsidR="002F7BA6" w:rsidRPr="00D5593B" w:rsidTr="00580BAD">
        <w:trPr>
          <w:trHeight w:val="250"/>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Согласование сделок государственным унита</w:t>
            </w:r>
            <w:r w:rsidRPr="00F7082B">
              <w:t>р</w:t>
            </w:r>
            <w:r w:rsidRPr="00F7082B">
              <w:t>ным предприятиям, контроль за сделками ун</w:t>
            </w:r>
            <w:r w:rsidRPr="00F7082B">
              <w:t>и</w:t>
            </w:r>
            <w:r w:rsidRPr="00F7082B">
              <w:t>тарных предприятий</w:t>
            </w:r>
          </w:p>
          <w:p w:rsidR="002F7BA6" w:rsidRPr="00F7082B" w:rsidRDefault="002F7BA6" w:rsidP="00F46A8D">
            <w:pPr>
              <w:jc w:val="both"/>
            </w:pPr>
          </w:p>
        </w:tc>
        <w:tc>
          <w:tcPr>
            <w:tcW w:w="3333" w:type="dxa"/>
          </w:tcPr>
          <w:p w:rsidR="002F7BA6" w:rsidRPr="00F7082B" w:rsidRDefault="002F7BA6" w:rsidP="00F7082B">
            <w:pPr>
              <w:jc w:val="center"/>
            </w:pPr>
            <w:r w:rsidRPr="00F7082B">
              <w:t>Ляшева Н.В.</w:t>
            </w:r>
          </w:p>
        </w:tc>
        <w:tc>
          <w:tcPr>
            <w:tcW w:w="2337" w:type="dxa"/>
          </w:tcPr>
          <w:p w:rsidR="002F7BA6" w:rsidRPr="00F7082B" w:rsidRDefault="002F7BA6" w:rsidP="00F7082B">
            <w:pPr>
              <w:jc w:val="center"/>
            </w:pPr>
            <w:r w:rsidRPr="00F7082B">
              <w:t>Косач Ю.В.</w:t>
            </w:r>
          </w:p>
          <w:p w:rsidR="002F7BA6" w:rsidRPr="00F7082B" w:rsidRDefault="002F7BA6" w:rsidP="00F7082B">
            <w:pPr>
              <w:jc w:val="center"/>
            </w:pPr>
          </w:p>
          <w:p w:rsidR="002F7BA6" w:rsidRPr="00F7082B" w:rsidRDefault="002F7BA6" w:rsidP="00F7082B">
            <w:pPr>
              <w:jc w:val="center"/>
            </w:pPr>
          </w:p>
        </w:tc>
        <w:tc>
          <w:tcPr>
            <w:tcW w:w="1811" w:type="dxa"/>
          </w:tcPr>
          <w:p w:rsidR="002F7BA6" w:rsidRPr="00D5593B" w:rsidRDefault="002F7BA6" w:rsidP="00580BAD">
            <w:pPr>
              <w:pStyle w:val="41"/>
            </w:pPr>
          </w:p>
        </w:tc>
      </w:tr>
      <w:tr w:rsidR="002F7BA6" w:rsidRPr="00D5593B" w:rsidTr="00580BAD">
        <w:trPr>
          <w:trHeight w:val="250"/>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Организация работы комиссии по выработке решений о целесообразности и способе отчу</w:t>
            </w:r>
            <w:r w:rsidRPr="00F7082B">
              <w:t>ж</w:t>
            </w:r>
            <w:r w:rsidRPr="00F7082B">
              <w:t>дения недвижимого имущества, закрепленного за государственными унитарными предприят</w:t>
            </w:r>
            <w:r w:rsidRPr="00F7082B">
              <w:t>и</w:t>
            </w:r>
            <w:r w:rsidRPr="00F7082B">
              <w:t>ями Забайкальского края</w:t>
            </w:r>
          </w:p>
        </w:tc>
        <w:tc>
          <w:tcPr>
            <w:tcW w:w="3333" w:type="dxa"/>
          </w:tcPr>
          <w:p w:rsidR="002F7BA6" w:rsidRPr="00F7082B" w:rsidRDefault="002F7BA6" w:rsidP="00F7082B">
            <w:pPr>
              <w:jc w:val="center"/>
            </w:pPr>
            <w:r w:rsidRPr="00F7082B">
              <w:t>Лысова Е.А.</w:t>
            </w:r>
          </w:p>
        </w:tc>
        <w:tc>
          <w:tcPr>
            <w:tcW w:w="2337" w:type="dxa"/>
          </w:tcPr>
          <w:p w:rsidR="002F7BA6" w:rsidRPr="00F7082B" w:rsidRDefault="002F7BA6" w:rsidP="00F7082B">
            <w:pPr>
              <w:jc w:val="center"/>
            </w:pPr>
            <w:r w:rsidRPr="00F7082B">
              <w:t>Косач Ю.В.</w:t>
            </w:r>
          </w:p>
        </w:tc>
        <w:tc>
          <w:tcPr>
            <w:tcW w:w="1811" w:type="dxa"/>
          </w:tcPr>
          <w:p w:rsidR="002F7BA6" w:rsidRPr="00D5593B" w:rsidRDefault="002F7BA6" w:rsidP="00580BAD">
            <w:pPr>
              <w:pStyle w:val="41"/>
            </w:pPr>
          </w:p>
        </w:tc>
      </w:tr>
      <w:tr w:rsidR="002F7BA6" w:rsidRPr="00D5593B" w:rsidTr="00580BAD">
        <w:trPr>
          <w:trHeight w:val="851"/>
        </w:trPr>
        <w:tc>
          <w:tcPr>
            <w:tcW w:w="1809" w:type="dxa"/>
            <w:shd w:val="clear" w:color="auto" w:fill="auto"/>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Ведение реестра показателей экономической эффективности деятельности государственных унитарных предприятий и хозяйственных о</w:t>
            </w:r>
            <w:r w:rsidRPr="00F7082B">
              <w:t>б</w:t>
            </w:r>
            <w:r w:rsidRPr="00F7082B">
              <w:t>ществ с долей государственного участия, а та</w:t>
            </w:r>
            <w:r w:rsidRPr="00F7082B">
              <w:t>к</w:t>
            </w:r>
            <w:r w:rsidRPr="00F7082B">
              <w:t>же  реестра показателей деятельности фондов, учредителем которых является Забайкальский край</w:t>
            </w:r>
          </w:p>
        </w:tc>
        <w:tc>
          <w:tcPr>
            <w:tcW w:w="3333" w:type="dxa"/>
          </w:tcPr>
          <w:p w:rsidR="002F7BA6" w:rsidRPr="00F7082B" w:rsidRDefault="002F7BA6" w:rsidP="00F7082B">
            <w:pPr>
              <w:jc w:val="center"/>
            </w:pPr>
            <w:r w:rsidRPr="00F7082B">
              <w:t>Ляшева Н.В.</w:t>
            </w:r>
          </w:p>
          <w:p w:rsidR="002F7BA6" w:rsidRPr="00F7082B" w:rsidRDefault="002F7BA6" w:rsidP="00F7082B">
            <w:pPr>
              <w:jc w:val="center"/>
            </w:pPr>
            <w:r w:rsidRPr="00F7082B">
              <w:t>Лысова Е.А.</w:t>
            </w:r>
          </w:p>
        </w:tc>
        <w:tc>
          <w:tcPr>
            <w:tcW w:w="2337" w:type="dxa"/>
          </w:tcPr>
          <w:p w:rsidR="002F7BA6" w:rsidRPr="00F7082B" w:rsidRDefault="002F7BA6" w:rsidP="00F7082B">
            <w:pPr>
              <w:jc w:val="center"/>
            </w:pPr>
            <w:r w:rsidRPr="00F7082B">
              <w:t>Косач Ю.В.</w:t>
            </w:r>
          </w:p>
        </w:tc>
        <w:tc>
          <w:tcPr>
            <w:tcW w:w="1811" w:type="dxa"/>
          </w:tcPr>
          <w:p w:rsidR="002F7BA6" w:rsidRPr="00D5593B" w:rsidRDefault="002F7BA6" w:rsidP="00580BAD">
            <w:pPr>
              <w:pStyle w:val="41"/>
            </w:pPr>
          </w:p>
        </w:tc>
      </w:tr>
      <w:tr w:rsidR="002F7BA6" w:rsidRPr="00D5593B" w:rsidTr="00580BAD">
        <w:trPr>
          <w:trHeight w:val="851"/>
        </w:trPr>
        <w:tc>
          <w:tcPr>
            <w:tcW w:w="1809" w:type="dxa"/>
            <w:shd w:val="clear" w:color="auto" w:fill="auto"/>
          </w:tcPr>
          <w:p w:rsidR="002F7BA6" w:rsidRPr="00F7082B" w:rsidRDefault="002F7BA6" w:rsidP="00F7082B">
            <w:pPr>
              <w:jc w:val="center"/>
            </w:pPr>
            <w:r w:rsidRPr="00F7082B">
              <w:t>01.04</w:t>
            </w:r>
          </w:p>
        </w:tc>
        <w:tc>
          <w:tcPr>
            <w:tcW w:w="5245" w:type="dxa"/>
          </w:tcPr>
          <w:p w:rsidR="002F7BA6" w:rsidRPr="00F7082B" w:rsidRDefault="002F7BA6" w:rsidP="00F46A8D">
            <w:pPr>
              <w:jc w:val="both"/>
            </w:pPr>
            <w:r w:rsidRPr="00F7082B">
              <w:t>Анализ показателей результативности деятел</w:t>
            </w:r>
            <w:r w:rsidRPr="00F7082B">
              <w:t>ь</w:t>
            </w:r>
            <w:r w:rsidRPr="00F7082B">
              <w:t>ности подведомственных учреждений за отче</w:t>
            </w:r>
            <w:r w:rsidRPr="00F7082B">
              <w:t>т</w:t>
            </w:r>
            <w:r w:rsidRPr="00F7082B">
              <w:t>ный период (календарный год) с целью возмо</w:t>
            </w:r>
            <w:r w:rsidRPr="00F7082B">
              <w:t>ж</w:t>
            </w:r>
            <w:r w:rsidRPr="00F7082B">
              <w:t>ной выплаты за интенсивность и выплаты за в</w:t>
            </w:r>
            <w:r w:rsidRPr="00F7082B">
              <w:t>ы</w:t>
            </w:r>
            <w:r w:rsidRPr="00F7082B">
              <w:t>сокие результаты работы.</w:t>
            </w:r>
          </w:p>
        </w:tc>
        <w:tc>
          <w:tcPr>
            <w:tcW w:w="3333" w:type="dxa"/>
          </w:tcPr>
          <w:p w:rsidR="002F7BA6" w:rsidRPr="00F7082B" w:rsidRDefault="002F7BA6" w:rsidP="00F7082B">
            <w:pPr>
              <w:jc w:val="center"/>
            </w:pPr>
            <w:r w:rsidRPr="00F7082B">
              <w:t>Романова А.А.</w:t>
            </w:r>
          </w:p>
        </w:tc>
        <w:tc>
          <w:tcPr>
            <w:tcW w:w="2337" w:type="dxa"/>
          </w:tcPr>
          <w:p w:rsidR="002F7BA6" w:rsidRPr="00F7082B" w:rsidRDefault="002F7BA6" w:rsidP="00F7082B">
            <w:pPr>
              <w:jc w:val="center"/>
            </w:pPr>
            <w:r w:rsidRPr="00F7082B">
              <w:t>Бежанидзе Н.М.</w:t>
            </w:r>
          </w:p>
        </w:tc>
        <w:tc>
          <w:tcPr>
            <w:tcW w:w="1811" w:type="dxa"/>
          </w:tcPr>
          <w:p w:rsidR="002F7BA6" w:rsidRPr="00D5593B" w:rsidRDefault="002F7BA6" w:rsidP="00580BAD">
            <w:pPr>
              <w:pStyle w:val="41"/>
            </w:pPr>
          </w:p>
        </w:tc>
      </w:tr>
      <w:tr w:rsidR="002F7BA6" w:rsidRPr="00D5593B" w:rsidTr="00580BAD">
        <w:trPr>
          <w:trHeight w:val="851"/>
        </w:trPr>
        <w:tc>
          <w:tcPr>
            <w:tcW w:w="1809" w:type="dxa"/>
            <w:shd w:val="clear" w:color="auto" w:fill="auto"/>
          </w:tcPr>
          <w:p w:rsidR="002F7BA6" w:rsidRPr="00F7082B" w:rsidRDefault="002F7BA6" w:rsidP="00F7082B">
            <w:pPr>
              <w:jc w:val="center"/>
            </w:pPr>
            <w:r w:rsidRPr="00F7082B">
              <w:t>31.05</w:t>
            </w:r>
          </w:p>
          <w:p w:rsidR="002F7BA6" w:rsidRPr="00F7082B" w:rsidRDefault="002F7BA6" w:rsidP="00F7082B">
            <w:pPr>
              <w:jc w:val="center"/>
            </w:pPr>
            <w:r w:rsidRPr="00F7082B">
              <w:t>31.08</w:t>
            </w:r>
          </w:p>
          <w:p w:rsidR="002F7BA6" w:rsidRPr="00F7082B" w:rsidRDefault="002F7BA6" w:rsidP="00F7082B">
            <w:pPr>
              <w:jc w:val="center"/>
            </w:pPr>
            <w:r w:rsidRPr="00F7082B">
              <w:t>30.11</w:t>
            </w:r>
          </w:p>
          <w:p w:rsidR="002F7BA6" w:rsidRPr="00F7082B" w:rsidRDefault="002F7BA6" w:rsidP="00F7082B">
            <w:pPr>
              <w:jc w:val="center"/>
            </w:pPr>
          </w:p>
          <w:p w:rsidR="002F7BA6" w:rsidRPr="00F7082B" w:rsidRDefault="002F7BA6" w:rsidP="00F7082B">
            <w:pPr>
              <w:jc w:val="center"/>
            </w:pPr>
          </w:p>
        </w:tc>
        <w:tc>
          <w:tcPr>
            <w:tcW w:w="5245" w:type="dxa"/>
          </w:tcPr>
          <w:p w:rsidR="002F7BA6" w:rsidRPr="00F7082B" w:rsidRDefault="002F7BA6" w:rsidP="00F46A8D">
            <w:pPr>
              <w:jc w:val="both"/>
            </w:pPr>
            <w:r w:rsidRPr="00F7082B">
              <w:lastRenderedPageBreak/>
              <w:t>Анализ показателей экономической эффекти</w:t>
            </w:r>
            <w:r w:rsidRPr="00F7082B">
              <w:t>в</w:t>
            </w:r>
            <w:r w:rsidRPr="00F7082B">
              <w:t>ности финансово-хозяйственной деятельности предприятия: с целью возможной выплаты ква</w:t>
            </w:r>
            <w:r w:rsidRPr="00F7082B">
              <w:t>р</w:t>
            </w:r>
            <w:r w:rsidRPr="00F7082B">
              <w:lastRenderedPageBreak/>
              <w:t>тальной и годовой премии</w:t>
            </w:r>
          </w:p>
          <w:p w:rsidR="002F7BA6" w:rsidRPr="00F7082B" w:rsidRDefault="002F7BA6" w:rsidP="00F46A8D">
            <w:pPr>
              <w:jc w:val="both"/>
            </w:pPr>
          </w:p>
        </w:tc>
        <w:tc>
          <w:tcPr>
            <w:tcW w:w="3333" w:type="dxa"/>
          </w:tcPr>
          <w:p w:rsidR="002F7BA6" w:rsidRPr="00F7082B" w:rsidRDefault="002F7BA6" w:rsidP="00F7082B">
            <w:pPr>
              <w:jc w:val="center"/>
            </w:pPr>
            <w:r w:rsidRPr="00F7082B">
              <w:lastRenderedPageBreak/>
              <w:t>Ляшева Н.В.</w:t>
            </w:r>
          </w:p>
          <w:p w:rsidR="002F7BA6" w:rsidRPr="00F7082B" w:rsidRDefault="002F7BA6" w:rsidP="00F7082B">
            <w:pPr>
              <w:jc w:val="center"/>
            </w:pPr>
          </w:p>
        </w:tc>
        <w:tc>
          <w:tcPr>
            <w:tcW w:w="2337" w:type="dxa"/>
          </w:tcPr>
          <w:p w:rsidR="002F7BA6" w:rsidRPr="00F7082B" w:rsidRDefault="002F7BA6" w:rsidP="00F7082B">
            <w:pPr>
              <w:jc w:val="center"/>
            </w:pPr>
            <w:r w:rsidRPr="00F7082B">
              <w:t>Косач Ю.В.</w:t>
            </w:r>
          </w:p>
        </w:tc>
        <w:tc>
          <w:tcPr>
            <w:tcW w:w="1811" w:type="dxa"/>
          </w:tcPr>
          <w:p w:rsidR="002F7BA6" w:rsidRPr="00D5593B" w:rsidRDefault="002F7BA6" w:rsidP="00580BAD">
            <w:pPr>
              <w:pStyle w:val="41"/>
            </w:pPr>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5"/>
      </w:tblGrid>
      <w:tr w:rsidR="002F7BA6" w:rsidRPr="00D5593B" w:rsidTr="00580BAD">
        <w:trPr>
          <w:trHeight w:val="685"/>
        </w:trPr>
        <w:tc>
          <w:tcPr>
            <w:tcW w:w="14535" w:type="dxa"/>
            <w:vAlign w:val="center"/>
          </w:tcPr>
          <w:p w:rsidR="002F7BA6" w:rsidRPr="00D5593B" w:rsidRDefault="002F7BA6" w:rsidP="00505442">
            <w:pPr>
              <w:pStyle w:val="2"/>
              <w:framePr w:wrap="around"/>
            </w:pPr>
            <w:bookmarkStart w:id="223" w:name="_Toc63075544"/>
            <w:r w:rsidRPr="00D5593B">
              <w:lastRenderedPageBreak/>
              <w:t>6. Увеличение доходов краевого бюджета на основе эффективного управления государственной собственностью Забайкальского края</w:t>
            </w:r>
            <w:bookmarkEnd w:id="223"/>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245"/>
        <w:gridCol w:w="3333"/>
        <w:gridCol w:w="2337"/>
        <w:gridCol w:w="1811"/>
      </w:tblGrid>
      <w:tr w:rsidR="002F7BA6" w:rsidRPr="00D5593B" w:rsidTr="00580BAD">
        <w:trPr>
          <w:trHeight w:val="268"/>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Осуществление контроля за правильностью и</w:t>
            </w:r>
            <w:r w:rsidRPr="00F7082B">
              <w:t>с</w:t>
            </w:r>
            <w:r w:rsidRPr="00F7082B">
              <w:t>числения, полнотой и своевременностью уплаты в краевой бюджет средств от продажи и испол</w:t>
            </w:r>
            <w:r w:rsidRPr="00F7082B">
              <w:t>ь</w:t>
            </w:r>
            <w:r w:rsidRPr="00F7082B">
              <w:t>зования государственного имущества Заба</w:t>
            </w:r>
            <w:r w:rsidRPr="00F7082B">
              <w:t>й</w:t>
            </w:r>
            <w:r w:rsidRPr="00F7082B">
              <w:t>кальского края, ведение начисления и учета, взыскание и принятие решений о возврате (зач</w:t>
            </w:r>
            <w:r w:rsidRPr="00F7082B">
              <w:t>е</w:t>
            </w:r>
            <w:r w:rsidRPr="00F7082B">
              <w:t>те) излишне уплаченных (взысканных) платежей в бюджет</w:t>
            </w:r>
          </w:p>
        </w:tc>
        <w:tc>
          <w:tcPr>
            <w:tcW w:w="3333" w:type="dxa"/>
          </w:tcPr>
          <w:p w:rsidR="002F7BA6" w:rsidRPr="00F7082B" w:rsidRDefault="002F7BA6" w:rsidP="00F7082B">
            <w:pPr>
              <w:jc w:val="center"/>
            </w:pPr>
            <w:r w:rsidRPr="00F7082B">
              <w:t>Дылгыржапова Д.М.</w:t>
            </w:r>
          </w:p>
          <w:p w:rsidR="002F7BA6" w:rsidRPr="00F7082B" w:rsidRDefault="002F7BA6" w:rsidP="00F7082B">
            <w:pPr>
              <w:jc w:val="center"/>
            </w:pPr>
            <w:r w:rsidRPr="00F7082B">
              <w:t>Бежанидзе Н.М.</w:t>
            </w:r>
          </w:p>
          <w:p w:rsidR="002F7BA6" w:rsidRPr="00F7082B" w:rsidRDefault="002F7BA6" w:rsidP="00F7082B">
            <w:pPr>
              <w:jc w:val="center"/>
            </w:pPr>
            <w:r w:rsidRPr="00F7082B">
              <w:t>Притворов С.В.</w:t>
            </w:r>
          </w:p>
          <w:p w:rsidR="002F7BA6" w:rsidRPr="00F7082B" w:rsidRDefault="002F7BA6" w:rsidP="00F7082B">
            <w:pPr>
              <w:jc w:val="center"/>
            </w:pPr>
            <w:r w:rsidRPr="00F7082B">
              <w:t>Косач Ю.В.</w:t>
            </w:r>
          </w:p>
          <w:p w:rsidR="002F7BA6" w:rsidRPr="00F7082B" w:rsidRDefault="002F7BA6" w:rsidP="00F7082B">
            <w:pPr>
              <w:jc w:val="center"/>
            </w:pPr>
            <w:r w:rsidRPr="00F7082B">
              <w:t>Дерябина С.В.</w:t>
            </w:r>
          </w:p>
          <w:p w:rsidR="002F7BA6" w:rsidRPr="00F7082B" w:rsidRDefault="002F7BA6" w:rsidP="00F7082B">
            <w:pPr>
              <w:jc w:val="center"/>
            </w:pPr>
            <w:r w:rsidRPr="00F7082B">
              <w:t>Привезенцева Т.А.</w:t>
            </w:r>
          </w:p>
        </w:tc>
        <w:tc>
          <w:tcPr>
            <w:tcW w:w="2337" w:type="dxa"/>
          </w:tcPr>
          <w:p w:rsidR="002F7BA6" w:rsidRPr="00F7082B" w:rsidRDefault="002F7BA6" w:rsidP="00F7082B">
            <w:pPr>
              <w:jc w:val="center"/>
            </w:pPr>
            <w:r w:rsidRPr="00F7082B">
              <w:t>Погребная Л.А.</w:t>
            </w:r>
          </w:p>
          <w:p w:rsidR="002F7BA6" w:rsidRPr="00F7082B" w:rsidRDefault="002F7BA6" w:rsidP="00F7082B">
            <w:pPr>
              <w:jc w:val="center"/>
            </w:pPr>
            <w:r w:rsidRPr="00F7082B">
              <w:t>Жигмитова Б.Г.</w:t>
            </w:r>
          </w:p>
        </w:tc>
        <w:tc>
          <w:tcPr>
            <w:tcW w:w="1811" w:type="dxa"/>
          </w:tcPr>
          <w:p w:rsidR="002F7BA6" w:rsidRPr="00D5593B" w:rsidRDefault="002F7BA6" w:rsidP="00580BAD">
            <w:pPr>
              <w:jc w:val="center"/>
            </w:pPr>
          </w:p>
        </w:tc>
      </w:tr>
      <w:tr w:rsidR="002F7BA6" w:rsidRPr="00D5593B" w:rsidTr="00580BAD">
        <w:trPr>
          <w:trHeight w:val="268"/>
        </w:trPr>
        <w:tc>
          <w:tcPr>
            <w:tcW w:w="14535" w:type="dxa"/>
            <w:gridSpan w:val="5"/>
          </w:tcPr>
          <w:p w:rsidR="002F7BA6" w:rsidRPr="00D5593B" w:rsidRDefault="002F7BA6" w:rsidP="00580BAD">
            <w:pPr>
              <w:jc w:val="center"/>
            </w:pPr>
            <w:r>
              <w:rPr>
                <w:b/>
                <w:sz w:val="28"/>
                <w:szCs w:val="28"/>
              </w:rPr>
              <w:t>7</w:t>
            </w:r>
            <w:r w:rsidRPr="0071576E">
              <w:rPr>
                <w:b/>
                <w:sz w:val="28"/>
                <w:szCs w:val="28"/>
              </w:rPr>
              <w:t>.</w:t>
            </w:r>
            <w:r>
              <w:t xml:space="preserve"> </w:t>
            </w:r>
            <w:r w:rsidRPr="00241B3C">
              <w:rPr>
                <w:b/>
                <w:sz w:val="28"/>
                <w:szCs w:val="28"/>
              </w:rPr>
              <w:t xml:space="preserve">Приватизация </w:t>
            </w:r>
            <w:r>
              <w:rPr>
                <w:b/>
                <w:sz w:val="28"/>
                <w:szCs w:val="28"/>
              </w:rPr>
              <w:t>объектов электросетевого комплекса Забайкальского края</w:t>
            </w:r>
          </w:p>
        </w:tc>
      </w:tr>
      <w:tr w:rsidR="002F7BA6" w:rsidRPr="00D5593B" w:rsidTr="00580BAD">
        <w:trPr>
          <w:trHeight w:val="268"/>
        </w:trPr>
        <w:tc>
          <w:tcPr>
            <w:tcW w:w="1809" w:type="dxa"/>
          </w:tcPr>
          <w:p w:rsidR="002F7BA6" w:rsidRPr="00F7082B" w:rsidRDefault="002F7BA6" w:rsidP="00F7082B">
            <w:pPr>
              <w:jc w:val="center"/>
            </w:pPr>
            <w:r w:rsidRPr="00F7082B">
              <w:t>01.01.-30.08</w:t>
            </w:r>
          </w:p>
        </w:tc>
        <w:tc>
          <w:tcPr>
            <w:tcW w:w="5245" w:type="dxa"/>
          </w:tcPr>
          <w:p w:rsidR="002F7BA6" w:rsidRPr="00F7082B" w:rsidRDefault="002F7BA6" w:rsidP="00F46A8D">
            <w:pPr>
              <w:jc w:val="both"/>
            </w:pPr>
            <w:r w:rsidRPr="00F7082B">
              <w:t>Формирование лота № 2 (объекты электросет</w:t>
            </w:r>
            <w:r w:rsidRPr="00F7082B">
              <w:t>е</w:t>
            </w:r>
            <w:r w:rsidRPr="00F7082B">
              <w:t>вого комплекса Забайкальского края)</w:t>
            </w:r>
          </w:p>
        </w:tc>
        <w:tc>
          <w:tcPr>
            <w:tcW w:w="3333" w:type="dxa"/>
          </w:tcPr>
          <w:p w:rsidR="002F7BA6" w:rsidRPr="00F7082B" w:rsidRDefault="002F7BA6" w:rsidP="00F7082B">
            <w:pPr>
              <w:jc w:val="center"/>
            </w:pPr>
            <w:r w:rsidRPr="00F7082B">
              <w:t>Кибардина А.Ю.</w:t>
            </w:r>
          </w:p>
          <w:p w:rsidR="002F7BA6" w:rsidRPr="00F7082B" w:rsidRDefault="002F7BA6" w:rsidP="00F7082B">
            <w:pPr>
              <w:jc w:val="center"/>
            </w:pPr>
            <w:r w:rsidRPr="00F7082B">
              <w:t>Рыбакова Н.В.</w:t>
            </w:r>
          </w:p>
        </w:tc>
        <w:tc>
          <w:tcPr>
            <w:tcW w:w="2337" w:type="dxa"/>
          </w:tcPr>
          <w:p w:rsidR="002F7BA6" w:rsidRPr="00F7082B" w:rsidRDefault="002F7BA6" w:rsidP="00F7082B">
            <w:pPr>
              <w:jc w:val="center"/>
            </w:pPr>
            <w:r w:rsidRPr="00F7082B">
              <w:t>Дерябина С.В.</w:t>
            </w:r>
          </w:p>
          <w:p w:rsidR="002F7BA6" w:rsidRPr="00F7082B" w:rsidRDefault="002F7BA6" w:rsidP="00F7082B">
            <w:pPr>
              <w:jc w:val="center"/>
            </w:pPr>
            <w:r w:rsidRPr="00F7082B">
              <w:t>Пьянникова Ж.В.</w:t>
            </w:r>
          </w:p>
          <w:p w:rsidR="002F7BA6" w:rsidRPr="00F7082B" w:rsidRDefault="002F7BA6" w:rsidP="00F7082B">
            <w:pPr>
              <w:jc w:val="center"/>
            </w:pPr>
            <w:r w:rsidRPr="00F7082B">
              <w:t>Семенюк О.В.</w:t>
            </w:r>
          </w:p>
        </w:tc>
        <w:tc>
          <w:tcPr>
            <w:tcW w:w="1811" w:type="dxa"/>
          </w:tcPr>
          <w:p w:rsidR="002F7BA6" w:rsidRPr="00241B3C" w:rsidRDefault="002F7BA6" w:rsidP="00D44BA2">
            <w:pPr>
              <w:pStyle w:val="af0"/>
              <w:rPr>
                <w:shd w:val="clear" w:color="auto" w:fill="FFFF00"/>
              </w:rPr>
            </w:pPr>
          </w:p>
        </w:tc>
      </w:tr>
      <w:tr w:rsidR="002F7BA6" w:rsidRPr="00D5593B" w:rsidTr="00580BAD">
        <w:trPr>
          <w:trHeight w:val="268"/>
        </w:trPr>
        <w:tc>
          <w:tcPr>
            <w:tcW w:w="1809" w:type="dxa"/>
          </w:tcPr>
          <w:p w:rsidR="002F7BA6" w:rsidRPr="00F7082B" w:rsidRDefault="002F7BA6" w:rsidP="00F7082B">
            <w:pPr>
              <w:jc w:val="center"/>
            </w:pPr>
            <w:r w:rsidRPr="00F7082B">
              <w:t>01.01.-30.09</w:t>
            </w:r>
          </w:p>
        </w:tc>
        <w:tc>
          <w:tcPr>
            <w:tcW w:w="5245" w:type="dxa"/>
          </w:tcPr>
          <w:p w:rsidR="002F7BA6" w:rsidRPr="00F7082B" w:rsidRDefault="002F7BA6" w:rsidP="00F46A8D">
            <w:pPr>
              <w:jc w:val="both"/>
            </w:pPr>
            <w:r w:rsidRPr="00F7082B">
              <w:t>Регистрация права собственности на объекты электросетевого имущества</w:t>
            </w:r>
          </w:p>
        </w:tc>
        <w:tc>
          <w:tcPr>
            <w:tcW w:w="3333" w:type="dxa"/>
          </w:tcPr>
          <w:p w:rsidR="002F7BA6" w:rsidRPr="00F7082B" w:rsidRDefault="002F7BA6" w:rsidP="00F7082B">
            <w:pPr>
              <w:jc w:val="center"/>
            </w:pPr>
            <w:r w:rsidRPr="00F7082B">
              <w:t>Рыбакова Н.В.</w:t>
            </w:r>
          </w:p>
          <w:p w:rsidR="002F7BA6" w:rsidRPr="00F7082B" w:rsidRDefault="002F7BA6" w:rsidP="00F7082B">
            <w:pPr>
              <w:jc w:val="center"/>
            </w:pPr>
            <w:r w:rsidRPr="00F7082B">
              <w:t>Малакеева Е.В.</w:t>
            </w:r>
          </w:p>
        </w:tc>
        <w:tc>
          <w:tcPr>
            <w:tcW w:w="2337" w:type="dxa"/>
          </w:tcPr>
          <w:p w:rsidR="002F7BA6" w:rsidRPr="00F7082B" w:rsidRDefault="002F7BA6" w:rsidP="00F7082B">
            <w:pPr>
              <w:jc w:val="center"/>
            </w:pPr>
            <w:r w:rsidRPr="00F7082B">
              <w:t>Дерябина С.В. С</w:t>
            </w:r>
            <w:r w:rsidRPr="00F7082B">
              <w:t>е</w:t>
            </w:r>
            <w:r w:rsidRPr="00F7082B">
              <w:t>менюк О.В.</w:t>
            </w:r>
          </w:p>
        </w:tc>
        <w:tc>
          <w:tcPr>
            <w:tcW w:w="1811" w:type="dxa"/>
          </w:tcPr>
          <w:p w:rsidR="002F7BA6" w:rsidRPr="00241B3C" w:rsidRDefault="002F7BA6" w:rsidP="00D44BA2">
            <w:pPr>
              <w:pStyle w:val="af0"/>
              <w:rPr>
                <w:shd w:val="clear" w:color="auto" w:fill="FFFF00"/>
              </w:rPr>
            </w:pPr>
          </w:p>
        </w:tc>
      </w:tr>
      <w:tr w:rsidR="002F7BA6" w:rsidRPr="00D5593B" w:rsidTr="00580BAD">
        <w:trPr>
          <w:trHeight w:val="268"/>
        </w:trPr>
        <w:tc>
          <w:tcPr>
            <w:tcW w:w="1809" w:type="dxa"/>
          </w:tcPr>
          <w:p w:rsidR="002F7BA6" w:rsidRPr="00F7082B" w:rsidRDefault="002F7BA6" w:rsidP="00F7082B">
            <w:pPr>
              <w:jc w:val="center"/>
            </w:pPr>
            <w:r w:rsidRPr="00F7082B">
              <w:t>01.01-26.02</w:t>
            </w:r>
          </w:p>
        </w:tc>
        <w:tc>
          <w:tcPr>
            <w:tcW w:w="5245" w:type="dxa"/>
          </w:tcPr>
          <w:p w:rsidR="002F7BA6" w:rsidRPr="00F7082B" w:rsidRDefault="002F7BA6" w:rsidP="00F46A8D">
            <w:pPr>
              <w:jc w:val="both"/>
            </w:pPr>
            <w:r w:rsidRPr="00F7082B">
              <w:t>Включение в прогнозный план (программу) приватизации объектов электросетевого имущ</w:t>
            </w:r>
            <w:r w:rsidRPr="00F7082B">
              <w:t>е</w:t>
            </w:r>
            <w:r w:rsidRPr="00F7082B">
              <w:t>ства Забайкальского края 1 лота</w:t>
            </w:r>
          </w:p>
        </w:tc>
        <w:tc>
          <w:tcPr>
            <w:tcW w:w="3333" w:type="dxa"/>
          </w:tcPr>
          <w:p w:rsidR="002F7BA6" w:rsidRPr="00F7082B" w:rsidRDefault="002F7BA6" w:rsidP="00F7082B">
            <w:pPr>
              <w:jc w:val="center"/>
            </w:pPr>
            <w:r w:rsidRPr="00F7082B">
              <w:t>Руденко Ю.В.</w:t>
            </w:r>
          </w:p>
          <w:p w:rsidR="002F7BA6" w:rsidRPr="00F7082B" w:rsidRDefault="002F7BA6" w:rsidP="00F7082B">
            <w:pPr>
              <w:jc w:val="center"/>
            </w:pPr>
            <w:r w:rsidRPr="00F7082B">
              <w:t>Воркунова Е.Н.</w:t>
            </w:r>
          </w:p>
          <w:p w:rsidR="002F7BA6" w:rsidRPr="00F7082B" w:rsidRDefault="002F7BA6" w:rsidP="00F7082B">
            <w:pPr>
              <w:jc w:val="center"/>
            </w:pPr>
          </w:p>
        </w:tc>
        <w:tc>
          <w:tcPr>
            <w:tcW w:w="2337" w:type="dxa"/>
          </w:tcPr>
          <w:p w:rsidR="002F7BA6" w:rsidRPr="00F7082B" w:rsidRDefault="002F7BA6" w:rsidP="00F7082B">
            <w:pPr>
              <w:jc w:val="center"/>
            </w:pPr>
            <w:r w:rsidRPr="00F7082B">
              <w:t>Дерябина С.В.</w:t>
            </w:r>
          </w:p>
          <w:p w:rsidR="002F7BA6" w:rsidRPr="00F7082B" w:rsidRDefault="002F7BA6" w:rsidP="00F7082B">
            <w:pPr>
              <w:jc w:val="center"/>
            </w:pPr>
          </w:p>
        </w:tc>
        <w:tc>
          <w:tcPr>
            <w:tcW w:w="1811" w:type="dxa"/>
          </w:tcPr>
          <w:p w:rsidR="002F7BA6" w:rsidRPr="00241B3C" w:rsidRDefault="002F7BA6" w:rsidP="00D44BA2">
            <w:pPr>
              <w:pStyle w:val="af0"/>
              <w:rPr>
                <w:shd w:val="clear" w:color="auto" w:fill="FFFF00"/>
              </w:rPr>
            </w:pPr>
          </w:p>
        </w:tc>
      </w:tr>
      <w:tr w:rsidR="002F7BA6" w:rsidRPr="00D5593B" w:rsidTr="00580BAD">
        <w:trPr>
          <w:trHeight w:val="268"/>
        </w:trPr>
        <w:tc>
          <w:tcPr>
            <w:tcW w:w="1809" w:type="dxa"/>
          </w:tcPr>
          <w:p w:rsidR="002F7BA6" w:rsidRPr="00F7082B" w:rsidRDefault="002F7BA6" w:rsidP="00F7082B">
            <w:pPr>
              <w:jc w:val="center"/>
            </w:pPr>
            <w:r w:rsidRPr="00F7082B">
              <w:t>01.03-01.06</w:t>
            </w:r>
          </w:p>
        </w:tc>
        <w:tc>
          <w:tcPr>
            <w:tcW w:w="5245" w:type="dxa"/>
          </w:tcPr>
          <w:p w:rsidR="002F7BA6" w:rsidRPr="00F7082B" w:rsidRDefault="002F7BA6" w:rsidP="00F46A8D">
            <w:pPr>
              <w:jc w:val="both"/>
            </w:pPr>
            <w:r w:rsidRPr="00F7082B">
              <w:t>Оценка объектов электросетевого имущества Забайкальского края 1 лота</w:t>
            </w:r>
          </w:p>
        </w:tc>
        <w:tc>
          <w:tcPr>
            <w:tcW w:w="3333" w:type="dxa"/>
          </w:tcPr>
          <w:p w:rsidR="002F7BA6" w:rsidRPr="00F7082B" w:rsidRDefault="002F7BA6" w:rsidP="00F7082B">
            <w:pPr>
              <w:jc w:val="center"/>
            </w:pPr>
            <w:r w:rsidRPr="00F7082B">
              <w:t>Руденко Ю.В.</w:t>
            </w:r>
          </w:p>
          <w:p w:rsidR="002F7BA6" w:rsidRPr="00F7082B" w:rsidRDefault="002F7BA6" w:rsidP="00F7082B">
            <w:pPr>
              <w:jc w:val="center"/>
            </w:pPr>
            <w:r w:rsidRPr="00F7082B">
              <w:t>Воркунова Е.Н.</w:t>
            </w:r>
          </w:p>
          <w:p w:rsidR="002F7BA6" w:rsidRPr="00F7082B" w:rsidRDefault="002F7BA6" w:rsidP="00F7082B">
            <w:pPr>
              <w:jc w:val="center"/>
            </w:pPr>
          </w:p>
        </w:tc>
        <w:tc>
          <w:tcPr>
            <w:tcW w:w="2337" w:type="dxa"/>
          </w:tcPr>
          <w:p w:rsidR="002F7BA6" w:rsidRPr="00F7082B" w:rsidRDefault="002F7BA6" w:rsidP="00F7082B">
            <w:pPr>
              <w:jc w:val="center"/>
            </w:pPr>
            <w:r w:rsidRPr="00F7082B">
              <w:t>Дерябина С.В.</w:t>
            </w:r>
          </w:p>
          <w:p w:rsidR="002F7BA6" w:rsidRPr="00F7082B" w:rsidRDefault="002F7BA6" w:rsidP="00F7082B">
            <w:pPr>
              <w:jc w:val="center"/>
            </w:pPr>
          </w:p>
        </w:tc>
        <w:tc>
          <w:tcPr>
            <w:tcW w:w="1811" w:type="dxa"/>
          </w:tcPr>
          <w:p w:rsidR="002F7BA6" w:rsidRPr="00241B3C" w:rsidRDefault="002F7BA6" w:rsidP="00D44BA2">
            <w:pPr>
              <w:pStyle w:val="af0"/>
              <w:rPr>
                <w:shd w:val="clear" w:color="auto" w:fill="FFFF00"/>
              </w:rPr>
            </w:pPr>
          </w:p>
        </w:tc>
      </w:tr>
      <w:tr w:rsidR="002F7BA6" w:rsidRPr="00D5593B" w:rsidTr="00580BAD">
        <w:trPr>
          <w:trHeight w:val="268"/>
        </w:trPr>
        <w:tc>
          <w:tcPr>
            <w:tcW w:w="1809" w:type="dxa"/>
          </w:tcPr>
          <w:p w:rsidR="002F7BA6" w:rsidRPr="00F7082B" w:rsidRDefault="002F7BA6" w:rsidP="00F7082B">
            <w:pPr>
              <w:jc w:val="center"/>
            </w:pPr>
            <w:r w:rsidRPr="00F7082B">
              <w:t>01.06-20.07</w:t>
            </w:r>
          </w:p>
        </w:tc>
        <w:tc>
          <w:tcPr>
            <w:tcW w:w="5245" w:type="dxa"/>
          </w:tcPr>
          <w:p w:rsidR="002F7BA6" w:rsidRPr="00F7082B" w:rsidRDefault="002F7BA6" w:rsidP="00F46A8D">
            <w:pPr>
              <w:jc w:val="both"/>
            </w:pPr>
            <w:r w:rsidRPr="00F7082B">
              <w:t>Утверждение условий приватизации по продаже объектов электросетевого имущества</w:t>
            </w:r>
          </w:p>
        </w:tc>
        <w:tc>
          <w:tcPr>
            <w:tcW w:w="3333" w:type="dxa"/>
          </w:tcPr>
          <w:p w:rsidR="002F7BA6" w:rsidRPr="00F7082B" w:rsidRDefault="002F7BA6" w:rsidP="00F7082B">
            <w:pPr>
              <w:jc w:val="center"/>
            </w:pPr>
            <w:r w:rsidRPr="00F7082B">
              <w:t>Руденко Ю.В.</w:t>
            </w:r>
          </w:p>
          <w:p w:rsidR="002F7BA6" w:rsidRPr="00F7082B" w:rsidRDefault="002F7BA6" w:rsidP="00F7082B">
            <w:pPr>
              <w:jc w:val="center"/>
            </w:pPr>
            <w:r w:rsidRPr="00F7082B">
              <w:t>Воркунова Е.Н.</w:t>
            </w:r>
          </w:p>
          <w:p w:rsidR="002F7BA6" w:rsidRPr="00F7082B" w:rsidRDefault="002F7BA6" w:rsidP="00F7082B">
            <w:pPr>
              <w:jc w:val="center"/>
            </w:pPr>
          </w:p>
        </w:tc>
        <w:tc>
          <w:tcPr>
            <w:tcW w:w="2337" w:type="dxa"/>
          </w:tcPr>
          <w:p w:rsidR="002F7BA6" w:rsidRPr="00F7082B" w:rsidRDefault="002F7BA6" w:rsidP="00F7082B">
            <w:pPr>
              <w:jc w:val="center"/>
            </w:pPr>
            <w:r w:rsidRPr="00F7082B">
              <w:t>Дерябина С.В.</w:t>
            </w:r>
          </w:p>
          <w:p w:rsidR="002F7BA6" w:rsidRPr="00F7082B" w:rsidRDefault="002F7BA6" w:rsidP="00F7082B">
            <w:pPr>
              <w:jc w:val="center"/>
            </w:pPr>
          </w:p>
        </w:tc>
        <w:tc>
          <w:tcPr>
            <w:tcW w:w="1811" w:type="dxa"/>
          </w:tcPr>
          <w:p w:rsidR="002F7BA6" w:rsidRPr="00241B3C" w:rsidRDefault="002F7BA6" w:rsidP="00D44BA2">
            <w:pPr>
              <w:pStyle w:val="af0"/>
              <w:rPr>
                <w:shd w:val="clear" w:color="auto" w:fill="FFFF00"/>
              </w:rPr>
            </w:pPr>
          </w:p>
        </w:tc>
      </w:tr>
      <w:tr w:rsidR="002F7BA6" w:rsidRPr="00D5593B" w:rsidTr="00580BAD">
        <w:trPr>
          <w:trHeight w:val="268"/>
        </w:trPr>
        <w:tc>
          <w:tcPr>
            <w:tcW w:w="1809" w:type="dxa"/>
          </w:tcPr>
          <w:p w:rsidR="002F7BA6" w:rsidRPr="00F7082B" w:rsidRDefault="002F7BA6" w:rsidP="00F7082B">
            <w:pPr>
              <w:jc w:val="center"/>
            </w:pPr>
            <w:r w:rsidRPr="00F7082B">
              <w:t>20.07-10.08</w:t>
            </w:r>
          </w:p>
        </w:tc>
        <w:tc>
          <w:tcPr>
            <w:tcW w:w="5245" w:type="dxa"/>
          </w:tcPr>
          <w:p w:rsidR="002F7BA6" w:rsidRPr="00F7082B" w:rsidRDefault="002F7BA6" w:rsidP="00F46A8D">
            <w:pPr>
              <w:jc w:val="both"/>
            </w:pPr>
            <w:r w:rsidRPr="00F7082B">
              <w:t>Подготовка аукционной документации и разм</w:t>
            </w:r>
            <w:r w:rsidRPr="00F7082B">
              <w:t>е</w:t>
            </w:r>
            <w:r w:rsidRPr="00F7082B">
              <w:t>щение на официальном сайте</w:t>
            </w:r>
          </w:p>
        </w:tc>
        <w:tc>
          <w:tcPr>
            <w:tcW w:w="3333" w:type="dxa"/>
          </w:tcPr>
          <w:p w:rsidR="002F7BA6" w:rsidRPr="00F7082B" w:rsidRDefault="002F7BA6" w:rsidP="00F7082B">
            <w:pPr>
              <w:jc w:val="center"/>
            </w:pPr>
            <w:r w:rsidRPr="00F7082B">
              <w:t>Руденко Ю.В.</w:t>
            </w:r>
          </w:p>
          <w:p w:rsidR="002F7BA6" w:rsidRPr="00F7082B" w:rsidRDefault="002F7BA6" w:rsidP="00F7082B">
            <w:pPr>
              <w:jc w:val="center"/>
            </w:pPr>
            <w:r w:rsidRPr="00F7082B">
              <w:t>Воркунова Е.Н.</w:t>
            </w:r>
          </w:p>
          <w:p w:rsidR="002F7BA6" w:rsidRPr="00F7082B" w:rsidRDefault="002F7BA6" w:rsidP="00F7082B">
            <w:pPr>
              <w:jc w:val="center"/>
            </w:pPr>
          </w:p>
        </w:tc>
        <w:tc>
          <w:tcPr>
            <w:tcW w:w="2337" w:type="dxa"/>
          </w:tcPr>
          <w:p w:rsidR="002F7BA6" w:rsidRPr="00F7082B" w:rsidRDefault="002F7BA6" w:rsidP="00F7082B">
            <w:pPr>
              <w:jc w:val="center"/>
            </w:pPr>
            <w:r w:rsidRPr="00F7082B">
              <w:t>Дерябина С.В.</w:t>
            </w:r>
          </w:p>
          <w:p w:rsidR="002F7BA6" w:rsidRPr="00F7082B" w:rsidRDefault="002F7BA6" w:rsidP="00F7082B">
            <w:pPr>
              <w:jc w:val="center"/>
            </w:pPr>
          </w:p>
        </w:tc>
        <w:tc>
          <w:tcPr>
            <w:tcW w:w="1811" w:type="dxa"/>
          </w:tcPr>
          <w:p w:rsidR="002F7BA6" w:rsidRPr="00241B3C" w:rsidRDefault="002F7BA6" w:rsidP="00D44BA2">
            <w:pPr>
              <w:pStyle w:val="af0"/>
              <w:rPr>
                <w:shd w:val="clear" w:color="auto" w:fill="FFFF00"/>
              </w:rPr>
            </w:pPr>
          </w:p>
        </w:tc>
      </w:tr>
      <w:tr w:rsidR="002F7BA6" w:rsidRPr="00D5593B" w:rsidTr="00580BAD">
        <w:trPr>
          <w:trHeight w:val="268"/>
        </w:trPr>
        <w:tc>
          <w:tcPr>
            <w:tcW w:w="1809" w:type="dxa"/>
          </w:tcPr>
          <w:p w:rsidR="002F7BA6" w:rsidRPr="00F7082B" w:rsidRDefault="002F7BA6" w:rsidP="00F7082B">
            <w:pPr>
              <w:jc w:val="center"/>
            </w:pPr>
            <w:r w:rsidRPr="00F7082B">
              <w:lastRenderedPageBreak/>
              <w:t>10.09</w:t>
            </w:r>
          </w:p>
        </w:tc>
        <w:tc>
          <w:tcPr>
            <w:tcW w:w="5245" w:type="dxa"/>
          </w:tcPr>
          <w:p w:rsidR="002F7BA6" w:rsidRPr="00F7082B" w:rsidRDefault="002F7BA6" w:rsidP="00F46A8D">
            <w:pPr>
              <w:jc w:val="both"/>
            </w:pPr>
            <w:r w:rsidRPr="00F7082B">
              <w:t>Заключение договора купли-продажи с побед</w:t>
            </w:r>
            <w:r w:rsidRPr="00F7082B">
              <w:t>и</w:t>
            </w:r>
            <w:r w:rsidRPr="00F7082B">
              <w:t>телем аукциона</w:t>
            </w:r>
          </w:p>
        </w:tc>
        <w:tc>
          <w:tcPr>
            <w:tcW w:w="3333" w:type="dxa"/>
          </w:tcPr>
          <w:p w:rsidR="002F7BA6" w:rsidRPr="00F7082B" w:rsidRDefault="002F7BA6" w:rsidP="00F7082B">
            <w:pPr>
              <w:jc w:val="center"/>
            </w:pPr>
            <w:r w:rsidRPr="00F7082B">
              <w:t>Руденко Ю.В.</w:t>
            </w:r>
          </w:p>
          <w:p w:rsidR="002F7BA6" w:rsidRPr="00F7082B" w:rsidRDefault="002F7BA6" w:rsidP="00F7082B">
            <w:pPr>
              <w:jc w:val="center"/>
            </w:pPr>
            <w:r w:rsidRPr="00F7082B">
              <w:t>Воркунова Е.Н.</w:t>
            </w:r>
          </w:p>
          <w:p w:rsidR="002F7BA6" w:rsidRPr="00F7082B" w:rsidRDefault="002F7BA6" w:rsidP="00F7082B">
            <w:pPr>
              <w:jc w:val="center"/>
            </w:pPr>
          </w:p>
        </w:tc>
        <w:tc>
          <w:tcPr>
            <w:tcW w:w="2337" w:type="dxa"/>
          </w:tcPr>
          <w:p w:rsidR="002F7BA6" w:rsidRPr="00F7082B" w:rsidRDefault="002F7BA6" w:rsidP="00F7082B">
            <w:pPr>
              <w:jc w:val="center"/>
            </w:pPr>
            <w:r w:rsidRPr="00F7082B">
              <w:t>Дерябина С.В.</w:t>
            </w:r>
          </w:p>
          <w:p w:rsidR="002F7BA6" w:rsidRPr="00F7082B" w:rsidRDefault="002F7BA6" w:rsidP="00F7082B">
            <w:pPr>
              <w:jc w:val="center"/>
            </w:pPr>
          </w:p>
        </w:tc>
        <w:tc>
          <w:tcPr>
            <w:tcW w:w="1811" w:type="dxa"/>
          </w:tcPr>
          <w:p w:rsidR="002F7BA6" w:rsidRPr="00241B3C" w:rsidRDefault="002F7BA6" w:rsidP="00D44BA2">
            <w:pPr>
              <w:pStyle w:val="af0"/>
              <w:rPr>
                <w:shd w:val="clear" w:color="auto" w:fill="FFFF00"/>
              </w:rPr>
            </w:pPr>
          </w:p>
        </w:tc>
      </w:tr>
      <w:tr w:rsidR="002F7BA6" w:rsidRPr="00D5593B" w:rsidTr="00580BAD">
        <w:trPr>
          <w:trHeight w:val="268"/>
        </w:trPr>
        <w:tc>
          <w:tcPr>
            <w:tcW w:w="1809" w:type="dxa"/>
          </w:tcPr>
          <w:p w:rsidR="002F7BA6" w:rsidRPr="00F7082B" w:rsidRDefault="002F7BA6" w:rsidP="00F7082B">
            <w:pPr>
              <w:jc w:val="center"/>
            </w:pPr>
            <w:r w:rsidRPr="00F7082B">
              <w:t>01.09-01.10</w:t>
            </w:r>
          </w:p>
        </w:tc>
        <w:tc>
          <w:tcPr>
            <w:tcW w:w="5245" w:type="dxa"/>
          </w:tcPr>
          <w:p w:rsidR="002F7BA6" w:rsidRPr="00F7082B" w:rsidRDefault="002F7BA6" w:rsidP="00F46A8D">
            <w:pPr>
              <w:jc w:val="both"/>
            </w:pPr>
            <w:r w:rsidRPr="00F7082B">
              <w:t>Утверждение прогнозного плана (программы) приватизации на 2022-2024 гг. с включение в него объектов электросетевого имущества З</w:t>
            </w:r>
            <w:r w:rsidRPr="00F7082B">
              <w:t>а</w:t>
            </w:r>
            <w:r w:rsidRPr="00F7082B">
              <w:t>байкальского края (2 лот)</w:t>
            </w:r>
          </w:p>
        </w:tc>
        <w:tc>
          <w:tcPr>
            <w:tcW w:w="3333" w:type="dxa"/>
          </w:tcPr>
          <w:p w:rsidR="002F7BA6" w:rsidRPr="00F7082B" w:rsidRDefault="002F7BA6" w:rsidP="00F7082B">
            <w:pPr>
              <w:jc w:val="center"/>
            </w:pPr>
            <w:r w:rsidRPr="00F7082B">
              <w:t>Руденко Ю.В.</w:t>
            </w:r>
          </w:p>
          <w:p w:rsidR="002F7BA6" w:rsidRPr="00F7082B" w:rsidRDefault="002F7BA6" w:rsidP="00F7082B">
            <w:pPr>
              <w:jc w:val="center"/>
            </w:pPr>
            <w:r w:rsidRPr="00F7082B">
              <w:t>Воркунова Е.Н.</w:t>
            </w:r>
          </w:p>
          <w:p w:rsidR="002F7BA6" w:rsidRPr="00F7082B" w:rsidRDefault="002F7BA6" w:rsidP="00F7082B">
            <w:pPr>
              <w:jc w:val="center"/>
            </w:pPr>
          </w:p>
        </w:tc>
        <w:tc>
          <w:tcPr>
            <w:tcW w:w="2337" w:type="dxa"/>
          </w:tcPr>
          <w:p w:rsidR="002F7BA6" w:rsidRPr="00F7082B" w:rsidRDefault="002F7BA6" w:rsidP="00F7082B">
            <w:pPr>
              <w:jc w:val="center"/>
            </w:pPr>
            <w:r w:rsidRPr="00F7082B">
              <w:t>Дерябина С.В.</w:t>
            </w:r>
          </w:p>
          <w:p w:rsidR="002F7BA6" w:rsidRPr="00F7082B" w:rsidRDefault="002F7BA6" w:rsidP="00F7082B">
            <w:pPr>
              <w:jc w:val="center"/>
            </w:pPr>
          </w:p>
        </w:tc>
        <w:tc>
          <w:tcPr>
            <w:tcW w:w="1811" w:type="dxa"/>
          </w:tcPr>
          <w:p w:rsidR="002F7BA6" w:rsidRPr="00241B3C" w:rsidRDefault="002F7BA6" w:rsidP="00D44BA2">
            <w:pPr>
              <w:pStyle w:val="af0"/>
              <w:rPr>
                <w:shd w:val="clear" w:color="auto" w:fill="FFFF00"/>
              </w:rPr>
            </w:pPr>
          </w:p>
        </w:tc>
      </w:tr>
      <w:tr w:rsidR="002F7BA6" w:rsidRPr="00D5593B" w:rsidTr="00580BAD">
        <w:trPr>
          <w:trHeight w:val="268"/>
        </w:trPr>
        <w:tc>
          <w:tcPr>
            <w:tcW w:w="1809" w:type="dxa"/>
          </w:tcPr>
          <w:p w:rsidR="002F7BA6" w:rsidRPr="00F7082B" w:rsidRDefault="002F7BA6" w:rsidP="00F7082B">
            <w:pPr>
              <w:jc w:val="center"/>
            </w:pPr>
            <w:r w:rsidRPr="00F7082B">
              <w:t>01.10-30.12</w:t>
            </w:r>
          </w:p>
          <w:p w:rsidR="002F7BA6" w:rsidRPr="00F7082B" w:rsidRDefault="002F7BA6" w:rsidP="00F7082B">
            <w:pPr>
              <w:jc w:val="center"/>
            </w:pPr>
          </w:p>
        </w:tc>
        <w:tc>
          <w:tcPr>
            <w:tcW w:w="5245" w:type="dxa"/>
          </w:tcPr>
          <w:p w:rsidR="002F7BA6" w:rsidRPr="00F7082B" w:rsidRDefault="002F7BA6" w:rsidP="00F46A8D">
            <w:pPr>
              <w:jc w:val="both"/>
            </w:pPr>
            <w:r w:rsidRPr="00F7082B">
              <w:t>Оценка объектов электросетевого имущества Забайкальского края 1 лота</w:t>
            </w:r>
          </w:p>
        </w:tc>
        <w:tc>
          <w:tcPr>
            <w:tcW w:w="3333" w:type="dxa"/>
          </w:tcPr>
          <w:p w:rsidR="002F7BA6" w:rsidRPr="00F7082B" w:rsidRDefault="002F7BA6" w:rsidP="00F7082B">
            <w:pPr>
              <w:jc w:val="center"/>
            </w:pPr>
            <w:r w:rsidRPr="00F7082B">
              <w:t>Руденко Ю.В.</w:t>
            </w:r>
          </w:p>
          <w:p w:rsidR="002F7BA6" w:rsidRPr="00F7082B" w:rsidRDefault="002F7BA6" w:rsidP="00F7082B">
            <w:pPr>
              <w:jc w:val="center"/>
            </w:pPr>
            <w:r w:rsidRPr="00F7082B">
              <w:t>Воркунова Е.Н.</w:t>
            </w:r>
          </w:p>
        </w:tc>
        <w:tc>
          <w:tcPr>
            <w:tcW w:w="2337" w:type="dxa"/>
          </w:tcPr>
          <w:p w:rsidR="002F7BA6" w:rsidRPr="00F7082B" w:rsidRDefault="002F7BA6" w:rsidP="00F7082B">
            <w:pPr>
              <w:jc w:val="center"/>
            </w:pPr>
            <w:r w:rsidRPr="00F7082B">
              <w:t>Дерябина С.В.</w:t>
            </w:r>
          </w:p>
          <w:p w:rsidR="002F7BA6" w:rsidRPr="00F7082B" w:rsidRDefault="002F7BA6" w:rsidP="00F7082B">
            <w:pPr>
              <w:jc w:val="center"/>
            </w:pPr>
          </w:p>
        </w:tc>
        <w:tc>
          <w:tcPr>
            <w:tcW w:w="1811" w:type="dxa"/>
          </w:tcPr>
          <w:p w:rsidR="002F7BA6" w:rsidRPr="00241B3C" w:rsidRDefault="002F7BA6" w:rsidP="00D44BA2">
            <w:pPr>
              <w:pStyle w:val="af0"/>
              <w:rPr>
                <w:shd w:val="clear" w:color="auto" w:fill="FFFF00"/>
              </w:rPr>
            </w:pPr>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5"/>
      </w:tblGrid>
      <w:tr w:rsidR="002F7BA6" w:rsidRPr="00D5593B" w:rsidTr="00580BAD">
        <w:trPr>
          <w:trHeight w:val="680"/>
        </w:trPr>
        <w:tc>
          <w:tcPr>
            <w:tcW w:w="14535" w:type="dxa"/>
            <w:vAlign w:val="center"/>
          </w:tcPr>
          <w:p w:rsidR="002F7BA6" w:rsidRPr="00D5593B" w:rsidRDefault="002F7BA6" w:rsidP="00505442">
            <w:pPr>
              <w:pStyle w:val="2"/>
              <w:framePr w:wrap="around"/>
            </w:pPr>
            <w:bookmarkStart w:id="224" w:name="_Toc63075545"/>
            <w:r>
              <w:t>8</w:t>
            </w:r>
            <w:r w:rsidRPr="00D5593B">
              <w:t>. Обеспечение информационной открытости</w:t>
            </w:r>
            <w:bookmarkEnd w:id="224"/>
            <w:r w:rsidRPr="00D5593B">
              <w:t xml:space="preserve"> </w:t>
            </w:r>
          </w:p>
          <w:p w:rsidR="002F7BA6" w:rsidRPr="00D5593B" w:rsidRDefault="002F7BA6" w:rsidP="00505442">
            <w:pPr>
              <w:pStyle w:val="2"/>
              <w:framePr w:wrap="around"/>
            </w:pPr>
            <w:bookmarkStart w:id="225" w:name="_Toc63075546"/>
            <w:r w:rsidRPr="00D5593B">
              <w:t>и формирование общественной поддержки деятельности Департамента</w:t>
            </w:r>
            <w:bookmarkEnd w:id="225"/>
          </w:p>
        </w:tc>
      </w:tr>
    </w:tbl>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245"/>
        <w:gridCol w:w="3333"/>
        <w:gridCol w:w="2337"/>
        <w:gridCol w:w="1811"/>
      </w:tblGrid>
      <w:tr w:rsidR="002F7BA6" w:rsidRPr="00D5593B" w:rsidTr="00580BAD">
        <w:trPr>
          <w:trHeight w:val="302"/>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Подготовка и размещение информации о де</w:t>
            </w:r>
            <w:r w:rsidRPr="00F7082B">
              <w:t>я</w:t>
            </w:r>
            <w:r w:rsidRPr="00F7082B">
              <w:t>тельности Департамента на сайте Департамента, на официальном сайте Правительства Заба</w:t>
            </w:r>
            <w:r w:rsidRPr="00F7082B">
              <w:t>й</w:t>
            </w:r>
            <w:r w:rsidRPr="00F7082B">
              <w:t>кальского края, иных официальных сайтах и в средствах массовой информации</w:t>
            </w:r>
          </w:p>
        </w:tc>
        <w:tc>
          <w:tcPr>
            <w:tcW w:w="3333" w:type="dxa"/>
          </w:tcPr>
          <w:p w:rsidR="002F7BA6" w:rsidRPr="00F7082B" w:rsidRDefault="002F7BA6" w:rsidP="00F7082B">
            <w:pPr>
              <w:jc w:val="center"/>
            </w:pPr>
            <w:r w:rsidRPr="00F7082B">
              <w:t>Дылгыржапова Д.М.</w:t>
            </w:r>
          </w:p>
          <w:p w:rsidR="002F7BA6" w:rsidRPr="00F7082B" w:rsidRDefault="002F7BA6" w:rsidP="00F7082B">
            <w:pPr>
              <w:jc w:val="center"/>
            </w:pPr>
            <w:r w:rsidRPr="00F7082B">
              <w:t>Бежанидзе Н.М.</w:t>
            </w:r>
          </w:p>
          <w:p w:rsidR="002F7BA6" w:rsidRPr="00F7082B" w:rsidRDefault="002F7BA6" w:rsidP="00F7082B">
            <w:pPr>
              <w:jc w:val="center"/>
            </w:pPr>
            <w:r w:rsidRPr="00F7082B">
              <w:t>Гладков А.Б.</w:t>
            </w:r>
          </w:p>
          <w:p w:rsidR="002F7BA6" w:rsidRPr="00F7082B" w:rsidRDefault="002F7BA6" w:rsidP="00F7082B">
            <w:pPr>
              <w:jc w:val="center"/>
            </w:pPr>
            <w:r w:rsidRPr="00F7082B">
              <w:t>Семенюк О.В.</w:t>
            </w:r>
          </w:p>
          <w:p w:rsidR="002F7BA6" w:rsidRPr="00F7082B" w:rsidRDefault="002F7BA6" w:rsidP="00F7082B">
            <w:pPr>
              <w:jc w:val="center"/>
            </w:pPr>
            <w:r w:rsidRPr="00F7082B">
              <w:t>Рыбакова Н.В.</w:t>
            </w:r>
          </w:p>
          <w:p w:rsidR="002F7BA6" w:rsidRPr="00F7082B" w:rsidRDefault="002F7BA6" w:rsidP="00F7082B">
            <w:pPr>
              <w:jc w:val="center"/>
            </w:pPr>
            <w:r w:rsidRPr="00F7082B">
              <w:t>Ашихмина Т.С.</w:t>
            </w:r>
          </w:p>
          <w:p w:rsidR="002F7BA6" w:rsidRPr="00F7082B" w:rsidRDefault="002F7BA6" w:rsidP="00F7082B">
            <w:pPr>
              <w:jc w:val="center"/>
            </w:pPr>
            <w:r w:rsidRPr="00F7082B">
              <w:t>Косач Ю.В.</w:t>
            </w:r>
          </w:p>
          <w:p w:rsidR="002F7BA6" w:rsidRPr="00F7082B" w:rsidRDefault="002F7BA6" w:rsidP="00F7082B">
            <w:pPr>
              <w:jc w:val="center"/>
            </w:pPr>
            <w:r w:rsidRPr="00F7082B">
              <w:t>Ляшева Н.В.</w:t>
            </w:r>
          </w:p>
          <w:p w:rsidR="002F7BA6" w:rsidRPr="00F7082B" w:rsidRDefault="002F7BA6" w:rsidP="00F7082B">
            <w:pPr>
              <w:jc w:val="center"/>
            </w:pPr>
            <w:r w:rsidRPr="00F7082B">
              <w:t>Дерябина С.В.</w:t>
            </w:r>
          </w:p>
          <w:p w:rsidR="002F7BA6" w:rsidRPr="00F7082B" w:rsidRDefault="002F7BA6" w:rsidP="00F7082B">
            <w:pPr>
              <w:jc w:val="center"/>
            </w:pPr>
            <w:r w:rsidRPr="00F7082B">
              <w:t>Руденко Ю.В.</w:t>
            </w:r>
          </w:p>
          <w:p w:rsidR="002F7BA6" w:rsidRPr="00F7082B" w:rsidRDefault="002F7BA6" w:rsidP="00F7082B">
            <w:pPr>
              <w:jc w:val="center"/>
            </w:pPr>
            <w:r w:rsidRPr="00F7082B">
              <w:t>Воркунова Е.Н.</w:t>
            </w:r>
          </w:p>
          <w:p w:rsidR="002F7BA6" w:rsidRPr="00F7082B" w:rsidRDefault="002F7BA6" w:rsidP="00F7082B">
            <w:pPr>
              <w:jc w:val="center"/>
            </w:pPr>
            <w:r w:rsidRPr="00F7082B">
              <w:t>Пьянникова Ж.В.</w:t>
            </w:r>
          </w:p>
          <w:p w:rsidR="002F7BA6" w:rsidRPr="00F7082B" w:rsidRDefault="002F7BA6" w:rsidP="00F7082B">
            <w:pPr>
              <w:jc w:val="center"/>
            </w:pPr>
            <w:r w:rsidRPr="00F7082B">
              <w:t>Притворов С.В.</w:t>
            </w:r>
          </w:p>
          <w:p w:rsidR="002F7BA6" w:rsidRPr="00F7082B" w:rsidRDefault="002F7BA6" w:rsidP="00F7082B">
            <w:pPr>
              <w:jc w:val="center"/>
            </w:pPr>
            <w:r w:rsidRPr="00F7082B">
              <w:t>Привезенцева Т.А.</w:t>
            </w:r>
          </w:p>
        </w:tc>
        <w:tc>
          <w:tcPr>
            <w:tcW w:w="2337" w:type="dxa"/>
          </w:tcPr>
          <w:p w:rsidR="002F7BA6" w:rsidRPr="00F7082B" w:rsidRDefault="002F7BA6" w:rsidP="00F7082B">
            <w:pPr>
              <w:jc w:val="center"/>
            </w:pPr>
            <w:r w:rsidRPr="00F7082B">
              <w:t>Погребная Л.А.</w:t>
            </w:r>
          </w:p>
          <w:p w:rsidR="002F7BA6" w:rsidRPr="00F7082B" w:rsidRDefault="002F7BA6" w:rsidP="00F7082B">
            <w:pPr>
              <w:jc w:val="center"/>
            </w:pPr>
            <w:r w:rsidRPr="00F7082B">
              <w:t>Жигмитова Б.Г.</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635"/>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Организация работы по переводу оказываемых Департаментом государственных услуг в эле</w:t>
            </w:r>
            <w:r w:rsidRPr="00F7082B">
              <w:t>к</w:t>
            </w:r>
            <w:r w:rsidRPr="00F7082B">
              <w:t>тронный вид</w:t>
            </w:r>
          </w:p>
        </w:tc>
        <w:tc>
          <w:tcPr>
            <w:tcW w:w="3333" w:type="dxa"/>
          </w:tcPr>
          <w:p w:rsidR="002F7BA6" w:rsidRPr="00F7082B" w:rsidRDefault="002F7BA6" w:rsidP="00F7082B">
            <w:pPr>
              <w:jc w:val="center"/>
            </w:pPr>
            <w:r w:rsidRPr="00F7082B">
              <w:t>Ашихмина Т.С.</w:t>
            </w:r>
          </w:p>
          <w:p w:rsidR="002F7BA6" w:rsidRPr="00F7082B" w:rsidRDefault="002F7BA6" w:rsidP="00F7082B">
            <w:pPr>
              <w:jc w:val="center"/>
            </w:pPr>
            <w:r w:rsidRPr="00F7082B">
              <w:t>Дерябина С.В.</w:t>
            </w:r>
          </w:p>
          <w:p w:rsidR="002F7BA6" w:rsidRPr="00F7082B" w:rsidRDefault="002F7BA6" w:rsidP="00F7082B">
            <w:pPr>
              <w:jc w:val="center"/>
            </w:pPr>
            <w:r w:rsidRPr="00F7082B">
              <w:t>Пьянникова Ж.В.</w:t>
            </w:r>
          </w:p>
          <w:p w:rsidR="002F7BA6" w:rsidRPr="00F7082B" w:rsidRDefault="002F7BA6" w:rsidP="00F7082B">
            <w:pPr>
              <w:jc w:val="center"/>
            </w:pPr>
            <w:r w:rsidRPr="00F7082B">
              <w:t>Привезенцева Т.А.</w:t>
            </w:r>
          </w:p>
          <w:p w:rsidR="002F7BA6" w:rsidRPr="00F7082B" w:rsidRDefault="002F7BA6" w:rsidP="00F7082B">
            <w:pPr>
              <w:jc w:val="center"/>
            </w:pPr>
            <w:r w:rsidRPr="00F7082B">
              <w:t>Гладков А.Б.</w:t>
            </w:r>
          </w:p>
        </w:tc>
        <w:tc>
          <w:tcPr>
            <w:tcW w:w="2337" w:type="dxa"/>
          </w:tcPr>
          <w:p w:rsidR="002F7BA6" w:rsidRPr="00F7082B" w:rsidRDefault="002F7BA6" w:rsidP="00F7082B">
            <w:pPr>
              <w:jc w:val="center"/>
            </w:pPr>
            <w:r w:rsidRPr="00F7082B">
              <w:t>Погребная Л.А.</w:t>
            </w:r>
          </w:p>
          <w:p w:rsidR="002F7BA6" w:rsidRPr="00F7082B" w:rsidRDefault="002F7BA6" w:rsidP="00F7082B">
            <w:pPr>
              <w:jc w:val="center"/>
            </w:pPr>
            <w:r w:rsidRPr="00F7082B">
              <w:t>Жигмитова Б.Г.</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2030"/>
        </w:trPr>
        <w:tc>
          <w:tcPr>
            <w:tcW w:w="1809" w:type="dxa"/>
          </w:tcPr>
          <w:p w:rsidR="002F7BA6" w:rsidRPr="00F7082B" w:rsidRDefault="002F7BA6" w:rsidP="00F7082B">
            <w:pPr>
              <w:jc w:val="center"/>
            </w:pPr>
            <w:r w:rsidRPr="00F7082B">
              <w:lastRenderedPageBreak/>
              <w:t>I-IV квартал</w:t>
            </w:r>
          </w:p>
        </w:tc>
        <w:tc>
          <w:tcPr>
            <w:tcW w:w="5245" w:type="dxa"/>
          </w:tcPr>
          <w:p w:rsidR="002F7BA6" w:rsidRPr="00F7082B" w:rsidRDefault="002F7BA6" w:rsidP="00F46A8D">
            <w:pPr>
              <w:jc w:val="both"/>
            </w:pPr>
            <w:r w:rsidRPr="00F7082B">
              <w:t>Актуализация сведений об объектах недвиж</w:t>
            </w:r>
            <w:r w:rsidRPr="00F7082B">
              <w:t>и</w:t>
            </w:r>
            <w:r w:rsidRPr="00F7082B">
              <w:t>мости, находящихся в собственности Забайкал</w:t>
            </w:r>
            <w:r w:rsidRPr="00F7082B">
              <w:t>ь</w:t>
            </w:r>
            <w:r w:rsidRPr="00F7082B">
              <w:t>ского края, с использованием программного комплекса «SAUMI» и в электронной карте г.Читы с использованием программного ко</w:t>
            </w:r>
            <w:r w:rsidRPr="00F7082B">
              <w:t>м</w:t>
            </w:r>
            <w:r w:rsidRPr="00F7082B">
              <w:t>плекса ArcMap</w:t>
            </w:r>
          </w:p>
        </w:tc>
        <w:tc>
          <w:tcPr>
            <w:tcW w:w="3333" w:type="dxa"/>
          </w:tcPr>
          <w:p w:rsidR="002F7BA6" w:rsidRPr="00F7082B" w:rsidRDefault="002F7BA6" w:rsidP="00F7082B">
            <w:pPr>
              <w:jc w:val="center"/>
            </w:pPr>
            <w:r w:rsidRPr="00F7082B">
              <w:t>Пьянникова Ж.В.</w:t>
            </w:r>
          </w:p>
          <w:p w:rsidR="002F7BA6" w:rsidRPr="00F7082B" w:rsidRDefault="002F7BA6" w:rsidP="00F7082B">
            <w:pPr>
              <w:jc w:val="center"/>
            </w:pPr>
            <w:r w:rsidRPr="00F7082B">
              <w:t>Костюк М.Н.</w:t>
            </w:r>
          </w:p>
          <w:p w:rsidR="002F7BA6" w:rsidRPr="00F7082B" w:rsidRDefault="002F7BA6" w:rsidP="00F7082B">
            <w:pPr>
              <w:jc w:val="center"/>
            </w:pPr>
            <w:r w:rsidRPr="00F7082B">
              <w:t>Притворов С.В.</w:t>
            </w:r>
          </w:p>
          <w:p w:rsidR="002F7BA6" w:rsidRPr="00F7082B" w:rsidRDefault="002F7BA6" w:rsidP="00F7082B">
            <w:pPr>
              <w:jc w:val="center"/>
            </w:pPr>
            <w:r w:rsidRPr="00F7082B">
              <w:t>Григорьева Л.С.</w:t>
            </w:r>
          </w:p>
          <w:p w:rsidR="002F7BA6" w:rsidRPr="00F7082B" w:rsidRDefault="002F7BA6" w:rsidP="00F7082B">
            <w:pPr>
              <w:jc w:val="center"/>
            </w:pPr>
            <w:r w:rsidRPr="00F7082B">
              <w:t>Дерябина С.В.</w:t>
            </w:r>
          </w:p>
          <w:p w:rsidR="002F7BA6" w:rsidRPr="00F7082B" w:rsidRDefault="002F7BA6" w:rsidP="00F7082B">
            <w:pPr>
              <w:jc w:val="center"/>
            </w:pPr>
            <w:r w:rsidRPr="00F7082B">
              <w:t>Руденко Ю.В.</w:t>
            </w:r>
          </w:p>
          <w:p w:rsidR="002F7BA6" w:rsidRPr="00F7082B" w:rsidRDefault="002F7BA6" w:rsidP="00F7082B">
            <w:pPr>
              <w:jc w:val="center"/>
            </w:pPr>
            <w:r w:rsidRPr="00F7082B">
              <w:t>Секунова Н.С.</w:t>
            </w:r>
          </w:p>
        </w:tc>
        <w:tc>
          <w:tcPr>
            <w:tcW w:w="2337" w:type="dxa"/>
          </w:tcPr>
          <w:p w:rsidR="002F7BA6" w:rsidRPr="00F7082B" w:rsidRDefault="002F7BA6" w:rsidP="00F7082B">
            <w:pPr>
              <w:jc w:val="center"/>
            </w:pPr>
            <w:r w:rsidRPr="00F7082B">
              <w:t>Погребная Л.А.</w:t>
            </w:r>
          </w:p>
          <w:p w:rsidR="002F7BA6" w:rsidRPr="00F7082B" w:rsidRDefault="002F7BA6" w:rsidP="00F7082B">
            <w:pPr>
              <w:jc w:val="center"/>
            </w:pPr>
            <w:r w:rsidRPr="00F7082B">
              <w:t>Жигмитова Б.Г.</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367"/>
        </w:trPr>
        <w:tc>
          <w:tcPr>
            <w:tcW w:w="14535" w:type="dxa"/>
            <w:gridSpan w:val="5"/>
          </w:tcPr>
          <w:p w:rsidR="002F7BA6" w:rsidRPr="00A04D4D" w:rsidRDefault="002F7BA6" w:rsidP="00D44BA2">
            <w:pPr>
              <w:pStyle w:val="af0"/>
            </w:pPr>
            <w:r>
              <w:t>9</w:t>
            </w:r>
            <w:r w:rsidRPr="00A04D4D">
              <w:t>. Реализация полномочий в области жилищных отношений</w:t>
            </w:r>
          </w:p>
        </w:tc>
      </w:tr>
      <w:tr w:rsidR="002F7BA6" w:rsidRPr="00D5593B" w:rsidTr="00580BAD">
        <w:trPr>
          <w:trHeight w:val="850"/>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Заключение договоров социального найма ж</w:t>
            </w:r>
            <w:r w:rsidRPr="00F7082B">
              <w:t>и</w:t>
            </w:r>
            <w:r w:rsidRPr="00F7082B">
              <w:t>лых помещений жилищного фонда Забайкал</w:t>
            </w:r>
            <w:r w:rsidRPr="00F7082B">
              <w:t>ь</w:t>
            </w:r>
            <w:r w:rsidRPr="00F7082B">
              <w:t>ского края</w:t>
            </w:r>
          </w:p>
        </w:tc>
        <w:tc>
          <w:tcPr>
            <w:tcW w:w="3333" w:type="dxa"/>
          </w:tcPr>
          <w:p w:rsidR="002F7BA6" w:rsidRPr="00F7082B" w:rsidRDefault="002F7BA6" w:rsidP="00F7082B">
            <w:pPr>
              <w:jc w:val="center"/>
            </w:pPr>
            <w:r w:rsidRPr="00F7082B">
              <w:t>Ким Т.А.</w:t>
            </w:r>
          </w:p>
        </w:tc>
        <w:tc>
          <w:tcPr>
            <w:tcW w:w="2337" w:type="dxa"/>
          </w:tcPr>
          <w:p w:rsidR="002F7BA6" w:rsidRPr="00F7082B" w:rsidRDefault="002F7BA6" w:rsidP="00F7082B">
            <w:pPr>
              <w:jc w:val="center"/>
            </w:pPr>
            <w:r w:rsidRPr="00F7082B">
              <w:t>Привезенцева Т.А.</w:t>
            </w:r>
          </w:p>
          <w:p w:rsidR="002F7BA6" w:rsidRPr="00F7082B" w:rsidRDefault="002F7BA6" w:rsidP="00F7082B">
            <w:pPr>
              <w:jc w:val="center"/>
            </w:pP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1401"/>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Подготовка проектов распоряжения Правител</w:t>
            </w:r>
            <w:r w:rsidRPr="00F7082B">
              <w:t>ь</w:t>
            </w:r>
            <w:r w:rsidRPr="00F7082B">
              <w:t>ства Забайкальского края о предоставлении ж</w:t>
            </w:r>
            <w:r w:rsidRPr="00F7082B">
              <w:t>и</w:t>
            </w:r>
            <w:r w:rsidRPr="00F7082B">
              <w:t>лых помещений жилищного фонда Забайкал</w:t>
            </w:r>
            <w:r w:rsidRPr="00F7082B">
              <w:t>ь</w:t>
            </w:r>
            <w:r w:rsidRPr="00F7082B">
              <w:t>ского края по договорам найма и социального найма</w:t>
            </w:r>
          </w:p>
        </w:tc>
        <w:tc>
          <w:tcPr>
            <w:tcW w:w="3333" w:type="dxa"/>
          </w:tcPr>
          <w:p w:rsidR="002F7BA6" w:rsidRPr="00F7082B" w:rsidRDefault="002F7BA6" w:rsidP="00F7082B">
            <w:pPr>
              <w:jc w:val="center"/>
            </w:pPr>
            <w:r w:rsidRPr="00F7082B">
              <w:t>Ким Т.А.</w:t>
            </w:r>
          </w:p>
        </w:tc>
        <w:tc>
          <w:tcPr>
            <w:tcW w:w="2337" w:type="dxa"/>
          </w:tcPr>
          <w:p w:rsidR="002F7BA6" w:rsidRPr="00F7082B" w:rsidRDefault="002F7BA6" w:rsidP="00F7082B">
            <w:pPr>
              <w:jc w:val="center"/>
            </w:pPr>
            <w:r w:rsidRPr="00F7082B">
              <w:t>Привезенцева Т.А.</w:t>
            </w:r>
          </w:p>
          <w:p w:rsidR="002F7BA6" w:rsidRPr="00F7082B" w:rsidRDefault="002F7BA6" w:rsidP="00F7082B">
            <w:pPr>
              <w:jc w:val="center"/>
            </w:pP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442"/>
        </w:trPr>
        <w:tc>
          <w:tcPr>
            <w:tcW w:w="14535" w:type="dxa"/>
            <w:gridSpan w:val="5"/>
          </w:tcPr>
          <w:p w:rsidR="002F7BA6" w:rsidRPr="00D5593B" w:rsidRDefault="002F7BA6" w:rsidP="00D44BA2">
            <w:pPr>
              <w:pStyle w:val="af0"/>
            </w:pPr>
            <w:r>
              <w:t>10</w:t>
            </w:r>
            <w:r w:rsidRPr="00D5593B">
              <w:t>. Оказание мер государственной поддержки пострадавшим соинвесторам и приобретателям</w:t>
            </w:r>
          </w:p>
        </w:tc>
      </w:tr>
      <w:tr w:rsidR="002F7BA6" w:rsidRPr="00D5593B" w:rsidTr="00580BAD">
        <w:trPr>
          <w:trHeight w:val="282"/>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Реализация Закона Забайкальского края от 17 июня 2014 года № 1008-ЗЗК «О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w:t>
            </w:r>
          </w:p>
        </w:tc>
        <w:tc>
          <w:tcPr>
            <w:tcW w:w="3333" w:type="dxa"/>
          </w:tcPr>
          <w:p w:rsidR="002F7BA6" w:rsidRPr="00F7082B" w:rsidRDefault="002F7BA6" w:rsidP="00F7082B">
            <w:pPr>
              <w:jc w:val="center"/>
            </w:pPr>
            <w:r w:rsidRPr="00F7082B">
              <w:t>Лысова Е.А.</w:t>
            </w:r>
          </w:p>
          <w:p w:rsidR="002F7BA6" w:rsidRPr="00F7082B" w:rsidRDefault="002F7BA6" w:rsidP="00F7082B">
            <w:pPr>
              <w:jc w:val="center"/>
              <w:rPr>
                <w:highlight w:val="yellow"/>
              </w:rPr>
            </w:pPr>
          </w:p>
        </w:tc>
        <w:tc>
          <w:tcPr>
            <w:tcW w:w="2337" w:type="dxa"/>
          </w:tcPr>
          <w:p w:rsidR="002F7BA6" w:rsidRPr="00F7082B" w:rsidRDefault="002F7BA6" w:rsidP="00F7082B">
            <w:pPr>
              <w:jc w:val="center"/>
            </w:pPr>
            <w:r w:rsidRPr="00F7082B">
              <w:t>Косач Ю.В.</w:t>
            </w:r>
          </w:p>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1136"/>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Организация работы комиссии по выработке решений о предоставлении пострадавшим сои</w:t>
            </w:r>
            <w:r w:rsidRPr="00F7082B">
              <w:t>н</w:t>
            </w:r>
            <w:r w:rsidRPr="00F7082B">
              <w:t>весторам и пострадавшим приобретателям мер государственной поддержки</w:t>
            </w:r>
          </w:p>
        </w:tc>
        <w:tc>
          <w:tcPr>
            <w:tcW w:w="3333" w:type="dxa"/>
          </w:tcPr>
          <w:p w:rsidR="002F7BA6" w:rsidRPr="00F7082B" w:rsidRDefault="002F7BA6" w:rsidP="00F7082B">
            <w:pPr>
              <w:jc w:val="center"/>
              <w:rPr>
                <w:highlight w:val="yellow"/>
              </w:rPr>
            </w:pPr>
            <w:r w:rsidRPr="00F7082B">
              <w:t>Лысова Е.А.</w:t>
            </w:r>
          </w:p>
        </w:tc>
        <w:tc>
          <w:tcPr>
            <w:tcW w:w="2337" w:type="dxa"/>
          </w:tcPr>
          <w:p w:rsidR="002F7BA6" w:rsidRPr="00F7082B" w:rsidRDefault="002F7BA6" w:rsidP="00F7082B">
            <w:pPr>
              <w:jc w:val="center"/>
            </w:pPr>
            <w:r w:rsidRPr="00F7082B">
              <w:t>Косач Ю.В.</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245"/>
        </w:trPr>
        <w:tc>
          <w:tcPr>
            <w:tcW w:w="14535" w:type="dxa"/>
            <w:gridSpan w:val="5"/>
          </w:tcPr>
          <w:p w:rsidR="002F7BA6" w:rsidRPr="00D5593B" w:rsidRDefault="002F7BA6" w:rsidP="00D44BA2">
            <w:pPr>
              <w:pStyle w:val="af0"/>
            </w:pPr>
            <w:r w:rsidRPr="00D5593B">
              <w:t>1</w:t>
            </w:r>
            <w:r>
              <w:t>1</w:t>
            </w:r>
            <w:r w:rsidRPr="00D5593B">
              <w:t>. Правовая работа Департамента</w:t>
            </w:r>
          </w:p>
        </w:tc>
      </w:tr>
      <w:tr w:rsidR="002F7BA6" w:rsidRPr="00D5593B" w:rsidTr="00580BAD">
        <w:trPr>
          <w:trHeight w:val="1092"/>
        </w:trPr>
        <w:tc>
          <w:tcPr>
            <w:tcW w:w="1809" w:type="dxa"/>
          </w:tcPr>
          <w:p w:rsidR="002F7BA6" w:rsidRPr="00F7082B" w:rsidRDefault="002F7BA6" w:rsidP="00F7082B">
            <w:pPr>
              <w:jc w:val="center"/>
            </w:pPr>
            <w:r w:rsidRPr="00F7082B">
              <w:lastRenderedPageBreak/>
              <w:t>I-IV квартал</w:t>
            </w:r>
          </w:p>
        </w:tc>
        <w:tc>
          <w:tcPr>
            <w:tcW w:w="5245" w:type="dxa"/>
          </w:tcPr>
          <w:p w:rsidR="002F7BA6" w:rsidRPr="00F7082B" w:rsidRDefault="002F7BA6" w:rsidP="00F46A8D">
            <w:pPr>
              <w:jc w:val="both"/>
            </w:pPr>
            <w:r w:rsidRPr="00F7082B">
              <w:t>Мониторинг законодательства, разработка и участие в разработке проектов правовых актов и нормативно-правовых актов, относящихся к д</w:t>
            </w:r>
            <w:r w:rsidRPr="00F7082B">
              <w:t>е</w:t>
            </w:r>
            <w:r w:rsidRPr="00F7082B">
              <w:t>ятельности Департамента</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1401"/>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Оформление права собственности Забайкал</w:t>
            </w:r>
            <w:r w:rsidRPr="00F7082B">
              <w:t>ь</w:t>
            </w:r>
            <w:r w:rsidRPr="00F7082B">
              <w:t>ского края на учтенные в реестре государстве</w:t>
            </w:r>
            <w:r w:rsidRPr="00F7082B">
              <w:t>н</w:t>
            </w:r>
            <w:r w:rsidRPr="00F7082B">
              <w:t>ного имущества Забайкальского края, а также вновь выявленные объекты недвижимого им</w:t>
            </w:r>
            <w:r w:rsidRPr="00F7082B">
              <w:t>у</w:t>
            </w:r>
            <w:r w:rsidRPr="00F7082B">
              <w:t>щества</w:t>
            </w:r>
          </w:p>
        </w:tc>
        <w:tc>
          <w:tcPr>
            <w:tcW w:w="3333" w:type="dxa"/>
          </w:tcPr>
          <w:p w:rsidR="002F7BA6" w:rsidRPr="00F7082B" w:rsidRDefault="002F7BA6" w:rsidP="00F7082B">
            <w:pPr>
              <w:jc w:val="center"/>
            </w:pPr>
            <w:r w:rsidRPr="00F7082B">
              <w:t>Дылгыржапова Д.М.</w:t>
            </w:r>
          </w:p>
          <w:p w:rsidR="002F7BA6" w:rsidRPr="00F7082B" w:rsidRDefault="002F7BA6" w:rsidP="00F7082B">
            <w:pPr>
              <w:jc w:val="center"/>
            </w:pPr>
            <w:r w:rsidRPr="00F7082B">
              <w:t>Тестова А.В.</w:t>
            </w:r>
          </w:p>
          <w:p w:rsidR="002F7BA6" w:rsidRPr="00F7082B" w:rsidRDefault="002F7BA6" w:rsidP="00F7082B">
            <w:pPr>
              <w:jc w:val="center"/>
            </w:pP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282"/>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Подготовка исков по спорам о взыскании з</w:t>
            </w:r>
            <w:r w:rsidRPr="00F7082B">
              <w:t>а</w:t>
            </w:r>
            <w:r w:rsidRPr="00F7082B">
              <w:t>долженности по платежам в бюджеты бюдже</w:t>
            </w:r>
            <w:r w:rsidRPr="00F7082B">
              <w:t>т</w:t>
            </w:r>
            <w:r w:rsidRPr="00F7082B">
              <w:t>ной системы Забайкальского края и по иным спорам, связанным с деятельностью Департ</w:t>
            </w:r>
            <w:r w:rsidRPr="00F7082B">
              <w:t>а</w:t>
            </w:r>
            <w:r w:rsidRPr="00F7082B">
              <w:t>мента, направление их в суд, арбитражный суд</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p w:rsidR="002F7BA6" w:rsidRPr="00F7082B" w:rsidRDefault="002F7BA6" w:rsidP="00F7082B">
            <w:pPr>
              <w:jc w:val="center"/>
            </w:pPr>
            <w:r w:rsidRPr="00F7082B">
              <w:t>Беляева Ю.Н.</w:t>
            </w:r>
          </w:p>
          <w:p w:rsidR="002F7BA6" w:rsidRPr="00F7082B" w:rsidRDefault="002F7BA6" w:rsidP="00F7082B">
            <w:pPr>
              <w:jc w:val="center"/>
            </w:pPr>
            <w:r w:rsidRPr="00F7082B">
              <w:t>Пальшина Е.Ф.</w:t>
            </w:r>
          </w:p>
          <w:p w:rsidR="002F7BA6" w:rsidRPr="00F7082B" w:rsidRDefault="002F7BA6" w:rsidP="00F7082B">
            <w:pPr>
              <w:jc w:val="center"/>
            </w:pPr>
            <w:r w:rsidRPr="00F7082B">
              <w:t>Ларионова Л.В.</w:t>
            </w: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1401"/>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Защита и представление интересов Департаме</w:t>
            </w:r>
            <w:r w:rsidRPr="00F7082B">
              <w:t>н</w:t>
            </w:r>
            <w:r w:rsidRPr="00F7082B">
              <w:t>та в судах, арбитражных судах по искам, зая</w:t>
            </w:r>
            <w:r w:rsidRPr="00F7082B">
              <w:t>в</w:t>
            </w:r>
            <w:r w:rsidRPr="00F7082B">
              <w:t>ленным к Департаменту</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p w:rsidR="002F7BA6" w:rsidRPr="00F7082B" w:rsidRDefault="002F7BA6" w:rsidP="00F7082B">
            <w:pPr>
              <w:jc w:val="center"/>
            </w:pPr>
            <w:r w:rsidRPr="00F7082B">
              <w:t>Беляева Ю.Н.</w:t>
            </w:r>
          </w:p>
          <w:p w:rsidR="002F7BA6" w:rsidRPr="00F7082B" w:rsidRDefault="002F7BA6" w:rsidP="00F7082B">
            <w:pPr>
              <w:jc w:val="center"/>
            </w:pPr>
            <w:r w:rsidRPr="00F7082B">
              <w:t>Ларионова Л.В.</w:t>
            </w:r>
          </w:p>
          <w:p w:rsidR="002F7BA6" w:rsidRPr="00F7082B" w:rsidRDefault="002F7BA6" w:rsidP="00F7082B">
            <w:pPr>
              <w:jc w:val="center"/>
            </w:pPr>
            <w:r w:rsidRPr="00F7082B">
              <w:t>Пальшина Е.Ф.</w:t>
            </w: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1401"/>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Учет судебных актов, предъявление  исполн</w:t>
            </w:r>
            <w:r w:rsidRPr="00F7082B">
              <w:t>и</w:t>
            </w:r>
            <w:r w:rsidRPr="00F7082B">
              <w:t>тельных листов к исполнению</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p w:rsidR="002F7BA6" w:rsidRPr="00F7082B" w:rsidRDefault="002F7BA6" w:rsidP="00F7082B">
            <w:pPr>
              <w:jc w:val="center"/>
            </w:pPr>
            <w:r w:rsidRPr="00F7082B">
              <w:t>Беляева Ю.Н.</w:t>
            </w:r>
          </w:p>
          <w:p w:rsidR="002F7BA6" w:rsidRPr="00F7082B" w:rsidRDefault="002F7BA6" w:rsidP="00F7082B">
            <w:pPr>
              <w:jc w:val="center"/>
            </w:pPr>
            <w:r w:rsidRPr="00F7082B">
              <w:t>Ларионова Л.В.</w:t>
            </w:r>
          </w:p>
          <w:p w:rsidR="002F7BA6" w:rsidRPr="00F7082B" w:rsidRDefault="002F7BA6" w:rsidP="00F7082B">
            <w:pPr>
              <w:jc w:val="center"/>
            </w:pPr>
            <w:r w:rsidRPr="00F7082B">
              <w:t>Пальшина Е.Ф.</w:t>
            </w: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1401"/>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Осуществление правовой экспертизы докуме</w:t>
            </w:r>
            <w:r w:rsidRPr="00F7082B">
              <w:t>н</w:t>
            </w:r>
            <w:r w:rsidRPr="00F7082B">
              <w:t>тов Департамента (писем, приказов, распоряж</w:t>
            </w:r>
            <w:r w:rsidRPr="00F7082B">
              <w:t>е</w:t>
            </w:r>
            <w:r w:rsidRPr="00F7082B">
              <w:t>ний), подготовка правовых заключений, пис</w:t>
            </w:r>
            <w:r w:rsidRPr="00F7082B">
              <w:t>ь</w:t>
            </w:r>
            <w:r w:rsidRPr="00F7082B">
              <w:t>менное и устное консультирование по правовым вопросам</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p w:rsidR="002F7BA6" w:rsidRPr="00F7082B" w:rsidRDefault="002F7BA6" w:rsidP="00F7082B">
            <w:pPr>
              <w:jc w:val="center"/>
            </w:pP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1401"/>
        </w:trPr>
        <w:tc>
          <w:tcPr>
            <w:tcW w:w="1809" w:type="dxa"/>
          </w:tcPr>
          <w:p w:rsidR="002F7BA6" w:rsidRPr="00F7082B" w:rsidRDefault="002F7BA6" w:rsidP="00F7082B">
            <w:pPr>
              <w:jc w:val="center"/>
            </w:pPr>
            <w:r w:rsidRPr="00F7082B">
              <w:lastRenderedPageBreak/>
              <w:t>I-IV квартал</w:t>
            </w:r>
          </w:p>
        </w:tc>
        <w:tc>
          <w:tcPr>
            <w:tcW w:w="5245" w:type="dxa"/>
          </w:tcPr>
          <w:p w:rsidR="002F7BA6" w:rsidRPr="00F7082B" w:rsidRDefault="002F7BA6" w:rsidP="00F46A8D">
            <w:pPr>
              <w:jc w:val="both"/>
            </w:pPr>
            <w:r w:rsidRPr="00F7082B">
              <w:t>Оформление сделок по отчуждению госуда</w:t>
            </w:r>
            <w:r w:rsidRPr="00F7082B">
              <w:t>р</w:t>
            </w:r>
            <w:r w:rsidRPr="00F7082B">
              <w:t>ственного недвижимого имущества Забайкал</w:t>
            </w:r>
            <w:r w:rsidRPr="00F7082B">
              <w:t>ь</w:t>
            </w:r>
            <w:r w:rsidRPr="00F7082B">
              <w:t>ского края, а также по приобретению недвиж</w:t>
            </w:r>
            <w:r w:rsidRPr="00F7082B">
              <w:t>и</w:t>
            </w:r>
            <w:r w:rsidRPr="00F7082B">
              <w:t>мого имущества  в государственную собстве</w:t>
            </w:r>
            <w:r w:rsidRPr="00F7082B">
              <w:t>н</w:t>
            </w:r>
            <w:r w:rsidRPr="00F7082B">
              <w:t>ность Забайкальского края</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p w:rsidR="002F7BA6" w:rsidRPr="00F7082B" w:rsidRDefault="002F7BA6" w:rsidP="00F7082B">
            <w:pPr>
              <w:jc w:val="center"/>
            </w:pPr>
            <w:r w:rsidRPr="00F7082B">
              <w:t>Беляева Ю.Н.</w:t>
            </w:r>
          </w:p>
          <w:p w:rsidR="002F7BA6" w:rsidRPr="00F7082B" w:rsidRDefault="002F7BA6" w:rsidP="00F7082B">
            <w:pPr>
              <w:jc w:val="center"/>
            </w:pPr>
            <w:r w:rsidRPr="00F7082B">
              <w:t>Ларионова Л.В.</w:t>
            </w:r>
          </w:p>
          <w:p w:rsidR="002F7BA6" w:rsidRPr="00F7082B" w:rsidRDefault="002F7BA6" w:rsidP="00F7082B">
            <w:pPr>
              <w:jc w:val="center"/>
            </w:pP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1401"/>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Оформление иных сделок, связанных с устано</w:t>
            </w:r>
            <w:r w:rsidRPr="00F7082B">
              <w:t>в</w:t>
            </w:r>
            <w:r w:rsidRPr="00F7082B">
              <w:t>лением, изменением и прекращением права со</w:t>
            </w:r>
            <w:r w:rsidRPr="00F7082B">
              <w:t>б</w:t>
            </w:r>
            <w:r w:rsidRPr="00F7082B">
              <w:t>ственности и иных вещных прав Забайкальского края</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p w:rsidR="002F7BA6" w:rsidRPr="00F7082B" w:rsidRDefault="002F7BA6" w:rsidP="00F7082B">
            <w:pPr>
              <w:jc w:val="center"/>
            </w:pPr>
            <w:r w:rsidRPr="00F7082B">
              <w:t>Беляева Ю.Н.</w:t>
            </w:r>
          </w:p>
          <w:p w:rsidR="002F7BA6" w:rsidRPr="00F7082B" w:rsidRDefault="002F7BA6" w:rsidP="00F7082B">
            <w:pPr>
              <w:jc w:val="center"/>
            </w:pPr>
            <w:r w:rsidRPr="00F7082B">
              <w:t>Ларионова Л.В.</w:t>
            </w:r>
          </w:p>
          <w:p w:rsidR="002F7BA6" w:rsidRPr="00F7082B" w:rsidRDefault="002F7BA6" w:rsidP="00F7082B">
            <w:pPr>
              <w:jc w:val="center"/>
            </w:pP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D5593B" w:rsidTr="00580BAD">
        <w:trPr>
          <w:trHeight w:val="882"/>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Взаимодействие по смежным вопросам с фед</w:t>
            </w:r>
            <w:r w:rsidRPr="00F7082B">
              <w:t>е</w:t>
            </w:r>
            <w:r w:rsidRPr="00F7082B">
              <w:t>ральными, краевыми и местными органами вл</w:t>
            </w:r>
            <w:r w:rsidRPr="00F7082B">
              <w:t>а</w:t>
            </w:r>
            <w:r w:rsidRPr="00F7082B">
              <w:t>сти</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p w:rsidR="002F7BA6" w:rsidRPr="00F7082B" w:rsidRDefault="002F7BA6" w:rsidP="00F7082B">
            <w:pPr>
              <w:jc w:val="center"/>
            </w:pPr>
            <w:r w:rsidRPr="00F7082B">
              <w:t>Беляева Ю.Н.</w:t>
            </w:r>
          </w:p>
          <w:p w:rsidR="002F7BA6" w:rsidRPr="00F7082B" w:rsidRDefault="002F7BA6" w:rsidP="00F7082B">
            <w:pPr>
              <w:jc w:val="center"/>
            </w:pPr>
            <w:r w:rsidRPr="00F7082B">
              <w:t>Ларионова Л.В.</w:t>
            </w:r>
          </w:p>
          <w:p w:rsidR="002F7BA6" w:rsidRPr="00F7082B" w:rsidRDefault="002F7BA6" w:rsidP="00F7082B">
            <w:pPr>
              <w:jc w:val="center"/>
            </w:pP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D5593B" w:rsidRDefault="002F7BA6" w:rsidP="00D44BA2">
            <w:pPr>
              <w:pStyle w:val="af0"/>
            </w:pPr>
          </w:p>
        </w:tc>
      </w:tr>
      <w:tr w:rsidR="002F7BA6" w:rsidRPr="00000849" w:rsidTr="00580BAD">
        <w:trPr>
          <w:trHeight w:val="1120"/>
        </w:trPr>
        <w:tc>
          <w:tcPr>
            <w:tcW w:w="1809" w:type="dxa"/>
          </w:tcPr>
          <w:p w:rsidR="002F7BA6" w:rsidRPr="00F7082B" w:rsidRDefault="002F7BA6" w:rsidP="00F7082B">
            <w:pPr>
              <w:jc w:val="center"/>
            </w:pPr>
            <w:r w:rsidRPr="00F7082B">
              <w:t>I-IV квартал</w:t>
            </w:r>
          </w:p>
        </w:tc>
        <w:tc>
          <w:tcPr>
            <w:tcW w:w="5245" w:type="dxa"/>
          </w:tcPr>
          <w:p w:rsidR="002F7BA6" w:rsidRPr="00F7082B" w:rsidRDefault="002F7BA6" w:rsidP="00F46A8D">
            <w:pPr>
              <w:jc w:val="both"/>
            </w:pPr>
            <w:r w:rsidRPr="00F7082B">
              <w:t>Прогнозирование последствий принимаемых Департаментом решений, внесение предлож</w:t>
            </w:r>
            <w:r w:rsidRPr="00F7082B">
              <w:t>е</w:t>
            </w:r>
            <w:r w:rsidRPr="00F7082B">
              <w:t>ний по устранению выявленных негативных п</w:t>
            </w:r>
            <w:r w:rsidRPr="00F7082B">
              <w:t>о</w:t>
            </w:r>
            <w:r w:rsidRPr="00F7082B">
              <w:t>следствий</w:t>
            </w:r>
          </w:p>
        </w:tc>
        <w:tc>
          <w:tcPr>
            <w:tcW w:w="3333" w:type="dxa"/>
          </w:tcPr>
          <w:p w:rsidR="002F7BA6" w:rsidRPr="00F7082B" w:rsidRDefault="002F7BA6" w:rsidP="00F7082B">
            <w:pPr>
              <w:jc w:val="center"/>
            </w:pPr>
            <w:r w:rsidRPr="00F7082B">
              <w:t>Тестова А.В.</w:t>
            </w:r>
          </w:p>
          <w:p w:rsidR="002F7BA6" w:rsidRPr="00F7082B" w:rsidRDefault="002F7BA6" w:rsidP="00F7082B">
            <w:pPr>
              <w:jc w:val="center"/>
            </w:pPr>
            <w:r w:rsidRPr="00F7082B">
              <w:t>Новожилова О.В.</w:t>
            </w:r>
          </w:p>
          <w:p w:rsidR="002F7BA6" w:rsidRPr="00F7082B" w:rsidRDefault="002F7BA6" w:rsidP="00F7082B">
            <w:pPr>
              <w:jc w:val="center"/>
            </w:pP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000849" w:rsidRDefault="002F7BA6" w:rsidP="00D44BA2">
            <w:pPr>
              <w:pStyle w:val="af0"/>
            </w:pPr>
          </w:p>
        </w:tc>
      </w:tr>
      <w:tr w:rsidR="002F7BA6" w:rsidRPr="00000849" w:rsidTr="00580BAD">
        <w:trPr>
          <w:trHeight w:val="1120"/>
        </w:trPr>
        <w:tc>
          <w:tcPr>
            <w:tcW w:w="1809" w:type="dxa"/>
          </w:tcPr>
          <w:p w:rsidR="002F7BA6" w:rsidRPr="00F7082B" w:rsidRDefault="002F7BA6" w:rsidP="00F7082B">
            <w:pPr>
              <w:jc w:val="center"/>
            </w:pPr>
            <w:r w:rsidRPr="00F7082B">
              <w:t>01.02</w:t>
            </w:r>
          </w:p>
        </w:tc>
        <w:tc>
          <w:tcPr>
            <w:tcW w:w="5245" w:type="dxa"/>
          </w:tcPr>
          <w:p w:rsidR="002F7BA6" w:rsidRPr="00F7082B" w:rsidRDefault="002F7BA6" w:rsidP="00F46A8D">
            <w:pPr>
              <w:jc w:val="both"/>
            </w:pPr>
            <w:r w:rsidRPr="00F7082B">
              <w:t>Разработка правового акта о внесении измен</w:t>
            </w:r>
            <w:r w:rsidRPr="00F7082B">
              <w:t>е</w:t>
            </w:r>
            <w:r w:rsidRPr="00F7082B">
              <w:t>ний в Положение о Департаменте</w:t>
            </w:r>
          </w:p>
        </w:tc>
        <w:tc>
          <w:tcPr>
            <w:tcW w:w="3333" w:type="dxa"/>
          </w:tcPr>
          <w:p w:rsidR="002F7BA6" w:rsidRPr="00F7082B" w:rsidRDefault="002F7BA6" w:rsidP="00F7082B">
            <w:pPr>
              <w:jc w:val="center"/>
            </w:pPr>
            <w:r w:rsidRPr="00F7082B">
              <w:t>О.В.Новожилова</w:t>
            </w: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000849" w:rsidRDefault="002F7BA6" w:rsidP="00D44BA2">
            <w:pPr>
              <w:pStyle w:val="af0"/>
            </w:pPr>
          </w:p>
        </w:tc>
      </w:tr>
      <w:tr w:rsidR="002F7BA6" w:rsidRPr="00000849" w:rsidTr="00580BAD">
        <w:trPr>
          <w:trHeight w:val="1120"/>
        </w:trPr>
        <w:tc>
          <w:tcPr>
            <w:tcW w:w="1809" w:type="dxa"/>
          </w:tcPr>
          <w:p w:rsidR="002F7BA6" w:rsidRPr="00F7082B" w:rsidRDefault="002F7BA6" w:rsidP="00F7082B">
            <w:pPr>
              <w:jc w:val="center"/>
            </w:pPr>
            <w:r w:rsidRPr="00F7082B">
              <w:t>1.04.2020</w:t>
            </w:r>
          </w:p>
          <w:p w:rsidR="002F7BA6" w:rsidRPr="00F7082B" w:rsidRDefault="002F7BA6" w:rsidP="00F7082B">
            <w:pPr>
              <w:jc w:val="center"/>
            </w:pPr>
            <w:r w:rsidRPr="00F7082B">
              <w:t>1.07.2020</w:t>
            </w:r>
          </w:p>
          <w:p w:rsidR="002F7BA6" w:rsidRPr="00F7082B" w:rsidRDefault="002F7BA6" w:rsidP="00F7082B">
            <w:pPr>
              <w:jc w:val="center"/>
            </w:pPr>
            <w:r w:rsidRPr="00F7082B">
              <w:t>1.09.2020</w:t>
            </w:r>
          </w:p>
          <w:p w:rsidR="002F7BA6" w:rsidRPr="00F7082B" w:rsidRDefault="002F7BA6" w:rsidP="00F7082B">
            <w:pPr>
              <w:jc w:val="center"/>
            </w:pPr>
            <w:r w:rsidRPr="00F7082B">
              <w:t>1.12.2020</w:t>
            </w:r>
          </w:p>
        </w:tc>
        <w:tc>
          <w:tcPr>
            <w:tcW w:w="5245" w:type="dxa"/>
          </w:tcPr>
          <w:p w:rsidR="002F7BA6" w:rsidRPr="00F7082B" w:rsidRDefault="002F7BA6" w:rsidP="00F46A8D">
            <w:pPr>
              <w:jc w:val="both"/>
            </w:pPr>
            <w:r w:rsidRPr="00F7082B">
              <w:t>Подготовка исковых заявлений по взысканию задолженности по арендной плате за земельные участки в количестве 120 штук в квартал</w:t>
            </w:r>
          </w:p>
        </w:tc>
        <w:tc>
          <w:tcPr>
            <w:tcW w:w="3333" w:type="dxa"/>
          </w:tcPr>
          <w:p w:rsidR="002F7BA6" w:rsidRPr="00F7082B" w:rsidRDefault="002F7BA6" w:rsidP="00F7082B">
            <w:pPr>
              <w:jc w:val="center"/>
            </w:pPr>
            <w:r w:rsidRPr="00F7082B">
              <w:t>Тимофеева Е.В.</w:t>
            </w:r>
          </w:p>
          <w:p w:rsidR="002F7BA6" w:rsidRPr="00F7082B" w:rsidRDefault="002F7BA6" w:rsidP="00F7082B">
            <w:pPr>
              <w:jc w:val="center"/>
            </w:pPr>
            <w:r w:rsidRPr="00F7082B">
              <w:t>Пальшина Е.Ф.</w:t>
            </w:r>
          </w:p>
        </w:tc>
        <w:tc>
          <w:tcPr>
            <w:tcW w:w="2337" w:type="dxa"/>
          </w:tcPr>
          <w:p w:rsidR="002F7BA6" w:rsidRPr="00F7082B" w:rsidRDefault="002F7BA6" w:rsidP="00F7082B">
            <w:pPr>
              <w:jc w:val="center"/>
            </w:pPr>
            <w:r w:rsidRPr="00F7082B">
              <w:t>Дылгыржапова Д.М.</w:t>
            </w:r>
          </w:p>
          <w:p w:rsidR="002F7BA6" w:rsidRPr="00F7082B" w:rsidRDefault="002F7BA6" w:rsidP="00F7082B">
            <w:pPr>
              <w:jc w:val="center"/>
            </w:pPr>
          </w:p>
        </w:tc>
        <w:tc>
          <w:tcPr>
            <w:tcW w:w="1811" w:type="dxa"/>
          </w:tcPr>
          <w:p w:rsidR="002F7BA6" w:rsidRPr="00000849" w:rsidRDefault="002F7BA6" w:rsidP="00D44BA2">
            <w:pPr>
              <w:pStyle w:val="af0"/>
            </w:pPr>
          </w:p>
        </w:tc>
      </w:tr>
    </w:tbl>
    <w:p w:rsidR="002F7BA6" w:rsidRDefault="002F7BA6" w:rsidP="001C6364">
      <w:pPr>
        <w:pStyle w:val="1d"/>
        <w:rPr>
          <w:lang w:val="ru-RU"/>
        </w:rPr>
      </w:pPr>
    </w:p>
    <w:p w:rsidR="00F7082B" w:rsidRDefault="00F7082B" w:rsidP="00F7082B">
      <w:pPr>
        <w:pStyle w:val="aff3"/>
        <w:rPr>
          <w:lang w:val="ru-RU"/>
        </w:rPr>
      </w:pPr>
    </w:p>
    <w:p w:rsidR="00F7082B" w:rsidRDefault="00F7082B" w:rsidP="00F7082B">
      <w:pPr>
        <w:pStyle w:val="aff3"/>
        <w:rPr>
          <w:lang w:val="ru-RU"/>
        </w:rPr>
      </w:pPr>
    </w:p>
    <w:p w:rsidR="00F7082B" w:rsidRPr="00F7082B" w:rsidRDefault="00F7082B" w:rsidP="00F7082B"/>
    <w:p w:rsidR="003A7C15" w:rsidRDefault="00D41349" w:rsidP="003A7C15">
      <w:pPr>
        <w:jc w:val="center"/>
        <w:rPr>
          <w:b/>
          <w:sz w:val="36"/>
          <w:szCs w:val="36"/>
        </w:rPr>
      </w:pPr>
      <w:r w:rsidRPr="003A7C15">
        <w:rPr>
          <w:b/>
          <w:sz w:val="36"/>
          <w:szCs w:val="36"/>
        </w:rPr>
        <w:t xml:space="preserve">План работы </w:t>
      </w:r>
      <w:r w:rsidR="00A331EF" w:rsidRPr="003A7C15">
        <w:rPr>
          <w:b/>
          <w:sz w:val="36"/>
          <w:szCs w:val="36"/>
        </w:rPr>
        <w:fldChar w:fldCharType="begin">
          <w:ffData>
            <w:name w:val=""/>
            <w:enabled/>
            <w:calcOnExit w:val="0"/>
            <w:textInput>
              <w:maxLength w:val="64"/>
            </w:textInput>
          </w:ffData>
        </w:fldChar>
      </w:r>
      <w:r w:rsidRPr="003A7C15">
        <w:rPr>
          <w:b/>
          <w:sz w:val="36"/>
          <w:szCs w:val="36"/>
        </w:rPr>
        <w:instrText xml:space="preserve"> FORMTEXT </w:instrText>
      </w:r>
      <w:r w:rsidR="00A331EF" w:rsidRPr="003A7C15">
        <w:rPr>
          <w:b/>
          <w:sz w:val="36"/>
          <w:szCs w:val="36"/>
        </w:rPr>
      </w:r>
      <w:r w:rsidR="00A331EF" w:rsidRPr="003A7C15">
        <w:rPr>
          <w:b/>
          <w:sz w:val="36"/>
          <w:szCs w:val="36"/>
        </w:rPr>
        <w:fldChar w:fldCharType="end"/>
      </w:r>
      <w:r w:rsidRPr="003A7C15">
        <w:rPr>
          <w:b/>
          <w:sz w:val="36"/>
          <w:szCs w:val="36"/>
        </w:rPr>
        <w:t xml:space="preserve">Департамента записи актов гражданского состояния </w:t>
      </w:r>
    </w:p>
    <w:p w:rsidR="00D41349" w:rsidRPr="003A7C15" w:rsidRDefault="00D41349" w:rsidP="003A7C15">
      <w:pPr>
        <w:jc w:val="center"/>
        <w:rPr>
          <w:b/>
          <w:sz w:val="36"/>
          <w:szCs w:val="36"/>
        </w:rPr>
      </w:pPr>
      <w:r w:rsidRPr="003A7C15">
        <w:rPr>
          <w:b/>
          <w:sz w:val="36"/>
          <w:szCs w:val="36"/>
        </w:rPr>
        <w:t>Забайкальского края</w:t>
      </w:r>
    </w:p>
    <w:p w:rsidR="00D41349" w:rsidRDefault="00D41349" w:rsidP="00D41349">
      <w:pPr>
        <w:jc w:val="center"/>
        <w:rPr>
          <w:rFonts w:cs="Arial"/>
          <w:b/>
          <w:bCs/>
          <w:kern w:val="32"/>
          <w:sz w:val="36"/>
          <w:szCs w:val="36"/>
        </w:rPr>
      </w:pPr>
      <w:r>
        <w:rPr>
          <w:rFonts w:cs="Arial"/>
          <w:b/>
          <w:bCs/>
          <w:kern w:val="32"/>
          <w:sz w:val="36"/>
          <w:szCs w:val="36"/>
        </w:rPr>
        <w:t>н</w:t>
      </w:r>
      <w:r w:rsidRPr="00D41349">
        <w:rPr>
          <w:rFonts w:cs="Arial"/>
          <w:b/>
          <w:bCs/>
          <w:kern w:val="32"/>
          <w:sz w:val="36"/>
          <w:szCs w:val="36"/>
        </w:rPr>
        <w:t>а 2021 год</w:t>
      </w:r>
    </w:p>
    <w:p w:rsidR="00D41349" w:rsidRPr="00D41349" w:rsidRDefault="00D41349" w:rsidP="00D41349">
      <w:pPr>
        <w:jc w:val="center"/>
        <w:rPr>
          <w:rFonts w:cs="Arial"/>
          <w:b/>
          <w:bCs/>
          <w:kern w:val="32"/>
          <w:sz w:val="36"/>
          <w:szCs w:val="36"/>
        </w:rPr>
      </w:pPr>
    </w:p>
    <w:p w:rsidR="00D41349" w:rsidRDefault="00D41349" w:rsidP="00505442">
      <w:pPr>
        <w:pStyle w:val="2"/>
        <w:framePr w:wrap="around"/>
      </w:pPr>
      <w:bookmarkStart w:id="226" w:name="_Toc63075547"/>
      <w:r w:rsidRPr="00D57FCF">
        <w:t>Основные направления деятельности и задачи Департамента ЗАГС Забайкальского края</w:t>
      </w:r>
      <w:bookmarkEnd w:id="226"/>
    </w:p>
    <w:p w:rsidR="00D41349" w:rsidRPr="006A3776" w:rsidRDefault="00D41349" w:rsidP="00D41349"/>
    <w:p w:rsidR="00D41349" w:rsidRDefault="00D41349" w:rsidP="00D41349">
      <w:pPr>
        <w:pStyle w:val="a5"/>
        <w:widowControl w:val="0"/>
        <w:tabs>
          <w:tab w:val="left" w:pos="851"/>
        </w:tabs>
        <w:spacing w:line="312" w:lineRule="auto"/>
        <w:ind w:left="0" w:firstLine="720"/>
        <w:rPr>
          <w:szCs w:val="28"/>
        </w:rPr>
      </w:pPr>
    </w:p>
    <w:p w:rsidR="00D41349" w:rsidRPr="00F7082B" w:rsidRDefault="00D41349" w:rsidP="00D41349">
      <w:pPr>
        <w:pStyle w:val="a5"/>
        <w:widowControl w:val="0"/>
        <w:tabs>
          <w:tab w:val="left" w:pos="851"/>
        </w:tabs>
        <w:spacing w:line="360" w:lineRule="auto"/>
        <w:ind w:left="0" w:firstLine="720"/>
        <w:jc w:val="both"/>
        <w:rPr>
          <w:b/>
          <w:szCs w:val="28"/>
        </w:rPr>
      </w:pPr>
      <w:r w:rsidRPr="00F7082B">
        <w:rPr>
          <w:b/>
          <w:szCs w:val="28"/>
        </w:rPr>
        <w:t>Деятельность Департамента в 2021 году направить на:</w:t>
      </w:r>
    </w:p>
    <w:p w:rsidR="00D41349" w:rsidRPr="00D57FCF" w:rsidRDefault="00D41349" w:rsidP="00593924">
      <w:pPr>
        <w:widowControl w:val="0"/>
        <w:numPr>
          <w:ilvl w:val="0"/>
          <w:numId w:val="2"/>
        </w:numPr>
        <w:tabs>
          <w:tab w:val="num" w:pos="360"/>
        </w:tabs>
        <w:spacing w:line="360" w:lineRule="auto"/>
        <w:ind w:left="0" w:firstLine="0"/>
        <w:jc w:val="both"/>
        <w:rPr>
          <w:sz w:val="28"/>
          <w:szCs w:val="28"/>
        </w:rPr>
      </w:pPr>
      <w:r w:rsidRPr="00D57FCF">
        <w:rPr>
          <w:sz w:val="28"/>
          <w:szCs w:val="28"/>
        </w:rPr>
        <w:t>исполнение полномочия на государственную регистрацию актов гражданского состояния в соответствии с де</w:t>
      </w:r>
      <w:r w:rsidRPr="00D57FCF">
        <w:rPr>
          <w:sz w:val="28"/>
          <w:szCs w:val="28"/>
        </w:rPr>
        <w:t>й</w:t>
      </w:r>
      <w:r w:rsidRPr="00D57FCF">
        <w:rPr>
          <w:sz w:val="28"/>
          <w:szCs w:val="28"/>
        </w:rPr>
        <w:t>ствующим  законодательством;</w:t>
      </w:r>
    </w:p>
    <w:p w:rsidR="00D41349" w:rsidRPr="00D57FCF" w:rsidRDefault="00D41349" w:rsidP="00593924">
      <w:pPr>
        <w:widowControl w:val="0"/>
        <w:numPr>
          <w:ilvl w:val="0"/>
          <w:numId w:val="2"/>
        </w:numPr>
        <w:tabs>
          <w:tab w:val="num" w:pos="0"/>
          <w:tab w:val="num" w:pos="360"/>
          <w:tab w:val="left" w:pos="426"/>
        </w:tabs>
        <w:spacing w:line="360" w:lineRule="auto"/>
        <w:ind w:left="0" w:firstLine="0"/>
        <w:jc w:val="both"/>
        <w:rPr>
          <w:sz w:val="28"/>
          <w:szCs w:val="28"/>
        </w:rPr>
      </w:pPr>
      <w:r w:rsidRPr="00D57FCF">
        <w:rPr>
          <w:sz w:val="28"/>
          <w:szCs w:val="28"/>
        </w:rPr>
        <w:t>оказание консультативной и практической помощи специалистам отделов ЗАГС края;</w:t>
      </w:r>
    </w:p>
    <w:p w:rsidR="00D41349" w:rsidRPr="00D57FCF" w:rsidRDefault="00D41349" w:rsidP="00593924">
      <w:pPr>
        <w:widowControl w:val="0"/>
        <w:numPr>
          <w:ilvl w:val="0"/>
          <w:numId w:val="2"/>
        </w:numPr>
        <w:tabs>
          <w:tab w:val="num" w:pos="360"/>
        </w:tabs>
        <w:spacing w:line="360" w:lineRule="auto"/>
        <w:ind w:left="0" w:firstLine="0"/>
        <w:jc w:val="both"/>
        <w:rPr>
          <w:sz w:val="28"/>
          <w:szCs w:val="28"/>
        </w:rPr>
      </w:pPr>
      <w:r w:rsidRPr="00D57FCF">
        <w:rPr>
          <w:sz w:val="28"/>
          <w:szCs w:val="28"/>
        </w:rPr>
        <w:t>выход на новый, более качественный и современный уровень по исполнению государственных функций (оказ</w:t>
      </w:r>
      <w:r w:rsidRPr="00D57FCF">
        <w:rPr>
          <w:sz w:val="28"/>
          <w:szCs w:val="28"/>
        </w:rPr>
        <w:t>а</w:t>
      </w:r>
      <w:r w:rsidRPr="00D57FCF">
        <w:rPr>
          <w:sz w:val="28"/>
          <w:szCs w:val="28"/>
        </w:rPr>
        <w:t>нию услуг населению) в сфере государственной регистрации актов гражданского состояния, проведение работы по переходу на оказание услуг в электронном виде;</w:t>
      </w:r>
    </w:p>
    <w:p w:rsidR="00D41349" w:rsidRPr="00D57FCF" w:rsidRDefault="00D41349" w:rsidP="00593924">
      <w:pPr>
        <w:widowControl w:val="0"/>
        <w:numPr>
          <w:ilvl w:val="0"/>
          <w:numId w:val="2"/>
        </w:numPr>
        <w:tabs>
          <w:tab w:val="left" w:pos="360"/>
          <w:tab w:val="num" w:pos="1080"/>
        </w:tabs>
        <w:spacing w:line="360" w:lineRule="auto"/>
        <w:ind w:left="0" w:firstLine="0"/>
        <w:jc w:val="both"/>
        <w:rPr>
          <w:sz w:val="28"/>
          <w:szCs w:val="28"/>
        </w:rPr>
      </w:pPr>
      <w:r w:rsidRPr="00D57FCF">
        <w:rPr>
          <w:sz w:val="28"/>
          <w:szCs w:val="28"/>
        </w:rPr>
        <w:t>проведение активной работы по разъяснению Семейного законодательства, пропаганде здорового образа жизни и укрепления авторитета семьи;</w:t>
      </w:r>
    </w:p>
    <w:p w:rsidR="00D41349" w:rsidRPr="00D57FCF" w:rsidRDefault="00D41349" w:rsidP="00593924">
      <w:pPr>
        <w:widowControl w:val="0"/>
        <w:numPr>
          <w:ilvl w:val="0"/>
          <w:numId w:val="2"/>
        </w:numPr>
        <w:tabs>
          <w:tab w:val="num" w:pos="360"/>
        </w:tabs>
        <w:spacing w:line="360" w:lineRule="auto"/>
        <w:ind w:left="0" w:firstLine="0"/>
        <w:jc w:val="both"/>
        <w:rPr>
          <w:sz w:val="28"/>
          <w:szCs w:val="28"/>
        </w:rPr>
      </w:pPr>
      <w:r w:rsidRPr="00D57FCF">
        <w:rPr>
          <w:sz w:val="28"/>
          <w:szCs w:val="28"/>
        </w:rPr>
        <w:t>сохранение и укрепление национальных семейных традиций, связанных с проведением праздников и обрядов;</w:t>
      </w:r>
    </w:p>
    <w:p w:rsidR="00D41349" w:rsidRPr="00D57FCF" w:rsidRDefault="00D41349" w:rsidP="00593924">
      <w:pPr>
        <w:widowControl w:val="0"/>
        <w:numPr>
          <w:ilvl w:val="0"/>
          <w:numId w:val="2"/>
        </w:numPr>
        <w:tabs>
          <w:tab w:val="num" w:pos="360"/>
        </w:tabs>
        <w:spacing w:line="360" w:lineRule="auto"/>
        <w:ind w:left="0" w:firstLine="0"/>
        <w:jc w:val="both"/>
        <w:rPr>
          <w:sz w:val="28"/>
          <w:szCs w:val="28"/>
        </w:rPr>
      </w:pPr>
      <w:r w:rsidRPr="00D57FCF">
        <w:rPr>
          <w:sz w:val="28"/>
          <w:szCs w:val="28"/>
        </w:rPr>
        <w:lastRenderedPageBreak/>
        <w:t>улучшение материально-технической базы отделов ЗАГС Забайкальского края;</w:t>
      </w:r>
    </w:p>
    <w:p w:rsidR="00D41349" w:rsidRPr="00D57FCF" w:rsidRDefault="00D41349" w:rsidP="00593924">
      <w:pPr>
        <w:widowControl w:val="0"/>
        <w:numPr>
          <w:ilvl w:val="0"/>
          <w:numId w:val="2"/>
        </w:numPr>
        <w:tabs>
          <w:tab w:val="left" w:pos="360"/>
          <w:tab w:val="num" w:pos="1080"/>
        </w:tabs>
        <w:spacing w:line="360" w:lineRule="auto"/>
        <w:ind w:left="0" w:firstLine="0"/>
        <w:jc w:val="both"/>
        <w:rPr>
          <w:sz w:val="28"/>
          <w:szCs w:val="28"/>
        </w:rPr>
      </w:pPr>
      <w:r w:rsidRPr="00D57FCF">
        <w:rPr>
          <w:sz w:val="28"/>
          <w:szCs w:val="28"/>
        </w:rPr>
        <w:t>обеспечение формирования, научно-технической обработки, надлежащих условий хранения архива книг гос</w:t>
      </w:r>
      <w:r w:rsidRPr="00D57FCF">
        <w:rPr>
          <w:sz w:val="28"/>
          <w:szCs w:val="28"/>
        </w:rPr>
        <w:t>у</w:t>
      </w:r>
      <w:r w:rsidRPr="00D57FCF">
        <w:rPr>
          <w:sz w:val="28"/>
          <w:szCs w:val="28"/>
        </w:rPr>
        <w:t xml:space="preserve">дарственной регистрации актов гражданского состояния; </w:t>
      </w:r>
    </w:p>
    <w:p w:rsidR="00D41349" w:rsidRPr="00D57FCF" w:rsidRDefault="00D41349" w:rsidP="00593924">
      <w:pPr>
        <w:widowControl w:val="0"/>
        <w:numPr>
          <w:ilvl w:val="0"/>
          <w:numId w:val="2"/>
        </w:numPr>
        <w:tabs>
          <w:tab w:val="left" w:pos="360"/>
          <w:tab w:val="num" w:pos="1080"/>
        </w:tabs>
        <w:spacing w:line="360" w:lineRule="auto"/>
        <w:ind w:left="0" w:firstLine="0"/>
        <w:jc w:val="both"/>
        <w:rPr>
          <w:sz w:val="28"/>
          <w:szCs w:val="28"/>
        </w:rPr>
      </w:pPr>
      <w:r w:rsidRPr="00D57FCF">
        <w:rPr>
          <w:sz w:val="28"/>
          <w:szCs w:val="28"/>
        </w:rPr>
        <w:t>проведение антикоррупционной работы и профилактики иных правонарушений;</w:t>
      </w:r>
    </w:p>
    <w:p w:rsidR="001C6364" w:rsidRPr="00D41349" w:rsidRDefault="00D41349" w:rsidP="00593924">
      <w:pPr>
        <w:widowControl w:val="0"/>
        <w:numPr>
          <w:ilvl w:val="0"/>
          <w:numId w:val="2"/>
        </w:numPr>
        <w:tabs>
          <w:tab w:val="num" w:pos="360"/>
        </w:tabs>
        <w:spacing w:line="360" w:lineRule="auto"/>
        <w:ind w:left="0" w:firstLine="0"/>
        <w:jc w:val="both"/>
        <w:rPr>
          <w:sz w:val="28"/>
          <w:szCs w:val="28"/>
        </w:rPr>
      </w:pPr>
      <w:r w:rsidRPr="00D57FCF">
        <w:rPr>
          <w:sz w:val="28"/>
          <w:szCs w:val="28"/>
        </w:rPr>
        <w:t>обеспечение информационной открытости деятельности.</w:t>
      </w:r>
    </w:p>
    <w:tbl>
      <w:tblPr>
        <w:tblW w:w="14885" w:type="dxa"/>
        <w:tblInd w:w="-318" w:type="dxa"/>
        <w:tblLayout w:type="fixed"/>
        <w:tblLook w:val="0000" w:firstRow="0" w:lastRow="0" w:firstColumn="0" w:lastColumn="0" w:noHBand="0" w:noVBand="0"/>
      </w:tblPr>
      <w:tblGrid>
        <w:gridCol w:w="2127"/>
        <w:gridCol w:w="6277"/>
        <w:gridCol w:w="2370"/>
        <w:gridCol w:w="2410"/>
        <w:gridCol w:w="1701"/>
      </w:tblGrid>
      <w:tr w:rsidR="00D41349" w:rsidRPr="00D57FCF" w:rsidTr="00580BAD">
        <w:trPr>
          <w:trHeight w:val="851"/>
          <w:tblHeader/>
        </w:trPr>
        <w:tc>
          <w:tcPr>
            <w:tcW w:w="2127" w:type="dxa"/>
            <w:tcBorders>
              <w:top w:val="single" w:sz="12" w:space="0" w:color="auto"/>
              <w:left w:val="single" w:sz="12" w:space="0" w:color="auto"/>
              <w:bottom w:val="single" w:sz="12" w:space="0" w:color="auto"/>
              <w:right w:val="single" w:sz="12" w:space="0" w:color="auto"/>
            </w:tcBorders>
            <w:noWrap/>
            <w:vAlign w:val="center"/>
          </w:tcPr>
          <w:p w:rsidR="00D41349" w:rsidRPr="009167A0" w:rsidRDefault="00D41349" w:rsidP="00580BAD">
            <w:pPr>
              <w:jc w:val="center"/>
              <w:rPr>
                <w:b/>
                <w:sz w:val="28"/>
                <w:szCs w:val="28"/>
              </w:rPr>
            </w:pPr>
            <w:r w:rsidRPr="009167A0">
              <w:rPr>
                <w:sz w:val="28"/>
                <w:szCs w:val="28"/>
              </w:rPr>
              <w:br w:type="page"/>
            </w:r>
            <w:r w:rsidRPr="009167A0">
              <w:rPr>
                <w:sz w:val="28"/>
                <w:szCs w:val="28"/>
              </w:rPr>
              <w:br w:type="page"/>
            </w:r>
            <w:r w:rsidRPr="009167A0">
              <w:rPr>
                <w:sz w:val="28"/>
                <w:szCs w:val="28"/>
              </w:rPr>
              <w:br w:type="page"/>
            </w:r>
            <w:r w:rsidRPr="009167A0">
              <w:rPr>
                <w:sz w:val="28"/>
                <w:szCs w:val="28"/>
              </w:rPr>
              <w:br w:type="page"/>
            </w:r>
            <w:r w:rsidRPr="009167A0">
              <w:rPr>
                <w:sz w:val="28"/>
                <w:szCs w:val="28"/>
              </w:rPr>
              <w:br w:type="page"/>
            </w:r>
            <w:r w:rsidRPr="009167A0">
              <w:rPr>
                <w:b/>
                <w:sz w:val="28"/>
                <w:szCs w:val="28"/>
              </w:rPr>
              <w:br w:type="page"/>
            </w:r>
            <w:r w:rsidRPr="009167A0">
              <w:rPr>
                <w:b/>
                <w:sz w:val="28"/>
                <w:szCs w:val="28"/>
              </w:rPr>
              <w:br w:type="page"/>
              <w:t>Сроки</w:t>
            </w:r>
          </w:p>
          <w:p w:rsidR="00D41349" w:rsidRPr="009167A0" w:rsidRDefault="00D41349" w:rsidP="00580BAD">
            <w:pPr>
              <w:jc w:val="center"/>
              <w:rPr>
                <w:b/>
                <w:sz w:val="28"/>
                <w:szCs w:val="28"/>
              </w:rPr>
            </w:pPr>
            <w:r w:rsidRPr="009167A0">
              <w:rPr>
                <w:b/>
                <w:sz w:val="28"/>
                <w:szCs w:val="28"/>
              </w:rPr>
              <w:t>исполнения</w:t>
            </w:r>
          </w:p>
        </w:tc>
        <w:tc>
          <w:tcPr>
            <w:tcW w:w="6277" w:type="dxa"/>
            <w:tcBorders>
              <w:top w:val="single" w:sz="12" w:space="0" w:color="auto"/>
              <w:left w:val="single" w:sz="12" w:space="0" w:color="auto"/>
              <w:bottom w:val="single" w:sz="12" w:space="0" w:color="auto"/>
              <w:right w:val="single" w:sz="12" w:space="0" w:color="auto"/>
            </w:tcBorders>
            <w:noWrap/>
            <w:vAlign w:val="center"/>
          </w:tcPr>
          <w:p w:rsidR="00D41349" w:rsidRPr="009167A0" w:rsidRDefault="00D41349" w:rsidP="00580BAD">
            <w:pPr>
              <w:jc w:val="center"/>
              <w:rPr>
                <w:b/>
                <w:sz w:val="28"/>
                <w:szCs w:val="28"/>
              </w:rPr>
            </w:pPr>
            <w:r w:rsidRPr="009167A0">
              <w:rPr>
                <w:b/>
                <w:sz w:val="28"/>
                <w:szCs w:val="28"/>
              </w:rPr>
              <w:t>Мероприятия</w:t>
            </w:r>
          </w:p>
        </w:tc>
        <w:tc>
          <w:tcPr>
            <w:tcW w:w="2370" w:type="dxa"/>
            <w:tcBorders>
              <w:top w:val="single" w:sz="12" w:space="0" w:color="auto"/>
              <w:left w:val="single" w:sz="12" w:space="0" w:color="auto"/>
              <w:bottom w:val="single" w:sz="12" w:space="0" w:color="auto"/>
              <w:right w:val="single" w:sz="12" w:space="0" w:color="auto"/>
            </w:tcBorders>
            <w:noWrap/>
            <w:vAlign w:val="center"/>
          </w:tcPr>
          <w:p w:rsidR="00D41349" w:rsidRPr="009167A0" w:rsidRDefault="00D41349" w:rsidP="00580BAD">
            <w:pPr>
              <w:jc w:val="center"/>
              <w:rPr>
                <w:b/>
                <w:sz w:val="28"/>
                <w:szCs w:val="28"/>
              </w:rPr>
            </w:pPr>
            <w:r w:rsidRPr="009167A0">
              <w:rPr>
                <w:b/>
                <w:sz w:val="28"/>
                <w:szCs w:val="28"/>
              </w:rPr>
              <w:t>Исполнители</w:t>
            </w:r>
          </w:p>
          <w:p w:rsidR="00D41349" w:rsidRPr="009167A0" w:rsidRDefault="00D41349" w:rsidP="00580BAD">
            <w:pPr>
              <w:jc w:val="center"/>
              <w:rPr>
                <w:b/>
                <w:sz w:val="28"/>
                <w:szCs w:val="28"/>
              </w:rPr>
            </w:pPr>
            <w:r w:rsidRPr="009167A0">
              <w:rPr>
                <w:b/>
                <w:sz w:val="28"/>
                <w:szCs w:val="28"/>
              </w:rPr>
              <w:t>(Ф.И.О.)</w:t>
            </w:r>
          </w:p>
        </w:tc>
        <w:tc>
          <w:tcPr>
            <w:tcW w:w="2410" w:type="dxa"/>
            <w:tcBorders>
              <w:top w:val="single" w:sz="12" w:space="0" w:color="auto"/>
              <w:left w:val="single" w:sz="12" w:space="0" w:color="auto"/>
              <w:bottom w:val="single" w:sz="12" w:space="0" w:color="auto"/>
              <w:right w:val="single" w:sz="12" w:space="0" w:color="auto"/>
            </w:tcBorders>
            <w:noWrap/>
            <w:vAlign w:val="center"/>
          </w:tcPr>
          <w:p w:rsidR="00D41349" w:rsidRPr="009167A0" w:rsidRDefault="00D41349" w:rsidP="00580BAD">
            <w:pPr>
              <w:jc w:val="center"/>
              <w:rPr>
                <w:b/>
                <w:sz w:val="28"/>
                <w:szCs w:val="28"/>
              </w:rPr>
            </w:pPr>
            <w:r w:rsidRPr="009167A0">
              <w:rPr>
                <w:b/>
                <w:sz w:val="28"/>
                <w:szCs w:val="28"/>
              </w:rPr>
              <w:t>Ответственный</w:t>
            </w:r>
          </w:p>
          <w:p w:rsidR="00D41349" w:rsidRPr="009167A0" w:rsidRDefault="00D41349" w:rsidP="00580BAD">
            <w:pPr>
              <w:jc w:val="center"/>
              <w:rPr>
                <w:b/>
                <w:sz w:val="28"/>
                <w:szCs w:val="28"/>
              </w:rPr>
            </w:pPr>
            <w:r w:rsidRPr="009167A0">
              <w:rPr>
                <w:b/>
                <w:sz w:val="28"/>
                <w:szCs w:val="28"/>
              </w:rPr>
              <w:t>за исполнение</w:t>
            </w:r>
          </w:p>
          <w:p w:rsidR="00D41349" w:rsidRPr="009167A0" w:rsidRDefault="00D41349" w:rsidP="00580BAD">
            <w:pPr>
              <w:jc w:val="center"/>
              <w:rPr>
                <w:b/>
                <w:sz w:val="28"/>
                <w:szCs w:val="28"/>
              </w:rPr>
            </w:pPr>
            <w:r w:rsidRPr="009167A0">
              <w:rPr>
                <w:b/>
                <w:sz w:val="28"/>
                <w:szCs w:val="28"/>
              </w:rPr>
              <w:t>(Ф.И.О.)</w:t>
            </w:r>
          </w:p>
        </w:tc>
        <w:tc>
          <w:tcPr>
            <w:tcW w:w="1701" w:type="dxa"/>
            <w:tcBorders>
              <w:top w:val="single" w:sz="12" w:space="0" w:color="auto"/>
              <w:left w:val="single" w:sz="12" w:space="0" w:color="auto"/>
              <w:bottom w:val="single" w:sz="12" w:space="0" w:color="auto"/>
              <w:right w:val="single" w:sz="12" w:space="0" w:color="auto"/>
            </w:tcBorders>
            <w:noWrap/>
            <w:vAlign w:val="center"/>
          </w:tcPr>
          <w:p w:rsidR="00D41349" w:rsidRPr="009167A0" w:rsidRDefault="00D41349" w:rsidP="00580BAD">
            <w:pPr>
              <w:jc w:val="center"/>
              <w:rPr>
                <w:b/>
                <w:sz w:val="28"/>
                <w:szCs w:val="28"/>
              </w:rPr>
            </w:pPr>
            <w:r w:rsidRPr="009167A0">
              <w:rPr>
                <w:b/>
                <w:sz w:val="28"/>
                <w:szCs w:val="28"/>
              </w:rPr>
              <w:t>Примеч</w:t>
            </w:r>
            <w:r w:rsidRPr="009167A0">
              <w:rPr>
                <w:b/>
                <w:sz w:val="28"/>
                <w:szCs w:val="28"/>
              </w:rPr>
              <w:t>а</w:t>
            </w:r>
            <w:r w:rsidRPr="009167A0">
              <w:rPr>
                <w:b/>
                <w:sz w:val="28"/>
                <w:szCs w:val="28"/>
              </w:rPr>
              <w:t>ние</w:t>
            </w:r>
          </w:p>
          <w:p w:rsidR="00D41349" w:rsidRPr="009167A0" w:rsidRDefault="00D41349" w:rsidP="00580BAD">
            <w:pPr>
              <w:jc w:val="center"/>
              <w:rPr>
                <w:b/>
                <w:sz w:val="28"/>
                <w:szCs w:val="28"/>
              </w:rPr>
            </w:pPr>
          </w:p>
        </w:tc>
      </w:tr>
    </w:tbl>
    <w:tbl>
      <w:tblPr>
        <w:tblW w:w="14885" w:type="dxa"/>
        <w:tblInd w:w="-318" w:type="dxa"/>
        <w:tblLayout w:type="fixed"/>
        <w:tblLook w:val="0000" w:firstRow="0" w:lastRow="0" w:firstColumn="0" w:lastColumn="0" w:noHBand="0" w:noVBand="0"/>
      </w:tblPr>
      <w:tblGrid>
        <w:gridCol w:w="14885"/>
      </w:tblGrid>
      <w:tr w:rsidR="00D41349" w:rsidRPr="00D57FCF" w:rsidTr="00580BAD">
        <w:trPr>
          <w:trHeight w:val="680"/>
        </w:trPr>
        <w:tc>
          <w:tcPr>
            <w:tcW w:w="14885" w:type="dxa"/>
            <w:tcBorders>
              <w:top w:val="single" w:sz="12" w:space="0" w:color="auto"/>
              <w:left w:val="single" w:sz="4" w:space="0" w:color="auto"/>
              <w:bottom w:val="single" w:sz="4" w:space="0" w:color="auto"/>
              <w:right w:val="single" w:sz="4" w:space="0" w:color="auto"/>
            </w:tcBorders>
            <w:noWrap/>
            <w:vAlign w:val="center"/>
          </w:tcPr>
          <w:p w:rsidR="00D41349" w:rsidRPr="009167A0" w:rsidRDefault="00D41349" w:rsidP="00505442">
            <w:pPr>
              <w:pStyle w:val="2"/>
              <w:framePr w:wrap="around"/>
            </w:pPr>
            <w:bookmarkStart w:id="227" w:name="_Toc63075548"/>
            <w:r w:rsidRPr="009167A0">
              <w:t>1. Организационные мероприятия</w:t>
            </w:r>
            <w:bookmarkEnd w:id="227"/>
          </w:p>
        </w:tc>
      </w:tr>
    </w:tbl>
    <w:tbl>
      <w:tblPr>
        <w:tblW w:w="14885" w:type="dxa"/>
        <w:tblInd w:w="-318" w:type="dxa"/>
        <w:tblLayout w:type="fixed"/>
        <w:tblLook w:val="0000" w:firstRow="0" w:lastRow="0" w:firstColumn="0" w:lastColumn="0" w:noHBand="0" w:noVBand="0"/>
      </w:tblPr>
      <w:tblGrid>
        <w:gridCol w:w="2127"/>
        <w:gridCol w:w="6277"/>
        <w:gridCol w:w="2370"/>
        <w:gridCol w:w="2410"/>
        <w:gridCol w:w="1701"/>
      </w:tblGrid>
      <w:tr w:rsidR="00D41349" w:rsidRPr="00D57FCF" w:rsidTr="00580BAD">
        <w:trPr>
          <w:trHeight w:val="547"/>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Нарабатывать практику в сфере государственной рег</w:t>
            </w:r>
            <w:r w:rsidRPr="00F7082B">
              <w:t>и</w:t>
            </w:r>
            <w:r w:rsidRPr="00F7082B">
              <w:t>страции актов гражданского состояния</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9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Принимать участие в работе негосударственного Центра по оказанию бесплатной юридической помощи отдельным категориям граждан, проживающим на территории Заба</w:t>
            </w:r>
            <w:r w:rsidRPr="00F7082B">
              <w:t>й</w:t>
            </w:r>
            <w:r w:rsidRPr="00F7082B">
              <w:t>кальского края, при Управлении Министерства юстиции Российской Федерации по Забайкальскому краю.</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Специалисты</w:t>
            </w:r>
          </w:p>
          <w:p w:rsidR="00D41349" w:rsidRPr="00F7082B" w:rsidRDefault="00D41349" w:rsidP="00F7082B">
            <w:pPr>
              <w:jc w:val="center"/>
            </w:pPr>
            <w:r w:rsidRPr="00F7082B">
              <w:t>Департамента ЗАГС</w:t>
            </w:r>
          </w:p>
          <w:p w:rsidR="00D41349" w:rsidRPr="00F7082B" w:rsidRDefault="00D41349" w:rsidP="00F7082B">
            <w:pPr>
              <w:jc w:val="center"/>
            </w:pP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Совершенствовать систему и структуру органов ЗАГС З</w:t>
            </w:r>
            <w:r w:rsidRPr="00F7082B">
              <w:t>а</w:t>
            </w:r>
            <w:r w:rsidRPr="00F7082B">
              <w:t>байкальского края</w:t>
            </w:r>
          </w:p>
          <w:p w:rsidR="00D41349" w:rsidRPr="00F7082B" w:rsidRDefault="00D41349" w:rsidP="00F46A8D">
            <w:pPr>
              <w:jc w:val="both"/>
            </w:pP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Дмитриева М.С.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252"/>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ежемесячно</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lastRenderedPageBreak/>
              <w:t>Подготовить формы отчетов и представлять их в:</w:t>
            </w:r>
          </w:p>
          <w:p w:rsidR="00D41349" w:rsidRPr="00F7082B" w:rsidRDefault="00D41349" w:rsidP="00F46A8D">
            <w:pPr>
              <w:jc w:val="both"/>
            </w:pPr>
          </w:p>
          <w:p w:rsidR="00D41349" w:rsidRPr="00F7082B" w:rsidRDefault="00D41349" w:rsidP="00F46A8D">
            <w:pPr>
              <w:jc w:val="both"/>
            </w:pPr>
            <w:r w:rsidRPr="00F7082B">
              <w:t>- Налоговую инспекцию;</w:t>
            </w:r>
          </w:p>
          <w:p w:rsidR="00D41349" w:rsidRPr="00F7082B" w:rsidRDefault="00D41349" w:rsidP="00F46A8D">
            <w:pPr>
              <w:jc w:val="both"/>
            </w:pPr>
            <w:r w:rsidRPr="00F7082B">
              <w:t>- Пенсионный фонд;</w:t>
            </w:r>
          </w:p>
          <w:p w:rsidR="00D41349" w:rsidRPr="00F7082B" w:rsidRDefault="00D41349" w:rsidP="00F46A8D">
            <w:pPr>
              <w:jc w:val="both"/>
            </w:pPr>
            <w:r w:rsidRPr="00F7082B">
              <w:t>- Фонд социального страхования;</w:t>
            </w:r>
          </w:p>
          <w:p w:rsidR="00D41349" w:rsidRPr="00F7082B" w:rsidRDefault="00D41349" w:rsidP="00F46A8D">
            <w:pPr>
              <w:jc w:val="both"/>
            </w:pPr>
            <w:r w:rsidRPr="00F7082B">
              <w:t>- Министерство финансов Забайкальского края;</w:t>
            </w:r>
          </w:p>
          <w:p w:rsidR="00D41349" w:rsidRPr="00F7082B" w:rsidRDefault="00D41349" w:rsidP="00F46A8D">
            <w:pPr>
              <w:jc w:val="both"/>
            </w:pPr>
            <w:r w:rsidRPr="00F7082B">
              <w:t>- ТОФС Государственной статистики по Забайкальскому краю</w:t>
            </w:r>
          </w:p>
          <w:p w:rsidR="00D41349" w:rsidRPr="00F7082B" w:rsidRDefault="00D41349" w:rsidP="00F46A8D">
            <w:pPr>
              <w:jc w:val="both"/>
            </w:pPr>
            <w:r w:rsidRPr="00F7082B">
              <w:lastRenderedPageBreak/>
              <w:t>- Управление государственной службы и кадровой пол</w:t>
            </w:r>
            <w:r w:rsidRPr="00F7082B">
              <w:t>и</w:t>
            </w:r>
            <w:r w:rsidRPr="00F7082B">
              <w:t>тики Губернатора Забайкальского края;</w:t>
            </w:r>
          </w:p>
          <w:p w:rsidR="00D41349" w:rsidRPr="00F7082B" w:rsidRDefault="00D41349" w:rsidP="00F46A8D">
            <w:pPr>
              <w:jc w:val="both"/>
            </w:pPr>
            <w:r w:rsidRPr="00F7082B">
              <w:t>- Управление Губернатора Забайкальского края по вопр</w:t>
            </w:r>
            <w:r w:rsidRPr="00F7082B">
              <w:t>о</w:t>
            </w:r>
            <w:r w:rsidRPr="00F7082B">
              <w:t>сам противодействия коррупции;</w:t>
            </w:r>
          </w:p>
          <w:p w:rsidR="00D41349" w:rsidRPr="00F7082B" w:rsidRDefault="00D41349" w:rsidP="00F46A8D">
            <w:pPr>
              <w:jc w:val="both"/>
            </w:pPr>
            <w:r w:rsidRPr="00F7082B">
              <w:t>- Отдел мобилизационной работы;</w:t>
            </w:r>
          </w:p>
          <w:p w:rsidR="00D41349" w:rsidRPr="00F7082B" w:rsidRDefault="00D41349" w:rsidP="00F46A8D">
            <w:pPr>
              <w:jc w:val="both"/>
            </w:pPr>
            <w:r w:rsidRPr="00F7082B">
              <w:t>- Военный комиссариат Забайкальского края по г.Чита,</w:t>
            </w:r>
          </w:p>
          <w:p w:rsidR="00D41349" w:rsidRPr="00F7082B" w:rsidRDefault="00D41349" w:rsidP="00F46A8D">
            <w:pPr>
              <w:jc w:val="both"/>
            </w:pPr>
            <w:r w:rsidRPr="00F7082B">
              <w:t>- Территориальная комиссия Забайкальского края по бр</w:t>
            </w:r>
            <w:r w:rsidRPr="00F7082B">
              <w:t>о</w:t>
            </w:r>
            <w:r w:rsidRPr="00F7082B">
              <w:t>нированию граждан, пребывающих в запасе</w:t>
            </w:r>
          </w:p>
          <w:p w:rsidR="00D41349" w:rsidRPr="00F7082B" w:rsidRDefault="00D41349" w:rsidP="00F46A8D">
            <w:pPr>
              <w:jc w:val="both"/>
            </w:pPr>
            <w:r w:rsidRPr="00F7082B">
              <w:t>- Общественную приемную;</w:t>
            </w:r>
          </w:p>
          <w:p w:rsidR="00D41349" w:rsidRPr="00F7082B" w:rsidRDefault="00D41349" w:rsidP="00F46A8D">
            <w:pPr>
              <w:jc w:val="both"/>
            </w:pPr>
            <w:r w:rsidRPr="00F7082B">
              <w:t>-Управление Министерства юстиции РФ по Забайкал</w:t>
            </w:r>
            <w:r w:rsidRPr="00F7082B">
              <w:t>ь</w:t>
            </w:r>
            <w:r w:rsidRPr="00F7082B">
              <w:t>скому краю</w:t>
            </w:r>
          </w:p>
          <w:p w:rsidR="00D41349" w:rsidRPr="00F7082B" w:rsidRDefault="00D41349" w:rsidP="00F46A8D">
            <w:pPr>
              <w:jc w:val="both"/>
            </w:pPr>
            <w:r w:rsidRPr="00F7082B">
              <w:t>- Министерство труда и социальной защиты населения З</w:t>
            </w:r>
            <w:r w:rsidRPr="00F7082B">
              <w:t>а</w:t>
            </w:r>
            <w:r w:rsidRPr="00F7082B">
              <w:t>байкальскому краю</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lastRenderedPageBreak/>
              <w:t>Специалисты</w:t>
            </w:r>
          </w:p>
          <w:p w:rsidR="00D41349" w:rsidRPr="00F7082B" w:rsidRDefault="00D41349" w:rsidP="00F7082B">
            <w:pPr>
              <w:jc w:val="center"/>
            </w:pPr>
            <w:r w:rsidRPr="00F7082B">
              <w:t>Департамента ЗАГС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Малыхина М.В.</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lastRenderedPageBreak/>
              <w:t>Корягина О.Ю.</w:t>
            </w:r>
          </w:p>
          <w:p w:rsidR="00D41349" w:rsidRPr="00F7082B" w:rsidRDefault="00D41349" w:rsidP="00F7082B">
            <w:pPr>
              <w:jc w:val="center"/>
            </w:pPr>
          </w:p>
          <w:p w:rsidR="00D41349" w:rsidRPr="00F7082B" w:rsidRDefault="00D41349" w:rsidP="00F7082B">
            <w:pPr>
              <w:jc w:val="center"/>
            </w:pPr>
            <w:r w:rsidRPr="00F7082B">
              <w:t>Антонова Т.Б.</w:t>
            </w:r>
          </w:p>
          <w:p w:rsidR="00D41349" w:rsidRPr="00F7082B" w:rsidRDefault="00D41349" w:rsidP="00F7082B">
            <w:pPr>
              <w:jc w:val="center"/>
            </w:pPr>
            <w:r w:rsidRPr="00F7082B">
              <w:t>Антонова Т.Б.</w:t>
            </w:r>
          </w:p>
          <w:p w:rsidR="00D41349" w:rsidRPr="00F7082B" w:rsidRDefault="00D41349" w:rsidP="00F7082B">
            <w:pPr>
              <w:jc w:val="center"/>
            </w:pPr>
            <w:r w:rsidRPr="00F7082B">
              <w:t>Антонова Т.Б.</w:t>
            </w:r>
          </w:p>
          <w:p w:rsidR="00D41349" w:rsidRPr="00F7082B" w:rsidRDefault="00D41349" w:rsidP="00F7082B">
            <w:pPr>
              <w:jc w:val="center"/>
            </w:pPr>
            <w:r w:rsidRPr="00F7082B">
              <w:t>Сараева Е.С.</w:t>
            </w:r>
          </w:p>
          <w:p w:rsidR="00D41349" w:rsidRPr="00F7082B" w:rsidRDefault="00D41349" w:rsidP="00F7082B">
            <w:pPr>
              <w:jc w:val="center"/>
            </w:pPr>
            <w:r w:rsidRPr="00F7082B">
              <w:t>Сараева Е.С.</w:t>
            </w:r>
          </w:p>
          <w:p w:rsidR="00D41349" w:rsidRPr="00F7082B" w:rsidRDefault="00D41349" w:rsidP="00F7082B">
            <w:pPr>
              <w:jc w:val="center"/>
            </w:pPr>
            <w:r w:rsidRPr="00F7082B">
              <w:t>Дмитриева М.С.</w:t>
            </w:r>
          </w:p>
          <w:p w:rsidR="00D41349" w:rsidRPr="00F7082B" w:rsidRDefault="00D41349" w:rsidP="00F7082B">
            <w:pPr>
              <w:jc w:val="center"/>
            </w:pPr>
            <w:r w:rsidRPr="00F7082B">
              <w:lastRenderedPageBreak/>
              <w:t>Дмитриева М.С.</w:t>
            </w:r>
          </w:p>
          <w:p w:rsidR="00D41349" w:rsidRPr="00F7082B" w:rsidRDefault="00D41349" w:rsidP="00F7082B">
            <w:pPr>
              <w:jc w:val="center"/>
            </w:pPr>
          </w:p>
          <w:p w:rsidR="00D41349" w:rsidRPr="00F7082B" w:rsidRDefault="00D41349" w:rsidP="00F7082B">
            <w:pPr>
              <w:jc w:val="center"/>
            </w:pPr>
            <w:r w:rsidRPr="00F7082B">
              <w:t>Дмитриева М.С.</w:t>
            </w:r>
          </w:p>
          <w:p w:rsidR="00D41349" w:rsidRPr="00F7082B" w:rsidRDefault="00D41349" w:rsidP="00F7082B">
            <w:pPr>
              <w:jc w:val="center"/>
            </w:pPr>
          </w:p>
          <w:p w:rsidR="00D41349" w:rsidRPr="00F7082B" w:rsidRDefault="00D41349" w:rsidP="00F7082B">
            <w:pPr>
              <w:jc w:val="center"/>
            </w:pPr>
            <w:r w:rsidRPr="00F7082B">
              <w:t>Дмитриева М.С.</w:t>
            </w:r>
          </w:p>
          <w:p w:rsidR="00D41349" w:rsidRPr="00F7082B" w:rsidRDefault="00D41349" w:rsidP="00F7082B">
            <w:pPr>
              <w:jc w:val="center"/>
            </w:pPr>
            <w:r w:rsidRPr="00F7082B">
              <w:t>Дмитриева М.С.</w:t>
            </w:r>
          </w:p>
          <w:p w:rsidR="00D41349" w:rsidRPr="00F7082B" w:rsidRDefault="00D41349" w:rsidP="00F7082B">
            <w:pPr>
              <w:jc w:val="center"/>
            </w:pPr>
            <w:r w:rsidRPr="00F7082B">
              <w:t>Дмитриева М.С.</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r w:rsidRPr="00F7082B">
              <w:t>.Дмитриева М.С.</w:t>
            </w:r>
          </w:p>
          <w:p w:rsidR="00D41349" w:rsidRPr="00F7082B" w:rsidRDefault="00D41349" w:rsidP="00F7082B">
            <w:pPr>
              <w:jc w:val="center"/>
            </w:pPr>
            <w:r w:rsidRPr="00F7082B">
              <w:t>Рагузина Т.Я.</w:t>
            </w:r>
          </w:p>
          <w:p w:rsidR="00D41349" w:rsidRPr="00F7082B" w:rsidRDefault="00D41349" w:rsidP="00F7082B">
            <w:pPr>
              <w:jc w:val="center"/>
            </w:pPr>
            <w:r w:rsidRPr="00F7082B">
              <w:t>Малыхина М.В.</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5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Нарабатывать практику взаимодействия Департамента ЗАГС Забайкальского края с отделом по контролю и надзору в сфере адвокатуры, нотариата, государственной регистрации актов гражданского состояния Управления Минюста России по Забайкальскому краю</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p w:rsidR="00D41349" w:rsidRPr="00F7082B" w:rsidRDefault="00D41349" w:rsidP="00F7082B">
            <w:pPr>
              <w:jc w:val="center"/>
            </w:pPr>
            <w:r w:rsidRPr="00F7082B">
              <w:t>Дмитриева М.С.</w:t>
            </w:r>
          </w:p>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r w:rsidRPr="00D57FCF">
              <w:t xml:space="preserve"> </w:t>
            </w:r>
          </w:p>
          <w:p w:rsidR="00D41349" w:rsidRPr="00D57FCF" w:rsidRDefault="00D41349" w:rsidP="00D44BA2">
            <w:pPr>
              <w:pStyle w:val="af0"/>
            </w:pPr>
          </w:p>
        </w:tc>
      </w:tr>
      <w:tr w:rsidR="00D41349" w:rsidRPr="00D57FCF" w:rsidTr="00580BAD">
        <w:trPr>
          <w:trHeight w:val="19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разъяснению Семейного законод</w:t>
            </w:r>
            <w:r w:rsidRPr="00F7082B">
              <w:t>а</w:t>
            </w:r>
            <w:r w:rsidRPr="00F7082B">
              <w:t>тельства, по пропаганде здорового образа жизни, по укреплению авторитета семьи и её роли в обществе среди населения, в образовательных учреждениях и в средствах массовой информации</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 специалисты Депа</w:t>
            </w:r>
            <w:r w:rsidRPr="00F7082B">
              <w:t>р</w:t>
            </w:r>
            <w:r w:rsidRPr="00F7082B">
              <w:t>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Совершенствовать работу школ и клубов «Молодая с</w:t>
            </w:r>
            <w:r w:rsidRPr="00F7082B">
              <w:t>е</w:t>
            </w:r>
            <w:r w:rsidRPr="00F7082B">
              <w:t>мья» в целях разъяснения и пропаганды Семейного зак</w:t>
            </w:r>
            <w:r w:rsidRPr="00F7082B">
              <w:t>о</w:t>
            </w:r>
            <w:r w:rsidRPr="00F7082B">
              <w:t>нодательства, здорового образа жизни и укрепления авт</w:t>
            </w:r>
            <w:r w:rsidRPr="00F7082B">
              <w:t>о</w:t>
            </w:r>
            <w:r w:rsidRPr="00F7082B">
              <w:t>ритета семьи</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 специалисты</w:t>
            </w:r>
          </w:p>
          <w:p w:rsidR="00D41349" w:rsidRPr="00F7082B" w:rsidRDefault="00D41349" w:rsidP="00F7082B">
            <w:pPr>
              <w:jc w:val="center"/>
            </w:pPr>
            <w:r w:rsidRPr="00F7082B">
              <w:t>Департамента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p w:rsidR="00D41349" w:rsidRPr="00F7082B" w:rsidRDefault="00D41349" w:rsidP="00F7082B">
            <w:pPr>
              <w:jc w:val="center"/>
            </w:pPr>
            <w:r w:rsidRPr="00F7082B">
              <w:t>Рагузина Т.Я.</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617"/>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Осуществлять взаимодействие со СМИ по освещению д</w:t>
            </w:r>
            <w:r w:rsidRPr="00F7082B">
              <w:t>е</w:t>
            </w:r>
            <w:r w:rsidRPr="00F7082B">
              <w:t>ятельности Департамента ЗАГС Забайкальского края</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Специалисты</w:t>
            </w:r>
          </w:p>
          <w:p w:rsidR="00D41349" w:rsidRPr="00F7082B" w:rsidRDefault="00D41349" w:rsidP="00F7082B">
            <w:pPr>
              <w:jc w:val="center"/>
            </w:pPr>
            <w:r w:rsidRPr="00F7082B">
              <w:t>Департамента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Насибулина С.М.</w:t>
            </w: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617"/>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обеспечению функционирования Единого государственного реестра ЗАГС (ЕГР ЗАГС)</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p w:rsidR="00D41349" w:rsidRPr="00F7082B" w:rsidRDefault="00D41349" w:rsidP="00F7082B">
            <w:pPr>
              <w:jc w:val="center"/>
            </w:pPr>
            <w:r w:rsidRPr="00F7082B">
              <w:t>специалисты Депа</w:t>
            </w:r>
            <w:r w:rsidRPr="00F7082B">
              <w:t>р</w:t>
            </w:r>
            <w:r w:rsidRPr="00F7082B">
              <w:t>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p w:rsidR="00D41349" w:rsidRPr="00F7082B" w:rsidRDefault="00D41349" w:rsidP="00F7082B">
            <w:pPr>
              <w:jc w:val="center"/>
            </w:pPr>
            <w:r w:rsidRPr="00F7082B">
              <w:t>Башурова О.А.</w:t>
            </w:r>
          </w:p>
          <w:p w:rsidR="00D41349" w:rsidRPr="00F7082B" w:rsidRDefault="00D41349" w:rsidP="00F7082B">
            <w:pPr>
              <w:jc w:val="center"/>
            </w:pPr>
            <w:r w:rsidRPr="00F7082B">
              <w:t>Сараева Е.А.</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210"/>
        </w:trPr>
        <w:tc>
          <w:tcPr>
            <w:tcW w:w="2127" w:type="dxa"/>
            <w:tcBorders>
              <w:top w:val="single" w:sz="4" w:space="0" w:color="auto"/>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В течение года</w:t>
            </w:r>
          </w:p>
        </w:tc>
        <w:tc>
          <w:tcPr>
            <w:tcW w:w="6277" w:type="dxa"/>
            <w:tcBorders>
              <w:top w:val="single" w:sz="4" w:space="0" w:color="auto"/>
              <w:left w:val="nil"/>
              <w:bottom w:val="single" w:sz="4" w:space="0" w:color="auto"/>
              <w:right w:val="single" w:sz="4" w:space="0" w:color="auto"/>
            </w:tcBorders>
          </w:tcPr>
          <w:p w:rsidR="00D41349" w:rsidRPr="00F7082B" w:rsidRDefault="00D41349" w:rsidP="00F46A8D">
            <w:pPr>
              <w:jc w:val="both"/>
            </w:pPr>
            <w:r w:rsidRPr="00F7082B">
              <w:t>Проводить личный прием граждан</w:t>
            </w:r>
          </w:p>
        </w:tc>
        <w:tc>
          <w:tcPr>
            <w:tcW w:w="2370" w:type="dxa"/>
            <w:tcBorders>
              <w:top w:val="single" w:sz="4" w:space="0" w:color="auto"/>
              <w:left w:val="nil"/>
              <w:bottom w:val="single" w:sz="4" w:space="0" w:color="auto"/>
              <w:right w:val="single" w:sz="4" w:space="0" w:color="auto"/>
            </w:tcBorders>
          </w:tcPr>
          <w:p w:rsidR="00D41349" w:rsidRPr="00F7082B" w:rsidRDefault="00D41349" w:rsidP="00F7082B">
            <w:pPr>
              <w:jc w:val="center"/>
            </w:pPr>
            <w:r w:rsidRPr="00F7082B">
              <w:t>Корягина О.Ю.</w:t>
            </w:r>
          </w:p>
        </w:tc>
        <w:tc>
          <w:tcPr>
            <w:tcW w:w="2410" w:type="dxa"/>
            <w:tcBorders>
              <w:top w:val="single" w:sz="4" w:space="0" w:color="auto"/>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544"/>
        </w:trPr>
        <w:tc>
          <w:tcPr>
            <w:tcW w:w="2127" w:type="dxa"/>
            <w:tcBorders>
              <w:top w:val="single" w:sz="4" w:space="0" w:color="auto"/>
              <w:left w:val="single" w:sz="4" w:space="0" w:color="auto"/>
              <w:bottom w:val="single" w:sz="4" w:space="0" w:color="auto"/>
              <w:right w:val="single" w:sz="4" w:space="0" w:color="auto"/>
            </w:tcBorders>
            <w:noWrap/>
          </w:tcPr>
          <w:p w:rsidR="00D41349" w:rsidRPr="00F7082B" w:rsidRDefault="00D41349" w:rsidP="00F7082B">
            <w:pPr>
              <w:jc w:val="center"/>
            </w:pPr>
          </w:p>
        </w:tc>
        <w:tc>
          <w:tcPr>
            <w:tcW w:w="6277" w:type="dxa"/>
            <w:tcBorders>
              <w:top w:val="single" w:sz="4" w:space="0" w:color="auto"/>
              <w:left w:val="nil"/>
              <w:bottom w:val="single" w:sz="4" w:space="0" w:color="auto"/>
              <w:right w:val="single" w:sz="4" w:space="0" w:color="auto"/>
            </w:tcBorders>
          </w:tcPr>
          <w:p w:rsidR="00D41349" w:rsidRPr="00F7082B" w:rsidRDefault="00D41349" w:rsidP="00F46A8D">
            <w:pPr>
              <w:jc w:val="both"/>
            </w:pPr>
          </w:p>
        </w:tc>
        <w:tc>
          <w:tcPr>
            <w:tcW w:w="2370" w:type="dxa"/>
            <w:tcBorders>
              <w:top w:val="single" w:sz="4" w:space="0" w:color="auto"/>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p w:rsidR="00D41349" w:rsidRPr="00F7082B" w:rsidRDefault="00D41349" w:rsidP="00F7082B">
            <w:pPr>
              <w:jc w:val="center"/>
            </w:pPr>
            <w:r w:rsidRPr="00F7082B">
              <w:t>Рагузина Т.Я.</w:t>
            </w:r>
          </w:p>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single" w:sz="4" w:space="0" w:color="auto"/>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p w:rsidR="00D41349" w:rsidRPr="00F7082B" w:rsidRDefault="00D41349" w:rsidP="00F7082B">
            <w:pPr>
              <w:jc w:val="center"/>
            </w:pPr>
            <w:r w:rsidRPr="00F7082B">
              <w:t>Рагузина Т.Я.</w:t>
            </w:r>
          </w:p>
          <w:p w:rsidR="00D41349" w:rsidRPr="00F7082B" w:rsidRDefault="00D41349" w:rsidP="00F7082B">
            <w:pPr>
              <w:jc w:val="center"/>
            </w:pP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профилактике коррупционных и иных правонарушений в Департаменте ЗАГС Забайкал</w:t>
            </w:r>
            <w:r w:rsidRPr="00F7082B">
              <w:t>ь</w:t>
            </w:r>
            <w:r w:rsidRPr="00F7082B">
              <w:t>ского края и его структурных подразделениях</w:t>
            </w:r>
          </w:p>
          <w:p w:rsidR="00D41349" w:rsidRPr="00F7082B" w:rsidRDefault="00D41349" w:rsidP="00F46A8D">
            <w:pPr>
              <w:jc w:val="both"/>
            </w:pP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Руководители структурных по</w:t>
            </w:r>
            <w:r w:rsidRPr="00F7082B">
              <w:t>д</w:t>
            </w:r>
            <w:r w:rsidRPr="00F7082B">
              <w:t>разделений аппарата Департамента ЗАГС, заведующие отд</w:t>
            </w:r>
            <w:r w:rsidRPr="00F7082B">
              <w:t>е</w:t>
            </w:r>
            <w:r w:rsidRPr="00F7082B">
              <w:t>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p w:rsidR="00D41349" w:rsidRPr="00F7082B" w:rsidRDefault="00D41349" w:rsidP="00F7082B">
            <w:pPr>
              <w:jc w:val="center"/>
            </w:pPr>
            <w:r w:rsidRPr="00F7082B">
              <w:t>Дмитриева М.С.</w:t>
            </w:r>
          </w:p>
          <w:p w:rsidR="00D41349" w:rsidRPr="00F7082B" w:rsidRDefault="00D41349" w:rsidP="00F7082B">
            <w:pPr>
              <w:jc w:val="center"/>
            </w:pPr>
            <w:r w:rsidRPr="00F7082B">
              <w:t>Гусева Н.Н.</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97"/>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улучшению материально-технического оснащения и модернизации отделов ЗАГС согласно сметы расходов на 2021 год и представленных заявок. Вести складской учет</w:t>
            </w:r>
          </w:p>
          <w:p w:rsidR="00D41349" w:rsidRPr="00F7082B" w:rsidRDefault="00D41349" w:rsidP="00F46A8D">
            <w:pPr>
              <w:jc w:val="both"/>
            </w:pP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Николаев С.А.</w:t>
            </w:r>
          </w:p>
          <w:p w:rsidR="00D41349" w:rsidRPr="00F7082B" w:rsidRDefault="00D41349" w:rsidP="00F7082B">
            <w:pPr>
              <w:jc w:val="center"/>
            </w:pPr>
            <w:r w:rsidRPr="00F7082B">
              <w:t>Шилкина Н.Ю.</w:t>
            </w:r>
          </w:p>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Николаев С.А.</w:t>
            </w:r>
          </w:p>
          <w:p w:rsidR="00D41349" w:rsidRPr="00F7082B" w:rsidRDefault="00D41349" w:rsidP="00F7082B">
            <w:pPr>
              <w:jc w:val="center"/>
            </w:pPr>
            <w:r w:rsidRPr="00F7082B">
              <w:t>Сараева Е.С.</w:t>
            </w:r>
          </w:p>
          <w:p w:rsidR="00D41349" w:rsidRPr="00F7082B" w:rsidRDefault="00D41349" w:rsidP="00F7082B">
            <w:pPr>
              <w:jc w:val="center"/>
            </w:pPr>
            <w:r w:rsidRPr="00F7082B">
              <w:t>Шилкина Н.Ю.</w:t>
            </w: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97"/>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организационно-технические, профилактич</w:t>
            </w:r>
            <w:r w:rsidRPr="00F7082B">
              <w:t>е</w:t>
            </w:r>
            <w:r w:rsidRPr="00F7082B">
              <w:t>ские мероприятия по повышению противопожарной бе</w:t>
            </w:r>
            <w:r w:rsidRPr="00F7082B">
              <w:t>з</w:t>
            </w:r>
            <w:r w:rsidRPr="00F7082B">
              <w:t>опасности в Департаменте ЗАГС и его структурных по</w:t>
            </w:r>
            <w:r w:rsidRPr="00F7082B">
              <w:t>д</w:t>
            </w:r>
            <w:r w:rsidRPr="00F7082B">
              <w:t>разделениях</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Шилкина Н.Ю.</w:t>
            </w:r>
          </w:p>
          <w:p w:rsidR="00D41349" w:rsidRPr="00F7082B" w:rsidRDefault="00D41349" w:rsidP="00F7082B">
            <w:pPr>
              <w:jc w:val="center"/>
            </w:pPr>
            <w:r w:rsidRPr="00F7082B">
              <w:t>Рагузина Т.Я.</w:t>
            </w:r>
          </w:p>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Николаев С.А.</w:t>
            </w:r>
          </w:p>
          <w:p w:rsidR="00D41349" w:rsidRPr="00F7082B" w:rsidRDefault="00D41349" w:rsidP="00F7082B">
            <w:pPr>
              <w:jc w:val="center"/>
            </w:pP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40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организации защиты конфиденц</w:t>
            </w:r>
            <w:r w:rsidRPr="00F7082B">
              <w:t>и</w:t>
            </w:r>
            <w:r w:rsidRPr="00F7082B">
              <w:t>альной информации</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Башурова О.А.</w:t>
            </w:r>
          </w:p>
          <w:p w:rsidR="00D41349" w:rsidRPr="00F7082B" w:rsidRDefault="00D41349" w:rsidP="00F7082B">
            <w:pPr>
              <w:jc w:val="center"/>
            </w:pPr>
            <w:r w:rsidRPr="00F7082B">
              <w:t>Николаев С.А.</w:t>
            </w:r>
          </w:p>
          <w:p w:rsidR="00D41349" w:rsidRPr="00F7082B" w:rsidRDefault="00D41349" w:rsidP="00F7082B">
            <w:pPr>
              <w:jc w:val="center"/>
            </w:pPr>
            <w:r w:rsidRPr="00F7082B">
              <w:t>Юдин И.И.</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40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развитию сетевой инфраструктуры Департамента</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p w:rsidR="00D41349" w:rsidRPr="00F7082B" w:rsidRDefault="00D41349" w:rsidP="00F7082B">
            <w:pPr>
              <w:jc w:val="center"/>
            </w:pPr>
            <w:r w:rsidRPr="00F7082B">
              <w:t>Юдин И.И.</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предоставлению услуг в электро</w:t>
            </w:r>
            <w:r w:rsidRPr="00F7082B">
              <w:t>н</w:t>
            </w:r>
            <w:r w:rsidRPr="00F7082B">
              <w:t>ном виде</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p w:rsidR="00D41349" w:rsidRPr="00F7082B" w:rsidRDefault="00D41349" w:rsidP="00F7082B">
            <w:pPr>
              <w:jc w:val="center"/>
            </w:pPr>
            <w:r w:rsidRPr="00F7082B">
              <w:t>Башурова О.А.</w:t>
            </w:r>
          </w:p>
          <w:p w:rsidR="00D41349" w:rsidRPr="00F7082B" w:rsidRDefault="00D41349" w:rsidP="00F7082B">
            <w:pPr>
              <w:jc w:val="center"/>
            </w:pPr>
            <w:r w:rsidRPr="00F7082B">
              <w:t>Юдин И.И.</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развитию системы межведомстве</w:t>
            </w:r>
            <w:r w:rsidRPr="00F7082B">
              <w:t>н</w:t>
            </w:r>
            <w:r w:rsidRPr="00F7082B">
              <w:t>ного электронного взаимодействия</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p w:rsidR="00D41349" w:rsidRPr="00F7082B" w:rsidRDefault="00D41349" w:rsidP="00F7082B">
            <w:pPr>
              <w:jc w:val="center"/>
            </w:pPr>
            <w:r w:rsidRPr="00F7082B">
              <w:t>Башурова О.А.</w:t>
            </w:r>
          </w:p>
          <w:p w:rsidR="00D41349" w:rsidRPr="00F7082B" w:rsidRDefault="00D41349" w:rsidP="00F7082B">
            <w:pPr>
              <w:jc w:val="center"/>
            </w:pPr>
            <w:r w:rsidRPr="00F7082B">
              <w:lastRenderedPageBreak/>
              <w:t>Юдин И.И.</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lastRenderedPageBreak/>
              <w:t>Николаев С.А.</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мониторинг качества предоставления госуда</w:t>
            </w:r>
            <w:r w:rsidRPr="00F7082B">
              <w:t>р</w:t>
            </w:r>
            <w:r w:rsidRPr="00F7082B">
              <w:t>ственных услуг</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p w:rsidR="00D41349" w:rsidRPr="00F7082B" w:rsidRDefault="00D41349" w:rsidP="00F7082B">
            <w:pPr>
              <w:jc w:val="center"/>
            </w:pPr>
            <w:r w:rsidRPr="00F7082B">
              <w:t>Рагузина Т.Я.</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854"/>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мобилизационной подготовке, гра</w:t>
            </w:r>
            <w:r w:rsidRPr="00F7082B">
              <w:t>ж</w:t>
            </w:r>
            <w:r w:rsidRPr="00F7082B">
              <w:t>данской обороне</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p w:rsidR="00D41349" w:rsidRPr="00F7082B" w:rsidRDefault="00D41349" w:rsidP="00F7082B">
            <w:pPr>
              <w:jc w:val="center"/>
            </w:pPr>
            <w:r w:rsidRPr="00F7082B">
              <w:t>Дмитриева М.С.</w:t>
            </w:r>
          </w:p>
          <w:p w:rsidR="00D41349" w:rsidRPr="00F7082B" w:rsidRDefault="00D41349" w:rsidP="00F7082B">
            <w:pPr>
              <w:jc w:val="center"/>
            </w:pPr>
            <w:r w:rsidRPr="00F7082B">
              <w:t>Руководители структурных по</w:t>
            </w:r>
            <w:r w:rsidRPr="00F7082B">
              <w:t>д</w:t>
            </w:r>
            <w:r w:rsidRPr="00F7082B">
              <w:t>разделений,</w:t>
            </w:r>
          </w:p>
          <w:p w:rsidR="00D41349" w:rsidRPr="00F7082B" w:rsidRDefault="00D41349" w:rsidP="00F7082B">
            <w:pPr>
              <w:jc w:val="center"/>
            </w:pPr>
            <w:r w:rsidRPr="00F7082B">
              <w:t>заведующие отд</w:t>
            </w:r>
            <w:r w:rsidRPr="00F7082B">
              <w:t>е</w:t>
            </w:r>
            <w:r w:rsidRPr="00F7082B">
              <w:t>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Николаев С.А.</w:t>
            </w:r>
          </w:p>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75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Предоставлять информацию по контрольным вопросам по назначению</w:t>
            </w: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Специалисты</w:t>
            </w:r>
          </w:p>
          <w:p w:rsidR="00D41349" w:rsidRPr="00F7082B" w:rsidRDefault="00D41349" w:rsidP="00F7082B">
            <w:pPr>
              <w:jc w:val="center"/>
            </w:pPr>
            <w:r w:rsidRPr="00F7082B">
              <w:t>Департамента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p w:rsidR="00D41349" w:rsidRPr="00F7082B" w:rsidRDefault="00D41349" w:rsidP="00F7082B">
            <w:pPr>
              <w:jc w:val="center"/>
            </w:pPr>
            <w:r w:rsidRPr="00F7082B">
              <w:t>Дмитриева М.С.</w:t>
            </w:r>
          </w:p>
          <w:p w:rsidR="00D41349" w:rsidRPr="00F7082B" w:rsidRDefault="00D41349" w:rsidP="00F7082B">
            <w:pPr>
              <w:jc w:val="center"/>
            </w:pPr>
            <w:r w:rsidRPr="00F7082B">
              <w:t>Рагузина Т.Я.</w:t>
            </w:r>
          </w:p>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Формировать план-график закупок товаров, работ, услуг для обеспечения нужд Департамента ЗАГС Забайкальск</w:t>
            </w:r>
            <w:r w:rsidRPr="00F7082B">
              <w:t>о</w:t>
            </w:r>
            <w:r w:rsidRPr="00F7082B">
              <w:t>го края, при необходимости вносить изменения</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Теплова Э.В.</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580BAD">
            <w:pPr>
              <w:jc w:val="center"/>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Формировать и направлять извещения в Центр госзакупок Забайкальского края</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Теплова Э.В.</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580BAD">
            <w:pPr>
              <w:jc w:val="center"/>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Формировать и направлять контракты по итогам пров</w:t>
            </w:r>
            <w:r w:rsidRPr="00F7082B">
              <w:t>е</w:t>
            </w:r>
            <w:r w:rsidRPr="00F7082B">
              <w:t>денных конкурсных процедур контролирующему органу</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p w:rsidR="00D41349" w:rsidRPr="00F7082B" w:rsidRDefault="00D41349" w:rsidP="00F7082B">
            <w:pPr>
              <w:jc w:val="center"/>
            </w:pPr>
            <w:r w:rsidRPr="00F7082B">
              <w:t>Гусева Н.Н.</w:t>
            </w:r>
          </w:p>
          <w:p w:rsidR="00D41349" w:rsidRPr="00F7082B" w:rsidRDefault="00D41349" w:rsidP="00F7082B">
            <w:pPr>
              <w:jc w:val="center"/>
            </w:pPr>
            <w:r w:rsidRPr="00F7082B">
              <w:t>Теплова Э.В.</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580BAD">
            <w:pPr>
              <w:jc w:val="center"/>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Формировать реестр контрактов Департамента ЗАГС З</w:t>
            </w:r>
            <w:r w:rsidRPr="00F7082B">
              <w:t>а</w:t>
            </w:r>
            <w:r w:rsidRPr="00F7082B">
              <w:t>байкальского края в электронной системе ЕИС</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Теплова Э.В.</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580BAD">
            <w:pPr>
              <w:jc w:val="center"/>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Формировать сведения о бюджетных обязательствах в с</w:t>
            </w:r>
            <w:r w:rsidRPr="00F7082B">
              <w:t>и</w:t>
            </w:r>
            <w:r w:rsidRPr="00F7082B">
              <w:t>стеме документооборота УФК по Забайкальскому краю</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Теплова Э.В.</w:t>
            </w:r>
          </w:p>
          <w:p w:rsidR="00D41349" w:rsidRPr="00F7082B" w:rsidRDefault="00D41349" w:rsidP="00F7082B">
            <w:pPr>
              <w:jc w:val="center"/>
            </w:pPr>
            <w:r w:rsidRPr="00F7082B">
              <w:t>Саурина Я.А.</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580BAD">
            <w:pPr>
              <w:jc w:val="center"/>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Формирование документов об исполнении бюджетных обязательств</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p w:rsidR="00D41349" w:rsidRPr="00F7082B" w:rsidRDefault="00D41349" w:rsidP="00F7082B">
            <w:pPr>
              <w:jc w:val="center"/>
            </w:pPr>
            <w:r w:rsidRPr="00F7082B">
              <w:t>Антонова Т.Б.</w:t>
            </w:r>
          </w:p>
          <w:p w:rsidR="00D41349" w:rsidRPr="00F7082B" w:rsidRDefault="00D41349" w:rsidP="00F7082B">
            <w:pPr>
              <w:jc w:val="center"/>
            </w:pPr>
            <w:r w:rsidRPr="00F7082B">
              <w:lastRenderedPageBreak/>
              <w:t>Теплова Э.В.</w:t>
            </w:r>
          </w:p>
          <w:p w:rsidR="00D41349" w:rsidRPr="00F7082B" w:rsidRDefault="00D41349" w:rsidP="00F7082B">
            <w:pPr>
              <w:jc w:val="center"/>
            </w:pPr>
            <w:r w:rsidRPr="00F7082B">
              <w:t>Саурина Я.А.</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lastRenderedPageBreak/>
              <w:t>Сараева Е.С.</w:t>
            </w:r>
          </w:p>
        </w:tc>
        <w:tc>
          <w:tcPr>
            <w:tcW w:w="1701" w:type="dxa"/>
            <w:tcBorders>
              <w:top w:val="nil"/>
              <w:left w:val="nil"/>
              <w:bottom w:val="single" w:sz="4" w:space="0" w:color="auto"/>
              <w:right w:val="single" w:sz="4" w:space="0" w:color="auto"/>
            </w:tcBorders>
          </w:tcPr>
          <w:p w:rsidR="00D41349" w:rsidRPr="00D57FCF" w:rsidRDefault="00D41349" w:rsidP="00580BAD">
            <w:pPr>
              <w:jc w:val="center"/>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инвентаризации имущества при смене матер</w:t>
            </w:r>
            <w:r w:rsidRPr="00F7082B">
              <w:t>и</w:t>
            </w:r>
            <w:r w:rsidRPr="00F7082B">
              <w:t>ально-ответственных лиц, перед подготовкой годовой о</w:t>
            </w:r>
            <w:r w:rsidRPr="00F7082B">
              <w:t>т</w:t>
            </w:r>
            <w:r w:rsidRPr="00F7082B">
              <w:t>четности</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Постоянно действ</w:t>
            </w:r>
            <w:r w:rsidRPr="00F7082B">
              <w:t>у</w:t>
            </w:r>
            <w:r w:rsidRPr="00F7082B">
              <w:t>ющая инвентариз</w:t>
            </w:r>
            <w:r w:rsidRPr="00F7082B">
              <w:t>а</w:t>
            </w:r>
            <w:r w:rsidRPr="00F7082B">
              <w:t>ционная комиссия</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580BAD">
            <w:pPr>
              <w:jc w:val="center"/>
            </w:pPr>
          </w:p>
        </w:tc>
      </w:tr>
      <w:tr w:rsidR="00D41349" w:rsidRPr="00D57FCF" w:rsidTr="00580BAD">
        <w:trPr>
          <w:trHeight w:val="375"/>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Проведение внутреннего финансового контроля</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Теплова Э.В.</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580BAD">
            <w:pPr>
              <w:jc w:val="center"/>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По необходим</w:t>
            </w:r>
            <w:r w:rsidRPr="00F7082B">
              <w:t>о</w:t>
            </w:r>
            <w:r w:rsidRPr="00F7082B">
              <w:t>сти</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Принимать участие в заседаниях Рабочей группы при Управлении Министерства юстиции РФ по Забайкальск</w:t>
            </w:r>
            <w:r w:rsidRPr="00F7082B">
              <w:t>о</w:t>
            </w:r>
            <w:r w:rsidRPr="00F7082B">
              <w:t>му краю</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Специалисты</w:t>
            </w:r>
          </w:p>
          <w:p w:rsidR="00D41349" w:rsidRPr="00F7082B" w:rsidRDefault="00D41349" w:rsidP="00F7082B">
            <w:pPr>
              <w:jc w:val="center"/>
            </w:pPr>
            <w:r w:rsidRPr="00F7082B">
              <w:t>Департамента ЗАГС, 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1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Полугодие</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Предоставлять информацию о ходе реализации комплек</w:t>
            </w:r>
            <w:r w:rsidRPr="00F7082B">
              <w:t>с</w:t>
            </w:r>
            <w:r w:rsidRPr="00F7082B">
              <w:t>ного плана мероприятий по улучшению демографической ситуации в Забайкальском крае</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Рагузина Т.Я.</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399"/>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Ежеквартально</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Принимать участие в работе Координационного совета при Управлении Министерства юстиции Российской Ф</w:t>
            </w:r>
            <w:r w:rsidRPr="00F7082B">
              <w:t>е</w:t>
            </w:r>
            <w:r w:rsidRPr="00F7082B">
              <w:t>дерации по Забайкальскому краю.</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4662"/>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p>
          <w:p w:rsidR="00D41349" w:rsidRPr="00F7082B" w:rsidRDefault="00D41349" w:rsidP="00F7082B">
            <w:pPr>
              <w:jc w:val="center"/>
            </w:pPr>
            <w:r w:rsidRPr="00F7082B">
              <w:t>Ежеквартально</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tc>
        <w:tc>
          <w:tcPr>
            <w:tcW w:w="6277" w:type="dxa"/>
            <w:tcBorders>
              <w:top w:val="nil"/>
              <w:left w:val="nil"/>
              <w:bottom w:val="single" w:sz="4" w:space="0" w:color="auto"/>
              <w:right w:val="single" w:sz="4" w:space="0" w:color="auto"/>
            </w:tcBorders>
          </w:tcPr>
          <w:p w:rsidR="00D41349" w:rsidRPr="00F7082B" w:rsidRDefault="00D41349" w:rsidP="00F46A8D">
            <w:pPr>
              <w:jc w:val="both"/>
            </w:pPr>
          </w:p>
          <w:p w:rsidR="00D41349" w:rsidRPr="00F7082B" w:rsidRDefault="00D41349" w:rsidP="00F46A8D">
            <w:pPr>
              <w:jc w:val="both"/>
            </w:pPr>
            <w:r w:rsidRPr="00F7082B">
              <w:t>Составлять отчеты о деятельности Департамента ЗАГС Забайкальского края:</w:t>
            </w:r>
          </w:p>
          <w:p w:rsidR="00D41349" w:rsidRPr="00F7082B" w:rsidRDefault="00D41349" w:rsidP="00F46A8D">
            <w:pPr>
              <w:jc w:val="both"/>
            </w:pPr>
          </w:p>
          <w:p w:rsidR="00D41349" w:rsidRPr="00F7082B" w:rsidRDefault="00D41349" w:rsidP="00F46A8D">
            <w:pPr>
              <w:jc w:val="both"/>
            </w:pPr>
            <w:r w:rsidRPr="00F7082B">
              <w:t>- сведения о государственной регистрации актов гражда</w:t>
            </w:r>
            <w:r w:rsidRPr="00F7082B">
              <w:t>н</w:t>
            </w:r>
            <w:r w:rsidRPr="00F7082B">
              <w:t>ского состояния и органов ее осуществляющих (форма 26)</w:t>
            </w:r>
          </w:p>
          <w:p w:rsidR="00D41349" w:rsidRPr="00F7082B" w:rsidRDefault="00D41349" w:rsidP="00F46A8D">
            <w:pPr>
              <w:jc w:val="both"/>
            </w:pPr>
            <w:r w:rsidRPr="00F7082B">
              <w:t>- по государственной регистрации актов гражданского с</w:t>
            </w:r>
            <w:r w:rsidRPr="00F7082B">
              <w:t>о</w:t>
            </w:r>
            <w:r w:rsidRPr="00F7082B">
              <w:t>стояния (развернутые формы);</w:t>
            </w:r>
          </w:p>
          <w:p w:rsidR="00D41349" w:rsidRPr="00F7082B" w:rsidRDefault="00D41349" w:rsidP="00F46A8D">
            <w:pPr>
              <w:jc w:val="both"/>
            </w:pPr>
            <w:r w:rsidRPr="00F7082B">
              <w:t>- по проведению торжественных регистраций, праздников семьи, разъяснению Семейного законодательства;</w:t>
            </w:r>
          </w:p>
          <w:p w:rsidR="00D41349" w:rsidRPr="00F7082B" w:rsidRDefault="00D41349" w:rsidP="00F46A8D">
            <w:pPr>
              <w:jc w:val="both"/>
            </w:pPr>
            <w:r w:rsidRPr="00F7082B">
              <w:t>- о предоставлении государственных услуг в электронном виде;</w:t>
            </w:r>
          </w:p>
          <w:p w:rsidR="00D41349" w:rsidRPr="00F7082B" w:rsidRDefault="00D41349" w:rsidP="00F46A8D">
            <w:pPr>
              <w:jc w:val="both"/>
            </w:pPr>
            <w:r w:rsidRPr="00F7082B">
              <w:t>- по государственной регистрации актов гражданского с</w:t>
            </w:r>
            <w:r w:rsidRPr="00F7082B">
              <w:t>о</w:t>
            </w:r>
            <w:r w:rsidRPr="00F7082B">
              <w:t>стояния и юридически-значимым действиям;</w:t>
            </w:r>
          </w:p>
          <w:p w:rsidR="00D41349" w:rsidRPr="00F7082B" w:rsidRDefault="00D41349" w:rsidP="00F46A8D">
            <w:pPr>
              <w:jc w:val="both"/>
            </w:pPr>
            <w:r w:rsidRPr="00F7082B">
              <w:t>- по государственной регистрации актов гражданского с</w:t>
            </w:r>
            <w:r w:rsidRPr="00F7082B">
              <w:t>о</w:t>
            </w:r>
            <w:r w:rsidRPr="00F7082B">
              <w:t>стояния с участием иностранных граждан;</w:t>
            </w:r>
          </w:p>
          <w:p w:rsidR="00D41349" w:rsidRPr="00F7082B" w:rsidRDefault="00D41349" w:rsidP="00F46A8D">
            <w:pPr>
              <w:jc w:val="both"/>
            </w:pPr>
            <w:r w:rsidRPr="00F7082B">
              <w:t>- по исполнению запросов граждан и учреждений;</w:t>
            </w:r>
          </w:p>
          <w:p w:rsidR="00D41349" w:rsidRPr="00F7082B" w:rsidRDefault="00D41349" w:rsidP="00F46A8D">
            <w:pPr>
              <w:jc w:val="both"/>
            </w:pPr>
            <w:r w:rsidRPr="00F7082B">
              <w:t>- по оказанию бесплатной юридической помощи;</w:t>
            </w:r>
          </w:p>
          <w:p w:rsidR="00D41349" w:rsidRPr="00F7082B" w:rsidRDefault="00D41349" w:rsidP="00F46A8D">
            <w:pPr>
              <w:jc w:val="both"/>
            </w:pPr>
            <w:r w:rsidRPr="00F7082B">
              <w:t>- по движению бланков строгой отчетности;</w:t>
            </w:r>
          </w:p>
          <w:p w:rsidR="00D41349" w:rsidRPr="00F7082B" w:rsidRDefault="00D41349" w:rsidP="00F46A8D">
            <w:pPr>
              <w:jc w:val="both"/>
            </w:pPr>
            <w:r w:rsidRPr="00F7082B">
              <w:t>- по внесению изменений в записи актов гражданского с</w:t>
            </w:r>
            <w:r w:rsidRPr="00F7082B">
              <w:t>о</w:t>
            </w:r>
            <w:r w:rsidRPr="00F7082B">
              <w:t>стояния;</w:t>
            </w:r>
          </w:p>
          <w:p w:rsidR="00D41349" w:rsidRPr="00F7082B" w:rsidRDefault="00D41349" w:rsidP="00F46A8D">
            <w:pPr>
              <w:jc w:val="both"/>
            </w:pPr>
            <w:r w:rsidRPr="00F7082B">
              <w:t>- отчет о движении денежных средств</w:t>
            </w: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r w:rsidRPr="00F7082B">
              <w:t>- отчет о бюджетных обязательствах</w:t>
            </w: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r w:rsidRPr="00F7082B">
              <w:t>- сведения по дебиторской и кредиторской задолженности</w:t>
            </w: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r w:rsidRPr="00F7082B">
              <w:t>- сведения о расходах бюджетов субъектов РФ и бюджета г. Байконура, связанных с выполнением переданных по</w:t>
            </w:r>
            <w:r w:rsidRPr="00F7082B">
              <w:t>л</w:t>
            </w:r>
            <w:r w:rsidRPr="00F7082B">
              <w:t>номочий на государственную регистрацию актов гражда</w:t>
            </w:r>
            <w:r w:rsidRPr="00F7082B">
              <w:t>н</w:t>
            </w:r>
            <w:r w:rsidRPr="00F7082B">
              <w:t>ского состояния, источником финансового обеспечения которых являются субвенции</w:t>
            </w:r>
          </w:p>
          <w:p w:rsidR="00D41349" w:rsidRPr="00F7082B" w:rsidRDefault="00D41349" w:rsidP="00F46A8D">
            <w:pPr>
              <w:jc w:val="both"/>
            </w:pPr>
            <w:r w:rsidRPr="00F7082B">
              <w:t>- отчет об осуществлении расходов бюджета субъекта Российской Федерации, источником финансового обесп</w:t>
            </w:r>
            <w:r w:rsidRPr="00F7082B">
              <w:t>е</w:t>
            </w:r>
            <w:r w:rsidRPr="00F7082B">
              <w:t>чения которых является единая субвенция из федеральн</w:t>
            </w:r>
            <w:r w:rsidRPr="00F7082B">
              <w:t>о</w:t>
            </w:r>
            <w:r w:rsidRPr="00F7082B">
              <w:t>го бюджета бюджетам субъектов Российской Федерации</w:t>
            </w:r>
          </w:p>
          <w:p w:rsidR="00D41349" w:rsidRPr="00F7082B" w:rsidRDefault="00D41349" w:rsidP="00F46A8D">
            <w:pPr>
              <w:jc w:val="both"/>
            </w:pPr>
            <w:r w:rsidRPr="00F7082B">
              <w:t>- отчет о расходах и численности работников федерал</w:t>
            </w:r>
            <w:r w:rsidRPr="00F7082B">
              <w:t>ь</w:t>
            </w:r>
            <w:r w:rsidRPr="00F7082B">
              <w:t>ных государственных органов, государственных органов субъектов РФ</w:t>
            </w:r>
          </w:p>
          <w:p w:rsidR="00D41349" w:rsidRPr="00F7082B" w:rsidRDefault="00D41349" w:rsidP="00F46A8D">
            <w:pPr>
              <w:jc w:val="both"/>
            </w:pPr>
          </w:p>
          <w:p w:rsidR="00D41349" w:rsidRPr="00F7082B" w:rsidRDefault="00D41349" w:rsidP="00F46A8D">
            <w:pPr>
              <w:jc w:val="both"/>
            </w:pPr>
          </w:p>
        </w:tc>
        <w:tc>
          <w:tcPr>
            <w:tcW w:w="2370" w:type="dxa"/>
            <w:tcBorders>
              <w:top w:val="nil"/>
              <w:left w:val="nil"/>
              <w:bottom w:val="single" w:sz="4" w:space="0" w:color="auto"/>
              <w:right w:val="single" w:sz="4" w:space="0" w:color="auto"/>
            </w:tcBorders>
          </w:tcPr>
          <w:p w:rsidR="00D41349" w:rsidRPr="00F7082B" w:rsidRDefault="00D41349" w:rsidP="00F7082B">
            <w:pPr>
              <w:jc w:val="center"/>
            </w:pPr>
          </w:p>
          <w:p w:rsidR="00D41349" w:rsidRPr="00F7082B" w:rsidRDefault="00D41349" w:rsidP="00F7082B">
            <w:pPr>
              <w:jc w:val="center"/>
            </w:pPr>
            <w:r w:rsidRPr="00F7082B">
              <w:t>Специалисты</w:t>
            </w:r>
          </w:p>
          <w:p w:rsidR="00D41349" w:rsidRPr="00F7082B" w:rsidRDefault="00D41349" w:rsidP="00F7082B">
            <w:pPr>
              <w:jc w:val="center"/>
            </w:pPr>
            <w:r w:rsidRPr="00F7082B">
              <w:t>Департамента ЗАГС</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p>
          <w:p w:rsidR="00D41349" w:rsidRPr="00F7082B" w:rsidRDefault="00D41349" w:rsidP="00F7082B">
            <w:pPr>
              <w:jc w:val="center"/>
            </w:pPr>
            <w:r w:rsidRPr="00F7082B">
              <w:t>Дмитриева А.В.</w:t>
            </w:r>
          </w:p>
          <w:p w:rsidR="00D41349" w:rsidRPr="00F7082B" w:rsidRDefault="00D41349" w:rsidP="00F7082B">
            <w:pPr>
              <w:jc w:val="center"/>
            </w:pPr>
          </w:p>
          <w:p w:rsidR="00D41349" w:rsidRPr="00F7082B" w:rsidRDefault="00D41349" w:rsidP="00F7082B">
            <w:pPr>
              <w:jc w:val="center"/>
            </w:pPr>
            <w:r w:rsidRPr="00F7082B">
              <w:t>Дмитриева А.В.</w:t>
            </w:r>
          </w:p>
          <w:p w:rsidR="00D41349" w:rsidRPr="00F7082B" w:rsidRDefault="00D41349" w:rsidP="00F7082B">
            <w:pPr>
              <w:jc w:val="center"/>
            </w:pPr>
          </w:p>
          <w:p w:rsidR="00D41349" w:rsidRPr="00F7082B" w:rsidRDefault="00D41349" w:rsidP="00F7082B">
            <w:pPr>
              <w:jc w:val="center"/>
            </w:pPr>
            <w:r w:rsidRPr="00F7082B">
              <w:t>Дмитриева А.В</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p>
          <w:p w:rsidR="00D41349" w:rsidRPr="00F7082B" w:rsidRDefault="00D41349" w:rsidP="00F7082B">
            <w:pPr>
              <w:jc w:val="center"/>
            </w:pPr>
            <w:r w:rsidRPr="00F7082B">
              <w:t>Николаев С.А.</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r w:rsidRPr="00F7082B">
              <w:t>Николаев С.А.</w:t>
            </w:r>
          </w:p>
          <w:p w:rsidR="00D41349" w:rsidRPr="00F7082B" w:rsidRDefault="00D41349" w:rsidP="00F7082B">
            <w:pPr>
              <w:jc w:val="center"/>
            </w:pPr>
            <w:r w:rsidRPr="00F7082B">
              <w:t>Корчевская Н.Б</w:t>
            </w:r>
          </w:p>
          <w:p w:rsidR="00D41349" w:rsidRPr="00F7082B" w:rsidRDefault="00D41349" w:rsidP="00F7082B">
            <w:pPr>
              <w:jc w:val="center"/>
            </w:pPr>
            <w:r w:rsidRPr="00F7082B">
              <w:t>Петрова М.А.</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Теплова Э.В.</w:t>
            </w:r>
          </w:p>
          <w:p w:rsidR="00D41349" w:rsidRPr="00F7082B" w:rsidRDefault="00D41349" w:rsidP="00F7082B">
            <w:pPr>
              <w:jc w:val="center"/>
            </w:pPr>
            <w:r w:rsidRPr="00F7082B">
              <w:t>Антонова Т.Б.</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Теплова Э.В.</w:t>
            </w:r>
          </w:p>
          <w:p w:rsidR="00D41349" w:rsidRPr="00F7082B" w:rsidRDefault="00D41349" w:rsidP="00F7082B">
            <w:pPr>
              <w:jc w:val="center"/>
            </w:pPr>
            <w:r w:rsidRPr="00F7082B">
              <w:t>Антонова Т.Б.</w:t>
            </w:r>
          </w:p>
          <w:p w:rsidR="00D41349" w:rsidRPr="00F7082B" w:rsidRDefault="00D41349" w:rsidP="00F7082B">
            <w:pPr>
              <w:jc w:val="center"/>
            </w:pPr>
            <w:r w:rsidRPr="00F7082B">
              <w:t>Саурина Я.А.</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Теплова Э.В.</w:t>
            </w:r>
          </w:p>
          <w:p w:rsidR="00D41349" w:rsidRPr="00F7082B" w:rsidRDefault="00D41349" w:rsidP="00F7082B">
            <w:pPr>
              <w:jc w:val="center"/>
            </w:pPr>
            <w:r w:rsidRPr="00F7082B">
              <w:t>Антонова Т.Б.</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Саурина Я.А.</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Саурина Я.А.</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Антонова Т.Б.</w:t>
            </w:r>
          </w:p>
          <w:p w:rsidR="00D41349" w:rsidRPr="00F7082B" w:rsidRDefault="00D41349" w:rsidP="00F7082B">
            <w:pPr>
              <w:jc w:val="center"/>
            </w:pPr>
            <w:r w:rsidRPr="00F7082B">
              <w:t>Пинаева Е.С.</w:t>
            </w:r>
          </w:p>
          <w:p w:rsidR="00D41349" w:rsidRPr="00F7082B" w:rsidRDefault="00D41349" w:rsidP="00F7082B">
            <w:pPr>
              <w:jc w:val="center"/>
            </w:pPr>
            <w:r w:rsidRPr="00F7082B">
              <w:t>Федурина Н.Г.</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r w:rsidRPr="00F7082B">
              <w:t>.</w:t>
            </w:r>
          </w:p>
          <w:p w:rsidR="00D41349" w:rsidRPr="00F7082B" w:rsidRDefault="00D41349" w:rsidP="00F7082B">
            <w:pPr>
              <w:jc w:val="center"/>
            </w:pPr>
            <w:r w:rsidRPr="00F7082B">
              <w:t>Рагузина Т.Я.</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p>
          <w:p w:rsidR="00D41349" w:rsidRPr="00F7082B" w:rsidRDefault="00D41349" w:rsidP="00F7082B">
            <w:pPr>
              <w:jc w:val="center"/>
            </w:pPr>
            <w:r w:rsidRPr="00F7082B">
              <w:t>Николаев С.А.</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r w:rsidRPr="00F7082B">
              <w:t>Николаев С.А.</w:t>
            </w:r>
          </w:p>
          <w:p w:rsidR="00D41349" w:rsidRPr="00F7082B" w:rsidRDefault="00D41349" w:rsidP="00F7082B">
            <w:pPr>
              <w:jc w:val="center"/>
            </w:pPr>
            <w:r w:rsidRPr="00F7082B">
              <w:t>Качковская Л.Б.</w:t>
            </w:r>
          </w:p>
          <w:p w:rsidR="00D41349" w:rsidRPr="00F7082B" w:rsidRDefault="00D41349" w:rsidP="00F7082B">
            <w:pPr>
              <w:jc w:val="center"/>
            </w:pPr>
            <w:r w:rsidRPr="00F7082B">
              <w:t>Рагузина Т.Я.</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977"/>
        </w:trPr>
        <w:tc>
          <w:tcPr>
            <w:tcW w:w="2127" w:type="dxa"/>
            <w:tcBorders>
              <w:top w:val="single" w:sz="4" w:space="0" w:color="auto"/>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Ежемесячно</w:t>
            </w:r>
          </w:p>
        </w:tc>
        <w:tc>
          <w:tcPr>
            <w:tcW w:w="6277" w:type="dxa"/>
            <w:tcBorders>
              <w:top w:val="single" w:sz="4" w:space="0" w:color="auto"/>
              <w:left w:val="nil"/>
              <w:bottom w:val="single" w:sz="4" w:space="0" w:color="auto"/>
              <w:right w:val="single" w:sz="4" w:space="0" w:color="auto"/>
            </w:tcBorders>
          </w:tcPr>
          <w:p w:rsidR="00D41349" w:rsidRPr="00F7082B" w:rsidRDefault="00D41349" w:rsidP="00F46A8D">
            <w:pPr>
              <w:jc w:val="both"/>
            </w:pPr>
            <w:r w:rsidRPr="00F7082B">
              <w:t>- по государственной регистрации актов гражданского с</w:t>
            </w:r>
            <w:r w:rsidRPr="00F7082B">
              <w:t>о</w:t>
            </w:r>
            <w:r w:rsidRPr="00F7082B">
              <w:t>стояния (ф.97);</w:t>
            </w:r>
          </w:p>
          <w:p w:rsidR="00D41349" w:rsidRPr="00F7082B" w:rsidRDefault="00D41349" w:rsidP="00F46A8D">
            <w:pPr>
              <w:jc w:val="both"/>
            </w:pPr>
            <w:r w:rsidRPr="00F7082B">
              <w:t>- по взиманию государственной пошлины за госуда</w:t>
            </w:r>
            <w:r w:rsidRPr="00F7082B">
              <w:t>р</w:t>
            </w:r>
            <w:r w:rsidRPr="00F7082B">
              <w:t>ственную регистрацию актов гражданского состояния;</w:t>
            </w:r>
          </w:p>
          <w:p w:rsidR="00D41349" w:rsidRPr="00F7082B" w:rsidRDefault="00D41349" w:rsidP="00F46A8D">
            <w:pPr>
              <w:jc w:val="both"/>
            </w:pPr>
            <w:r w:rsidRPr="00F7082B">
              <w:t>-  об обращениях граждан и результатах их рассмотрения с размещением информации на ССТУ.РФ</w:t>
            </w:r>
          </w:p>
          <w:p w:rsidR="00D41349" w:rsidRPr="00F7082B" w:rsidRDefault="00D41349" w:rsidP="00F46A8D">
            <w:pPr>
              <w:jc w:val="both"/>
            </w:pPr>
            <w:r w:rsidRPr="00F7082B">
              <w:t>- справка по консолидированным расчетам</w:t>
            </w: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r w:rsidRPr="00F7082B">
              <w:t>- отчет об исполнении бюджета</w:t>
            </w:r>
          </w:p>
          <w:p w:rsidR="00D41349" w:rsidRPr="00F7082B" w:rsidRDefault="00D41349" w:rsidP="00F46A8D">
            <w:pPr>
              <w:jc w:val="both"/>
            </w:pPr>
          </w:p>
          <w:p w:rsidR="00D41349" w:rsidRPr="00F7082B" w:rsidRDefault="00D41349" w:rsidP="00F46A8D">
            <w:pPr>
              <w:jc w:val="both"/>
            </w:pPr>
          </w:p>
          <w:p w:rsidR="00D41349" w:rsidRPr="00F7082B" w:rsidRDefault="00D41349" w:rsidP="00F46A8D">
            <w:pPr>
              <w:jc w:val="both"/>
            </w:pPr>
            <w:r w:rsidRPr="00F7082B">
              <w:t>- отчет об использовании межбюджетных трансфертов из федерального бюджета</w:t>
            </w:r>
          </w:p>
          <w:p w:rsidR="00D41349" w:rsidRPr="00F7082B" w:rsidRDefault="00D41349" w:rsidP="00F46A8D">
            <w:pPr>
              <w:jc w:val="both"/>
            </w:pPr>
          </w:p>
          <w:p w:rsidR="00D41349" w:rsidRPr="00F7082B" w:rsidRDefault="00D41349" w:rsidP="00F46A8D">
            <w:pPr>
              <w:jc w:val="both"/>
            </w:pPr>
            <w:r w:rsidRPr="00F7082B">
              <w:t>- справочная таблица к отчету об исполнении консолид</w:t>
            </w:r>
            <w:r w:rsidRPr="00F7082B">
              <w:t>и</w:t>
            </w:r>
            <w:r w:rsidRPr="00F7082B">
              <w:lastRenderedPageBreak/>
              <w:t>рованного бюджета</w:t>
            </w:r>
          </w:p>
          <w:p w:rsidR="00D41349" w:rsidRPr="00F7082B" w:rsidRDefault="00D41349" w:rsidP="00F46A8D">
            <w:pPr>
              <w:jc w:val="both"/>
            </w:pPr>
          </w:p>
          <w:p w:rsidR="00D41349" w:rsidRPr="00F7082B" w:rsidRDefault="00D41349" w:rsidP="00F46A8D">
            <w:pPr>
              <w:jc w:val="both"/>
            </w:pPr>
            <w:r w:rsidRPr="00F7082B">
              <w:t>- сведения об отдельных показателях исполнения конс</w:t>
            </w:r>
            <w:r w:rsidRPr="00F7082B">
              <w:t>о</w:t>
            </w:r>
            <w:r w:rsidRPr="00F7082B">
              <w:t>лидированного бюджета</w:t>
            </w:r>
          </w:p>
          <w:p w:rsidR="00D41349" w:rsidRPr="00F7082B" w:rsidRDefault="00D41349" w:rsidP="00F46A8D">
            <w:pPr>
              <w:jc w:val="both"/>
            </w:pPr>
          </w:p>
          <w:p w:rsidR="00D41349" w:rsidRPr="00F7082B" w:rsidRDefault="00D41349" w:rsidP="00F46A8D">
            <w:pPr>
              <w:jc w:val="both"/>
            </w:pPr>
            <w:r w:rsidRPr="00F7082B">
              <w:t>- план мероприятий по погашению кредиторской задо</w:t>
            </w:r>
            <w:r w:rsidRPr="00F7082B">
              <w:t>л</w:t>
            </w:r>
            <w:r w:rsidRPr="00F7082B">
              <w:t>женности</w:t>
            </w:r>
          </w:p>
          <w:p w:rsidR="00D41349" w:rsidRPr="00F7082B" w:rsidRDefault="00D41349" w:rsidP="00F46A8D">
            <w:pPr>
              <w:jc w:val="both"/>
            </w:pPr>
          </w:p>
          <w:p w:rsidR="00D41349" w:rsidRPr="00F7082B" w:rsidRDefault="00D41349" w:rsidP="00F46A8D">
            <w:pPr>
              <w:jc w:val="both"/>
            </w:pPr>
            <w:r w:rsidRPr="00F7082B">
              <w:t>- информация о наличии задолженности перед предпр</w:t>
            </w:r>
            <w:r w:rsidRPr="00F7082B">
              <w:t>и</w:t>
            </w:r>
            <w:r w:rsidRPr="00F7082B">
              <w:t>нимателями, юридическими лицами по государственным и муниципальным контрактам</w:t>
            </w:r>
          </w:p>
          <w:p w:rsidR="00D41349" w:rsidRPr="00F7082B" w:rsidRDefault="00D41349" w:rsidP="00F46A8D">
            <w:pPr>
              <w:jc w:val="both"/>
            </w:pPr>
          </w:p>
          <w:p w:rsidR="00D41349" w:rsidRPr="00F7082B" w:rsidRDefault="00D41349" w:rsidP="00F46A8D">
            <w:pPr>
              <w:jc w:val="both"/>
            </w:pPr>
            <w:r w:rsidRPr="00F7082B">
              <w:t>- кредиторская задолженность по Бюджету Забайкальск</w:t>
            </w:r>
            <w:r w:rsidRPr="00F7082B">
              <w:t>о</w:t>
            </w:r>
            <w:r w:rsidRPr="00F7082B">
              <w:t>го края</w:t>
            </w:r>
          </w:p>
        </w:tc>
        <w:tc>
          <w:tcPr>
            <w:tcW w:w="2370" w:type="dxa"/>
            <w:tcBorders>
              <w:top w:val="single" w:sz="4" w:space="0" w:color="auto"/>
              <w:left w:val="nil"/>
              <w:bottom w:val="single" w:sz="4" w:space="0" w:color="auto"/>
              <w:right w:val="single" w:sz="4" w:space="0" w:color="auto"/>
            </w:tcBorders>
          </w:tcPr>
          <w:p w:rsidR="00D41349" w:rsidRPr="00F7082B" w:rsidRDefault="00D41349" w:rsidP="00F7082B">
            <w:pPr>
              <w:jc w:val="center"/>
            </w:pPr>
            <w:r w:rsidRPr="00F7082B">
              <w:lastRenderedPageBreak/>
              <w:t>Дмитриева А.В.</w:t>
            </w:r>
          </w:p>
          <w:p w:rsidR="00D41349" w:rsidRPr="00F7082B" w:rsidRDefault="00D41349" w:rsidP="00F7082B">
            <w:pPr>
              <w:jc w:val="center"/>
            </w:pPr>
          </w:p>
          <w:p w:rsidR="00D41349" w:rsidRPr="00F7082B" w:rsidRDefault="00D41349" w:rsidP="00F7082B">
            <w:pPr>
              <w:jc w:val="center"/>
            </w:pPr>
            <w:r w:rsidRPr="00F7082B">
              <w:t>Корчевская Н.Б</w:t>
            </w:r>
          </w:p>
          <w:p w:rsidR="00D41349" w:rsidRPr="00F7082B" w:rsidRDefault="00D41349" w:rsidP="00F7082B">
            <w:pPr>
              <w:jc w:val="center"/>
            </w:pPr>
          </w:p>
          <w:p w:rsidR="00D41349" w:rsidRPr="00F7082B" w:rsidRDefault="00D41349" w:rsidP="00F7082B">
            <w:pPr>
              <w:jc w:val="center"/>
            </w:pPr>
            <w:r w:rsidRPr="00F7082B">
              <w:t>Саранина А.С.</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Саурина Я.А.</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Саурина Я.А.</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Саурина Я.А.</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lastRenderedPageBreak/>
              <w:t>Саурина Я.А.</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Саурина Я.А.</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Теплова Э.В.</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Теплова Э.В.</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r w:rsidRPr="00F7082B">
              <w:t>Антонова Т.Б</w:t>
            </w:r>
          </w:p>
        </w:tc>
        <w:tc>
          <w:tcPr>
            <w:tcW w:w="2410" w:type="dxa"/>
            <w:tcBorders>
              <w:top w:val="single" w:sz="4" w:space="0" w:color="auto"/>
              <w:left w:val="nil"/>
              <w:bottom w:val="single" w:sz="4" w:space="0" w:color="auto"/>
              <w:right w:val="single" w:sz="4" w:space="0" w:color="auto"/>
            </w:tcBorders>
          </w:tcPr>
          <w:p w:rsidR="00D41349" w:rsidRPr="00F7082B" w:rsidRDefault="00D41349" w:rsidP="00F7082B">
            <w:pPr>
              <w:jc w:val="center"/>
            </w:pPr>
            <w:r w:rsidRPr="00F7082B">
              <w:lastRenderedPageBreak/>
              <w:t>Рагузина Т.Я.</w:t>
            </w:r>
          </w:p>
          <w:p w:rsidR="00D41349" w:rsidRPr="00F7082B" w:rsidRDefault="00D41349" w:rsidP="00F7082B">
            <w:pPr>
              <w:jc w:val="center"/>
            </w:pPr>
          </w:p>
          <w:p w:rsidR="00D41349" w:rsidRPr="00F7082B" w:rsidRDefault="00D41349" w:rsidP="00F7082B">
            <w:pPr>
              <w:jc w:val="center"/>
            </w:pPr>
            <w:r w:rsidRPr="00F7082B">
              <w:t>Рагузина Т.Я.</w:t>
            </w:r>
          </w:p>
          <w:p w:rsidR="00D41349" w:rsidRPr="00F7082B" w:rsidRDefault="00D41349" w:rsidP="00F7082B">
            <w:pPr>
              <w:jc w:val="center"/>
            </w:pPr>
          </w:p>
          <w:p w:rsidR="00D41349" w:rsidRPr="00F7082B" w:rsidRDefault="00D41349" w:rsidP="00F7082B">
            <w:pPr>
              <w:jc w:val="center"/>
            </w:pPr>
            <w:r w:rsidRPr="00F7082B">
              <w:t>Качковская Л.Б.</w:t>
            </w: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p>
          <w:p w:rsidR="00D41349" w:rsidRPr="00F7082B" w:rsidRDefault="00D41349" w:rsidP="00F7082B">
            <w:pPr>
              <w:jc w:val="center"/>
            </w:pPr>
            <w:r w:rsidRPr="00F7082B">
              <w:t>Сараева Е.С.</w:t>
            </w:r>
          </w:p>
          <w:p w:rsidR="00D41349" w:rsidRPr="00F7082B" w:rsidRDefault="00D41349" w:rsidP="00F7082B">
            <w:pPr>
              <w:jc w:val="center"/>
            </w:pPr>
          </w:p>
          <w:p w:rsidR="00D41349" w:rsidRPr="00F7082B" w:rsidRDefault="00D41349" w:rsidP="00F7082B">
            <w:pPr>
              <w:jc w:val="center"/>
            </w:pP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693"/>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Ежедекадно</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 отчет о кредиторской задолженности по бюджету Заба</w:t>
            </w:r>
            <w:r w:rsidRPr="00F7082B">
              <w:t>й</w:t>
            </w:r>
            <w:r w:rsidRPr="00F7082B">
              <w:t>кальского края</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p w:rsidR="00D41349" w:rsidRPr="00F7082B" w:rsidRDefault="00D41349" w:rsidP="00F7082B">
            <w:pPr>
              <w:jc w:val="center"/>
            </w:pPr>
            <w:r w:rsidRPr="00F7082B">
              <w:t>Саурина Я.А.</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I квартал</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Составить годовой баланс с установленными приложен</w:t>
            </w:r>
            <w:r w:rsidRPr="00F7082B">
              <w:t>и</w:t>
            </w:r>
            <w:r w:rsidRPr="00F7082B">
              <w:t>ями</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Специалисты</w:t>
            </w:r>
          </w:p>
          <w:p w:rsidR="00D41349" w:rsidRPr="00F7082B" w:rsidRDefault="00D41349" w:rsidP="00F7082B">
            <w:pPr>
              <w:jc w:val="center"/>
            </w:pPr>
            <w:r w:rsidRPr="00F7082B">
              <w:t>финансово-экономического</w:t>
            </w:r>
          </w:p>
          <w:p w:rsidR="00D41349" w:rsidRPr="00F7082B" w:rsidRDefault="00D41349" w:rsidP="00F7082B">
            <w:pPr>
              <w:jc w:val="center"/>
            </w:pPr>
            <w:r w:rsidRPr="00F7082B">
              <w:t>отдела</w:t>
            </w:r>
          </w:p>
          <w:p w:rsidR="00D41349" w:rsidRPr="00F7082B" w:rsidRDefault="00D41349" w:rsidP="00F7082B">
            <w:pPr>
              <w:jc w:val="center"/>
            </w:pPr>
            <w:r w:rsidRPr="00F7082B">
              <w:t>Департамента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9"/>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I квартал</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Обеспечить годовым запасом бланков строгой отчетности отделы ЗАГС края</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Рагузина Т.Я.</w:t>
            </w:r>
          </w:p>
          <w:p w:rsidR="00D41349" w:rsidRPr="00F7082B" w:rsidRDefault="00D41349" w:rsidP="00F7082B">
            <w:pPr>
              <w:jc w:val="center"/>
            </w:pPr>
            <w:r w:rsidRPr="00F7082B">
              <w:t>Корчевская Н.Б.</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Рагузина Т.Я.</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5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Январь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Составить статистический отчет по актам гражданского состояния и иным юридически значимым действиям за 2020 год и предоставить в Управление Министерства ю</w:t>
            </w:r>
            <w:r w:rsidRPr="00F7082B">
              <w:t>с</w:t>
            </w:r>
            <w:r w:rsidRPr="00F7082B">
              <w:t>тиции Российской Федерации по Забайкальскому краю.</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p w:rsidR="00D41349" w:rsidRPr="00F7082B" w:rsidRDefault="00D41349" w:rsidP="00F7082B">
            <w:pPr>
              <w:jc w:val="center"/>
            </w:pPr>
            <w:r w:rsidRPr="00F7082B">
              <w:t>Рагузина Т.Я.</w:t>
            </w:r>
          </w:p>
          <w:p w:rsidR="00D41349" w:rsidRPr="00F7082B" w:rsidRDefault="00D41349" w:rsidP="00F7082B">
            <w:pPr>
              <w:jc w:val="center"/>
            </w:pPr>
            <w:r w:rsidRPr="00F7082B">
              <w:t>Дмитриева М.С.</w:t>
            </w:r>
          </w:p>
          <w:p w:rsidR="00D41349" w:rsidRPr="00F7082B" w:rsidRDefault="00D41349" w:rsidP="00F7082B">
            <w:pPr>
              <w:jc w:val="center"/>
            </w:pPr>
            <w:r w:rsidRPr="00F7082B">
              <w:t>Корчевская Н.Б.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5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Январь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Составить план работы Центральной Экспертной коми</w:t>
            </w:r>
            <w:r w:rsidRPr="00F7082B">
              <w:t>с</w:t>
            </w:r>
            <w:r w:rsidRPr="00F7082B">
              <w:t>сии Департамента ЗАГС на 2021 год.</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Члены ЦЭК</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97"/>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Январь, июль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Подготовить реестр государственных гражданских сл</w:t>
            </w:r>
            <w:r w:rsidRPr="00F7082B">
              <w:t>у</w:t>
            </w:r>
            <w:r w:rsidRPr="00F7082B">
              <w:lastRenderedPageBreak/>
              <w:t>жащих Департамента в соответствии с требованиями Ф</w:t>
            </w:r>
            <w:r w:rsidRPr="00F7082B">
              <w:t>е</w:t>
            </w:r>
            <w:r w:rsidRPr="00F7082B">
              <w:t>дерального закона «О государственной гражданской службе» и Постановления Правительства Забайкальского края от 07.07.2014г. №389.</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lastRenderedPageBreak/>
              <w:t>Дмитриева М.С.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97"/>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Январь, август</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Подготовить реестр расходных обязательств Департаме</w:t>
            </w:r>
            <w:r w:rsidRPr="00F7082B">
              <w:t>н</w:t>
            </w:r>
            <w:r w:rsidRPr="00F7082B">
              <w:t>та ЗАГС Забайкальского края для составления планового реестра расходных обязательств Забайкальского края на 2021-2022 годы</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Сараева Е.С.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425"/>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Январь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Подготовить график документооборота в Департаменте.</w:t>
            </w:r>
          </w:p>
          <w:p w:rsidR="00D41349" w:rsidRPr="00F7082B" w:rsidRDefault="00D41349" w:rsidP="00F46A8D">
            <w:pPr>
              <w:jc w:val="both"/>
            </w:pP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p w:rsidR="00D41349" w:rsidRPr="00F7082B" w:rsidRDefault="00D41349" w:rsidP="00F7082B">
            <w:pPr>
              <w:jc w:val="center"/>
            </w:pPr>
            <w:r w:rsidRPr="00F7082B">
              <w:t>Рагузина Т.Я.</w:t>
            </w:r>
          </w:p>
          <w:p w:rsidR="00D41349" w:rsidRPr="00F7082B" w:rsidRDefault="00D41349" w:rsidP="00F7082B">
            <w:pPr>
              <w:jc w:val="center"/>
            </w:pPr>
            <w:r w:rsidRPr="00F7082B">
              <w:t>Николаев С.А.</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Январь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Проанализировать отчеты и пояснительные записки отд</w:t>
            </w:r>
            <w:r w:rsidRPr="00F7082B">
              <w:t>е</w:t>
            </w:r>
            <w:r w:rsidRPr="00F7082B">
              <w:t>лов ЗАГС края за 2020 год, подготовить доклад к итог</w:t>
            </w:r>
            <w:r w:rsidRPr="00F7082B">
              <w:t>о</w:t>
            </w:r>
            <w:r w:rsidRPr="00F7082B">
              <w:t>вому совещанию.</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Специалисты</w:t>
            </w:r>
          </w:p>
          <w:p w:rsidR="00D41349" w:rsidRPr="00F7082B" w:rsidRDefault="00D41349" w:rsidP="00F7082B">
            <w:pPr>
              <w:jc w:val="center"/>
            </w:pPr>
            <w:r w:rsidRPr="00F7082B">
              <w:t>Департамента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252"/>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Февраль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Провести краевое совещание с заведующими отделами ЗАГС по итогам работы за 2020 год и поставить задачи на 2021 г.</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Специалисты</w:t>
            </w:r>
          </w:p>
          <w:p w:rsidR="00D41349" w:rsidRPr="00F7082B" w:rsidRDefault="00D41349" w:rsidP="00F7082B">
            <w:pPr>
              <w:jc w:val="center"/>
            </w:pPr>
            <w:r w:rsidRPr="00F7082B">
              <w:t>Департамента ЗАГС,</w:t>
            </w:r>
          </w:p>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p w:rsidR="00D41349" w:rsidRPr="00F7082B" w:rsidRDefault="00D41349" w:rsidP="00F7082B">
            <w:pPr>
              <w:jc w:val="center"/>
            </w:pPr>
            <w:r w:rsidRPr="00F7082B">
              <w:t>Дмитриева М.С.</w:t>
            </w:r>
          </w:p>
          <w:p w:rsidR="00D41349" w:rsidRPr="00F7082B" w:rsidRDefault="00D41349" w:rsidP="00F7082B">
            <w:pPr>
              <w:jc w:val="center"/>
            </w:pPr>
            <w:r w:rsidRPr="00F7082B">
              <w:t>Рагузина Т.Я.</w:t>
            </w:r>
          </w:p>
          <w:p w:rsidR="00D41349" w:rsidRPr="00F7082B" w:rsidRDefault="00D41349" w:rsidP="00F7082B">
            <w:pPr>
              <w:jc w:val="center"/>
            </w:pPr>
            <w:r w:rsidRPr="00F7082B">
              <w:t>Николаев С.А.</w:t>
            </w:r>
          </w:p>
          <w:p w:rsidR="00D41349" w:rsidRPr="00F7082B" w:rsidRDefault="00D41349" w:rsidP="00F7082B">
            <w:pPr>
              <w:jc w:val="center"/>
            </w:pPr>
            <w:r w:rsidRPr="00F7082B">
              <w:t>Сараева Е.С.</w:t>
            </w:r>
          </w:p>
          <w:p w:rsidR="00D41349" w:rsidRPr="00F7082B" w:rsidRDefault="00D41349" w:rsidP="00F7082B">
            <w:pPr>
              <w:jc w:val="center"/>
            </w:pPr>
            <w:r w:rsidRPr="00F7082B">
              <w:t>Пинаева Е.С.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694"/>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Февраль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Составить план работы стажировок, семинаров-практикумов со специалистами отделов ЗАГС края и г.Читы на 2021 год.</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Рагузина Т.Я.</w:t>
            </w:r>
          </w:p>
          <w:p w:rsidR="00D41349" w:rsidRPr="00F7082B" w:rsidRDefault="00D41349" w:rsidP="00F7082B">
            <w:pPr>
              <w:jc w:val="center"/>
            </w:pPr>
            <w:r w:rsidRPr="00F7082B">
              <w:t>Николаев С.А.</w:t>
            </w:r>
          </w:p>
          <w:p w:rsidR="00D41349" w:rsidRPr="00F7082B" w:rsidRDefault="00D41349" w:rsidP="00F7082B">
            <w:pPr>
              <w:jc w:val="center"/>
            </w:pPr>
            <w:r w:rsidRPr="00F7082B">
              <w:t>Дмитриева М.С.</w:t>
            </w:r>
          </w:p>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438"/>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Апрель, май, июнь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Провести «День открытых дверей» для лиц, подавших з</w:t>
            </w:r>
            <w:r w:rsidRPr="00F7082B">
              <w:t>а</w:t>
            </w:r>
            <w:r w:rsidRPr="00F7082B">
              <w:t>явления на вступление в брак и студенческой молодежи в целях повышения общественного престижа семейного о</w:t>
            </w:r>
            <w:r w:rsidRPr="00F7082B">
              <w:t>б</w:t>
            </w:r>
            <w:r w:rsidRPr="00F7082B">
              <w:t>раза жизни, законного брака, как положительной социал</w:t>
            </w:r>
            <w:r w:rsidRPr="00F7082B">
              <w:t>ь</w:t>
            </w:r>
            <w:r w:rsidRPr="00F7082B">
              <w:t>ной нормы и формирования культуры семейных отнош</w:t>
            </w:r>
            <w:r w:rsidRPr="00F7082B">
              <w:t>е</w:t>
            </w:r>
            <w:r w:rsidRPr="00F7082B">
              <w:t>ний в молодежной среде.</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1680"/>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Май, июнь.</w:t>
            </w:r>
          </w:p>
          <w:p w:rsidR="00D41349" w:rsidRPr="00F7082B" w:rsidRDefault="00D41349" w:rsidP="00F7082B">
            <w:pPr>
              <w:jc w:val="center"/>
            </w:pPr>
            <w:r w:rsidRPr="00F7082B">
              <w:t>июль, ноябрь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Подготовить и провести мероприятия в рамках праздн</w:t>
            </w:r>
            <w:r w:rsidRPr="00F7082B">
              <w:t>и</w:t>
            </w:r>
            <w:r w:rsidRPr="00F7082B">
              <w:t>ков:</w:t>
            </w:r>
          </w:p>
          <w:p w:rsidR="00D41349" w:rsidRPr="00F7082B" w:rsidRDefault="00D41349" w:rsidP="00F46A8D">
            <w:pPr>
              <w:jc w:val="both"/>
            </w:pPr>
            <w:r w:rsidRPr="00F7082B">
              <w:t>- День семьи;</w:t>
            </w:r>
          </w:p>
          <w:p w:rsidR="00D41349" w:rsidRPr="00F7082B" w:rsidRDefault="00D41349" w:rsidP="00F46A8D">
            <w:pPr>
              <w:jc w:val="both"/>
            </w:pPr>
            <w:r w:rsidRPr="00F7082B">
              <w:t>- День отца;</w:t>
            </w:r>
          </w:p>
          <w:p w:rsidR="00D41349" w:rsidRPr="00F7082B" w:rsidRDefault="00D41349" w:rsidP="00F46A8D">
            <w:pPr>
              <w:jc w:val="both"/>
            </w:pPr>
            <w:r w:rsidRPr="00F7082B">
              <w:t>- День семьи, любви и верности;</w:t>
            </w:r>
          </w:p>
          <w:p w:rsidR="00D41349" w:rsidRPr="00F7082B" w:rsidRDefault="00D41349" w:rsidP="00F46A8D">
            <w:pPr>
              <w:jc w:val="both"/>
            </w:pPr>
            <w:r w:rsidRPr="00F7082B">
              <w:t>- День матери.</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p w:rsidR="00D41349" w:rsidRPr="00F7082B" w:rsidRDefault="00D41349" w:rsidP="00F7082B">
            <w:pPr>
              <w:jc w:val="center"/>
            </w:pP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p w:rsidR="00D41349" w:rsidRPr="00F7082B" w:rsidRDefault="00D41349" w:rsidP="00F7082B">
            <w:pPr>
              <w:jc w:val="center"/>
            </w:pPr>
            <w:r w:rsidRPr="00F7082B">
              <w:t>Пинаева Е.С.</w:t>
            </w:r>
          </w:p>
          <w:p w:rsidR="00D41349" w:rsidRPr="00F7082B" w:rsidRDefault="00D41349" w:rsidP="00F7082B">
            <w:pPr>
              <w:jc w:val="center"/>
            </w:pPr>
            <w:r w:rsidRPr="00F7082B">
              <w:t>Малыхина М.В.</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p w:rsidR="00D41349" w:rsidRPr="00D57FCF" w:rsidRDefault="00D41349" w:rsidP="00D44BA2">
            <w:pPr>
              <w:pStyle w:val="af0"/>
            </w:pPr>
          </w:p>
        </w:tc>
      </w:tr>
      <w:tr w:rsidR="00D41349" w:rsidRPr="00D57FCF" w:rsidTr="00580BAD">
        <w:trPr>
          <w:trHeight w:val="638"/>
        </w:trPr>
        <w:tc>
          <w:tcPr>
            <w:tcW w:w="2127" w:type="dxa"/>
            <w:tcBorders>
              <w:top w:val="single" w:sz="4" w:space="0" w:color="auto"/>
              <w:left w:val="single" w:sz="4" w:space="0" w:color="auto"/>
              <w:bottom w:val="single" w:sz="4" w:space="0" w:color="auto"/>
              <w:right w:val="single" w:sz="4" w:space="0" w:color="auto"/>
            </w:tcBorders>
            <w:noWrap/>
          </w:tcPr>
          <w:p w:rsidR="00D41349" w:rsidRPr="00F7082B" w:rsidRDefault="00D41349" w:rsidP="00F7082B">
            <w:pPr>
              <w:jc w:val="center"/>
            </w:pPr>
            <w:r w:rsidRPr="00F7082B">
              <w:t>декабрь</w:t>
            </w:r>
          </w:p>
        </w:tc>
        <w:tc>
          <w:tcPr>
            <w:tcW w:w="6277" w:type="dxa"/>
            <w:tcBorders>
              <w:top w:val="single" w:sz="4" w:space="0" w:color="auto"/>
              <w:left w:val="nil"/>
              <w:bottom w:val="single" w:sz="4" w:space="0" w:color="auto"/>
              <w:right w:val="single" w:sz="4" w:space="0" w:color="auto"/>
            </w:tcBorders>
          </w:tcPr>
          <w:p w:rsidR="00D41349" w:rsidRPr="00F7082B" w:rsidRDefault="00D41349" w:rsidP="00F46A8D">
            <w:pPr>
              <w:jc w:val="both"/>
            </w:pPr>
            <w:r w:rsidRPr="00F7082B">
              <w:t>Участие в проведении Всероссийского дня приема гра</w:t>
            </w:r>
            <w:r w:rsidRPr="00F7082B">
              <w:t>ж</w:t>
            </w:r>
            <w:r w:rsidRPr="00F7082B">
              <w:t>дан</w:t>
            </w:r>
          </w:p>
        </w:tc>
        <w:tc>
          <w:tcPr>
            <w:tcW w:w="2370" w:type="dxa"/>
            <w:tcBorders>
              <w:top w:val="single" w:sz="4" w:space="0" w:color="auto"/>
              <w:left w:val="nil"/>
              <w:bottom w:val="single" w:sz="4" w:space="0" w:color="auto"/>
              <w:right w:val="single" w:sz="4" w:space="0" w:color="auto"/>
            </w:tcBorders>
          </w:tcPr>
          <w:p w:rsidR="00D41349" w:rsidRPr="00F7082B" w:rsidRDefault="00D41349" w:rsidP="00F7082B">
            <w:pPr>
              <w:jc w:val="center"/>
            </w:pPr>
            <w:r w:rsidRPr="00F7082B">
              <w:t>Николаев С.А.</w:t>
            </w:r>
          </w:p>
        </w:tc>
        <w:tc>
          <w:tcPr>
            <w:tcW w:w="2410" w:type="dxa"/>
            <w:tcBorders>
              <w:top w:val="single" w:sz="4" w:space="0" w:color="auto"/>
              <w:left w:val="nil"/>
              <w:bottom w:val="single" w:sz="4" w:space="0" w:color="auto"/>
              <w:right w:val="single" w:sz="4" w:space="0" w:color="auto"/>
            </w:tcBorders>
          </w:tcPr>
          <w:p w:rsidR="00D41349" w:rsidRPr="00F7082B" w:rsidRDefault="00D41349" w:rsidP="00F7082B">
            <w:pPr>
              <w:jc w:val="center"/>
            </w:pPr>
            <w:r w:rsidRPr="00F7082B">
              <w:t>Корягина О.Ю.</w:t>
            </w: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bl>
    <w:tbl>
      <w:tblPr>
        <w:tblW w:w="14885" w:type="dxa"/>
        <w:tblInd w:w="-318" w:type="dxa"/>
        <w:tblLayout w:type="fixed"/>
        <w:tblLook w:val="0000" w:firstRow="0" w:lastRow="0" w:firstColumn="0" w:lastColumn="0" w:noHBand="0" w:noVBand="0"/>
      </w:tblPr>
      <w:tblGrid>
        <w:gridCol w:w="14885"/>
      </w:tblGrid>
      <w:tr w:rsidR="00D41349" w:rsidRPr="00D57FCF" w:rsidTr="00580BAD">
        <w:trPr>
          <w:trHeight w:val="680"/>
        </w:trPr>
        <w:tc>
          <w:tcPr>
            <w:tcW w:w="14885" w:type="dxa"/>
            <w:tcBorders>
              <w:top w:val="nil"/>
              <w:left w:val="single" w:sz="4" w:space="0" w:color="auto"/>
              <w:bottom w:val="single" w:sz="4" w:space="0" w:color="auto"/>
              <w:right w:val="single" w:sz="4" w:space="0" w:color="auto"/>
            </w:tcBorders>
            <w:noWrap/>
            <w:vAlign w:val="center"/>
          </w:tcPr>
          <w:p w:rsidR="00D41349" w:rsidRPr="009167A0" w:rsidRDefault="00D41349" w:rsidP="00505442">
            <w:pPr>
              <w:pStyle w:val="2"/>
              <w:framePr w:wrap="around"/>
            </w:pPr>
            <w:bookmarkStart w:id="228" w:name="_Toc63075549"/>
            <w:r w:rsidRPr="009167A0">
              <w:t>2. Работа с кадрами</w:t>
            </w:r>
            <w:bookmarkEnd w:id="228"/>
          </w:p>
        </w:tc>
      </w:tr>
    </w:tbl>
    <w:tbl>
      <w:tblPr>
        <w:tblW w:w="14885" w:type="dxa"/>
        <w:tblInd w:w="-318" w:type="dxa"/>
        <w:tblLayout w:type="fixed"/>
        <w:tblLook w:val="0000" w:firstRow="0" w:lastRow="0" w:firstColumn="0" w:lastColumn="0" w:noHBand="0" w:noVBand="0"/>
      </w:tblPr>
      <w:tblGrid>
        <w:gridCol w:w="2127"/>
        <w:gridCol w:w="6277"/>
        <w:gridCol w:w="2370"/>
        <w:gridCol w:w="2410"/>
        <w:gridCol w:w="1701"/>
      </w:tblGrid>
      <w:tr w:rsidR="00D41349" w:rsidRPr="00D57FCF" w:rsidTr="00580BAD">
        <w:trPr>
          <w:trHeight w:val="573"/>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заседания конкурсной комиссии Департамента ЗАГС по замещению вакантных должностей и формир</w:t>
            </w:r>
            <w:r w:rsidRPr="00F7082B">
              <w:t>о</w:t>
            </w:r>
            <w:r w:rsidRPr="00F7082B">
              <w:t>ванию кадрового резерва</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Руководители структурных</w:t>
            </w:r>
          </w:p>
          <w:p w:rsidR="00D41349" w:rsidRPr="00F7082B" w:rsidRDefault="00D41349" w:rsidP="00F7082B">
            <w:pPr>
              <w:jc w:val="center"/>
            </w:pPr>
            <w:r w:rsidRPr="00F7082B">
              <w:t>подразделений</w:t>
            </w:r>
          </w:p>
          <w:p w:rsidR="00D41349" w:rsidRPr="00F7082B" w:rsidRDefault="00D41349" w:rsidP="00F7082B">
            <w:pPr>
              <w:jc w:val="center"/>
            </w:pPr>
            <w:r w:rsidRPr="00F7082B">
              <w:t>Департамента ЗАГС</w:t>
            </w:r>
          </w:p>
          <w:p w:rsidR="00D41349" w:rsidRPr="00F7082B" w:rsidRDefault="00D41349" w:rsidP="00F7082B">
            <w:pPr>
              <w:jc w:val="center"/>
            </w:pPr>
            <w:r w:rsidRPr="00F7082B">
              <w:t>Дмитриева М.С.</w:t>
            </w:r>
          </w:p>
          <w:p w:rsidR="00D41349" w:rsidRPr="00F7082B" w:rsidRDefault="00D41349" w:rsidP="00F7082B">
            <w:pPr>
              <w:jc w:val="center"/>
            </w:pPr>
            <w:r w:rsidRPr="00F7082B">
              <w:t>Гусева Н.Н.</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73"/>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заседания аттестационной комиссии по атт</w:t>
            </w:r>
            <w:r w:rsidRPr="00F7082B">
              <w:t>е</w:t>
            </w:r>
            <w:r w:rsidRPr="00F7082B">
              <w:t>стации специалистов Департамента.</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Пинаева Е.С.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64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В течение года</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работу по формированию резерва управленч</w:t>
            </w:r>
            <w:r w:rsidRPr="00F7082B">
              <w:t>е</w:t>
            </w:r>
            <w:r w:rsidRPr="00F7082B">
              <w:t>ских кадров Забайкальского края, кадрового резерва Д</w:t>
            </w:r>
            <w:r w:rsidRPr="00F7082B">
              <w:t>е</w:t>
            </w:r>
            <w:r w:rsidRPr="00F7082B">
              <w:t>партамента. Проводить учебу лиц, состоящих в кадровом резерве.</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I квартал</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Разрабатывать и утверждать индивидуальные планы пр</w:t>
            </w:r>
            <w:r w:rsidRPr="00F7082B">
              <w:t>о</w:t>
            </w:r>
            <w:r w:rsidRPr="00F7082B">
              <w:t>фессионального развития государственных гражданских служащих Департамента ЗАГС Забайкальского края на 2021 год.</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p w:rsidR="00D41349" w:rsidRPr="00F7082B" w:rsidRDefault="00D41349" w:rsidP="00F7082B">
            <w:pPr>
              <w:jc w:val="center"/>
            </w:pPr>
            <w:r w:rsidRPr="00F7082B">
              <w:t>Рагузина Т.Я.</w:t>
            </w:r>
          </w:p>
          <w:p w:rsidR="00D41349" w:rsidRPr="00F7082B" w:rsidRDefault="00D41349" w:rsidP="00F7082B">
            <w:pPr>
              <w:jc w:val="center"/>
            </w:pPr>
            <w:r w:rsidRPr="00F7082B">
              <w:t>Сараева Е.С.</w:t>
            </w:r>
          </w:p>
          <w:p w:rsidR="00D41349" w:rsidRPr="00F7082B" w:rsidRDefault="00D41349" w:rsidP="00F7082B">
            <w:pPr>
              <w:jc w:val="center"/>
            </w:pPr>
            <w:r w:rsidRPr="00F7082B">
              <w:t>Пинаева Е.С.</w:t>
            </w:r>
          </w:p>
          <w:p w:rsidR="00D41349" w:rsidRPr="00F7082B" w:rsidRDefault="00D41349" w:rsidP="00F7082B">
            <w:pPr>
              <w:jc w:val="center"/>
            </w:pPr>
            <w:r w:rsidRPr="00F7082B">
              <w:t>Заведующие</w:t>
            </w:r>
          </w:p>
          <w:p w:rsidR="00D41349" w:rsidRPr="00F7082B" w:rsidRDefault="00D41349" w:rsidP="00F7082B">
            <w:pPr>
              <w:jc w:val="center"/>
            </w:pPr>
            <w:r w:rsidRPr="00F7082B">
              <w:t>отделами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Январь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Подготовить отчет о численности работающих и заброн</w:t>
            </w:r>
            <w:r w:rsidRPr="00F7082B">
              <w:t>и</w:t>
            </w:r>
            <w:r w:rsidRPr="00F7082B">
              <w:t>рованных граждан, пребывающих в запасе, и доклад о с</w:t>
            </w:r>
            <w:r w:rsidRPr="00F7082B">
              <w:t>о</w:t>
            </w:r>
            <w:r w:rsidRPr="00F7082B">
              <w:t>стоянии работы по бронированию, пребывающих в запасе.</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lastRenderedPageBreak/>
              <w:t>Январь, июль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Подготовить сведения о кадровом резерве Департамента.</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6"/>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Февраль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Подготовить отчет о дополнительном профессиональном образовании государственных служащих Департамента.</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Гусева Н.Н.</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Май – декабрь</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анализ полноты и достоверности сведений о доходах, расходах, об имуществе и обязательствах им</w:t>
            </w:r>
            <w:r w:rsidRPr="00F7082B">
              <w:t>у</w:t>
            </w:r>
            <w:r w:rsidRPr="00F7082B">
              <w:t>щественного характера специалистов Департамента ЗАГС.</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p w:rsidR="00D41349" w:rsidRPr="00F7082B" w:rsidRDefault="00D41349" w:rsidP="00F7082B">
            <w:pPr>
              <w:jc w:val="center"/>
            </w:pPr>
            <w:r w:rsidRPr="00F7082B">
              <w:t>Дмитриева М.С.</w:t>
            </w:r>
          </w:p>
          <w:p w:rsidR="00D41349" w:rsidRPr="00F7082B" w:rsidRDefault="00D41349" w:rsidP="00F7082B">
            <w:pPr>
              <w:jc w:val="center"/>
            </w:pPr>
            <w:r w:rsidRPr="00F7082B">
              <w:t>Гусева Н.Н.</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По необходим</w:t>
            </w:r>
            <w:r w:rsidRPr="00F7082B">
              <w:t>о</w:t>
            </w:r>
            <w:r w:rsidRPr="00F7082B">
              <w:t>сти</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заседание Центральной Экспертной комиссии (ЦЭК) Департамента ЗАГС</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 специалисты</w:t>
            </w:r>
          </w:p>
          <w:p w:rsidR="00D41349" w:rsidRPr="00F7082B" w:rsidRDefault="00D41349" w:rsidP="00F7082B">
            <w:pPr>
              <w:jc w:val="center"/>
            </w:pPr>
            <w:r w:rsidRPr="00F7082B">
              <w:t>Департамента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По необходим</w:t>
            </w:r>
            <w:r w:rsidRPr="00F7082B">
              <w:t>о</w:t>
            </w:r>
            <w:r w:rsidRPr="00F7082B">
              <w:t>сти</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Проводить заседания постоянно действующего операти</w:t>
            </w:r>
            <w:r w:rsidRPr="00F7082B">
              <w:t>в</w:t>
            </w:r>
            <w:r w:rsidRPr="00F7082B">
              <w:t>ного совета</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Специалисты</w:t>
            </w:r>
          </w:p>
          <w:p w:rsidR="00D41349" w:rsidRPr="00F7082B" w:rsidRDefault="00D41349" w:rsidP="00F7082B">
            <w:pPr>
              <w:jc w:val="center"/>
            </w:pPr>
            <w:r w:rsidRPr="00F7082B">
              <w:t>Департамента ЗАГС</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r w:rsidRPr="00F7082B">
              <w:t>Корягина О.Ю.</w:t>
            </w:r>
          </w:p>
          <w:p w:rsidR="00D41349" w:rsidRPr="00F7082B" w:rsidRDefault="00D41349" w:rsidP="00F7082B">
            <w:pPr>
              <w:jc w:val="center"/>
            </w:pPr>
            <w:r w:rsidRPr="00F7082B">
              <w:t>Качковская Л.Б.</w:t>
            </w:r>
          </w:p>
          <w:p w:rsidR="00D41349" w:rsidRPr="00F7082B" w:rsidRDefault="00D41349" w:rsidP="00F7082B">
            <w:pPr>
              <w:jc w:val="center"/>
            </w:pPr>
            <w:r w:rsidRPr="00F7082B">
              <w:t>Николаев С.А.</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410"/>
        </w:trPr>
        <w:tc>
          <w:tcPr>
            <w:tcW w:w="2127" w:type="dxa"/>
            <w:tcBorders>
              <w:top w:val="nil"/>
              <w:left w:val="single" w:sz="4" w:space="0" w:color="auto"/>
              <w:bottom w:val="single" w:sz="4" w:space="0" w:color="auto"/>
              <w:right w:val="single" w:sz="4" w:space="0" w:color="auto"/>
            </w:tcBorders>
            <w:noWrap/>
          </w:tcPr>
          <w:p w:rsidR="00D41349" w:rsidRPr="00F7082B" w:rsidRDefault="00D41349" w:rsidP="00F7082B">
            <w:pPr>
              <w:jc w:val="center"/>
            </w:pPr>
            <w:r w:rsidRPr="00F7082B">
              <w:t>По необходим</w:t>
            </w:r>
            <w:r w:rsidRPr="00F7082B">
              <w:t>о</w:t>
            </w:r>
            <w:r w:rsidRPr="00F7082B">
              <w:t>сти</w:t>
            </w:r>
          </w:p>
        </w:tc>
        <w:tc>
          <w:tcPr>
            <w:tcW w:w="6277" w:type="dxa"/>
            <w:tcBorders>
              <w:top w:val="nil"/>
              <w:left w:val="nil"/>
              <w:bottom w:val="single" w:sz="4" w:space="0" w:color="auto"/>
              <w:right w:val="single" w:sz="4" w:space="0" w:color="auto"/>
            </w:tcBorders>
          </w:tcPr>
          <w:p w:rsidR="00D41349" w:rsidRPr="00F7082B" w:rsidRDefault="00D41349" w:rsidP="00F46A8D">
            <w:pPr>
              <w:jc w:val="both"/>
            </w:pPr>
            <w:r w:rsidRPr="00F7082B">
              <w:t>Размещать заказы на поставки товаров, выполнение работ, оказание услуг для нужд Департамента ЗАГС</w:t>
            </w:r>
          </w:p>
        </w:tc>
        <w:tc>
          <w:tcPr>
            <w:tcW w:w="2370" w:type="dxa"/>
            <w:tcBorders>
              <w:top w:val="nil"/>
              <w:left w:val="nil"/>
              <w:bottom w:val="single" w:sz="4" w:space="0" w:color="auto"/>
              <w:right w:val="single" w:sz="4" w:space="0" w:color="auto"/>
            </w:tcBorders>
          </w:tcPr>
          <w:p w:rsidR="00D41349" w:rsidRPr="00F7082B" w:rsidRDefault="00D41349" w:rsidP="00F7082B">
            <w:pPr>
              <w:jc w:val="center"/>
            </w:pPr>
            <w:r w:rsidRPr="00F7082B">
              <w:t>Николаев С.А.</w:t>
            </w:r>
          </w:p>
          <w:p w:rsidR="00D41349" w:rsidRPr="00F7082B" w:rsidRDefault="00D41349" w:rsidP="00F7082B">
            <w:pPr>
              <w:jc w:val="center"/>
            </w:pPr>
            <w:r w:rsidRPr="00F7082B">
              <w:t>Шилкина Н.Ю.</w:t>
            </w:r>
          </w:p>
          <w:p w:rsidR="00D41349" w:rsidRPr="00F7082B" w:rsidRDefault="00D41349" w:rsidP="00F7082B">
            <w:pPr>
              <w:jc w:val="center"/>
            </w:pPr>
            <w:r w:rsidRPr="00F7082B">
              <w:t>Башурова О.А.</w:t>
            </w:r>
          </w:p>
        </w:tc>
        <w:tc>
          <w:tcPr>
            <w:tcW w:w="2410" w:type="dxa"/>
            <w:tcBorders>
              <w:top w:val="nil"/>
              <w:left w:val="nil"/>
              <w:bottom w:val="single" w:sz="4" w:space="0" w:color="auto"/>
              <w:right w:val="single" w:sz="4" w:space="0" w:color="auto"/>
            </w:tcBorders>
          </w:tcPr>
          <w:p w:rsidR="00D41349" w:rsidRPr="00F7082B" w:rsidRDefault="00D41349" w:rsidP="00F7082B">
            <w:pPr>
              <w:jc w:val="center"/>
            </w:pPr>
          </w:p>
          <w:p w:rsidR="00D41349" w:rsidRPr="00F7082B" w:rsidRDefault="00D41349" w:rsidP="00F7082B">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bl>
    <w:tbl>
      <w:tblPr>
        <w:tblW w:w="14885" w:type="dxa"/>
        <w:tblInd w:w="-318" w:type="dxa"/>
        <w:tblLayout w:type="fixed"/>
        <w:tblLook w:val="0000" w:firstRow="0" w:lastRow="0" w:firstColumn="0" w:lastColumn="0" w:noHBand="0" w:noVBand="0"/>
      </w:tblPr>
      <w:tblGrid>
        <w:gridCol w:w="14885"/>
      </w:tblGrid>
      <w:tr w:rsidR="00D41349" w:rsidRPr="00D57FCF" w:rsidTr="00580BAD">
        <w:trPr>
          <w:trHeight w:val="716"/>
        </w:trPr>
        <w:tc>
          <w:tcPr>
            <w:tcW w:w="14885" w:type="dxa"/>
            <w:tcBorders>
              <w:top w:val="nil"/>
              <w:left w:val="single" w:sz="4" w:space="0" w:color="auto"/>
              <w:bottom w:val="single" w:sz="4" w:space="0" w:color="auto"/>
              <w:right w:val="single" w:sz="4" w:space="0" w:color="auto"/>
            </w:tcBorders>
            <w:noWrap/>
            <w:vAlign w:val="center"/>
          </w:tcPr>
          <w:p w:rsidR="00D41349" w:rsidRPr="00D57FCF" w:rsidRDefault="00D41349" w:rsidP="00505442">
            <w:pPr>
              <w:pStyle w:val="2"/>
              <w:framePr w:wrap="around"/>
            </w:pPr>
            <w:bookmarkStart w:id="229" w:name="_Toc63075550"/>
            <w:r w:rsidRPr="00D57FCF">
              <w:t>3. Учеба кадров</w:t>
            </w:r>
            <w:bookmarkEnd w:id="229"/>
          </w:p>
        </w:tc>
      </w:tr>
    </w:tbl>
    <w:tbl>
      <w:tblPr>
        <w:tblW w:w="14885" w:type="dxa"/>
        <w:tblInd w:w="-318" w:type="dxa"/>
        <w:tblLayout w:type="fixed"/>
        <w:tblLook w:val="0000" w:firstRow="0" w:lastRow="0" w:firstColumn="0" w:lastColumn="0" w:noHBand="0" w:noVBand="0"/>
      </w:tblPr>
      <w:tblGrid>
        <w:gridCol w:w="2127"/>
        <w:gridCol w:w="6277"/>
        <w:gridCol w:w="2370"/>
        <w:gridCol w:w="2410"/>
        <w:gridCol w:w="1701"/>
      </w:tblGrid>
      <w:tr w:rsidR="00D41349" w:rsidRPr="00D57FCF" w:rsidTr="00580BAD">
        <w:trPr>
          <w:trHeight w:val="556"/>
        </w:trPr>
        <w:tc>
          <w:tcPr>
            <w:tcW w:w="2127" w:type="dxa"/>
            <w:tcBorders>
              <w:top w:val="nil"/>
              <w:left w:val="single" w:sz="4" w:space="0" w:color="auto"/>
              <w:bottom w:val="single" w:sz="4" w:space="0" w:color="auto"/>
              <w:right w:val="single" w:sz="4" w:space="0" w:color="auto"/>
            </w:tcBorders>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Организовать обучение специалистов Департамента ЗАГС в соответствии с Индивидуальными планами професси</w:t>
            </w:r>
            <w:r w:rsidRPr="00C77DFE">
              <w:t>о</w:t>
            </w:r>
            <w:r w:rsidRPr="00C77DFE">
              <w:t>нального развития.</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Дмитриева М.С.</w:t>
            </w:r>
          </w:p>
          <w:p w:rsidR="00D41349" w:rsidRPr="00C77DFE" w:rsidRDefault="00D41349" w:rsidP="00C77DFE">
            <w:pPr>
              <w:jc w:val="center"/>
            </w:pPr>
            <w:r w:rsidRPr="00C77DFE">
              <w:t>Специалисты</w:t>
            </w:r>
          </w:p>
          <w:p w:rsidR="00D41349" w:rsidRPr="00C77DFE" w:rsidRDefault="00D41349" w:rsidP="00C77DFE">
            <w:pPr>
              <w:jc w:val="center"/>
            </w:pPr>
            <w:r w:rsidRPr="00C77DFE">
              <w:t>Департамента ЗАГС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07"/>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Проводить служебные занятия (информационные дни)</w:t>
            </w:r>
          </w:p>
          <w:p w:rsidR="00D41349" w:rsidRPr="00C77DFE" w:rsidRDefault="00D41349" w:rsidP="00F46A8D">
            <w:pPr>
              <w:jc w:val="both"/>
            </w:pPr>
            <w:r w:rsidRPr="00C77DFE">
              <w:t>со специалистами Департамента</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Дмитриева М.С.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bl>
    <w:tbl>
      <w:tblPr>
        <w:tblW w:w="14885" w:type="dxa"/>
        <w:tblInd w:w="-318" w:type="dxa"/>
        <w:tblLayout w:type="fixed"/>
        <w:tblLook w:val="0000" w:firstRow="0" w:lastRow="0" w:firstColumn="0" w:lastColumn="0" w:noHBand="0" w:noVBand="0"/>
      </w:tblPr>
      <w:tblGrid>
        <w:gridCol w:w="14885"/>
      </w:tblGrid>
      <w:tr w:rsidR="00D41349" w:rsidRPr="00D57FCF" w:rsidTr="00580BAD">
        <w:trPr>
          <w:trHeight w:val="851"/>
        </w:trPr>
        <w:tc>
          <w:tcPr>
            <w:tcW w:w="14885" w:type="dxa"/>
            <w:tcBorders>
              <w:top w:val="single" w:sz="4" w:space="0" w:color="auto"/>
              <w:left w:val="single" w:sz="4" w:space="0" w:color="auto"/>
              <w:bottom w:val="single" w:sz="4" w:space="0" w:color="auto"/>
              <w:right w:val="single" w:sz="4" w:space="0" w:color="auto"/>
            </w:tcBorders>
            <w:noWrap/>
            <w:vAlign w:val="center"/>
          </w:tcPr>
          <w:p w:rsidR="00D41349" w:rsidRPr="00D57FCF" w:rsidRDefault="00D41349" w:rsidP="00505442">
            <w:pPr>
              <w:pStyle w:val="2"/>
              <w:framePr w:wrap="around"/>
            </w:pPr>
            <w:bookmarkStart w:id="230" w:name="_Toc63075551"/>
            <w:r w:rsidRPr="00D57FCF">
              <w:t>4. Взаимодействие с федеральными органами, органами исполнительной и законодательной власти субъекта и другими организациями и учреждениями</w:t>
            </w:r>
            <w:bookmarkEnd w:id="230"/>
          </w:p>
        </w:tc>
      </w:tr>
    </w:tbl>
    <w:tbl>
      <w:tblPr>
        <w:tblW w:w="14885" w:type="dxa"/>
        <w:tblInd w:w="-318" w:type="dxa"/>
        <w:tblLayout w:type="fixed"/>
        <w:tblLook w:val="0000" w:firstRow="0" w:lastRow="0" w:firstColumn="0" w:lastColumn="0" w:noHBand="0" w:noVBand="0"/>
      </w:tblPr>
      <w:tblGrid>
        <w:gridCol w:w="2127"/>
        <w:gridCol w:w="6277"/>
        <w:gridCol w:w="2370"/>
        <w:gridCol w:w="2410"/>
        <w:gridCol w:w="1701"/>
      </w:tblGrid>
      <w:tr w:rsidR="00D41349" w:rsidRPr="00D57FCF" w:rsidTr="00580BAD">
        <w:trPr>
          <w:trHeight w:val="474"/>
        </w:trPr>
        <w:tc>
          <w:tcPr>
            <w:tcW w:w="2127" w:type="dxa"/>
            <w:tcBorders>
              <w:top w:val="nil"/>
              <w:left w:val="single" w:sz="4" w:space="0" w:color="auto"/>
              <w:bottom w:val="single" w:sz="4" w:space="0" w:color="auto"/>
              <w:right w:val="single" w:sz="4" w:space="0" w:color="auto"/>
            </w:tcBorders>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Принять участие в подготовке и проведении заседаний коллегиальных органов.</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p w:rsidR="00D41349" w:rsidRPr="00C77DFE" w:rsidRDefault="00D41349" w:rsidP="00C77DFE">
            <w:pPr>
              <w:jc w:val="center"/>
            </w:pP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Контролировать электронный обмен информацией с ф</w:t>
            </w:r>
            <w:r w:rsidRPr="00C77DFE">
              <w:t>е</w:t>
            </w:r>
            <w:r w:rsidRPr="00C77DFE">
              <w:t>деральными и краевыми органами государственной власти по вопросам государственной регистрации актов гражда</w:t>
            </w:r>
            <w:r w:rsidRPr="00C77DFE">
              <w:t>н</w:t>
            </w:r>
            <w:r w:rsidRPr="00C77DFE">
              <w:t>ского состояния.</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Башурова О.А.</w:t>
            </w:r>
          </w:p>
          <w:p w:rsidR="00D41349" w:rsidRPr="00C77DFE" w:rsidRDefault="00D41349" w:rsidP="00C77DFE">
            <w:pPr>
              <w:jc w:val="center"/>
            </w:pPr>
            <w:r w:rsidRPr="00C77DFE">
              <w:t>Заведующие</w:t>
            </w:r>
          </w:p>
          <w:p w:rsidR="00D41349" w:rsidRPr="00C77DFE" w:rsidRDefault="00D41349" w:rsidP="00C77DFE">
            <w:pPr>
              <w:jc w:val="center"/>
            </w:pPr>
            <w:r w:rsidRPr="00C77DFE">
              <w:t>отделами ЗАГС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Башурова О.А.</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lastRenderedPageBreak/>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Принимать участие в заседаниях Правительства Заба</w:t>
            </w:r>
            <w:r w:rsidRPr="00C77DFE">
              <w:t>й</w:t>
            </w:r>
            <w:r w:rsidRPr="00C77DFE">
              <w:t>кальского края, по необходимости, в администрациях м</w:t>
            </w:r>
            <w:r w:rsidRPr="00C77DFE">
              <w:t>у</w:t>
            </w:r>
            <w:r w:rsidRPr="00C77DFE">
              <w:t>ниципальных образований, планерных заседаниях при Главах, других общественных организациях.</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p w:rsidR="00D41349" w:rsidRPr="00C77DFE" w:rsidRDefault="00D41349" w:rsidP="00C77DFE">
            <w:pPr>
              <w:jc w:val="center"/>
            </w:pPr>
            <w:r w:rsidRPr="00C77DFE">
              <w:t>Качковская Л.Б.</w:t>
            </w:r>
          </w:p>
          <w:p w:rsidR="00D41349" w:rsidRPr="00C77DFE" w:rsidRDefault="00D41349" w:rsidP="00C77DFE">
            <w:pPr>
              <w:jc w:val="center"/>
            </w:pPr>
            <w:r w:rsidRPr="00C77DFE">
              <w:t>Заведующие</w:t>
            </w:r>
          </w:p>
          <w:p w:rsidR="00D41349" w:rsidRPr="00C77DFE" w:rsidRDefault="00D41349" w:rsidP="00C77DFE">
            <w:pPr>
              <w:jc w:val="center"/>
            </w:pPr>
            <w:r w:rsidRPr="00C77DFE">
              <w:t>отделами ЗАГС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p w:rsidR="00D41349" w:rsidRPr="00C77DFE" w:rsidRDefault="00D41349" w:rsidP="00C77DFE">
            <w:pPr>
              <w:jc w:val="center"/>
            </w:pPr>
            <w:r w:rsidRPr="00C77DFE">
              <w:t>Качковская Л.Б.</w:t>
            </w:r>
          </w:p>
          <w:p w:rsidR="00D41349" w:rsidRPr="00C77DFE" w:rsidRDefault="00D41349" w:rsidP="00C77DFE">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Выполнять мероприятия в связи с проведением админ</w:t>
            </w:r>
            <w:r w:rsidRPr="00C77DFE">
              <w:t>и</w:t>
            </w:r>
            <w:r w:rsidRPr="00C77DFE">
              <w:t>стративной реформы.</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p w:rsidR="00D41349" w:rsidRPr="00C77DFE" w:rsidRDefault="00D41349" w:rsidP="00C77DFE">
            <w:pPr>
              <w:jc w:val="center"/>
            </w:pPr>
            <w:r w:rsidRPr="00C77DFE">
              <w:t>Качковская Л.Б.</w:t>
            </w:r>
          </w:p>
          <w:p w:rsidR="00D41349" w:rsidRPr="00C77DFE" w:rsidRDefault="00D41349" w:rsidP="00C77DFE">
            <w:pPr>
              <w:jc w:val="center"/>
            </w:pPr>
            <w:r w:rsidRPr="00C77DFE">
              <w:t>Николаев С.А.</w:t>
            </w:r>
          </w:p>
          <w:p w:rsidR="00D41349" w:rsidRPr="00C77DFE" w:rsidRDefault="00D41349" w:rsidP="00C77DFE">
            <w:pPr>
              <w:jc w:val="center"/>
            </w:pPr>
            <w:r w:rsidRPr="00C77DFE">
              <w:t>Дмитриева М.С.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bl>
    <w:tbl>
      <w:tblPr>
        <w:tblW w:w="14885" w:type="dxa"/>
        <w:tblInd w:w="-318" w:type="dxa"/>
        <w:tblLayout w:type="fixed"/>
        <w:tblLook w:val="0000" w:firstRow="0" w:lastRow="0" w:firstColumn="0" w:lastColumn="0" w:noHBand="0" w:noVBand="0"/>
      </w:tblPr>
      <w:tblGrid>
        <w:gridCol w:w="14885"/>
      </w:tblGrid>
      <w:tr w:rsidR="00D41349" w:rsidRPr="00D57FCF" w:rsidTr="00580BAD">
        <w:trPr>
          <w:trHeight w:val="851"/>
        </w:trPr>
        <w:tc>
          <w:tcPr>
            <w:tcW w:w="14885" w:type="dxa"/>
            <w:tcBorders>
              <w:top w:val="single" w:sz="4" w:space="0" w:color="auto"/>
              <w:left w:val="single" w:sz="4" w:space="0" w:color="auto"/>
              <w:bottom w:val="single" w:sz="4" w:space="0" w:color="auto"/>
              <w:right w:val="single" w:sz="4" w:space="0" w:color="auto"/>
            </w:tcBorders>
            <w:noWrap/>
            <w:vAlign w:val="center"/>
          </w:tcPr>
          <w:p w:rsidR="00D41349" w:rsidRPr="00D57FCF" w:rsidRDefault="00D41349" w:rsidP="00505442">
            <w:pPr>
              <w:pStyle w:val="2"/>
              <w:framePr w:wrap="around"/>
            </w:pPr>
            <w:bookmarkStart w:id="231" w:name="_Toc63075552"/>
            <w:r w:rsidRPr="00D57FCF">
              <w:t>5. Контроль за деятельностью специалистов Департамента ЗАГС в муниципальных образованиях края</w:t>
            </w:r>
            <w:bookmarkEnd w:id="231"/>
          </w:p>
        </w:tc>
      </w:tr>
    </w:tbl>
    <w:tbl>
      <w:tblPr>
        <w:tblW w:w="14885" w:type="dxa"/>
        <w:tblInd w:w="-318" w:type="dxa"/>
        <w:tblLayout w:type="fixed"/>
        <w:tblLook w:val="0000" w:firstRow="0" w:lastRow="0" w:firstColumn="0" w:lastColumn="0" w:noHBand="0" w:noVBand="0"/>
      </w:tblPr>
      <w:tblGrid>
        <w:gridCol w:w="2127"/>
        <w:gridCol w:w="6277"/>
        <w:gridCol w:w="2370"/>
        <w:gridCol w:w="2410"/>
        <w:gridCol w:w="1701"/>
      </w:tblGrid>
      <w:tr w:rsidR="00D41349" w:rsidRPr="00D57FCF" w:rsidTr="00580BAD">
        <w:trPr>
          <w:trHeight w:val="252"/>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Осуществлять проверки отделов ЗАГС края в целях с</w:t>
            </w:r>
            <w:r w:rsidRPr="00C77DFE">
              <w:t>о</w:t>
            </w:r>
            <w:r w:rsidRPr="00C77DFE">
              <w:t>вершенствования их деятельности и оказания практич</w:t>
            </w:r>
            <w:r w:rsidRPr="00C77DFE">
              <w:t>е</w:t>
            </w:r>
            <w:r w:rsidRPr="00C77DFE">
              <w:t>ской помощи</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Специалисты</w:t>
            </w:r>
          </w:p>
          <w:p w:rsidR="00D41349" w:rsidRPr="00C77DFE" w:rsidRDefault="00D41349" w:rsidP="00C77DFE">
            <w:pPr>
              <w:jc w:val="center"/>
            </w:pPr>
            <w:r w:rsidRPr="00C77DFE">
              <w:t>Департамента ЗАГС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p w:rsidR="00D41349" w:rsidRPr="00C77DFE" w:rsidRDefault="00D41349" w:rsidP="00C77DFE">
            <w:pPr>
              <w:jc w:val="center"/>
            </w:pPr>
            <w:r w:rsidRPr="00C77DFE">
              <w:t>Качковская Л.Б.</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252"/>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Принимать участие в комплексных проверках работы о</w:t>
            </w:r>
            <w:r w:rsidRPr="00C77DFE">
              <w:t>т</w:t>
            </w:r>
            <w:r w:rsidRPr="00C77DFE">
              <w:t>делов ЗАГС края, проводимых отделом по вопросам но</w:t>
            </w:r>
            <w:r w:rsidRPr="00C77DFE">
              <w:t>р</w:t>
            </w:r>
            <w:r w:rsidRPr="00C77DFE">
              <w:t>мативных правовых актов субъекта Российской Федер</w:t>
            </w:r>
            <w:r w:rsidRPr="00C77DFE">
              <w:t>а</w:t>
            </w:r>
            <w:r w:rsidRPr="00C77DFE">
              <w:t>ции и ведения федерального регистра, ведения реестра муниципальных образований, регистрации и ведения р</w:t>
            </w:r>
            <w:r w:rsidRPr="00C77DFE">
              <w:t>е</w:t>
            </w:r>
            <w:r w:rsidRPr="00C77DFE">
              <w:t>естра уставов муниципальных образований, контроля и надзора в сфере государственной регистрации актов гра</w:t>
            </w:r>
            <w:r w:rsidRPr="00C77DFE">
              <w:t>ж</w:t>
            </w:r>
            <w:r w:rsidRPr="00C77DFE">
              <w:t>данского состояния.</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p w:rsidR="00D41349" w:rsidRPr="00C77DFE" w:rsidRDefault="00D41349" w:rsidP="00C77DFE">
            <w:pPr>
              <w:jc w:val="center"/>
            </w:pPr>
            <w:r w:rsidRPr="00C77DFE">
              <w:t>Специалисты</w:t>
            </w:r>
          </w:p>
          <w:p w:rsidR="00D41349" w:rsidRPr="00C77DFE" w:rsidRDefault="00D41349" w:rsidP="00C77DFE">
            <w:pPr>
              <w:jc w:val="center"/>
            </w:pPr>
            <w:r w:rsidRPr="00C77DFE">
              <w:t>Департамента ЗАГС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Корягина О.Ю.</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252"/>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Осуществлять контроль за исполнением поручений Г</w:t>
            </w:r>
            <w:r w:rsidRPr="00C77DFE">
              <w:t>у</w:t>
            </w:r>
            <w:r w:rsidRPr="00C77DFE">
              <w:t>бернатора Забайкальского края.</w:t>
            </w:r>
          </w:p>
          <w:p w:rsidR="00D41349" w:rsidRPr="00C77DFE" w:rsidRDefault="00D41349" w:rsidP="00F46A8D">
            <w:pPr>
              <w:jc w:val="both"/>
            </w:pPr>
            <w:r w:rsidRPr="00C77DFE">
              <w:t>Осуществлять контроль за исполнением документов Пр</w:t>
            </w:r>
            <w:r w:rsidRPr="00C77DFE">
              <w:t>а</w:t>
            </w:r>
            <w:r w:rsidRPr="00C77DFE">
              <w:t>вительства Забайкальского края.</w:t>
            </w:r>
          </w:p>
          <w:p w:rsidR="00D41349" w:rsidRPr="00C77DFE" w:rsidRDefault="00D41349" w:rsidP="00F46A8D">
            <w:pPr>
              <w:jc w:val="both"/>
            </w:pPr>
            <w:r w:rsidRPr="00C77DFE">
              <w:t>Осуществлять контроль за исполнением приказов, расп</w:t>
            </w:r>
            <w:r w:rsidRPr="00C77DFE">
              <w:t>о</w:t>
            </w:r>
            <w:r w:rsidRPr="00C77DFE">
              <w:t>ряжений руководителя Департамента.</w:t>
            </w:r>
          </w:p>
          <w:p w:rsidR="00D41349" w:rsidRPr="00C77DFE" w:rsidRDefault="00D41349" w:rsidP="00F46A8D">
            <w:pPr>
              <w:jc w:val="both"/>
            </w:pPr>
            <w:r w:rsidRPr="00C77DFE">
              <w:t>Осуществлять контроль за учебой специалистов Департ</w:t>
            </w:r>
            <w:r w:rsidRPr="00C77DFE">
              <w:t>а</w:t>
            </w:r>
            <w:r w:rsidRPr="00C77DFE">
              <w:t>мента.</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Качковская Л.Б.</w:t>
            </w:r>
          </w:p>
          <w:p w:rsidR="00D41349" w:rsidRPr="00C77DFE" w:rsidRDefault="00D41349" w:rsidP="00C77DFE">
            <w:pPr>
              <w:jc w:val="center"/>
            </w:pPr>
            <w:r w:rsidRPr="00C77DFE">
              <w:t>Дмитриева М.С.</w:t>
            </w:r>
          </w:p>
          <w:p w:rsidR="00D41349" w:rsidRPr="00C77DFE" w:rsidRDefault="00D41349" w:rsidP="00C77DFE">
            <w:pPr>
              <w:jc w:val="center"/>
            </w:pPr>
          </w:p>
          <w:p w:rsidR="00D41349" w:rsidRPr="00C77DFE" w:rsidRDefault="00D41349" w:rsidP="00C77DFE">
            <w:pPr>
              <w:jc w:val="center"/>
            </w:pPr>
          </w:p>
          <w:p w:rsidR="00D41349" w:rsidRPr="00C77DFE" w:rsidRDefault="00D41349" w:rsidP="00C77DFE">
            <w:pPr>
              <w:jc w:val="center"/>
            </w:pPr>
          </w:p>
          <w:p w:rsidR="00D41349" w:rsidRPr="00C77DFE" w:rsidRDefault="00D41349" w:rsidP="00C77DFE">
            <w:pPr>
              <w:jc w:val="center"/>
            </w:pPr>
          </w:p>
          <w:p w:rsidR="00D41349" w:rsidRPr="00C77DFE" w:rsidRDefault="00D41349" w:rsidP="00C77DFE">
            <w:pPr>
              <w:jc w:val="center"/>
            </w:pPr>
            <w:r w:rsidRPr="00C77DFE">
              <w:t>Дмитриева М.С.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Качковская Л.Б.</w:t>
            </w:r>
          </w:p>
          <w:p w:rsidR="00D41349" w:rsidRPr="00C77DFE" w:rsidRDefault="00D41349" w:rsidP="00C77DFE">
            <w:pPr>
              <w:jc w:val="center"/>
            </w:pPr>
            <w:r w:rsidRPr="00C77DFE">
              <w:t>Дмитриева М.С.</w:t>
            </w:r>
          </w:p>
          <w:p w:rsidR="00D41349" w:rsidRPr="00C77DFE" w:rsidRDefault="00D41349" w:rsidP="00C77DFE">
            <w:pPr>
              <w:jc w:val="center"/>
            </w:pPr>
          </w:p>
          <w:p w:rsidR="00D41349" w:rsidRPr="00C77DFE" w:rsidRDefault="00D41349" w:rsidP="00C77DFE">
            <w:pPr>
              <w:jc w:val="center"/>
            </w:pPr>
          </w:p>
          <w:p w:rsidR="00D41349" w:rsidRPr="00C77DFE" w:rsidRDefault="00D41349" w:rsidP="00C77DFE">
            <w:pPr>
              <w:jc w:val="center"/>
            </w:pPr>
          </w:p>
          <w:p w:rsidR="00D41349" w:rsidRPr="00C77DFE" w:rsidRDefault="00D41349" w:rsidP="00C77DFE">
            <w:pPr>
              <w:jc w:val="center"/>
            </w:pPr>
          </w:p>
          <w:p w:rsidR="00D41349" w:rsidRPr="00C77DFE" w:rsidRDefault="00D41349" w:rsidP="00C77DFE">
            <w:pPr>
              <w:jc w:val="center"/>
            </w:pPr>
            <w:r w:rsidRPr="00C77DFE">
              <w:t>Дмитриева М.С.</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E03406">
        <w:trPr>
          <w:trHeight w:val="736"/>
        </w:trPr>
        <w:tc>
          <w:tcPr>
            <w:tcW w:w="14885" w:type="dxa"/>
            <w:gridSpan w:val="5"/>
            <w:noWrap/>
            <w:vAlign w:val="center"/>
          </w:tcPr>
          <w:p w:rsidR="00E03406" w:rsidRPr="00E03406" w:rsidRDefault="00E03406" w:rsidP="00E03406"/>
          <w:p w:rsidR="00E03406" w:rsidRPr="00E03406" w:rsidRDefault="00E03406" w:rsidP="00E03406"/>
          <w:p w:rsidR="00E03406" w:rsidRPr="00E03406" w:rsidRDefault="00E03406" w:rsidP="00E03406"/>
          <w:p w:rsidR="00E03406" w:rsidRDefault="00E03406" w:rsidP="00505442">
            <w:pPr>
              <w:pStyle w:val="2"/>
              <w:framePr w:wrap="around"/>
            </w:pPr>
          </w:p>
          <w:p w:rsidR="00D41349" w:rsidRPr="00D57FCF" w:rsidRDefault="00D41349" w:rsidP="00505442">
            <w:pPr>
              <w:pStyle w:val="2"/>
              <w:framePr w:wrap="around"/>
            </w:pPr>
            <w:bookmarkStart w:id="232" w:name="_Toc63075553"/>
            <w:r w:rsidRPr="00D57FCF">
              <w:t>6. Работа с архивом</w:t>
            </w:r>
            <w:bookmarkEnd w:id="232"/>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lastRenderedPageBreak/>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Провести работу по формированию архива записей актов гражданского состояния в муниципальных образованиях</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Специалисты</w:t>
            </w:r>
          </w:p>
          <w:p w:rsidR="00D41349" w:rsidRPr="00C77DFE" w:rsidRDefault="00D41349" w:rsidP="00C77DFE">
            <w:pPr>
              <w:jc w:val="center"/>
            </w:pPr>
            <w:r w:rsidRPr="00C77DFE">
              <w:t>Департамента ЗАГС, отделов ЗАГС</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Рагузина Т.Я.</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Осуществлять розыск актовых записей для выписки п</w:t>
            </w:r>
            <w:r w:rsidRPr="00C77DFE">
              <w:t>о</w:t>
            </w:r>
            <w:r w:rsidRPr="00C77DFE">
              <w:t>вторных документов по запросам граждан и организаций</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Дмитриева А.В.</w:t>
            </w:r>
          </w:p>
          <w:p w:rsidR="00D41349" w:rsidRPr="00C77DFE" w:rsidRDefault="00D41349" w:rsidP="00C77DFE">
            <w:pPr>
              <w:jc w:val="center"/>
            </w:pPr>
            <w:r w:rsidRPr="00C77DFE">
              <w:t>Корчевская Н.Б.</w:t>
            </w:r>
          </w:p>
          <w:p w:rsidR="00D41349" w:rsidRPr="00C77DFE" w:rsidRDefault="00D41349" w:rsidP="00C77DFE">
            <w:pPr>
              <w:jc w:val="center"/>
            </w:pPr>
            <w:r w:rsidRPr="00C77DFE">
              <w:t>Петрова М.А.</w:t>
            </w:r>
          </w:p>
          <w:p w:rsidR="00D41349" w:rsidRPr="00C77DFE" w:rsidRDefault="00D41349" w:rsidP="00C77DFE">
            <w:pPr>
              <w:jc w:val="center"/>
            </w:pPr>
            <w:r w:rsidRPr="00C77DFE">
              <w:t>Абидуева Ц.Ц.</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Рагузина Т.Я.</w:t>
            </w:r>
          </w:p>
          <w:p w:rsidR="00D41349" w:rsidRPr="00C77DFE" w:rsidRDefault="00D41349" w:rsidP="00C77DFE">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E03406">
        <w:trPr>
          <w:trHeight w:val="847"/>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Вносить все виды исправлений и изменений в записи а</w:t>
            </w:r>
            <w:r w:rsidRPr="00C77DFE">
              <w:t>к</w:t>
            </w:r>
            <w:r w:rsidRPr="00C77DFE">
              <w:t>тов гражданского состояния</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Петрова М.А.</w:t>
            </w:r>
          </w:p>
          <w:p w:rsidR="00D41349" w:rsidRPr="00C77DFE" w:rsidRDefault="00D41349" w:rsidP="00C77DFE">
            <w:pPr>
              <w:jc w:val="center"/>
            </w:pPr>
            <w:r w:rsidRPr="00C77DFE">
              <w:t>Корчевская Н.Б.</w:t>
            </w:r>
          </w:p>
          <w:p w:rsidR="00D41349" w:rsidRPr="00C77DFE" w:rsidRDefault="00D41349" w:rsidP="00C77DFE">
            <w:pPr>
              <w:jc w:val="center"/>
            </w:pPr>
            <w:r w:rsidRPr="00C77DFE">
              <w:t>Дмитриева А.В.</w:t>
            </w:r>
          </w:p>
          <w:p w:rsidR="00D41349" w:rsidRPr="00C77DFE" w:rsidRDefault="00D41349" w:rsidP="00C77DFE">
            <w:pPr>
              <w:jc w:val="center"/>
            </w:pPr>
            <w:r w:rsidRPr="00C77DFE">
              <w:t>Гаврилова Г.А.</w:t>
            </w: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Рагузина Т.Я.</w:t>
            </w:r>
          </w:p>
          <w:p w:rsidR="00D41349" w:rsidRPr="00C77DFE" w:rsidRDefault="00D41349" w:rsidP="00C77DFE">
            <w:pPr>
              <w:jc w:val="center"/>
            </w:pPr>
            <w:r w:rsidRPr="00C77DFE">
              <w:t>Петрова М.А.</w:t>
            </w: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851"/>
        </w:trPr>
        <w:tc>
          <w:tcPr>
            <w:tcW w:w="2127" w:type="dxa"/>
            <w:tcBorders>
              <w:top w:val="nil"/>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nil"/>
              <w:left w:val="nil"/>
              <w:bottom w:val="single" w:sz="4" w:space="0" w:color="auto"/>
              <w:right w:val="single" w:sz="4" w:space="0" w:color="auto"/>
            </w:tcBorders>
          </w:tcPr>
          <w:p w:rsidR="00D41349" w:rsidRPr="00C77DFE" w:rsidRDefault="00D41349" w:rsidP="00F46A8D">
            <w:pPr>
              <w:jc w:val="both"/>
            </w:pPr>
            <w:r w:rsidRPr="00C77DFE">
              <w:t>Проверка полноты электронной базы записей актов гра</w:t>
            </w:r>
            <w:r w:rsidRPr="00C77DFE">
              <w:t>ж</w:t>
            </w:r>
            <w:r w:rsidRPr="00C77DFE">
              <w:t>данского состояния посредством сверки 2-х экземпляров актовых записей с электронной базой районных отделов ЗАГС</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Петрова М.А.</w:t>
            </w:r>
          </w:p>
          <w:p w:rsidR="00D41349" w:rsidRPr="00C77DFE" w:rsidRDefault="00D41349" w:rsidP="00C77DFE">
            <w:pPr>
              <w:jc w:val="center"/>
            </w:pPr>
            <w:r w:rsidRPr="00C77DFE">
              <w:t>Корчевская Н.Б.</w:t>
            </w:r>
          </w:p>
          <w:p w:rsidR="00D41349" w:rsidRPr="00C77DFE" w:rsidRDefault="00D41349" w:rsidP="00C77DFE">
            <w:pPr>
              <w:jc w:val="center"/>
            </w:pPr>
            <w:r w:rsidRPr="00C77DFE">
              <w:t>Дмитриева А.В.</w:t>
            </w:r>
          </w:p>
          <w:p w:rsidR="00D41349" w:rsidRPr="00C77DFE" w:rsidRDefault="00D41349" w:rsidP="00C77DFE">
            <w:pPr>
              <w:jc w:val="center"/>
            </w:pPr>
          </w:p>
        </w:tc>
        <w:tc>
          <w:tcPr>
            <w:tcW w:w="2410" w:type="dxa"/>
            <w:tcBorders>
              <w:top w:val="nil"/>
              <w:left w:val="nil"/>
              <w:bottom w:val="single" w:sz="4" w:space="0" w:color="auto"/>
              <w:right w:val="single" w:sz="4" w:space="0" w:color="auto"/>
            </w:tcBorders>
          </w:tcPr>
          <w:p w:rsidR="00D41349" w:rsidRPr="00C77DFE" w:rsidRDefault="00D41349" w:rsidP="00C77DFE">
            <w:pPr>
              <w:jc w:val="center"/>
            </w:pPr>
            <w:r w:rsidRPr="00C77DFE">
              <w:t>Рагузина Т.Я.</w:t>
            </w:r>
          </w:p>
          <w:p w:rsidR="00D41349" w:rsidRPr="00C77DFE" w:rsidRDefault="00D41349" w:rsidP="00C77DFE">
            <w:pPr>
              <w:jc w:val="center"/>
            </w:pPr>
          </w:p>
        </w:tc>
        <w:tc>
          <w:tcPr>
            <w:tcW w:w="1701" w:type="dxa"/>
            <w:tcBorders>
              <w:top w:val="nil"/>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8"/>
        </w:trPr>
        <w:tc>
          <w:tcPr>
            <w:tcW w:w="2127" w:type="dxa"/>
            <w:tcBorders>
              <w:top w:val="single" w:sz="4" w:space="0" w:color="auto"/>
              <w:left w:val="single" w:sz="4" w:space="0" w:color="auto"/>
              <w:bottom w:val="single" w:sz="4" w:space="0" w:color="auto"/>
              <w:right w:val="single" w:sz="4" w:space="0" w:color="auto"/>
            </w:tcBorders>
            <w:noWrap/>
          </w:tcPr>
          <w:p w:rsidR="00D41349" w:rsidRPr="00C77DFE" w:rsidRDefault="00D41349" w:rsidP="00C77DFE">
            <w:pPr>
              <w:jc w:val="center"/>
            </w:pPr>
            <w:r w:rsidRPr="00C77DFE">
              <w:t>В течение года</w:t>
            </w:r>
          </w:p>
        </w:tc>
        <w:tc>
          <w:tcPr>
            <w:tcW w:w="6277" w:type="dxa"/>
            <w:tcBorders>
              <w:top w:val="single" w:sz="4" w:space="0" w:color="auto"/>
              <w:left w:val="nil"/>
              <w:bottom w:val="single" w:sz="4" w:space="0" w:color="auto"/>
              <w:right w:val="single" w:sz="4" w:space="0" w:color="auto"/>
            </w:tcBorders>
          </w:tcPr>
          <w:p w:rsidR="00D41349" w:rsidRPr="00C77DFE" w:rsidRDefault="00D41349" w:rsidP="00F46A8D">
            <w:pPr>
              <w:jc w:val="both"/>
            </w:pPr>
            <w:r w:rsidRPr="00C77DFE">
              <w:t>Продолжить работу по реставрации актовых книг</w:t>
            </w:r>
          </w:p>
        </w:tc>
        <w:tc>
          <w:tcPr>
            <w:tcW w:w="237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Филимонова В.П.</w:t>
            </w:r>
          </w:p>
          <w:p w:rsidR="00D41349" w:rsidRPr="00C77DFE" w:rsidRDefault="00D41349" w:rsidP="00C77DFE">
            <w:pPr>
              <w:jc w:val="center"/>
            </w:pPr>
            <w:r w:rsidRPr="00C77DFE">
              <w:t>Гаврилова Г.А.</w:t>
            </w:r>
          </w:p>
        </w:tc>
        <w:tc>
          <w:tcPr>
            <w:tcW w:w="241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Корчевская Н.Б.</w:t>
            </w: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8"/>
        </w:trPr>
        <w:tc>
          <w:tcPr>
            <w:tcW w:w="2127" w:type="dxa"/>
            <w:tcBorders>
              <w:top w:val="single" w:sz="4" w:space="0" w:color="auto"/>
              <w:left w:val="single" w:sz="4" w:space="0" w:color="auto"/>
              <w:bottom w:val="single" w:sz="4" w:space="0" w:color="auto"/>
              <w:right w:val="single" w:sz="4" w:space="0" w:color="auto"/>
            </w:tcBorders>
            <w:noWrap/>
          </w:tcPr>
          <w:p w:rsidR="00D41349" w:rsidRPr="00C77DFE" w:rsidRDefault="00D41349" w:rsidP="00C77DFE">
            <w:pPr>
              <w:jc w:val="center"/>
            </w:pPr>
            <w:r w:rsidRPr="00C77DFE">
              <w:t>II квартал</w:t>
            </w:r>
          </w:p>
        </w:tc>
        <w:tc>
          <w:tcPr>
            <w:tcW w:w="6277" w:type="dxa"/>
            <w:tcBorders>
              <w:top w:val="single" w:sz="4" w:space="0" w:color="auto"/>
              <w:left w:val="nil"/>
              <w:bottom w:val="single" w:sz="4" w:space="0" w:color="auto"/>
              <w:right w:val="single" w:sz="4" w:space="0" w:color="auto"/>
            </w:tcBorders>
          </w:tcPr>
          <w:p w:rsidR="00D41349" w:rsidRPr="00C77DFE" w:rsidRDefault="00D41349" w:rsidP="00F46A8D">
            <w:pPr>
              <w:jc w:val="both"/>
            </w:pPr>
            <w:r w:rsidRPr="00C77DFE">
              <w:t>Осуществить переплет и научно-техническую обработку дел постоянного хранения и дел по личному составу за 2020г.</w:t>
            </w:r>
          </w:p>
        </w:tc>
        <w:tc>
          <w:tcPr>
            <w:tcW w:w="237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Корчевская Н.Б.</w:t>
            </w:r>
          </w:p>
        </w:tc>
        <w:tc>
          <w:tcPr>
            <w:tcW w:w="241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Корчевская Н.Б.</w:t>
            </w: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8"/>
        </w:trPr>
        <w:tc>
          <w:tcPr>
            <w:tcW w:w="2127" w:type="dxa"/>
            <w:tcBorders>
              <w:top w:val="single" w:sz="4" w:space="0" w:color="auto"/>
              <w:left w:val="single" w:sz="4" w:space="0" w:color="auto"/>
              <w:bottom w:val="single" w:sz="4" w:space="0" w:color="auto"/>
              <w:right w:val="single" w:sz="4" w:space="0" w:color="auto"/>
            </w:tcBorders>
            <w:noWrap/>
          </w:tcPr>
          <w:p w:rsidR="00D41349" w:rsidRPr="00C77DFE" w:rsidRDefault="00D41349" w:rsidP="00C77DFE">
            <w:pPr>
              <w:jc w:val="center"/>
            </w:pPr>
            <w:r w:rsidRPr="00C77DFE">
              <w:t>I квартал</w:t>
            </w:r>
          </w:p>
        </w:tc>
        <w:tc>
          <w:tcPr>
            <w:tcW w:w="6277" w:type="dxa"/>
            <w:tcBorders>
              <w:top w:val="single" w:sz="4" w:space="0" w:color="auto"/>
              <w:left w:val="nil"/>
              <w:bottom w:val="single" w:sz="4" w:space="0" w:color="auto"/>
              <w:right w:val="single" w:sz="4" w:space="0" w:color="auto"/>
            </w:tcBorders>
          </w:tcPr>
          <w:p w:rsidR="00D41349" w:rsidRPr="00C77DFE" w:rsidRDefault="00D41349" w:rsidP="00F46A8D">
            <w:pPr>
              <w:jc w:val="both"/>
            </w:pPr>
            <w:r w:rsidRPr="00C77DFE">
              <w:t>Составить описи дел постоянного хранения и личному с</w:t>
            </w:r>
            <w:r w:rsidRPr="00C77DFE">
              <w:t>о</w:t>
            </w:r>
            <w:r w:rsidRPr="00C77DFE">
              <w:t>ставу за 2017г.</w:t>
            </w:r>
          </w:p>
        </w:tc>
        <w:tc>
          <w:tcPr>
            <w:tcW w:w="237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Корчевская Н.Б.</w:t>
            </w:r>
          </w:p>
        </w:tc>
        <w:tc>
          <w:tcPr>
            <w:tcW w:w="241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Корчевская Н.Б.</w:t>
            </w: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58"/>
        </w:trPr>
        <w:tc>
          <w:tcPr>
            <w:tcW w:w="2127" w:type="dxa"/>
            <w:tcBorders>
              <w:top w:val="single" w:sz="4" w:space="0" w:color="auto"/>
              <w:left w:val="single" w:sz="4" w:space="0" w:color="auto"/>
              <w:bottom w:val="single" w:sz="4" w:space="0" w:color="auto"/>
              <w:right w:val="single" w:sz="4" w:space="0" w:color="auto"/>
            </w:tcBorders>
            <w:noWrap/>
          </w:tcPr>
          <w:p w:rsidR="00D41349" w:rsidRPr="00C77DFE" w:rsidRDefault="00D41349" w:rsidP="00C77DFE">
            <w:pPr>
              <w:jc w:val="center"/>
            </w:pPr>
            <w:r w:rsidRPr="00C77DFE">
              <w:t>IV квартал</w:t>
            </w:r>
          </w:p>
        </w:tc>
        <w:tc>
          <w:tcPr>
            <w:tcW w:w="6277" w:type="dxa"/>
            <w:tcBorders>
              <w:top w:val="single" w:sz="4" w:space="0" w:color="auto"/>
              <w:left w:val="nil"/>
              <w:bottom w:val="single" w:sz="4" w:space="0" w:color="auto"/>
              <w:right w:val="single" w:sz="4" w:space="0" w:color="auto"/>
            </w:tcBorders>
          </w:tcPr>
          <w:p w:rsidR="00D41349" w:rsidRPr="00C77DFE" w:rsidRDefault="00D41349" w:rsidP="00F46A8D">
            <w:pPr>
              <w:jc w:val="both"/>
            </w:pPr>
            <w:r w:rsidRPr="00C77DFE">
              <w:t>Составить паспорт архива отдела формирования, хранения и выдачи документов за 2020г.</w:t>
            </w:r>
          </w:p>
        </w:tc>
        <w:tc>
          <w:tcPr>
            <w:tcW w:w="2370" w:type="dxa"/>
            <w:tcBorders>
              <w:top w:val="nil"/>
              <w:left w:val="nil"/>
              <w:bottom w:val="single" w:sz="4" w:space="0" w:color="auto"/>
              <w:right w:val="single" w:sz="4" w:space="0" w:color="auto"/>
            </w:tcBorders>
          </w:tcPr>
          <w:p w:rsidR="00D41349" w:rsidRPr="00C77DFE" w:rsidRDefault="00D41349" w:rsidP="00C77DFE">
            <w:pPr>
              <w:jc w:val="center"/>
            </w:pPr>
            <w:r w:rsidRPr="00C77DFE">
              <w:t>Корчевская Н.Б.</w:t>
            </w:r>
          </w:p>
          <w:p w:rsidR="00D41349" w:rsidRPr="00C77DFE" w:rsidRDefault="00D41349" w:rsidP="00C77DFE">
            <w:pPr>
              <w:jc w:val="center"/>
            </w:pPr>
            <w:r w:rsidRPr="00C77DFE">
              <w:t>Гаврилова Г.А.</w:t>
            </w:r>
          </w:p>
        </w:tc>
        <w:tc>
          <w:tcPr>
            <w:tcW w:w="241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Рагузина Т.Я.</w:t>
            </w: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8"/>
        </w:trPr>
        <w:tc>
          <w:tcPr>
            <w:tcW w:w="2127" w:type="dxa"/>
            <w:tcBorders>
              <w:top w:val="single" w:sz="4" w:space="0" w:color="auto"/>
              <w:left w:val="single" w:sz="4" w:space="0" w:color="auto"/>
              <w:bottom w:val="single" w:sz="4" w:space="0" w:color="auto"/>
              <w:right w:val="single" w:sz="4" w:space="0" w:color="auto"/>
            </w:tcBorders>
            <w:noWrap/>
          </w:tcPr>
          <w:p w:rsidR="00D41349" w:rsidRPr="00C77DFE" w:rsidRDefault="00D41349" w:rsidP="00C77DFE">
            <w:pPr>
              <w:jc w:val="center"/>
            </w:pPr>
            <w:r w:rsidRPr="00C77DFE">
              <w:t>Март</w:t>
            </w:r>
          </w:p>
        </w:tc>
        <w:tc>
          <w:tcPr>
            <w:tcW w:w="6277" w:type="dxa"/>
            <w:tcBorders>
              <w:top w:val="single" w:sz="4" w:space="0" w:color="auto"/>
              <w:left w:val="nil"/>
              <w:bottom w:val="single" w:sz="4" w:space="0" w:color="auto"/>
              <w:right w:val="single" w:sz="4" w:space="0" w:color="auto"/>
            </w:tcBorders>
          </w:tcPr>
          <w:p w:rsidR="00D41349" w:rsidRPr="00C77DFE" w:rsidRDefault="00D41349" w:rsidP="00F46A8D">
            <w:pPr>
              <w:jc w:val="both"/>
            </w:pPr>
            <w:r w:rsidRPr="00C77DFE">
              <w:t>Подготовить к уничтожению документы, не имеющие практического значения и научно-исторической ценности. Отобрать к уничтожению бланки свидетельств, испорче</w:t>
            </w:r>
            <w:r w:rsidRPr="00C77DFE">
              <w:t>н</w:t>
            </w:r>
            <w:r w:rsidRPr="00C77DFE">
              <w:t>ных при заполнении, присланные из других отделов ЗАГС и невостребованные гражданами</w:t>
            </w:r>
          </w:p>
        </w:tc>
        <w:tc>
          <w:tcPr>
            <w:tcW w:w="237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Специалисты</w:t>
            </w:r>
          </w:p>
          <w:p w:rsidR="00D41349" w:rsidRPr="00C77DFE" w:rsidRDefault="00D41349" w:rsidP="00C77DFE">
            <w:pPr>
              <w:jc w:val="center"/>
            </w:pPr>
            <w:r w:rsidRPr="00C77DFE">
              <w:t>Департамента ЗАГС</w:t>
            </w:r>
          </w:p>
        </w:tc>
        <w:tc>
          <w:tcPr>
            <w:tcW w:w="241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Качковская Л.Б.</w:t>
            </w:r>
          </w:p>
          <w:p w:rsidR="00D41349" w:rsidRPr="00C77DFE" w:rsidRDefault="00D41349" w:rsidP="00C77DFE">
            <w:pPr>
              <w:jc w:val="center"/>
            </w:pPr>
            <w:r w:rsidRPr="00C77DFE">
              <w:t>Рагузина Т.Я.</w:t>
            </w: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8"/>
        </w:trPr>
        <w:tc>
          <w:tcPr>
            <w:tcW w:w="2127" w:type="dxa"/>
            <w:tcBorders>
              <w:top w:val="single" w:sz="4" w:space="0" w:color="auto"/>
              <w:left w:val="single" w:sz="4" w:space="0" w:color="auto"/>
              <w:bottom w:val="single" w:sz="4" w:space="0" w:color="auto"/>
              <w:right w:val="single" w:sz="4" w:space="0" w:color="auto"/>
            </w:tcBorders>
            <w:noWrap/>
          </w:tcPr>
          <w:p w:rsidR="00D41349" w:rsidRPr="00C77DFE" w:rsidRDefault="00D41349" w:rsidP="00C77DFE">
            <w:pPr>
              <w:jc w:val="center"/>
            </w:pPr>
            <w:r w:rsidRPr="00C77DFE">
              <w:lastRenderedPageBreak/>
              <w:t>III-IV квартал</w:t>
            </w:r>
          </w:p>
        </w:tc>
        <w:tc>
          <w:tcPr>
            <w:tcW w:w="6277" w:type="dxa"/>
            <w:tcBorders>
              <w:top w:val="single" w:sz="4" w:space="0" w:color="auto"/>
              <w:left w:val="nil"/>
              <w:bottom w:val="single" w:sz="4" w:space="0" w:color="auto"/>
              <w:right w:val="single" w:sz="4" w:space="0" w:color="auto"/>
            </w:tcBorders>
          </w:tcPr>
          <w:p w:rsidR="00D41349" w:rsidRPr="00C77DFE" w:rsidRDefault="00D41349" w:rsidP="00F46A8D">
            <w:pPr>
              <w:jc w:val="both"/>
            </w:pPr>
            <w:r w:rsidRPr="00C77DFE">
              <w:t>Составление Номенклатуры дел на 2022 год</w:t>
            </w:r>
          </w:p>
        </w:tc>
        <w:tc>
          <w:tcPr>
            <w:tcW w:w="237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Рагузина Т.Я.</w:t>
            </w:r>
          </w:p>
          <w:p w:rsidR="00D41349" w:rsidRPr="00C77DFE" w:rsidRDefault="00D41349" w:rsidP="00C77DFE">
            <w:pPr>
              <w:jc w:val="center"/>
            </w:pPr>
            <w:r w:rsidRPr="00C77DFE">
              <w:t>Корчевская Н.Б.</w:t>
            </w:r>
          </w:p>
        </w:tc>
        <w:tc>
          <w:tcPr>
            <w:tcW w:w="241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Качковская Л.Б.</w:t>
            </w: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r w:rsidR="00D41349" w:rsidRPr="00D57FCF" w:rsidTr="00580BAD">
        <w:trPr>
          <w:trHeight w:val="538"/>
        </w:trPr>
        <w:tc>
          <w:tcPr>
            <w:tcW w:w="2127" w:type="dxa"/>
            <w:tcBorders>
              <w:top w:val="single" w:sz="4" w:space="0" w:color="auto"/>
              <w:left w:val="single" w:sz="4" w:space="0" w:color="auto"/>
              <w:bottom w:val="single" w:sz="4" w:space="0" w:color="auto"/>
              <w:right w:val="single" w:sz="4" w:space="0" w:color="auto"/>
            </w:tcBorders>
            <w:noWrap/>
          </w:tcPr>
          <w:p w:rsidR="00D41349" w:rsidRPr="00C77DFE" w:rsidRDefault="00D41349" w:rsidP="00C77DFE">
            <w:pPr>
              <w:jc w:val="center"/>
            </w:pPr>
            <w:r w:rsidRPr="00C77DFE">
              <w:t>Постоянно</w:t>
            </w:r>
          </w:p>
        </w:tc>
        <w:tc>
          <w:tcPr>
            <w:tcW w:w="6277" w:type="dxa"/>
            <w:tcBorders>
              <w:top w:val="single" w:sz="4" w:space="0" w:color="auto"/>
              <w:left w:val="nil"/>
              <w:bottom w:val="single" w:sz="4" w:space="0" w:color="auto"/>
              <w:right w:val="single" w:sz="4" w:space="0" w:color="auto"/>
            </w:tcBorders>
          </w:tcPr>
          <w:p w:rsidR="00D41349" w:rsidRPr="00C77DFE" w:rsidRDefault="00D41349" w:rsidP="00F46A8D">
            <w:pPr>
              <w:jc w:val="both"/>
            </w:pPr>
            <w:r w:rsidRPr="00C77DFE">
              <w:t>Осуществлять контроль за исполнением Международных обязательств РФ органами ЗАГС края по истребованию и пересылке документов о государственной регистрации а</w:t>
            </w:r>
            <w:r w:rsidRPr="00C77DFE">
              <w:t>к</w:t>
            </w:r>
            <w:r w:rsidRPr="00C77DFE">
              <w:t>тов гражданского состояния с территории иностранных государств</w:t>
            </w:r>
          </w:p>
        </w:tc>
        <w:tc>
          <w:tcPr>
            <w:tcW w:w="237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Рагузина Т.Я.</w:t>
            </w:r>
          </w:p>
          <w:p w:rsidR="00D41349" w:rsidRPr="00C77DFE" w:rsidRDefault="00D41349" w:rsidP="00C77DFE">
            <w:pPr>
              <w:jc w:val="center"/>
            </w:pPr>
            <w:r w:rsidRPr="00C77DFE">
              <w:t>Корчевская Н.Б.</w:t>
            </w:r>
          </w:p>
          <w:p w:rsidR="00D41349" w:rsidRPr="00C77DFE" w:rsidRDefault="00D41349" w:rsidP="00C77DFE">
            <w:pPr>
              <w:jc w:val="center"/>
            </w:pPr>
          </w:p>
        </w:tc>
        <w:tc>
          <w:tcPr>
            <w:tcW w:w="2410" w:type="dxa"/>
            <w:tcBorders>
              <w:top w:val="single" w:sz="4" w:space="0" w:color="auto"/>
              <w:left w:val="nil"/>
              <w:bottom w:val="single" w:sz="4" w:space="0" w:color="auto"/>
              <w:right w:val="single" w:sz="4" w:space="0" w:color="auto"/>
            </w:tcBorders>
          </w:tcPr>
          <w:p w:rsidR="00D41349" w:rsidRPr="00C77DFE" w:rsidRDefault="00D41349" w:rsidP="00C77DFE">
            <w:pPr>
              <w:jc w:val="center"/>
            </w:pPr>
            <w:r w:rsidRPr="00C77DFE">
              <w:t>Рагузина Т.Я.</w:t>
            </w:r>
          </w:p>
        </w:tc>
        <w:tc>
          <w:tcPr>
            <w:tcW w:w="1701" w:type="dxa"/>
            <w:tcBorders>
              <w:top w:val="single" w:sz="4" w:space="0" w:color="auto"/>
              <w:left w:val="nil"/>
              <w:bottom w:val="single" w:sz="4" w:space="0" w:color="auto"/>
              <w:right w:val="single" w:sz="4" w:space="0" w:color="auto"/>
            </w:tcBorders>
          </w:tcPr>
          <w:p w:rsidR="00D41349" w:rsidRPr="00D57FCF" w:rsidRDefault="00D41349" w:rsidP="00D44BA2">
            <w:pPr>
              <w:pStyle w:val="af0"/>
            </w:pPr>
          </w:p>
        </w:tc>
      </w:tr>
    </w:tbl>
    <w:p w:rsidR="001C6364" w:rsidRDefault="001C6364" w:rsidP="001C6364">
      <w:pPr>
        <w:pStyle w:val="afb"/>
        <w:jc w:val="center"/>
        <w:rPr>
          <w:rFonts w:ascii="Times New Roman" w:hAnsi="Times New Roman" w:cs="Times New Roman"/>
          <w:sz w:val="24"/>
          <w:szCs w:val="24"/>
        </w:rPr>
      </w:pPr>
    </w:p>
    <w:p w:rsidR="001C6364" w:rsidRDefault="001C6364"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Default="00E03406" w:rsidP="001C6364">
      <w:pPr>
        <w:pStyle w:val="afb"/>
        <w:rPr>
          <w:rFonts w:ascii="Times New Roman" w:hAnsi="Times New Roman" w:cs="Times New Roman"/>
          <w:sz w:val="40"/>
          <w:szCs w:val="40"/>
        </w:rPr>
      </w:pPr>
    </w:p>
    <w:p w:rsidR="00E03406" w:rsidRPr="003166DA" w:rsidRDefault="00E03406" w:rsidP="001C6364">
      <w:pPr>
        <w:pStyle w:val="afb"/>
        <w:rPr>
          <w:rFonts w:ascii="Times New Roman" w:hAnsi="Times New Roman" w:cs="Times New Roman"/>
          <w:sz w:val="40"/>
          <w:szCs w:val="40"/>
        </w:rPr>
      </w:pPr>
    </w:p>
    <w:p w:rsidR="00266DFA" w:rsidRDefault="00266DFA" w:rsidP="00056D57">
      <w:pPr>
        <w:suppressAutoHyphens/>
        <w:rPr>
          <w:rFonts w:ascii="Times New Roman CYR" w:hAnsi="Times New Roman CYR" w:cs="Times New Roman CYR"/>
        </w:rPr>
      </w:pPr>
    </w:p>
    <w:p w:rsidR="00AA0D18" w:rsidRDefault="007038DC" w:rsidP="007038DC">
      <w:pPr>
        <w:pStyle w:val="1d"/>
        <w:rPr>
          <w:lang w:val="ru-RU"/>
        </w:rPr>
      </w:pPr>
      <w:bookmarkStart w:id="233" w:name="_Toc63075554"/>
      <w:r w:rsidRPr="00596CF5">
        <w:rPr>
          <w:bCs/>
          <w:lang w:val="ru-RU"/>
        </w:rPr>
        <w:t>П</w:t>
      </w:r>
      <w:r w:rsidRPr="00596CF5">
        <w:rPr>
          <w:lang w:val="ru-RU"/>
        </w:rPr>
        <w:t xml:space="preserve">лан работы </w:t>
      </w:r>
      <w:r w:rsidR="00A331EF" w:rsidRPr="00FE45EF">
        <w:fldChar w:fldCharType="begin">
          <w:ffData>
            <w:name w:val=""/>
            <w:enabled/>
            <w:calcOnExit w:val="0"/>
            <w:textInput>
              <w:maxLength w:val="64"/>
            </w:textInput>
          </w:ffData>
        </w:fldChar>
      </w:r>
      <w:r w:rsidRPr="00596CF5">
        <w:rPr>
          <w:lang w:val="ru-RU"/>
        </w:rPr>
        <w:instrText xml:space="preserve"> </w:instrText>
      </w:r>
      <w:r w:rsidRPr="00FE45EF">
        <w:instrText>FORMTEXT</w:instrText>
      </w:r>
      <w:r w:rsidRPr="00596CF5">
        <w:rPr>
          <w:lang w:val="ru-RU"/>
        </w:rPr>
        <w:instrText xml:space="preserve"> </w:instrText>
      </w:r>
      <w:r w:rsidR="00A331EF" w:rsidRPr="00FE45EF">
        <w:fldChar w:fldCharType="end"/>
      </w:r>
      <w:r w:rsidRPr="00596CF5">
        <w:rPr>
          <w:lang w:val="ru-RU"/>
        </w:rPr>
        <w:t>Департамента по обеспечению деятельности мировых судей</w:t>
      </w:r>
      <w:bookmarkEnd w:id="233"/>
      <w:r w:rsidR="00BD6F18">
        <w:rPr>
          <w:lang w:val="ru-RU"/>
        </w:rPr>
        <w:t xml:space="preserve"> </w:t>
      </w:r>
    </w:p>
    <w:p w:rsidR="007038DC" w:rsidRDefault="007038DC" w:rsidP="007038DC">
      <w:pPr>
        <w:pStyle w:val="1d"/>
        <w:rPr>
          <w:lang w:val="ru-RU"/>
        </w:rPr>
      </w:pPr>
      <w:bookmarkStart w:id="234" w:name="_Toc63075555"/>
      <w:r w:rsidRPr="00596CF5">
        <w:rPr>
          <w:lang w:val="ru-RU"/>
        </w:rPr>
        <w:t>Забайкальского края</w:t>
      </w:r>
      <w:r w:rsidR="00580BAD">
        <w:rPr>
          <w:lang w:val="ru-RU"/>
        </w:rPr>
        <w:t xml:space="preserve"> на 2021 год</w:t>
      </w:r>
      <w:bookmarkEnd w:id="234"/>
    </w:p>
    <w:p w:rsidR="00BD6F18" w:rsidRPr="00BD6F18" w:rsidRDefault="00EC37BC" w:rsidP="00505442">
      <w:pPr>
        <w:pStyle w:val="2"/>
        <w:framePr w:wrap="around"/>
      </w:pPr>
      <w:bookmarkStart w:id="235" w:name="_Toc63075556"/>
      <w:r w:rsidRPr="001C6364">
        <w:t>Основные направления деятельности и задачи</w:t>
      </w:r>
      <w:bookmarkEnd w:id="235"/>
    </w:p>
    <w:p w:rsidR="007038DC" w:rsidRPr="00727541" w:rsidRDefault="007038DC" w:rsidP="007038DC"/>
    <w:p w:rsidR="00E03406" w:rsidRDefault="00E03406" w:rsidP="00580BAD">
      <w:pPr>
        <w:pStyle w:val="aff7"/>
        <w:rPr>
          <w:szCs w:val="28"/>
        </w:rPr>
      </w:pPr>
    </w:p>
    <w:p w:rsidR="007038DC" w:rsidRPr="003A7C15" w:rsidRDefault="007038DC" w:rsidP="00580BAD">
      <w:pPr>
        <w:pStyle w:val="aff7"/>
        <w:rPr>
          <w:szCs w:val="28"/>
        </w:rPr>
      </w:pPr>
      <w:r w:rsidRPr="003A7C15">
        <w:rPr>
          <w:szCs w:val="28"/>
        </w:rPr>
        <w:t>На предстоящий период Департаментом по обеспечению деятельности мировых судей Забайкальского края в качестве приоритетных  направлений определены:</w:t>
      </w:r>
    </w:p>
    <w:p w:rsidR="00105163" w:rsidRDefault="00105163" w:rsidP="00105163">
      <w:pPr>
        <w:spacing w:line="360" w:lineRule="auto"/>
        <w:rPr>
          <w:sz w:val="28"/>
          <w:szCs w:val="28"/>
        </w:rPr>
      </w:pPr>
      <w:r>
        <w:rPr>
          <w:sz w:val="28"/>
          <w:szCs w:val="28"/>
        </w:rPr>
        <w:t xml:space="preserve">- </w:t>
      </w:r>
      <w:r w:rsidR="00580BAD" w:rsidRPr="003A7C15">
        <w:rPr>
          <w:sz w:val="28"/>
          <w:szCs w:val="28"/>
        </w:rPr>
        <w:t>своевременное обеспечение аппаратов судебных участков мировых судей Забайкальского края квалифицирова</w:t>
      </w:r>
      <w:r w:rsidR="00580BAD" w:rsidRPr="003A7C15">
        <w:rPr>
          <w:sz w:val="28"/>
          <w:szCs w:val="28"/>
        </w:rPr>
        <w:t>н</w:t>
      </w:r>
      <w:r w:rsidR="00580BAD" w:rsidRPr="003A7C15">
        <w:rPr>
          <w:sz w:val="28"/>
          <w:szCs w:val="28"/>
        </w:rPr>
        <w:t xml:space="preserve">ными кадрами путем повышения уровня профессиональной квалификации работников аппарата, формирования кадрового резерва; </w:t>
      </w:r>
    </w:p>
    <w:p w:rsidR="00580BAD" w:rsidRPr="003A7C15" w:rsidRDefault="00105163" w:rsidP="00105163">
      <w:pPr>
        <w:spacing w:line="360" w:lineRule="auto"/>
        <w:rPr>
          <w:sz w:val="28"/>
          <w:szCs w:val="28"/>
        </w:rPr>
      </w:pPr>
      <w:r>
        <w:rPr>
          <w:sz w:val="28"/>
          <w:szCs w:val="28"/>
        </w:rPr>
        <w:t xml:space="preserve">- </w:t>
      </w:r>
      <w:r w:rsidR="00580BAD" w:rsidRPr="003A7C15">
        <w:rPr>
          <w:sz w:val="28"/>
          <w:szCs w:val="28"/>
        </w:rPr>
        <w:t>оперативного проведения конкурсных процедур на замещение вакантных должностей государственной гражда</w:t>
      </w:r>
      <w:r w:rsidR="00580BAD" w:rsidRPr="003A7C15">
        <w:rPr>
          <w:sz w:val="28"/>
          <w:szCs w:val="28"/>
        </w:rPr>
        <w:t>н</w:t>
      </w:r>
      <w:r w:rsidR="00580BAD" w:rsidRPr="003A7C15">
        <w:rPr>
          <w:sz w:val="28"/>
          <w:szCs w:val="28"/>
        </w:rPr>
        <w:t>ской службы Забайкальского края, аттестации государственных гражданских служащих;</w:t>
      </w:r>
    </w:p>
    <w:p w:rsidR="00580BAD" w:rsidRPr="003A7C15" w:rsidRDefault="00105163" w:rsidP="00105163">
      <w:pPr>
        <w:spacing w:line="360" w:lineRule="auto"/>
        <w:rPr>
          <w:sz w:val="28"/>
          <w:szCs w:val="28"/>
        </w:rPr>
      </w:pPr>
      <w:r>
        <w:rPr>
          <w:sz w:val="28"/>
          <w:szCs w:val="28"/>
        </w:rPr>
        <w:t xml:space="preserve">- </w:t>
      </w:r>
      <w:r w:rsidR="00580BAD" w:rsidRPr="003A7C15">
        <w:rPr>
          <w:sz w:val="28"/>
          <w:szCs w:val="28"/>
        </w:rPr>
        <w:t>повышение уровня информационной открытости и доступности мировой юстиции Забайкальского края путем контроля за ведением судебного и архивного делопроизводства,;</w:t>
      </w:r>
    </w:p>
    <w:p w:rsidR="00580BAD" w:rsidRPr="003A7C15" w:rsidRDefault="00105163" w:rsidP="00105163">
      <w:pPr>
        <w:spacing w:line="360" w:lineRule="auto"/>
        <w:jc w:val="both"/>
        <w:rPr>
          <w:sz w:val="28"/>
          <w:szCs w:val="28"/>
        </w:rPr>
      </w:pPr>
      <w:r>
        <w:rPr>
          <w:sz w:val="28"/>
          <w:szCs w:val="28"/>
        </w:rPr>
        <w:t xml:space="preserve">- </w:t>
      </w:r>
      <w:r w:rsidR="00580BAD" w:rsidRPr="003A7C15">
        <w:rPr>
          <w:sz w:val="28"/>
          <w:szCs w:val="28"/>
        </w:rPr>
        <w:t>повышение доходной части бюджета Забайкальского края и бюджетов муниципальных образований Забайкал</w:t>
      </w:r>
      <w:r w:rsidR="00580BAD" w:rsidRPr="003A7C15">
        <w:rPr>
          <w:sz w:val="28"/>
          <w:szCs w:val="28"/>
        </w:rPr>
        <w:t>ь</w:t>
      </w:r>
      <w:r w:rsidR="00580BAD" w:rsidRPr="003A7C15">
        <w:rPr>
          <w:sz w:val="28"/>
          <w:szCs w:val="28"/>
        </w:rPr>
        <w:t>ского края путем контроля за начислением административных штрафов на судебных участках мировых судей З</w:t>
      </w:r>
      <w:r w:rsidR="00580BAD" w:rsidRPr="003A7C15">
        <w:rPr>
          <w:sz w:val="28"/>
          <w:szCs w:val="28"/>
        </w:rPr>
        <w:t>а</w:t>
      </w:r>
      <w:r w:rsidR="00580BAD" w:rsidRPr="003A7C15">
        <w:rPr>
          <w:sz w:val="28"/>
          <w:szCs w:val="28"/>
        </w:rPr>
        <w:t>байкальского края, информирования граждан Забайкальского края и юридических лиц о вынесенных мировыми с</w:t>
      </w:r>
      <w:r w:rsidR="00580BAD" w:rsidRPr="003A7C15">
        <w:rPr>
          <w:sz w:val="28"/>
          <w:szCs w:val="28"/>
        </w:rPr>
        <w:t>у</w:t>
      </w:r>
      <w:r w:rsidR="00580BAD" w:rsidRPr="003A7C15">
        <w:rPr>
          <w:sz w:val="28"/>
          <w:szCs w:val="28"/>
        </w:rPr>
        <w:t>дьями Забайкальского края постановлений об административных правонарушениях; проведение сверок с УФССП России по Забайкальскому краю, взаимодействия с главами муниципальных образований Забайкальского края.</w:t>
      </w:r>
    </w:p>
    <w:p w:rsidR="00580BAD" w:rsidRPr="003A7C15" w:rsidRDefault="00580BAD" w:rsidP="00105163">
      <w:pPr>
        <w:spacing w:line="360" w:lineRule="auto"/>
        <w:ind w:firstLine="709"/>
        <w:rPr>
          <w:sz w:val="28"/>
          <w:szCs w:val="28"/>
        </w:rPr>
      </w:pPr>
      <w:r w:rsidRPr="003A7C15">
        <w:rPr>
          <w:sz w:val="28"/>
          <w:szCs w:val="28"/>
        </w:rPr>
        <w:lastRenderedPageBreak/>
        <w:t>На предстоящий период Департаментом по обеспечению деятельности мировых судей Забайкальского края в качестве приоритетных  направлений определены:</w:t>
      </w:r>
    </w:p>
    <w:p w:rsidR="00580BAD" w:rsidRPr="003A7C15" w:rsidRDefault="00580BAD" w:rsidP="00105163">
      <w:pPr>
        <w:spacing w:line="360" w:lineRule="auto"/>
        <w:rPr>
          <w:sz w:val="28"/>
          <w:szCs w:val="28"/>
        </w:rPr>
      </w:pPr>
      <w:r w:rsidRPr="003A7C15">
        <w:rPr>
          <w:sz w:val="28"/>
          <w:szCs w:val="28"/>
        </w:rPr>
        <w:t>создание оптимальных условий для отправления правосудия мировыми судьями путем размещения их в помещен</w:t>
      </w:r>
      <w:r w:rsidRPr="003A7C15">
        <w:rPr>
          <w:sz w:val="28"/>
          <w:szCs w:val="28"/>
        </w:rPr>
        <w:t>и</w:t>
      </w:r>
      <w:r w:rsidRPr="003A7C15">
        <w:rPr>
          <w:sz w:val="28"/>
          <w:szCs w:val="28"/>
        </w:rPr>
        <w:t>ях, отвечающих требованиям, предъявляемым к зданиям судов.</w:t>
      </w:r>
    </w:p>
    <w:p w:rsidR="00580BAD" w:rsidRDefault="00580BAD" w:rsidP="00105163">
      <w:pPr>
        <w:spacing w:line="360" w:lineRule="auto"/>
        <w:ind w:firstLine="709"/>
        <w:rPr>
          <w:sz w:val="28"/>
          <w:szCs w:val="28"/>
        </w:rPr>
      </w:pPr>
      <w:r w:rsidRPr="003A7C15">
        <w:rPr>
          <w:sz w:val="28"/>
          <w:szCs w:val="28"/>
        </w:rPr>
        <w:t>В целях реализации в Забайкальском крае государственной политики в области обеспечения граждан бе</w:t>
      </w:r>
      <w:r w:rsidRPr="003A7C15">
        <w:rPr>
          <w:sz w:val="28"/>
          <w:szCs w:val="28"/>
        </w:rPr>
        <w:t>с</w:t>
      </w:r>
      <w:r w:rsidRPr="003A7C15">
        <w:rPr>
          <w:sz w:val="28"/>
          <w:szCs w:val="28"/>
        </w:rPr>
        <w:t>платной юридической помощью, организации деятельности административных комиссий Забайкальского края, предстоит продолжить работу по установлению гарантий реализации права граждан на получение бесплатной юр</w:t>
      </w:r>
      <w:r w:rsidRPr="003A7C15">
        <w:rPr>
          <w:sz w:val="28"/>
          <w:szCs w:val="28"/>
        </w:rPr>
        <w:t>и</w:t>
      </w:r>
      <w:r w:rsidRPr="003A7C15">
        <w:rPr>
          <w:sz w:val="28"/>
          <w:szCs w:val="28"/>
        </w:rPr>
        <w:t>дической помощи, в том числе увеличение числа граждан, охваченных бесплатной юридической помощью, в тру</w:t>
      </w:r>
      <w:r w:rsidRPr="003A7C15">
        <w:rPr>
          <w:sz w:val="28"/>
          <w:szCs w:val="28"/>
        </w:rPr>
        <w:t>д</w:t>
      </w:r>
      <w:r w:rsidRPr="003A7C15">
        <w:rPr>
          <w:sz w:val="28"/>
          <w:szCs w:val="28"/>
        </w:rPr>
        <w:t>нодоступных местностях Забайкальского края; организации мероприятий по обеспечению контрольных функций за деятельностью административных комиссий, повышению собираемости административных штрафов по постано</w:t>
      </w:r>
      <w:r w:rsidRPr="003A7C15">
        <w:rPr>
          <w:sz w:val="28"/>
          <w:szCs w:val="28"/>
        </w:rPr>
        <w:t>в</w:t>
      </w:r>
      <w:r w:rsidRPr="003A7C15">
        <w:rPr>
          <w:sz w:val="28"/>
          <w:szCs w:val="28"/>
        </w:rPr>
        <w:t>лениям мировых судей Забайкальского края.</w:t>
      </w:r>
    </w:p>
    <w:p w:rsidR="003326B2" w:rsidRPr="003A7C15" w:rsidRDefault="003326B2" w:rsidP="00105163">
      <w:pPr>
        <w:spacing w:line="360" w:lineRule="auto"/>
        <w:ind w:firstLine="709"/>
        <w:rPr>
          <w:sz w:val="28"/>
          <w:szCs w:val="28"/>
        </w:rPr>
      </w:pPr>
    </w:p>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41190" w:rsidTr="00107113">
        <w:trPr>
          <w:trHeight w:val="851"/>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5392B" w:rsidRPr="00441190" w:rsidRDefault="0075392B" w:rsidP="00107113">
            <w:pPr>
              <w:jc w:val="center"/>
              <w:rPr>
                <w:b/>
                <w:sz w:val="26"/>
                <w:szCs w:val="26"/>
              </w:rPr>
            </w:pPr>
            <w:r w:rsidRPr="00441190">
              <w:rPr>
                <w:sz w:val="26"/>
                <w:szCs w:val="26"/>
              </w:rPr>
              <w:br w:type="page"/>
            </w:r>
            <w:r w:rsidRPr="00441190">
              <w:rPr>
                <w:b/>
                <w:sz w:val="26"/>
                <w:szCs w:val="26"/>
              </w:rPr>
              <w:t>Сроки</w:t>
            </w:r>
          </w:p>
          <w:p w:rsidR="0075392B" w:rsidRPr="00441190" w:rsidRDefault="0075392B" w:rsidP="00107113">
            <w:pPr>
              <w:jc w:val="center"/>
              <w:rPr>
                <w:b/>
                <w:sz w:val="26"/>
                <w:szCs w:val="26"/>
              </w:rPr>
            </w:pPr>
            <w:r w:rsidRPr="00441190">
              <w:rPr>
                <w:b/>
                <w:sz w:val="26"/>
                <w:szCs w:val="26"/>
              </w:rPr>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5392B" w:rsidRPr="00441190" w:rsidRDefault="0075392B" w:rsidP="00107113">
            <w:pPr>
              <w:jc w:val="center"/>
              <w:rPr>
                <w:b/>
                <w:sz w:val="26"/>
                <w:szCs w:val="26"/>
              </w:rPr>
            </w:pPr>
            <w:r w:rsidRPr="00441190">
              <w:rPr>
                <w:b/>
                <w:sz w:val="26"/>
                <w:szCs w:val="26"/>
              </w:rPr>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5392B" w:rsidRPr="00441190" w:rsidRDefault="0075392B" w:rsidP="00107113">
            <w:pPr>
              <w:jc w:val="center"/>
              <w:rPr>
                <w:b/>
                <w:sz w:val="26"/>
                <w:szCs w:val="26"/>
              </w:rPr>
            </w:pPr>
            <w:r w:rsidRPr="00441190">
              <w:rPr>
                <w:b/>
                <w:sz w:val="26"/>
                <w:szCs w:val="26"/>
              </w:rPr>
              <w:t>Исполнители</w:t>
            </w:r>
          </w:p>
          <w:p w:rsidR="0075392B" w:rsidRPr="00441190" w:rsidRDefault="0075392B" w:rsidP="00107113">
            <w:pPr>
              <w:jc w:val="center"/>
              <w:rPr>
                <w:b/>
                <w:sz w:val="26"/>
                <w:szCs w:val="26"/>
              </w:rPr>
            </w:pPr>
            <w:r w:rsidRPr="00441190">
              <w:rPr>
                <w:b/>
                <w:sz w:val="26"/>
                <w:szCs w:val="26"/>
              </w:rPr>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5392B" w:rsidRPr="00441190" w:rsidRDefault="0075392B" w:rsidP="00107113">
            <w:pPr>
              <w:jc w:val="center"/>
              <w:rPr>
                <w:b/>
                <w:sz w:val="26"/>
                <w:szCs w:val="26"/>
              </w:rPr>
            </w:pPr>
            <w:r w:rsidRPr="00441190">
              <w:rPr>
                <w:b/>
                <w:sz w:val="26"/>
                <w:szCs w:val="26"/>
              </w:rPr>
              <w:t>Ответственный</w:t>
            </w:r>
          </w:p>
          <w:p w:rsidR="0075392B" w:rsidRPr="00441190" w:rsidRDefault="0075392B" w:rsidP="00107113">
            <w:pPr>
              <w:jc w:val="center"/>
              <w:rPr>
                <w:b/>
                <w:sz w:val="26"/>
                <w:szCs w:val="26"/>
              </w:rPr>
            </w:pPr>
            <w:r w:rsidRPr="00441190">
              <w:rPr>
                <w:b/>
                <w:sz w:val="26"/>
                <w:szCs w:val="26"/>
              </w:rPr>
              <w:t>за исполнение</w:t>
            </w:r>
          </w:p>
          <w:p w:rsidR="0075392B" w:rsidRPr="00441190" w:rsidRDefault="0075392B" w:rsidP="00107113">
            <w:pPr>
              <w:jc w:val="center"/>
              <w:rPr>
                <w:b/>
                <w:sz w:val="26"/>
                <w:szCs w:val="26"/>
              </w:rPr>
            </w:pPr>
            <w:r w:rsidRPr="00441190">
              <w:rPr>
                <w:b/>
                <w:sz w:val="26"/>
                <w:szCs w:val="26"/>
              </w:rPr>
              <w:t>(Ф.И.О.)</w:t>
            </w:r>
          </w:p>
        </w:tc>
        <w:tc>
          <w:tcPr>
            <w:tcW w:w="1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5392B" w:rsidRPr="00441190" w:rsidRDefault="0075392B" w:rsidP="00107113">
            <w:pPr>
              <w:jc w:val="center"/>
              <w:rPr>
                <w:b/>
                <w:sz w:val="26"/>
                <w:szCs w:val="26"/>
              </w:rPr>
            </w:pPr>
            <w:r w:rsidRPr="00441190">
              <w:rPr>
                <w:b/>
                <w:sz w:val="26"/>
                <w:szCs w:val="26"/>
              </w:rPr>
              <w:t>Примечание</w:t>
            </w:r>
          </w:p>
          <w:p w:rsidR="0075392B" w:rsidRPr="00441190" w:rsidRDefault="0075392B" w:rsidP="00107113">
            <w:pPr>
              <w:jc w:val="center"/>
              <w:rPr>
                <w:rFonts w:ascii="Times New Roman CYR" w:hAnsi="Times New Roman CYR" w:cs="Times New Roman CYR"/>
                <w:b/>
                <w:sz w:val="26"/>
                <w:szCs w:val="26"/>
              </w:rPr>
            </w:pPr>
          </w:p>
        </w:tc>
      </w:tr>
    </w:tbl>
    <w:tbl>
      <w:tblPr>
        <w:tblW w:w="0" w:type="auto"/>
        <w:tblInd w:w="93" w:type="dxa"/>
        <w:tblLayout w:type="fixed"/>
        <w:tblLook w:val="0000" w:firstRow="0" w:lastRow="0" w:firstColumn="0" w:lastColumn="0" w:noHBand="0" w:noVBand="0"/>
      </w:tblPr>
      <w:tblGrid>
        <w:gridCol w:w="14119"/>
      </w:tblGrid>
      <w:tr w:rsidR="0075392B" w:rsidRPr="00441190" w:rsidTr="00107113">
        <w:trPr>
          <w:trHeight w:val="680"/>
        </w:trPr>
        <w:tc>
          <w:tcPr>
            <w:tcW w:w="14119"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5392B" w:rsidRPr="002B3A00" w:rsidRDefault="0075392B" w:rsidP="00505442">
            <w:pPr>
              <w:pStyle w:val="2"/>
              <w:framePr w:wrap="around"/>
            </w:pPr>
            <w:bookmarkStart w:id="236" w:name="_Toc63075557"/>
            <w:r w:rsidRPr="002B3A00">
              <w:t>1. Организационно-управленческая деятельность</w:t>
            </w:r>
            <w:bookmarkEnd w:id="236"/>
          </w:p>
          <w:p w:rsidR="0075392B" w:rsidRPr="002B3A00" w:rsidRDefault="0075392B" w:rsidP="002E172F">
            <w:pPr>
              <w:pStyle w:val="3"/>
            </w:pPr>
            <w:r w:rsidRPr="002B3A00">
              <w:t xml:space="preserve"> </w:t>
            </w:r>
            <w:bookmarkStart w:id="237" w:name="_Toc63075558"/>
            <w:r w:rsidRPr="002B3A00">
              <w:t>1.1 Информирование органов государственной власти Российской Федерации,</w:t>
            </w:r>
            <w:bookmarkEnd w:id="237"/>
          </w:p>
          <w:p w:rsidR="0075392B" w:rsidRPr="002B3A00" w:rsidRDefault="0075392B" w:rsidP="002E172F">
            <w:pPr>
              <w:pStyle w:val="3"/>
            </w:pPr>
            <w:bookmarkStart w:id="238" w:name="_Toc63075559"/>
            <w:r w:rsidRPr="002B3A00">
              <w:t>органов государственной власти Забайкальского края</w:t>
            </w:r>
            <w:bookmarkEnd w:id="238"/>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41190" w:rsidTr="00107113">
        <w:trPr>
          <w:trHeight w:val="252"/>
        </w:trPr>
        <w:tc>
          <w:tcPr>
            <w:tcW w:w="2126" w:type="dxa"/>
            <w:tcBorders>
              <w:top w:val="nil"/>
              <w:left w:val="single" w:sz="4" w:space="0" w:color="auto"/>
              <w:bottom w:val="single" w:sz="4" w:space="0" w:color="auto"/>
              <w:right w:val="single" w:sz="4" w:space="0" w:color="auto"/>
            </w:tcBorders>
            <w:shd w:val="clear" w:color="auto" w:fill="auto"/>
            <w:noWrap/>
          </w:tcPr>
          <w:p w:rsidR="0075392B" w:rsidRPr="00C77DFE" w:rsidRDefault="0075392B" w:rsidP="00C77DFE">
            <w:pPr>
              <w:jc w:val="center"/>
            </w:pPr>
            <w:r w:rsidRPr="00C77DFE">
              <w:t>20.01</w:t>
            </w:r>
          </w:p>
          <w:p w:rsidR="0075392B" w:rsidRPr="00C77DFE" w:rsidRDefault="0075392B" w:rsidP="00C77DFE">
            <w:pPr>
              <w:jc w:val="center"/>
            </w:pPr>
            <w:r w:rsidRPr="00C77DFE">
              <w:t>далее ежеква</w:t>
            </w:r>
            <w:r w:rsidRPr="00C77DFE">
              <w:t>р</w:t>
            </w:r>
            <w:r w:rsidRPr="00C77DFE">
              <w:t>тально</w:t>
            </w:r>
          </w:p>
        </w:tc>
        <w:tc>
          <w:tcPr>
            <w:tcW w:w="5870" w:type="dxa"/>
            <w:tcBorders>
              <w:top w:val="nil"/>
              <w:left w:val="nil"/>
              <w:bottom w:val="single" w:sz="4" w:space="0" w:color="auto"/>
              <w:right w:val="single" w:sz="4" w:space="0" w:color="auto"/>
            </w:tcBorders>
            <w:shd w:val="clear" w:color="auto" w:fill="auto"/>
          </w:tcPr>
          <w:p w:rsidR="0075392B" w:rsidRPr="00C77DFE" w:rsidRDefault="0075392B" w:rsidP="00AA0D18">
            <w:pPr>
              <w:jc w:val="both"/>
            </w:pPr>
            <w:r w:rsidRPr="00C77DFE">
              <w:t xml:space="preserve">Обобщить результаты работы с обращениями граждан (включая обращения в рамках оказания БЮП), в том числе поступающих через электронную приемную на </w:t>
            </w:r>
            <w:r w:rsidRPr="00C77DFE">
              <w:lastRenderedPageBreak/>
              <w:t>сайт ДМС и организации работы по личному приему.</w:t>
            </w:r>
          </w:p>
          <w:p w:rsidR="0075392B" w:rsidRPr="00C77DFE" w:rsidRDefault="0075392B" w:rsidP="00AA0D18">
            <w:pPr>
              <w:jc w:val="both"/>
            </w:pPr>
            <w:r w:rsidRPr="00C77DFE">
              <w:t>Информацию разместить на сайте ДМС.</w:t>
            </w:r>
          </w:p>
        </w:tc>
        <w:tc>
          <w:tcPr>
            <w:tcW w:w="212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ИЗИ</w:t>
            </w:r>
          </w:p>
        </w:tc>
        <w:tc>
          <w:tcPr>
            <w:tcW w:w="2125"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nil"/>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75392B" w:rsidRPr="00C77DFE" w:rsidRDefault="0075392B" w:rsidP="00C77DFE">
            <w:pPr>
              <w:jc w:val="center"/>
            </w:pPr>
            <w:r w:rsidRPr="00C77DFE">
              <w:lastRenderedPageBreak/>
              <w:t>15.01</w:t>
            </w:r>
          </w:p>
          <w:p w:rsidR="0075392B" w:rsidRPr="00C77DFE" w:rsidRDefault="0075392B" w:rsidP="00C77DFE">
            <w:pPr>
              <w:jc w:val="center"/>
            </w:pPr>
            <w:r w:rsidRPr="00C77DFE">
              <w:t>15.07</w:t>
            </w:r>
          </w:p>
        </w:tc>
        <w:tc>
          <w:tcPr>
            <w:tcW w:w="5870" w:type="dxa"/>
            <w:tcBorders>
              <w:top w:val="nil"/>
              <w:left w:val="nil"/>
              <w:bottom w:val="single" w:sz="4" w:space="0" w:color="auto"/>
              <w:right w:val="single" w:sz="4" w:space="0" w:color="auto"/>
            </w:tcBorders>
            <w:shd w:val="clear" w:color="auto" w:fill="auto"/>
          </w:tcPr>
          <w:p w:rsidR="0075392B" w:rsidRPr="00C77DFE" w:rsidRDefault="0075392B" w:rsidP="00AA0D18">
            <w:pPr>
              <w:jc w:val="both"/>
            </w:pPr>
            <w:r w:rsidRPr="00C77DFE">
              <w:t>Подготовить и направить в Управление МЮ РФ по Забайкальскому краю аналитическую информацию о результатах организации работы по: оказанию БЮП исполнительными органами государственной власти Забайкальского края, адвокатами Платы адвокатов З</w:t>
            </w:r>
            <w:r w:rsidRPr="00C77DFE">
              <w:t>а</w:t>
            </w:r>
            <w:r w:rsidRPr="00C77DFE">
              <w:t>байкальского края, правовому просвещению насел</w:t>
            </w:r>
            <w:r w:rsidRPr="00C77DFE">
              <w:t>е</w:t>
            </w:r>
            <w:r w:rsidRPr="00C77DFE">
              <w:t>ния; по материально-техническому и финансовому обеспечению оказания адвокатской помощи в рамках БЮП, в том числе в труднодоступных и малонаселе</w:t>
            </w:r>
            <w:r w:rsidRPr="00C77DFE">
              <w:t>н</w:t>
            </w:r>
            <w:r w:rsidRPr="00C77DFE">
              <w:t>ных местностях.</w:t>
            </w:r>
          </w:p>
        </w:tc>
        <w:tc>
          <w:tcPr>
            <w:tcW w:w="212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ФЭО</w:t>
            </w:r>
          </w:p>
        </w:tc>
        <w:tc>
          <w:tcPr>
            <w:tcW w:w="2125"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nil"/>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75392B" w:rsidRPr="00C77DFE" w:rsidRDefault="0075392B" w:rsidP="00C77DFE">
            <w:pPr>
              <w:jc w:val="center"/>
            </w:pPr>
            <w:r w:rsidRPr="00C77DFE">
              <w:t>15.01</w:t>
            </w:r>
          </w:p>
          <w:p w:rsidR="0075392B" w:rsidRPr="00C77DFE" w:rsidRDefault="0075392B" w:rsidP="00C77DFE">
            <w:pPr>
              <w:jc w:val="center"/>
            </w:pPr>
            <w:r w:rsidRPr="00C77DFE">
              <w:t>далее ежеква</w:t>
            </w:r>
            <w:r w:rsidRPr="00C77DFE">
              <w:t>р</w:t>
            </w:r>
            <w:r w:rsidRPr="00C77DFE">
              <w:t>тально</w:t>
            </w:r>
          </w:p>
        </w:tc>
        <w:tc>
          <w:tcPr>
            <w:tcW w:w="5870" w:type="dxa"/>
            <w:tcBorders>
              <w:top w:val="nil"/>
              <w:left w:val="nil"/>
              <w:bottom w:val="single" w:sz="4" w:space="0" w:color="auto"/>
              <w:right w:val="single" w:sz="4" w:space="0" w:color="auto"/>
            </w:tcBorders>
            <w:shd w:val="clear" w:color="auto" w:fill="auto"/>
          </w:tcPr>
          <w:p w:rsidR="0075392B" w:rsidRPr="00C77DFE" w:rsidRDefault="0075392B" w:rsidP="00AA0D18">
            <w:pPr>
              <w:jc w:val="both"/>
            </w:pPr>
            <w:r w:rsidRPr="00C77DFE">
              <w:t>Проанализировать организацию в ДМС работы по противодействию коррупции. Информацию направить в Комиссию по координации работы по противоде</w:t>
            </w:r>
            <w:r w:rsidRPr="00C77DFE">
              <w:t>й</w:t>
            </w:r>
            <w:r w:rsidRPr="00C77DFE">
              <w:t>ствию коррупции в Забайкальском крае.</w:t>
            </w:r>
          </w:p>
        </w:tc>
        <w:tc>
          <w:tcPr>
            <w:tcW w:w="212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КО</w:t>
            </w:r>
          </w:p>
        </w:tc>
        <w:tc>
          <w:tcPr>
            <w:tcW w:w="2125"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nil"/>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75392B" w:rsidRPr="00C77DFE" w:rsidRDefault="0075392B" w:rsidP="00C77DFE">
            <w:pPr>
              <w:jc w:val="center"/>
            </w:pPr>
            <w:r w:rsidRPr="00C77DFE">
              <w:t>20.01</w:t>
            </w:r>
          </w:p>
          <w:p w:rsidR="0075392B" w:rsidRPr="00C77DFE" w:rsidRDefault="0075392B" w:rsidP="00C77DFE">
            <w:pPr>
              <w:jc w:val="center"/>
            </w:pPr>
            <w:r w:rsidRPr="00C77DFE">
              <w:t>20.07</w:t>
            </w:r>
          </w:p>
        </w:tc>
        <w:tc>
          <w:tcPr>
            <w:tcW w:w="5870" w:type="dxa"/>
            <w:tcBorders>
              <w:top w:val="nil"/>
              <w:left w:val="nil"/>
              <w:bottom w:val="single" w:sz="4" w:space="0" w:color="auto"/>
              <w:right w:val="single" w:sz="4" w:space="0" w:color="auto"/>
            </w:tcBorders>
            <w:shd w:val="clear" w:color="auto" w:fill="auto"/>
          </w:tcPr>
          <w:p w:rsidR="0075392B" w:rsidRPr="00C77DFE" w:rsidRDefault="0075392B" w:rsidP="00AA0D18">
            <w:pPr>
              <w:jc w:val="both"/>
            </w:pPr>
            <w:r w:rsidRPr="00C77DFE">
              <w:t>В целях организации работы по профилактике адм</w:t>
            </w:r>
            <w:r w:rsidRPr="00C77DFE">
              <w:t>и</w:t>
            </w:r>
            <w:r w:rsidRPr="00C77DFE">
              <w:t>нистративных правонарушений обобщенные резул</w:t>
            </w:r>
            <w:r w:rsidRPr="00C77DFE">
              <w:t>ь</w:t>
            </w:r>
            <w:r w:rsidRPr="00C77DFE">
              <w:t>таты работы деятельности административных коми</w:t>
            </w:r>
            <w:r w:rsidRPr="00C77DFE">
              <w:t>с</w:t>
            </w:r>
            <w:r w:rsidRPr="00C77DFE">
              <w:t>сий Забайкальского края направить в Комиссию по профилактике административных правонарушений Забайкальского края.</w:t>
            </w:r>
          </w:p>
        </w:tc>
        <w:tc>
          <w:tcPr>
            <w:tcW w:w="212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ФЭО</w:t>
            </w:r>
          </w:p>
        </w:tc>
        <w:tc>
          <w:tcPr>
            <w:tcW w:w="2125"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r w:rsidRPr="00C77DFE">
              <w:t>Шарабаева О.Н.</w:t>
            </w:r>
          </w:p>
          <w:p w:rsidR="0075392B" w:rsidRPr="00C77DFE" w:rsidRDefault="0075392B" w:rsidP="00C77DFE">
            <w:pPr>
              <w:jc w:val="center"/>
            </w:pPr>
          </w:p>
        </w:tc>
        <w:tc>
          <w:tcPr>
            <w:tcW w:w="1874" w:type="dxa"/>
            <w:tcBorders>
              <w:top w:val="nil"/>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75392B" w:rsidRPr="00C77DFE" w:rsidRDefault="0075392B" w:rsidP="00C77DFE">
            <w:pPr>
              <w:jc w:val="center"/>
            </w:pPr>
            <w:r w:rsidRPr="00C77DFE">
              <w:t>26.02</w:t>
            </w:r>
          </w:p>
          <w:p w:rsidR="0075392B" w:rsidRPr="00C77DFE" w:rsidRDefault="0075392B" w:rsidP="00C77DFE">
            <w:pPr>
              <w:jc w:val="center"/>
            </w:pPr>
          </w:p>
          <w:p w:rsidR="0075392B" w:rsidRPr="00C77DFE" w:rsidRDefault="0075392B" w:rsidP="00C77DFE">
            <w:pPr>
              <w:jc w:val="center"/>
            </w:pPr>
          </w:p>
          <w:p w:rsidR="0075392B" w:rsidRPr="00C77DFE" w:rsidRDefault="0075392B" w:rsidP="00C77DFE">
            <w:pPr>
              <w:jc w:val="center"/>
            </w:pPr>
          </w:p>
        </w:tc>
        <w:tc>
          <w:tcPr>
            <w:tcW w:w="5870" w:type="dxa"/>
            <w:tcBorders>
              <w:top w:val="nil"/>
              <w:left w:val="nil"/>
              <w:bottom w:val="single" w:sz="4" w:space="0" w:color="auto"/>
              <w:right w:val="single" w:sz="4" w:space="0" w:color="auto"/>
            </w:tcBorders>
            <w:shd w:val="clear" w:color="auto" w:fill="auto"/>
          </w:tcPr>
          <w:p w:rsidR="0075392B" w:rsidRPr="00C77DFE" w:rsidRDefault="0075392B" w:rsidP="00AA0D18">
            <w:pPr>
              <w:jc w:val="both"/>
            </w:pPr>
            <w:r w:rsidRPr="00C77DFE">
              <w:t>Итоговое совещание о работе ДМС в 2020 г. и планах на 2021 г.</w:t>
            </w:r>
          </w:p>
        </w:tc>
        <w:tc>
          <w:tcPr>
            <w:tcW w:w="212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  ДМС</w:t>
            </w:r>
          </w:p>
        </w:tc>
        <w:tc>
          <w:tcPr>
            <w:tcW w:w="2125"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nil"/>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15"/>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392B" w:rsidRPr="002B3A00" w:rsidRDefault="0075392B" w:rsidP="002E172F">
            <w:pPr>
              <w:pStyle w:val="3"/>
            </w:pPr>
            <w:bookmarkStart w:id="239" w:name="_Toc63075560"/>
            <w:r w:rsidRPr="002B3A00">
              <w:lastRenderedPageBreak/>
              <w:t>1.2. Организационная деятельность</w:t>
            </w:r>
            <w:bookmarkEnd w:id="239"/>
          </w:p>
        </w:tc>
      </w:tr>
      <w:tr w:rsidR="0075392B" w:rsidRPr="00441190" w:rsidTr="00107113">
        <w:trPr>
          <w:trHeight w:val="14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p>
          <w:p w:rsidR="0075392B" w:rsidRPr="00C77DFE" w:rsidRDefault="0075392B" w:rsidP="00C77DFE">
            <w:pPr>
              <w:jc w:val="center"/>
            </w:pPr>
            <w:r w:rsidRPr="00C77DFE">
              <w:t>по отдельному графику</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Обеспечить проведение для государственных гра</w:t>
            </w:r>
            <w:r w:rsidRPr="00C77DFE">
              <w:t>ж</w:t>
            </w:r>
            <w:r w:rsidRPr="00C77DFE">
              <w:t>данских служащих ДМС  (аппараты судебных учас</w:t>
            </w:r>
            <w:r w:rsidRPr="00C77DFE">
              <w:t>т</w:t>
            </w:r>
            <w:r w:rsidRPr="00C77DFE">
              <w:t>ков мировых судей) обучающих занятий в рамках во</w:t>
            </w:r>
            <w:r w:rsidRPr="00C77DFE">
              <w:t>з</w:t>
            </w:r>
            <w:r w:rsidRPr="00C77DFE">
              <w:t>ложенных полномочий (лекционные, практические семинары, подготовка раздаточного материала).</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 ДМС</w:t>
            </w:r>
          </w:p>
          <w:p w:rsidR="0075392B" w:rsidRPr="00C77DFE" w:rsidRDefault="0075392B" w:rsidP="00C77DFE">
            <w:pPr>
              <w:jc w:val="center"/>
            </w:pPr>
          </w:p>
          <w:p w:rsidR="0075392B" w:rsidRPr="00C77DFE" w:rsidRDefault="0075392B" w:rsidP="00C77DFE">
            <w:pPr>
              <w:jc w:val="center"/>
            </w:pP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r w:rsidRPr="002B3A00">
              <w:t xml:space="preserve"> </w:t>
            </w:r>
          </w:p>
        </w:tc>
      </w:tr>
      <w:tr w:rsidR="0075392B" w:rsidRPr="00441190"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отдельному графику в завис</w:t>
            </w:r>
            <w:r w:rsidRPr="00C77DFE">
              <w:t>и</w:t>
            </w:r>
            <w:r w:rsidRPr="00C77DFE">
              <w:t>мости от эпид</w:t>
            </w:r>
            <w:r w:rsidRPr="00C77DFE">
              <w:t>е</w:t>
            </w:r>
            <w:r w:rsidRPr="00C77DFE">
              <w:t>миологической ситуации</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Организовать максимальное прохождение диспанс</w:t>
            </w:r>
            <w:r w:rsidRPr="00C77DFE">
              <w:t>е</w:t>
            </w:r>
            <w:r w:rsidRPr="00C77DFE">
              <w:t>ризации работников ДМС. Информацию направить заинтересованным лицам.</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КО,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15.01</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Провести мониторинг оценки жителей Забайкальского края деятельности ДМС в рамках возложенных по</w:t>
            </w:r>
            <w:r w:rsidRPr="00C77DFE">
              <w:t>л</w:t>
            </w:r>
            <w:r w:rsidRPr="00C77DFE">
              <w:t>номочий и наличия коррупционных проявлений в р</w:t>
            </w:r>
            <w:r w:rsidRPr="00C77DFE">
              <w:t>а</w:t>
            </w:r>
            <w:r w:rsidRPr="00C77DFE">
              <w:t>боте сотрудников аппаратов мировых судей Заба</w:t>
            </w:r>
            <w:r w:rsidRPr="00C77DFE">
              <w:t>й</w:t>
            </w:r>
            <w:r w:rsidRPr="00C77DFE">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КО,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p>
          <w:p w:rsidR="0075392B" w:rsidRPr="00C77DFE" w:rsidRDefault="0075392B" w:rsidP="00C77DFE">
            <w:pPr>
              <w:jc w:val="center"/>
            </w:pPr>
            <w:r w:rsidRPr="00C77DFE">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Организовать прохождение стажировок студентами юридических факультетов высших учебных заведений на судебных участках мировых судей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отделов</w:t>
            </w:r>
          </w:p>
          <w:p w:rsidR="0075392B" w:rsidRPr="00C77DFE" w:rsidRDefault="0075392B" w:rsidP="00C77DFE">
            <w:pPr>
              <w:jc w:val="center"/>
            </w:pPr>
            <w:r w:rsidRPr="00C77DFE">
              <w:t>КО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Обеспечить организацию работы по отбору докуме</w:t>
            </w:r>
            <w:r w:rsidRPr="00C77DFE">
              <w:t>н</w:t>
            </w:r>
            <w:r w:rsidRPr="00C77DFE">
              <w:t>тов на архивное хранение и уничтожение, при условии окончания срока хранения и истечения надобности: в ДМС, на судебных участках мировых судей Заба</w:t>
            </w:r>
            <w:r w:rsidRPr="00C77DFE">
              <w:t>й</w:t>
            </w:r>
            <w:r w:rsidRPr="00C77DFE">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 ДМС</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Осуществить выездные проверки организации работы административных комиссий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Осуществить выездные проверки ведения судебного делопроизводства и проверки учета начислений адм</w:t>
            </w:r>
            <w:r w:rsidRPr="00C77DFE">
              <w:t>и</w:t>
            </w:r>
            <w:r w:rsidRPr="00C77DFE">
              <w:t>нистративных штрафов на судебных участках мир</w:t>
            </w:r>
            <w:r w:rsidRPr="00C77DFE">
              <w:t>о</w:t>
            </w:r>
            <w:r w:rsidRPr="00C77DFE">
              <w:lastRenderedPageBreak/>
              <w:t>вых судей судебных районов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Заведующие о</w:t>
            </w:r>
            <w:r w:rsidRPr="00C77DFE">
              <w:t>т</w:t>
            </w:r>
            <w:r w:rsidRPr="00C77DFE">
              <w:t>делами СиАД, администриров</w:t>
            </w:r>
            <w:r w:rsidRPr="00C77DFE">
              <w:t>а</w:t>
            </w:r>
            <w:r w:rsidRPr="00C77DFE">
              <w:lastRenderedPageBreak/>
              <w:t>ния доходов</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Кабачная А.А.</w:t>
            </w:r>
          </w:p>
          <w:p w:rsidR="0075392B" w:rsidRPr="00C77DFE" w:rsidRDefault="0075392B" w:rsidP="00C77DFE">
            <w:pPr>
              <w:jc w:val="center"/>
            </w:pP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Принять меры по оптимизации затрат на содержание зданий/помещений судебных участков мировых судей путем инициирования передачи зданий/помещений, принадлежащих муниципальным образованиям и в которых размещаются мировые судьи, в собстве</w:t>
            </w:r>
            <w:r w:rsidRPr="00C77DFE">
              <w:t>н</w:t>
            </w:r>
            <w:r w:rsidRPr="00C77DFE">
              <w:t>ность Забайкальского края; достижения договоренн</w:t>
            </w:r>
            <w:r w:rsidRPr="00C77DFE">
              <w:t>о</w:t>
            </w:r>
            <w:r w:rsidRPr="00C77DFE">
              <w:t>сти о размещении мировых судей в здан</w:t>
            </w:r>
            <w:r w:rsidRPr="00C77DFE">
              <w:t>и</w:t>
            </w:r>
            <w:r w:rsidRPr="00C77DFE">
              <w:t>ях/помещениях на безвозмездной основе; размещению мировых судей  в зданиях/помещениях, принадлеж</w:t>
            </w:r>
            <w:r w:rsidRPr="00C77DFE">
              <w:t>а</w:t>
            </w:r>
            <w:r w:rsidRPr="00C77DFE">
              <w:t>щих Забайкальскому краю,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МТО, ФЭО, ПДиДО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r w:rsidRPr="00C77DFE">
              <w:t>Шарабаева О.Н.</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6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75392B" w:rsidRPr="002B3A00" w:rsidRDefault="0075392B" w:rsidP="002E172F">
            <w:pPr>
              <w:pStyle w:val="3"/>
            </w:pPr>
            <w:bookmarkStart w:id="240" w:name="_Toc63075561"/>
            <w:r w:rsidRPr="002B3A00">
              <w:t>1.3.  Организация взаимодействия, участие в конференциях, советах, совещаниях, рабочих группах</w:t>
            </w:r>
            <w:bookmarkEnd w:id="240"/>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отдельному графику</w:t>
            </w:r>
          </w:p>
          <w:p w:rsidR="0075392B" w:rsidRPr="00C77DFE" w:rsidRDefault="0075392B" w:rsidP="00C77DFE">
            <w:pPr>
              <w:jc w:val="center"/>
            </w:pP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Обеспечить участие представителя Департамента в Координационном совете при Управлении Министе</w:t>
            </w:r>
            <w:r w:rsidRPr="00C77DFE">
              <w:t>р</w:t>
            </w:r>
            <w:r w:rsidRPr="00C77DFE">
              <w:t>ства юстиции Российской Федерации по Забайкал</w:t>
            </w:r>
            <w:r w:rsidRPr="00C77DFE">
              <w:t>ь</w:t>
            </w:r>
            <w:r w:rsidRPr="00C77DFE">
              <w:t>скому краю.</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62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отдельному графику</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Принять участие  в заседаниях рабочей группы по развитию государственной и негосударственной с</w:t>
            </w:r>
            <w:r w:rsidRPr="00C77DFE">
              <w:t>и</w:t>
            </w:r>
            <w:r w:rsidRPr="00C77DFE">
              <w:t>стемы оказания бесплатной юридической помощи на территории Забайкальского края, сформированной на базе Управления Министерства юстиции РФ по З</w:t>
            </w:r>
            <w:r w:rsidRPr="00C77DFE">
              <w:t>а</w:t>
            </w:r>
            <w:r w:rsidRPr="00C77DFE">
              <w:t>байкальскому краю.</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ФЭО, ПДиДО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p>
          <w:p w:rsidR="0075392B" w:rsidRPr="00C77DFE" w:rsidRDefault="0075392B" w:rsidP="00C77DFE">
            <w:pPr>
              <w:jc w:val="center"/>
            </w:pPr>
            <w:r w:rsidRPr="00C77DFE">
              <w:t>28.02</w:t>
            </w:r>
          </w:p>
          <w:p w:rsidR="0075392B" w:rsidRPr="00C77DFE" w:rsidRDefault="0075392B" w:rsidP="00C77DFE">
            <w:pPr>
              <w:jc w:val="center"/>
            </w:pPr>
          </w:p>
          <w:p w:rsidR="0075392B" w:rsidRPr="00C77DFE" w:rsidRDefault="0075392B" w:rsidP="00C77DFE">
            <w:pPr>
              <w:jc w:val="center"/>
            </w:pPr>
            <w:r w:rsidRPr="00C77DFE">
              <w:t>31.07</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Подготовить и провести с взаимодействующими орг</w:t>
            </w:r>
            <w:r w:rsidRPr="00C77DFE">
              <w:t>а</w:t>
            </w:r>
            <w:r w:rsidRPr="00C77DFE">
              <w:t>нами Забайкальского края, осуществляющими де</w:t>
            </w:r>
            <w:r w:rsidRPr="00C77DFE">
              <w:t>я</w:t>
            </w:r>
            <w:r w:rsidRPr="00C77DFE">
              <w:t>тельность по организации оказания бесплатной юр</w:t>
            </w:r>
            <w:r w:rsidRPr="00C77DFE">
              <w:t>и</w:t>
            </w:r>
            <w:r w:rsidRPr="00C77DFE">
              <w:t>дической помощи, совещание по вопросам:</w:t>
            </w:r>
          </w:p>
          <w:p w:rsidR="0075392B" w:rsidRPr="00C77DFE" w:rsidRDefault="0075392B" w:rsidP="00AA0D18">
            <w:pPr>
              <w:jc w:val="both"/>
            </w:pPr>
            <w:r w:rsidRPr="00C77DFE">
              <w:t>-деятельность адвокатов Палаты адвокатов Забайкал</w:t>
            </w:r>
            <w:r w:rsidRPr="00C77DFE">
              <w:t>ь</w:t>
            </w:r>
            <w:r w:rsidRPr="00C77DFE">
              <w:t>ского края в оказании БЮП;</w:t>
            </w:r>
          </w:p>
          <w:p w:rsidR="0075392B" w:rsidRPr="00C77DFE" w:rsidRDefault="0075392B" w:rsidP="00AA0D18">
            <w:pPr>
              <w:jc w:val="both"/>
            </w:pPr>
            <w:r w:rsidRPr="00C77DFE">
              <w:t>-организация оказания БЮП в районах Забайкальск</w:t>
            </w:r>
            <w:r w:rsidRPr="00C77DFE">
              <w:t>о</w:t>
            </w:r>
            <w:r w:rsidRPr="00C77DFE">
              <w:lastRenderedPageBreak/>
              <w:t>го края на базе филиалов КГАУ  Многофункционал</w:t>
            </w:r>
            <w:r w:rsidRPr="00C77DFE">
              <w:t>ь</w:t>
            </w:r>
            <w:r w:rsidRPr="00C77DFE">
              <w:t>ный центр предоставления государственных и мун</w:t>
            </w:r>
            <w:r w:rsidRPr="00C77DFE">
              <w:t>и</w:t>
            </w:r>
            <w:r w:rsidRPr="00C77DFE">
              <w:t>ципальных услуг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ФЭО, ПДиДО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до 01.04.</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Принять участие в Совещании судей Забайкальского края по итогам работы за 2020 год и планируемым м</w:t>
            </w:r>
            <w:r w:rsidRPr="00C77DFE">
              <w:t>е</w:t>
            </w:r>
            <w:r w:rsidRPr="00C77DFE">
              <w:t>роприятиям на 2021 год.</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 ДМС</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p>
          <w:p w:rsidR="0075392B" w:rsidRPr="00C77DFE" w:rsidRDefault="0075392B" w:rsidP="00C77DFE">
            <w:pPr>
              <w:jc w:val="center"/>
            </w:pPr>
            <w:r w:rsidRPr="00C77DFE">
              <w:t>не менее 1 раза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Организовать проведение рабочих встреч с УФССП России по Забайкальскому краю, обеспечивающим деятельность судейского сообщества, а также прин</w:t>
            </w:r>
            <w:r w:rsidRPr="00C77DFE">
              <w:t>у</w:t>
            </w:r>
            <w:r w:rsidRPr="00C77DFE">
              <w:t>дительное исполнение, по вопросу сверок поступи</w:t>
            </w:r>
            <w:r w:rsidRPr="00C77DFE">
              <w:t>в</w:t>
            </w:r>
            <w:r w:rsidRPr="00C77DFE">
              <w:t>ших для принудительного исполнения постановлений административных комиссий муниципальных образ</w:t>
            </w:r>
            <w:r w:rsidRPr="00C77DFE">
              <w:t>о</w:t>
            </w:r>
            <w:r w:rsidRPr="00C77DFE">
              <w:t>ваний, постановлений мировых судей Забайкальского края о назначении административных штрафов и п</w:t>
            </w:r>
            <w:r w:rsidRPr="00C77DFE">
              <w:t>о</w:t>
            </w:r>
            <w:r w:rsidRPr="00C77DFE">
              <w:t>вышению эффективности работы по данному напра</w:t>
            </w:r>
            <w:r w:rsidRPr="00C77DFE">
              <w:t>в</w:t>
            </w:r>
            <w:r w:rsidRPr="00C77DFE">
              <w:t>лению деятельности; надлежащего обеспечения бе</w:t>
            </w:r>
            <w:r w:rsidRPr="00C77DFE">
              <w:t>з</w:t>
            </w:r>
            <w:r w:rsidRPr="00C77DFE">
              <w:t>опасности на судебных участках мировых судей З</w:t>
            </w:r>
            <w:r w:rsidRPr="00C77DFE">
              <w:t>а</w:t>
            </w:r>
            <w:r w:rsidRPr="00C77DFE">
              <w:t>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 зав</w:t>
            </w:r>
            <w:r w:rsidRPr="00C77DFE">
              <w:t>е</w:t>
            </w:r>
            <w:r w:rsidRPr="00C77DFE">
              <w:t>дующие</w:t>
            </w:r>
          </w:p>
          <w:p w:rsidR="0075392B" w:rsidRPr="00C77DFE" w:rsidRDefault="0075392B" w:rsidP="00C77DFE">
            <w:pPr>
              <w:jc w:val="center"/>
            </w:pPr>
            <w:r w:rsidRPr="00C77DFE">
              <w:t>отделами</w:t>
            </w:r>
          </w:p>
          <w:p w:rsidR="0075392B" w:rsidRPr="00C77DFE" w:rsidRDefault="0075392B" w:rsidP="00C77DFE">
            <w:pPr>
              <w:jc w:val="center"/>
            </w:pPr>
            <w:r w:rsidRPr="00C77DFE">
              <w:t>МТО, ПДиДО, ФЭО, админ</w:t>
            </w:r>
            <w:r w:rsidRPr="00C77DFE">
              <w:t>и</w:t>
            </w:r>
            <w:r w:rsidRPr="00C77DFE">
              <w:t>стрирования д</w:t>
            </w:r>
            <w:r w:rsidRPr="00C77DFE">
              <w:t>о</w:t>
            </w:r>
            <w:r w:rsidRPr="00C77DFE">
              <w:t>ходов</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Организация мероприятий по оказанию бесплатной юридической помощи отдельным категориям граждан, в том числе детям, инвалидам, малоимущим гражд</w:t>
            </w:r>
            <w:r w:rsidRPr="00C77DFE">
              <w:t>а</w:t>
            </w:r>
            <w:r w:rsidRPr="00C77DFE">
              <w:t>нам на площадке КГАУ Многофункциональный центр предоставления государственных и муниципальных услуг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r w:rsidRPr="00C77DFE">
              <w:t>Шарабаева О.Н.</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Принять участие в Едином дне приема граждан.</w:t>
            </w:r>
          </w:p>
          <w:p w:rsidR="0075392B" w:rsidRPr="00C77DFE" w:rsidRDefault="0075392B" w:rsidP="00AA0D18">
            <w:pPr>
              <w:jc w:val="both"/>
            </w:pP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ИЗИ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p w:rsidR="0075392B" w:rsidRPr="00C77DFE" w:rsidRDefault="0075392B" w:rsidP="00C77DFE">
            <w:pPr>
              <w:jc w:val="center"/>
            </w:pP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bl>
    <w:tbl>
      <w:tblPr>
        <w:tblW w:w="0" w:type="auto"/>
        <w:tblInd w:w="93" w:type="dxa"/>
        <w:tblLayout w:type="fixed"/>
        <w:tblLook w:val="0000" w:firstRow="0" w:lastRow="0" w:firstColumn="0" w:lastColumn="0" w:noHBand="0" w:noVBand="0"/>
      </w:tblPr>
      <w:tblGrid>
        <w:gridCol w:w="14119"/>
      </w:tblGrid>
      <w:tr w:rsidR="0075392B" w:rsidRPr="00441190" w:rsidTr="00107113">
        <w:trPr>
          <w:trHeight w:val="1107"/>
        </w:trPr>
        <w:tc>
          <w:tcPr>
            <w:tcW w:w="14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392B" w:rsidRPr="002B3A00" w:rsidRDefault="0075392B" w:rsidP="00505442">
            <w:pPr>
              <w:pStyle w:val="2"/>
              <w:framePr w:wrap="around"/>
            </w:pPr>
            <w:bookmarkStart w:id="241" w:name="_Toc63075562"/>
            <w:r w:rsidRPr="002B3A00">
              <w:t>2.Деятельность по организационно-правовому обеспечению</w:t>
            </w:r>
            <w:bookmarkEnd w:id="241"/>
          </w:p>
          <w:p w:rsidR="0075392B" w:rsidRPr="002B3A00" w:rsidRDefault="0075392B" w:rsidP="002E172F">
            <w:pPr>
              <w:pStyle w:val="3"/>
            </w:pPr>
            <w:bookmarkStart w:id="242" w:name="_Toc63075563"/>
            <w:r w:rsidRPr="002B3A00">
              <w:t>2.1 Совершенствование нормативной правовой базы</w:t>
            </w:r>
            <w:bookmarkEnd w:id="242"/>
            <w:r w:rsidRPr="002B3A00">
              <w:t xml:space="preserve">    </w:t>
            </w:r>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41190" w:rsidTr="00107113">
        <w:trPr>
          <w:trHeight w:val="253"/>
        </w:trPr>
        <w:tc>
          <w:tcPr>
            <w:tcW w:w="2126" w:type="dxa"/>
            <w:tcBorders>
              <w:top w:val="nil"/>
              <w:left w:val="single" w:sz="4" w:space="0" w:color="auto"/>
              <w:bottom w:val="single" w:sz="4" w:space="0" w:color="auto"/>
              <w:right w:val="single" w:sz="4" w:space="0" w:color="auto"/>
            </w:tcBorders>
            <w:shd w:val="clear" w:color="auto" w:fill="auto"/>
            <w:noWrap/>
          </w:tcPr>
          <w:p w:rsidR="0075392B" w:rsidRPr="00C77DFE" w:rsidRDefault="0075392B" w:rsidP="00C77DFE">
            <w:pPr>
              <w:jc w:val="center"/>
            </w:pPr>
            <w:r w:rsidRPr="00C77DFE">
              <w:t>в течение года</w:t>
            </w:r>
          </w:p>
        </w:tc>
        <w:tc>
          <w:tcPr>
            <w:tcW w:w="5870" w:type="dxa"/>
            <w:tcBorders>
              <w:top w:val="nil"/>
              <w:left w:val="nil"/>
              <w:bottom w:val="single" w:sz="4" w:space="0" w:color="auto"/>
              <w:right w:val="single" w:sz="4" w:space="0" w:color="auto"/>
            </w:tcBorders>
            <w:shd w:val="clear" w:color="auto" w:fill="auto"/>
          </w:tcPr>
          <w:p w:rsidR="0075392B" w:rsidRPr="00C77DFE" w:rsidRDefault="0075392B" w:rsidP="00AA0D18">
            <w:pPr>
              <w:jc w:val="both"/>
            </w:pPr>
            <w:r w:rsidRPr="00C77DFE">
              <w:t xml:space="preserve">Подготовка проектов законов Забайкальского края, </w:t>
            </w:r>
            <w:r w:rsidRPr="00C77DFE">
              <w:lastRenderedPageBreak/>
              <w:t>нормативных правовых актов Губернатора Забайкал</w:t>
            </w:r>
            <w:r w:rsidRPr="00C77DFE">
              <w:t>ь</w:t>
            </w:r>
            <w:r w:rsidRPr="00C77DFE">
              <w:t>ского края, Правительства Забайкальского края в установленной сфере деятельности.</w:t>
            </w:r>
          </w:p>
        </w:tc>
        <w:tc>
          <w:tcPr>
            <w:tcW w:w="212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Начальник</w:t>
            </w:r>
          </w:p>
          <w:p w:rsidR="0075392B" w:rsidRPr="00C77DFE" w:rsidRDefault="0075392B" w:rsidP="00C77DFE">
            <w:pPr>
              <w:jc w:val="center"/>
            </w:pPr>
            <w:r w:rsidRPr="00C77DFE">
              <w:lastRenderedPageBreak/>
              <w:t>отдела ПДиДО</w:t>
            </w:r>
          </w:p>
        </w:tc>
        <w:tc>
          <w:tcPr>
            <w:tcW w:w="2125"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Тарапата Н.А.</w:t>
            </w:r>
          </w:p>
        </w:tc>
        <w:tc>
          <w:tcPr>
            <w:tcW w:w="187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Внесение изм</w:t>
            </w:r>
            <w:r w:rsidRPr="00C77DFE">
              <w:t>е</w:t>
            </w:r>
            <w:r w:rsidRPr="00C77DFE">
              <w:lastRenderedPageBreak/>
              <w:t>нений по мере изменения (с</w:t>
            </w:r>
            <w:r w:rsidRPr="00C77DFE">
              <w:t>о</w:t>
            </w:r>
            <w:r w:rsidRPr="00C77DFE">
              <w:t>вершенствов</w:t>
            </w:r>
            <w:r w:rsidRPr="00C77DFE">
              <w:t>а</w:t>
            </w:r>
            <w:r w:rsidRPr="00C77DFE">
              <w:t>ния) нормати</w:t>
            </w:r>
            <w:r w:rsidRPr="00C77DFE">
              <w:t>в</w:t>
            </w:r>
            <w:r w:rsidRPr="00C77DFE">
              <w:t>ной базы, во</w:t>
            </w:r>
            <w:r w:rsidRPr="00C77DFE">
              <w:t>з</w:t>
            </w:r>
            <w:r w:rsidRPr="00C77DFE">
              <w:t>никновения необходимости</w:t>
            </w:r>
          </w:p>
        </w:tc>
      </w:tr>
      <w:tr w:rsidR="0075392B" w:rsidRPr="00441190" w:rsidTr="00107113">
        <w:trPr>
          <w:trHeight w:val="253"/>
        </w:trPr>
        <w:tc>
          <w:tcPr>
            <w:tcW w:w="2126" w:type="dxa"/>
            <w:tcBorders>
              <w:top w:val="nil"/>
              <w:left w:val="single" w:sz="4" w:space="0" w:color="auto"/>
              <w:bottom w:val="single" w:sz="4" w:space="0" w:color="auto"/>
              <w:right w:val="single" w:sz="4" w:space="0" w:color="auto"/>
            </w:tcBorders>
            <w:shd w:val="clear" w:color="auto" w:fill="auto"/>
            <w:noWrap/>
          </w:tcPr>
          <w:p w:rsidR="0075392B" w:rsidRPr="00C77DFE" w:rsidRDefault="0075392B" w:rsidP="00C77DFE">
            <w:pPr>
              <w:jc w:val="center"/>
            </w:pPr>
            <w:r w:rsidRPr="00C77DFE">
              <w:lastRenderedPageBreak/>
              <w:t>до 15.04</w:t>
            </w:r>
          </w:p>
          <w:p w:rsidR="0075392B" w:rsidRPr="00C77DFE" w:rsidRDefault="0075392B" w:rsidP="00C77DFE">
            <w:pPr>
              <w:jc w:val="center"/>
            </w:pPr>
            <w:r w:rsidRPr="00C77DFE">
              <w:t>20.12</w:t>
            </w:r>
          </w:p>
        </w:tc>
        <w:tc>
          <w:tcPr>
            <w:tcW w:w="5870" w:type="dxa"/>
            <w:tcBorders>
              <w:top w:val="nil"/>
              <w:left w:val="nil"/>
              <w:bottom w:val="single" w:sz="4" w:space="0" w:color="auto"/>
              <w:right w:val="single" w:sz="4" w:space="0" w:color="auto"/>
            </w:tcBorders>
            <w:shd w:val="clear" w:color="auto" w:fill="auto"/>
          </w:tcPr>
          <w:p w:rsidR="0075392B" w:rsidRPr="00C77DFE" w:rsidRDefault="0075392B" w:rsidP="00AA0D18">
            <w:pPr>
              <w:jc w:val="both"/>
            </w:pPr>
            <w:r w:rsidRPr="00C77DFE">
              <w:t>Осуществление мониторинга правоприменения, в с</w:t>
            </w:r>
            <w:r w:rsidRPr="00C77DFE">
              <w:t>о</w:t>
            </w:r>
            <w:r w:rsidRPr="00C77DFE">
              <w:t>ответствии с Методикой осуществления мониторинга, с предоставлением  информации о результатах в соо</w:t>
            </w:r>
            <w:r w:rsidRPr="00C77DFE">
              <w:t>т</w:t>
            </w:r>
            <w:r w:rsidRPr="00C77DFE">
              <w:t>ветствующие органы власти.</w:t>
            </w:r>
          </w:p>
        </w:tc>
        <w:tc>
          <w:tcPr>
            <w:tcW w:w="212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ПДиДО</w:t>
            </w:r>
          </w:p>
        </w:tc>
        <w:tc>
          <w:tcPr>
            <w:tcW w:w="2125"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nil"/>
              <w:left w:val="nil"/>
              <w:bottom w:val="single" w:sz="4" w:space="0" w:color="auto"/>
              <w:right w:val="single" w:sz="4" w:space="0" w:color="auto"/>
            </w:tcBorders>
            <w:shd w:val="clear" w:color="auto" w:fill="auto"/>
          </w:tcPr>
          <w:p w:rsidR="0075392B" w:rsidRPr="00C77DFE" w:rsidRDefault="0075392B" w:rsidP="00C77DFE">
            <w:pPr>
              <w:jc w:val="center"/>
            </w:pPr>
          </w:p>
        </w:tc>
      </w:tr>
      <w:tr w:rsidR="0075392B" w:rsidRPr="00441190" w:rsidTr="00107113">
        <w:trPr>
          <w:trHeight w:val="44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392B" w:rsidRPr="002B3A00" w:rsidRDefault="006453E9" w:rsidP="002E172F">
            <w:pPr>
              <w:pStyle w:val="3"/>
            </w:pPr>
            <w:bookmarkStart w:id="243" w:name="_Toc63075564"/>
            <w:r>
              <w:t xml:space="preserve">2.2. </w:t>
            </w:r>
            <w:r w:rsidR="0075392B" w:rsidRPr="002B3A00">
              <w:t>Правовое обеспечение</w:t>
            </w:r>
            <w:bookmarkEnd w:id="243"/>
            <w:r w:rsidR="0075392B" w:rsidRPr="002B3A00">
              <w:t xml:space="preserve">  </w:t>
            </w: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еженедельно</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Правовая экспертиза договоров, подготовка проток</w:t>
            </w:r>
            <w:r w:rsidRPr="00C77DFE">
              <w:t>о</w:t>
            </w:r>
            <w:r w:rsidRPr="00C77DFE">
              <w:t>лов разногласий, включающая в себя: претензионную работу с контрагентами; урегулирование возникших разногласий в ходе исполнения государственных ко</w:t>
            </w:r>
            <w:r w:rsidRPr="00C77DFE">
              <w:t>н</w:t>
            </w:r>
            <w:r w:rsidRPr="00C77DFE">
              <w:t>трактов, договоров; участие в деловых переговорах с контрагентами, партнерами; составление протоколов разногласий, дополнительных соглашений, измен</w:t>
            </w:r>
            <w:r w:rsidRPr="00C77DFE">
              <w:t>е</w:t>
            </w:r>
            <w:r w:rsidRPr="00C77DFE">
              <w:t>ний, дополнений и иных приложений к государстве</w:t>
            </w:r>
            <w:r w:rsidRPr="00C77DFE">
              <w:t>н</w:t>
            </w:r>
            <w:r w:rsidRPr="00C77DFE">
              <w:t>ным контрактам, договорам.</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ПДиДО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r w:rsidRPr="002B3A00">
              <w:t xml:space="preserve"> </w:t>
            </w: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до 30.11</w:t>
            </w:r>
          </w:p>
          <w:p w:rsidR="0075392B" w:rsidRPr="00C77DFE" w:rsidRDefault="0075392B" w:rsidP="00C77DFE">
            <w:pPr>
              <w:jc w:val="center"/>
            </w:pPr>
          </w:p>
          <w:p w:rsidR="0075392B" w:rsidRPr="00C77DFE" w:rsidRDefault="0075392B" w:rsidP="00C77DFE">
            <w:pPr>
              <w:jc w:val="center"/>
            </w:pPr>
            <w:r w:rsidRPr="00C77DFE">
              <w:t>до 30.12</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Подготовка и согласование проектов Соглашений по организации работы по оказанию БЮП с Палатой а</w:t>
            </w:r>
            <w:r w:rsidRPr="00C77DFE">
              <w:t>д</w:t>
            </w:r>
            <w:r w:rsidRPr="00C77DFE">
              <w:t>вокатов Забайкальского края и КГАУ Многофункци</w:t>
            </w:r>
            <w:r w:rsidRPr="00C77DFE">
              <w:t>о</w:t>
            </w:r>
            <w:r w:rsidRPr="00C77DFE">
              <w:t>нальный центр предоставления государственных и муниципальных услуг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ПДиДО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bl>
    <w:tbl>
      <w:tblPr>
        <w:tblW w:w="0" w:type="auto"/>
        <w:tblInd w:w="93" w:type="dxa"/>
        <w:tblLayout w:type="fixed"/>
        <w:tblLook w:val="0000" w:firstRow="0" w:lastRow="0" w:firstColumn="0" w:lastColumn="0" w:noHBand="0" w:noVBand="0"/>
      </w:tblPr>
      <w:tblGrid>
        <w:gridCol w:w="14119"/>
      </w:tblGrid>
      <w:tr w:rsidR="0075392B" w:rsidRPr="00441190" w:rsidTr="00107113">
        <w:trPr>
          <w:trHeight w:val="415"/>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75392B" w:rsidRPr="002B3A00" w:rsidRDefault="0075392B" w:rsidP="00505442">
            <w:pPr>
              <w:pStyle w:val="2"/>
              <w:framePr w:wrap="around"/>
            </w:pPr>
            <w:bookmarkStart w:id="244" w:name="_Toc63075565"/>
            <w:r w:rsidRPr="002B3A00">
              <w:t>3 Организация работы по судебной статистике,  архивному делопроизводству</w:t>
            </w:r>
            <w:bookmarkEnd w:id="244"/>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I-IV кварталы</w:t>
            </w:r>
          </w:p>
          <w:p w:rsidR="0075392B" w:rsidRPr="00C77DFE" w:rsidRDefault="0075392B" w:rsidP="00C77DFE">
            <w:pPr>
              <w:jc w:val="center"/>
            </w:pPr>
          </w:p>
          <w:p w:rsidR="0075392B" w:rsidRPr="00C77DFE" w:rsidRDefault="0075392B" w:rsidP="00C77DFE">
            <w:pPr>
              <w:jc w:val="center"/>
            </w:pPr>
          </w:p>
          <w:p w:rsidR="0075392B" w:rsidRPr="00C77DFE" w:rsidRDefault="0075392B" w:rsidP="00C77DFE">
            <w:pPr>
              <w:jc w:val="center"/>
            </w:pPr>
          </w:p>
          <w:p w:rsidR="0075392B" w:rsidRPr="00C77DFE" w:rsidRDefault="0075392B" w:rsidP="00C77DFE">
            <w:pPr>
              <w:jc w:val="center"/>
            </w:pPr>
          </w:p>
          <w:p w:rsidR="0075392B" w:rsidRPr="00C77DFE" w:rsidRDefault="0075392B" w:rsidP="00C77DFE">
            <w:pPr>
              <w:jc w:val="center"/>
            </w:pP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lastRenderedPageBreak/>
              <w:t>Сбор и систематизация статистической отчетности о деятельности мировых судей по рассмотрению уг</w:t>
            </w:r>
            <w:r w:rsidRPr="00C77DFE">
              <w:t>о</w:t>
            </w:r>
            <w:r w:rsidRPr="00C77DFE">
              <w:t xml:space="preserve">ловных, гражданских дел и дел об административных правонарушениях по первой инстанции. Направление </w:t>
            </w:r>
            <w:r w:rsidRPr="00C77DFE">
              <w:lastRenderedPageBreak/>
              <w:t>статистической отчетности в Судебный департамент при Верховном Суде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Заведующий</w:t>
            </w:r>
          </w:p>
          <w:p w:rsidR="0075392B" w:rsidRPr="00C77DFE" w:rsidRDefault="0075392B" w:rsidP="00C77DFE">
            <w:pPr>
              <w:jc w:val="center"/>
            </w:pPr>
            <w:r w:rsidRPr="00C77DFE">
              <w:t>отделом СиАД</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I-IV кварталы</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Формирование сводной базы данных статистических карт на подсудимых по вступившим в законную силу судебным решениям. Направление статистической о</w:t>
            </w:r>
            <w:r w:rsidRPr="00C77DFE">
              <w:t>т</w:t>
            </w:r>
            <w:r w:rsidRPr="00C77DFE">
              <w:t>четности в Судебный департамент при Верховном С</w:t>
            </w:r>
            <w:r w:rsidRPr="00C77DFE">
              <w:t>у</w:t>
            </w:r>
            <w:r w:rsidRPr="00C77DFE">
              <w:t>де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СиАД</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I-IV кварталы</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Расчет судебной нагрузки по оконченным произво</w:t>
            </w:r>
            <w:r w:rsidRPr="00C77DFE">
              <w:t>д</w:t>
            </w:r>
            <w:r w:rsidRPr="00C77DFE">
              <w:t>ствам судебным делам всех категорий.</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СиАД</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Проверка организации работы архивов путем  выез</w:t>
            </w:r>
            <w:r w:rsidRPr="00C77DFE">
              <w:t>д</w:t>
            </w:r>
            <w:r w:rsidRPr="00C77DFE">
              <w:t>ных проверок; разработке нормативных документов; проведения обучения.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Заведующие</w:t>
            </w:r>
          </w:p>
          <w:p w:rsidR="0075392B" w:rsidRPr="00C77DFE" w:rsidRDefault="0075392B" w:rsidP="00C77DFE">
            <w:pPr>
              <w:jc w:val="center"/>
            </w:pPr>
            <w:r w:rsidRPr="00C77DFE">
              <w:t>отделами</w:t>
            </w:r>
          </w:p>
          <w:p w:rsidR="0075392B" w:rsidRPr="00C77DFE" w:rsidRDefault="0075392B" w:rsidP="00C77DFE">
            <w:pPr>
              <w:jc w:val="center"/>
            </w:pPr>
            <w:r w:rsidRPr="00C77DFE">
              <w:t>СиАД,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Сбор сведений с судебных участков мировых судей Забайкальского края  о количестве вынесенных и ра</w:t>
            </w:r>
            <w:r w:rsidRPr="00C77DFE">
              <w:t>з</w:t>
            </w:r>
            <w:r w:rsidRPr="00C77DFE">
              <w:t>мещенных в сети Интернет текстов судебных актов</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СиАД</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Проверка соблюдения исполнения норм и требований ФЗ от 22.12.2008 г. № 262-ФЗ «Об обеспечении дост</w:t>
            </w:r>
            <w:r w:rsidRPr="00C77DFE">
              <w:t>у</w:t>
            </w:r>
            <w:r w:rsidRPr="00C77DFE">
              <w:t>па к информации о деятельности судов в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Заведующие</w:t>
            </w:r>
          </w:p>
          <w:p w:rsidR="0075392B" w:rsidRPr="00C77DFE" w:rsidRDefault="0075392B" w:rsidP="00C77DFE">
            <w:pPr>
              <w:jc w:val="center"/>
            </w:pPr>
            <w:r w:rsidRPr="00C77DFE">
              <w:t>отделами СиАД, ОИ и 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Проведение экспертизы ценности документов, хран</w:t>
            </w:r>
            <w:r w:rsidRPr="00C77DFE">
              <w:t>я</w:t>
            </w:r>
            <w:r w:rsidRPr="00C77DFE">
              <w:t>щихся в архиве Департамента и подготовка соотве</w:t>
            </w:r>
            <w:r w:rsidRPr="00C77DFE">
              <w:t>т</w:t>
            </w:r>
            <w:r w:rsidRPr="00C77DFE">
              <w:t>ствующих актов.</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СиАД</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I квартал</w:t>
            </w:r>
          </w:p>
        </w:tc>
        <w:tc>
          <w:tcPr>
            <w:tcW w:w="5870" w:type="dxa"/>
            <w:tcBorders>
              <w:top w:val="single" w:sz="4" w:space="0" w:color="auto"/>
              <w:left w:val="nil"/>
              <w:bottom w:val="single" w:sz="4" w:space="0" w:color="auto"/>
              <w:right w:val="single" w:sz="4" w:space="0" w:color="auto"/>
            </w:tcBorders>
            <w:shd w:val="clear" w:color="auto" w:fill="auto"/>
          </w:tcPr>
          <w:p w:rsidR="0075392B" w:rsidRDefault="0075392B" w:rsidP="00AA0D18">
            <w:pPr>
              <w:autoSpaceDE w:val="0"/>
              <w:autoSpaceDN w:val="0"/>
              <w:adjustRightInd w:val="0"/>
              <w:jc w:val="both"/>
              <w:outlineLvl w:val="1"/>
            </w:pPr>
            <w:bookmarkStart w:id="245" w:name="_Toc63075566"/>
            <w:r>
              <w:t>Подготовка и передача дел постоянного срока хран</w:t>
            </w:r>
            <w:r>
              <w:t>е</w:t>
            </w:r>
            <w:r>
              <w:t>ния в Госархив Забайкальского края</w:t>
            </w:r>
            <w:bookmarkEnd w:id="245"/>
          </w:p>
        </w:tc>
        <w:tc>
          <w:tcPr>
            <w:tcW w:w="2124" w:type="dxa"/>
            <w:tcBorders>
              <w:top w:val="single" w:sz="4" w:space="0" w:color="auto"/>
              <w:left w:val="nil"/>
              <w:bottom w:val="single" w:sz="4" w:space="0" w:color="auto"/>
              <w:right w:val="single" w:sz="4" w:space="0" w:color="auto"/>
            </w:tcBorders>
            <w:shd w:val="clear" w:color="auto" w:fill="auto"/>
          </w:tcPr>
          <w:p w:rsidR="0075392B" w:rsidRDefault="0075392B" w:rsidP="00107113">
            <w:pPr>
              <w:jc w:val="center"/>
            </w:pPr>
            <w:r>
              <w:t>Заведующий</w:t>
            </w:r>
          </w:p>
          <w:p w:rsidR="0075392B" w:rsidRPr="0020547E" w:rsidRDefault="0075392B" w:rsidP="00107113">
            <w:pPr>
              <w:jc w:val="center"/>
            </w:pPr>
            <w:r>
              <w:t>отделом СиАД</w:t>
            </w:r>
          </w:p>
        </w:tc>
        <w:tc>
          <w:tcPr>
            <w:tcW w:w="2125" w:type="dxa"/>
            <w:tcBorders>
              <w:top w:val="single" w:sz="4" w:space="0" w:color="auto"/>
              <w:left w:val="nil"/>
              <w:bottom w:val="single" w:sz="4" w:space="0" w:color="auto"/>
              <w:right w:val="single" w:sz="4" w:space="0" w:color="auto"/>
            </w:tcBorders>
            <w:shd w:val="clear" w:color="auto" w:fill="auto"/>
          </w:tcPr>
          <w:p w:rsidR="0075392B" w:rsidRPr="0020547E" w:rsidRDefault="0075392B" w:rsidP="00107113">
            <w:pPr>
              <w:jc w:val="center"/>
            </w:pPr>
            <w:r>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bl>
    <w:tbl>
      <w:tblPr>
        <w:tblW w:w="14142" w:type="dxa"/>
        <w:tblLayout w:type="fixed"/>
        <w:tblLook w:val="0000" w:firstRow="0" w:lastRow="0" w:firstColumn="0" w:lastColumn="0" w:noHBand="0" w:noVBand="0"/>
      </w:tblPr>
      <w:tblGrid>
        <w:gridCol w:w="14142"/>
      </w:tblGrid>
      <w:tr w:rsidR="0075392B" w:rsidRPr="00441190" w:rsidTr="006453E9">
        <w:trPr>
          <w:trHeight w:val="70"/>
        </w:trPr>
        <w:tc>
          <w:tcPr>
            <w:tcW w:w="14142" w:type="dxa"/>
            <w:tcBorders>
              <w:top w:val="single" w:sz="4" w:space="0" w:color="auto"/>
              <w:left w:val="single" w:sz="4" w:space="0" w:color="auto"/>
              <w:bottom w:val="single" w:sz="4" w:space="0" w:color="auto"/>
              <w:right w:val="single" w:sz="4" w:space="0" w:color="auto"/>
            </w:tcBorders>
            <w:shd w:val="clear" w:color="auto" w:fill="auto"/>
          </w:tcPr>
          <w:p w:rsidR="0075392B" w:rsidRPr="002B3A00" w:rsidRDefault="0075392B" w:rsidP="006453E9">
            <w:pPr>
              <w:pStyle w:val="2"/>
              <w:framePr w:wrap="around" w:x="59"/>
            </w:pPr>
            <w:bookmarkStart w:id="246" w:name="_Toc63075567"/>
            <w:r w:rsidRPr="002B3A00">
              <w:t>4 Организация работы по бесплатной юридической помощи и  контроля за деятельностью административных комиссий</w:t>
            </w:r>
            <w:bookmarkEnd w:id="246"/>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41190"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01.06</w:t>
            </w:r>
          </w:p>
          <w:p w:rsidR="0075392B" w:rsidRPr="00C77DFE" w:rsidRDefault="0075392B" w:rsidP="00C77DFE">
            <w:pPr>
              <w:jc w:val="center"/>
            </w:pPr>
          </w:p>
          <w:p w:rsidR="0075392B" w:rsidRPr="00C77DFE" w:rsidRDefault="0075392B" w:rsidP="00C77DFE">
            <w:pPr>
              <w:jc w:val="center"/>
            </w:pPr>
            <w:r w:rsidRPr="00C77DFE">
              <w:t>10.01.2022</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Обеспечить предоставление  информации о проведе</w:t>
            </w:r>
            <w:r w:rsidRPr="00C77DFE">
              <w:t>н</w:t>
            </w:r>
            <w:r w:rsidRPr="00C77DFE">
              <w:t xml:space="preserve">ных мероприятиях по организации работы по  </w:t>
            </w:r>
            <w:r w:rsidRPr="00C77DFE">
              <w:rPr>
                <w:rFonts w:eastAsia="Calibri"/>
              </w:rPr>
              <w:t>оказ</w:t>
            </w:r>
            <w:r w:rsidRPr="00C77DFE">
              <w:rPr>
                <w:rFonts w:eastAsia="Calibri"/>
              </w:rPr>
              <w:t>а</w:t>
            </w:r>
            <w:r w:rsidRPr="00C77DFE">
              <w:rPr>
                <w:rFonts w:eastAsia="Calibri"/>
              </w:rPr>
              <w:t>нию адвокатской помощи в труднодоступных и мал</w:t>
            </w:r>
            <w:r w:rsidRPr="00C77DFE">
              <w:rPr>
                <w:rFonts w:eastAsia="Calibri"/>
              </w:rPr>
              <w:t>о</w:t>
            </w:r>
            <w:r w:rsidRPr="00C77DFE">
              <w:rPr>
                <w:rFonts w:eastAsia="Calibri"/>
              </w:rPr>
              <w:t xml:space="preserve">населенных местностях. Провести сравнительный </w:t>
            </w:r>
            <w:r w:rsidRPr="00C77DFE">
              <w:rPr>
                <w:rFonts w:eastAsia="Calibri"/>
              </w:rPr>
              <w:lastRenderedPageBreak/>
              <w:t>анализ, информацию направить в адрес заинтерес</w:t>
            </w:r>
            <w:r w:rsidRPr="00C77DFE">
              <w:rPr>
                <w:rFonts w:eastAsia="Calibri"/>
              </w:rPr>
              <w:t>о</w:t>
            </w:r>
            <w:r w:rsidRPr="00C77DFE">
              <w:rPr>
                <w:rFonts w:eastAsia="Calibri"/>
              </w:rPr>
              <w:t>ванных органов, и разместить на сайте ДМС.</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10.04</w:t>
            </w:r>
          </w:p>
          <w:p w:rsidR="0075392B" w:rsidRPr="00C77DFE" w:rsidRDefault="0075392B" w:rsidP="00C77DFE">
            <w:pPr>
              <w:jc w:val="center"/>
            </w:pPr>
            <w:r w:rsidRPr="00C77DFE">
              <w:t>10.07</w:t>
            </w:r>
          </w:p>
          <w:p w:rsidR="0075392B" w:rsidRPr="00C77DFE" w:rsidRDefault="0075392B" w:rsidP="00C77DFE">
            <w:pPr>
              <w:jc w:val="center"/>
            </w:pPr>
            <w:r w:rsidRPr="00C77DFE">
              <w:t>10.10</w:t>
            </w:r>
          </w:p>
          <w:p w:rsidR="0075392B" w:rsidRPr="00C77DFE" w:rsidRDefault="0075392B" w:rsidP="00C77DFE">
            <w:pPr>
              <w:jc w:val="center"/>
            </w:pPr>
            <w:r w:rsidRPr="00C77DFE">
              <w:t>10.01.2022</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Организовать работу по предоставлению  информации о достигнутых результатах деятельности   админ</w:t>
            </w:r>
            <w:r w:rsidRPr="00C77DFE">
              <w:t>и</w:t>
            </w:r>
            <w:r w:rsidRPr="00C77DFE">
              <w:t>стративными комиссиями по рассмотрению проток</w:t>
            </w:r>
            <w:r w:rsidRPr="00C77DFE">
              <w:t>о</w:t>
            </w:r>
            <w:r w:rsidRPr="00C77DFE">
              <w:t>лов об административных правонарушениях, и взы</w:t>
            </w:r>
            <w:r w:rsidRPr="00C77DFE">
              <w:t>с</w:t>
            </w:r>
            <w:r w:rsidRPr="00C77DFE">
              <w:t>канию наложенных штрафов.</w:t>
            </w:r>
          </w:p>
          <w:p w:rsidR="0075392B" w:rsidRPr="00C77DFE" w:rsidRDefault="0075392B" w:rsidP="00AA0D18">
            <w:pPr>
              <w:jc w:val="both"/>
            </w:pPr>
            <w:r w:rsidRPr="00C77DFE">
              <w:t>Провести сравнительный анализ работы, информацию направить в адрес заинтересованных органов, ос</w:t>
            </w:r>
            <w:r w:rsidRPr="00C77DFE">
              <w:t>у</w:t>
            </w:r>
            <w:r w:rsidRPr="00C77DFE">
              <w:t>ществляющих координацию деятельности по данному направлению, и разместить на сайте ДМС.</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p>
          <w:p w:rsidR="0075392B" w:rsidRPr="00C77DFE" w:rsidRDefault="0075392B" w:rsidP="00C77DFE">
            <w:pPr>
              <w:jc w:val="center"/>
            </w:pPr>
            <w:r w:rsidRPr="00C77DFE">
              <w:t>до 01.04,</w:t>
            </w:r>
          </w:p>
          <w:p w:rsidR="0075392B" w:rsidRPr="00C77DFE" w:rsidRDefault="0075392B" w:rsidP="00C77DFE">
            <w:pPr>
              <w:jc w:val="center"/>
            </w:pPr>
            <w:r w:rsidRPr="00C77DFE">
              <w:t>далее ежеква</w:t>
            </w:r>
            <w:r w:rsidRPr="00C77DFE">
              <w:t>р</w:t>
            </w:r>
            <w:r w:rsidRPr="00C77DFE">
              <w:t>тально</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Осуществить сбор  информации о принятых мерах и проведенных мероприятиях по организации работы по оказанию БЮП и правовому просвещению:</w:t>
            </w:r>
          </w:p>
          <w:p w:rsidR="0075392B" w:rsidRPr="00C77DFE" w:rsidRDefault="0075392B" w:rsidP="00AA0D18">
            <w:pPr>
              <w:jc w:val="both"/>
            </w:pPr>
            <w:r w:rsidRPr="00C77DFE">
              <w:t>-ОМСУ Забайкальского края,</w:t>
            </w:r>
          </w:p>
          <w:p w:rsidR="0075392B" w:rsidRPr="00C77DFE" w:rsidRDefault="0075392B" w:rsidP="00AA0D18">
            <w:pPr>
              <w:jc w:val="both"/>
            </w:pPr>
            <w:r w:rsidRPr="00C77DFE">
              <w:t>-исполнительными органами государственной власти Забайкальского края,</w:t>
            </w:r>
          </w:p>
          <w:p w:rsidR="0075392B" w:rsidRPr="00C77DFE" w:rsidRDefault="0075392B" w:rsidP="00AA0D18">
            <w:pPr>
              <w:jc w:val="both"/>
            </w:pPr>
            <w:r w:rsidRPr="00C77DFE">
              <w:t>и оказанных случаях БЮП адвокатами Палаты адв</w:t>
            </w:r>
            <w:r w:rsidRPr="00C77DFE">
              <w:t>о</w:t>
            </w:r>
            <w:r w:rsidRPr="00C77DFE">
              <w:t>катов Забайкальского края.</w:t>
            </w:r>
          </w:p>
          <w:p w:rsidR="0075392B" w:rsidRPr="00C77DFE" w:rsidRDefault="0075392B" w:rsidP="00AA0D18">
            <w:pPr>
              <w:jc w:val="both"/>
            </w:pPr>
            <w:r w:rsidRPr="00C77DFE">
              <w:t>Провести сравнительный анализ, информацию напр</w:t>
            </w:r>
            <w:r w:rsidRPr="00C77DFE">
              <w:t>а</w:t>
            </w:r>
            <w:r w:rsidRPr="00C77DFE">
              <w:t>вить в адрес заинтересованных органов, осуществл</w:t>
            </w:r>
            <w:r w:rsidRPr="00C77DFE">
              <w:t>я</w:t>
            </w:r>
            <w:r w:rsidRPr="00C77DFE">
              <w:t>ющих координацию деятельности по данному напра</w:t>
            </w:r>
            <w:r w:rsidRPr="00C77DFE">
              <w:t>в</w:t>
            </w:r>
            <w:r w:rsidRPr="00C77DFE">
              <w:t>лению, и разместить на сайте ДМС.</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ПДиДО,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Default="0075392B" w:rsidP="00107113"/>
        </w:tc>
      </w:tr>
    </w:tbl>
    <w:tbl>
      <w:tblPr>
        <w:tblW w:w="0" w:type="auto"/>
        <w:tblInd w:w="93" w:type="dxa"/>
        <w:tblLayout w:type="fixed"/>
        <w:tblLook w:val="0000" w:firstRow="0" w:lastRow="0" w:firstColumn="0" w:lastColumn="0" w:noHBand="0" w:noVBand="0"/>
      </w:tblPr>
      <w:tblGrid>
        <w:gridCol w:w="14049"/>
      </w:tblGrid>
      <w:tr w:rsidR="0075392B" w:rsidRPr="00441190" w:rsidTr="00D95402">
        <w:trPr>
          <w:trHeight w:val="514"/>
        </w:trPr>
        <w:tc>
          <w:tcPr>
            <w:tcW w:w="14049" w:type="dxa"/>
            <w:tcBorders>
              <w:top w:val="single" w:sz="4" w:space="0" w:color="auto"/>
              <w:left w:val="single" w:sz="4" w:space="0" w:color="auto"/>
              <w:bottom w:val="single" w:sz="4" w:space="0" w:color="auto"/>
              <w:right w:val="single" w:sz="4" w:space="0" w:color="auto"/>
            </w:tcBorders>
            <w:shd w:val="clear" w:color="auto" w:fill="auto"/>
          </w:tcPr>
          <w:p w:rsidR="0075392B" w:rsidRPr="002B3A00" w:rsidRDefault="0075392B" w:rsidP="00505442">
            <w:pPr>
              <w:pStyle w:val="2"/>
              <w:framePr w:wrap="around"/>
            </w:pPr>
            <w:bookmarkStart w:id="247" w:name="_Toc63075568"/>
            <w:r w:rsidRPr="002B3A00">
              <w:t>5. Деятельность по информатизации и защите информации</w:t>
            </w:r>
            <w:bookmarkEnd w:id="247"/>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до 28.02</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Заключение государственных контрактов на поставку расходных материалов и ремонт оргтехники</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ИЗИ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Организовать работу по поддержанию сайта Департ</w:t>
            </w:r>
            <w:r w:rsidRPr="00C77DFE">
              <w:t>а</w:t>
            </w:r>
            <w:r w:rsidRPr="00C77DFE">
              <w:t>мента в технически актуальном состоянии, своевр</w:t>
            </w:r>
            <w:r w:rsidRPr="00C77DFE">
              <w:t>е</w:t>
            </w:r>
            <w:r w:rsidRPr="00C77DFE">
              <w:t>менное информационное наполнение.</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Заведующие</w:t>
            </w:r>
          </w:p>
          <w:p w:rsidR="0075392B" w:rsidRPr="00C77DFE" w:rsidRDefault="0075392B" w:rsidP="00C77DFE">
            <w:pPr>
              <w:jc w:val="center"/>
            </w:pPr>
            <w:r w:rsidRPr="00C77DFE">
              <w:t>отделами ИЗИ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Освоение субсидии из федерального бюджета на обеспечение судебных участков мировых судей з</w:t>
            </w:r>
            <w:r w:rsidRPr="00C77DFE">
              <w:t>а</w:t>
            </w:r>
            <w:r w:rsidRPr="00C77DFE">
              <w:t>щищенного подключения к сети ГАС «Правосудие», а также организации защищенного межведомственного электронного взаимодействия.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ИЗИ, начальник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4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постоянно</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Контроль соблюдения требований информационной безопасности в ДМС и на судебных участках мировых судей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ИЗИ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 мере посту</w:t>
            </w:r>
            <w:r w:rsidRPr="00C77DFE">
              <w:t>п</w:t>
            </w:r>
            <w:r w:rsidRPr="00C77DFE">
              <w:t>ления</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Проведение обновления программного обеспечения, информационно-справочных систем на судебных участках.</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ИЗИ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Осуществить техническое сопровождение ПИ Амирс, ПК «Администратор Д» на судебных участках мир</w:t>
            </w:r>
            <w:r w:rsidRPr="00C77DFE">
              <w:t>о</w:t>
            </w:r>
            <w:r w:rsidRPr="00C77DFE">
              <w:t>вых судей Забайкальского края. Техническое сопр</w:t>
            </w:r>
            <w:r w:rsidRPr="00C77DFE">
              <w:t>о</w:t>
            </w:r>
            <w:r w:rsidRPr="00C77DFE">
              <w:t>вождение и администрирование серверов Департаме</w:t>
            </w:r>
            <w:r w:rsidRPr="00C77DFE">
              <w:t>н</w:t>
            </w:r>
            <w:r w:rsidRPr="00C77DFE">
              <w:t>та и на судебных участках мировых судей.</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ИЗИ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Обучение сотрудников ДМС по направлению «И</w:t>
            </w:r>
            <w:r w:rsidRPr="00C77DFE">
              <w:t>н</w:t>
            </w:r>
            <w:r w:rsidRPr="00C77DFE">
              <w:t>формационная безопасность»</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ИЗИ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до 30.03</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Организовать информационное сопровождение уч</w:t>
            </w:r>
            <w:r w:rsidRPr="00C77DFE">
              <w:t>а</w:t>
            </w:r>
            <w:r w:rsidRPr="00C77DFE">
              <w:t>стия в мероприятиях,  приуроченных:</w:t>
            </w:r>
          </w:p>
          <w:p w:rsidR="0075392B" w:rsidRPr="00C77DFE" w:rsidRDefault="0075392B" w:rsidP="00AA0D18">
            <w:pPr>
              <w:jc w:val="both"/>
            </w:pPr>
            <w:r w:rsidRPr="00C77DFE">
              <w:t>-к Совещанию по итогам деятельности ДМС за 2020 год; Совещанию судей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ИЗИ</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bl>
    <w:tbl>
      <w:tblPr>
        <w:tblW w:w="0" w:type="auto"/>
        <w:tblInd w:w="93" w:type="dxa"/>
        <w:tblLayout w:type="fixed"/>
        <w:tblLook w:val="0000" w:firstRow="0" w:lastRow="0" w:firstColumn="0" w:lastColumn="0" w:noHBand="0" w:noVBand="0"/>
      </w:tblPr>
      <w:tblGrid>
        <w:gridCol w:w="14119"/>
      </w:tblGrid>
      <w:tr w:rsidR="0075392B" w:rsidRPr="00441190" w:rsidTr="00107113">
        <w:trPr>
          <w:trHeight w:val="480"/>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75392B" w:rsidRPr="002B3A00" w:rsidRDefault="0075392B" w:rsidP="00505442">
            <w:pPr>
              <w:pStyle w:val="2"/>
              <w:framePr w:wrap="around"/>
            </w:pPr>
            <w:bookmarkStart w:id="248" w:name="_Toc63075569"/>
            <w:r w:rsidRPr="002B3A00">
              <w:t>6. Кадровое обеспечение</w:t>
            </w:r>
            <w:bookmarkEnd w:id="248"/>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постоянно</w:t>
            </w:r>
          </w:p>
          <w:p w:rsidR="0075392B" w:rsidRPr="00C77DFE" w:rsidRDefault="0075392B" w:rsidP="00C77DFE">
            <w:pPr>
              <w:jc w:val="center"/>
            </w:pPr>
          </w:p>
          <w:p w:rsidR="0075392B" w:rsidRPr="00C77DFE" w:rsidRDefault="0075392B" w:rsidP="00C77DFE">
            <w:pPr>
              <w:jc w:val="center"/>
            </w:pPr>
            <w:r w:rsidRPr="00C77DFE">
              <w:t>до 15.01</w:t>
            </w:r>
          </w:p>
          <w:p w:rsidR="0075392B" w:rsidRPr="00C77DFE" w:rsidRDefault="0075392B" w:rsidP="00C77DFE">
            <w:pPr>
              <w:jc w:val="center"/>
            </w:pPr>
            <w:r w:rsidRPr="00C77DFE">
              <w:t>10.07</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Сформировать резерв ДМС.</w:t>
            </w:r>
          </w:p>
          <w:p w:rsidR="0075392B" w:rsidRPr="00C77DFE" w:rsidRDefault="0075392B" w:rsidP="00AA0D18">
            <w:pPr>
              <w:jc w:val="both"/>
            </w:pPr>
          </w:p>
          <w:p w:rsidR="0075392B" w:rsidRPr="00C77DFE" w:rsidRDefault="0075392B" w:rsidP="00AA0D18">
            <w:pPr>
              <w:jc w:val="both"/>
            </w:pPr>
            <w:r w:rsidRPr="00C77DFE">
              <w:t>Ведение Реестра государственных гражданских сл</w:t>
            </w:r>
            <w:r w:rsidRPr="00C77DFE">
              <w:t>у</w:t>
            </w:r>
            <w:r w:rsidRPr="00C77DFE">
              <w:t>жащих Департамента, с предоставление информации в контролирующие органы.</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КО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ежемесячно до 01 числа каждого месяца</w:t>
            </w:r>
          </w:p>
          <w:p w:rsidR="0075392B" w:rsidRPr="00C77DFE" w:rsidRDefault="0075392B" w:rsidP="00C77DFE">
            <w:pPr>
              <w:jc w:val="center"/>
            </w:pPr>
          </w:p>
          <w:p w:rsidR="0075392B" w:rsidRPr="00C77DFE" w:rsidRDefault="0075392B" w:rsidP="00C77DFE">
            <w:pPr>
              <w:jc w:val="center"/>
            </w:pPr>
            <w:r w:rsidRPr="00C77DFE">
              <w:t>15 числа каждого месяца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lastRenderedPageBreak/>
              <w:t>Предоставление в Администрацию Губернатора З</w:t>
            </w:r>
            <w:r w:rsidRPr="00C77DFE">
              <w:t>а</w:t>
            </w:r>
            <w:r w:rsidRPr="00C77DFE">
              <w:t>байкальского края данных о вакантных должностях государственной гражданской службы</w:t>
            </w:r>
          </w:p>
          <w:p w:rsidR="0075392B" w:rsidRPr="00C77DFE" w:rsidRDefault="0075392B" w:rsidP="00AA0D18">
            <w:pPr>
              <w:jc w:val="both"/>
            </w:pP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Начальники</w:t>
            </w:r>
          </w:p>
          <w:p w:rsidR="0075392B" w:rsidRPr="00C77DFE" w:rsidRDefault="0075392B" w:rsidP="00C77DFE">
            <w:pPr>
              <w:jc w:val="center"/>
            </w:pPr>
            <w:r w:rsidRPr="00C77DFE">
              <w:t>отделов</w:t>
            </w:r>
          </w:p>
          <w:p w:rsidR="0075392B" w:rsidRPr="00C77DFE" w:rsidRDefault="0075392B" w:rsidP="00C77DFE">
            <w:pPr>
              <w:jc w:val="center"/>
            </w:pPr>
            <w:r w:rsidRPr="00C77DFE">
              <w:t>КО,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Организация курсов повышения квалификации и п</w:t>
            </w:r>
            <w:r w:rsidRPr="00C77DFE">
              <w:t>е</w:t>
            </w:r>
            <w:r w:rsidRPr="00C77DFE">
              <w:t>реподготовки мировых судей Забайкальского края (в рамках ФЗ № 44-ФЗ)</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Начальники</w:t>
            </w:r>
          </w:p>
          <w:p w:rsidR="0075392B" w:rsidRPr="00C77DFE" w:rsidRDefault="0075392B" w:rsidP="00C77DFE">
            <w:pPr>
              <w:jc w:val="center"/>
            </w:pPr>
            <w:r w:rsidRPr="00C77DFE">
              <w:t>отделов КО, ФЭО, заведующий о</w:t>
            </w:r>
            <w:r w:rsidRPr="00C77DFE">
              <w:t>т</w:t>
            </w:r>
            <w:r w:rsidRPr="00C77DFE">
              <w:t>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33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Для кадрового обеспечения ДМС государственными гражданскими служащими, осуществить проведение: конкурсов на замещение вакантных должностей; о</w:t>
            </w:r>
            <w:r w:rsidRPr="00C77DFE">
              <w:t>р</w:t>
            </w:r>
            <w:r w:rsidRPr="00C77DFE">
              <w:t>ганизации наставничества вновь принятых сотрудн</w:t>
            </w:r>
            <w:r w:rsidRPr="00C77DFE">
              <w:t>и</w:t>
            </w:r>
            <w:r w:rsidRPr="00C77DFE">
              <w:t>ков; аттестаций государственных гражданских сл</w:t>
            </w:r>
            <w:r w:rsidRPr="00C77DFE">
              <w:t>у</w:t>
            </w:r>
            <w:r w:rsidRPr="00C77DFE">
              <w:t>жащих; квалификационных экзаменов государстве</w:t>
            </w:r>
            <w:r w:rsidRPr="00C77DFE">
              <w:t>н</w:t>
            </w:r>
            <w:r w:rsidRPr="00C77DFE">
              <w:t>ных гражданских служащих.</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КО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33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В целях формирования кадровой составляющей  орг</w:t>
            </w:r>
            <w:r w:rsidRPr="00C77DFE">
              <w:t>а</w:t>
            </w:r>
            <w:r w:rsidRPr="00C77DFE">
              <w:t>низовать: размещение объявлений в СМИ Забайкал</w:t>
            </w:r>
            <w:r w:rsidRPr="00C77DFE">
              <w:t>ь</w:t>
            </w:r>
            <w:r w:rsidRPr="00C77DFE">
              <w:t>ского края; аккаунтах в социальных сетях, взаимоде</w:t>
            </w:r>
            <w:r w:rsidRPr="00C77DFE">
              <w:t>й</w:t>
            </w:r>
            <w:r w:rsidRPr="00C77DFE">
              <w:t>ствие с Центром занятости населения, взаимодействия с высшими учебными заведениями г. Читы.</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КО, зав</w:t>
            </w:r>
            <w:r w:rsidRPr="00C77DFE">
              <w:t>е</w:t>
            </w:r>
            <w:r w:rsidRPr="00C77DFE">
              <w:t>дующий 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ежеквартально до 10 числа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Формирование отчетной формы об исполнении депа</w:t>
            </w:r>
            <w:r w:rsidRPr="00C77DFE">
              <w:t>р</w:t>
            </w:r>
            <w:r w:rsidRPr="00C77DFE">
              <w:t>таментом государственного заказа на профессионал</w:t>
            </w:r>
            <w:r w:rsidRPr="00C77DFE">
              <w:t>ь</w:t>
            </w:r>
            <w:r w:rsidRPr="00C77DFE">
              <w:t>ную переподготовку, повышение квалификации и стажировку государственных гражданских служащих.</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КО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до 30.04</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Обеспечить проверки сведений о доходах, об имущ</w:t>
            </w:r>
            <w:r w:rsidRPr="00C77DFE">
              <w:t>е</w:t>
            </w:r>
            <w:r w:rsidRPr="00C77DFE">
              <w:t>стве и обязательствах имущественного характера, а также соблюдения государственными гражданскими служащими ограничений, установленных законод</w:t>
            </w:r>
            <w:r w:rsidRPr="00C77DFE">
              <w:t>а</w:t>
            </w:r>
            <w:r w:rsidRPr="00C77DFE">
              <w:t>тельством.</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КО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p>
          <w:p w:rsidR="0075392B" w:rsidRPr="00C77DFE" w:rsidRDefault="0075392B" w:rsidP="00C77DFE">
            <w:pPr>
              <w:jc w:val="center"/>
            </w:pPr>
          </w:p>
          <w:p w:rsidR="0075392B" w:rsidRPr="00C77DFE" w:rsidRDefault="0075392B" w:rsidP="00C77DFE">
            <w:pPr>
              <w:jc w:val="center"/>
            </w:pPr>
            <w:r w:rsidRPr="00C77DFE">
              <w:t>в течение года</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Организовать работу по ведению воинского учёта, а именно регистрацию призывных и мобилизационных людских ресурсов; сбор, обобщение и анализ сведений о   количественном составе людских ресурсов; брон</w:t>
            </w:r>
            <w:r w:rsidRPr="00C77DFE">
              <w:t>и</w:t>
            </w:r>
            <w:r w:rsidRPr="00C77DFE">
              <w:t>рование граждан, пребывающих в запасе; предоста</w:t>
            </w:r>
            <w:r w:rsidRPr="00C77DFE">
              <w:t>в</w:t>
            </w:r>
            <w:r w:rsidRPr="00C77DFE">
              <w:lastRenderedPageBreak/>
              <w:t>ление отчёта о численности работающих и забронир</w:t>
            </w:r>
            <w:r w:rsidRPr="00C77DFE">
              <w:t>о</w:t>
            </w:r>
            <w:r w:rsidRPr="00C77DFE">
              <w:t>ванных граждан пребывающих в запасе.</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старший специ</w:t>
            </w:r>
            <w:r w:rsidRPr="00C77DFE">
              <w:t>а</w:t>
            </w:r>
            <w:r w:rsidRPr="00C77DFE">
              <w:t>лист 3 разряда</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bl>
    <w:tbl>
      <w:tblPr>
        <w:tblW w:w="0" w:type="auto"/>
        <w:tblInd w:w="93" w:type="dxa"/>
        <w:tblLayout w:type="fixed"/>
        <w:tblLook w:val="0000" w:firstRow="0" w:lastRow="0" w:firstColumn="0" w:lastColumn="0" w:noHBand="0" w:noVBand="0"/>
      </w:tblPr>
      <w:tblGrid>
        <w:gridCol w:w="14119"/>
      </w:tblGrid>
      <w:tr w:rsidR="0075392B" w:rsidRPr="00441190" w:rsidTr="00107113">
        <w:trPr>
          <w:trHeight w:val="417"/>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75392B" w:rsidRPr="002B3A00" w:rsidRDefault="0075392B" w:rsidP="00505442">
            <w:pPr>
              <w:pStyle w:val="2"/>
              <w:framePr w:wrap="around"/>
            </w:pPr>
            <w:bookmarkStart w:id="249" w:name="_Toc63075570"/>
            <w:r w:rsidRPr="002B3A00">
              <w:lastRenderedPageBreak/>
              <w:t>7. Финансовая деятельность</w:t>
            </w:r>
            <w:r>
              <w:t>, в том числе деятельность по администрированию доходов</w:t>
            </w:r>
            <w:bookmarkEnd w:id="249"/>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4119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Осуществление контроля за наличием и движением имущества, денежных средств, администрируемых доходов.</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59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Обеспечение своевременности и достоверности созд</w:t>
            </w:r>
            <w:r w:rsidRPr="00C77DFE">
              <w:t>а</w:t>
            </w:r>
            <w:r w:rsidRPr="00C77DFE">
              <w:t>ния первичной документации и сдачи отчётности.</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41190" w:rsidTr="00107113">
        <w:trPr>
          <w:trHeight w:val="33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апрель-октябрь</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Непосредственное участие в разработке и защите пр</w:t>
            </w:r>
            <w:r w:rsidRPr="00C77DFE">
              <w:t>о</w:t>
            </w:r>
            <w:r w:rsidRPr="00C77DFE">
              <w:t>екта сметы расходов Департамента на 2021 финанс</w:t>
            </w:r>
            <w:r w:rsidRPr="00C77DFE">
              <w:t>о</w:t>
            </w:r>
            <w:r w:rsidRPr="00C77DFE">
              <w:t>вый год и плановый период 2022-2023 гг.</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Проведение контрольно-ревизионной работы (инве</w:t>
            </w:r>
            <w:r w:rsidRPr="00C77DFE">
              <w:t>н</w:t>
            </w:r>
            <w:r w:rsidRPr="00C77DFE">
              <w:t>таризации основных средств и материальных запасов) по судебным участкам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Своевременность оплаты счетов по хозяйственной д</w:t>
            </w:r>
            <w:r w:rsidRPr="00C77DFE">
              <w:t>е</w:t>
            </w:r>
            <w:r w:rsidRPr="00C77DFE">
              <w:t>ятельности  судебных участков при наличии средств на лицевом счёте Департамента.</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май-июнь</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Подготовка заявки на предоставление субвенций для составления списков кандидатов в присяжные засед</w:t>
            </w:r>
            <w:r w:rsidRPr="00C77DFE">
              <w:t>а</w:t>
            </w:r>
            <w:r w:rsidRPr="00C77DFE">
              <w:t>тели на 2020 год.</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Администрирование доходов бюджета края по п</w:t>
            </w:r>
            <w:r w:rsidRPr="00C77DFE">
              <w:t>о</w:t>
            </w:r>
            <w:r w:rsidRPr="00C77DFE">
              <w:t>ступлениям штрафов по административным правон</w:t>
            </w:r>
            <w:r w:rsidRPr="00C77DFE">
              <w:t>а</w:t>
            </w:r>
            <w:r w:rsidRPr="00C77DFE">
              <w:t>рушениям от административных комиссий Забайкал</w:t>
            </w:r>
            <w:r w:rsidRPr="00C77DFE">
              <w:t>ь</w:t>
            </w:r>
            <w:r w:rsidRPr="00C77DFE">
              <w:t>ского края, от административных штрафов, вынесе</w:t>
            </w:r>
            <w:r w:rsidRPr="00C77DFE">
              <w:t>н</w:t>
            </w:r>
            <w:r w:rsidRPr="00C77DFE">
              <w:t>ных по постановлениям мировых судей Забайкальск</w:t>
            </w:r>
            <w:r w:rsidRPr="00C77DFE">
              <w:t>о</w:t>
            </w:r>
            <w:r w:rsidRPr="00C77DFE">
              <w:t>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 з</w:t>
            </w:r>
            <w:r w:rsidRPr="00C77DFE">
              <w:t>а</w:t>
            </w:r>
            <w:r w:rsidRPr="00C77DFE">
              <w:t>ведующий отд</w:t>
            </w:r>
            <w:r w:rsidRPr="00C77DFE">
              <w:t>е</w:t>
            </w:r>
            <w:r w:rsidRPr="00C77DFE">
              <w:t>лом администр</w:t>
            </w:r>
            <w:r w:rsidRPr="00C77DFE">
              <w:t>и</w:t>
            </w:r>
            <w:r w:rsidRPr="00C77DFE">
              <w:t>рования доходов</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Сбор ежемесячных заявок и подготовка сводной зая</w:t>
            </w:r>
            <w:r w:rsidRPr="00C77DFE">
              <w:t>в</w:t>
            </w:r>
            <w:r w:rsidRPr="00C77DFE">
              <w:t>ки в Министерство финансов Забайкальского края на финансирование расходов органов местного сам</w:t>
            </w:r>
            <w:r w:rsidRPr="00C77DFE">
              <w:t>о</w:t>
            </w:r>
            <w:r w:rsidRPr="00C77DFE">
              <w:t>управления по реализации переданных полномочий по материально-техническому и финансовому обеспеч</w:t>
            </w:r>
            <w:r w:rsidRPr="00C77DFE">
              <w:t>е</w:t>
            </w:r>
            <w:r w:rsidRPr="00C77DFE">
              <w:t>нию оказания адвокатской помощи населению в тру</w:t>
            </w:r>
            <w:r w:rsidRPr="00C77DFE">
              <w:t>д</w:t>
            </w:r>
            <w:r w:rsidRPr="00C77DFE">
              <w:lastRenderedPageBreak/>
              <w:t>нодоступных и малонаселенных местностях Заба</w:t>
            </w:r>
            <w:r w:rsidRPr="00C77DFE">
              <w:t>й</w:t>
            </w:r>
            <w:r w:rsidRPr="00C77DFE">
              <w:t>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Сбор и анализ ежеквартальной и годовой отчетности органов местного самоуправления о расходовании средств субвенций по реализации переданных полн</w:t>
            </w:r>
            <w:r w:rsidRPr="00C77DFE">
              <w:t>о</w:t>
            </w:r>
            <w:r w:rsidRPr="00C77DFE">
              <w:t>мочий по материально-техническому и финансовому обеспечению оказания адвокатской помощи насел</w:t>
            </w:r>
            <w:r w:rsidRPr="00C77DFE">
              <w:t>е</w:t>
            </w:r>
            <w:r w:rsidRPr="00C77DFE">
              <w:t>нию в труднодоступных и малонаселенных местн</w:t>
            </w:r>
            <w:r w:rsidRPr="00C77DFE">
              <w:t>о</w:t>
            </w:r>
            <w:r w:rsidRPr="00C77DFE">
              <w:t>стях Забайкальского края и подготовка сводного отч</w:t>
            </w:r>
            <w:r w:rsidRPr="00C77DFE">
              <w:t>е</w:t>
            </w:r>
            <w:r w:rsidRPr="00C77DFE">
              <w:t>та в Министерство финансов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6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Проверка отчетов и оплата труда адвокатов и компе</w:t>
            </w:r>
            <w:r w:rsidRPr="00C77DFE">
              <w:t>н</w:t>
            </w:r>
            <w:r w:rsidRPr="00C77DFE">
              <w:t>сация их расходов, по оказанию бесплатной юридич</w:t>
            </w:r>
            <w:r w:rsidRPr="00C77DFE">
              <w:t>е</w:t>
            </w:r>
            <w:r w:rsidRPr="00C77DFE">
              <w:t>ской помощи.</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6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Своевременная регистрация бюджетных обязательств на сайте Управления Федерального казначейства по Забайкальскому краю.</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Начальник</w:t>
            </w:r>
          </w:p>
          <w:p w:rsidR="0075392B" w:rsidRPr="00C77DFE" w:rsidRDefault="0075392B" w:rsidP="00C77DFE">
            <w:pPr>
              <w:jc w:val="center"/>
            </w:pPr>
            <w:r w:rsidRPr="00C77DFE">
              <w:t>отдела ФЭО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Трофимов А.С.</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6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Проведение сверок с УФСПП России по Забайкал</w:t>
            </w:r>
            <w:r w:rsidRPr="00C77DFE">
              <w:t>ь</w:t>
            </w:r>
            <w:r w:rsidRPr="00C77DFE">
              <w:t>скому  краю по принудительному взысканию дене</w:t>
            </w:r>
            <w:r w:rsidRPr="00C77DFE">
              <w:t>ж</w:t>
            </w:r>
            <w:r w:rsidRPr="00C77DFE">
              <w:t>ных средств с правонарушителей.</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админ</w:t>
            </w:r>
            <w:r w:rsidRPr="00C77DFE">
              <w:t>и</w:t>
            </w:r>
            <w:r w:rsidRPr="00C77DFE">
              <w:t>стрирования д</w:t>
            </w:r>
            <w:r w:rsidRPr="00C77DFE">
              <w:t>о</w:t>
            </w:r>
            <w:r w:rsidRPr="00C77DFE">
              <w:t>ходов</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6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Взаимодействие с муниципальными образованиями Забайкальского края в части информирования граждан о способах оплаты административных штрафов, пр</w:t>
            </w:r>
            <w:r w:rsidRPr="00C77DFE">
              <w:t>о</w:t>
            </w:r>
            <w:r w:rsidRPr="00C77DFE">
              <w:t>ведения совместных рабочих встреч, участии депа</w:t>
            </w:r>
            <w:r w:rsidRPr="00C77DFE">
              <w:t>р</w:t>
            </w:r>
            <w:r w:rsidRPr="00C77DFE">
              <w:t>тамента в совещании глав муниципальных образов</w:t>
            </w:r>
            <w:r w:rsidRPr="00C77DFE">
              <w:t>а</w:t>
            </w:r>
            <w:r w:rsidRPr="00C77DFE">
              <w:t>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админ</w:t>
            </w:r>
            <w:r w:rsidRPr="00C77DFE">
              <w:t>и</w:t>
            </w:r>
            <w:r w:rsidRPr="00C77DFE">
              <w:t>стрирования д</w:t>
            </w:r>
            <w:r w:rsidRPr="00C77DFE">
              <w:t>о</w:t>
            </w:r>
            <w:r w:rsidRPr="00C77DFE">
              <w:t>ходов</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6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Контроль своевременного отражения данных о начи</w:t>
            </w:r>
            <w:r w:rsidRPr="00C77DFE">
              <w:t>с</w:t>
            </w:r>
            <w:r w:rsidRPr="00C77DFE">
              <w:t>ленных административных штрафах в личных кабин</w:t>
            </w:r>
            <w:r w:rsidRPr="00C77DFE">
              <w:t>е</w:t>
            </w:r>
            <w:r w:rsidRPr="00C77DFE">
              <w:t>тах на портале «Госуслуг»</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админ</w:t>
            </w:r>
            <w:r w:rsidRPr="00C77DFE">
              <w:t>и</w:t>
            </w:r>
            <w:r w:rsidRPr="00C77DFE">
              <w:t>стрирования д</w:t>
            </w:r>
            <w:r w:rsidRPr="00C77DFE">
              <w:t>о</w:t>
            </w:r>
            <w:r w:rsidRPr="00C77DFE">
              <w:t>ходов</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Кабачная А.А.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bl>
    <w:tbl>
      <w:tblPr>
        <w:tblW w:w="0" w:type="auto"/>
        <w:tblInd w:w="93" w:type="dxa"/>
        <w:tblLayout w:type="fixed"/>
        <w:tblLook w:val="0000" w:firstRow="0" w:lastRow="0" w:firstColumn="0" w:lastColumn="0" w:noHBand="0" w:noVBand="0"/>
      </w:tblPr>
      <w:tblGrid>
        <w:gridCol w:w="14119"/>
      </w:tblGrid>
      <w:tr w:rsidR="0075392B" w:rsidRPr="0042197E" w:rsidTr="00107113">
        <w:trPr>
          <w:trHeight w:val="493"/>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75392B" w:rsidRPr="002B3A00" w:rsidRDefault="0075392B" w:rsidP="00505442">
            <w:pPr>
              <w:pStyle w:val="2"/>
              <w:framePr w:wrap="around"/>
            </w:pPr>
            <w:bookmarkStart w:id="250" w:name="_Toc63075571"/>
            <w:r w:rsidRPr="002B3A00">
              <w:t>8. Деятельность по материально-техническому обеспечению</w:t>
            </w:r>
            <w:bookmarkEnd w:id="250"/>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75392B" w:rsidRPr="0042197E" w:rsidTr="00107113">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Актуализация данных по обеспечению судебных участков мировых судей: канцелярскими принадле</w:t>
            </w:r>
            <w:r w:rsidRPr="00C77DFE">
              <w:t>ж</w:t>
            </w:r>
            <w:r w:rsidRPr="00C77DFE">
              <w:t>ностями, офисной бумагой, моющими средствами, бланочной продукцией, дезинфицирующими сре</w:t>
            </w:r>
            <w:r w:rsidRPr="00C77DFE">
              <w:t>д</w:t>
            </w:r>
            <w:r w:rsidRPr="00C77DFE">
              <w:t>ствами и средствами индивидуальной защиты.</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62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до 30.03</w:t>
            </w:r>
          </w:p>
          <w:p w:rsidR="0075392B" w:rsidRPr="00C77DFE" w:rsidRDefault="0075392B" w:rsidP="00C77DFE">
            <w:pPr>
              <w:jc w:val="center"/>
            </w:pPr>
            <w:r w:rsidRPr="00C77DFE">
              <w:t>далее по необх</w:t>
            </w:r>
            <w:r w:rsidRPr="00C77DFE">
              <w:t>о</w:t>
            </w:r>
            <w:r w:rsidRPr="00C77DFE">
              <w:t>димости</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Обеспечить работу по заключению договоров на 2021 год с ресурсоснабжающими организациями, отделами вневедомственной охраны. Контроль за исполнением заключенных контрактов.</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Контроль за соблюдением требований пожарной бе</w:t>
            </w:r>
            <w:r w:rsidRPr="00C77DFE">
              <w:t>з</w:t>
            </w:r>
            <w:r w:rsidRPr="00C77DFE">
              <w:t>опасности в Департаменте и на судебных участках мировых судей (наличие необходимого количества огнетушителей, пожарных гидрантов,   систем опов</w:t>
            </w:r>
            <w:r w:rsidRPr="00C77DFE">
              <w:t>е</w:t>
            </w:r>
            <w:r w:rsidRPr="00C77DFE">
              <w:t>щения управления эвакуацией, схем эвакуации из зд</w:t>
            </w:r>
            <w:r w:rsidRPr="00C77DFE">
              <w:t>а</w:t>
            </w:r>
            <w:r w:rsidRPr="00C77DFE">
              <w:t>ний/помещений судебных участков мировых судей, актуальность заполнения учетных журналов по п</w:t>
            </w:r>
            <w:r w:rsidRPr="00C77DFE">
              <w:t>о</w:t>
            </w:r>
            <w:r w:rsidRPr="00C77DFE">
              <w:t>жарной безопасности, первичному и повторному и</w:t>
            </w:r>
            <w:r w:rsidRPr="00C77DFE">
              <w:t>н</w:t>
            </w:r>
            <w:r w:rsidRPr="00C77DFE">
              <w:t>структажам сотрудников). Проверка соблюдения а</w:t>
            </w:r>
            <w:r w:rsidRPr="00C77DFE">
              <w:t>н</w:t>
            </w:r>
            <w:r w:rsidRPr="00C77DFE">
              <w:t>титеррористической защищенности судебных учас</w:t>
            </w:r>
            <w:r w:rsidRPr="00C77DFE">
              <w:t>т</w:t>
            </w:r>
            <w:r w:rsidRPr="00C77DFE">
              <w:t>ков мировых судей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p>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49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январь, июль</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Проведение технических проверок систем охранно-пожарной сигнализации, с целью устранения неи</w:t>
            </w:r>
            <w:r w:rsidRPr="00C77DFE">
              <w:t>с</w:t>
            </w:r>
            <w:r w:rsidRPr="00C77DFE">
              <w:t>правностей и выявления проблемных участков.</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49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II-III квартал</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Проведение капитального ремонта здания, распол</w:t>
            </w:r>
            <w:r w:rsidRPr="00C77DFE">
              <w:t>о</w:t>
            </w:r>
            <w:r w:rsidRPr="00C77DFE">
              <w:t>женного по адресу: Забайкальский край, с. Нерчи</w:t>
            </w:r>
            <w:r w:rsidRPr="00C77DFE">
              <w:t>н</w:t>
            </w:r>
            <w:r w:rsidRPr="00C77DFE">
              <w:t>ский Завод, ул. Нагорная, д. 4 г под размещение с</w:t>
            </w:r>
            <w:r w:rsidRPr="00C77DFE">
              <w:t>у</w:t>
            </w:r>
            <w:r w:rsidRPr="00C77DFE">
              <w:t>дебного участка Нерчинско-Заводского судебного  района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49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до 15.02</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Разработка плана мероприятий по подготовке к отоп</w:t>
            </w:r>
            <w:r w:rsidRPr="00C77DFE">
              <w:t>и</w:t>
            </w:r>
            <w:r w:rsidRPr="00C77DFE">
              <w:t>тельному сезону 2021 – 2022 гг.</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49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май-сентябрь</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Подготовка зданий и помещений судебных участков мировых судей к отопительному сезону 2021-2022 гг.</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lastRenderedPageBreak/>
              <w:t>в течение года</w:t>
            </w:r>
          </w:p>
          <w:p w:rsidR="0075392B" w:rsidRPr="00C77DFE" w:rsidRDefault="0075392B" w:rsidP="00C77DFE">
            <w:pPr>
              <w:jc w:val="center"/>
            </w:pP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Организовать контроль за потреблением электроэне</w:t>
            </w:r>
            <w:r w:rsidRPr="00C77DFE">
              <w:t>р</w:t>
            </w:r>
            <w:r w:rsidRPr="00C77DFE">
              <w:t>гии, тепла, воды на судебных участках, осуществляя проверку счетов по заключенным договорам, пред</w:t>
            </w:r>
            <w:r w:rsidRPr="00C77DFE">
              <w:t>ъ</w:t>
            </w:r>
            <w:r w:rsidRPr="00C77DFE">
              <w:t>явленным на оплату.</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p>
          <w:p w:rsidR="0075392B" w:rsidRPr="00C77DFE" w:rsidRDefault="0075392B" w:rsidP="00C77DFE">
            <w:pPr>
              <w:jc w:val="center"/>
            </w:pPr>
            <w:r w:rsidRPr="00C77DFE">
              <w:t>в течение года</w:t>
            </w:r>
          </w:p>
          <w:p w:rsidR="0075392B" w:rsidRPr="00C77DFE" w:rsidRDefault="0075392B" w:rsidP="00C77DFE">
            <w:pPr>
              <w:jc w:val="center"/>
            </w:pP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Проведение  закупок по вопросам, входящим в по</w:t>
            </w:r>
            <w:r w:rsidRPr="00C77DFE">
              <w:t>л</w:t>
            </w:r>
            <w:r w:rsidRPr="00C77DFE">
              <w:t>номочия Департамента, включая заключение госуда</w:t>
            </w:r>
            <w:r w:rsidRPr="00C77DFE">
              <w:t>р</w:t>
            </w:r>
            <w:r w:rsidRPr="00C77DFE">
              <w:t>ственных контрактов по лимитам бюджетных обяз</w:t>
            </w:r>
            <w:r w:rsidRPr="00C77DFE">
              <w:t>а</w:t>
            </w:r>
            <w:r w:rsidRPr="00C77DFE">
              <w:t>тельств на 2021-2022 гг.</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Осуществить выезды на судебные участки мировых судей, с целью осмотра помещений  и сбора информ</w:t>
            </w:r>
            <w:r w:rsidRPr="00C77DFE">
              <w:t>а</w:t>
            </w:r>
            <w:r w:rsidRPr="00C77DFE">
              <w:t>ции их технической обеспеченности.</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w:t>
            </w:r>
          </w:p>
          <w:p w:rsidR="0075392B" w:rsidRPr="00C77DFE" w:rsidRDefault="0075392B" w:rsidP="00C77DFE">
            <w:pPr>
              <w:jc w:val="center"/>
            </w:pPr>
            <w:r w:rsidRPr="00C77DFE">
              <w:t>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Мониторинг расходования судебными участками м</w:t>
            </w:r>
            <w:r w:rsidRPr="00C77DFE">
              <w:t>и</w:t>
            </w:r>
            <w:r w:rsidRPr="00C77DFE">
              <w:t>ровых судей Забайкальского края канцелярских тов</w:t>
            </w:r>
            <w:r w:rsidRPr="00C77DFE">
              <w:t>а</w:t>
            </w:r>
            <w:r w:rsidRPr="00C77DFE">
              <w:t>ров, бланков исполнительных листов, моющих средств</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МТО</w:t>
            </w:r>
          </w:p>
          <w:p w:rsidR="0075392B" w:rsidRPr="00C77DFE" w:rsidRDefault="0075392B" w:rsidP="00C77DFE">
            <w:pPr>
              <w:jc w:val="center"/>
            </w:pPr>
            <w:r w:rsidRPr="00C77DFE">
              <w:t>ГКУ «Центр ок</w:t>
            </w:r>
            <w:r w:rsidRPr="00C77DFE">
              <w:t>а</w:t>
            </w:r>
            <w:r w:rsidRPr="00C77DFE">
              <w:t>зания услуг ДМС»</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r w:rsidRPr="00C77DFE">
              <w:t>Сорокина В.В.</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Оказание услуг ДМС по поддержанию зд</w:t>
            </w:r>
            <w:r w:rsidRPr="00C77DFE">
              <w:t>а</w:t>
            </w:r>
            <w:r w:rsidRPr="00C77DFE">
              <w:t>ний/помещений судебных участков мировых судей в  соответствии требованиям СНиП, СанПИН</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w:t>
            </w:r>
            <w:r w:rsidRPr="00C77DFE">
              <w:t>т</w:t>
            </w:r>
            <w:r w:rsidRPr="00C77DFE">
              <w:t>делом МТО</w:t>
            </w:r>
          </w:p>
          <w:p w:rsidR="0075392B" w:rsidRPr="00C77DFE" w:rsidRDefault="0075392B" w:rsidP="00C77DFE">
            <w:pPr>
              <w:jc w:val="center"/>
            </w:pPr>
            <w:r w:rsidRPr="00C77DFE">
              <w:t>ГКУ «Центр ок</w:t>
            </w:r>
            <w:r w:rsidRPr="00C77DFE">
              <w:t>а</w:t>
            </w:r>
            <w:r w:rsidRPr="00C77DFE">
              <w:t>зания услуг ДМС»</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p w:rsidR="0075392B" w:rsidRPr="00C77DFE" w:rsidRDefault="0075392B" w:rsidP="00C77DFE">
            <w:pPr>
              <w:jc w:val="center"/>
            </w:pPr>
            <w:r w:rsidRPr="00C77DFE">
              <w:t>Сорокина В.В.</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r w:rsidR="0075392B" w:rsidRPr="0042197E"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5392B" w:rsidRPr="00C77DFE" w:rsidRDefault="0075392B" w:rsidP="00C77DFE">
            <w:pPr>
              <w:jc w:val="center"/>
            </w:pPr>
            <w:r w:rsidRPr="00C77DFE">
              <w:t>январь, июль</w:t>
            </w:r>
          </w:p>
        </w:tc>
        <w:tc>
          <w:tcPr>
            <w:tcW w:w="5870" w:type="dxa"/>
            <w:tcBorders>
              <w:top w:val="single" w:sz="4" w:space="0" w:color="auto"/>
              <w:left w:val="nil"/>
              <w:bottom w:val="single" w:sz="4" w:space="0" w:color="auto"/>
              <w:right w:val="single" w:sz="4" w:space="0" w:color="auto"/>
            </w:tcBorders>
            <w:shd w:val="clear" w:color="auto" w:fill="auto"/>
          </w:tcPr>
          <w:p w:rsidR="0075392B" w:rsidRPr="00C77DFE" w:rsidRDefault="0075392B" w:rsidP="00AA0D18">
            <w:pPr>
              <w:jc w:val="both"/>
            </w:pPr>
            <w:r w:rsidRPr="00C77DFE">
              <w:t>Актуализация паспортов безопасности зд</w:t>
            </w:r>
            <w:r w:rsidRPr="00C77DFE">
              <w:t>а</w:t>
            </w:r>
            <w:r w:rsidRPr="00C77DFE">
              <w:t>ний/помещений судебных участков мировых судей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Заведующий от-делом МТО</w:t>
            </w:r>
          </w:p>
        </w:tc>
        <w:tc>
          <w:tcPr>
            <w:tcW w:w="2125" w:type="dxa"/>
            <w:tcBorders>
              <w:top w:val="single" w:sz="4" w:space="0" w:color="auto"/>
              <w:left w:val="nil"/>
              <w:bottom w:val="single" w:sz="4" w:space="0" w:color="auto"/>
              <w:right w:val="single" w:sz="4" w:space="0" w:color="auto"/>
            </w:tcBorders>
            <w:shd w:val="clear" w:color="auto" w:fill="auto"/>
          </w:tcPr>
          <w:p w:rsidR="0075392B" w:rsidRPr="00C77DFE" w:rsidRDefault="0075392B" w:rsidP="00C77DFE">
            <w:pPr>
              <w:jc w:val="center"/>
            </w:pPr>
            <w:r w:rsidRPr="00C77DFE">
              <w:t>Тарапата Н.А.</w:t>
            </w:r>
          </w:p>
        </w:tc>
        <w:tc>
          <w:tcPr>
            <w:tcW w:w="1874" w:type="dxa"/>
            <w:tcBorders>
              <w:top w:val="single" w:sz="4" w:space="0" w:color="auto"/>
              <w:left w:val="nil"/>
              <w:bottom w:val="single" w:sz="4" w:space="0" w:color="auto"/>
              <w:right w:val="single" w:sz="4" w:space="0" w:color="auto"/>
            </w:tcBorders>
            <w:shd w:val="clear" w:color="auto" w:fill="auto"/>
          </w:tcPr>
          <w:p w:rsidR="0075392B" w:rsidRPr="002B3A00" w:rsidRDefault="0075392B" w:rsidP="00D44BA2">
            <w:pPr>
              <w:pStyle w:val="af0"/>
            </w:pPr>
          </w:p>
        </w:tc>
      </w:tr>
    </w:tbl>
    <w:p w:rsidR="00CA2A04" w:rsidRPr="00654AC5" w:rsidRDefault="00CA2A04" w:rsidP="007038DC">
      <w:pPr>
        <w:pStyle w:val="aff7"/>
      </w:pPr>
    </w:p>
    <w:p w:rsidR="00876C90" w:rsidRPr="00876C90" w:rsidRDefault="00876C90" w:rsidP="00AA0D18">
      <w:pPr>
        <w:pStyle w:val="1d"/>
        <w:rPr>
          <w:lang w:val="ru-RU"/>
        </w:rPr>
      </w:pPr>
      <w:bookmarkStart w:id="251" w:name="_Toc63075572"/>
      <w:r w:rsidRPr="00596CF5">
        <w:rPr>
          <w:lang w:val="ru-RU"/>
        </w:rPr>
        <w:t>План работы Департамента по гражданской обороне и пожарной безопасности</w:t>
      </w:r>
      <w:r w:rsidR="00CA2A04">
        <w:rPr>
          <w:lang w:val="ru-RU"/>
        </w:rPr>
        <w:t xml:space="preserve"> </w:t>
      </w:r>
      <w:r w:rsidRPr="00876C90">
        <w:rPr>
          <w:lang w:val="ru-RU"/>
        </w:rPr>
        <w:t>З</w:t>
      </w:r>
      <w:r w:rsidRPr="00876C90">
        <w:rPr>
          <w:lang w:val="ru-RU"/>
        </w:rPr>
        <w:t>а</w:t>
      </w:r>
      <w:r w:rsidRPr="00876C90">
        <w:rPr>
          <w:lang w:val="ru-RU"/>
        </w:rPr>
        <w:t>бай</w:t>
      </w:r>
      <w:r w:rsidR="004C602A">
        <w:rPr>
          <w:lang w:val="ru-RU"/>
        </w:rPr>
        <w:t>кальского края на 2021</w:t>
      </w:r>
      <w:r w:rsidRPr="00876C90">
        <w:rPr>
          <w:lang w:val="ru-RU"/>
        </w:rPr>
        <w:t xml:space="preserve"> год</w:t>
      </w:r>
      <w:bookmarkEnd w:id="251"/>
      <w:r w:rsidR="00A331EF" w:rsidRPr="00DD5D2A">
        <w:fldChar w:fldCharType="begin">
          <w:ffData>
            <w:name w:val=""/>
            <w:enabled/>
            <w:calcOnExit w:val="0"/>
            <w:textInput>
              <w:maxLength w:val="64"/>
            </w:textInput>
          </w:ffData>
        </w:fldChar>
      </w:r>
      <w:r w:rsidRPr="00876C90">
        <w:rPr>
          <w:lang w:val="ru-RU"/>
        </w:rPr>
        <w:instrText xml:space="preserve"> </w:instrText>
      </w:r>
      <w:r w:rsidRPr="00DD5D2A">
        <w:instrText>FORMTEXT</w:instrText>
      </w:r>
      <w:r w:rsidRPr="00876C90">
        <w:rPr>
          <w:lang w:val="ru-RU"/>
        </w:rPr>
        <w:instrText xml:space="preserve"> </w:instrText>
      </w:r>
      <w:r w:rsidR="00A331EF" w:rsidRPr="00DD5D2A">
        <w:fldChar w:fldCharType="end"/>
      </w:r>
    </w:p>
    <w:p w:rsidR="00876C90" w:rsidRPr="003A7F63" w:rsidRDefault="00876C90" w:rsidP="00505442">
      <w:pPr>
        <w:pStyle w:val="2"/>
        <w:framePr w:wrap="around"/>
      </w:pPr>
      <w:bookmarkStart w:id="252" w:name="_Toc63075573"/>
      <w:r w:rsidRPr="003A7F63">
        <w:t>Основные направления деятельности и задачи Департамента по гражданской обороне и пожарной безопасности Забайкальского края:</w:t>
      </w:r>
      <w:bookmarkEnd w:id="252"/>
    </w:p>
    <w:p w:rsidR="00876C90" w:rsidRPr="003A7F63" w:rsidRDefault="00876C90" w:rsidP="00FE5F2A">
      <w:pPr>
        <w:pStyle w:val="aff7"/>
      </w:pPr>
      <w:r w:rsidRPr="003A7F63">
        <w:lastRenderedPageBreak/>
        <w:t>-</w:t>
      </w:r>
      <w:r w:rsidRPr="003A7F63">
        <w:tab/>
        <w:t>реализация государственной политики в области гражданской обороны, обеспечения пожарной и рад</w:t>
      </w:r>
      <w:r w:rsidRPr="003A7F63">
        <w:t>и</w:t>
      </w:r>
      <w:r w:rsidRPr="003A7F63">
        <w:t>ационной безопасности, защиты населения и территорий от чрезвычайных ситуаций межмуниципального и реги</w:t>
      </w:r>
      <w:r w:rsidRPr="003A7F63">
        <w:t>о</w:t>
      </w:r>
      <w:r w:rsidRPr="003A7F63">
        <w:t>нального характера на территории Забайкальского края в пределах установленных полномочий;</w:t>
      </w:r>
    </w:p>
    <w:p w:rsidR="00876C90" w:rsidRPr="003A7F63" w:rsidRDefault="00876C90" w:rsidP="00FE5F2A">
      <w:pPr>
        <w:pStyle w:val="aff7"/>
      </w:pPr>
      <w:r w:rsidRPr="003A7F63">
        <w:t>-</w:t>
      </w:r>
      <w:r w:rsidRPr="003A7F63">
        <w:tab/>
        <w:t>организация проведения мероприятий по гражданской обороне, разработка и реализация планов гра</w:t>
      </w:r>
      <w:r w:rsidRPr="003A7F63">
        <w:t>ж</w:t>
      </w:r>
      <w:r w:rsidRPr="003A7F63">
        <w:t>данской обороны и защиты населения;</w:t>
      </w:r>
    </w:p>
    <w:p w:rsidR="00876C90" w:rsidRPr="003A7F63" w:rsidRDefault="00876C90" w:rsidP="00FE5F2A">
      <w:pPr>
        <w:pStyle w:val="aff7"/>
      </w:pPr>
      <w:r w:rsidRPr="003A7F63">
        <w:t>-</w:t>
      </w:r>
      <w:r w:rsidRPr="003A7F63">
        <w:tab/>
        <w:t>планирование мероприятий по подготовке к эвакуации населения, материальных и культурных ценн</w:t>
      </w:r>
      <w:r w:rsidRPr="003A7F63">
        <w:t>о</w:t>
      </w:r>
      <w:r w:rsidRPr="003A7F63">
        <w:t>стей в безопасные районы, их размещению, развертыванию лечебных и других учреждений, необходимых для пе</w:t>
      </w:r>
      <w:r w:rsidRPr="003A7F63">
        <w:t>р</w:t>
      </w:r>
      <w:r w:rsidRPr="003A7F63">
        <w:t>воочередного обеспечения пострадавшего населения;</w:t>
      </w:r>
    </w:p>
    <w:p w:rsidR="00876C90" w:rsidRPr="003A7F63" w:rsidRDefault="00876C90" w:rsidP="00FE5F2A">
      <w:pPr>
        <w:pStyle w:val="aff7"/>
      </w:pPr>
      <w:r w:rsidRPr="003A7F63">
        <w:t>-</w:t>
      </w:r>
      <w:r w:rsidRPr="003A7F63">
        <w:tab/>
        <w:t>организация выполнения и осуществления мер пожарной безопасности;</w:t>
      </w:r>
    </w:p>
    <w:p w:rsidR="00876C90" w:rsidRPr="003A7F63" w:rsidRDefault="00876C90" w:rsidP="00FE5F2A">
      <w:pPr>
        <w:pStyle w:val="aff7"/>
      </w:pPr>
      <w:r w:rsidRPr="003A7F63">
        <w:t>-</w:t>
      </w:r>
      <w:r w:rsidRPr="003A7F63">
        <w:tab/>
        <w:t>организация тушение пожаров силами противопожарной службы края;</w:t>
      </w:r>
    </w:p>
    <w:p w:rsidR="00876C90" w:rsidRPr="003A7F63" w:rsidRDefault="00876C90" w:rsidP="00FE5F2A">
      <w:pPr>
        <w:pStyle w:val="aff7"/>
      </w:pPr>
      <w:r w:rsidRPr="003A7F63">
        <w:t>-</w:t>
      </w:r>
      <w:r w:rsidRPr="003A7F63">
        <w:tab/>
        <w:t>участие в осуществлении сбора информации в области защиты населения и территорий от чрезвыча</w:t>
      </w:r>
      <w:r w:rsidRPr="003A7F63">
        <w:t>й</w:t>
      </w:r>
      <w:r w:rsidRPr="003A7F63">
        <w:t>ных ситуаций и обмене такой информацией, обеспечении, в том числе с использованием комплексной системы эк</w:t>
      </w:r>
      <w:r w:rsidRPr="003A7F63">
        <w:t>с</w:t>
      </w:r>
      <w:r w:rsidRPr="003A7F63">
        <w:t>тренного оповещения населения об угрозе возникновения или о возникновении чрезвычайных ситуаций, своевр</w:t>
      </w:r>
      <w:r w:rsidRPr="003A7F63">
        <w:t>е</w:t>
      </w:r>
      <w:r w:rsidRPr="003A7F63">
        <w:t>менного оповещения населения об угрозе возникновения или о возникновении чрезвычайных ситуаций межмун</w:t>
      </w:r>
      <w:r w:rsidRPr="003A7F63">
        <w:t>и</w:t>
      </w:r>
      <w:r w:rsidRPr="003A7F63">
        <w:t>ципального и регионального характера;</w:t>
      </w:r>
    </w:p>
    <w:p w:rsidR="00876C90" w:rsidRPr="003A7F63" w:rsidRDefault="00876C90" w:rsidP="00FE5F2A">
      <w:pPr>
        <w:pStyle w:val="aff7"/>
      </w:pPr>
      <w:r w:rsidRPr="003A7F63">
        <w:t>-</w:t>
      </w:r>
      <w:r w:rsidRPr="003A7F63">
        <w:tab/>
        <w:t>проверка выполнения требований, установленных Федеральным законом от 21 декабря 1994 года № 68-ФЗ «О защите населения и территорий от чрезвычайных ситуаций природного и техногенного характера», прин</w:t>
      </w:r>
      <w:r w:rsidRPr="003A7F63">
        <w:t>и</w:t>
      </w:r>
      <w:r w:rsidRPr="003A7F63">
        <w:t>маемыми в соответствии с ним другими федеральными законами и иными нормативными правовыми актами Ро</w:t>
      </w:r>
      <w:r w:rsidRPr="003A7F63">
        <w:t>с</w:t>
      </w:r>
      <w:r w:rsidRPr="003A7F63">
        <w:t xml:space="preserve">сийской Федерации, законами и иными нормативными правовыми актами Забайкальского края , в соответствии с </w:t>
      </w:r>
      <w:r w:rsidRPr="003A7F63">
        <w:lastRenderedPageBreak/>
        <w:t>задачами, возложенными на территориальную подсистему единой государственной системы предупреждения и ликвидации чрезвычайных ситуаций Забайкальского края, в отношении объектов надзора.</w:t>
      </w:r>
    </w:p>
    <w:p w:rsidR="00876C90" w:rsidRPr="003A7F63" w:rsidRDefault="00876C90" w:rsidP="00FE5F2A">
      <w:pPr>
        <w:pStyle w:val="aff7"/>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3115"/>
        <w:gridCol w:w="4534"/>
        <w:gridCol w:w="2694"/>
        <w:gridCol w:w="2268"/>
      </w:tblGrid>
      <w:tr w:rsidR="003240B2" w:rsidRPr="008542B8" w:rsidTr="003240B2">
        <w:trPr>
          <w:trHeight w:val="889"/>
          <w:tblHeader/>
        </w:trPr>
        <w:tc>
          <w:tcPr>
            <w:tcW w:w="1990" w:type="dxa"/>
            <w:vAlign w:val="center"/>
          </w:tcPr>
          <w:p w:rsidR="003240B2" w:rsidRPr="003029A9" w:rsidRDefault="003240B2" w:rsidP="00107113">
            <w:pPr>
              <w:tabs>
                <w:tab w:val="left" w:pos="3200"/>
              </w:tabs>
              <w:jc w:val="center"/>
              <w:rPr>
                <w:b/>
                <w:sz w:val="28"/>
                <w:szCs w:val="28"/>
              </w:rPr>
            </w:pPr>
            <w:r>
              <w:rPr>
                <w:b/>
                <w:sz w:val="28"/>
                <w:szCs w:val="28"/>
              </w:rPr>
              <w:t xml:space="preserve">Дата и </w:t>
            </w:r>
            <w:r w:rsidRPr="003029A9">
              <w:rPr>
                <w:b/>
                <w:sz w:val="28"/>
                <w:szCs w:val="28"/>
              </w:rPr>
              <w:t>время проведения</w:t>
            </w:r>
          </w:p>
        </w:tc>
        <w:tc>
          <w:tcPr>
            <w:tcW w:w="3115" w:type="dxa"/>
            <w:vAlign w:val="center"/>
          </w:tcPr>
          <w:p w:rsidR="003240B2" w:rsidRPr="003029A9" w:rsidRDefault="003240B2" w:rsidP="00107113">
            <w:pPr>
              <w:tabs>
                <w:tab w:val="left" w:pos="3200"/>
              </w:tabs>
              <w:jc w:val="center"/>
              <w:rPr>
                <w:b/>
                <w:sz w:val="28"/>
                <w:szCs w:val="28"/>
              </w:rPr>
            </w:pPr>
            <w:r w:rsidRPr="003029A9">
              <w:rPr>
                <w:b/>
                <w:sz w:val="28"/>
                <w:szCs w:val="28"/>
              </w:rPr>
              <w:t>Место проведения (адрес)</w:t>
            </w:r>
          </w:p>
        </w:tc>
        <w:tc>
          <w:tcPr>
            <w:tcW w:w="4534" w:type="dxa"/>
            <w:vAlign w:val="center"/>
          </w:tcPr>
          <w:p w:rsidR="003240B2" w:rsidRPr="003029A9" w:rsidRDefault="003240B2" w:rsidP="00107113">
            <w:pPr>
              <w:tabs>
                <w:tab w:val="left" w:pos="3200"/>
              </w:tabs>
              <w:jc w:val="center"/>
              <w:rPr>
                <w:b/>
                <w:sz w:val="28"/>
                <w:szCs w:val="28"/>
              </w:rPr>
            </w:pPr>
            <w:r w:rsidRPr="003029A9">
              <w:rPr>
                <w:b/>
                <w:sz w:val="28"/>
                <w:szCs w:val="28"/>
              </w:rPr>
              <w:t>Название мероприятия</w:t>
            </w:r>
          </w:p>
        </w:tc>
        <w:tc>
          <w:tcPr>
            <w:tcW w:w="2694" w:type="dxa"/>
            <w:vAlign w:val="center"/>
          </w:tcPr>
          <w:p w:rsidR="003240B2" w:rsidRPr="003029A9" w:rsidRDefault="003240B2" w:rsidP="00107113">
            <w:pPr>
              <w:tabs>
                <w:tab w:val="left" w:pos="3200"/>
              </w:tabs>
              <w:jc w:val="center"/>
              <w:rPr>
                <w:b/>
                <w:sz w:val="28"/>
                <w:szCs w:val="28"/>
              </w:rPr>
            </w:pPr>
            <w:r w:rsidRPr="003029A9">
              <w:rPr>
                <w:b/>
                <w:sz w:val="28"/>
                <w:szCs w:val="28"/>
              </w:rPr>
              <w:t>Ответственный исполнитель</w:t>
            </w:r>
          </w:p>
        </w:tc>
        <w:tc>
          <w:tcPr>
            <w:tcW w:w="2268" w:type="dxa"/>
          </w:tcPr>
          <w:p w:rsidR="00A5786B" w:rsidRDefault="00A5786B" w:rsidP="00107113">
            <w:pPr>
              <w:tabs>
                <w:tab w:val="left" w:pos="3200"/>
              </w:tabs>
              <w:jc w:val="center"/>
              <w:rPr>
                <w:b/>
                <w:sz w:val="28"/>
                <w:szCs w:val="28"/>
              </w:rPr>
            </w:pPr>
          </w:p>
          <w:p w:rsidR="003240B2" w:rsidRPr="003029A9" w:rsidRDefault="00A5786B" w:rsidP="00107113">
            <w:pPr>
              <w:tabs>
                <w:tab w:val="left" w:pos="3200"/>
              </w:tabs>
              <w:jc w:val="center"/>
              <w:rPr>
                <w:b/>
                <w:sz w:val="28"/>
                <w:szCs w:val="28"/>
              </w:rPr>
            </w:pPr>
            <w:r>
              <w:rPr>
                <w:b/>
                <w:sz w:val="28"/>
                <w:szCs w:val="28"/>
              </w:rPr>
              <w:t>Примечание</w:t>
            </w:r>
          </w:p>
        </w:tc>
      </w:tr>
      <w:tr w:rsidR="003240B2" w:rsidRPr="008542B8" w:rsidTr="003240B2">
        <w:trPr>
          <w:trHeight w:val="889"/>
        </w:trPr>
        <w:tc>
          <w:tcPr>
            <w:tcW w:w="1990" w:type="dxa"/>
          </w:tcPr>
          <w:p w:rsidR="003240B2" w:rsidRPr="008542B8" w:rsidRDefault="003240B2" w:rsidP="00107113">
            <w:pPr>
              <w:jc w:val="center"/>
            </w:pPr>
            <w:r w:rsidRPr="008542B8">
              <w:t>В течение мес</w:t>
            </w:r>
            <w:r w:rsidRPr="008542B8">
              <w:t>я</w:t>
            </w:r>
            <w:r w:rsidRPr="008542B8">
              <w:t>ца</w:t>
            </w:r>
          </w:p>
        </w:tc>
        <w:tc>
          <w:tcPr>
            <w:tcW w:w="3115" w:type="dxa"/>
          </w:tcPr>
          <w:p w:rsidR="003240B2" w:rsidRPr="008542B8" w:rsidRDefault="003240B2" w:rsidP="00107113">
            <w:pPr>
              <w:suppressAutoHyphens/>
              <w:jc w:val="center"/>
            </w:pPr>
            <w:r w:rsidRPr="008542B8">
              <w:t>г. Чита, ул. Чайковского, д.8</w:t>
            </w:r>
          </w:p>
        </w:tc>
        <w:tc>
          <w:tcPr>
            <w:tcW w:w="4534" w:type="dxa"/>
          </w:tcPr>
          <w:p w:rsidR="003240B2" w:rsidRPr="008542B8" w:rsidRDefault="003240B2" w:rsidP="00107113">
            <w:pPr>
              <w:suppressAutoHyphens/>
            </w:pPr>
            <w:r w:rsidRPr="008542B8">
              <w:t>Актуализация нормативно правовых актов</w:t>
            </w:r>
          </w:p>
        </w:tc>
        <w:tc>
          <w:tcPr>
            <w:tcW w:w="2694" w:type="dxa"/>
          </w:tcPr>
          <w:p w:rsidR="003240B2" w:rsidRPr="008542B8" w:rsidRDefault="003240B2" w:rsidP="00107113">
            <w:pPr>
              <w:jc w:val="center"/>
            </w:pPr>
            <w:r w:rsidRPr="008542B8">
              <w:t>И.Г. Петров,</w:t>
            </w:r>
          </w:p>
          <w:p w:rsidR="003240B2" w:rsidRPr="008542B8" w:rsidRDefault="003240B2" w:rsidP="00107113">
            <w:pPr>
              <w:tabs>
                <w:tab w:val="left" w:pos="3200"/>
              </w:tabs>
              <w:jc w:val="center"/>
            </w:pPr>
            <w:r w:rsidRPr="008542B8">
              <w:t>Л.В.Ульянова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Богомягкова, д.23</w:t>
            </w:r>
          </w:p>
        </w:tc>
        <w:tc>
          <w:tcPr>
            <w:tcW w:w="4534" w:type="dxa"/>
          </w:tcPr>
          <w:p w:rsidR="003240B2" w:rsidRPr="008542B8" w:rsidRDefault="003240B2" w:rsidP="00107113">
            <w:pPr>
              <w:suppressAutoHyphens/>
              <w:jc w:val="both"/>
              <w:rPr>
                <w:rStyle w:val="FontStyle41"/>
              </w:rPr>
            </w:pPr>
            <w:r w:rsidRPr="008542B8">
              <w:rPr>
                <w:rStyle w:val="FontStyle41"/>
              </w:rPr>
              <w:t xml:space="preserve">Уточнение </w:t>
            </w:r>
            <w:r w:rsidRPr="008542B8">
              <w:t>Плана распределения и выдачи средств индивидуальной защиты из запасов гражданской обороны Забайкальского края</w:t>
            </w:r>
          </w:p>
        </w:tc>
        <w:tc>
          <w:tcPr>
            <w:tcW w:w="2694" w:type="dxa"/>
          </w:tcPr>
          <w:p w:rsidR="003240B2" w:rsidRPr="008542B8" w:rsidRDefault="003240B2" w:rsidP="00107113">
            <w:pPr>
              <w:jc w:val="center"/>
            </w:pPr>
            <w:r w:rsidRPr="008542B8">
              <w:t>И.Г. Петров,</w:t>
            </w:r>
          </w:p>
          <w:p w:rsidR="003240B2" w:rsidRPr="008542B8" w:rsidRDefault="003240B2" w:rsidP="00107113">
            <w:pPr>
              <w:tabs>
                <w:tab w:val="left" w:pos="3200"/>
              </w:tabs>
              <w:jc w:val="center"/>
            </w:pPr>
            <w:r w:rsidRPr="008542B8">
              <w:t>Л.В.Ульянова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Еженедельно</w:t>
            </w:r>
          </w:p>
        </w:tc>
        <w:tc>
          <w:tcPr>
            <w:tcW w:w="3115" w:type="dxa"/>
          </w:tcPr>
          <w:p w:rsidR="003240B2" w:rsidRPr="008542B8" w:rsidRDefault="003240B2" w:rsidP="00107113">
            <w:pPr>
              <w:tabs>
                <w:tab w:val="left" w:pos="1418"/>
              </w:tabs>
              <w:jc w:val="center"/>
            </w:pPr>
            <w:r w:rsidRPr="008542B8">
              <w:t>г. Чита, ул. Богомягкова, д.23</w:t>
            </w:r>
          </w:p>
        </w:tc>
        <w:tc>
          <w:tcPr>
            <w:tcW w:w="4534" w:type="dxa"/>
          </w:tcPr>
          <w:p w:rsidR="003240B2" w:rsidRPr="008542B8" w:rsidRDefault="003240B2" w:rsidP="00107113">
            <w:pPr>
              <w:suppressAutoHyphens/>
              <w:jc w:val="both"/>
            </w:pPr>
            <w:r w:rsidRPr="008542B8">
              <w:t>Контроль за проведением плановых тренировок по проверке системы оповещения</w:t>
            </w:r>
          </w:p>
        </w:tc>
        <w:tc>
          <w:tcPr>
            <w:tcW w:w="2694" w:type="dxa"/>
          </w:tcPr>
          <w:p w:rsidR="003240B2" w:rsidRPr="008542B8" w:rsidRDefault="003240B2" w:rsidP="00107113">
            <w:pPr>
              <w:jc w:val="center"/>
            </w:pPr>
            <w:r w:rsidRPr="008542B8">
              <w:t>И.Г. Петров,</w:t>
            </w:r>
          </w:p>
          <w:p w:rsidR="003240B2" w:rsidRPr="008542B8" w:rsidRDefault="003240B2" w:rsidP="00107113">
            <w:pPr>
              <w:tabs>
                <w:tab w:val="left" w:pos="3200"/>
              </w:tabs>
              <w:jc w:val="center"/>
            </w:pPr>
            <w:r w:rsidRPr="008542B8">
              <w:t>Л.В.Ульянова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tcPr>
          <w:p w:rsidR="003240B2" w:rsidRPr="008542B8" w:rsidRDefault="003240B2" w:rsidP="00107113">
            <w:pPr>
              <w:jc w:val="center"/>
              <w:rPr>
                <w:b/>
              </w:rPr>
            </w:pPr>
            <w:r w:rsidRPr="008542B8">
              <w:t>г. Чита, ул. Богомягкова, д.23</w:t>
            </w:r>
          </w:p>
        </w:tc>
        <w:tc>
          <w:tcPr>
            <w:tcW w:w="4534" w:type="dxa"/>
            <w:vAlign w:val="center"/>
          </w:tcPr>
          <w:p w:rsidR="003240B2" w:rsidRPr="008542B8" w:rsidRDefault="003240B2" w:rsidP="00107113">
            <w:r w:rsidRPr="008542B8">
              <w:t>Разработка плана по мобилизационной подготовке на 2021 год.</w:t>
            </w:r>
          </w:p>
          <w:p w:rsidR="003240B2" w:rsidRPr="008542B8" w:rsidRDefault="003240B2" w:rsidP="00107113">
            <w:pPr>
              <w:ind w:firstLine="176"/>
              <w:jc w:val="both"/>
            </w:pPr>
          </w:p>
        </w:tc>
        <w:tc>
          <w:tcPr>
            <w:tcW w:w="2694" w:type="dxa"/>
          </w:tcPr>
          <w:p w:rsidR="003240B2" w:rsidRPr="008542B8" w:rsidRDefault="003240B2" w:rsidP="00107113">
            <w:pPr>
              <w:jc w:val="center"/>
            </w:pPr>
            <w:r w:rsidRPr="008542B8">
              <w:t>Руководитель Департ</w:t>
            </w:r>
            <w:r w:rsidRPr="008542B8">
              <w:t>а</w:t>
            </w:r>
            <w:r w:rsidRPr="008542B8">
              <w:t>мента,</w:t>
            </w:r>
          </w:p>
          <w:p w:rsidR="003240B2" w:rsidRPr="008542B8" w:rsidRDefault="003240B2" w:rsidP="00107113">
            <w:pPr>
              <w:jc w:val="center"/>
            </w:pPr>
            <w:r w:rsidRPr="008542B8">
              <w:t>С.И.Шабельников</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tcPr>
          <w:p w:rsidR="003240B2" w:rsidRPr="008542B8" w:rsidRDefault="003240B2" w:rsidP="00107113">
            <w:pPr>
              <w:jc w:val="center"/>
              <w:rPr>
                <w:b/>
              </w:rPr>
            </w:pPr>
            <w:r w:rsidRPr="008542B8">
              <w:t>г. Чита, ул. Богомягкова, д.23</w:t>
            </w:r>
          </w:p>
        </w:tc>
        <w:tc>
          <w:tcPr>
            <w:tcW w:w="4534" w:type="dxa"/>
          </w:tcPr>
          <w:p w:rsidR="003240B2" w:rsidRPr="008542B8" w:rsidRDefault="003240B2" w:rsidP="00107113">
            <w:pPr>
              <w:shd w:val="clear" w:color="auto" w:fill="FFFFFF"/>
              <w:jc w:val="both"/>
            </w:pPr>
            <w:r w:rsidRPr="008542B8">
              <w:t xml:space="preserve">Разработка планирующих документов в области гражданской обороны. </w:t>
            </w:r>
          </w:p>
        </w:tc>
        <w:tc>
          <w:tcPr>
            <w:tcW w:w="2694" w:type="dxa"/>
          </w:tcPr>
          <w:p w:rsidR="003240B2" w:rsidRPr="008542B8" w:rsidRDefault="003240B2" w:rsidP="00107113">
            <w:pPr>
              <w:jc w:val="center"/>
            </w:pPr>
            <w:r w:rsidRPr="008542B8">
              <w:t>И.Г. Петров,</w:t>
            </w:r>
          </w:p>
          <w:p w:rsidR="003240B2" w:rsidRPr="008542B8" w:rsidRDefault="003240B2" w:rsidP="00107113">
            <w:pPr>
              <w:jc w:val="center"/>
            </w:pPr>
            <w:r w:rsidRPr="008542B8">
              <w:t>Л.В.Ульянова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tcPr>
          <w:p w:rsidR="003240B2" w:rsidRPr="008542B8" w:rsidRDefault="003240B2" w:rsidP="00107113">
            <w:pPr>
              <w:suppressAutoHyphens/>
            </w:pPr>
            <w:r w:rsidRPr="008542B8">
              <w:t>г. Чита, ул. Богомягкова, д.23</w:t>
            </w:r>
          </w:p>
        </w:tc>
        <w:tc>
          <w:tcPr>
            <w:tcW w:w="4534" w:type="dxa"/>
          </w:tcPr>
          <w:p w:rsidR="003240B2" w:rsidRPr="008542B8" w:rsidRDefault="003240B2" w:rsidP="00107113">
            <w:pPr>
              <w:suppressAutoHyphens/>
              <w:jc w:val="both"/>
            </w:pPr>
            <w:r w:rsidRPr="008542B8">
              <w:t>Организация выдачи из материального резерва имущества для предупреждения и ликвидации ЧС межмуниципального и регионального характера и организация работ по восполнению материального резерва Забайкальского края</w:t>
            </w:r>
          </w:p>
        </w:tc>
        <w:tc>
          <w:tcPr>
            <w:tcW w:w="2694" w:type="dxa"/>
          </w:tcPr>
          <w:p w:rsidR="003240B2" w:rsidRPr="008542B8" w:rsidRDefault="003240B2" w:rsidP="00107113">
            <w:pPr>
              <w:jc w:val="center"/>
            </w:pPr>
            <w:r w:rsidRPr="008542B8">
              <w:t>И.Г. Петров,</w:t>
            </w:r>
          </w:p>
          <w:p w:rsidR="003240B2" w:rsidRPr="008542B8" w:rsidRDefault="003240B2" w:rsidP="00107113">
            <w:pPr>
              <w:tabs>
                <w:tab w:val="left" w:pos="3200"/>
              </w:tabs>
              <w:jc w:val="center"/>
            </w:pPr>
            <w:r w:rsidRPr="008542B8">
              <w:t>А.Н.Кочетов</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tcPr>
          <w:p w:rsidR="003240B2" w:rsidRPr="008542B8" w:rsidRDefault="003240B2" w:rsidP="00107113">
            <w:pPr>
              <w:suppressAutoHyphens/>
            </w:pPr>
            <w:r w:rsidRPr="008542B8">
              <w:t>г. Чита, ул. Богомягкова, д.23</w:t>
            </w:r>
          </w:p>
        </w:tc>
        <w:tc>
          <w:tcPr>
            <w:tcW w:w="4534" w:type="dxa"/>
          </w:tcPr>
          <w:p w:rsidR="003240B2" w:rsidRPr="008542B8" w:rsidRDefault="003240B2" w:rsidP="00107113">
            <w:pPr>
              <w:suppressAutoHyphens/>
              <w:jc w:val="both"/>
            </w:pPr>
            <w:r w:rsidRPr="008542B8">
              <w:t xml:space="preserve">Организация выездов МКИОН в целях информирования населения городского </w:t>
            </w:r>
            <w:r w:rsidRPr="008542B8">
              <w:lastRenderedPageBreak/>
              <w:t>округа «Город Чита», муниципального района «Читинский район»</w:t>
            </w:r>
          </w:p>
        </w:tc>
        <w:tc>
          <w:tcPr>
            <w:tcW w:w="2694" w:type="dxa"/>
          </w:tcPr>
          <w:p w:rsidR="003240B2" w:rsidRPr="008542B8" w:rsidRDefault="003240B2" w:rsidP="00107113">
            <w:pPr>
              <w:tabs>
                <w:tab w:val="left" w:pos="3200"/>
              </w:tabs>
              <w:jc w:val="center"/>
            </w:pPr>
            <w:r w:rsidRPr="008542B8">
              <w:lastRenderedPageBreak/>
              <w:t>Л.В.Ульянова</w:t>
            </w:r>
          </w:p>
          <w:p w:rsidR="003240B2" w:rsidRPr="008542B8" w:rsidRDefault="003240B2" w:rsidP="00107113">
            <w:pPr>
              <w:tabs>
                <w:tab w:val="left" w:pos="3200"/>
              </w:tabs>
              <w:jc w:val="center"/>
            </w:pPr>
            <w:r w:rsidRPr="008542B8">
              <w:t>А.Н.Кочетов</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lastRenderedPageBreak/>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Чайковского, д.8.</w:t>
            </w:r>
          </w:p>
        </w:tc>
        <w:tc>
          <w:tcPr>
            <w:tcW w:w="4534" w:type="dxa"/>
          </w:tcPr>
          <w:p w:rsidR="003240B2" w:rsidRPr="008542B8" w:rsidRDefault="003240B2" w:rsidP="00107113">
            <w:pPr>
              <w:suppressAutoHyphens/>
              <w:jc w:val="both"/>
            </w:pPr>
            <w:r w:rsidRPr="008542B8">
              <w:t>Контроль согласования проекта закона Забайкальского края «О внесении изменений в закон Забайкальского края «Об отдельных вопросах защиты населения и территорий Забайкальского края от чрезвычайных ситуаций природного и техногенного характера» (Проект закона вносит изменения в закон Забайкальского края  от 05.10.2009 №248-ЗЗК в связи с принятием Федерального закона от 03.07.2019 №159-ФЗ «О внесении изменений в Федеральный закон «О защите населения и территорий от чрезвычайных ситуаций природного и техногенного характера» и Федеральный закон «Об аварийно-спасательных службах и статусе спасателей»).</w:t>
            </w:r>
          </w:p>
        </w:tc>
        <w:tc>
          <w:tcPr>
            <w:tcW w:w="2694" w:type="dxa"/>
            <w:vAlign w:val="center"/>
          </w:tcPr>
          <w:p w:rsidR="003240B2" w:rsidRPr="008542B8" w:rsidRDefault="003240B2" w:rsidP="00107113">
            <w:pPr>
              <w:tabs>
                <w:tab w:val="left" w:pos="3200"/>
              </w:tabs>
              <w:jc w:val="center"/>
            </w:pPr>
            <w:r w:rsidRPr="008542B8">
              <w:t>В.А. Селиверстов</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Чайковского, д.8.</w:t>
            </w:r>
          </w:p>
        </w:tc>
        <w:tc>
          <w:tcPr>
            <w:tcW w:w="4534" w:type="dxa"/>
          </w:tcPr>
          <w:p w:rsidR="003240B2" w:rsidRPr="008542B8" w:rsidRDefault="003240B2" w:rsidP="00107113">
            <w:pPr>
              <w:jc w:val="both"/>
            </w:pPr>
            <w:r w:rsidRPr="008542B8">
              <w:t>Контроль согласования в администрации Губернатора Забайкальского края</w:t>
            </w:r>
            <w:r w:rsidRPr="008542B8">
              <w:rPr>
                <w:color w:val="000000"/>
              </w:rPr>
              <w:t xml:space="preserve"> прое</w:t>
            </w:r>
            <w:r w:rsidRPr="008542B8">
              <w:rPr>
                <w:color w:val="000000"/>
              </w:rPr>
              <w:t>к</w:t>
            </w:r>
            <w:r w:rsidRPr="008542B8">
              <w:rPr>
                <w:color w:val="000000"/>
              </w:rPr>
              <w:t xml:space="preserve">та закона Забайкальского края № 101-ЗЗК </w:t>
            </w:r>
            <w:r w:rsidRPr="008542B8">
              <w:t>«О внесении изменений в Закон Заба</w:t>
            </w:r>
            <w:r w:rsidRPr="008542B8">
              <w:t>й</w:t>
            </w:r>
            <w:r w:rsidRPr="008542B8">
              <w:t>кальского края «Об административных правонарушениях» и Закон Забайкал</w:t>
            </w:r>
            <w:r w:rsidRPr="008542B8">
              <w:t>ь</w:t>
            </w:r>
            <w:r w:rsidRPr="008542B8">
              <w:t>ского края «О наделении органов местн</w:t>
            </w:r>
            <w:r w:rsidRPr="008542B8">
              <w:t>о</w:t>
            </w:r>
            <w:r w:rsidRPr="008542B8">
              <w:t xml:space="preserve">го самоуправления городских и сельских поселений, муниципальных районов и </w:t>
            </w:r>
            <w:r w:rsidRPr="008542B8">
              <w:lastRenderedPageBreak/>
              <w:t>городских округов государственным полномочием по определению перечня должностных лиц органов местного с</w:t>
            </w:r>
            <w:r w:rsidRPr="008542B8">
              <w:t>а</w:t>
            </w:r>
            <w:r w:rsidRPr="008542B8">
              <w:t>моуправления, уполномоченных соста</w:t>
            </w:r>
            <w:r w:rsidRPr="008542B8">
              <w:t>в</w:t>
            </w:r>
            <w:r w:rsidRPr="008542B8">
              <w:t>лять протоколы об административных правонарушениях, предусмотренных З</w:t>
            </w:r>
            <w:r w:rsidRPr="008542B8">
              <w:t>а</w:t>
            </w:r>
            <w:r w:rsidRPr="008542B8">
              <w:t>коном Забайкальского края «Об админ</w:t>
            </w:r>
            <w:r w:rsidRPr="008542B8">
              <w:t>и</w:t>
            </w:r>
            <w:r w:rsidRPr="008542B8">
              <w:t>стративных правонарушениях».</w:t>
            </w:r>
          </w:p>
          <w:p w:rsidR="003240B2" w:rsidRPr="008542B8" w:rsidRDefault="003240B2" w:rsidP="00107113">
            <w:pPr>
              <w:suppressAutoHyphens/>
              <w:jc w:val="both"/>
            </w:pPr>
          </w:p>
        </w:tc>
        <w:tc>
          <w:tcPr>
            <w:tcW w:w="2694" w:type="dxa"/>
            <w:vAlign w:val="center"/>
          </w:tcPr>
          <w:p w:rsidR="003240B2" w:rsidRPr="008542B8" w:rsidRDefault="003240B2" w:rsidP="00107113">
            <w:pPr>
              <w:tabs>
                <w:tab w:val="left" w:pos="3200"/>
              </w:tabs>
              <w:jc w:val="center"/>
            </w:pPr>
            <w:r w:rsidRPr="008542B8">
              <w:lastRenderedPageBreak/>
              <w:t>Б.Ч. Цынгуев</w:t>
            </w:r>
          </w:p>
          <w:p w:rsidR="003240B2" w:rsidRPr="008542B8" w:rsidRDefault="003240B2" w:rsidP="00107113">
            <w:pPr>
              <w:tabs>
                <w:tab w:val="left" w:pos="3200"/>
              </w:tabs>
              <w:jc w:val="center"/>
            </w:pPr>
            <w:r w:rsidRPr="008542B8">
              <w:t>В.А. Селиверстов</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lastRenderedPageBreak/>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Богомягкова, д.23</w:t>
            </w:r>
          </w:p>
        </w:tc>
        <w:tc>
          <w:tcPr>
            <w:tcW w:w="4534" w:type="dxa"/>
          </w:tcPr>
          <w:p w:rsidR="003240B2" w:rsidRPr="008542B8" w:rsidRDefault="003240B2" w:rsidP="00107113">
            <w:pPr>
              <w:suppressAutoHyphens/>
              <w:jc w:val="both"/>
            </w:pPr>
            <w:r w:rsidRPr="008542B8">
              <w:t xml:space="preserve">В соответствии с согласованным Генеральной прокуратурой РФ и утвержденным Департаментом планом проверок органов местного самоуправления и юридических лиц на 2021 год, проведение проверок по соблюдению законодательства </w:t>
            </w:r>
            <w:r w:rsidRPr="008542B8">
              <w:rPr>
                <w:color w:val="000000"/>
              </w:rPr>
              <w:t>в области защиты населения и территорий от чрезвычайных ситуаций природного и техногенного характера администраций Кыринского и Александрово-Заводского районов, а также НУЗ "Узловая поликлиника на ст. Могоча ОАО «РЖД».</w:t>
            </w:r>
            <w:r w:rsidRPr="008542B8">
              <w:rPr>
                <w:color w:val="00B050"/>
              </w:rPr>
              <w:t xml:space="preserve"> </w:t>
            </w:r>
          </w:p>
        </w:tc>
        <w:tc>
          <w:tcPr>
            <w:tcW w:w="2694" w:type="dxa"/>
            <w:vAlign w:val="center"/>
          </w:tcPr>
          <w:p w:rsidR="003240B2" w:rsidRPr="008542B8" w:rsidRDefault="003240B2" w:rsidP="00107113">
            <w:pPr>
              <w:tabs>
                <w:tab w:val="left" w:pos="3200"/>
              </w:tabs>
              <w:jc w:val="center"/>
            </w:pPr>
            <w:r w:rsidRPr="008542B8">
              <w:t>Государственные и</w:t>
            </w:r>
            <w:r w:rsidRPr="008542B8">
              <w:t>н</w:t>
            </w:r>
            <w:r w:rsidRPr="008542B8">
              <w:t>спекторы отдела</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tabs>
                <w:tab w:val="left" w:pos="1418"/>
              </w:tabs>
              <w:jc w:val="center"/>
            </w:pPr>
            <w:r w:rsidRPr="008542B8">
              <w:t>г. Чита, ул. Богомягкова, д.23</w:t>
            </w:r>
          </w:p>
        </w:tc>
        <w:tc>
          <w:tcPr>
            <w:tcW w:w="4534" w:type="dxa"/>
          </w:tcPr>
          <w:p w:rsidR="003240B2" w:rsidRPr="008542B8" w:rsidRDefault="003240B2" w:rsidP="00107113">
            <w:pPr>
              <w:suppressAutoHyphens/>
              <w:jc w:val="both"/>
            </w:pPr>
            <w:r w:rsidRPr="008542B8">
              <w:t xml:space="preserve">Занесение материалов проверок на официальном сайте Генеральной прокуратуры Российской Федерации в </w:t>
            </w:r>
            <w:r w:rsidRPr="008542B8">
              <w:rPr>
                <w:bCs/>
              </w:rPr>
              <w:t>федеральной информационной системе «Единый реестр проверок Генеральной Прокуратуры РФ»</w:t>
            </w:r>
          </w:p>
        </w:tc>
        <w:tc>
          <w:tcPr>
            <w:tcW w:w="2694" w:type="dxa"/>
            <w:vAlign w:val="center"/>
          </w:tcPr>
          <w:p w:rsidR="003240B2" w:rsidRPr="008542B8" w:rsidRDefault="003240B2" w:rsidP="00107113">
            <w:pPr>
              <w:tabs>
                <w:tab w:val="left" w:pos="3200"/>
              </w:tabs>
              <w:jc w:val="center"/>
            </w:pPr>
            <w:r w:rsidRPr="008542B8">
              <w:t>Государственные и</w:t>
            </w:r>
            <w:r w:rsidRPr="008542B8">
              <w:t>н</w:t>
            </w:r>
            <w:r w:rsidRPr="008542B8">
              <w:t>спекторы отдела</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lastRenderedPageBreak/>
              <w:t>До 15 числа</w:t>
            </w:r>
          </w:p>
        </w:tc>
        <w:tc>
          <w:tcPr>
            <w:tcW w:w="3115" w:type="dxa"/>
            <w:vAlign w:val="center"/>
          </w:tcPr>
          <w:p w:rsidR="003240B2" w:rsidRPr="008542B8" w:rsidRDefault="003240B2" w:rsidP="00107113">
            <w:pPr>
              <w:tabs>
                <w:tab w:val="left" w:pos="1418"/>
              </w:tabs>
              <w:jc w:val="center"/>
            </w:pPr>
            <w:r w:rsidRPr="008542B8">
              <w:t>г. Чита, ул. Богомягкова, д.23</w:t>
            </w:r>
          </w:p>
        </w:tc>
        <w:tc>
          <w:tcPr>
            <w:tcW w:w="4534" w:type="dxa"/>
          </w:tcPr>
          <w:p w:rsidR="003240B2" w:rsidRPr="008542B8" w:rsidRDefault="003240B2" w:rsidP="00107113">
            <w:pPr>
              <w:pStyle w:val="af1"/>
              <w:jc w:val="both"/>
              <w:rPr>
                <w:iCs/>
                <w:color w:val="000000"/>
              </w:rPr>
            </w:pPr>
            <w:r w:rsidRPr="008542B8">
              <w:rPr>
                <w:iCs/>
                <w:color w:val="000000"/>
              </w:rPr>
              <w:t>Представление в Министерство эконом</w:t>
            </w:r>
            <w:r w:rsidRPr="008542B8">
              <w:rPr>
                <w:iCs/>
                <w:color w:val="000000"/>
              </w:rPr>
              <w:t>и</w:t>
            </w:r>
            <w:r w:rsidRPr="008542B8">
              <w:rPr>
                <w:iCs/>
                <w:color w:val="000000"/>
              </w:rPr>
              <w:t>ческого развития Забайкальского края итогового донесения за 2020 год по фо</w:t>
            </w:r>
            <w:r w:rsidRPr="008542B8">
              <w:rPr>
                <w:iCs/>
                <w:color w:val="000000"/>
              </w:rPr>
              <w:t>р</w:t>
            </w:r>
            <w:r w:rsidRPr="008542B8">
              <w:rPr>
                <w:iCs/>
                <w:color w:val="000000"/>
              </w:rPr>
              <w:t>ме 1-контроль.</w:t>
            </w:r>
          </w:p>
        </w:tc>
        <w:tc>
          <w:tcPr>
            <w:tcW w:w="2694" w:type="dxa"/>
            <w:vAlign w:val="center"/>
          </w:tcPr>
          <w:p w:rsidR="003240B2" w:rsidRPr="008542B8" w:rsidRDefault="003240B2" w:rsidP="00107113">
            <w:pPr>
              <w:tabs>
                <w:tab w:val="left" w:pos="3200"/>
              </w:tabs>
              <w:jc w:val="center"/>
            </w:pPr>
            <w:r w:rsidRPr="008542B8">
              <w:t>В.А. Селиверстов</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t>До 15 числа</w:t>
            </w:r>
          </w:p>
        </w:tc>
        <w:tc>
          <w:tcPr>
            <w:tcW w:w="3115" w:type="dxa"/>
            <w:vAlign w:val="center"/>
          </w:tcPr>
          <w:p w:rsidR="003240B2" w:rsidRPr="008542B8" w:rsidRDefault="003240B2" w:rsidP="00107113">
            <w:pPr>
              <w:tabs>
                <w:tab w:val="left" w:pos="1418"/>
              </w:tabs>
              <w:jc w:val="center"/>
            </w:pPr>
            <w:r w:rsidRPr="008542B8">
              <w:t>г. Чита, ул. Богомягкова, д.23</w:t>
            </w:r>
          </w:p>
        </w:tc>
        <w:tc>
          <w:tcPr>
            <w:tcW w:w="4534" w:type="dxa"/>
          </w:tcPr>
          <w:p w:rsidR="003240B2" w:rsidRPr="008542B8" w:rsidRDefault="003240B2" w:rsidP="00107113">
            <w:pPr>
              <w:pStyle w:val="af1"/>
              <w:jc w:val="both"/>
              <w:rPr>
                <w:iCs/>
                <w:color w:val="000000"/>
              </w:rPr>
            </w:pPr>
            <w:r w:rsidRPr="008542B8">
              <w:rPr>
                <w:iCs/>
                <w:color w:val="000000"/>
              </w:rPr>
              <w:t>Представление в Прокуратуру Заба</w:t>
            </w:r>
            <w:r w:rsidRPr="008542B8">
              <w:rPr>
                <w:iCs/>
                <w:color w:val="000000"/>
              </w:rPr>
              <w:t>й</w:t>
            </w:r>
            <w:r w:rsidRPr="008542B8">
              <w:rPr>
                <w:iCs/>
                <w:color w:val="000000"/>
              </w:rPr>
              <w:t>кальского края итогового донесения за 2020 год по форме ГМК и 1-контроль.</w:t>
            </w:r>
          </w:p>
        </w:tc>
        <w:tc>
          <w:tcPr>
            <w:tcW w:w="2694" w:type="dxa"/>
            <w:vAlign w:val="center"/>
          </w:tcPr>
          <w:p w:rsidR="003240B2" w:rsidRPr="008542B8" w:rsidRDefault="003240B2" w:rsidP="00107113">
            <w:pPr>
              <w:tabs>
                <w:tab w:val="left" w:pos="3200"/>
              </w:tabs>
              <w:jc w:val="center"/>
            </w:pPr>
            <w:r w:rsidRPr="008542B8">
              <w:t>В.А. Селиверстов</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tabs>
                <w:tab w:val="left" w:pos="1418"/>
              </w:tabs>
              <w:jc w:val="center"/>
            </w:pPr>
            <w:r w:rsidRPr="008542B8">
              <w:t>г. Чита, ул. Богомягкова, д.23</w:t>
            </w:r>
          </w:p>
        </w:tc>
        <w:tc>
          <w:tcPr>
            <w:tcW w:w="4534" w:type="dxa"/>
          </w:tcPr>
          <w:p w:rsidR="003240B2" w:rsidRPr="008542B8" w:rsidRDefault="003240B2" w:rsidP="00107113">
            <w:pPr>
              <w:suppressAutoHyphens/>
              <w:jc w:val="both"/>
            </w:pPr>
            <w:r w:rsidRPr="008542B8">
              <w:t>Занесение результатов проведенных проверок в государственную информационную систему ГИС ТОР КНД</w:t>
            </w:r>
            <w:r w:rsidRPr="008542B8">
              <w:rPr>
                <w:bCs/>
              </w:rPr>
              <w:t>»</w:t>
            </w:r>
          </w:p>
        </w:tc>
        <w:tc>
          <w:tcPr>
            <w:tcW w:w="2694" w:type="dxa"/>
            <w:vAlign w:val="center"/>
          </w:tcPr>
          <w:p w:rsidR="003240B2" w:rsidRPr="008542B8" w:rsidRDefault="003240B2" w:rsidP="00107113">
            <w:pPr>
              <w:tabs>
                <w:tab w:val="left" w:pos="3200"/>
              </w:tabs>
              <w:jc w:val="center"/>
            </w:pPr>
            <w:r w:rsidRPr="008542B8">
              <w:t>Государственные и</w:t>
            </w:r>
            <w:r w:rsidRPr="008542B8">
              <w:t>н</w:t>
            </w:r>
            <w:r w:rsidRPr="008542B8">
              <w:t>спекторы отдела</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jc w:val="center"/>
              <w:rPr>
                <w:b/>
              </w:rPr>
            </w:pPr>
            <w:r w:rsidRPr="008542B8">
              <w:t>г. Чита, ул. Богомягкова, д.23</w:t>
            </w:r>
          </w:p>
        </w:tc>
        <w:tc>
          <w:tcPr>
            <w:tcW w:w="4534" w:type="dxa"/>
          </w:tcPr>
          <w:p w:rsidR="003240B2" w:rsidRPr="008542B8" w:rsidRDefault="003240B2" w:rsidP="00107113">
            <w:pPr>
              <w:ind w:firstLine="33"/>
              <w:jc w:val="both"/>
              <w:rPr>
                <w:color w:val="000000"/>
              </w:rPr>
            </w:pPr>
            <w:r w:rsidRPr="008542B8">
              <w:rPr>
                <w:color w:val="000000"/>
              </w:rPr>
              <w:t>Проверка актуальности размещенного на сайте Департамента Перечня нормативно правовых актов, содержащих обязател</w:t>
            </w:r>
            <w:r w:rsidRPr="008542B8">
              <w:rPr>
                <w:color w:val="000000"/>
              </w:rPr>
              <w:t>ь</w:t>
            </w:r>
            <w:r w:rsidRPr="008542B8">
              <w:rPr>
                <w:color w:val="000000"/>
              </w:rPr>
              <w:t>ные требования, соблюдение которых я</w:t>
            </w:r>
            <w:r w:rsidRPr="008542B8">
              <w:rPr>
                <w:color w:val="000000"/>
              </w:rPr>
              <w:t>в</w:t>
            </w:r>
            <w:r w:rsidRPr="008542B8">
              <w:rPr>
                <w:color w:val="000000"/>
              </w:rPr>
              <w:t>ляется предметом надзора в области з</w:t>
            </w:r>
            <w:r w:rsidRPr="008542B8">
              <w:rPr>
                <w:color w:val="000000"/>
              </w:rPr>
              <w:t>а</w:t>
            </w:r>
            <w:r w:rsidRPr="008542B8">
              <w:rPr>
                <w:color w:val="000000"/>
              </w:rPr>
              <w:t>щиты населения и территорий от чрезв</w:t>
            </w:r>
            <w:r w:rsidRPr="008542B8">
              <w:rPr>
                <w:color w:val="000000"/>
              </w:rPr>
              <w:t>ы</w:t>
            </w:r>
            <w:r w:rsidRPr="008542B8">
              <w:rPr>
                <w:color w:val="000000"/>
              </w:rPr>
              <w:t>чайных ситуаций (указанием даты п</w:t>
            </w:r>
            <w:r w:rsidRPr="008542B8">
              <w:rPr>
                <w:color w:val="000000"/>
              </w:rPr>
              <w:t>о</w:t>
            </w:r>
            <w:r w:rsidRPr="008542B8">
              <w:rPr>
                <w:color w:val="000000"/>
              </w:rPr>
              <w:t>следней актуализации)</w:t>
            </w:r>
          </w:p>
        </w:tc>
        <w:tc>
          <w:tcPr>
            <w:tcW w:w="2694" w:type="dxa"/>
            <w:vAlign w:val="center"/>
          </w:tcPr>
          <w:p w:rsidR="003240B2" w:rsidRPr="008542B8" w:rsidRDefault="003240B2" w:rsidP="00107113">
            <w:pPr>
              <w:jc w:val="center"/>
              <w:rPr>
                <w:color w:val="000000"/>
              </w:rPr>
            </w:pPr>
            <w:r w:rsidRPr="008542B8">
              <w:rPr>
                <w:color w:val="000000"/>
              </w:rPr>
              <w:t>Иванов С.А.</w:t>
            </w:r>
          </w:p>
        </w:tc>
        <w:tc>
          <w:tcPr>
            <w:tcW w:w="2268" w:type="dxa"/>
          </w:tcPr>
          <w:p w:rsidR="003240B2" w:rsidRPr="008542B8" w:rsidRDefault="003240B2" w:rsidP="00107113">
            <w:pPr>
              <w:jc w:val="center"/>
              <w:rPr>
                <w:color w:val="000000"/>
              </w:rP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t>Ежедневно</w:t>
            </w:r>
          </w:p>
        </w:tc>
        <w:tc>
          <w:tcPr>
            <w:tcW w:w="3115" w:type="dxa"/>
            <w:vAlign w:val="center"/>
          </w:tcPr>
          <w:p w:rsidR="003240B2" w:rsidRPr="008542B8" w:rsidRDefault="003240B2" w:rsidP="00107113">
            <w:pPr>
              <w:tabs>
                <w:tab w:val="left" w:pos="1418"/>
              </w:tabs>
              <w:jc w:val="center"/>
            </w:pPr>
            <w:r w:rsidRPr="008542B8">
              <w:t>г. Чита, ул. Богомягкова, д.23</w:t>
            </w:r>
          </w:p>
        </w:tc>
        <w:tc>
          <w:tcPr>
            <w:tcW w:w="4534" w:type="dxa"/>
          </w:tcPr>
          <w:p w:rsidR="003240B2" w:rsidRPr="008542B8" w:rsidRDefault="003240B2" w:rsidP="00107113">
            <w:pPr>
              <w:jc w:val="both"/>
            </w:pPr>
            <w:r w:rsidRPr="008542B8">
              <w:t>В соответствии с поручением от 06.04.2020 № А56-11-381, для подготовки доклада в аппарат полномочного пре</w:t>
            </w:r>
            <w:r w:rsidRPr="008542B8">
              <w:t>д</w:t>
            </w:r>
            <w:r w:rsidRPr="008542B8">
              <w:t>ставителя Президента Российской Фед</w:t>
            </w:r>
            <w:r w:rsidRPr="008542B8">
              <w:t>е</w:t>
            </w:r>
            <w:r w:rsidRPr="008542B8">
              <w:t>рации в Дальневосточном федеральном округе о ситуации, связанной с риском распространения новой коронавирусной инфекции, а также целях подготовки д</w:t>
            </w:r>
            <w:r w:rsidRPr="008542B8">
              <w:t>о</w:t>
            </w:r>
            <w:r w:rsidRPr="008542B8">
              <w:t xml:space="preserve">клада полномочному представителю Президента Российской Федерации в Дальневосточном федеральном округе, </w:t>
            </w:r>
            <w:r w:rsidRPr="008542B8">
              <w:lastRenderedPageBreak/>
              <w:t>(по пункту 1 от 16 апреля 2020 года № А-56-11-423), ежедневно представлять и</w:t>
            </w:r>
            <w:r w:rsidRPr="008542B8">
              <w:t>н</w:t>
            </w:r>
            <w:r w:rsidRPr="008542B8">
              <w:t>формацию в аппарат Главного федерал</w:t>
            </w:r>
            <w:r w:rsidRPr="008542B8">
              <w:t>ь</w:t>
            </w:r>
            <w:r w:rsidRPr="008542B8">
              <w:t>ного инспектора Забайкальского края.</w:t>
            </w:r>
          </w:p>
        </w:tc>
        <w:tc>
          <w:tcPr>
            <w:tcW w:w="2694" w:type="dxa"/>
          </w:tcPr>
          <w:p w:rsidR="003240B2" w:rsidRPr="008542B8" w:rsidRDefault="003240B2" w:rsidP="00107113">
            <w:pPr>
              <w:jc w:val="center"/>
            </w:pPr>
            <w:r w:rsidRPr="008542B8">
              <w:lastRenderedPageBreak/>
              <w:t>Государственные и</w:t>
            </w:r>
            <w:r w:rsidRPr="008542B8">
              <w:t>н</w:t>
            </w:r>
            <w:r w:rsidRPr="008542B8">
              <w:t>спекторы отдела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lastRenderedPageBreak/>
              <w:t>Вторник, четверг</w:t>
            </w:r>
          </w:p>
        </w:tc>
        <w:tc>
          <w:tcPr>
            <w:tcW w:w="3115" w:type="dxa"/>
            <w:vAlign w:val="center"/>
          </w:tcPr>
          <w:p w:rsidR="003240B2" w:rsidRPr="008542B8" w:rsidRDefault="003240B2" w:rsidP="00107113">
            <w:pPr>
              <w:jc w:val="center"/>
            </w:pPr>
            <w:r w:rsidRPr="008542B8">
              <w:t>г. Чита, ул. Богомягкова, д.23</w:t>
            </w:r>
          </w:p>
        </w:tc>
        <w:tc>
          <w:tcPr>
            <w:tcW w:w="4534" w:type="dxa"/>
          </w:tcPr>
          <w:p w:rsidR="003240B2" w:rsidRPr="008542B8" w:rsidRDefault="003240B2" w:rsidP="00107113">
            <w:pPr>
              <w:jc w:val="both"/>
            </w:pPr>
            <w:r w:rsidRPr="008542B8">
              <w:t>Представлять Информацию в  соотве</w:t>
            </w:r>
            <w:r w:rsidRPr="008542B8">
              <w:t>т</w:t>
            </w:r>
            <w:r w:rsidRPr="008542B8">
              <w:t>ствии с запросом ГФИ по Забайкальск</w:t>
            </w:r>
            <w:r w:rsidRPr="008542B8">
              <w:t>о</w:t>
            </w:r>
            <w:r w:rsidRPr="008542B8">
              <w:t>му краю Васильева Е.В от  17.04.2020 г. № 3-2060 для подготовки доклада в апп</w:t>
            </w:r>
            <w:r w:rsidRPr="008542B8">
              <w:t>а</w:t>
            </w:r>
            <w:r w:rsidRPr="008542B8">
              <w:t>рат полномочного представителя През</w:t>
            </w:r>
            <w:r w:rsidRPr="008542B8">
              <w:t>и</w:t>
            </w:r>
            <w:r w:rsidRPr="008542B8">
              <w:t>дента Российской Федерации в Дальн</w:t>
            </w:r>
            <w:r w:rsidRPr="008542B8">
              <w:t>е</w:t>
            </w:r>
            <w:r w:rsidRPr="008542B8">
              <w:t>восточном федеральном округе о ситу</w:t>
            </w:r>
            <w:r w:rsidRPr="008542B8">
              <w:t>а</w:t>
            </w:r>
            <w:r w:rsidRPr="008542B8">
              <w:t>ции, связанной с риском распространения новой коронавирусной инфекции.</w:t>
            </w:r>
          </w:p>
        </w:tc>
        <w:tc>
          <w:tcPr>
            <w:tcW w:w="2694" w:type="dxa"/>
          </w:tcPr>
          <w:p w:rsidR="003240B2" w:rsidRPr="008542B8" w:rsidRDefault="003240B2" w:rsidP="00107113">
            <w:pPr>
              <w:jc w:val="center"/>
            </w:pPr>
            <w:r w:rsidRPr="008542B8">
              <w:t>Государственные и</w:t>
            </w:r>
            <w:r w:rsidRPr="008542B8">
              <w:t>н</w:t>
            </w:r>
            <w:r w:rsidRPr="008542B8">
              <w:t>спекторы отдела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t>Еженедельно по четвергам</w:t>
            </w:r>
          </w:p>
        </w:tc>
        <w:tc>
          <w:tcPr>
            <w:tcW w:w="3115" w:type="dxa"/>
            <w:vAlign w:val="center"/>
          </w:tcPr>
          <w:p w:rsidR="003240B2" w:rsidRPr="008542B8" w:rsidRDefault="003240B2" w:rsidP="00107113">
            <w:pPr>
              <w:jc w:val="center"/>
            </w:pPr>
            <w:r w:rsidRPr="008542B8">
              <w:t>г. Чита, ул. Богомягкова, д.23</w:t>
            </w:r>
          </w:p>
        </w:tc>
        <w:tc>
          <w:tcPr>
            <w:tcW w:w="4534" w:type="dxa"/>
          </w:tcPr>
          <w:p w:rsidR="003240B2" w:rsidRPr="008542B8" w:rsidRDefault="003240B2" w:rsidP="00107113">
            <w:pPr>
              <w:jc w:val="both"/>
            </w:pPr>
            <w:r w:rsidRPr="008542B8">
              <w:t>Представлять Информация в соотве</w:t>
            </w:r>
            <w:r w:rsidRPr="008542B8">
              <w:t>т</w:t>
            </w:r>
            <w:r w:rsidRPr="008542B8">
              <w:t>ствии с запросом заместителя председ</w:t>
            </w:r>
            <w:r w:rsidRPr="008542B8">
              <w:t>а</w:t>
            </w:r>
            <w:r w:rsidRPr="008542B8">
              <w:t>теля Правительства Забайкальского края Гурулева А.В. от  28.03.2020 г.. № 1-2374 для оперативного совещания (пятница, 10:00 мск) по п. 3 «Ситуация с пожарами несущими угрозу жизни граждан и эк</w:t>
            </w:r>
            <w:r w:rsidRPr="008542B8">
              <w:t>о</w:t>
            </w:r>
            <w:r w:rsidRPr="008542B8">
              <w:t>номической деятельности».</w:t>
            </w:r>
          </w:p>
        </w:tc>
        <w:tc>
          <w:tcPr>
            <w:tcW w:w="2694" w:type="dxa"/>
          </w:tcPr>
          <w:p w:rsidR="003240B2" w:rsidRPr="008542B8" w:rsidRDefault="003240B2" w:rsidP="00107113">
            <w:pPr>
              <w:jc w:val="center"/>
            </w:pPr>
            <w:r w:rsidRPr="008542B8">
              <w:t>Государственные и</w:t>
            </w:r>
            <w:r w:rsidRPr="008542B8">
              <w:t>н</w:t>
            </w:r>
            <w:r w:rsidRPr="008542B8">
              <w:t>спекторы отдела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t>До 5 числа (ежемесячно)</w:t>
            </w:r>
          </w:p>
        </w:tc>
        <w:tc>
          <w:tcPr>
            <w:tcW w:w="3115" w:type="dxa"/>
            <w:vAlign w:val="center"/>
          </w:tcPr>
          <w:p w:rsidR="003240B2" w:rsidRPr="008542B8" w:rsidRDefault="003240B2" w:rsidP="00107113">
            <w:pPr>
              <w:jc w:val="center"/>
            </w:pPr>
            <w:r w:rsidRPr="008542B8">
              <w:t>г. Чита, ул. Богомягкова, д.23</w:t>
            </w:r>
          </w:p>
        </w:tc>
        <w:tc>
          <w:tcPr>
            <w:tcW w:w="4534" w:type="dxa"/>
          </w:tcPr>
          <w:p w:rsidR="003240B2" w:rsidRPr="008542B8" w:rsidRDefault="003240B2" w:rsidP="00107113">
            <w:pPr>
              <w:jc w:val="both"/>
            </w:pPr>
            <w:r w:rsidRPr="008542B8">
              <w:t>Представлять информацию о количестве обращений, поступивших в адрес Депа</w:t>
            </w:r>
            <w:r w:rsidRPr="008542B8">
              <w:t>р</w:t>
            </w:r>
            <w:r w:rsidRPr="008542B8">
              <w:t>тамента в соответствии с запросом и.о. заместителя председателя Правительства Забайкальского края – руководителя А</w:t>
            </w:r>
            <w:r w:rsidRPr="008542B8">
              <w:t>д</w:t>
            </w:r>
            <w:r w:rsidRPr="008542B8">
              <w:t>министрации губернатора Забайкальск</w:t>
            </w:r>
            <w:r w:rsidRPr="008542B8">
              <w:t>о</w:t>
            </w:r>
            <w:r w:rsidRPr="008542B8">
              <w:t>го края Казакова А.В. от  31.03.2020 г. № А-08-6750».</w:t>
            </w:r>
          </w:p>
        </w:tc>
        <w:tc>
          <w:tcPr>
            <w:tcW w:w="2694" w:type="dxa"/>
          </w:tcPr>
          <w:p w:rsidR="003240B2" w:rsidRPr="008542B8" w:rsidRDefault="003240B2" w:rsidP="00107113">
            <w:pPr>
              <w:jc w:val="center"/>
            </w:pPr>
            <w:r w:rsidRPr="008542B8">
              <w:t>Государственные и</w:t>
            </w:r>
            <w:r w:rsidRPr="008542B8">
              <w:t>н</w:t>
            </w:r>
            <w:r w:rsidRPr="008542B8">
              <w:t>спекторы отдела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vAlign w:val="center"/>
          </w:tcPr>
          <w:p w:rsidR="003240B2" w:rsidRPr="008542B8" w:rsidRDefault="003240B2" w:rsidP="00107113">
            <w:pPr>
              <w:jc w:val="center"/>
            </w:pPr>
            <w:r w:rsidRPr="008542B8">
              <w:lastRenderedPageBreak/>
              <w:t>До 02 числа (ежемесячно)</w:t>
            </w:r>
          </w:p>
        </w:tc>
        <w:tc>
          <w:tcPr>
            <w:tcW w:w="3115" w:type="dxa"/>
            <w:vAlign w:val="center"/>
          </w:tcPr>
          <w:p w:rsidR="003240B2" w:rsidRPr="008542B8" w:rsidRDefault="003240B2" w:rsidP="00107113">
            <w:pPr>
              <w:jc w:val="center"/>
            </w:pPr>
            <w:r w:rsidRPr="008542B8">
              <w:t>г. Чита, ул. Богомягкова, д.23</w:t>
            </w:r>
          </w:p>
        </w:tc>
        <w:tc>
          <w:tcPr>
            <w:tcW w:w="4534" w:type="dxa"/>
          </w:tcPr>
          <w:p w:rsidR="003240B2" w:rsidRPr="008542B8" w:rsidRDefault="003240B2" w:rsidP="00107113">
            <w:pPr>
              <w:jc w:val="both"/>
            </w:pPr>
            <w:r w:rsidRPr="008542B8">
              <w:t>Представлять проект доклада Президенту  Российской Федерации Путину В.В.  по исполнению подпунктов «а» - «в» пункта 1 и пункта 7 Указа Президента Росси</w:t>
            </w:r>
            <w:r w:rsidRPr="008542B8">
              <w:t>й</w:t>
            </w:r>
            <w:r w:rsidRPr="008542B8">
              <w:t>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w:t>
            </w:r>
            <w:r w:rsidRPr="008542B8">
              <w:t>е</w:t>
            </w:r>
            <w:r w:rsidRPr="008542B8">
              <w:t>рации в связи с распространением новой коронавирусной инфекции (COVID-19)».</w:t>
            </w:r>
          </w:p>
        </w:tc>
        <w:tc>
          <w:tcPr>
            <w:tcW w:w="2694" w:type="dxa"/>
          </w:tcPr>
          <w:p w:rsidR="003240B2" w:rsidRPr="008542B8" w:rsidRDefault="003240B2" w:rsidP="00107113">
            <w:pPr>
              <w:jc w:val="center"/>
            </w:pPr>
            <w:r w:rsidRPr="008542B8">
              <w:t>Государственные и</w:t>
            </w:r>
            <w:r w:rsidRPr="008542B8">
              <w:t>н</w:t>
            </w:r>
            <w:r w:rsidRPr="008542B8">
              <w:t>спекторы отдела</w:t>
            </w:r>
          </w:p>
        </w:tc>
        <w:tc>
          <w:tcPr>
            <w:tcW w:w="2268" w:type="dxa"/>
          </w:tcPr>
          <w:p w:rsidR="003240B2" w:rsidRPr="008542B8" w:rsidRDefault="003240B2" w:rsidP="00107113">
            <w:pPr>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Чайковского, д.8.</w:t>
            </w:r>
          </w:p>
        </w:tc>
        <w:tc>
          <w:tcPr>
            <w:tcW w:w="4534" w:type="dxa"/>
          </w:tcPr>
          <w:p w:rsidR="003240B2" w:rsidRPr="008542B8" w:rsidRDefault="003240B2" w:rsidP="00107113">
            <w:pPr>
              <w:shd w:val="clear" w:color="auto" w:fill="FFFFFF"/>
              <w:autoSpaceDE w:val="0"/>
              <w:autoSpaceDN w:val="0"/>
              <w:jc w:val="both"/>
            </w:pPr>
            <w:r w:rsidRPr="008542B8">
              <w:rPr>
                <w:bCs/>
              </w:rPr>
              <w:t>Разработка проектов нормативно-правовых актов</w:t>
            </w:r>
            <w:r w:rsidRPr="008542B8">
              <w:t>.</w:t>
            </w:r>
          </w:p>
          <w:p w:rsidR="003240B2" w:rsidRPr="008542B8" w:rsidRDefault="003240B2" w:rsidP="00107113">
            <w:pPr>
              <w:shd w:val="clear" w:color="auto" w:fill="FFFFFF"/>
              <w:autoSpaceDE w:val="0"/>
              <w:autoSpaceDN w:val="0"/>
              <w:jc w:val="both"/>
              <w:rPr>
                <w:iCs/>
                <w:color w:val="333333"/>
              </w:rPr>
            </w:pPr>
            <w:r w:rsidRPr="008542B8">
              <w:t>Подготовка информации для еженедел</w:t>
            </w:r>
            <w:r w:rsidRPr="008542B8">
              <w:t>ь</w:t>
            </w:r>
            <w:r w:rsidRPr="008542B8">
              <w:t xml:space="preserve">ного отчета </w:t>
            </w:r>
            <w:r w:rsidRPr="008542B8">
              <w:rPr>
                <w:iCs/>
                <w:color w:val="333333"/>
              </w:rPr>
              <w:t>заместителя Председателя Правительства Забайкальского края А.В. Гурулева – о работе Департамента ГОПБ</w:t>
            </w:r>
          </w:p>
          <w:p w:rsidR="003240B2" w:rsidRPr="008542B8" w:rsidRDefault="003240B2" w:rsidP="00107113">
            <w:pPr>
              <w:jc w:val="both"/>
            </w:pPr>
            <w:r w:rsidRPr="008542B8">
              <w:t>Подготовка отчета Руководителю Фед</w:t>
            </w:r>
            <w:r w:rsidRPr="008542B8">
              <w:t>е</w:t>
            </w:r>
            <w:r w:rsidRPr="008542B8">
              <w:t>ральной службы по надзору в сфере з</w:t>
            </w:r>
            <w:r w:rsidRPr="008542B8">
              <w:t>а</w:t>
            </w:r>
            <w:r w:rsidRPr="008542B8">
              <w:t>щиты прав потребителей и благополучия человека</w:t>
            </w:r>
            <w:r w:rsidRPr="008542B8">
              <w:rPr>
                <w:b/>
                <w:bCs/>
                <w:color w:val="1D1D1D"/>
                <w:shd w:val="clear" w:color="auto" w:fill="F8F8F8"/>
              </w:rPr>
              <w:t xml:space="preserve">  </w:t>
            </w:r>
            <w:r w:rsidRPr="008542B8">
              <w:t>Поповой А.Ю.</w:t>
            </w:r>
          </w:p>
        </w:tc>
        <w:tc>
          <w:tcPr>
            <w:tcW w:w="2694" w:type="dxa"/>
          </w:tcPr>
          <w:p w:rsidR="003240B2" w:rsidRPr="008542B8" w:rsidRDefault="003240B2" w:rsidP="00107113">
            <w:pPr>
              <w:tabs>
                <w:tab w:val="left" w:pos="3200"/>
              </w:tabs>
              <w:jc w:val="center"/>
            </w:pPr>
            <w:r w:rsidRPr="008542B8">
              <w:t>Ковальчук А.А.</w:t>
            </w:r>
          </w:p>
          <w:p w:rsidR="003240B2" w:rsidRPr="008542B8" w:rsidRDefault="003240B2" w:rsidP="00107113">
            <w:pPr>
              <w:tabs>
                <w:tab w:val="left" w:pos="3200"/>
              </w:tabs>
              <w:jc w:val="center"/>
            </w:pPr>
          </w:p>
          <w:p w:rsidR="003240B2" w:rsidRPr="008542B8" w:rsidRDefault="003240B2" w:rsidP="00107113">
            <w:pPr>
              <w:tabs>
                <w:tab w:val="left" w:pos="3200"/>
              </w:tabs>
              <w:jc w:val="center"/>
            </w:pPr>
          </w:p>
          <w:p w:rsidR="003240B2" w:rsidRPr="008542B8" w:rsidRDefault="003240B2" w:rsidP="00107113">
            <w:pPr>
              <w:tabs>
                <w:tab w:val="left" w:pos="3200"/>
              </w:tabs>
              <w:jc w:val="center"/>
            </w:pPr>
          </w:p>
          <w:p w:rsidR="003240B2" w:rsidRPr="008542B8" w:rsidRDefault="003240B2" w:rsidP="00107113">
            <w:pPr>
              <w:tabs>
                <w:tab w:val="left" w:pos="3200"/>
              </w:tabs>
              <w:jc w:val="center"/>
            </w:pPr>
          </w:p>
          <w:p w:rsidR="003240B2" w:rsidRPr="008542B8" w:rsidRDefault="003240B2" w:rsidP="00107113">
            <w:pPr>
              <w:tabs>
                <w:tab w:val="left" w:pos="3200"/>
              </w:tabs>
              <w:jc w:val="center"/>
            </w:pP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Чайковского, д.8.</w:t>
            </w:r>
          </w:p>
        </w:tc>
        <w:tc>
          <w:tcPr>
            <w:tcW w:w="4534" w:type="dxa"/>
          </w:tcPr>
          <w:p w:rsidR="003240B2" w:rsidRPr="008542B8" w:rsidRDefault="003240B2" w:rsidP="00107113">
            <w:pPr>
              <w:shd w:val="clear" w:color="auto" w:fill="FFFFFF"/>
              <w:autoSpaceDE w:val="0"/>
              <w:autoSpaceDN w:val="0"/>
              <w:jc w:val="both"/>
            </w:pPr>
            <w:r w:rsidRPr="008542B8">
              <w:rPr>
                <w:bCs/>
              </w:rPr>
              <w:t>Разработка проектов нормативно-правовых актов</w:t>
            </w:r>
            <w:r w:rsidRPr="008542B8">
              <w:t>.</w:t>
            </w:r>
          </w:p>
          <w:p w:rsidR="003240B2" w:rsidRPr="008542B8" w:rsidRDefault="003240B2" w:rsidP="00107113">
            <w:pPr>
              <w:shd w:val="clear" w:color="auto" w:fill="FFFFFF"/>
              <w:autoSpaceDE w:val="0"/>
              <w:autoSpaceDN w:val="0"/>
              <w:jc w:val="both"/>
            </w:pPr>
          </w:p>
        </w:tc>
        <w:tc>
          <w:tcPr>
            <w:tcW w:w="2694" w:type="dxa"/>
          </w:tcPr>
          <w:p w:rsidR="003240B2" w:rsidRPr="008542B8" w:rsidRDefault="003240B2" w:rsidP="00107113">
            <w:pPr>
              <w:tabs>
                <w:tab w:val="left" w:pos="3200"/>
              </w:tabs>
              <w:jc w:val="center"/>
            </w:pPr>
            <w:r w:rsidRPr="008542B8">
              <w:t>Ужеков М.И.</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Богомягкова, д.23</w:t>
            </w:r>
          </w:p>
        </w:tc>
        <w:tc>
          <w:tcPr>
            <w:tcW w:w="4534" w:type="dxa"/>
          </w:tcPr>
          <w:p w:rsidR="003240B2" w:rsidRPr="008542B8" w:rsidRDefault="003240B2" w:rsidP="00107113">
            <w:pPr>
              <w:shd w:val="clear" w:color="auto" w:fill="FFFFFF"/>
              <w:autoSpaceDE w:val="0"/>
              <w:autoSpaceDN w:val="0"/>
              <w:jc w:val="both"/>
            </w:pPr>
            <w:r w:rsidRPr="008542B8">
              <w:rPr>
                <w:bCs/>
              </w:rPr>
              <w:t>Разработка проектов нормативно-правовых актов</w:t>
            </w:r>
            <w:r w:rsidRPr="008542B8">
              <w:t>.</w:t>
            </w:r>
          </w:p>
          <w:p w:rsidR="003240B2" w:rsidRPr="008542B8" w:rsidRDefault="003240B2" w:rsidP="00107113">
            <w:pPr>
              <w:shd w:val="clear" w:color="auto" w:fill="FFFFFF"/>
              <w:autoSpaceDE w:val="0"/>
              <w:autoSpaceDN w:val="0"/>
              <w:jc w:val="both"/>
              <w:rPr>
                <w:bCs/>
              </w:rPr>
            </w:pPr>
            <w:r w:rsidRPr="008542B8">
              <w:rPr>
                <w:bCs/>
              </w:rPr>
              <w:t>Сбор и анализ поступающей информ</w:t>
            </w:r>
            <w:r w:rsidRPr="008542B8">
              <w:rPr>
                <w:bCs/>
              </w:rPr>
              <w:t>а</w:t>
            </w:r>
            <w:r w:rsidRPr="008542B8">
              <w:rPr>
                <w:bCs/>
              </w:rPr>
              <w:t>ции.</w:t>
            </w:r>
          </w:p>
        </w:tc>
        <w:tc>
          <w:tcPr>
            <w:tcW w:w="2694" w:type="dxa"/>
          </w:tcPr>
          <w:p w:rsidR="003240B2" w:rsidRPr="008542B8" w:rsidRDefault="003240B2" w:rsidP="00107113">
            <w:pPr>
              <w:tabs>
                <w:tab w:val="left" w:pos="3200"/>
              </w:tabs>
              <w:jc w:val="center"/>
            </w:pPr>
            <w:r w:rsidRPr="008542B8">
              <w:t>Соин О.Г.</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lastRenderedPageBreak/>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Богомягкова, д.23</w:t>
            </w:r>
          </w:p>
        </w:tc>
        <w:tc>
          <w:tcPr>
            <w:tcW w:w="4534" w:type="dxa"/>
          </w:tcPr>
          <w:p w:rsidR="003240B2" w:rsidRPr="008542B8" w:rsidRDefault="003240B2" w:rsidP="00107113">
            <w:pPr>
              <w:suppressAutoHyphens/>
              <w:jc w:val="both"/>
            </w:pPr>
            <w:r w:rsidRPr="008542B8">
              <w:t xml:space="preserve">Подготовка и проведение заседаний </w:t>
            </w:r>
            <w:r w:rsidRPr="008542B8">
              <w:rPr>
                <w:bCs/>
              </w:rPr>
              <w:t>территориальной аттестационной комиссии Забайкальского края по аттестации аварийно-спасательных служб, аварийно-спасательных формирований и спасателей (по отдельному плану).</w:t>
            </w:r>
          </w:p>
        </w:tc>
        <w:tc>
          <w:tcPr>
            <w:tcW w:w="2694" w:type="dxa"/>
          </w:tcPr>
          <w:p w:rsidR="003240B2" w:rsidRPr="008542B8" w:rsidRDefault="003240B2" w:rsidP="00107113">
            <w:pPr>
              <w:tabs>
                <w:tab w:val="left" w:pos="3200"/>
              </w:tabs>
              <w:jc w:val="center"/>
            </w:pPr>
            <w:r w:rsidRPr="008542B8">
              <w:t>Казанцев А.В.</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suppressAutoHyphens/>
              <w:jc w:val="center"/>
            </w:pPr>
            <w:r w:rsidRPr="008542B8">
              <w:t>г. Чита, ул. Богомягкова, д.23</w:t>
            </w:r>
          </w:p>
        </w:tc>
        <w:tc>
          <w:tcPr>
            <w:tcW w:w="4534" w:type="dxa"/>
          </w:tcPr>
          <w:p w:rsidR="003240B2" w:rsidRPr="008542B8" w:rsidRDefault="003240B2" w:rsidP="00107113">
            <w:pPr>
              <w:suppressAutoHyphens/>
              <w:ind w:firstLine="21"/>
              <w:jc w:val="both"/>
            </w:pPr>
            <w:r w:rsidRPr="008542B8">
              <w:t>Проведение анализа выполнения решений Комиссии по предупреждению и ликвидации чрезвычайных ситуаций и обеспечению пожарной безопасности Забайкальского края муниципальными образованиями, а также различными органами исполнительной власти, учреждениями и организациями.</w:t>
            </w:r>
          </w:p>
        </w:tc>
        <w:tc>
          <w:tcPr>
            <w:tcW w:w="2694" w:type="dxa"/>
          </w:tcPr>
          <w:p w:rsidR="003240B2" w:rsidRPr="008542B8" w:rsidRDefault="003240B2" w:rsidP="00107113">
            <w:pPr>
              <w:suppressAutoHyphens/>
              <w:jc w:val="center"/>
            </w:pPr>
            <w:r w:rsidRPr="008542B8">
              <w:t>Сиренко Е.Ю.</w:t>
            </w:r>
          </w:p>
        </w:tc>
        <w:tc>
          <w:tcPr>
            <w:tcW w:w="2268" w:type="dxa"/>
          </w:tcPr>
          <w:p w:rsidR="003240B2" w:rsidRPr="008542B8" w:rsidRDefault="003240B2" w:rsidP="00107113">
            <w:pPr>
              <w:suppressAutoHyphens/>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jc w:val="center"/>
            </w:pPr>
            <w:r w:rsidRPr="008542B8">
              <w:t>г. Чита, ул. Чайковского, д.8.</w:t>
            </w:r>
          </w:p>
        </w:tc>
        <w:tc>
          <w:tcPr>
            <w:tcW w:w="4534" w:type="dxa"/>
          </w:tcPr>
          <w:p w:rsidR="003240B2" w:rsidRPr="008542B8" w:rsidRDefault="003240B2" w:rsidP="00107113">
            <w:pPr>
              <w:jc w:val="both"/>
            </w:pPr>
            <w:r w:rsidRPr="008542B8">
              <w:t>Организация и проведение заседаний Комиссии по предупреждению и ликв</w:t>
            </w:r>
            <w:r w:rsidRPr="008542B8">
              <w:t>и</w:t>
            </w:r>
            <w:r w:rsidRPr="008542B8">
              <w:t>дации чрезвычайных ситуаций и обесп</w:t>
            </w:r>
            <w:r w:rsidRPr="008542B8">
              <w:t>е</w:t>
            </w:r>
            <w:r w:rsidRPr="008542B8">
              <w:t>чению пожарной безопасности Заба</w:t>
            </w:r>
            <w:r w:rsidRPr="008542B8">
              <w:t>й</w:t>
            </w:r>
            <w:r w:rsidRPr="008542B8">
              <w:t>кальского края с повесткой:</w:t>
            </w:r>
          </w:p>
          <w:p w:rsidR="003240B2" w:rsidRPr="008542B8" w:rsidRDefault="003240B2" w:rsidP="00107113">
            <w:pPr>
              <w:jc w:val="both"/>
            </w:pPr>
            <w:r w:rsidRPr="008542B8">
              <w:t>1. «О прохождении отопительного пер</w:t>
            </w:r>
            <w:r w:rsidRPr="008542B8">
              <w:t>и</w:t>
            </w:r>
            <w:r w:rsidRPr="008542B8">
              <w:t>ода 2020-2021 годов на территории З</w:t>
            </w:r>
            <w:r w:rsidRPr="008542B8">
              <w:t>а</w:t>
            </w:r>
            <w:r w:rsidRPr="008542B8">
              <w:t>байкальского края».</w:t>
            </w:r>
          </w:p>
          <w:p w:rsidR="003240B2" w:rsidRPr="008542B8" w:rsidRDefault="003240B2" w:rsidP="00107113">
            <w:pPr>
              <w:jc w:val="both"/>
            </w:pPr>
            <w:r w:rsidRPr="008542B8">
              <w:t>2. «О положении дел по соблюдению требований пожарной безопасности в о</w:t>
            </w:r>
            <w:r w:rsidRPr="008542B8">
              <w:t>б</w:t>
            </w:r>
            <w:r w:rsidRPr="008542B8">
              <w:t>разовательных, культурных, оздоров</w:t>
            </w:r>
            <w:r w:rsidRPr="008542B8">
              <w:t>и</w:t>
            </w:r>
            <w:r w:rsidRPr="008542B8">
              <w:t>тельных, медицинских учреждениях и учреждениях социальной защиты насел</w:t>
            </w:r>
            <w:r w:rsidRPr="008542B8">
              <w:t>е</w:t>
            </w:r>
            <w:r w:rsidRPr="008542B8">
              <w:t>ния Забайкальского края в 2020 году».</w:t>
            </w:r>
          </w:p>
          <w:p w:rsidR="003240B2" w:rsidRPr="008542B8" w:rsidRDefault="003240B2" w:rsidP="00107113">
            <w:pPr>
              <w:jc w:val="both"/>
            </w:pPr>
            <w:r w:rsidRPr="008542B8">
              <w:t xml:space="preserve">3. «Повышение эффективности работы по </w:t>
            </w:r>
            <w:r w:rsidRPr="008542B8">
              <w:lastRenderedPageBreak/>
              <w:t>обеспечению безопасности людей на водных объектах в зимний период 2020-2021 годов, усилению контроля за лед</w:t>
            </w:r>
            <w:r w:rsidRPr="008542B8">
              <w:t>о</w:t>
            </w:r>
            <w:r w:rsidRPr="008542B8">
              <w:t>вой обстановкой и формированию лед</w:t>
            </w:r>
            <w:r w:rsidRPr="008542B8">
              <w:t>о</w:t>
            </w:r>
            <w:r w:rsidRPr="008542B8">
              <w:t>вых переправ».</w:t>
            </w:r>
          </w:p>
          <w:p w:rsidR="003240B2" w:rsidRPr="008542B8" w:rsidRDefault="003240B2" w:rsidP="00107113">
            <w:pPr>
              <w:jc w:val="both"/>
            </w:pPr>
          </w:p>
        </w:tc>
        <w:tc>
          <w:tcPr>
            <w:tcW w:w="2694" w:type="dxa"/>
          </w:tcPr>
          <w:p w:rsidR="003240B2" w:rsidRPr="008542B8" w:rsidRDefault="003240B2" w:rsidP="00107113">
            <w:pPr>
              <w:tabs>
                <w:tab w:val="left" w:pos="3200"/>
              </w:tabs>
              <w:jc w:val="center"/>
            </w:pPr>
            <w:r w:rsidRPr="008542B8">
              <w:lastRenderedPageBreak/>
              <w:t>Сиренко Е.Ю.</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lastRenderedPageBreak/>
              <w:t>В течение мес</w:t>
            </w:r>
            <w:r w:rsidRPr="008542B8">
              <w:t>я</w:t>
            </w:r>
            <w:r w:rsidRPr="008542B8">
              <w:t>ца</w:t>
            </w:r>
          </w:p>
        </w:tc>
        <w:tc>
          <w:tcPr>
            <w:tcW w:w="3115" w:type="dxa"/>
            <w:vAlign w:val="center"/>
          </w:tcPr>
          <w:p w:rsidR="003240B2" w:rsidRPr="008542B8" w:rsidRDefault="003240B2" w:rsidP="00107113">
            <w:pPr>
              <w:jc w:val="center"/>
            </w:pPr>
            <w:r w:rsidRPr="008542B8">
              <w:t>г. Чита, ул. Богомягкова, д.23</w:t>
            </w:r>
          </w:p>
        </w:tc>
        <w:tc>
          <w:tcPr>
            <w:tcW w:w="4534" w:type="dxa"/>
          </w:tcPr>
          <w:p w:rsidR="003240B2" w:rsidRPr="008542B8" w:rsidRDefault="003240B2" w:rsidP="00107113">
            <w:pPr>
              <w:shd w:val="clear" w:color="auto" w:fill="FFFFFF"/>
              <w:autoSpaceDE w:val="0"/>
              <w:autoSpaceDN w:val="0"/>
              <w:jc w:val="both"/>
            </w:pPr>
            <w:r w:rsidRPr="008542B8">
              <w:rPr>
                <w:bCs/>
              </w:rPr>
              <w:t>Разработка проектов нормативно-правовых актов</w:t>
            </w:r>
            <w:r w:rsidRPr="008542B8">
              <w:t>.</w:t>
            </w:r>
          </w:p>
          <w:p w:rsidR="003240B2" w:rsidRPr="008542B8" w:rsidRDefault="003240B2" w:rsidP="00107113">
            <w:pPr>
              <w:shd w:val="clear" w:color="auto" w:fill="FFFFFF"/>
              <w:autoSpaceDE w:val="0"/>
              <w:autoSpaceDN w:val="0"/>
              <w:jc w:val="both"/>
            </w:pPr>
            <w:r w:rsidRPr="008542B8">
              <w:rPr>
                <w:bCs/>
              </w:rPr>
              <w:t>Мониторинг ЧС на территории Заба</w:t>
            </w:r>
            <w:r w:rsidRPr="008542B8">
              <w:rPr>
                <w:bCs/>
              </w:rPr>
              <w:t>й</w:t>
            </w:r>
            <w:r w:rsidRPr="008542B8">
              <w:rPr>
                <w:bCs/>
              </w:rPr>
              <w:t>кальского края.</w:t>
            </w:r>
          </w:p>
        </w:tc>
        <w:tc>
          <w:tcPr>
            <w:tcW w:w="2694" w:type="dxa"/>
          </w:tcPr>
          <w:p w:rsidR="003240B2" w:rsidRPr="008542B8" w:rsidRDefault="003240B2" w:rsidP="00107113">
            <w:pPr>
              <w:tabs>
                <w:tab w:val="left" w:pos="3200"/>
              </w:tabs>
              <w:jc w:val="center"/>
            </w:pPr>
            <w:r w:rsidRPr="008542B8">
              <w:t>Базаров С.Б.</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vAlign w:val="center"/>
          </w:tcPr>
          <w:p w:rsidR="003240B2" w:rsidRPr="008542B8" w:rsidRDefault="003240B2" w:rsidP="00107113">
            <w:pPr>
              <w:jc w:val="center"/>
            </w:pPr>
            <w:r w:rsidRPr="008542B8">
              <w:t>г. Чита, ул. Богомягкова, д.23</w:t>
            </w:r>
          </w:p>
        </w:tc>
        <w:tc>
          <w:tcPr>
            <w:tcW w:w="4534" w:type="dxa"/>
          </w:tcPr>
          <w:p w:rsidR="003240B2" w:rsidRPr="008542B8" w:rsidRDefault="003240B2" w:rsidP="00107113">
            <w:pPr>
              <w:shd w:val="clear" w:color="auto" w:fill="FFFFFF"/>
              <w:autoSpaceDE w:val="0"/>
              <w:autoSpaceDN w:val="0"/>
              <w:jc w:val="both"/>
            </w:pPr>
            <w:r w:rsidRPr="008542B8">
              <w:rPr>
                <w:bCs/>
              </w:rPr>
              <w:t>Разработка проектов нормативно-правовых актов</w:t>
            </w:r>
            <w:r w:rsidRPr="008542B8">
              <w:t>.</w:t>
            </w:r>
          </w:p>
          <w:p w:rsidR="003240B2" w:rsidRPr="008542B8" w:rsidRDefault="003240B2" w:rsidP="00107113">
            <w:pPr>
              <w:shd w:val="clear" w:color="auto" w:fill="FFFFFF"/>
              <w:autoSpaceDE w:val="0"/>
              <w:autoSpaceDN w:val="0"/>
              <w:jc w:val="both"/>
              <w:rPr>
                <w:bCs/>
              </w:rPr>
            </w:pPr>
            <w:r w:rsidRPr="008542B8">
              <w:rPr>
                <w:bCs/>
              </w:rPr>
              <w:t>Сбор и анализ поступающей информ</w:t>
            </w:r>
            <w:r w:rsidRPr="008542B8">
              <w:rPr>
                <w:bCs/>
              </w:rPr>
              <w:t>а</w:t>
            </w:r>
            <w:r w:rsidRPr="008542B8">
              <w:rPr>
                <w:bCs/>
              </w:rPr>
              <w:t>ции.</w:t>
            </w:r>
          </w:p>
        </w:tc>
        <w:tc>
          <w:tcPr>
            <w:tcW w:w="2694" w:type="dxa"/>
          </w:tcPr>
          <w:p w:rsidR="003240B2" w:rsidRPr="008542B8" w:rsidRDefault="003240B2" w:rsidP="00107113">
            <w:pPr>
              <w:tabs>
                <w:tab w:val="left" w:pos="3200"/>
              </w:tabs>
              <w:jc w:val="center"/>
            </w:pPr>
            <w:r w:rsidRPr="008542B8">
              <w:t>Сидельникова Д.А.</w:t>
            </w:r>
          </w:p>
        </w:tc>
        <w:tc>
          <w:tcPr>
            <w:tcW w:w="2268" w:type="dxa"/>
          </w:tcPr>
          <w:p w:rsidR="003240B2" w:rsidRPr="008542B8" w:rsidRDefault="003240B2" w:rsidP="00107113">
            <w:pPr>
              <w:tabs>
                <w:tab w:val="left" w:pos="3200"/>
              </w:tabs>
              <w:jc w:val="center"/>
            </w:pPr>
          </w:p>
        </w:tc>
      </w:tr>
      <w:tr w:rsidR="003240B2" w:rsidRPr="008542B8" w:rsidTr="003240B2">
        <w:trPr>
          <w:trHeight w:val="660"/>
        </w:trPr>
        <w:tc>
          <w:tcPr>
            <w:tcW w:w="1990" w:type="dxa"/>
            <w:shd w:val="clear" w:color="auto" w:fill="auto"/>
          </w:tcPr>
          <w:p w:rsidR="003240B2" w:rsidRPr="008542B8" w:rsidRDefault="003240B2" w:rsidP="00107113">
            <w:pPr>
              <w:jc w:val="center"/>
            </w:pPr>
            <w:r w:rsidRPr="008542B8">
              <w:t>В течение мес</w:t>
            </w:r>
            <w:r w:rsidRPr="008542B8">
              <w:t>я</w:t>
            </w:r>
            <w:r w:rsidRPr="008542B8">
              <w:t>ца</w:t>
            </w:r>
          </w:p>
        </w:tc>
        <w:tc>
          <w:tcPr>
            <w:tcW w:w="3115" w:type="dxa"/>
          </w:tcPr>
          <w:p w:rsidR="003240B2" w:rsidRPr="008542B8" w:rsidRDefault="003240B2" w:rsidP="00107113">
            <w:pPr>
              <w:tabs>
                <w:tab w:val="left" w:pos="1418"/>
              </w:tabs>
              <w:jc w:val="center"/>
            </w:pPr>
            <w:r w:rsidRPr="008542B8">
              <w:t>г. Чита, ул. Богомягкова, д.23</w:t>
            </w:r>
          </w:p>
        </w:tc>
        <w:tc>
          <w:tcPr>
            <w:tcW w:w="4534" w:type="dxa"/>
          </w:tcPr>
          <w:p w:rsidR="003240B2" w:rsidRPr="008542B8" w:rsidRDefault="003240B2" w:rsidP="00107113">
            <w:pPr>
              <w:suppressAutoHyphens/>
              <w:jc w:val="both"/>
            </w:pPr>
            <w:r w:rsidRPr="008542B8">
              <w:t>Уточнение и корректировка Плана действий по предупреждению и ликвидации ЧС природного и техногенного характера Забайкальского края.</w:t>
            </w:r>
          </w:p>
        </w:tc>
        <w:tc>
          <w:tcPr>
            <w:tcW w:w="2694" w:type="dxa"/>
          </w:tcPr>
          <w:p w:rsidR="003240B2" w:rsidRPr="008542B8" w:rsidRDefault="003240B2" w:rsidP="00107113">
            <w:pPr>
              <w:tabs>
                <w:tab w:val="left" w:pos="3200"/>
              </w:tabs>
              <w:jc w:val="center"/>
            </w:pPr>
            <w:r w:rsidRPr="008542B8">
              <w:t>Сампилов Т.Ц.</w:t>
            </w:r>
          </w:p>
        </w:tc>
        <w:tc>
          <w:tcPr>
            <w:tcW w:w="2268" w:type="dxa"/>
          </w:tcPr>
          <w:p w:rsidR="003240B2" w:rsidRPr="008542B8" w:rsidRDefault="003240B2" w:rsidP="00107113">
            <w:pPr>
              <w:tabs>
                <w:tab w:val="left" w:pos="3200"/>
              </w:tabs>
              <w:jc w:val="center"/>
            </w:pPr>
          </w:p>
        </w:tc>
      </w:tr>
    </w:tbl>
    <w:p w:rsidR="007038DC" w:rsidRDefault="007038DC" w:rsidP="00FE5F2A">
      <w:pPr>
        <w:pStyle w:val="aff7"/>
        <w:rPr>
          <w:rFonts w:ascii="Times New Roman CYR" w:hAnsi="Times New Roman CYR" w:cs="Times New Roman CYR"/>
        </w:rPr>
      </w:pPr>
    </w:p>
    <w:p w:rsidR="00FE5F2A" w:rsidRDefault="00FE5F2A" w:rsidP="00FE5F2A">
      <w:pPr>
        <w:pStyle w:val="aff7"/>
        <w:rPr>
          <w:rFonts w:ascii="Times New Roman CYR" w:hAnsi="Times New Roman CYR" w:cs="Times New Roman CYR"/>
        </w:rPr>
      </w:pPr>
    </w:p>
    <w:p w:rsidR="00FE5F2A" w:rsidRDefault="00FE5F2A" w:rsidP="00FE5F2A">
      <w:pPr>
        <w:pStyle w:val="aff7"/>
        <w:rPr>
          <w:rFonts w:ascii="Times New Roman CYR" w:hAnsi="Times New Roman CYR" w:cs="Times New Roman CYR"/>
        </w:rPr>
      </w:pPr>
    </w:p>
    <w:p w:rsidR="00596CF5" w:rsidRDefault="00596CF5" w:rsidP="00FE5F2A">
      <w:pPr>
        <w:pStyle w:val="aff7"/>
        <w:rPr>
          <w:rFonts w:ascii="Times New Roman CYR" w:hAnsi="Times New Roman CYR" w:cs="Times New Roman CYR"/>
        </w:rPr>
      </w:pPr>
    </w:p>
    <w:p w:rsidR="00596CF5" w:rsidRDefault="00596CF5" w:rsidP="00FE5F2A">
      <w:pPr>
        <w:pStyle w:val="aff7"/>
        <w:rPr>
          <w:rFonts w:ascii="Times New Roman CYR" w:hAnsi="Times New Roman CYR" w:cs="Times New Roman CYR"/>
        </w:rPr>
      </w:pPr>
    </w:p>
    <w:p w:rsidR="00596CF5" w:rsidRDefault="00596CF5" w:rsidP="00FE5F2A">
      <w:pPr>
        <w:pStyle w:val="aff7"/>
        <w:rPr>
          <w:rFonts w:ascii="Times New Roman CYR" w:hAnsi="Times New Roman CYR" w:cs="Times New Roman CYR"/>
        </w:rPr>
      </w:pPr>
    </w:p>
    <w:p w:rsidR="00596CF5" w:rsidRDefault="00596CF5" w:rsidP="00FE5F2A">
      <w:pPr>
        <w:pStyle w:val="aff7"/>
        <w:rPr>
          <w:rFonts w:ascii="Times New Roman CYR" w:hAnsi="Times New Roman CYR" w:cs="Times New Roman CYR"/>
        </w:rPr>
      </w:pPr>
    </w:p>
    <w:p w:rsidR="00596CF5" w:rsidRDefault="00596CF5" w:rsidP="00FE5F2A">
      <w:pPr>
        <w:pStyle w:val="aff7"/>
        <w:rPr>
          <w:rFonts w:ascii="Times New Roman CYR" w:hAnsi="Times New Roman CYR" w:cs="Times New Roman CYR"/>
        </w:rPr>
      </w:pPr>
    </w:p>
    <w:p w:rsidR="00596CF5" w:rsidRDefault="00596CF5" w:rsidP="00FE5F2A">
      <w:pPr>
        <w:pStyle w:val="aff7"/>
        <w:rPr>
          <w:rFonts w:ascii="Times New Roman CYR" w:hAnsi="Times New Roman CYR" w:cs="Times New Roman CYR"/>
        </w:rPr>
      </w:pPr>
    </w:p>
    <w:p w:rsidR="003029A9" w:rsidRDefault="003029A9" w:rsidP="00FE5F2A">
      <w:pPr>
        <w:pStyle w:val="aff7"/>
        <w:rPr>
          <w:rFonts w:ascii="Times New Roman CYR" w:hAnsi="Times New Roman CYR" w:cs="Times New Roman CYR"/>
        </w:rPr>
      </w:pPr>
    </w:p>
    <w:p w:rsidR="00596CF5" w:rsidRPr="002724C0" w:rsidRDefault="00596CF5" w:rsidP="00596CF5">
      <w:pPr>
        <w:spacing w:line="360" w:lineRule="auto"/>
        <w:jc w:val="right"/>
      </w:pPr>
    </w:p>
    <w:p w:rsidR="00596CF5" w:rsidRPr="0056621F" w:rsidRDefault="00596CF5" w:rsidP="00596CF5">
      <w:pPr>
        <w:pStyle w:val="1d"/>
        <w:rPr>
          <w:lang w:val="ru-RU"/>
        </w:rPr>
      </w:pPr>
      <w:bookmarkStart w:id="253" w:name="_Toc63075574"/>
      <w:r w:rsidRPr="00596CF5">
        <w:rPr>
          <w:lang w:val="ru-RU"/>
        </w:rPr>
        <w:t xml:space="preserve">План работы Региональной службы по тарифам и ценообразованию </w:t>
      </w:r>
      <w:r w:rsidR="00F709E9">
        <w:rPr>
          <w:lang w:val="ru-RU"/>
        </w:rPr>
        <w:t>Забайкальского края на 2021</w:t>
      </w:r>
      <w:r w:rsidRPr="0056621F">
        <w:rPr>
          <w:lang w:val="ru-RU"/>
        </w:rPr>
        <w:t xml:space="preserve"> год</w:t>
      </w:r>
      <w:bookmarkEnd w:id="253"/>
    </w:p>
    <w:p w:rsidR="003029A9" w:rsidRPr="003029A9" w:rsidRDefault="00596CF5" w:rsidP="00505442">
      <w:pPr>
        <w:pStyle w:val="2"/>
        <w:framePr w:wrap="around"/>
      </w:pPr>
      <w:bookmarkStart w:id="254" w:name="_Toc63075575"/>
      <w:r w:rsidRPr="00596CF5">
        <w:t>Основные направления деятельности и задачи</w:t>
      </w:r>
      <w:r w:rsidR="003029A9">
        <w:t>:</w:t>
      </w:r>
      <w:bookmarkEnd w:id="254"/>
    </w:p>
    <w:p w:rsidR="00A5786B" w:rsidRDefault="00A5786B" w:rsidP="00596CF5">
      <w:pPr>
        <w:pStyle w:val="aff7"/>
        <w:rPr>
          <w:sz w:val="24"/>
          <w:szCs w:val="24"/>
          <w:lang w:eastAsia="ru-RU"/>
        </w:rPr>
      </w:pPr>
    </w:p>
    <w:p w:rsidR="00A5786B" w:rsidRDefault="00A5786B" w:rsidP="00596CF5">
      <w:pPr>
        <w:pStyle w:val="aff7"/>
        <w:rPr>
          <w:sz w:val="24"/>
          <w:szCs w:val="24"/>
          <w:lang w:eastAsia="ru-RU"/>
        </w:rPr>
      </w:pPr>
    </w:p>
    <w:p w:rsidR="00596CF5" w:rsidRPr="00596CF5" w:rsidRDefault="00596CF5" w:rsidP="00596CF5">
      <w:pPr>
        <w:pStyle w:val="aff7"/>
      </w:pPr>
      <w:r w:rsidRPr="00596CF5">
        <w:t>- проведение экспертизы экономической обоснованности представленных регулируемыми организациями м</w:t>
      </w:r>
      <w:r w:rsidRPr="00596CF5">
        <w:t>а</w:t>
      </w:r>
      <w:r w:rsidRPr="00596CF5">
        <w:t>териалов для расчета регулируемых цен (тарифов);</w:t>
      </w:r>
    </w:p>
    <w:p w:rsidR="00596CF5" w:rsidRPr="00596CF5" w:rsidRDefault="00596CF5" w:rsidP="00596CF5">
      <w:pPr>
        <w:pStyle w:val="aff7"/>
      </w:pPr>
      <w:r w:rsidRPr="00596CF5">
        <w:t>- проведение плановых проверок финансово-хозяйственной деятельности регулируемых организаций.</w:t>
      </w:r>
    </w:p>
    <w:p w:rsidR="00596CF5" w:rsidRPr="00596CF5" w:rsidRDefault="00596CF5" w:rsidP="00596CF5">
      <w:pPr>
        <w:pStyle w:val="aff7"/>
      </w:pPr>
      <w:r w:rsidRPr="00596CF5">
        <w:t>- согласование и (или) утверждение инвестиционных программ;</w:t>
      </w:r>
    </w:p>
    <w:p w:rsidR="00596CF5" w:rsidRPr="00596CF5" w:rsidRDefault="00596CF5" w:rsidP="00596CF5">
      <w:pPr>
        <w:pStyle w:val="aff7"/>
      </w:pPr>
      <w:r w:rsidRPr="00596CF5">
        <w:t>- осуществление контроля (надзора) за применением утвержденных цен (тарифов), за соблюдением станда</w:t>
      </w:r>
      <w:r w:rsidRPr="00596CF5">
        <w:t>р</w:t>
      </w:r>
      <w:r w:rsidRPr="00596CF5">
        <w:t>тов раскрытия информации субъектами электроэнергетики, за реализацией регулируемыми организациями утве</w:t>
      </w:r>
      <w:r w:rsidRPr="00596CF5">
        <w:t>р</w:t>
      </w:r>
      <w:r w:rsidRPr="00596CF5">
        <w:t>жденных инвестиционных программ и использованием инвестиционных ресурсов, включаемых в регулируемые ц</w:t>
      </w:r>
      <w:r w:rsidRPr="00596CF5">
        <w:t>е</w:t>
      </w:r>
      <w:r w:rsidRPr="00596CF5">
        <w:t>ны (тарифы);</w:t>
      </w:r>
    </w:p>
    <w:p w:rsidR="00596CF5" w:rsidRPr="00596CF5" w:rsidRDefault="00596CF5" w:rsidP="00596CF5">
      <w:pPr>
        <w:pStyle w:val="aff7"/>
      </w:pPr>
      <w:r w:rsidRPr="00596CF5">
        <w:t>- государственное  регулирование цен (тарифов) в сфере деятельности, определенной Правительством Ро</w:t>
      </w:r>
      <w:r w:rsidRPr="00596CF5">
        <w:t>с</w:t>
      </w:r>
      <w:r w:rsidRPr="00596CF5">
        <w:t>сийской Федерации в пределах своих полномочий, установленных федеральными законами и другими нормати</w:t>
      </w:r>
      <w:r w:rsidRPr="00596CF5">
        <w:t>в</w:t>
      </w:r>
      <w:r w:rsidRPr="00596CF5">
        <w:lastRenderedPageBreak/>
        <w:t>ными правовыми актами Российской Федерации, в порядке, установленном действующим законодательством;</w:t>
      </w:r>
    </w:p>
    <w:p w:rsidR="00596CF5" w:rsidRPr="00596CF5" w:rsidRDefault="00596CF5" w:rsidP="00596CF5">
      <w:pPr>
        <w:pStyle w:val="aff7"/>
      </w:pPr>
      <w:r w:rsidRPr="00596CF5">
        <w:t>- государственный контроль (надзор) за соблюдением порядка ценообразования (тарифов);</w:t>
      </w:r>
    </w:p>
    <w:p w:rsidR="00596CF5" w:rsidRPr="00596CF5" w:rsidRDefault="00596CF5" w:rsidP="00596CF5">
      <w:pPr>
        <w:pStyle w:val="aff7"/>
      </w:pPr>
      <w:r w:rsidRPr="00596CF5">
        <w:t>- региональный государственный контроль (надзор) за применением регулируемых цен (тарифов) в устано</w:t>
      </w:r>
      <w:r w:rsidRPr="00596CF5">
        <w:t>в</w:t>
      </w:r>
      <w:r w:rsidRPr="00596CF5">
        <w:t xml:space="preserve">ленной сфере деятельности; </w:t>
      </w:r>
    </w:p>
    <w:p w:rsidR="00596CF5" w:rsidRPr="00596CF5" w:rsidRDefault="00596CF5" w:rsidP="00596CF5">
      <w:pPr>
        <w:pStyle w:val="aff7"/>
      </w:pPr>
      <w:r w:rsidRPr="00596CF5">
        <w:t>- региональный государственный контроль (надзор)  за соблюдением регулируемыми организациями станда</w:t>
      </w:r>
      <w:r w:rsidRPr="00596CF5">
        <w:t>р</w:t>
      </w:r>
      <w:r w:rsidRPr="00596CF5">
        <w:t>тов раскрытия информации о регулируемой деятельности, подлежащей свободному доступу;</w:t>
      </w:r>
    </w:p>
    <w:p w:rsidR="00596CF5" w:rsidRPr="00596CF5" w:rsidRDefault="00596CF5" w:rsidP="00596CF5">
      <w:pPr>
        <w:pStyle w:val="aff7"/>
      </w:pPr>
      <w:r w:rsidRPr="00596CF5">
        <w:t>- публикация информации об установленных ценах (тарифах);</w:t>
      </w:r>
    </w:p>
    <w:p w:rsidR="00596CF5" w:rsidRPr="00596CF5" w:rsidRDefault="00596CF5" w:rsidP="00596CF5">
      <w:pPr>
        <w:pStyle w:val="aff7"/>
      </w:pPr>
      <w:r w:rsidRPr="00596CF5">
        <w:t>- региональный государственный контроль (надзор) в области розничной продажи алкогольной и спиртос</w:t>
      </w:r>
      <w:r w:rsidRPr="00596CF5">
        <w:t>о</w:t>
      </w:r>
      <w:r w:rsidRPr="00596CF5">
        <w:t>держащей продукции;</w:t>
      </w:r>
    </w:p>
    <w:p w:rsidR="00596CF5" w:rsidRPr="00596CF5" w:rsidRDefault="00596CF5" w:rsidP="00596CF5">
      <w:pPr>
        <w:pStyle w:val="aff7"/>
      </w:pPr>
      <w:r w:rsidRPr="00596CF5">
        <w:t>- прием деклараций об объеме розничной продажи алкогольной и спиртосодержащей продукции, осуществл</w:t>
      </w:r>
      <w:r w:rsidRPr="00596CF5">
        <w:t>е</w:t>
      </w:r>
      <w:r w:rsidRPr="00596CF5">
        <w:t>ние государственного контроля за их представлением;</w:t>
      </w:r>
    </w:p>
    <w:p w:rsidR="00596CF5" w:rsidRPr="00596CF5" w:rsidRDefault="00596CF5" w:rsidP="00596CF5">
      <w:pPr>
        <w:pStyle w:val="aff7"/>
      </w:pPr>
      <w:r w:rsidRPr="00596CF5">
        <w:t>- государственный контроль за деятельностью розничных рынков;</w:t>
      </w:r>
    </w:p>
    <w:p w:rsidR="00596CF5" w:rsidRPr="00596CF5" w:rsidRDefault="00596CF5" w:rsidP="00596CF5">
      <w:pPr>
        <w:pStyle w:val="aff7"/>
      </w:pPr>
      <w:r w:rsidRPr="00596CF5">
        <w:t>- выдача лицензий на розничную продажу алкогольной продукции.</w:t>
      </w:r>
    </w:p>
    <w:p w:rsidR="00596CF5" w:rsidRDefault="00596CF5" w:rsidP="00E465AD">
      <w:pPr>
        <w:spacing w:line="360" w:lineRule="auto"/>
        <w:jc w:val="both"/>
      </w:pPr>
    </w:p>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F709E9" w:rsidRPr="002724C0" w:rsidTr="00107113">
        <w:trPr>
          <w:trHeight w:val="851"/>
          <w:tblHead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2724C0" w:rsidRDefault="00F709E9" w:rsidP="00107113">
            <w:pPr>
              <w:jc w:val="center"/>
              <w:rPr>
                <w:b/>
              </w:rPr>
            </w:pPr>
            <w:r w:rsidRPr="002724C0">
              <w:br w:type="page"/>
            </w:r>
            <w:r w:rsidRPr="002724C0">
              <w:rPr>
                <w:b/>
              </w:rPr>
              <w:t>Сроки</w:t>
            </w:r>
          </w:p>
          <w:p w:rsidR="00F709E9" w:rsidRPr="002724C0" w:rsidRDefault="00F709E9" w:rsidP="00107113">
            <w:pPr>
              <w:jc w:val="center"/>
              <w:rPr>
                <w:b/>
              </w:rPr>
            </w:pPr>
            <w:r w:rsidRPr="002724C0">
              <w:rPr>
                <w:b/>
              </w:rPr>
              <w:t>исполнения</w:t>
            </w:r>
          </w:p>
        </w:tc>
        <w:tc>
          <w:tcPr>
            <w:tcW w:w="5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2724C0" w:rsidRDefault="00F709E9" w:rsidP="00107113">
            <w:pPr>
              <w:jc w:val="center"/>
              <w:rPr>
                <w:b/>
              </w:rPr>
            </w:pPr>
            <w:r w:rsidRPr="002724C0">
              <w:rPr>
                <w:b/>
              </w:rPr>
              <w:t>Мероприятия</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2724C0" w:rsidRDefault="00F709E9" w:rsidP="00107113">
            <w:pPr>
              <w:jc w:val="center"/>
              <w:rPr>
                <w:b/>
              </w:rPr>
            </w:pPr>
            <w:r w:rsidRPr="002724C0">
              <w:rPr>
                <w:b/>
              </w:rPr>
              <w:t>Исполнители</w:t>
            </w:r>
          </w:p>
          <w:p w:rsidR="00F709E9" w:rsidRPr="002724C0" w:rsidRDefault="00F709E9" w:rsidP="00107113">
            <w:pPr>
              <w:jc w:val="center"/>
              <w:rPr>
                <w:b/>
              </w:rPr>
            </w:pPr>
            <w:r w:rsidRPr="002724C0">
              <w:rPr>
                <w:b/>
              </w:rPr>
              <w:t>(Ф.И.О.)</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2724C0" w:rsidRDefault="00F709E9" w:rsidP="00107113">
            <w:pPr>
              <w:jc w:val="center"/>
              <w:rPr>
                <w:b/>
              </w:rPr>
            </w:pPr>
            <w:r w:rsidRPr="002724C0">
              <w:rPr>
                <w:b/>
              </w:rPr>
              <w:t>Ответственный</w:t>
            </w:r>
          </w:p>
          <w:p w:rsidR="00F709E9" w:rsidRPr="002724C0" w:rsidRDefault="00F709E9" w:rsidP="00107113">
            <w:pPr>
              <w:jc w:val="center"/>
              <w:rPr>
                <w:b/>
              </w:rPr>
            </w:pPr>
            <w:r w:rsidRPr="002724C0">
              <w:rPr>
                <w:b/>
              </w:rPr>
              <w:t>за исполнение</w:t>
            </w:r>
          </w:p>
          <w:p w:rsidR="00F709E9" w:rsidRPr="002724C0" w:rsidRDefault="00F709E9" w:rsidP="00107113">
            <w:pPr>
              <w:jc w:val="center"/>
              <w:rPr>
                <w:b/>
              </w:rPr>
            </w:pPr>
            <w:r w:rsidRPr="002724C0">
              <w:rPr>
                <w:b/>
              </w:rPr>
              <w:t>(Ф.И.О.)</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2724C0" w:rsidRDefault="00F709E9" w:rsidP="00107113">
            <w:pPr>
              <w:jc w:val="center"/>
              <w:rPr>
                <w:b/>
              </w:rPr>
            </w:pPr>
            <w:r w:rsidRPr="002724C0">
              <w:rPr>
                <w:b/>
              </w:rPr>
              <w:t>Примечание</w:t>
            </w:r>
          </w:p>
          <w:p w:rsidR="00F709E9" w:rsidRPr="002724C0" w:rsidRDefault="00F709E9" w:rsidP="00107113">
            <w:pPr>
              <w:jc w:val="center"/>
              <w:rPr>
                <w:b/>
              </w:rPr>
            </w:pPr>
          </w:p>
        </w:tc>
      </w:tr>
      <w:tr w:rsidR="00F709E9" w:rsidRPr="002724C0" w:rsidTr="00107113">
        <w:trPr>
          <w:trHeight w:val="37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2724C0" w:rsidRDefault="00F709E9" w:rsidP="00593924">
            <w:pPr>
              <w:numPr>
                <w:ilvl w:val="0"/>
                <w:numId w:val="9"/>
              </w:numPr>
              <w:jc w:val="center"/>
              <w:rPr>
                <w:b/>
              </w:rPr>
            </w:pPr>
            <w:r>
              <w:rPr>
                <w:b/>
              </w:rPr>
              <w:t>Общие положения</w:t>
            </w: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9054C6">
            <w:pPr>
              <w:pStyle w:val="af4"/>
              <w:rPr>
                <w:lang w:eastAsia="ar-SA"/>
              </w:rPr>
            </w:pPr>
            <w:r w:rsidRPr="009B3595">
              <w:rPr>
                <w:lang w:eastAsia="ar-SA"/>
              </w:rPr>
              <w:t>Подготовка и направление в адрес ФАС России еж</w:t>
            </w:r>
            <w:r w:rsidRPr="009B3595">
              <w:rPr>
                <w:lang w:eastAsia="ar-SA"/>
              </w:rPr>
              <w:t>е</w:t>
            </w:r>
            <w:r w:rsidRPr="009B3595">
              <w:rPr>
                <w:lang w:eastAsia="ar-SA"/>
              </w:rPr>
              <w:t xml:space="preserve">квартальных отчетов об итогах контрольно-надзорной деятельности и итогах работы коллегиального органа РСТ Забайкальского края в формате шаблонов ФГИС </w:t>
            </w:r>
            <w:r w:rsidRPr="009B3595">
              <w:rPr>
                <w:lang w:eastAsia="ar-SA"/>
              </w:rPr>
              <w:lastRenderedPageBreak/>
              <w:t xml:space="preserve">ЕИАС ФАС России </w:t>
            </w:r>
            <w:r w:rsidRPr="009B3595">
              <w:rPr>
                <w:lang w:val="en-US" w:eastAsia="ar-SA"/>
              </w:rPr>
              <w:t>KRU</w:t>
            </w:r>
            <w:r w:rsidRPr="009B3595">
              <w:rPr>
                <w:lang w:eastAsia="ar-SA"/>
              </w:rPr>
              <w:t>.</w:t>
            </w:r>
            <w:r w:rsidRPr="009B3595">
              <w:rPr>
                <w:lang w:val="en-US" w:eastAsia="ar-SA"/>
              </w:rPr>
              <w:t>CENOBR</w:t>
            </w:r>
            <w:r w:rsidRPr="009B3595">
              <w:rPr>
                <w:lang w:eastAsia="ar-SA"/>
              </w:rPr>
              <w:t xml:space="preserve"> и </w:t>
            </w:r>
            <w:r w:rsidRPr="009B3595">
              <w:rPr>
                <w:lang w:val="en-US" w:eastAsia="ar-SA"/>
              </w:rPr>
              <w:t>REK</w:t>
            </w:r>
            <w:r w:rsidRPr="009B3595">
              <w:rPr>
                <w:lang w:eastAsia="ar-SA"/>
              </w:rPr>
              <w:t>.</w:t>
            </w:r>
            <w:r w:rsidRPr="009B3595">
              <w:rPr>
                <w:lang w:val="en-US" w:eastAsia="ar-SA"/>
              </w:rPr>
              <w:t>ACTIVITY</w:t>
            </w:r>
            <w:r w:rsidRPr="009B3595">
              <w:rPr>
                <w:lang w:eastAsia="ar-SA"/>
              </w:rPr>
              <w:t>.</w:t>
            </w:r>
          </w:p>
        </w:tc>
        <w:tc>
          <w:tcPr>
            <w:tcW w:w="2124" w:type="dxa"/>
            <w:tcBorders>
              <w:top w:val="single" w:sz="4" w:space="0" w:color="auto"/>
              <w:left w:val="single" w:sz="4" w:space="0" w:color="auto"/>
              <w:bottom w:val="single" w:sz="4" w:space="0" w:color="auto"/>
              <w:right w:val="single" w:sz="4" w:space="0" w:color="auto"/>
            </w:tcBorders>
            <w:shd w:val="clear" w:color="auto" w:fill="auto"/>
            <w:noWrap/>
          </w:tcPr>
          <w:p w:rsidR="00F709E9" w:rsidRPr="00555721" w:rsidRDefault="00F709E9" w:rsidP="00555721">
            <w:pPr>
              <w:jc w:val="center"/>
            </w:pPr>
            <w:r w:rsidRPr="00555721">
              <w:lastRenderedPageBreak/>
              <w:t>Дорожкова О.Н.</w:t>
            </w:r>
          </w:p>
          <w:p w:rsidR="00F709E9" w:rsidRPr="00555721" w:rsidRDefault="00F709E9" w:rsidP="00555721">
            <w:pPr>
              <w:jc w:val="center"/>
            </w:pPr>
            <w:r w:rsidRPr="00555721">
              <w:t>Борсук Ю.В.</w:t>
            </w:r>
          </w:p>
          <w:p w:rsidR="00F709E9" w:rsidRPr="00555721" w:rsidRDefault="00F709E9" w:rsidP="00555721">
            <w:pPr>
              <w:jc w:val="center"/>
            </w:pPr>
            <w:r w:rsidRPr="00555721">
              <w:t>Тарарыко К.С.</w:t>
            </w:r>
          </w:p>
          <w:p w:rsidR="00F709E9" w:rsidRPr="00555721" w:rsidRDefault="00F709E9" w:rsidP="00555721">
            <w:pPr>
              <w:jc w:val="center"/>
            </w:pPr>
            <w:r w:rsidRPr="00555721">
              <w:t>Захарова О.В.</w:t>
            </w:r>
          </w:p>
        </w:tc>
        <w:tc>
          <w:tcPr>
            <w:tcW w:w="2125"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107113">
            <w:pPr>
              <w:snapToGrid w:val="0"/>
              <w:jc w:val="center"/>
              <w:rPr>
                <w:lang w:eastAsia="ar-SA"/>
              </w:rPr>
            </w:pPr>
            <w:r w:rsidRPr="009B3595">
              <w:rPr>
                <w:lang w:eastAsia="ar-SA"/>
              </w:rPr>
              <w:t>Казанцева А.И.</w:t>
            </w:r>
          </w:p>
          <w:p w:rsidR="00F709E9" w:rsidRPr="009B3595" w:rsidRDefault="00F709E9" w:rsidP="00107113">
            <w:pPr>
              <w:snapToGrid w:val="0"/>
              <w:jc w:val="center"/>
              <w:rPr>
                <w:lang w:eastAsia="ar-SA"/>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rsidR="00F709E9" w:rsidRPr="00446035" w:rsidRDefault="00F709E9" w:rsidP="00D44BA2">
            <w:pPr>
              <w:pStyle w:val="af0"/>
            </w:pPr>
            <w:r w:rsidRPr="00446035">
              <w:t>-</w:t>
            </w: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rPr>
                <w:lang w:val="en-US"/>
              </w:rPr>
              <w:lastRenderedPageBreak/>
              <w:t>I</w:t>
            </w:r>
          </w:p>
          <w:p w:rsidR="00F709E9" w:rsidRPr="009B3595" w:rsidRDefault="00F709E9" w:rsidP="00107113">
            <w:pPr>
              <w:jc w:val="center"/>
              <w:rPr>
                <w:lang w:val="en-US"/>
              </w:rPr>
            </w:pPr>
            <w:r w:rsidRPr="009B3595">
              <w:t>квартал</w:t>
            </w:r>
          </w:p>
        </w:tc>
        <w:tc>
          <w:tcPr>
            <w:tcW w:w="5870"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9054C6">
            <w:pPr>
              <w:pStyle w:val="af4"/>
              <w:rPr>
                <w:lang w:eastAsia="ar-SA"/>
              </w:rPr>
            </w:pPr>
            <w:r w:rsidRPr="009B3595">
              <w:rPr>
                <w:lang w:eastAsia="ar-SA"/>
              </w:rPr>
              <w:t xml:space="preserve">Подготовка материалов к итоговому совещанию </w:t>
            </w:r>
            <w:r w:rsidRPr="009B3595">
              <w:t>«Итоги работы Региональной службы по тарифам и ценообразованию Забайкальского края за 2020 год и основные задачи на 2021 год»</w:t>
            </w:r>
          </w:p>
        </w:tc>
        <w:tc>
          <w:tcPr>
            <w:tcW w:w="2124" w:type="dxa"/>
            <w:tcBorders>
              <w:top w:val="single" w:sz="4" w:space="0" w:color="auto"/>
              <w:left w:val="single" w:sz="4" w:space="0" w:color="auto"/>
              <w:bottom w:val="single" w:sz="4" w:space="0" w:color="auto"/>
              <w:right w:val="single" w:sz="4" w:space="0" w:color="auto"/>
            </w:tcBorders>
            <w:shd w:val="clear" w:color="auto" w:fill="auto"/>
            <w:noWrap/>
          </w:tcPr>
          <w:p w:rsidR="00F709E9" w:rsidRPr="00555721" w:rsidRDefault="00F709E9" w:rsidP="00555721">
            <w:pPr>
              <w:jc w:val="center"/>
            </w:pPr>
            <w:r w:rsidRPr="00555721">
              <w:t>Серебрякова А.Ю.</w:t>
            </w:r>
          </w:p>
          <w:p w:rsidR="00F709E9" w:rsidRPr="00555721" w:rsidRDefault="00F709E9" w:rsidP="00555721">
            <w:pPr>
              <w:jc w:val="center"/>
            </w:pPr>
            <w:r w:rsidRPr="00555721">
              <w:t>Захарова М.С.</w:t>
            </w:r>
          </w:p>
          <w:p w:rsidR="00F709E9" w:rsidRPr="00555721" w:rsidRDefault="00F709E9" w:rsidP="00555721">
            <w:pPr>
              <w:jc w:val="center"/>
            </w:pPr>
            <w:r w:rsidRPr="00555721">
              <w:t>Казанова Ю.И.</w:t>
            </w:r>
          </w:p>
          <w:p w:rsidR="00F709E9" w:rsidRPr="00555721" w:rsidRDefault="00F709E9" w:rsidP="00555721">
            <w:pPr>
              <w:jc w:val="center"/>
            </w:pPr>
            <w:r w:rsidRPr="00555721">
              <w:t>Захарова О.В.</w:t>
            </w:r>
          </w:p>
          <w:p w:rsidR="00F709E9" w:rsidRPr="00555721" w:rsidRDefault="00F709E9" w:rsidP="00555721">
            <w:pPr>
              <w:jc w:val="center"/>
            </w:pPr>
            <w:r w:rsidRPr="00555721">
              <w:t>Мишенина М.Ф.</w:t>
            </w:r>
          </w:p>
          <w:p w:rsidR="00F709E9" w:rsidRPr="00555721" w:rsidRDefault="00F709E9" w:rsidP="00555721">
            <w:pPr>
              <w:jc w:val="center"/>
            </w:pPr>
            <w:r w:rsidRPr="00555721">
              <w:t>Номоконова Е.С.</w:t>
            </w:r>
          </w:p>
          <w:p w:rsidR="00F709E9" w:rsidRPr="00555721" w:rsidRDefault="00F709E9" w:rsidP="00555721">
            <w:pPr>
              <w:jc w:val="center"/>
            </w:pPr>
            <w:r w:rsidRPr="00555721">
              <w:t>Скубиева А.А.</w:t>
            </w:r>
          </w:p>
        </w:tc>
        <w:tc>
          <w:tcPr>
            <w:tcW w:w="2125"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107113">
            <w:pPr>
              <w:snapToGrid w:val="0"/>
              <w:jc w:val="center"/>
              <w:rPr>
                <w:lang w:eastAsia="ar-SA"/>
              </w:rPr>
            </w:pPr>
            <w:r w:rsidRPr="009B3595">
              <w:rPr>
                <w:lang w:eastAsia="ar-SA"/>
              </w:rPr>
              <w:t>Размахнина М.Л.</w:t>
            </w:r>
          </w:p>
          <w:p w:rsidR="00F709E9" w:rsidRPr="009B3595" w:rsidRDefault="00F709E9" w:rsidP="00107113">
            <w:pPr>
              <w:snapToGrid w:val="0"/>
              <w:jc w:val="center"/>
              <w:rPr>
                <w:lang w:eastAsia="ar-SA"/>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rsidR="00F709E9" w:rsidRPr="00446035" w:rsidRDefault="00F709E9" w:rsidP="00D44BA2">
            <w:pPr>
              <w:pStyle w:val="af0"/>
            </w:pPr>
            <w:r w:rsidRPr="00446035">
              <w:t>-</w:t>
            </w: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107113">
            <w:pPr>
              <w:ind w:left="1080" w:hanging="1080"/>
              <w:jc w:val="center"/>
              <w:rPr>
                <w:lang w:val="en-US"/>
              </w:rPr>
            </w:pPr>
            <w:r w:rsidRPr="009B3595">
              <w:t>I, I</w:t>
            </w:r>
            <w:r w:rsidRPr="009B3595">
              <w:rPr>
                <w:lang w:val="en-US"/>
              </w:rPr>
              <w:t>II</w:t>
            </w:r>
          </w:p>
          <w:p w:rsidR="00F709E9" w:rsidRPr="009B3595" w:rsidRDefault="00F709E9" w:rsidP="00107113">
            <w:pPr>
              <w:jc w:val="center"/>
            </w:pPr>
            <w:r w:rsidRPr="009B3595">
              <w:t>квартал</w:t>
            </w:r>
          </w:p>
        </w:tc>
        <w:tc>
          <w:tcPr>
            <w:tcW w:w="5870"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107113">
            <w:pPr>
              <w:snapToGrid w:val="0"/>
              <w:jc w:val="both"/>
              <w:rPr>
                <w:lang w:eastAsia="ar-SA"/>
              </w:rPr>
            </w:pPr>
            <w:r w:rsidRPr="009B3595">
              <w:rPr>
                <w:lang w:eastAsia="ar-SA"/>
              </w:rPr>
              <w:t>Подготовка материалов к заседаниям Общественного совета при Региональной службе по тарифам и цен</w:t>
            </w:r>
            <w:r w:rsidRPr="009B3595">
              <w:rPr>
                <w:lang w:eastAsia="ar-SA"/>
              </w:rPr>
              <w:t>о</w:t>
            </w:r>
            <w:r w:rsidRPr="009B3595">
              <w:rPr>
                <w:lang w:eastAsia="ar-SA"/>
              </w:rPr>
              <w:t>образованию Забайкальского края</w:t>
            </w:r>
          </w:p>
        </w:tc>
        <w:tc>
          <w:tcPr>
            <w:tcW w:w="2124" w:type="dxa"/>
            <w:tcBorders>
              <w:top w:val="single" w:sz="4" w:space="0" w:color="auto"/>
              <w:left w:val="single" w:sz="4" w:space="0" w:color="auto"/>
              <w:bottom w:val="single" w:sz="4" w:space="0" w:color="auto"/>
              <w:right w:val="single" w:sz="4" w:space="0" w:color="auto"/>
            </w:tcBorders>
            <w:shd w:val="clear" w:color="auto" w:fill="auto"/>
            <w:noWrap/>
          </w:tcPr>
          <w:p w:rsidR="00F709E9" w:rsidRPr="00555721" w:rsidRDefault="00F709E9" w:rsidP="00555721">
            <w:pPr>
              <w:jc w:val="center"/>
            </w:pPr>
            <w:r w:rsidRPr="00555721">
              <w:t>Серебрякова А.Ю.</w:t>
            </w:r>
          </w:p>
          <w:p w:rsidR="00F709E9" w:rsidRPr="00555721" w:rsidRDefault="00F709E9" w:rsidP="00555721">
            <w:pPr>
              <w:jc w:val="center"/>
            </w:pPr>
            <w:r w:rsidRPr="00555721">
              <w:t>Захарова М.С.</w:t>
            </w:r>
          </w:p>
          <w:p w:rsidR="00F709E9" w:rsidRPr="00555721" w:rsidRDefault="00F709E9" w:rsidP="00555721">
            <w:pPr>
              <w:jc w:val="center"/>
            </w:pPr>
            <w:r w:rsidRPr="00555721">
              <w:t>Казанова Ю.И.</w:t>
            </w:r>
          </w:p>
          <w:p w:rsidR="00F709E9" w:rsidRPr="00555721" w:rsidRDefault="00F709E9" w:rsidP="00555721">
            <w:pPr>
              <w:jc w:val="center"/>
            </w:pPr>
            <w:r w:rsidRPr="00555721">
              <w:t>Захарова О.В.</w:t>
            </w:r>
          </w:p>
          <w:p w:rsidR="00F709E9" w:rsidRPr="00555721" w:rsidRDefault="00F709E9" w:rsidP="00555721">
            <w:pPr>
              <w:jc w:val="center"/>
            </w:pPr>
            <w:r w:rsidRPr="00555721">
              <w:t>Мишенина М.Ф.</w:t>
            </w:r>
          </w:p>
          <w:p w:rsidR="00F709E9" w:rsidRPr="00555721" w:rsidRDefault="00F709E9" w:rsidP="00555721">
            <w:pPr>
              <w:jc w:val="center"/>
            </w:pPr>
            <w:r w:rsidRPr="00555721">
              <w:t>Номоконова Е.С.</w:t>
            </w:r>
          </w:p>
          <w:p w:rsidR="00F709E9" w:rsidRPr="00555721" w:rsidRDefault="00F709E9" w:rsidP="00555721">
            <w:pPr>
              <w:jc w:val="center"/>
            </w:pPr>
            <w:r w:rsidRPr="00555721">
              <w:t>Скубиева А.А.</w:t>
            </w:r>
          </w:p>
        </w:tc>
        <w:tc>
          <w:tcPr>
            <w:tcW w:w="2125"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107113">
            <w:pPr>
              <w:snapToGrid w:val="0"/>
              <w:jc w:val="center"/>
              <w:rPr>
                <w:lang w:eastAsia="ar-SA"/>
              </w:rPr>
            </w:pPr>
            <w:r w:rsidRPr="009B3595">
              <w:rPr>
                <w:lang w:eastAsia="ar-SA"/>
              </w:rPr>
              <w:t>Размахнина М.Л.</w:t>
            </w:r>
          </w:p>
          <w:p w:rsidR="00F709E9" w:rsidRPr="009B3595" w:rsidRDefault="00F709E9" w:rsidP="00107113">
            <w:pPr>
              <w:snapToGrid w:val="0"/>
              <w:jc w:val="center"/>
              <w:rPr>
                <w:lang w:eastAsia="ar-SA"/>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rsidR="00F709E9" w:rsidRPr="00446035" w:rsidRDefault="00F709E9" w:rsidP="00D44BA2">
            <w:pPr>
              <w:pStyle w:val="af0"/>
            </w:pPr>
            <w:r w:rsidRPr="00446035">
              <w:t>-</w:t>
            </w:r>
          </w:p>
        </w:tc>
      </w:tr>
    </w:tbl>
    <w:tbl>
      <w:tblPr>
        <w:tblW w:w="0" w:type="auto"/>
        <w:tblLayout w:type="fixed"/>
        <w:tblLook w:val="0000" w:firstRow="0" w:lastRow="0" w:firstColumn="0" w:lastColumn="0" w:noHBand="0" w:noVBand="0"/>
      </w:tblPr>
      <w:tblGrid>
        <w:gridCol w:w="14176"/>
      </w:tblGrid>
      <w:tr w:rsidR="00F709E9" w:rsidRPr="002724C0" w:rsidTr="00D95402">
        <w:trPr>
          <w:trHeight w:val="289"/>
        </w:trPr>
        <w:tc>
          <w:tcPr>
            <w:tcW w:w="14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446035" w:rsidRDefault="00F709E9" w:rsidP="00D95402">
            <w:pPr>
              <w:pStyle w:val="2"/>
              <w:framePr w:wrap="around" w:x="59"/>
            </w:pPr>
            <w:bookmarkStart w:id="255" w:name="_Toc63075576"/>
            <w:r w:rsidRPr="00446035">
              <w:t>Отдел прогнозирования, анализа и тарифов ТЭК</w:t>
            </w:r>
            <w:bookmarkEnd w:id="255"/>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rPr>
                <w:lang w:val="en-US"/>
              </w:rPr>
              <w:t>I-II</w:t>
            </w:r>
          </w:p>
          <w:p w:rsidR="00F709E9" w:rsidRPr="009B3595" w:rsidRDefault="00F709E9" w:rsidP="00107113">
            <w:pPr>
              <w:jc w:val="center"/>
            </w:pPr>
            <w:r w:rsidRPr="009B3595">
              <w:rPr>
                <w:lang w:val="en-US"/>
              </w:rPr>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9054C6">
            <w:pPr>
              <w:pStyle w:val="af4"/>
              <w:rPr>
                <w:lang w:eastAsia="ar-SA"/>
              </w:rPr>
            </w:pPr>
            <w:r w:rsidRPr="009B3595">
              <w:rPr>
                <w:lang w:eastAsia="ar-SA"/>
              </w:rPr>
              <w:t>Расчет плановых и фактических значений показателей надежности и качества, оказываемых территориал</w:t>
            </w:r>
            <w:r w:rsidRPr="009B3595">
              <w:rPr>
                <w:lang w:eastAsia="ar-SA"/>
              </w:rPr>
              <w:t>ь</w:t>
            </w:r>
            <w:r w:rsidRPr="009B3595">
              <w:rPr>
                <w:lang w:eastAsia="ar-SA"/>
              </w:rPr>
              <w:t>ными сетевыми организациями услуг по передаче электрической энергии.</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p w:rsidR="00F709E9" w:rsidRPr="00555721" w:rsidRDefault="00F709E9" w:rsidP="00555721">
            <w:pPr>
              <w:jc w:val="center"/>
            </w:pP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530"/>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I</w:t>
            </w:r>
            <w:r w:rsidRPr="009B3595">
              <w:rPr>
                <w:lang w:val="en-US"/>
              </w:rPr>
              <w:t>I</w:t>
            </w:r>
            <w:r w:rsidRPr="009B3595">
              <w:t xml:space="preserve"> - IV</w:t>
            </w:r>
          </w:p>
          <w:p w:rsidR="00F709E9" w:rsidRPr="009B3595" w:rsidRDefault="00F709E9" w:rsidP="00107113">
            <w:pPr>
              <w:jc w:val="center"/>
            </w:pPr>
            <w:r w:rsidRPr="009B3595">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snapToGrid w:val="0"/>
              <w:jc w:val="both"/>
              <w:rPr>
                <w:lang w:eastAsia="ar-SA"/>
              </w:rPr>
            </w:pPr>
            <w:r w:rsidRPr="009B3595">
              <w:rPr>
                <w:lang w:eastAsia="ar-SA"/>
              </w:rPr>
              <w:t>Проведение экспертизы экономической обоснованн</w:t>
            </w:r>
            <w:r w:rsidRPr="009B3595">
              <w:rPr>
                <w:lang w:eastAsia="ar-SA"/>
              </w:rPr>
              <w:t>о</w:t>
            </w:r>
            <w:r w:rsidRPr="009B3595">
              <w:rPr>
                <w:lang w:eastAsia="ar-SA"/>
              </w:rPr>
              <w:t>сти представленных регулируемыми организациями материалов и установление сбытовых надбавок гара</w:t>
            </w:r>
            <w:r w:rsidRPr="009B3595">
              <w:rPr>
                <w:lang w:eastAsia="ar-SA"/>
              </w:rPr>
              <w:t>н</w:t>
            </w:r>
            <w:r w:rsidRPr="009B3595">
              <w:rPr>
                <w:lang w:eastAsia="ar-SA"/>
              </w:rPr>
              <w:t>тирующих поставщиков, тарифов на передачу эле</w:t>
            </w:r>
            <w:r w:rsidRPr="009B3595">
              <w:rPr>
                <w:lang w:eastAsia="ar-SA"/>
              </w:rPr>
              <w:t>к</w:t>
            </w:r>
            <w:r w:rsidRPr="009B3595">
              <w:rPr>
                <w:lang w:eastAsia="ar-SA"/>
              </w:rPr>
              <w:t xml:space="preserve">трической энергии по сетям территориальных сетевых организаций, тарифов на электрическую энергию для </w:t>
            </w:r>
            <w:r w:rsidRPr="009B3595">
              <w:rPr>
                <w:lang w:eastAsia="ar-SA"/>
              </w:rPr>
              <w:lastRenderedPageBreak/>
              <w:t>населения и приравненных к нему потребителей, т</w:t>
            </w:r>
            <w:r w:rsidRPr="009B3595">
              <w:rPr>
                <w:lang w:eastAsia="ar-SA"/>
              </w:rPr>
              <w:t>а</w:t>
            </w:r>
            <w:r w:rsidRPr="009B3595">
              <w:rPr>
                <w:lang w:eastAsia="ar-SA"/>
              </w:rPr>
              <w:t>рифов на электрическую энергию для прочих потр</w:t>
            </w:r>
            <w:r w:rsidRPr="009B3595">
              <w:rPr>
                <w:lang w:eastAsia="ar-SA"/>
              </w:rPr>
              <w:t>е</w:t>
            </w:r>
            <w:r w:rsidRPr="009B3595">
              <w:rPr>
                <w:lang w:eastAsia="ar-SA"/>
              </w:rPr>
              <w:t>бителей на территориях, не обеспеченных централ</w:t>
            </w:r>
            <w:r w:rsidRPr="009B3595">
              <w:rPr>
                <w:lang w:eastAsia="ar-SA"/>
              </w:rPr>
              <w:t>и</w:t>
            </w:r>
            <w:r w:rsidRPr="009B3595">
              <w:rPr>
                <w:lang w:eastAsia="ar-SA"/>
              </w:rPr>
              <w:t>зованным электроснабжением, и неценовых зон, ста</w:t>
            </w:r>
            <w:r w:rsidRPr="009B3595">
              <w:rPr>
                <w:lang w:eastAsia="ar-SA"/>
              </w:rPr>
              <w:t>н</w:t>
            </w:r>
            <w:r w:rsidRPr="009B3595">
              <w:rPr>
                <w:lang w:eastAsia="ar-SA"/>
              </w:rPr>
              <w:t>дартизированных тарифных ставок и ставок за един</w:t>
            </w:r>
            <w:r w:rsidRPr="009B3595">
              <w:rPr>
                <w:lang w:eastAsia="ar-SA"/>
              </w:rPr>
              <w:t>и</w:t>
            </w:r>
            <w:r w:rsidRPr="009B3595">
              <w:rPr>
                <w:lang w:eastAsia="ar-SA"/>
              </w:rPr>
              <w:t>цу максимальной мощности за технологическое пр</w:t>
            </w:r>
            <w:r w:rsidRPr="009B3595">
              <w:rPr>
                <w:lang w:eastAsia="ar-SA"/>
              </w:rPr>
              <w:t>и</w:t>
            </w:r>
            <w:r w:rsidRPr="009B3595">
              <w:rPr>
                <w:lang w:eastAsia="ar-SA"/>
              </w:rPr>
              <w:t>соединение к электрическим сетям на основании п</w:t>
            </w:r>
            <w:r w:rsidRPr="009B3595">
              <w:rPr>
                <w:lang w:eastAsia="ar-SA"/>
              </w:rPr>
              <w:t>о</w:t>
            </w:r>
            <w:r w:rsidRPr="009B3595">
              <w:rPr>
                <w:lang w:eastAsia="ar-SA"/>
              </w:rPr>
              <w:t>ступивших от регулируемых организаций заявлений и обосновывающих материалов об установлении цен (тарифов) на электрическую энергию на 2021 год.</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lastRenderedPageBreak/>
              <w:t>Казанцева А.И.</w:t>
            </w:r>
          </w:p>
          <w:p w:rsidR="00F709E9" w:rsidRPr="00555721" w:rsidRDefault="00F709E9" w:rsidP="00555721">
            <w:pPr>
              <w:jc w:val="center"/>
            </w:pPr>
            <w:r w:rsidRPr="00555721">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lastRenderedPageBreak/>
              <w:t>II–</w:t>
            </w:r>
            <w:r w:rsidRPr="009B3595">
              <w:rPr>
                <w:lang w:val="en-US"/>
              </w:rPr>
              <w:t>III</w:t>
            </w:r>
          </w:p>
          <w:p w:rsidR="00F709E9" w:rsidRPr="009B3595" w:rsidRDefault="00F709E9" w:rsidP="00107113">
            <w:pPr>
              <w:jc w:val="center"/>
            </w:pPr>
            <w:r w:rsidRPr="009B3595">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jc w:val="both"/>
            </w:pPr>
            <w:r w:rsidRPr="009B3595">
              <w:t>Сбор необходимой информации с организаций – участников оптового и розничного рынков электрич</w:t>
            </w:r>
            <w:r w:rsidRPr="009B3595">
              <w:t>е</w:t>
            </w:r>
            <w:r w:rsidRPr="009B3595">
              <w:t xml:space="preserve">ской, тепловой энергии в формате шаблонов ФГИС ЕИАС ФАС России </w:t>
            </w:r>
            <w:r w:rsidRPr="009B3595">
              <w:rPr>
                <w:lang w:val="en-US"/>
              </w:rPr>
              <w:t>FORM</w:t>
            </w:r>
            <w:r w:rsidRPr="009B3595">
              <w:t>3.2021.</w:t>
            </w:r>
            <w:r w:rsidRPr="009B3595">
              <w:rPr>
                <w:lang w:val="en-US"/>
              </w:rPr>
              <w:t>REG</w:t>
            </w:r>
            <w:r w:rsidRPr="009B3595">
              <w:t xml:space="preserve">, </w:t>
            </w:r>
            <w:r w:rsidRPr="009B3595">
              <w:rPr>
                <w:bCs/>
                <w:lang w:val="en-US"/>
              </w:rPr>
              <w:t>FORM</w:t>
            </w:r>
            <w:r w:rsidRPr="009B3595">
              <w:rPr>
                <w:bCs/>
              </w:rPr>
              <w:t>3.1.2021.</w:t>
            </w:r>
            <w:r w:rsidRPr="009B3595">
              <w:rPr>
                <w:bCs/>
                <w:lang w:val="en-US"/>
              </w:rPr>
              <w:t>REG</w:t>
            </w:r>
            <w:r w:rsidRPr="009B3595">
              <w:rPr>
                <w:bCs/>
              </w:rPr>
              <w:t xml:space="preserve">, </w:t>
            </w:r>
            <w:r w:rsidRPr="009B3595">
              <w:rPr>
                <w:lang w:val="en-US"/>
              </w:rPr>
              <w:t>FORM</w:t>
            </w:r>
            <w:r w:rsidRPr="009B3595">
              <w:t>3.1.</w:t>
            </w:r>
            <w:r w:rsidRPr="009B3595">
              <w:rPr>
                <w:lang w:val="en-US"/>
              </w:rPr>
              <w:t>FSK</w:t>
            </w:r>
            <w:r w:rsidRPr="009B3595">
              <w:t>.2021.</w:t>
            </w:r>
            <w:r w:rsidRPr="009B3595">
              <w:rPr>
                <w:lang w:val="en-US"/>
              </w:rPr>
              <w:t>REG</w:t>
            </w:r>
            <w:r w:rsidRPr="009B3595">
              <w:t xml:space="preserve">, </w:t>
            </w:r>
            <w:r w:rsidRPr="009B3595">
              <w:rPr>
                <w:lang w:val="en-US"/>
              </w:rPr>
              <w:t>FORM</w:t>
            </w:r>
            <w:r w:rsidRPr="009B3595">
              <w:t>4.2021.</w:t>
            </w:r>
            <w:r w:rsidRPr="009B3595">
              <w:rPr>
                <w:lang w:val="en-US"/>
              </w:rPr>
              <w:t>REG</w:t>
            </w:r>
            <w:r w:rsidRPr="009B3595">
              <w:t xml:space="preserve">, </w:t>
            </w:r>
            <w:r w:rsidRPr="009B3595">
              <w:rPr>
                <w:bCs/>
                <w:lang w:val="en-US"/>
              </w:rPr>
              <w:t>FORM</w:t>
            </w:r>
            <w:r w:rsidRPr="009B3595">
              <w:rPr>
                <w:bCs/>
              </w:rPr>
              <w:t>9.1.2021.</w:t>
            </w:r>
            <w:r w:rsidRPr="009B3595">
              <w:rPr>
                <w:bCs/>
                <w:lang w:val="en-US"/>
              </w:rPr>
              <w:t>REG</w:t>
            </w:r>
            <w:r w:rsidRPr="009B3595">
              <w:rPr>
                <w:bCs/>
              </w:rPr>
              <w:t xml:space="preserve">, </w:t>
            </w:r>
            <w:r w:rsidRPr="009B3595">
              <w:rPr>
                <w:bCs/>
                <w:lang w:val="en-US"/>
              </w:rPr>
              <w:t>FORM</w:t>
            </w:r>
            <w:r w:rsidRPr="009B3595">
              <w:rPr>
                <w:bCs/>
              </w:rPr>
              <w:t xml:space="preserve">910.2021 и </w:t>
            </w:r>
            <w:r w:rsidRPr="009B3595">
              <w:rPr>
                <w:bCs/>
                <w:lang w:val="en-US"/>
              </w:rPr>
              <w:t>FORM</w:t>
            </w:r>
            <w:r w:rsidRPr="009B3595">
              <w:rPr>
                <w:bCs/>
              </w:rPr>
              <w:t>15.2021</w:t>
            </w:r>
            <w:r w:rsidRPr="009B3595">
              <w:t>, и формирование сводного прогнозного баланса производства и пост</w:t>
            </w:r>
            <w:r w:rsidRPr="009B3595">
              <w:t>а</w:t>
            </w:r>
            <w:r w:rsidRPr="009B3595">
              <w:t>вок электрической энергии (мощности) в рамках Ед</w:t>
            </w:r>
            <w:r w:rsidRPr="009B3595">
              <w:t>и</w:t>
            </w:r>
            <w:r w:rsidRPr="009B3595">
              <w:t>ной энергетической системы России на территории Забайкальского края на 2022 год, его уточнение и направление в ФАС России.</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r w:rsidRPr="00555721">
              <w:t>Захарова М.С.</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II, III</w:t>
            </w:r>
          </w:p>
          <w:p w:rsidR="00F709E9" w:rsidRPr="009B3595" w:rsidRDefault="00F709E9" w:rsidP="00107113">
            <w:pPr>
              <w:jc w:val="center"/>
            </w:pPr>
            <w:r w:rsidRPr="009B3595">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9054C6">
            <w:pPr>
              <w:pStyle w:val="af4"/>
              <w:rPr>
                <w:lang w:eastAsia="ar-SA"/>
              </w:rPr>
            </w:pPr>
            <w:r w:rsidRPr="009B3595">
              <w:rPr>
                <w:lang w:eastAsia="ar-SA"/>
              </w:rPr>
              <w:t>Проведение плановых проверок в отношении регул</w:t>
            </w:r>
            <w:r w:rsidRPr="009B3595">
              <w:rPr>
                <w:lang w:eastAsia="ar-SA"/>
              </w:rPr>
              <w:t>и</w:t>
            </w:r>
            <w:r w:rsidRPr="009B3595">
              <w:rPr>
                <w:lang w:eastAsia="ar-SA"/>
              </w:rPr>
              <w:t>руемых субъектов электроэнергетики согласно утве</w:t>
            </w:r>
            <w:r w:rsidRPr="009B3595">
              <w:rPr>
                <w:lang w:eastAsia="ar-SA"/>
              </w:rPr>
              <w:t>р</w:t>
            </w:r>
            <w:r w:rsidRPr="009B3595">
              <w:rPr>
                <w:lang w:eastAsia="ar-SA"/>
              </w:rPr>
              <w:t>жденному плану проверок на 2021 год.</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557"/>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I–</w:t>
            </w:r>
            <w:r w:rsidRPr="009B3595">
              <w:rPr>
                <w:lang w:val="en-US"/>
              </w:rPr>
              <w:t>III</w:t>
            </w:r>
          </w:p>
          <w:p w:rsidR="00F709E9" w:rsidRPr="009B3595" w:rsidRDefault="00F709E9" w:rsidP="00107113">
            <w:pPr>
              <w:jc w:val="center"/>
            </w:pPr>
            <w:r w:rsidRPr="009B3595">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autoSpaceDE w:val="0"/>
              <w:autoSpaceDN w:val="0"/>
              <w:adjustRightInd w:val="0"/>
              <w:jc w:val="both"/>
            </w:pPr>
            <w:r w:rsidRPr="009B3595">
              <w:t>Рассмотрение и согласование проектов инвестицио</w:t>
            </w:r>
            <w:r w:rsidRPr="009B3595">
              <w:t>н</w:t>
            </w:r>
            <w:r w:rsidRPr="009B3595">
              <w:t>ных программ территориальных сетевых организаций и гарантирующих поставщиков, в том числе оценка тарифных последствий реализации таких программ.</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246"/>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rPr>
                <w:lang w:val="en-US"/>
              </w:rPr>
              <w:t>II</w:t>
            </w:r>
          </w:p>
          <w:p w:rsidR="00F709E9" w:rsidRPr="009B3595" w:rsidRDefault="00F709E9" w:rsidP="00107113">
            <w:pPr>
              <w:jc w:val="center"/>
            </w:pPr>
            <w:r w:rsidRPr="009B3595">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autoSpaceDE w:val="0"/>
              <w:autoSpaceDN w:val="0"/>
              <w:adjustRightInd w:val="0"/>
              <w:ind w:left="22"/>
              <w:jc w:val="both"/>
            </w:pPr>
            <w:r w:rsidRPr="009B3595">
              <w:t>Подготовка и направление предложений с прилага</w:t>
            </w:r>
            <w:r w:rsidRPr="009B3595">
              <w:t>е</w:t>
            </w:r>
            <w:r w:rsidRPr="009B3595">
              <w:t>мыми обосновывающими материалами в ФАС России на установление предельных (минимальных и макс</w:t>
            </w:r>
            <w:r w:rsidRPr="009B3595">
              <w:t>и</w:t>
            </w:r>
            <w:r w:rsidRPr="009B3595">
              <w:t>мальных) уровней тарифов на электрическую эне</w:t>
            </w:r>
            <w:r w:rsidRPr="009B3595">
              <w:t>р</w:t>
            </w:r>
            <w:r w:rsidRPr="009B3595">
              <w:lastRenderedPageBreak/>
              <w:t>гию, поставляемую на территориях, относящихся к технологически изолированным технологическим энергосистемам, на 2022 год</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lastRenderedPageBreak/>
              <w:t>Захарова М.С.</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246"/>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lastRenderedPageBreak/>
              <w:t>I</w:t>
            </w:r>
            <w:r w:rsidRPr="009B3595">
              <w:rPr>
                <w:lang w:val="en-US"/>
              </w:rPr>
              <w:t>II</w:t>
            </w:r>
            <w:r w:rsidRPr="009B3595">
              <w:t xml:space="preserve"> </w:t>
            </w:r>
          </w:p>
          <w:p w:rsidR="00F709E9" w:rsidRPr="009B3595" w:rsidRDefault="00F709E9" w:rsidP="00107113">
            <w:pPr>
              <w:jc w:val="center"/>
            </w:pPr>
            <w:r w:rsidRPr="009B3595">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autoSpaceDE w:val="0"/>
              <w:autoSpaceDN w:val="0"/>
              <w:adjustRightInd w:val="0"/>
              <w:ind w:left="22"/>
              <w:jc w:val="both"/>
            </w:pPr>
            <w:r w:rsidRPr="009B3595">
              <w:t>Подготовка и направление предложений с прилага</w:t>
            </w:r>
            <w:r w:rsidRPr="009B3595">
              <w:t>е</w:t>
            </w:r>
            <w:r w:rsidRPr="009B3595">
              <w:t>мыми обосновывающими материалами в ФАС России на установление предельных (минимальных и макс</w:t>
            </w:r>
            <w:r w:rsidRPr="009B3595">
              <w:t>и</w:t>
            </w:r>
            <w:r w:rsidRPr="009B3595">
              <w:t>мальных) уровней тарифов на электрическую эне</w:t>
            </w:r>
            <w:r w:rsidRPr="009B3595">
              <w:t>р</w:t>
            </w:r>
            <w:r w:rsidRPr="009B3595">
              <w:t xml:space="preserve">гию, поставляемую населению и приравненным к нему категориям потребителей, а также на услуги по передаче электрической энергии, на 2022 год, в том числе в формате шаблона ФГИС ЕИАС ФАС России </w:t>
            </w:r>
            <w:r w:rsidRPr="009B3595">
              <w:rPr>
                <w:lang w:val="en-US"/>
              </w:rPr>
              <w:t>PEREDACHA</w:t>
            </w:r>
            <w:r w:rsidRPr="009B3595">
              <w:t>.</w:t>
            </w:r>
            <w:r w:rsidRPr="009B3595">
              <w:rPr>
                <w:lang w:val="en-US"/>
              </w:rPr>
              <w:t>LIM</w:t>
            </w:r>
            <w:r w:rsidRPr="009B3595">
              <w:t>.</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246"/>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I–</w:t>
            </w:r>
            <w:r w:rsidRPr="009B3595">
              <w:rPr>
                <w:lang w:val="en-US"/>
              </w:rPr>
              <w:t>III</w:t>
            </w:r>
          </w:p>
          <w:p w:rsidR="00F709E9" w:rsidRPr="009B3595" w:rsidRDefault="00F709E9" w:rsidP="00107113">
            <w:pPr>
              <w:jc w:val="center"/>
            </w:pPr>
            <w:r w:rsidRPr="009B3595">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autoSpaceDE w:val="0"/>
              <w:autoSpaceDN w:val="0"/>
              <w:adjustRightInd w:val="0"/>
              <w:ind w:left="22"/>
              <w:jc w:val="both"/>
            </w:pPr>
            <w:r w:rsidRPr="009B3595">
              <w:t>Проведение проверки и анализа объема точек поста</w:t>
            </w:r>
            <w:r w:rsidRPr="009B3595">
              <w:t>в</w:t>
            </w:r>
            <w:r w:rsidRPr="009B3595">
              <w:t>ки гарантирующих поставщиков и объема условных единиц территориальных сетевых компаний Заба</w:t>
            </w:r>
            <w:r w:rsidRPr="009B3595">
              <w:t>й</w:t>
            </w:r>
            <w:r w:rsidRPr="009B3595">
              <w:t>кальского края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r w:rsidRPr="00555721">
              <w:t>Захарова М.С.</w:t>
            </w:r>
          </w:p>
          <w:p w:rsidR="00F709E9" w:rsidRPr="00555721" w:rsidRDefault="00F709E9" w:rsidP="00555721">
            <w:pPr>
              <w:jc w:val="center"/>
            </w:pPr>
            <w:r w:rsidRPr="00555721">
              <w:t>Борсук Ю.В.</w:t>
            </w:r>
          </w:p>
          <w:p w:rsidR="00F709E9" w:rsidRPr="00555721" w:rsidRDefault="00F709E9" w:rsidP="00555721">
            <w:pPr>
              <w:jc w:val="center"/>
            </w:pPr>
            <w:r w:rsidRPr="00555721">
              <w:t>Глебова Е.Г.</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snapToGrid w:val="0"/>
              <w:jc w:val="both"/>
            </w:pPr>
            <w:r w:rsidRPr="009B3595">
              <w:rPr>
                <w:lang w:eastAsia="ar-SA"/>
              </w:rPr>
              <w:t xml:space="preserve">Подготовка </w:t>
            </w:r>
            <w:r w:rsidRPr="009B3595">
              <w:t>и отправка в ФАС России запрашиваемой отчетности о принятых тарифных решениях, монит</w:t>
            </w:r>
            <w:r w:rsidRPr="009B3595">
              <w:t>о</w:t>
            </w:r>
            <w:r w:rsidRPr="009B3595">
              <w:t>ринг информации регулируемых организаций в фо</w:t>
            </w:r>
            <w:r w:rsidRPr="009B3595">
              <w:t>р</w:t>
            </w:r>
            <w:r w:rsidRPr="009B3595">
              <w:t>мате шаблонов ФГИС ЕИАС</w:t>
            </w:r>
            <w:r w:rsidRPr="009B3595">
              <w:rPr>
                <w:lang w:eastAsia="ar-SA"/>
              </w:rPr>
              <w:t xml:space="preserve"> PEREDACHA.M, NET.INV, EE.LOSS.TARIFF, PEREDACHA.FACT.EXPENSES</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9B3595" w:rsidRDefault="00F709E9" w:rsidP="00D44BA2">
            <w:pPr>
              <w:pStyle w:val="af0"/>
              <w:rPr>
                <w:lang w:val="en-US"/>
              </w:rPr>
            </w:pPr>
            <w:r w:rsidRPr="009B3595">
              <w:rPr>
                <w:lang w:val="en-US"/>
              </w:rPr>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autoSpaceDE w:val="0"/>
              <w:autoSpaceDN w:val="0"/>
              <w:adjustRightInd w:val="0"/>
              <w:jc w:val="both"/>
            </w:pPr>
            <w:r w:rsidRPr="009B3595">
              <w:t>Установление платы за технологическое присоедин</w:t>
            </w:r>
            <w:r w:rsidRPr="009B3595">
              <w:t>е</w:t>
            </w:r>
            <w:r w:rsidRPr="009B3595">
              <w:t>ние к электрическим сетям по индивидуальному пр</w:t>
            </w:r>
            <w:r w:rsidRPr="009B3595">
              <w:t>о</w:t>
            </w:r>
            <w:r w:rsidRPr="009B3595">
              <w:t>екту, в том числе для подключения социально- и эк</w:t>
            </w:r>
            <w:r w:rsidRPr="009B3595">
              <w:t>о</w:t>
            </w:r>
            <w:r w:rsidRPr="009B3595">
              <w:t>номически-значимых объектов инфраструктуры рег</w:t>
            </w:r>
            <w:r w:rsidRPr="009B3595">
              <w:t>и</w:t>
            </w:r>
            <w:r w:rsidRPr="009B3595">
              <w:t>онального и федерального значения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r w:rsidRPr="00555721">
              <w:t>Захарова М.С.</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9B3595" w:rsidRDefault="00F709E9" w:rsidP="00107113">
            <w:pPr>
              <w:jc w:val="center"/>
            </w:pPr>
            <w:r w:rsidRPr="009B359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IV</w:t>
            </w:r>
          </w:p>
          <w:p w:rsidR="00F709E9" w:rsidRPr="009B3595" w:rsidRDefault="00F709E9" w:rsidP="00107113">
            <w:pPr>
              <w:jc w:val="center"/>
            </w:pPr>
            <w:r w:rsidRPr="009B3595">
              <w:t>квартал</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autoSpaceDE w:val="0"/>
              <w:autoSpaceDN w:val="0"/>
              <w:adjustRightInd w:val="0"/>
              <w:jc w:val="both"/>
            </w:pPr>
            <w:r w:rsidRPr="009B3595">
              <w:t>Установление тарифов на сжиженный газ, реализу</w:t>
            </w:r>
            <w:r w:rsidRPr="009B3595">
              <w:t>е</w:t>
            </w:r>
            <w:r w:rsidRPr="009B3595">
              <w:t>мый населению, тарифов для региональных генер</w:t>
            </w:r>
            <w:r w:rsidRPr="009B3595">
              <w:t>и</w:t>
            </w:r>
            <w:r w:rsidRPr="009B3595">
              <w:t>рующих компаний (изолированные зоны); установл</w:t>
            </w:r>
            <w:r w:rsidRPr="009B3595">
              <w:t>е</w:t>
            </w:r>
            <w:r w:rsidRPr="009B3595">
              <w:t xml:space="preserve">ние тарифов для населения и приравненных к нему категорий потребителей; установление сбытовых надбавок гарантирующих поставщиков; установление </w:t>
            </w:r>
            <w:r w:rsidRPr="009B3595">
              <w:lastRenderedPageBreak/>
              <w:t>тарифов на передачу электрической энергии и ставок и размеров платы за технологическое присоединение к электрическим сетям для территориальных сетевых организаций.</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lastRenderedPageBreak/>
              <w:t>Казанцева А.И.</w:t>
            </w:r>
          </w:p>
          <w:p w:rsidR="00F709E9" w:rsidRPr="00555721" w:rsidRDefault="00F709E9" w:rsidP="00555721">
            <w:pPr>
              <w:jc w:val="center"/>
            </w:pPr>
            <w:r w:rsidRPr="00555721">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9B3595" w:rsidRDefault="00F709E9" w:rsidP="00107113">
            <w:pPr>
              <w:jc w:val="center"/>
            </w:pPr>
            <w:r w:rsidRPr="009B3595">
              <w:t>-</w:t>
            </w:r>
          </w:p>
        </w:tc>
      </w:tr>
      <w:tr w:rsidR="00F709E9" w:rsidRPr="002724C0" w:rsidTr="00107113">
        <w:trPr>
          <w:trHeight w:val="246"/>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jc w:val="both"/>
            </w:pPr>
            <w:r w:rsidRPr="009B3595">
              <w:t>Осуществление контроля (надзора) за применением территориальными сетевыми организациями платы за технологическое присоединение и (или) стандартиз</w:t>
            </w:r>
            <w:r w:rsidRPr="009B3595">
              <w:t>и</w:t>
            </w:r>
            <w:r w:rsidRPr="009B3595">
              <w:t>рованных тарифных ставок, определяющих величину этой платы, а также за соблюдением стандартов ра</w:t>
            </w:r>
            <w:r w:rsidRPr="009B3595">
              <w:t>с</w:t>
            </w:r>
            <w:r w:rsidRPr="009B3595">
              <w:t>крытия информации субъектами оптового и розни</w:t>
            </w:r>
            <w:r w:rsidRPr="009B3595">
              <w:t>ч</w:t>
            </w:r>
            <w:r w:rsidRPr="009B3595">
              <w:t>ных рынков.</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r w:rsidRPr="00555721">
              <w:t>Захарова М.С.</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246"/>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autoSpaceDE w:val="0"/>
              <w:autoSpaceDN w:val="0"/>
              <w:adjustRightInd w:val="0"/>
              <w:jc w:val="both"/>
            </w:pPr>
            <w:r w:rsidRPr="009B3595">
              <w:t>Контроль за реализацией инвестиционных программ и за использованием инвестиционных ресурсов, вкл</w:t>
            </w:r>
            <w:r w:rsidRPr="009B3595">
              <w:t>ю</w:t>
            </w:r>
            <w:r w:rsidRPr="009B3595">
              <w:t>чаемых в регулируемые РСТ Забайкальского края ц</w:t>
            </w:r>
            <w:r w:rsidRPr="009B3595">
              <w:t>е</w:t>
            </w:r>
            <w:r w:rsidRPr="009B3595">
              <w:t>ны (тарифы) в области электроэнергетики.</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rPr>
                <w:lang w:eastAsia="ar-SA"/>
              </w:rPr>
            </w:pPr>
            <w:r w:rsidRPr="009B3595">
              <w:rPr>
                <w:lang w:eastAsia="ar-SA"/>
              </w:rPr>
              <w:t xml:space="preserve">Рассмотрение </w:t>
            </w:r>
            <w:r w:rsidRPr="009B3595">
              <w:t>индивидуальных и коллективных обр</w:t>
            </w:r>
            <w:r w:rsidRPr="009B3595">
              <w:t>а</w:t>
            </w:r>
            <w:r w:rsidRPr="009B3595">
              <w:t>щений граждан, включая обращения объединений граждан, в том числе юридических лиц, подготовка ответов, разъяснений</w:t>
            </w:r>
            <w:r w:rsidRPr="009B3595">
              <w:rPr>
                <w:lang w:eastAsia="ar-SA"/>
              </w:rPr>
              <w:t xml:space="preserve"> </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273"/>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rPr>
                <w:lang w:eastAsia="ar-SA"/>
              </w:rPr>
            </w:pPr>
            <w:r w:rsidRPr="009B3595">
              <w:rPr>
                <w:lang w:eastAsia="ar-SA"/>
              </w:rPr>
              <w:t>Проведение внеплановых проверок юридических лиц и индивидуальных предпринимателей на предмет</w:t>
            </w:r>
            <w:r w:rsidRPr="009B3595">
              <w:t xml:space="preserve"> пр</w:t>
            </w:r>
            <w:r w:rsidRPr="009B3595">
              <w:t>а</w:t>
            </w:r>
            <w:r w:rsidRPr="009B3595">
              <w:t>вильности применения тарифов на коммунальную услугу электроснабжения на основании требований органов прокуратуры, обращений граждан и объед</w:t>
            </w:r>
            <w:r w:rsidRPr="009B3595">
              <w:t>и</w:t>
            </w:r>
            <w:r w:rsidRPr="009B3595">
              <w:t>нений граждан и юридических лиц</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rPr>
                <w:color w:val="000000"/>
              </w:rPr>
            </w:pPr>
            <w:r w:rsidRPr="009B3595">
              <w:rPr>
                <w:color w:val="000000"/>
              </w:rPr>
              <w:t>Мониторинг предельных уровней нерегулируемых ц</w:t>
            </w:r>
            <w:r w:rsidRPr="009B3595">
              <w:t>ен (тарифов) на электроэнергию в регионах, вход</w:t>
            </w:r>
            <w:r w:rsidRPr="009B3595">
              <w:t>я</w:t>
            </w:r>
            <w:r w:rsidRPr="009B3595">
              <w:t>щих в Сибирский и Дальневосточный федеральные округа</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Глебова Е.Г.</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rPr>
                <w:color w:val="000000"/>
              </w:rPr>
            </w:pPr>
            <w:r w:rsidRPr="009B3595">
              <w:rPr>
                <w:color w:val="000000"/>
              </w:rPr>
              <w:t>Подготовка аналитических материалов (презентаций), проведение анализа уровня цен (тарифов) в сфере электроэнергетики в Забайкальском крае и на терр</w:t>
            </w:r>
            <w:r w:rsidRPr="009B3595">
              <w:rPr>
                <w:color w:val="000000"/>
              </w:rPr>
              <w:t>и</w:t>
            </w:r>
            <w:r w:rsidRPr="009B3595">
              <w:rPr>
                <w:color w:val="000000"/>
              </w:rPr>
              <w:t>тории Российской Федерации, а также факторов, ок</w:t>
            </w:r>
            <w:r w:rsidRPr="009B3595">
              <w:rPr>
                <w:color w:val="000000"/>
              </w:rPr>
              <w:t>а</w:t>
            </w:r>
            <w:r w:rsidRPr="009B3595">
              <w:rPr>
                <w:color w:val="000000"/>
              </w:rPr>
              <w:lastRenderedPageBreak/>
              <w:t>зывающих влияние на их формирование</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lastRenderedPageBreak/>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rPr>
                <w:lang w:eastAsia="ar-SA"/>
              </w:rPr>
            </w:pPr>
            <w:r w:rsidRPr="009B3595">
              <w:rPr>
                <w:lang w:eastAsia="ar-SA"/>
              </w:rPr>
              <w:t>Подготовка отзывов, пояснений в суды и ответов на запросы, поступающие в рамках рассмотрения суде</w:t>
            </w:r>
            <w:r w:rsidRPr="009B3595">
              <w:rPr>
                <w:lang w:eastAsia="ar-SA"/>
              </w:rPr>
              <w:t>б</w:t>
            </w:r>
            <w:r w:rsidRPr="009B3595">
              <w:rPr>
                <w:lang w:eastAsia="ar-SA"/>
              </w:rPr>
              <w:t>ных дел, в части вопросов, касающихся электроэне</w:t>
            </w:r>
            <w:r w:rsidRPr="009B3595">
              <w:rPr>
                <w:lang w:eastAsia="ar-SA"/>
              </w:rPr>
              <w:t>р</w:t>
            </w:r>
            <w:r w:rsidRPr="009B3595">
              <w:rPr>
                <w:lang w:eastAsia="ar-SA"/>
              </w:rPr>
              <w:t>гетики, участие в судебных заседаниях</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r w:rsidRPr="00555721">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F709E9" w:rsidRPr="009B3595" w:rsidRDefault="00F709E9" w:rsidP="00107113">
            <w:pPr>
              <w:jc w:val="center"/>
            </w:pPr>
            <w:r w:rsidRPr="009B3595">
              <w:t>В течение года</w:t>
            </w:r>
          </w:p>
        </w:tc>
        <w:tc>
          <w:tcPr>
            <w:tcW w:w="5870" w:type="dxa"/>
            <w:tcBorders>
              <w:top w:val="nil"/>
              <w:left w:val="nil"/>
              <w:bottom w:val="single" w:sz="4" w:space="0" w:color="auto"/>
              <w:right w:val="single" w:sz="4" w:space="0" w:color="auto"/>
            </w:tcBorders>
            <w:shd w:val="clear" w:color="auto" w:fill="auto"/>
          </w:tcPr>
          <w:p w:rsidR="00F709E9" w:rsidRPr="009B3595" w:rsidRDefault="00F709E9" w:rsidP="00107113">
            <w:pPr>
              <w:rPr>
                <w:lang w:eastAsia="ar-SA"/>
              </w:rPr>
            </w:pPr>
            <w:r w:rsidRPr="009B3595">
              <w:rPr>
                <w:color w:val="000000"/>
              </w:rPr>
              <w:t>Работа с потребителями, органами власти, обществе</w:t>
            </w:r>
            <w:r w:rsidRPr="009B3595">
              <w:rPr>
                <w:color w:val="000000"/>
              </w:rPr>
              <w:t>н</w:t>
            </w:r>
            <w:r w:rsidRPr="009B3595">
              <w:rPr>
                <w:color w:val="000000"/>
              </w:rPr>
              <w:t>ными организациями, проведение информационно-разъяснительной работы</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r w:rsidRPr="00555721">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r w:rsidRPr="00446035">
              <w:t>-</w:t>
            </w: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709E9" w:rsidRPr="009B3595" w:rsidRDefault="00F709E9" w:rsidP="00107113">
            <w:pPr>
              <w:ind w:left="1080" w:hanging="1080"/>
              <w:jc w:val="center"/>
            </w:pPr>
            <w:r w:rsidRPr="009B3595">
              <w:t>В течение года</w:t>
            </w:r>
          </w:p>
        </w:tc>
        <w:tc>
          <w:tcPr>
            <w:tcW w:w="5870" w:type="dxa"/>
            <w:tcBorders>
              <w:top w:val="single" w:sz="4" w:space="0" w:color="auto"/>
              <w:left w:val="single" w:sz="4" w:space="0" w:color="auto"/>
              <w:bottom w:val="single" w:sz="4" w:space="0" w:color="auto"/>
              <w:right w:val="single" w:sz="4" w:space="0" w:color="auto"/>
            </w:tcBorders>
            <w:shd w:val="clear" w:color="auto" w:fill="auto"/>
          </w:tcPr>
          <w:p w:rsidR="00F709E9" w:rsidRPr="009B3595" w:rsidRDefault="00F709E9" w:rsidP="00107113">
            <w:pPr>
              <w:snapToGrid w:val="0"/>
              <w:jc w:val="both"/>
            </w:pPr>
            <w:r w:rsidRPr="009B3595">
              <w:t>Контроль за соблюдением регулируемыми организ</w:t>
            </w:r>
            <w:r w:rsidRPr="009B3595">
              <w:t>а</w:t>
            </w:r>
            <w:r w:rsidRPr="009B3595">
              <w:t>циями стандартов раскрытия информации, подлеж</w:t>
            </w:r>
            <w:r w:rsidRPr="009B3595">
              <w:t>а</w:t>
            </w:r>
            <w:r w:rsidRPr="009B3595">
              <w:t>щей свободному доступу</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p w:rsidR="00F709E9" w:rsidRPr="00555721" w:rsidRDefault="00F709E9" w:rsidP="00555721">
            <w:pPr>
              <w:jc w:val="center"/>
            </w:pPr>
            <w:r w:rsidRPr="00555721">
              <w:t>Захарова М.С.</w:t>
            </w:r>
          </w:p>
          <w:p w:rsidR="00F709E9" w:rsidRPr="00555721" w:rsidRDefault="00F709E9" w:rsidP="00555721">
            <w:pPr>
              <w:jc w:val="center"/>
            </w:pPr>
            <w:r w:rsidRPr="00555721">
              <w:t>Глебова Е.Г.</w:t>
            </w:r>
          </w:p>
          <w:p w:rsidR="00F709E9" w:rsidRPr="00555721" w:rsidRDefault="00F709E9" w:rsidP="00555721">
            <w:pPr>
              <w:jc w:val="center"/>
            </w:pPr>
            <w:r w:rsidRPr="00555721">
              <w:t>Борсук Ю.В.</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709E9" w:rsidRPr="00555721" w:rsidRDefault="00F709E9" w:rsidP="00555721">
            <w:pPr>
              <w:jc w:val="center"/>
            </w:pPr>
            <w:r w:rsidRPr="00555721">
              <w:t>Казанцева А.И.</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F709E9" w:rsidRPr="00446035" w:rsidRDefault="00F709E9" w:rsidP="00D44BA2">
            <w:pPr>
              <w:pStyle w:val="af0"/>
            </w:pPr>
            <w:r w:rsidRPr="00446035">
              <w:t>-</w:t>
            </w:r>
          </w:p>
        </w:tc>
      </w:tr>
    </w:tbl>
    <w:tbl>
      <w:tblPr>
        <w:tblW w:w="14142" w:type="dxa"/>
        <w:tblLayout w:type="fixed"/>
        <w:tblLook w:val="0000" w:firstRow="0" w:lastRow="0" w:firstColumn="0" w:lastColumn="0" w:noHBand="0" w:noVBand="0"/>
      </w:tblPr>
      <w:tblGrid>
        <w:gridCol w:w="14142"/>
      </w:tblGrid>
      <w:tr w:rsidR="00F709E9" w:rsidRPr="002724C0" w:rsidTr="00D95402">
        <w:trPr>
          <w:trHeight w:val="680"/>
        </w:trPr>
        <w:tc>
          <w:tcPr>
            <w:tcW w:w="14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446035" w:rsidRDefault="00F709E9" w:rsidP="00D95402">
            <w:pPr>
              <w:pStyle w:val="2"/>
              <w:framePr w:wrap="around" w:x="59"/>
            </w:pPr>
            <w:r w:rsidRPr="00446035">
              <w:t xml:space="preserve"> </w:t>
            </w:r>
            <w:bookmarkStart w:id="256" w:name="_Toc63075577"/>
            <w:r w:rsidRPr="00446035">
              <w:t>Отдел тарифов на услуги коммунальные услуги и отдел сводного анализа и мониторинга в сфере предоставления коммунальных услуг</w:t>
            </w:r>
            <w:bookmarkEnd w:id="256"/>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F709E9" w:rsidRPr="002724C0" w:rsidTr="00107113">
        <w:trPr>
          <w:trHeight w:val="950"/>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Расчет и утверждение (корректировка) тарифов на коммунальные услуги на 2022 год (проведение анал</w:t>
            </w:r>
            <w:r w:rsidRPr="00446035">
              <w:rPr>
                <w:szCs w:val="24"/>
              </w:rPr>
              <w:t>и</w:t>
            </w:r>
            <w:r w:rsidRPr="00446035">
              <w:rPr>
                <w:szCs w:val="24"/>
              </w:rPr>
              <w:t>за расчетных материалов регулируемых организаций, представленных на установление тарифов в сфере теплоснабжения, водоснабжения и водоотведения, о</w:t>
            </w:r>
            <w:r w:rsidRPr="00446035">
              <w:rPr>
                <w:szCs w:val="24"/>
              </w:rPr>
              <w:t>б</w:t>
            </w:r>
            <w:r w:rsidRPr="00446035">
              <w:rPr>
                <w:szCs w:val="24"/>
              </w:rPr>
              <w:t>ращения с твердыми коммунальными отходами, фа</w:t>
            </w:r>
            <w:r w:rsidRPr="00446035">
              <w:rPr>
                <w:szCs w:val="24"/>
              </w:rPr>
              <w:t>к</w:t>
            </w:r>
            <w:r w:rsidRPr="00446035">
              <w:rPr>
                <w:szCs w:val="24"/>
              </w:rPr>
              <w:t>тических затрат предприятий за 2020 год, подготовка экспертных заключений и проектов приказов по р</w:t>
            </w:r>
            <w:r w:rsidRPr="00446035">
              <w:rPr>
                <w:szCs w:val="24"/>
              </w:rPr>
              <w:t>е</w:t>
            </w:r>
            <w:r w:rsidRPr="00446035">
              <w:rPr>
                <w:szCs w:val="24"/>
              </w:rPr>
              <w:t>зультатам экспертизы для рассмотрения на заседании Правления Региональной службы по тарифам и цен</w:t>
            </w:r>
            <w:r w:rsidRPr="00446035">
              <w:rPr>
                <w:szCs w:val="24"/>
              </w:rPr>
              <w:t>о</w:t>
            </w:r>
            <w:r w:rsidRPr="00446035">
              <w:rPr>
                <w:szCs w:val="24"/>
              </w:rPr>
              <w:t>образованию Забайкальского края)</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2724C0" w:rsidRDefault="00F709E9" w:rsidP="00107113">
            <w:pPr>
              <w:snapToGrid w:val="0"/>
              <w:jc w:val="center"/>
              <w:rPr>
                <w:lang w:eastAsia="ar-SA"/>
              </w:rP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Default="00F709E9" w:rsidP="00107113">
            <w:pPr>
              <w:tabs>
                <w:tab w:val="num" w:pos="709"/>
              </w:tabs>
              <w:jc w:val="both"/>
              <w:rPr>
                <w:lang w:eastAsia="ar-SA"/>
              </w:rPr>
            </w:pPr>
            <w:r>
              <w:rPr>
                <w:lang w:eastAsia="ar-SA"/>
              </w:rPr>
              <w:t>В рамках тарифной сессии на 2022 год п</w:t>
            </w:r>
            <w:r w:rsidRPr="006A1ABB">
              <w:rPr>
                <w:lang w:eastAsia="ar-SA"/>
              </w:rPr>
              <w:t>роведение в</w:t>
            </w:r>
            <w:r w:rsidRPr="006A1ABB">
              <w:rPr>
                <w:lang w:eastAsia="ar-SA"/>
              </w:rPr>
              <w:t>ы</w:t>
            </w:r>
            <w:r w:rsidRPr="006A1ABB">
              <w:rPr>
                <w:lang w:eastAsia="ar-SA"/>
              </w:rPr>
              <w:t>ездных мероприятий по осмотру объектов коммунал</w:t>
            </w:r>
            <w:r w:rsidRPr="006A1ABB">
              <w:rPr>
                <w:lang w:eastAsia="ar-SA"/>
              </w:rPr>
              <w:t>ь</w:t>
            </w:r>
            <w:r w:rsidRPr="006A1ABB">
              <w:rPr>
                <w:lang w:eastAsia="ar-SA"/>
              </w:rPr>
              <w:t>ной инфраструктуры</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lastRenderedPageBreak/>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Утверждение, корректировка производственных и и</w:t>
            </w:r>
            <w:r w:rsidRPr="00446035">
              <w:rPr>
                <w:szCs w:val="24"/>
              </w:rPr>
              <w:t>н</w:t>
            </w:r>
            <w:r w:rsidRPr="00446035">
              <w:rPr>
                <w:szCs w:val="24"/>
              </w:rPr>
              <w:t>вестиционных программ организаций, осуществля</w:t>
            </w:r>
            <w:r w:rsidRPr="00446035">
              <w:rPr>
                <w:szCs w:val="24"/>
              </w:rPr>
              <w:t>ю</w:t>
            </w:r>
            <w:r w:rsidRPr="00446035">
              <w:rPr>
                <w:szCs w:val="24"/>
              </w:rPr>
              <w:t>щих регулируемые виды деятельности в сфере тепл</w:t>
            </w:r>
            <w:r w:rsidRPr="00446035">
              <w:rPr>
                <w:szCs w:val="24"/>
              </w:rPr>
              <w:t>о</w:t>
            </w:r>
            <w:r w:rsidRPr="00446035">
              <w:rPr>
                <w:szCs w:val="24"/>
              </w:rPr>
              <w:t>снабжения, водоснабжения и водоотведения</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t>I</w:t>
            </w:r>
          </w:p>
          <w:p w:rsidR="00F709E9" w:rsidRPr="002724C0" w:rsidRDefault="00F709E9" w:rsidP="00107113">
            <w:pPr>
              <w:ind w:left="1080" w:hanging="1080"/>
              <w:jc w:val="cente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Осуществление контроля за выполнением инвестиц</w:t>
            </w:r>
            <w:r w:rsidRPr="00446035">
              <w:rPr>
                <w:szCs w:val="24"/>
              </w:rPr>
              <w:t>и</w:t>
            </w:r>
            <w:r w:rsidRPr="00446035">
              <w:rPr>
                <w:szCs w:val="24"/>
              </w:rPr>
              <w:t>онных программ организаций, осуществляющих рег</w:t>
            </w:r>
            <w:r w:rsidRPr="00446035">
              <w:rPr>
                <w:szCs w:val="24"/>
              </w:rPr>
              <w:t>у</w:t>
            </w:r>
            <w:r w:rsidRPr="00446035">
              <w:rPr>
                <w:szCs w:val="24"/>
              </w:rPr>
              <w:t>лируемые виды деятельности в сфере теплоснабж</w:t>
            </w:r>
            <w:r w:rsidRPr="00446035">
              <w:rPr>
                <w:szCs w:val="24"/>
              </w:rPr>
              <w:t>е</w:t>
            </w:r>
            <w:r w:rsidRPr="00446035">
              <w:rPr>
                <w:szCs w:val="24"/>
              </w:rPr>
              <w:t>ния, водоснабжения и водоотведения за 2020 год</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Согласование значений долгосрочных параметров государственного регулирования цен (тарифов) в сф</w:t>
            </w:r>
            <w:r w:rsidRPr="00446035">
              <w:rPr>
                <w:szCs w:val="24"/>
              </w:rPr>
              <w:t>е</w:t>
            </w:r>
            <w:r w:rsidRPr="00446035">
              <w:rPr>
                <w:szCs w:val="24"/>
              </w:rPr>
              <w:t>ре теплоснабжения, водоснабжения и водоотведения, включаемых в конкурсную документацию при пер</w:t>
            </w:r>
            <w:r w:rsidRPr="00446035">
              <w:rPr>
                <w:szCs w:val="24"/>
              </w:rPr>
              <w:t>е</w:t>
            </w:r>
            <w:r w:rsidRPr="00446035">
              <w:rPr>
                <w:szCs w:val="24"/>
              </w:rPr>
              <w:t>даче объектов коммунальной инфраструктуры по ко</w:t>
            </w:r>
            <w:r w:rsidRPr="00446035">
              <w:rPr>
                <w:szCs w:val="24"/>
              </w:rPr>
              <w:t>н</w:t>
            </w:r>
            <w:r w:rsidRPr="00446035">
              <w:rPr>
                <w:szCs w:val="24"/>
              </w:rPr>
              <w:t>цессионным соглашениям</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Default="00F709E9" w:rsidP="00107113">
            <w:pPr>
              <w:ind w:left="1080" w:hanging="1080"/>
              <w:jc w:val="center"/>
            </w:pPr>
            <w:r>
              <w:rPr>
                <w:lang w:val="en-US"/>
              </w:rPr>
              <w:t xml:space="preserve">III </w:t>
            </w:r>
          </w:p>
          <w:p w:rsidR="00F709E9" w:rsidRPr="00972582" w:rsidRDefault="00F709E9" w:rsidP="00107113">
            <w:pPr>
              <w:ind w:left="1080" w:hanging="1080"/>
              <w:jc w:val="center"/>
            </w:pPr>
            <w: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Введение в действие нормативов на горячее вод</w:t>
            </w:r>
            <w:r w:rsidRPr="00446035">
              <w:rPr>
                <w:szCs w:val="24"/>
              </w:rPr>
              <w:t>о</w:t>
            </w:r>
            <w:r w:rsidRPr="00446035">
              <w:rPr>
                <w:szCs w:val="24"/>
              </w:rPr>
              <w:t>снабжение</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Казанова Ю.И.</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972582" w:rsidRDefault="00F709E9" w:rsidP="00107113">
            <w:pPr>
              <w:ind w:left="1080" w:hanging="1080"/>
              <w:jc w:val="center"/>
            </w:pPr>
            <w:r>
              <w:rPr>
                <w:lang w:val="en-US"/>
              </w:rPr>
              <w:t>III</w:t>
            </w:r>
          </w:p>
          <w:p w:rsidR="00F709E9" w:rsidRPr="002724C0" w:rsidRDefault="00F709E9" w:rsidP="00107113">
            <w:pPr>
              <w:ind w:left="1080" w:hanging="1080"/>
              <w:jc w:val="center"/>
            </w:pPr>
            <w: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Расчет и утверждение дифференцированных нормат</w:t>
            </w:r>
            <w:r w:rsidRPr="00446035">
              <w:rPr>
                <w:szCs w:val="24"/>
              </w:rPr>
              <w:t>и</w:t>
            </w:r>
            <w:r w:rsidRPr="00446035">
              <w:rPr>
                <w:szCs w:val="24"/>
              </w:rPr>
              <w:t>вов на отопление</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Казанова Ю.И.</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972582" w:rsidRDefault="00F709E9" w:rsidP="00107113">
            <w:pPr>
              <w:ind w:left="1080" w:hanging="1080"/>
              <w:jc w:val="center"/>
            </w:pPr>
            <w:r>
              <w:rPr>
                <w:lang w:val="en-US"/>
              </w:rPr>
              <w:t>III</w:t>
            </w:r>
          </w:p>
          <w:p w:rsidR="00F709E9" w:rsidRPr="002724C0" w:rsidRDefault="00F709E9" w:rsidP="00107113">
            <w:pPr>
              <w:ind w:left="1080" w:hanging="1080"/>
              <w:jc w:val="center"/>
            </w:pPr>
            <w: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Актуализация нормативов на водоснабжение, водоо</w:t>
            </w:r>
            <w:r w:rsidRPr="00446035">
              <w:rPr>
                <w:szCs w:val="24"/>
              </w:rPr>
              <w:t>т</w:t>
            </w:r>
            <w:r w:rsidRPr="00446035">
              <w:rPr>
                <w:szCs w:val="24"/>
              </w:rPr>
              <w:t>ведение и твердые коммунальные отходы</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Казанова Ю.И.</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pPr>
            <w:r w:rsidRPr="002724C0">
              <w:t xml:space="preserve">Заполнение и представление в ФАС России </w:t>
            </w:r>
            <w:r>
              <w:t>и</w:t>
            </w:r>
            <w:r w:rsidRPr="00361D6A">
              <w:t>нформ</w:t>
            </w:r>
            <w:r w:rsidRPr="00361D6A">
              <w:t>а</w:t>
            </w:r>
            <w:r w:rsidRPr="00361D6A">
              <w:t>ци</w:t>
            </w:r>
            <w:r>
              <w:t>и</w:t>
            </w:r>
            <w:r w:rsidRPr="00361D6A">
              <w:t xml:space="preserve"> об утверждённых нормативах </w:t>
            </w:r>
            <w:r>
              <w:t>на коммунальные услуги</w:t>
            </w:r>
            <w:r w:rsidRPr="00361D6A">
              <w:t xml:space="preserve"> для населения в муниципальных образованиях в 202</w:t>
            </w:r>
            <w:r>
              <w:t>1</w:t>
            </w:r>
            <w:r w:rsidRPr="00361D6A">
              <w:t xml:space="preserve"> году</w:t>
            </w:r>
            <w:r>
              <w:t xml:space="preserve"> </w:t>
            </w:r>
            <w:r w:rsidRPr="002724C0">
              <w:t xml:space="preserve">в формате шаблонов </w:t>
            </w:r>
            <w:r>
              <w:t xml:space="preserve">INFO.KU.WATER.NM.2021, </w:t>
            </w:r>
            <w:r w:rsidRPr="00361D6A">
              <w:t>INFO.KU.HEAT.NM.2021</w:t>
            </w:r>
            <w:r>
              <w:t xml:space="preserve">, </w:t>
            </w:r>
            <w:r w:rsidRPr="00361D6A">
              <w:t>INFO.KU.OTKO.NM.2021</w:t>
            </w:r>
            <w:r>
              <w:t xml:space="preserve"> в системе </w:t>
            </w:r>
            <w:r w:rsidRPr="002724C0">
              <w:t>ЕИАС</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Default="00F709E9" w:rsidP="00107113">
            <w:pPr>
              <w:ind w:left="1080" w:hanging="1080"/>
              <w:jc w:val="center"/>
            </w:pPr>
            <w:r w:rsidRPr="002724C0">
              <w:t>I</w:t>
            </w:r>
            <w:r w:rsidRPr="002724C0">
              <w:rPr>
                <w:lang w:val="en-US"/>
              </w:rPr>
              <w:t>I</w:t>
            </w:r>
            <w:r w:rsidRPr="002724C0">
              <w:t xml:space="preserve"> </w:t>
            </w:r>
          </w:p>
          <w:p w:rsidR="00F709E9" w:rsidRPr="002724C0" w:rsidRDefault="00F709E9" w:rsidP="00107113">
            <w:pPr>
              <w:ind w:left="1080" w:hanging="1080"/>
              <w:jc w:val="center"/>
              <w:rPr>
                <w:lang w:val="en-US"/>
              </w:rP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t>Расчет и направление в Федеральную антимонопол</w:t>
            </w:r>
            <w:r w:rsidRPr="00446035">
              <w:t>ь</w:t>
            </w:r>
            <w:r w:rsidRPr="00446035">
              <w:t>ную службу заявления об установлении предельных уровней тарифов на тепловую энергию, производ</w:t>
            </w:r>
            <w:r w:rsidRPr="00446035">
              <w:t>и</w:t>
            </w:r>
            <w:r w:rsidRPr="00446035">
              <w:t>мую в режиме комбинированной выработки электр</w:t>
            </w:r>
            <w:r w:rsidRPr="00446035">
              <w:t>и</w:t>
            </w:r>
            <w:r w:rsidRPr="00446035">
              <w:t>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Забайкальскому краю</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Тарарыко К.С.</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9054C6">
            <w:pPr>
              <w:pStyle w:val="af4"/>
              <w:rPr>
                <w:lang w:eastAsia="ar-SA"/>
              </w:rPr>
            </w:pPr>
            <w:r w:rsidRPr="002724C0">
              <w:rPr>
                <w:lang w:eastAsia="ar-SA"/>
              </w:rPr>
              <w:t xml:space="preserve">Проведение плановых проверок </w:t>
            </w:r>
            <w:r>
              <w:rPr>
                <w:lang w:eastAsia="ar-SA"/>
              </w:rPr>
              <w:t>в отношении регул</w:t>
            </w:r>
            <w:r>
              <w:rPr>
                <w:lang w:eastAsia="ar-SA"/>
              </w:rPr>
              <w:t>и</w:t>
            </w:r>
            <w:r>
              <w:rPr>
                <w:lang w:eastAsia="ar-SA"/>
              </w:rPr>
              <w:t xml:space="preserve">руемых организаций </w:t>
            </w:r>
            <w:r w:rsidRPr="002724C0">
              <w:rPr>
                <w:lang w:eastAsia="ar-SA"/>
              </w:rPr>
              <w:t xml:space="preserve">согласно утвержденному плану проверок на </w:t>
            </w:r>
            <w:r>
              <w:rPr>
                <w:lang w:eastAsia="ar-SA"/>
              </w:rPr>
              <w:t>2021</w:t>
            </w:r>
            <w:r w:rsidRPr="002724C0">
              <w:rPr>
                <w:lang w:eastAsia="ar-SA"/>
              </w:rPr>
              <w:t xml:space="preserve"> год</w:t>
            </w:r>
            <w:r>
              <w:rPr>
                <w:lang w:eastAsia="ar-SA"/>
              </w:rPr>
              <w:t>.</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D775B7" w:rsidRDefault="00F709E9" w:rsidP="00107113">
            <w:pPr>
              <w:rPr>
                <w:lang w:eastAsia="ar-SA"/>
              </w:rPr>
            </w:pPr>
            <w:r w:rsidRPr="00D775B7">
              <w:rPr>
                <w:lang w:eastAsia="ar-SA"/>
              </w:rPr>
              <w:t xml:space="preserve">Рассмотрение </w:t>
            </w:r>
            <w:r w:rsidRPr="00D775B7">
              <w:t>индивидуальных и коллективных обр</w:t>
            </w:r>
            <w:r w:rsidRPr="00D775B7">
              <w:t>а</w:t>
            </w:r>
            <w:r w:rsidRPr="00D775B7">
              <w:t>щений граждан, включая обращения объединений граждан, в том числе юридических лиц, подготовка ответов, разъяснений</w:t>
            </w:r>
            <w:r w:rsidRPr="00D775B7">
              <w:rPr>
                <w:lang w:eastAsia="ar-SA"/>
              </w:rPr>
              <w:t xml:space="preserve"> </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D775B7" w:rsidRDefault="00F709E9" w:rsidP="00107113">
            <w:pPr>
              <w:rPr>
                <w:lang w:eastAsia="ar-SA"/>
              </w:rPr>
            </w:pPr>
            <w:r w:rsidRPr="00D775B7">
              <w:rPr>
                <w:lang w:eastAsia="ar-SA"/>
              </w:rPr>
              <w:t>Проведение внеплановых проверок юридических лиц и индивидуальных предпринимателей на предмет</w:t>
            </w:r>
            <w:r w:rsidRPr="00D775B7">
              <w:t xml:space="preserve"> пр</w:t>
            </w:r>
            <w:r w:rsidRPr="00D775B7">
              <w:t>а</w:t>
            </w:r>
            <w:r w:rsidRPr="00D775B7">
              <w:t>вильности применения тарифов на коммунальн</w:t>
            </w:r>
            <w:r>
              <w:t>ые</w:t>
            </w:r>
            <w:r w:rsidRPr="00D775B7">
              <w:t xml:space="preserve"> услуг</w:t>
            </w:r>
            <w:r>
              <w:t>и</w:t>
            </w:r>
            <w:r w:rsidRPr="00D775B7">
              <w:t xml:space="preserve"> на основании требований органов прокурат</w:t>
            </w:r>
            <w:r w:rsidRPr="00D775B7">
              <w:t>у</w:t>
            </w:r>
            <w:r w:rsidRPr="00D775B7">
              <w:t>ры, обращений граждан и объединений граждан и юридических лиц</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F709E9" w:rsidRPr="00D775B7" w:rsidRDefault="00F709E9" w:rsidP="00107113">
            <w:pPr>
              <w:rPr>
                <w:lang w:eastAsia="ar-SA"/>
              </w:rPr>
            </w:pPr>
            <w:r w:rsidRPr="00D775B7">
              <w:rPr>
                <w:lang w:eastAsia="ar-SA"/>
              </w:rPr>
              <w:t>Подготовка отзывов, пояснений в суды и ответов на запросы, поступающие в рамках рассмотрения суде</w:t>
            </w:r>
            <w:r w:rsidRPr="00D775B7">
              <w:rPr>
                <w:lang w:eastAsia="ar-SA"/>
              </w:rPr>
              <w:t>б</w:t>
            </w:r>
            <w:r w:rsidRPr="00D775B7">
              <w:rPr>
                <w:lang w:eastAsia="ar-SA"/>
              </w:rPr>
              <w:t xml:space="preserve">ных дел, в части вопросов, касающихся </w:t>
            </w:r>
            <w:r>
              <w:rPr>
                <w:lang w:eastAsia="ar-SA"/>
              </w:rPr>
              <w:t>коммунал</w:t>
            </w:r>
            <w:r>
              <w:rPr>
                <w:lang w:eastAsia="ar-SA"/>
              </w:rPr>
              <w:t>ь</w:t>
            </w:r>
            <w:r>
              <w:rPr>
                <w:lang w:eastAsia="ar-SA"/>
              </w:rPr>
              <w:t xml:space="preserve">ных услуг, </w:t>
            </w:r>
            <w:r w:rsidRPr="00D775B7">
              <w:rPr>
                <w:lang w:eastAsia="ar-SA"/>
              </w:rPr>
              <w:t>участие в судебных заседаниях</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232"/>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pPr>
            <w:r w:rsidRPr="002724C0">
              <w:t xml:space="preserve">Заполнение и представление в ФАС России </w:t>
            </w:r>
            <w:r>
              <w:t>р</w:t>
            </w:r>
            <w:r w:rsidRPr="006D37C3">
              <w:t>еестр</w:t>
            </w:r>
            <w:r>
              <w:t>ов</w:t>
            </w:r>
            <w:r w:rsidRPr="006D37C3">
              <w:t xml:space="preserve"> объектов инфраструктуры </w:t>
            </w:r>
            <w:r>
              <w:t xml:space="preserve">регулируемых </w:t>
            </w:r>
            <w:r w:rsidRPr="006D37C3">
              <w:t xml:space="preserve">организаций </w:t>
            </w:r>
            <w:r w:rsidRPr="002724C0">
              <w:t xml:space="preserve">в формате шаблонов </w:t>
            </w:r>
            <w:r w:rsidRPr="006D37C3">
              <w:t>REESTR.SOURCE.202</w:t>
            </w:r>
            <w:r>
              <w:t>1</w:t>
            </w:r>
            <w:r w:rsidRPr="006D37C3">
              <w:t xml:space="preserve"> </w:t>
            </w:r>
            <w:r>
              <w:t>в сист</w:t>
            </w:r>
            <w:r>
              <w:t>е</w:t>
            </w:r>
            <w:r>
              <w:t xml:space="preserve">ме </w:t>
            </w:r>
            <w:r w:rsidRPr="002724C0">
              <w:t>ЕИАС</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pPr>
            <w:r w:rsidRPr="002724C0">
              <w:t xml:space="preserve">Заполнение и представление в ФАС России </w:t>
            </w:r>
            <w:r>
              <w:t>и</w:t>
            </w:r>
            <w:r w:rsidRPr="005A2205">
              <w:t>нформ</w:t>
            </w:r>
            <w:r w:rsidRPr="005A2205">
              <w:t>а</w:t>
            </w:r>
            <w:r w:rsidRPr="005A2205">
              <w:t>ци</w:t>
            </w:r>
            <w:r>
              <w:t>и</w:t>
            </w:r>
            <w:r w:rsidRPr="005A2205">
              <w:t xml:space="preserve"> о принятых тарифных решениях для организаций в сфере </w:t>
            </w:r>
            <w:r>
              <w:t>теплоснабжения, водоснабжения и водоотв</w:t>
            </w:r>
            <w:r>
              <w:t>е</w:t>
            </w:r>
            <w:r>
              <w:t>дения</w:t>
            </w:r>
            <w:r w:rsidRPr="005A2205">
              <w:t xml:space="preserve"> на 202</w:t>
            </w:r>
            <w:r>
              <w:t>1</w:t>
            </w:r>
            <w:r w:rsidRPr="005A2205">
              <w:t xml:space="preserve"> год </w:t>
            </w:r>
            <w:r w:rsidRPr="002724C0">
              <w:t xml:space="preserve">в формате шаблонов </w:t>
            </w:r>
            <w:r w:rsidRPr="00557677">
              <w:t>BALANCE.CALC.TARIFF.202</w:t>
            </w:r>
            <w:r>
              <w:t>1</w:t>
            </w:r>
            <w:r w:rsidRPr="00557677">
              <w:t xml:space="preserve">YEAR </w:t>
            </w:r>
            <w:r>
              <w:t xml:space="preserve">в системе </w:t>
            </w:r>
            <w:r w:rsidRPr="002724C0">
              <w:t>ЕИАС</w:t>
            </w:r>
            <w:r>
              <w:t xml:space="preserve"> </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Default="00F709E9" w:rsidP="00107113">
            <w:pPr>
              <w:ind w:left="1080" w:hanging="1080"/>
              <w:jc w:val="center"/>
            </w:pPr>
            <w:r w:rsidRPr="002724C0">
              <w:t>I</w:t>
            </w:r>
            <w:r w:rsidRPr="002724C0">
              <w:rPr>
                <w:lang w:val="en-US"/>
              </w:rPr>
              <w:t>I</w:t>
            </w:r>
            <w:r w:rsidRPr="002724C0">
              <w:t xml:space="preserve"> </w:t>
            </w:r>
          </w:p>
          <w:p w:rsidR="00F709E9" w:rsidRPr="002724C0" w:rsidRDefault="00F709E9" w:rsidP="00107113">
            <w:pPr>
              <w:jc w:val="cente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pPr>
            <w:r>
              <w:t xml:space="preserve">Свод </w:t>
            </w:r>
            <w:r w:rsidRPr="002724C0">
              <w:t xml:space="preserve">и представление в ФАС России </w:t>
            </w:r>
            <w:r>
              <w:t>и</w:t>
            </w:r>
            <w:r w:rsidRPr="005A2205">
              <w:t>нформаци</w:t>
            </w:r>
            <w:r>
              <w:t>и</w:t>
            </w:r>
            <w:r w:rsidRPr="005A2205">
              <w:t xml:space="preserve"> о </w:t>
            </w:r>
            <w:r>
              <w:t>фактических показателях организаций за 2020 год</w:t>
            </w:r>
            <w:r w:rsidRPr="005A2205">
              <w:t xml:space="preserve"> </w:t>
            </w:r>
            <w:r w:rsidRPr="002724C0">
              <w:t xml:space="preserve">в формате шаблонов </w:t>
            </w:r>
            <w:r w:rsidRPr="00557677">
              <w:t>BA</w:t>
            </w:r>
            <w:r w:rsidRPr="00557677">
              <w:t>L</w:t>
            </w:r>
            <w:r w:rsidRPr="00557677">
              <w:t>ANCE.CALC.TARIFF.202</w:t>
            </w:r>
            <w:r w:rsidRPr="006A5C92">
              <w:t>0</w:t>
            </w:r>
            <w:r>
              <w:rPr>
                <w:lang w:val="en-US"/>
              </w:rPr>
              <w:t>FACT</w:t>
            </w:r>
            <w:r w:rsidRPr="00557677">
              <w:t xml:space="preserve"> </w:t>
            </w:r>
            <w:r>
              <w:t xml:space="preserve">в системе </w:t>
            </w:r>
            <w:r w:rsidRPr="002724C0">
              <w:t>ЕИАС</w:t>
            </w:r>
            <w:r>
              <w:t xml:space="preserve"> </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274"/>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pPr>
            <w:r>
              <w:t xml:space="preserve">Ежемесячное предоставление </w:t>
            </w:r>
            <w:r w:rsidRPr="002724C0">
              <w:t xml:space="preserve">в ФАС России </w:t>
            </w:r>
            <w:r>
              <w:t xml:space="preserve"> инфо</w:t>
            </w:r>
            <w:r>
              <w:t>р</w:t>
            </w:r>
            <w:r>
              <w:t>мации об и</w:t>
            </w:r>
            <w:r w:rsidRPr="00557677">
              <w:t>зменени</w:t>
            </w:r>
            <w:r>
              <w:t>и</w:t>
            </w:r>
            <w:r w:rsidRPr="00557677">
              <w:t xml:space="preserve"> размера платы граждан за ко</w:t>
            </w:r>
            <w:r w:rsidRPr="00557677">
              <w:t>м</w:t>
            </w:r>
            <w:r w:rsidRPr="00557677">
              <w:t xml:space="preserve">мунальные услуги в муниципальных образованиях </w:t>
            </w:r>
            <w:r>
              <w:t>З</w:t>
            </w:r>
            <w:r>
              <w:t>а</w:t>
            </w:r>
            <w:r>
              <w:t>байкальского края</w:t>
            </w:r>
            <w:r w:rsidRPr="00557677">
              <w:t xml:space="preserve"> в 20</w:t>
            </w:r>
            <w:r>
              <w:t>21</w:t>
            </w:r>
            <w:r w:rsidRPr="00557677">
              <w:t xml:space="preserve"> году</w:t>
            </w:r>
            <w:r w:rsidRPr="002724C0">
              <w:t xml:space="preserve"> в формате шаблонов </w:t>
            </w:r>
            <w:r w:rsidRPr="00557677">
              <w:t>OREP.KU.20</w:t>
            </w:r>
            <w:r>
              <w:t>20</w:t>
            </w:r>
            <w:r w:rsidRPr="00557677">
              <w:t>.MONTHLY</w:t>
            </w:r>
            <w:r>
              <w:t xml:space="preserve"> в системе </w:t>
            </w:r>
            <w:r w:rsidRPr="002724C0">
              <w:t>ЕИАС</w:t>
            </w:r>
            <w:r>
              <w:t xml:space="preserve"> </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pPr>
            <w:r w:rsidRPr="002724C0">
              <w:t>Заполнение и представление в ФАС России</w:t>
            </w:r>
            <w:r>
              <w:t xml:space="preserve"> и</w:t>
            </w:r>
            <w:r w:rsidRPr="00557677">
              <w:t>нформ</w:t>
            </w:r>
            <w:r w:rsidRPr="00557677">
              <w:t>а</w:t>
            </w:r>
            <w:r w:rsidRPr="00557677">
              <w:t>ци</w:t>
            </w:r>
            <w:r>
              <w:t>и</w:t>
            </w:r>
            <w:r w:rsidRPr="00557677">
              <w:t xml:space="preserve"> о фактически сложившихся ценах и объёмах п</w:t>
            </w:r>
            <w:r w:rsidRPr="00557677">
              <w:t>о</w:t>
            </w:r>
            <w:r w:rsidRPr="00557677">
              <w:t xml:space="preserve">требления топлива </w:t>
            </w:r>
            <w:r>
              <w:t xml:space="preserve">в </w:t>
            </w:r>
            <w:r w:rsidRPr="00557677">
              <w:t>20</w:t>
            </w:r>
            <w:r>
              <w:t>20</w:t>
            </w:r>
            <w:r w:rsidRPr="00557677">
              <w:t xml:space="preserve"> год</w:t>
            </w:r>
            <w:r>
              <w:t xml:space="preserve">у </w:t>
            </w:r>
            <w:r w:rsidRPr="002724C0">
              <w:t xml:space="preserve">в формате шаблонов </w:t>
            </w:r>
            <w:r w:rsidRPr="00557677">
              <w:lastRenderedPageBreak/>
              <w:t>WARM.TOPL.20</w:t>
            </w:r>
            <w:r>
              <w:t xml:space="preserve">21 в системе </w:t>
            </w:r>
            <w:r w:rsidRPr="002724C0">
              <w:t>ЕИАС</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 xml:space="preserve">Заслоновская </w:t>
            </w:r>
            <w:r w:rsidRPr="00446035">
              <w:rPr>
                <w:szCs w:val="24"/>
              </w:rPr>
              <w:lastRenderedPageBreak/>
              <w:t>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pPr>
            <w:r w:rsidRPr="002724C0">
              <w:t>Контроль за соблюдением регулируемыми организ</w:t>
            </w:r>
            <w:r w:rsidRPr="002724C0">
              <w:t>а</w:t>
            </w:r>
            <w:r w:rsidRPr="002724C0">
              <w:t>циями стандартов раскрытия информации, подлеж</w:t>
            </w:r>
            <w:r w:rsidRPr="002724C0">
              <w:t>а</w:t>
            </w:r>
            <w:r w:rsidRPr="002724C0">
              <w:t>щей свободному доступу</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Default="00F709E9" w:rsidP="00107113">
            <w:pPr>
              <w:ind w:left="1080" w:hanging="1080"/>
              <w:jc w:val="center"/>
            </w:pPr>
            <w:r w:rsidRPr="002724C0">
              <w:t>I</w:t>
            </w:r>
            <w:r w:rsidRPr="002724C0">
              <w:rPr>
                <w:lang w:val="en-US"/>
              </w:rPr>
              <w:t>I</w:t>
            </w:r>
            <w:r w:rsidRPr="002724C0">
              <w:t xml:space="preserve"> </w:t>
            </w:r>
          </w:p>
          <w:p w:rsidR="00F709E9" w:rsidRPr="002724C0" w:rsidRDefault="00F709E9" w:rsidP="00107113">
            <w:pPr>
              <w:jc w:val="cente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pPr>
            <w:r>
              <w:t>Проведение р</w:t>
            </w:r>
            <w:r w:rsidRPr="00972582">
              <w:t>аботы с федеральным центром по выд</w:t>
            </w:r>
            <w:r w:rsidRPr="00972582">
              <w:t>е</w:t>
            </w:r>
            <w:r w:rsidRPr="00972582">
              <w:t>лению денежных средств на компенсацию недопол</w:t>
            </w:r>
            <w:r w:rsidRPr="00972582">
              <w:t>у</w:t>
            </w:r>
            <w:r w:rsidRPr="00972582">
              <w:t>ченных доходов за 202</w:t>
            </w:r>
            <w:r>
              <w:t>1</w:t>
            </w:r>
            <w:r w:rsidRPr="00972582">
              <w:t xml:space="preserve"> год</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tabs>
                <w:tab w:val="num" w:pos="709"/>
              </w:tabs>
              <w:snapToGrid w:val="0"/>
              <w:jc w:val="both"/>
            </w:pPr>
            <w:r w:rsidRPr="00972582">
              <w:t xml:space="preserve">Участие специалистов </w:t>
            </w:r>
            <w:r>
              <w:t>РСТ Забайкальского края</w:t>
            </w:r>
            <w:r w:rsidRPr="00972582">
              <w:t xml:space="preserve"> в обучающих семинарах с целью повышения квалиф</w:t>
            </w:r>
            <w:r w:rsidRPr="00972582">
              <w:t>и</w:t>
            </w:r>
            <w:r w:rsidRPr="00972582">
              <w:t>кации</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t>Организация консультаций сотрудников ресурсосна</w:t>
            </w:r>
            <w:r w:rsidRPr="00446035">
              <w:t>б</w:t>
            </w:r>
            <w:r w:rsidRPr="00446035">
              <w:t>жающих организаций по ведению финансово-хозяйственной деятельности посредством проведения обучающих семинаров (вебинаров)</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p w:rsidR="00F709E9" w:rsidRPr="00446035" w:rsidRDefault="00F709E9" w:rsidP="00107113">
            <w:pPr>
              <w:pStyle w:val="affff9"/>
              <w:rPr>
                <w:szCs w:val="24"/>
              </w:rPr>
            </w:pPr>
            <w:r w:rsidRPr="00446035">
              <w:rPr>
                <w:szCs w:val="24"/>
              </w:rPr>
              <w:t>Заслоновская М.С.</w:t>
            </w:r>
          </w:p>
          <w:p w:rsidR="00F709E9" w:rsidRPr="00446035" w:rsidRDefault="00F709E9" w:rsidP="00107113">
            <w:pPr>
              <w:pStyle w:val="affff9"/>
              <w:rPr>
                <w:szCs w:val="24"/>
              </w:rPr>
            </w:pPr>
            <w:r w:rsidRPr="00446035">
              <w:rPr>
                <w:szCs w:val="24"/>
              </w:rPr>
              <w:t>Тарарыко К.С.</w:t>
            </w:r>
          </w:p>
          <w:p w:rsidR="00F709E9" w:rsidRPr="00446035" w:rsidRDefault="00F709E9" w:rsidP="00107113">
            <w:pPr>
              <w:pStyle w:val="affff9"/>
              <w:rPr>
                <w:szCs w:val="24"/>
              </w:rPr>
            </w:pPr>
            <w:r w:rsidRPr="00446035">
              <w:rPr>
                <w:szCs w:val="24"/>
              </w:rPr>
              <w:t>Маякина М.В.</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FB18F2" w:rsidRDefault="00F709E9" w:rsidP="00107113">
            <w:pPr>
              <w:jc w:val="center"/>
            </w:pPr>
            <w:r>
              <w:rPr>
                <w:lang w:val="en-US"/>
              </w:rPr>
              <w:t xml:space="preserve">IV </w:t>
            </w:r>
            <w: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pPr>
            <w:r w:rsidRPr="00446035">
              <w:t>Подготовка проекта постановления губернатора «О предельных (максимальных) индексах изменения ра</w:t>
            </w:r>
            <w:r w:rsidRPr="00446035">
              <w:t>з</w:t>
            </w:r>
            <w:r w:rsidRPr="00446035">
              <w:t>мера вносимой гражданами платы за коммунальные услуги в муниципальных образованиях Забайкальск</w:t>
            </w:r>
            <w:r w:rsidRPr="00446035">
              <w:t>о</w:t>
            </w:r>
            <w:r w:rsidRPr="00446035">
              <w:t>го края на 2022 год»</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FB18F2" w:rsidRDefault="00F709E9" w:rsidP="00107113">
            <w:pPr>
              <w:jc w:val="center"/>
            </w:pPr>
            <w:r>
              <w:rPr>
                <w:lang w:val="en-US"/>
              </w:rPr>
              <w:t xml:space="preserve">IV </w:t>
            </w:r>
            <w: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pPr>
            <w:r w:rsidRPr="00446035">
              <w:t>Заполнение и представление в ФАС России информ</w:t>
            </w:r>
            <w:r w:rsidRPr="00446035">
              <w:t>а</w:t>
            </w:r>
            <w:r w:rsidRPr="00446035">
              <w:t>ции об утверждённых предельных (максимальных) индексах изменения размера вносимой гражданами платы за коммунальные услуги в муниципальных о</w:t>
            </w:r>
            <w:r w:rsidRPr="00446035">
              <w:t>б</w:t>
            </w:r>
            <w:r w:rsidRPr="00446035">
              <w:lastRenderedPageBreak/>
              <w:t>разованиях в субъектах РФ в 2022 году</w:t>
            </w:r>
            <w:r w:rsidRPr="00446035">
              <w:tab/>
              <w:t xml:space="preserve"> в формате шаблонов PREDEL.KU.2022 в системе ЕИАС</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Грязнова Е.А.</w:t>
            </w:r>
          </w:p>
          <w:p w:rsidR="00F709E9" w:rsidRPr="00446035" w:rsidRDefault="00F709E9" w:rsidP="00107113">
            <w:pPr>
              <w:pStyle w:val="affff9"/>
              <w:rPr>
                <w:szCs w:val="24"/>
              </w:rPr>
            </w:pPr>
            <w:r w:rsidRPr="00446035">
              <w:rPr>
                <w:szCs w:val="24"/>
              </w:rPr>
              <w:t>Казанова Ю.И.</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Грязнова Е.А.</w:t>
            </w:r>
          </w:p>
          <w:p w:rsidR="00F709E9" w:rsidRPr="00446035" w:rsidRDefault="00F709E9" w:rsidP="00107113">
            <w:pPr>
              <w:pStyle w:val="affff9"/>
              <w:rPr>
                <w:szCs w:val="24"/>
              </w:rPr>
            </w:pPr>
            <w:r w:rsidRPr="00446035">
              <w:rPr>
                <w:szCs w:val="24"/>
              </w:rPr>
              <w:t>Казанова Ю.И.</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486"/>
        </w:trPr>
        <w:tc>
          <w:tcPr>
            <w:tcW w:w="14119" w:type="dxa"/>
            <w:gridSpan w:val="5"/>
            <w:tcBorders>
              <w:top w:val="nil"/>
              <w:left w:val="single" w:sz="4" w:space="0" w:color="auto"/>
              <w:bottom w:val="single" w:sz="4" w:space="0" w:color="auto"/>
              <w:right w:val="single" w:sz="4" w:space="0" w:color="auto"/>
            </w:tcBorders>
            <w:shd w:val="clear" w:color="auto" w:fill="auto"/>
          </w:tcPr>
          <w:p w:rsidR="00F709E9" w:rsidRPr="00446035" w:rsidRDefault="00F709E9" w:rsidP="00D44BA2">
            <w:pPr>
              <w:pStyle w:val="af0"/>
            </w:pPr>
            <w:r w:rsidRPr="00446035">
              <w:lastRenderedPageBreak/>
              <w:t xml:space="preserve"> Отдел регулирования цен на потребительские товары и услуги</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rPr>
                <w:lang w:val="en-US"/>
              </w:rPr>
              <w:t>I</w:t>
            </w:r>
            <w:r w:rsidRPr="002724C0">
              <w:t xml:space="preserve"> 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9054C6">
            <w:pPr>
              <w:pStyle w:val="af4"/>
              <w:rPr>
                <w:lang w:eastAsia="ar-SA"/>
              </w:rPr>
            </w:pPr>
            <w:r w:rsidRPr="00AA72BD">
              <w:rPr>
                <w:lang w:eastAsia="ar-SA"/>
              </w:rPr>
              <w:t xml:space="preserve">Подготовка материалов к итоговому совещанию </w:t>
            </w:r>
            <w:r w:rsidRPr="00AA72BD">
              <w:t>«Итоги работы Региональной службы по тарифам и ценообразованию Забайкальского края за 2020 год и основные задачи на 2021 год»</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Захарова О.В.</w:t>
            </w:r>
          </w:p>
          <w:p w:rsidR="00F709E9" w:rsidRPr="00555721" w:rsidRDefault="00F709E9" w:rsidP="00555721">
            <w:pPr>
              <w:jc w:val="center"/>
            </w:pPr>
            <w:r w:rsidRPr="00555721">
              <w:t>Чернышева О.В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9054C6">
            <w:pPr>
              <w:pStyle w:val="af4"/>
              <w:rPr>
                <w:lang w:eastAsia="ar-SA"/>
              </w:rPr>
            </w:pPr>
            <w:r w:rsidRPr="00AA72BD">
              <w:rPr>
                <w:lang w:eastAsia="ar-SA"/>
              </w:rPr>
              <w:t>Внеплановые мероприятия по государственному рег</w:t>
            </w:r>
            <w:r w:rsidRPr="00AA72BD">
              <w:rPr>
                <w:lang w:eastAsia="ar-SA"/>
              </w:rPr>
              <w:t>и</w:t>
            </w:r>
            <w:r w:rsidRPr="00AA72BD">
              <w:rPr>
                <w:lang w:eastAsia="ar-SA"/>
              </w:rPr>
              <w:t>ональному контролю за применением цен на жизне</w:t>
            </w:r>
            <w:r w:rsidRPr="00AA72BD">
              <w:rPr>
                <w:lang w:eastAsia="ar-SA"/>
              </w:rPr>
              <w:t>н</w:t>
            </w:r>
            <w:r w:rsidRPr="00AA72BD">
              <w:rPr>
                <w:lang w:eastAsia="ar-SA"/>
              </w:rPr>
              <w:t>но необходимые и важнейшие лекарственные преп</w:t>
            </w:r>
            <w:r w:rsidRPr="00AA72BD">
              <w:rPr>
                <w:lang w:eastAsia="ar-SA"/>
              </w:rPr>
              <w:t>а</w:t>
            </w:r>
            <w:r w:rsidRPr="00AA72BD">
              <w:rPr>
                <w:lang w:eastAsia="ar-SA"/>
              </w:rPr>
              <w:t>раты (опт и розница)  в отношении аптечных орган</w:t>
            </w:r>
            <w:r w:rsidRPr="00AA72BD">
              <w:rPr>
                <w:lang w:eastAsia="ar-SA"/>
              </w:rPr>
              <w:t>и</w:t>
            </w:r>
            <w:r w:rsidRPr="00AA72BD">
              <w:rPr>
                <w:lang w:eastAsia="ar-SA"/>
              </w:rPr>
              <w:t>заций</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Захарова О.В.</w:t>
            </w:r>
          </w:p>
          <w:p w:rsidR="00F709E9" w:rsidRPr="00555721" w:rsidRDefault="00F709E9" w:rsidP="00555721">
            <w:pPr>
              <w:jc w:val="center"/>
            </w:pPr>
            <w:r w:rsidRPr="00555721">
              <w:t>Чернышева О.В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rPr>
                <w:lang w:val="en-US"/>
              </w:rPr>
              <w:t xml:space="preserve">I </w:t>
            </w: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snapToGrid w:val="0"/>
              <w:jc w:val="both"/>
              <w:rPr>
                <w:lang w:eastAsia="ar-SA"/>
              </w:rPr>
            </w:pPr>
            <w:r w:rsidRPr="00AA72BD">
              <w:rPr>
                <w:lang w:eastAsia="ar-SA"/>
              </w:rPr>
              <w:t>Доработка и утверждение Порядка об установлении предельных размеров наценок на продукцию (товары), реализуемую на предприятиях общественного питания при общеобразовательных школах на территории З</w:t>
            </w:r>
            <w:r w:rsidRPr="00AA72BD">
              <w:rPr>
                <w:lang w:eastAsia="ar-SA"/>
              </w:rPr>
              <w:t>а</w:t>
            </w:r>
            <w:r w:rsidRPr="00AA72BD">
              <w:rPr>
                <w:lang w:eastAsia="ar-SA"/>
              </w:rPr>
              <w:t>байкальского края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rPr>
                <w:lang w:val="en-US"/>
              </w:rPr>
              <w:t xml:space="preserve">I </w:t>
            </w: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snapToGrid w:val="0"/>
              <w:jc w:val="both"/>
              <w:rPr>
                <w:lang w:eastAsia="ar-SA"/>
              </w:rPr>
            </w:pPr>
            <w:r w:rsidRPr="00AA72BD">
              <w:rPr>
                <w:lang w:eastAsia="ar-SA"/>
              </w:rPr>
              <w:t xml:space="preserve">Доработка и утверждение Порядка об установлении </w:t>
            </w:r>
            <w:r w:rsidRPr="00AA72BD">
              <w:t>цен на топливо твердое печное (дрова)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lastRenderedPageBreak/>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rPr>
                <w:lang w:val="en-US"/>
              </w:rPr>
            </w:pPr>
            <w:r w:rsidRPr="002724C0">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snapToGrid w:val="0"/>
              <w:jc w:val="both"/>
            </w:pPr>
            <w:r w:rsidRPr="00AA72BD">
              <w:t>Установление базовых уровней тарифов на перемещ</w:t>
            </w:r>
            <w:r w:rsidRPr="00AA72BD">
              <w:t>е</w:t>
            </w:r>
            <w:r w:rsidRPr="00AA72BD">
              <w:t>ние и хранение транспортных средств, задержанных по административным правонарушениям</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Чернышева О.В.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rPr>
                <w:lang w:val="en-US"/>
              </w:rPr>
            </w:pPr>
            <w:r w:rsidRPr="002724C0">
              <w:rPr>
                <w:lang w:val="en-US"/>
              </w:rPr>
              <w:t xml:space="preserve">I-II </w:t>
            </w: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snapToGrid w:val="0"/>
              <w:jc w:val="both"/>
            </w:pPr>
            <w:r w:rsidRPr="00AA72BD">
              <w:t>Разработка и принятие Порядка по установлению т</w:t>
            </w:r>
            <w:r w:rsidRPr="00AA72BD">
              <w:t>а</w:t>
            </w:r>
            <w:r w:rsidRPr="00AA72BD">
              <w:t>рифов на перевозки пассажиров и багажа внутренним водным транспортом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Чернышева О.В.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rPr>
                <w:lang w:val="en-US"/>
              </w:rPr>
            </w:pPr>
            <w:r w:rsidRPr="002724C0">
              <w:rPr>
                <w:lang w:val="en-US"/>
              </w:rPr>
              <w:t>I</w:t>
            </w:r>
            <w:r w:rsidRPr="002724C0">
              <w:t>-</w:t>
            </w:r>
            <w:r w:rsidRPr="002724C0">
              <w:rPr>
                <w:lang w:val="en-US"/>
              </w:rPr>
              <w:t>III</w:t>
            </w:r>
          </w:p>
          <w:p w:rsidR="00F709E9" w:rsidRPr="002724C0" w:rsidRDefault="00F709E9" w:rsidP="00107113">
            <w:pPr>
              <w:jc w:val="center"/>
              <w:rPr>
                <w:lang w:val="en-US"/>
              </w:rP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snapToGrid w:val="0"/>
              <w:jc w:val="both"/>
            </w:pPr>
            <w:r w:rsidRPr="00AA72BD">
              <w:t>Проведение мониторинга финансово-хозяйственной деятельности хозяйствующих субъектов Забайкал</w:t>
            </w:r>
            <w:r w:rsidRPr="00AA72BD">
              <w:t>ь</w:t>
            </w:r>
            <w:r w:rsidRPr="00AA72BD">
              <w:t>ского края, осуществляющих оптовую и розничную реализацию лекарственных препаратов, включенных в перечень жизненно необходимых и важнейших лека</w:t>
            </w:r>
            <w:r w:rsidRPr="00AA72BD">
              <w:t>р</w:t>
            </w:r>
            <w:r w:rsidRPr="00AA72BD">
              <w:t>ственных препаратов для целей анализа утвержде</w:t>
            </w:r>
            <w:r w:rsidRPr="00AA72BD">
              <w:t>н</w:t>
            </w:r>
            <w:r w:rsidRPr="00AA72BD">
              <w:t>ных предельных размеров оптовых и розничных надбавок к фактическим отпускным ценам производ</w:t>
            </w:r>
            <w:r w:rsidRPr="00AA72BD">
              <w:t>и</w:t>
            </w:r>
            <w:r w:rsidRPr="00AA72BD">
              <w:t>телей ЖНВЛП</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Чернышева О.В.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rPr>
                <w:lang w:val="en-US"/>
              </w:rPr>
            </w:pPr>
            <w:r w:rsidRPr="002724C0">
              <w:rPr>
                <w:lang w:val="en-US"/>
              </w:rPr>
              <w:t>I</w:t>
            </w:r>
            <w:r w:rsidRPr="002724C0">
              <w:t>-</w:t>
            </w:r>
            <w:r w:rsidRPr="002724C0">
              <w:rPr>
                <w:lang w:val="en-US"/>
              </w:rPr>
              <w:t>III</w:t>
            </w:r>
          </w:p>
          <w:p w:rsidR="00F709E9" w:rsidRPr="002724C0" w:rsidRDefault="00F709E9" w:rsidP="00107113">
            <w:pPr>
              <w:jc w:val="center"/>
              <w:rPr>
                <w:lang w:val="en-US"/>
              </w:rP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snapToGrid w:val="0"/>
              <w:jc w:val="both"/>
            </w:pPr>
            <w:r w:rsidRPr="00AA72BD">
              <w:t xml:space="preserve">Регулирование </w:t>
            </w:r>
            <w:r w:rsidRPr="00AA72BD">
              <w:rPr>
                <w:bCs/>
              </w:rPr>
              <w:t>размеров</w:t>
            </w:r>
            <w:r w:rsidRPr="00AA72BD">
              <w:rPr>
                <w:b/>
              </w:rPr>
              <w:t xml:space="preserve"> </w:t>
            </w:r>
            <w:r w:rsidRPr="00AA72BD">
              <w:t>оптовых надбавок к фактич</w:t>
            </w:r>
            <w:r w:rsidRPr="00AA72BD">
              <w:t>е</w:t>
            </w:r>
            <w:r w:rsidRPr="00AA72BD">
              <w:t>ским отпускным ценам производителей на медици</w:t>
            </w:r>
            <w:r w:rsidRPr="00AA72BD">
              <w:t>н</w:t>
            </w:r>
            <w:r w:rsidRPr="00AA72BD">
              <w:t>ские изделия, включенные в утвержденный Прав</w:t>
            </w:r>
            <w:r w:rsidRPr="00AA72BD">
              <w:t>и</w:t>
            </w:r>
            <w:r w:rsidRPr="00AA72BD">
              <w:t>тельством Российской Федерации перечень медици</w:t>
            </w:r>
            <w:r w:rsidRPr="00AA72BD">
              <w:t>н</w:t>
            </w:r>
            <w:r w:rsidRPr="00AA72BD">
              <w:lastRenderedPageBreak/>
              <w:t>ских изделий, имплантируемых в организм человека, при оказании медицинской помощи в рамках пр</w:t>
            </w:r>
            <w:r w:rsidRPr="00AA72BD">
              <w:t>о</w:t>
            </w:r>
            <w:r w:rsidRPr="00AA72BD">
              <w:t>граммы государственных гарантий бесплатного оказ</w:t>
            </w:r>
            <w:r w:rsidRPr="00AA72BD">
              <w:t>а</w:t>
            </w:r>
            <w:r w:rsidRPr="00AA72BD">
              <w:t>ния гражданам медицинской помощи</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lastRenderedPageBreak/>
              <w:t>Руденок Е.В.</w:t>
            </w:r>
          </w:p>
          <w:p w:rsidR="00F709E9" w:rsidRPr="00555721" w:rsidRDefault="00F709E9" w:rsidP="00555721">
            <w:pPr>
              <w:jc w:val="center"/>
            </w:pPr>
            <w:r w:rsidRPr="00555721">
              <w:t>Шойдокова Н.Ц.</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lastRenderedPageBreak/>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rPr>
                <w:lang w:val="en-US"/>
              </w:rPr>
            </w:pPr>
            <w:r w:rsidRPr="002724C0">
              <w:rPr>
                <w:lang w:val="en-US"/>
              </w:rPr>
              <w:lastRenderedPageBreak/>
              <w:t>I</w:t>
            </w:r>
            <w:r w:rsidRPr="002724C0">
              <w:t>-</w:t>
            </w:r>
            <w:r w:rsidRPr="002724C0">
              <w:rPr>
                <w:lang w:val="en-US"/>
              </w:rPr>
              <w:t>IV</w:t>
            </w:r>
          </w:p>
          <w:p w:rsidR="00F709E9" w:rsidRPr="002724C0" w:rsidRDefault="00F709E9" w:rsidP="00107113">
            <w:pPr>
              <w:jc w:val="center"/>
            </w:pPr>
            <w:r w:rsidRPr="002724C0">
              <w:rPr>
                <w:lang w:val="en-US"/>
              </w:rPr>
              <w:t xml:space="preserve"> </w:t>
            </w: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snapToGrid w:val="0"/>
              <w:jc w:val="both"/>
              <w:rPr>
                <w:lang w:eastAsia="ar-SA"/>
              </w:rPr>
            </w:pPr>
            <w:r w:rsidRPr="00AA72BD">
              <w:t>Согласование стоимости услуг по погребению отдел</w:t>
            </w:r>
            <w:r w:rsidRPr="00AA72BD">
              <w:t>ь</w:t>
            </w:r>
            <w:r w:rsidRPr="00AA72BD">
              <w:t>ных категорий умерших органам местного самоупра</w:t>
            </w:r>
            <w:r w:rsidRPr="00AA72BD">
              <w:t>в</w:t>
            </w:r>
            <w:r w:rsidRPr="00AA72BD">
              <w:t>ления муниципальных районов и городских округов</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Шойдокова Н.Ц.</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rPr>
                <w:lang w:val="en-US"/>
              </w:rPr>
            </w:pPr>
            <w:r w:rsidRPr="002724C0">
              <w:rPr>
                <w:lang w:val="en-US"/>
              </w:rPr>
              <w:t>I</w:t>
            </w:r>
            <w:r w:rsidRPr="002724C0">
              <w:t>-</w:t>
            </w:r>
            <w:r w:rsidRPr="002724C0">
              <w:rPr>
                <w:lang w:val="en-US"/>
              </w:rPr>
              <w:t>IV</w:t>
            </w:r>
          </w:p>
          <w:p w:rsidR="00F709E9" w:rsidRPr="002724C0" w:rsidRDefault="00F709E9" w:rsidP="00107113">
            <w:pPr>
              <w:jc w:val="cente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jc w:val="both"/>
            </w:pPr>
            <w:r w:rsidRPr="00AA72BD">
              <w:t>Регулирование тарифов на услуги, оказываемые на подъездных железнодорожных путях необщего пол</w:t>
            </w:r>
            <w:r w:rsidRPr="00AA72BD">
              <w:t>ь</w:t>
            </w:r>
            <w:r w:rsidRPr="00AA72BD">
              <w:t>зования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rPr>
                <w:lang w:val="en-US"/>
              </w:rPr>
            </w:pPr>
            <w:r w:rsidRPr="002724C0">
              <w:rPr>
                <w:lang w:val="en-US"/>
              </w:rPr>
              <w:t>I</w:t>
            </w:r>
            <w:r w:rsidRPr="002724C0">
              <w:t>-</w:t>
            </w:r>
            <w:r w:rsidRPr="002724C0">
              <w:rPr>
                <w:lang w:val="en-US"/>
              </w:rPr>
              <w:t>IV</w:t>
            </w:r>
          </w:p>
          <w:p w:rsidR="00F709E9" w:rsidRPr="002724C0" w:rsidRDefault="00F709E9" w:rsidP="00107113">
            <w:pPr>
              <w:ind w:left="1080" w:hanging="1080"/>
              <w:jc w:val="center"/>
              <w:rPr>
                <w:lang w:val="en-US"/>
              </w:rP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9054C6">
            <w:pPr>
              <w:pStyle w:val="af4"/>
            </w:pPr>
            <w:r w:rsidRPr="00AA72BD">
              <w:t>Регулирование тарифов на перевозки пассажиров и багажа автомобильным транспортом по муниципал</w:t>
            </w:r>
            <w:r w:rsidRPr="00AA72BD">
              <w:t>ь</w:t>
            </w:r>
            <w:r w:rsidRPr="00AA72BD">
              <w:t>ным и межмуниципальным маршрутам</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Захарова О.В.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1236A8" w:rsidRDefault="00F709E9" w:rsidP="00107113">
            <w:pPr>
              <w:ind w:left="1080" w:hanging="1080"/>
              <w:jc w:val="center"/>
            </w:pPr>
            <w:r>
              <w:t>В течение года</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9054C6">
            <w:pPr>
              <w:pStyle w:val="af4"/>
            </w:pPr>
            <w:r w:rsidRPr="00AA72BD">
              <w:t>Осуществление оперативного периодического мон</w:t>
            </w:r>
            <w:r w:rsidRPr="00AA72BD">
              <w:t>и</w:t>
            </w:r>
            <w:r w:rsidRPr="00AA72BD">
              <w:t>торинга и контроля за ценами на продовольственные товары в Забайкальском крае</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Шойдокова Н.Ц.</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lastRenderedPageBreak/>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1236A8" w:rsidRDefault="00F709E9" w:rsidP="00107113">
            <w:pPr>
              <w:ind w:left="1080" w:hanging="1080"/>
              <w:jc w:val="center"/>
            </w:pPr>
            <w:r>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9054C6">
            <w:pPr>
              <w:pStyle w:val="af4"/>
            </w:pPr>
            <w:r w:rsidRPr="00AA72BD">
              <w:t>Осуществление оперативного периодического мон</w:t>
            </w:r>
            <w:r w:rsidRPr="00AA72BD">
              <w:t>и</w:t>
            </w:r>
            <w:r w:rsidRPr="00AA72BD">
              <w:t>торинга на лекарственные препараты, включенные в перечень жизненно необходимых и важнейших лека</w:t>
            </w:r>
            <w:r w:rsidRPr="00AA72BD">
              <w:t>р</w:t>
            </w:r>
            <w:r w:rsidRPr="00AA72BD">
              <w:t>ственных препаратов в Забайкальском крае</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Шойдокова Н.Ц.</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rPr>
                <w:lang w:val="en-US"/>
              </w:rPr>
            </w:pPr>
            <w:r w:rsidRPr="002724C0">
              <w:rPr>
                <w:lang w:val="en-US"/>
              </w:rPr>
              <w:t>III</w:t>
            </w:r>
            <w:r w:rsidRPr="002724C0">
              <w:t>-</w:t>
            </w:r>
            <w:r w:rsidRPr="002724C0">
              <w:rPr>
                <w:lang w:val="en-US"/>
              </w:rPr>
              <w:t>IV</w:t>
            </w:r>
          </w:p>
          <w:p w:rsidR="00F709E9" w:rsidRPr="002724C0" w:rsidRDefault="00F709E9" w:rsidP="00107113">
            <w:pPr>
              <w:jc w:val="cente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9054C6">
            <w:pPr>
              <w:pStyle w:val="af4"/>
              <w:rPr>
                <w:lang w:eastAsia="ar-SA"/>
              </w:rPr>
            </w:pPr>
            <w:r w:rsidRPr="00AA72BD">
              <w:t>Регулирование тарифов на платные социальные усл</w:t>
            </w:r>
            <w:r w:rsidRPr="00AA72BD">
              <w:t>у</w:t>
            </w:r>
            <w:r w:rsidRPr="00AA72BD">
              <w:t>ги, предоставляемые государственными учреждени</w:t>
            </w:r>
            <w:r w:rsidRPr="00AA72BD">
              <w:t>я</w:t>
            </w:r>
            <w:r w:rsidRPr="00AA72BD">
              <w:t>ми социального обслуживания населения Забайкал</w:t>
            </w:r>
            <w:r w:rsidRPr="00AA72BD">
              <w:t>ь</w:t>
            </w:r>
            <w:r w:rsidRPr="00AA72BD">
              <w:t>ского края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Шойдокова Н.Ц.</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rPr>
                <w:lang w:val="en-US"/>
              </w:rPr>
            </w:pPr>
            <w:r w:rsidRPr="002724C0">
              <w:rPr>
                <w:lang w:val="en-US"/>
              </w:rPr>
              <w:t>III-IV</w:t>
            </w:r>
          </w:p>
          <w:p w:rsidR="00F709E9" w:rsidRPr="002724C0" w:rsidRDefault="00F709E9" w:rsidP="00107113">
            <w:pPr>
              <w:jc w:val="cente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autoSpaceDE w:val="0"/>
              <w:autoSpaceDN w:val="0"/>
              <w:adjustRightInd w:val="0"/>
              <w:ind w:left="22"/>
              <w:jc w:val="both"/>
            </w:pPr>
            <w:r w:rsidRPr="00AA72BD">
              <w:t>Осуществление регионального государственного ко</w:t>
            </w:r>
            <w:r w:rsidRPr="00AA72BD">
              <w:t>н</w:t>
            </w:r>
            <w:r w:rsidRPr="00AA72BD">
              <w:t>троля (надзора) в сферах естественных монополий (перевозки пассажиров и багажа железнодорожным транспортом пригородного сообщения, услуги в транспортных терминалах, портах и аэропортах).</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Захарова О.В.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rPr>
                <w:lang w:val="en-US"/>
              </w:rPr>
            </w:pPr>
            <w:r w:rsidRPr="002724C0">
              <w:rPr>
                <w:lang w:val="en-US"/>
              </w:rPr>
              <w:t>I</w:t>
            </w:r>
            <w:r w:rsidRPr="002724C0">
              <w:t>-</w:t>
            </w:r>
            <w:r w:rsidRPr="002724C0">
              <w:rPr>
                <w:lang w:val="en-US"/>
              </w:rPr>
              <w:t>IV</w:t>
            </w:r>
          </w:p>
          <w:p w:rsidR="00F709E9" w:rsidRPr="002724C0" w:rsidRDefault="00F709E9" w:rsidP="00107113">
            <w:pPr>
              <w:ind w:left="1080" w:hanging="1080"/>
              <w:jc w:val="center"/>
              <w:rPr>
                <w:lang w:val="en-US"/>
              </w:rP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autoSpaceDE w:val="0"/>
              <w:autoSpaceDN w:val="0"/>
              <w:adjustRightInd w:val="0"/>
              <w:ind w:left="22"/>
              <w:jc w:val="both"/>
            </w:pPr>
            <w:r w:rsidRPr="00AA72BD">
              <w:t>Осуществление регионального государственного ко</w:t>
            </w:r>
            <w:r w:rsidRPr="00AA72BD">
              <w:t>н</w:t>
            </w:r>
            <w:r w:rsidRPr="00AA72BD">
              <w:t>троля (надзора) за соблюдением установленных пр</w:t>
            </w:r>
            <w:r w:rsidRPr="00AA72BD">
              <w:t>е</w:t>
            </w:r>
            <w:r w:rsidRPr="00AA72BD">
              <w:t>дельного размера платы за проведение технического осмотра транспортных средств и размера платы за выдачу дубликата диагностической карты.</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Захарова О.В.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 xml:space="preserve">образованию </w:t>
            </w:r>
            <w:r w:rsidRPr="00555721">
              <w:lastRenderedPageBreak/>
              <w:t>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rPr>
                <w:lang w:val="en-US"/>
              </w:rPr>
            </w:pPr>
            <w:r w:rsidRPr="002724C0">
              <w:rPr>
                <w:lang w:val="en-US"/>
              </w:rPr>
              <w:lastRenderedPageBreak/>
              <w:t>IV</w:t>
            </w:r>
            <w:r w:rsidRPr="002724C0">
              <w:t xml:space="preserve"> 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snapToGrid w:val="0"/>
              <w:jc w:val="both"/>
            </w:pPr>
            <w:r w:rsidRPr="00AA72BD">
              <w:t>Регулирование тарифов на перевозки пассажиров и багажа железнодорожным транспортом пригородного сообщения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Захарова О.В.</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rPr>
                <w:lang w:val="en-US"/>
              </w:rPr>
              <w:t>IV</w:t>
            </w: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autoSpaceDE w:val="0"/>
              <w:autoSpaceDN w:val="0"/>
              <w:adjustRightInd w:val="0"/>
              <w:jc w:val="both"/>
            </w:pPr>
            <w:r w:rsidRPr="00AA72BD">
              <w:t>Регулирование тарифов на перевозки пассажиров и багажа на местных авиалиниях и речным транспортом в местном сообщении и на переправах</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Захарова О.В.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rPr>
                <w:lang w:val="en-US"/>
              </w:rPr>
            </w:pPr>
            <w:r w:rsidRPr="002724C0">
              <w:rPr>
                <w:lang w:val="en-US"/>
              </w:rPr>
              <w:t>IV</w:t>
            </w:r>
            <w:r w:rsidRPr="002724C0">
              <w:t xml:space="preserve"> квартал</w:t>
            </w:r>
          </w:p>
        </w:tc>
        <w:tc>
          <w:tcPr>
            <w:tcW w:w="5870" w:type="dxa"/>
            <w:tcBorders>
              <w:top w:val="nil"/>
              <w:left w:val="nil"/>
              <w:bottom w:val="single" w:sz="4" w:space="0" w:color="auto"/>
              <w:right w:val="single" w:sz="4" w:space="0" w:color="auto"/>
            </w:tcBorders>
            <w:shd w:val="clear" w:color="auto" w:fill="auto"/>
          </w:tcPr>
          <w:p w:rsidR="00F709E9" w:rsidRPr="00AA72BD" w:rsidRDefault="00F709E9" w:rsidP="00107113">
            <w:pPr>
              <w:jc w:val="both"/>
            </w:pPr>
            <w:r w:rsidRPr="00AA72BD">
              <w:t>Регулирование цен (тарифов) на услуги в транспор</w:t>
            </w:r>
            <w:r w:rsidRPr="00AA72BD">
              <w:t>т</w:t>
            </w:r>
            <w:r w:rsidRPr="00AA72BD">
              <w:t>ных терминалах, портах и аэропортах, включенных в реестр субъектов естественных монополий</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Захарова О.В.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образованию Забайкальского края</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rPr>
                <w:lang w:val="en-US"/>
              </w:rPr>
              <w:t>IV</w:t>
            </w:r>
            <w:r w:rsidRPr="002724C0">
              <w:t xml:space="preserve"> квартал</w:t>
            </w:r>
          </w:p>
        </w:tc>
        <w:tc>
          <w:tcPr>
            <w:tcW w:w="5870" w:type="dxa"/>
            <w:tcBorders>
              <w:top w:val="nil"/>
              <w:left w:val="nil"/>
              <w:bottom w:val="single" w:sz="4" w:space="0" w:color="auto"/>
              <w:right w:val="single" w:sz="4" w:space="0" w:color="auto"/>
            </w:tcBorders>
            <w:shd w:val="clear" w:color="auto" w:fill="auto"/>
          </w:tcPr>
          <w:p w:rsidR="00F709E9" w:rsidRPr="00A5786B" w:rsidRDefault="00F709E9" w:rsidP="00A5786B">
            <w:r w:rsidRPr="00A5786B">
              <w:t>Регулирование цен на топливо твердое печное (дрова, уголь)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Руденок Е.В.</w:t>
            </w:r>
          </w:p>
          <w:p w:rsidR="00F709E9" w:rsidRPr="00555721" w:rsidRDefault="00F709E9" w:rsidP="00555721">
            <w:pPr>
              <w:jc w:val="center"/>
            </w:pPr>
            <w:r w:rsidRPr="00555721">
              <w:t>Чернышева О.В.</w:t>
            </w:r>
          </w:p>
        </w:tc>
        <w:tc>
          <w:tcPr>
            <w:tcW w:w="2125"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Грязнова Е.А.</w:t>
            </w:r>
          </w:p>
          <w:p w:rsidR="00F709E9" w:rsidRPr="00555721" w:rsidRDefault="00F709E9" w:rsidP="00555721">
            <w:pPr>
              <w:jc w:val="center"/>
            </w:pPr>
          </w:p>
        </w:tc>
        <w:tc>
          <w:tcPr>
            <w:tcW w:w="187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В соответствии с Положением о Региональной службе по т</w:t>
            </w:r>
            <w:r w:rsidRPr="00555721">
              <w:t>а</w:t>
            </w:r>
            <w:r w:rsidRPr="00555721">
              <w:t>рифам и цен</w:t>
            </w:r>
            <w:r w:rsidRPr="00555721">
              <w:t>о</w:t>
            </w:r>
            <w:r w:rsidRPr="00555721">
              <w:t xml:space="preserve">образованию </w:t>
            </w:r>
            <w:r w:rsidRPr="00555721">
              <w:lastRenderedPageBreak/>
              <w:t>Забайкальского края</w:t>
            </w:r>
          </w:p>
        </w:tc>
      </w:tr>
      <w:tr w:rsidR="00F709E9" w:rsidRPr="002724C0" w:rsidTr="00107113">
        <w:trPr>
          <w:trHeight w:val="453"/>
        </w:trPr>
        <w:tc>
          <w:tcPr>
            <w:tcW w:w="14119" w:type="dxa"/>
            <w:gridSpan w:val="5"/>
            <w:tcBorders>
              <w:top w:val="nil"/>
              <w:left w:val="single" w:sz="4" w:space="0" w:color="auto"/>
              <w:bottom w:val="single" w:sz="4" w:space="0" w:color="auto"/>
              <w:right w:val="single" w:sz="4" w:space="0" w:color="auto"/>
            </w:tcBorders>
            <w:shd w:val="clear" w:color="auto" w:fill="auto"/>
          </w:tcPr>
          <w:p w:rsidR="00F709E9" w:rsidRPr="00446035" w:rsidRDefault="00F709E9" w:rsidP="00D44BA2">
            <w:pPr>
              <w:pStyle w:val="af0"/>
            </w:pPr>
            <w:r w:rsidRPr="00446035">
              <w:lastRenderedPageBreak/>
              <w:t xml:space="preserve"> Отдел лицензирования розничной продажи алкогольной продукции</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477C0" w:rsidRDefault="00F709E9" w:rsidP="00107113">
            <w:pPr>
              <w:jc w:val="center"/>
            </w:pPr>
            <w:r w:rsidRPr="002724C0">
              <w:rPr>
                <w:lang w:val="en-US"/>
              </w:rPr>
              <w:t>I</w:t>
            </w:r>
          </w:p>
          <w:p w:rsidR="00F709E9" w:rsidRPr="002724C0" w:rsidRDefault="00F709E9" w:rsidP="00107113">
            <w:pPr>
              <w:jc w:val="center"/>
            </w:pPr>
            <w:r w:rsidRPr="002724C0">
              <w:t>квартал</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Pr>
                <w:lang w:eastAsia="ar-SA"/>
              </w:rPr>
              <w:t xml:space="preserve">Реализация предоставления </w:t>
            </w:r>
            <w:r w:rsidRPr="002724C0">
              <w:rPr>
                <w:lang w:eastAsia="ar-SA"/>
              </w:rPr>
              <w:t>государственной услуги «Выдача лицензий на розничную продажу алкогол</w:t>
            </w:r>
            <w:r w:rsidRPr="002724C0">
              <w:rPr>
                <w:lang w:eastAsia="ar-SA"/>
              </w:rPr>
              <w:t>ь</w:t>
            </w:r>
            <w:r w:rsidRPr="002724C0">
              <w:rPr>
                <w:lang w:eastAsia="ar-SA"/>
              </w:rPr>
              <w:t>ной продукции»</w:t>
            </w:r>
            <w:r>
              <w:rPr>
                <w:lang w:eastAsia="ar-SA"/>
              </w:rPr>
              <w:t xml:space="preserve"> в электронном виде посредством по</w:t>
            </w:r>
            <w:r>
              <w:rPr>
                <w:lang w:eastAsia="ar-SA"/>
              </w:rPr>
              <w:t>р</w:t>
            </w:r>
            <w:r>
              <w:rPr>
                <w:lang w:eastAsia="ar-SA"/>
              </w:rPr>
              <w:t>тала Государственных услуг</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r w:rsidRPr="00555721">
              <w:t>Замарёхина А.С.</w:t>
            </w:r>
          </w:p>
          <w:p w:rsidR="00F709E9" w:rsidRPr="00555721" w:rsidRDefault="00F709E9" w:rsidP="00555721">
            <w:pPr>
              <w:jc w:val="center"/>
            </w:pPr>
            <w:r w:rsidRPr="00555721">
              <w:t>Радченко Ю.С.</w:t>
            </w:r>
          </w:p>
        </w:tc>
        <w:tc>
          <w:tcPr>
            <w:tcW w:w="2125" w:type="dxa"/>
            <w:tcBorders>
              <w:top w:val="nil"/>
              <w:left w:val="nil"/>
              <w:bottom w:val="single" w:sz="4" w:space="0" w:color="auto"/>
              <w:right w:val="single" w:sz="4" w:space="0" w:color="auto"/>
            </w:tcBorders>
            <w:shd w:val="clear" w:color="auto" w:fill="auto"/>
          </w:tcPr>
          <w:p w:rsidR="00F709E9" w:rsidRPr="002724C0" w:rsidRDefault="00F709E9" w:rsidP="00107113">
            <w:pPr>
              <w:jc w:val="center"/>
            </w:pPr>
            <w:r>
              <w:t>Марочкина О</w:t>
            </w:r>
            <w:r w:rsidRPr="002724C0">
              <w:t>.</w:t>
            </w:r>
            <w:r>
              <w:t>В.</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sidRPr="002724C0">
              <w:rPr>
                <w:lang w:eastAsia="ar-SA"/>
              </w:rPr>
              <w:t>Предоставление государственной услуги «Выдача л</w:t>
            </w:r>
            <w:r w:rsidRPr="002724C0">
              <w:rPr>
                <w:lang w:eastAsia="ar-SA"/>
              </w:rPr>
              <w:t>и</w:t>
            </w:r>
            <w:r w:rsidRPr="002724C0">
              <w:rPr>
                <w:lang w:eastAsia="ar-SA"/>
              </w:rPr>
              <w:t>цензий на розничную продажу алкогольной проду</w:t>
            </w:r>
            <w:r w:rsidRPr="002724C0">
              <w:rPr>
                <w:lang w:eastAsia="ar-SA"/>
              </w:rPr>
              <w:t>к</w:t>
            </w:r>
            <w:r w:rsidRPr="002724C0">
              <w:rPr>
                <w:lang w:eastAsia="ar-SA"/>
              </w:rPr>
              <w:t>ции»</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r w:rsidRPr="00555721">
              <w:t>Замарёхина А.С.</w:t>
            </w:r>
          </w:p>
          <w:p w:rsidR="00F709E9" w:rsidRPr="00555721" w:rsidRDefault="00F709E9" w:rsidP="00555721">
            <w:pPr>
              <w:jc w:val="center"/>
            </w:pPr>
            <w:r w:rsidRPr="00555721">
              <w:t>Радченко Ю.С.</w:t>
            </w:r>
          </w:p>
        </w:tc>
        <w:tc>
          <w:tcPr>
            <w:tcW w:w="2125" w:type="dxa"/>
            <w:tcBorders>
              <w:top w:val="nil"/>
              <w:left w:val="nil"/>
              <w:bottom w:val="single" w:sz="4" w:space="0" w:color="auto"/>
              <w:right w:val="single" w:sz="4" w:space="0" w:color="auto"/>
            </w:tcBorders>
            <w:shd w:val="clear" w:color="auto" w:fill="auto"/>
          </w:tcPr>
          <w:p w:rsidR="00F709E9" w:rsidRPr="002724C0" w:rsidRDefault="00F709E9" w:rsidP="00107113">
            <w:pPr>
              <w:jc w:val="center"/>
            </w:pPr>
            <w:r>
              <w:t>Марочкина О</w:t>
            </w:r>
            <w:r w:rsidRPr="002724C0">
              <w:t>.</w:t>
            </w:r>
            <w:r>
              <w:t>В.</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sidRPr="002724C0">
              <w:t xml:space="preserve">Проведение </w:t>
            </w:r>
            <w:r>
              <w:t xml:space="preserve">анализа соответствия торговых объектов лицензионным требованиям </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r w:rsidRPr="00555721">
              <w:t>Замарёхина А.С.</w:t>
            </w:r>
          </w:p>
          <w:p w:rsidR="00F709E9" w:rsidRPr="00555721" w:rsidRDefault="00F709E9" w:rsidP="00555721">
            <w:pPr>
              <w:jc w:val="center"/>
            </w:pPr>
            <w:r w:rsidRPr="00555721">
              <w:t>Радченко Ю.С.</w:t>
            </w:r>
          </w:p>
        </w:tc>
        <w:tc>
          <w:tcPr>
            <w:tcW w:w="2125" w:type="dxa"/>
            <w:tcBorders>
              <w:top w:val="nil"/>
              <w:left w:val="nil"/>
              <w:bottom w:val="single" w:sz="4" w:space="0" w:color="auto"/>
              <w:right w:val="single" w:sz="4" w:space="0" w:color="auto"/>
            </w:tcBorders>
            <w:shd w:val="clear" w:color="auto" w:fill="auto"/>
          </w:tcPr>
          <w:p w:rsidR="00F709E9" w:rsidRPr="002724C0" w:rsidRDefault="00F709E9" w:rsidP="00107113">
            <w:pPr>
              <w:jc w:val="center"/>
            </w:pPr>
            <w:r>
              <w:t>Марочкина О</w:t>
            </w:r>
            <w:r w:rsidRPr="002724C0">
              <w:t>.</w:t>
            </w:r>
            <w:r>
              <w:t>В.</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Pr>
                <w:lang w:eastAsia="ar-SA"/>
              </w:rPr>
              <w:t>Взаимодействие с УМВД по Забайкальскому краю при выявлении нарушений, проведенных в рамкам мер</w:t>
            </w:r>
            <w:r>
              <w:rPr>
                <w:lang w:eastAsia="ar-SA"/>
              </w:rPr>
              <w:t>о</w:t>
            </w:r>
            <w:r>
              <w:rPr>
                <w:lang w:eastAsia="ar-SA"/>
              </w:rPr>
              <w:t xml:space="preserve">приятий </w:t>
            </w:r>
            <w:r w:rsidRPr="002724C0">
              <w:rPr>
                <w:lang w:eastAsia="ar-SA"/>
              </w:rPr>
              <w:t>по предоставлению государственной услуги «Выдача лицензий на</w:t>
            </w:r>
            <w:r w:rsidRPr="002724C0">
              <w:t xml:space="preserve"> розничную продажу алкогол</w:t>
            </w:r>
            <w:r w:rsidRPr="002724C0">
              <w:t>ь</w:t>
            </w:r>
            <w:r w:rsidRPr="002724C0">
              <w:t>ной продукции»</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r w:rsidRPr="00555721">
              <w:t>Замарёхина А.С.</w:t>
            </w:r>
          </w:p>
          <w:p w:rsidR="00F709E9" w:rsidRPr="00555721" w:rsidRDefault="00F709E9" w:rsidP="00555721">
            <w:pPr>
              <w:jc w:val="center"/>
            </w:pPr>
            <w:r w:rsidRPr="00555721">
              <w:t>Радченко Ю.С.</w:t>
            </w:r>
          </w:p>
        </w:tc>
        <w:tc>
          <w:tcPr>
            <w:tcW w:w="2125" w:type="dxa"/>
            <w:tcBorders>
              <w:top w:val="nil"/>
              <w:left w:val="nil"/>
              <w:bottom w:val="single" w:sz="4" w:space="0" w:color="auto"/>
              <w:right w:val="single" w:sz="4" w:space="0" w:color="auto"/>
            </w:tcBorders>
            <w:shd w:val="clear" w:color="auto" w:fill="auto"/>
          </w:tcPr>
          <w:p w:rsidR="00F709E9" w:rsidRPr="002724C0" w:rsidRDefault="00F709E9" w:rsidP="00107113">
            <w:pPr>
              <w:jc w:val="center"/>
            </w:pPr>
            <w:r>
              <w:t>Марочкина О</w:t>
            </w:r>
            <w:r w:rsidRPr="002724C0">
              <w:t>.</w:t>
            </w:r>
            <w:r>
              <w:t>В.</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t>в течение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sidRPr="002724C0">
              <w:rPr>
                <w:lang w:eastAsia="ar-SA"/>
              </w:rPr>
              <w:t>Проведение внеплановых выездных и документарных проверок по обращениям юридических лиц на пре</w:t>
            </w:r>
            <w:r w:rsidRPr="002724C0">
              <w:rPr>
                <w:lang w:eastAsia="ar-SA"/>
              </w:rPr>
              <w:t>д</w:t>
            </w:r>
            <w:r w:rsidRPr="002724C0">
              <w:rPr>
                <w:lang w:eastAsia="ar-SA"/>
              </w:rPr>
              <w:t xml:space="preserve">мет соответствия торговых объектов лицензионным требованиям </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r w:rsidRPr="00555721">
              <w:t>Замарёхина А.С.</w:t>
            </w:r>
          </w:p>
          <w:p w:rsidR="00F709E9" w:rsidRPr="00555721" w:rsidRDefault="00F709E9" w:rsidP="00555721">
            <w:pPr>
              <w:jc w:val="center"/>
            </w:pPr>
            <w:r w:rsidRPr="00555721">
              <w:t>Радченко Ю.С.</w:t>
            </w:r>
          </w:p>
        </w:tc>
        <w:tc>
          <w:tcPr>
            <w:tcW w:w="2125" w:type="dxa"/>
            <w:tcBorders>
              <w:top w:val="nil"/>
              <w:left w:val="nil"/>
              <w:bottom w:val="single" w:sz="4" w:space="0" w:color="auto"/>
              <w:right w:val="single" w:sz="4" w:space="0" w:color="auto"/>
            </w:tcBorders>
            <w:shd w:val="clear" w:color="auto" w:fill="auto"/>
          </w:tcPr>
          <w:p w:rsidR="00F709E9" w:rsidRPr="002724C0" w:rsidRDefault="00F709E9" w:rsidP="00107113">
            <w:pPr>
              <w:jc w:val="center"/>
            </w:pPr>
            <w:r>
              <w:t>Марочкина О</w:t>
            </w:r>
            <w:r w:rsidRPr="002724C0">
              <w:t>.</w:t>
            </w:r>
            <w:r>
              <w:t>В.</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t>по мере необх</w:t>
            </w:r>
            <w:r w:rsidRPr="002724C0">
              <w:t>о</w:t>
            </w:r>
            <w:r w:rsidRPr="002724C0">
              <w:t>димости</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Pr>
                <w:lang w:eastAsia="ar-SA"/>
              </w:rPr>
              <w:t xml:space="preserve">Разработка проектов нормативных правовых актов в сфере розничной продажи алкогольной продукции </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p>
        </w:tc>
        <w:tc>
          <w:tcPr>
            <w:tcW w:w="2125" w:type="dxa"/>
            <w:tcBorders>
              <w:top w:val="nil"/>
              <w:left w:val="nil"/>
              <w:bottom w:val="single" w:sz="4" w:space="0" w:color="auto"/>
              <w:right w:val="single" w:sz="4" w:space="0" w:color="auto"/>
            </w:tcBorders>
            <w:shd w:val="clear" w:color="auto" w:fill="auto"/>
          </w:tcPr>
          <w:p w:rsidR="00F709E9" w:rsidRDefault="00F709E9" w:rsidP="00107113">
            <w:pPr>
              <w:jc w:val="center"/>
            </w:pPr>
            <w:r>
              <w:t>Марочкина О</w:t>
            </w:r>
            <w:r w:rsidRPr="002724C0">
              <w:t>.</w:t>
            </w:r>
            <w:r>
              <w:t>В.</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rsidRPr="002724C0">
              <w:t>по мере необх</w:t>
            </w:r>
            <w:r w:rsidRPr="002724C0">
              <w:t>о</w:t>
            </w:r>
            <w:r w:rsidRPr="002724C0">
              <w:t>димости</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sidRPr="002724C0">
              <w:rPr>
                <w:lang w:eastAsia="ar-SA"/>
              </w:rPr>
              <w:t>Участие в проверках по требованию Прокуратуры З</w:t>
            </w:r>
            <w:r w:rsidRPr="002724C0">
              <w:rPr>
                <w:lang w:eastAsia="ar-SA"/>
              </w:rPr>
              <w:t>а</w:t>
            </w:r>
            <w:r w:rsidRPr="002724C0">
              <w:rPr>
                <w:lang w:eastAsia="ar-SA"/>
              </w:rPr>
              <w:t xml:space="preserve">байкальского края за соблюдением </w:t>
            </w:r>
            <w:r>
              <w:rPr>
                <w:lang w:eastAsia="ar-SA"/>
              </w:rPr>
              <w:t xml:space="preserve">лицензионных </w:t>
            </w:r>
            <w:r w:rsidRPr="002724C0">
              <w:rPr>
                <w:lang w:eastAsia="ar-SA"/>
              </w:rPr>
              <w:t>требований</w:t>
            </w:r>
            <w:r>
              <w:rPr>
                <w:lang w:eastAsia="ar-SA"/>
              </w:rPr>
              <w:t xml:space="preserve"> в сфере </w:t>
            </w:r>
            <w:r w:rsidRPr="002724C0">
              <w:rPr>
                <w:lang w:eastAsia="ar-SA"/>
              </w:rPr>
              <w:t>розничной продаж</w:t>
            </w:r>
            <w:r>
              <w:rPr>
                <w:lang w:eastAsia="ar-SA"/>
              </w:rPr>
              <w:t>и</w:t>
            </w:r>
            <w:r w:rsidRPr="002724C0">
              <w:rPr>
                <w:lang w:eastAsia="ar-SA"/>
              </w:rPr>
              <w:t xml:space="preserve"> алкогольной продукции</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r w:rsidRPr="00555721">
              <w:t>Замарёхина А.С.</w:t>
            </w:r>
          </w:p>
          <w:p w:rsidR="00F709E9" w:rsidRPr="00555721" w:rsidRDefault="00F709E9" w:rsidP="00555721">
            <w:pPr>
              <w:jc w:val="center"/>
            </w:pPr>
            <w:r w:rsidRPr="00555721">
              <w:t>Радченко Ю.С.</w:t>
            </w:r>
          </w:p>
        </w:tc>
        <w:tc>
          <w:tcPr>
            <w:tcW w:w="2125" w:type="dxa"/>
            <w:tcBorders>
              <w:top w:val="nil"/>
              <w:left w:val="nil"/>
              <w:bottom w:val="single" w:sz="4" w:space="0" w:color="auto"/>
              <w:right w:val="single" w:sz="4" w:space="0" w:color="auto"/>
            </w:tcBorders>
            <w:shd w:val="clear" w:color="auto" w:fill="auto"/>
          </w:tcPr>
          <w:p w:rsidR="00F709E9" w:rsidRPr="002724C0" w:rsidRDefault="00F709E9" w:rsidP="00107113">
            <w:pPr>
              <w:jc w:val="center"/>
            </w:pPr>
            <w:r>
              <w:t>Марочкина О</w:t>
            </w:r>
            <w:r w:rsidRPr="002724C0">
              <w:t>.</w:t>
            </w:r>
            <w:r>
              <w:t>В.</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lastRenderedPageBreak/>
              <w:t>в течении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sidRPr="00D775B7">
              <w:rPr>
                <w:lang w:eastAsia="ar-SA"/>
              </w:rPr>
              <w:t xml:space="preserve">Рассмотрение </w:t>
            </w:r>
            <w:r w:rsidRPr="00D775B7">
              <w:t>индивидуальных и коллективных обр</w:t>
            </w:r>
            <w:r w:rsidRPr="00D775B7">
              <w:t>а</w:t>
            </w:r>
            <w:r w:rsidRPr="00D775B7">
              <w:t>щений граждан, включая обращения объединений граждан, в том числе юридических лиц, подготовка ответов, разъяснений</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r w:rsidRPr="00555721">
              <w:t>Замарёхина А.С.</w:t>
            </w:r>
          </w:p>
          <w:p w:rsidR="00F709E9" w:rsidRPr="00555721" w:rsidRDefault="00F709E9" w:rsidP="00555721">
            <w:pPr>
              <w:jc w:val="center"/>
            </w:pPr>
            <w:r w:rsidRPr="00555721">
              <w:t>Радченко Ю.С.</w:t>
            </w:r>
          </w:p>
        </w:tc>
        <w:tc>
          <w:tcPr>
            <w:tcW w:w="2125" w:type="dxa"/>
            <w:tcBorders>
              <w:top w:val="nil"/>
              <w:left w:val="nil"/>
              <w:bottom w:val="single" w:sz="4" w:space="0" w:color="auto"/>
              <w:right w:val="single" w:sz="4" w:space="0" w:color="auto"/>
            </w:tcBorders>
            <w:shd w:val="clear" w:color="auto" w:fill="auto"/>
          </w:tcPr>
          <w:p w:rsidR="00F709E9" w:rsidRPr="002724C0" w:rsidRDefault="00F709E9" w:rsidP="00107113">
            <w:pPr>
              <w:jc w:val="center"/>
            </w:pPr>
            <w:r>
              <w:t>Марочкина О</w:t>
            </w:r>
            <w:r w:rsidRPr="002724C0">
              <w:t>.</w:t>
            </w:r>
            <w:r>
              <w:t>В.</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2724C0" w:rsidRDefault="00F709E9" w:rsidP="00107113">
            <w:pPr>
              <w:jc w:val="center"/>
            </w:pPr>
            <w:r>
              <w:t>в течении года</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napToGrid w:val="0"/>
              <w:jc w:val="both"/>
              <w:rPr>
                <w:lang w:eastAsia="ar-SA"/>
              </w:rPr>
            </w:pPr>
            <w:r w:rsidRPr="0005006D">
              <w:rPr>
                <w:lang w:eastAsia="ar-SA"/>
              </w:rPr>
              <w:t>Участие специалистов РСТ Забайкальского края в обучающих семинарах с целью повышения квалиф</w:t>
            </w:r>
            <w:r w:rsidRPr="0005006D">
              <w:rPr>
                <w:lang w:eastAsia="ar-SA"/>
              </w:rPr>
              <w:t>и</w:t>
            </w:r>
            <w:r w:rsidRPr="0005006D">
              <w:rPr>
                <w:lang w:eastAsia="ar-SA"/>
              </w:rPr>
              <w:t>кации</w:t>
            </w:r>
          </w:p>
        </w:tc>
        <w:tc>
          <w:tcPr>
            <w:tcW w:w="2124" w:type="dxa"/>
            <w:tcBorders>
              <w:top w:val="nil"/>
              <w:left w:val="nil"/>
              <w:bottom w:val="single" w:sz="4" w:space="0" w:color="auto"/>
              <w:right w:val="single" w:sz="4" w:space="0" w:color="auto"/>
            </w:tcBorders>
            <w:shd w:val="clear" w:color="auto" w:fill="auto"/>
          </w:tcPr>
          <w:p w:rsidR="00F709E9" w:rsidRPr="00555721" w:rsidRDefault="00F709E9" w:rsidP="00555721">
            <w:pPr>
              <w:jc w:val="center"/>
            </w:pPr>
            <w:r w:rsidRPr="00555721">
              <w:t>Марочкина О.В.</w:t>
            </w:r>
          </w:p>
          <w:p w:rsidR="00F709E9" w:rsidRPr="00555721" w:rsidRDefault="00F709E9" w:rsidP="00555721">
            <w:pPr>
              <w:jc w:val="center"/>
            </w:pPr>
            <w:r w:rsidRPr="00555721">
              <w:t>Макарова О.С.</w:t>
            </w:r>
          </w:p>
          <w:p w:rsidR="00F709E9" w:rsidRPr="00555721" w:rsidRDefault="00F709E9" w:rsidP="00555721">
            <w:pPr>
              <w:jc w:val="center"/>
            </w:pPr>
            <w:r w:rsidRPr="00555721">
              <w:t>Мишенина М.Ф.</w:t>
            </w:r>
          </w:p>
          <w:p w:rsidR="00F709E9" w:rsidRPr="00555721" w:rsidRDefault="00F709E9" w:rsidP="00555721">
            <w:pPr>
              <w:jc w:val="center"/>
            </w:pPr>
            <w:r w:rsidRPr="00555721">
              <w:t>Замарёхина А.С.</w:t>
            </w:r>
          </w:p>
          <w:p w:rsidR="00F709E9" w:rsidRPr="00555721" w:rsidRDefault="00F709E9" w:rsidP="00555721">
            <w:pPr>
              <w:jc w:val="center"/>
            </w:pPr>
            <w:r w:rsidRPr="00555721">
              <w:t>Радченко Ю.С.</w:t>
            </w:r>
          </w:p>
        </w:tc>
        <w:tc>
          <w:tcPr>
            <w:tcW w:w="2125" w:type="dxa"/>
            <w:tcBorders>
              <w:top w:val="nil"/>
              <w:left w:val="nil"/>
              <w:bottom w:val="single" w:sz="4" w:space="0" w:color="auto"/>
              <w:right w:val="single" w:sz="4" w:space="0" w:color="auto"/>
            </w:tcBorders>
            <w:shd w:val="clear" w:color="auto" w:fill="auto"/>
          </w:tcPr>
          <w:p w:rsidR="00F709E9" w:rsidRPr="002724C0" w:rsidRDefault="00F709E9" w:rsidP="00107113">
            <w:pPr>
              <w:jc w:val="cente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339"/>
        </w:trPr>
        <w:tc>
          <w:tcPr>
            <w:tcW w:w="14119" w:type="dxa"/>
            <w:gridSpan w:val="5"/>
            <w:tcBorders>
              <w:top w:val="nil"/>
              <w:left w:val="single" w:sz="4" w:space="0" w:color="auto"/>
              <w:bottom w:val="single" w:sz="4" w:space="0" w:color="auto"/>
              <w:right w:val="single" w:sz="4" w:space="0" w:color="auto"/>
            </w:tcBorders>
            <w:shd w:val="clear" w:color="auto" w:fill="auto"/>
          </w:tcPr>
          <w:p w:rsidR="00F709E9" w:rsidRPr="00446035" w:rsidRDefault="00F709E9" w:rsidP="00D44BA2">
            <w:pPr>
              <w:pStyle w:val="af0"/>
            </w:pPr>
            <w:r w:rsidRPr="00446035">
              <w:t xml:space="preserve"> Отдел декларирования розничной продажи алкогольной продукции</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Прием деклараций об объемах розничной продажи алкогольной и спиртосодержащей продукции, пива и пивных напитков.</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Шишанова Е.В.</w:t>
            </w:r>
          </w:p>
          <w:p w:rsidR="00F709E9" w:rsidRPr="00446035" w:rsidRDefault="00F709E9" w:rsidP="00107113">
            <w:pPr>
              <w:pStyle w:val="affff9"/>
              <w:rPr>
                <w:szCs w:val="24"/>
              </w:rPr>
            </w:pPr>
            <w:r w:rsidRPr="00446035">
              <w:rPr>
                <w:szCs w:val="24"/>
              </w:rPr>
              <w:t>Скубиёва А.А.</w:t>
            </w:r>
          </w:p>
          <w:p w:rsidR="00F709E9" w:rsidRPr="00446035" w:rsidRDefault="00F709E9" w:rsidP="00107113">
            <w:pPr>
              <w:pStyle w:val="affff9"/>
              <w:rPr>
                <w:szCs w:val="24"/>
              </w:rPr>
            </w:pPr>
          </w:p>
          <w:p w:rsidR="00F709E9" w:rsidRPr="00446035" w:rsidRDefault="00F709E9" w:rsidP="00107113">
            <w:pPr>
              <w:pStyle w:val="affff9"/>
              <w:rPr>
                <w:szCs w:val="24"/>
              </w:rPr>
            </w:pPr>
            <w:r w:rsidRPr="00446035">
              <w:rPr>
                <w:szCs w:val="24"/>
              </w:rPr>
              <w:t xml:space="preserve"> </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Осуществление государственного контроля за сво</w:t>
            </w:r>
            <w:r w:rsidRPr="00446035">
              <w:rPr>
                <w:szCs w:val="24"/>
              </w:rPr>
              <w:t>е</w:t>
            </w:r>
            <w:r w:rsidRPr="00446035">
              <w:rPr>
                <w:szCs w:val="24"/>
              </w:rPr>
              <w:t>временным представлением деклараций об объемах розничной продажи алкогольной и спиртосодержащей продукции, пива и пивных напитков, достоверностью сведений, содержащихся в них.</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  Шишанова Е.В.</w:t>
            </w:r>
          </w:p>
          <w:p w:rsidR="00F709E9" w:rsidRPr="00446035" w:rsidRDefault="00F709E9" w:rsidP="00107113">
            <w:pPr>
              <w:pStyle w:val="affff9"/>
              <w:rPr>
                <w:szCs w:val="24"/>
              </w:rPr>
            </w:pPr>
            <w:r w:rsidRPr="00446035">
              <w:rPr>
                <w:szCs w:val="24"/>
              </w:rPr>
              <w:t>Скубиёва А.А.</w:t>
            </w:r>
          </w:p>
          <w:p w:rsidR="00F709E9" w:rsidRPr="00446035" w:rsidRDefault="00F709E9" w:rsidP="00107113">
            <w:pPr>
              <w:pStyle w:val="affff9"/>
              <w:rPr>
                <w:szCs w:val="24"/>
              </w:rPr>
            </w:pPr>
          </w:p>
          <w:p w:rsidR="00F709E9" w:rsidRPr="00446035" w:rsidRDefault="00F709E9" w:rsidP="00107113">
            <w:pPr>
              <w:pStyle w:val="affff9"/>
              <w:rPr>
                <w:szCs w:val="24"/>
              </w:rPr>
            </w:pP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Возбуждение и рассмотрение дел по администрати</w:t>
            </w:r>
            <w:r w:rsidRPr="00446035">
              <w:rPr>
                <w:szCs w:val="24"/>
              </w:rPr>
              <w:t>в</w:t>
            </w:r>
            <w:r w:rsidRPr="00446035">
              <w:rPr>
                <w:szCs w:val="24"/>
              </w:rPr>
              <w:t>ным правонарушениям в сфере декларирования объ</w:t>
            </w:r>
            <w:r w:rsidRPr="00446035">
              <w:rPr>
                <w:szCs w:val="24"/>
              </w:rPr>
              <w:t>е</w:t>
            </w:r>
            <w:r w:rsidRPr="00446035">
              <w:rPr>
                <w:szCs w:val="24"/>
              </w:rPr>
              <w:t>мов розничной продажи алкогольной и спиртосоде</w:t>
            </w:r>
            <w:r w:rsidRPr="00446035">
              <w:rPr>
                <w:szCs w:val="24"/>
              </w:rPr>
              <w:t>р</w:t>
            </w:r>
            <w:r w:rsidRPr="00446035">
              <w:rPr>
                <w:szCs w:val="24"/>
              </w:rPr>
              <w:t>жащей продукции, пива и пивных напитков.</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Шишанова Е.В.</w:t>
            </w:r>
          </w:p>
          <w:p w:rsidR="00F709E9" w:rsidRPr="00446035" w:rsidRDefault="00F709E9" w:rsidP="00107113">
            <w:pPr>
              <w:pStyle w:val="affff9"/>
              <w:rPr>
                <w:szCs w:val="24"/>
              </w:rPr>
            </w:pPr>
            <w:r w:rsidRPr="00446035">
              <w:rPr>
                <w:szCs w:val="24"/>
              </w:rPr>
              <w:t>Скубиёва А.А.</w:t>
            </w:r>
          </w:p>
          <w:p w:rsidR="00F709E9" w:rsidRPr="00446035" w:rsidRDefault="00F709E9" w:rsidP="00107113">
            <w:pPr>
              <w:pStyle w:val="affff9"/>
              <w:rPr>
                <w:szCs w:val="24"/>
              </w:rPr>
            </w:pP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Подготовка и направление постановлений о назнач</w:t>
            </w:r>
            <w:r w:rsidRPr="00446035">
              <w:rPr>
                <w:szCs w:val="24"/>
              </w:rPr>
              <w:t>е</w:t>
            </w:r>
            <w:r w:rsidRPr="00446035">
              <w:rPr>
                <w:szCs w:val="24"/>
              </w:rPr>
              <w:t>нии административного наказания в Службу Служе</w:t>
            </w:r>
            <w:r w:rsidRPr="00446035">
              <w:rPr>
                <w:szCs w:val="24"/>
              </w:rPr>
              <w:t>б</w:t>
            </w:r>
            <w:r w:rsidRPr="00446035">
              <w:rPr>
                <w:szCs w:val="24"/>
              </w:rPr>
              <w:t>ных приставов для взыскания наложенных штрафов, направление протоколов об административных прав</w:t>
            </w:r>
            <w:r w:rsidRPr="00446035">
              <w:rPr>
                <w:szCs w:val="24"/>
              </w:rPr>
              <w:t>о</w:t>
            </w:r>
            <w:r w:rsidRPr="00446035">
              <w:rPr>
                <w:szCs w:val="24"/>
              </w:rPr>
              <w:t xml:space="preserve">нарушениях в судебные органы для привлечения нарушителей к административной ответственности. </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Шишанова Е.В.</w:t>
            </w:r>
          </w:p>
          <w:p w:rsidR="00F709E9" w:rsidRPr="00446035" w:rsidRDefault="00F709E9" w:rsidP="00107113">
            <w:pPr>
              <w:pStyle w:val="affff9"/>
              <w:rPr>
                <w:szCs w:val="24"/>
              </w:rPr>
            </w:pPr>
            <w:r w:rsidRPr="00446035">
              <w:rPr>
                <w:szCs w:val="24"/>
              </w:rPr>
              <w:t>Скубиёва А.А.</w:t>
            </w:r>
          </w:p>
          <w:p w:rsidR="00F709E9" w:rsidRPr="00446035" w:rsidRDefault="00F709E9" w:rsidP="00107113">
            <w:pPr>
              <w:pStyle w:val="affff9"/>
              <w:rPr>
                <w:szCs w:val="24"/>
              </w:rPr>
            </w:pP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335"/>
        </w:trPr>
        <w:tc>
          <w:tcPr>
            <w:tcW w:w="14119" w:type="dxa"/>
            <w:gridSpan w:val="5"/>
            <w:tcBorders>
              <w:top w:val="nil"/>
              <w:left w:val="single" w:sz="4" w:space="0" w:color="auto"/>
              <w:bottom w:val="single" w:sz="4" w:space="0" w:color="auto"/>
              <w:right w:val="single" w:sz="4" w:space="0" w:color="auto"/>
            </w:tcBorders>
            <w:shd w:val="clear" w:color="auto" w:fill="auto"/>
          </w:tcPr>
          <w:p w:rsidR="00F709E9" w:rsidRPr="000E7B3A" w:rsidRDefault="00F709E9" w:rsidP="000E7B3A">
            <w:pPr>
              <w:pStyle w:val="affff9"/>
              <w:ind w:left="720"/>
              <w:rPr>
                <w:b/>
                <w:sz w:val="28"/>
                <w:szCs w:val="28"/>
              </w:rPr>
            </w:pPr>
            <w:r w:rsidRPr="000E7B3A">
              <w:rPr>
                <w:b/>
                <w:sz w:val="28"/>
                <w:szCs w:val="28"/>
              </w:rPr>
              <w:t>Отдел контроля за оборотом розничной продажи алкогольной продукции и отдел надзора</w:t>
            </w: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Проведение внеплановых проверок торговых объектов за соблюдением обязательных требований розничной продажи алкогольной продукции, установленных Ф</w:t>
            </w:r>
            <w:r w:rsidRPr="00446035">
              <w:rPr>
                <w:szCs w:val="24"/>
              </w:rPr>
              <w:t>е</w:t>
            </w:r>
            <w:r w:rsidRPr="00446035">
              <w:rPr>
                <w:szCs w:val="24"/>
              </w:rPr>
              <w:t>деральным законом от 22 ноября 1995 года № 171-ФЗ, Законом Забайкальского края от 26 декабря 2011 года № 616-ЗЗК, на основании обращений и заявлений граждан, в том числе индивидуальных предприним</w:t>
            </w:r>
            <w:r w:rsidRPr="00446035">
              <w:rPr>
                <w:szCs w:val="24"/>
              </w:rPr>
              <w:t>а</w:t>
            </w:r>
            <w:r w:rsidRPr="00446035">
              <w:rPr>
                <w:szCs w:val="24"/>
              </w:rPr>
              <w:t>телей, юридических лиц, информации от органов го</w:t>
            </w:r>
            <w:r w:rsidRPr="00446035">
              <w:rPr>
                <w:szCs w:val="24"/>
              </w:rPr>
              <w:t>с</w:t>
            </w:r>
            <w:r w:rsidRPr="00446035">
              <w:rPr>
                <w:szCs w:val="24"/>
              </w:rPr>
              <w:t>ударственной власти, органов местного самоуправл</w:t>
            </w:r>
            <w:r w:rsidRPr="00446035">
              <w:rPr>
                <w:szCs w:val="24"/>
              </w:rPr>
              <w:t>е</w:t>
            </w:r>
            <w:r w:rsidRPr="00446035">
              <w:rPr>
                <w:szCs w:val="24"/>
              </w:rPr>
              <w:t>ния о фактах нарушения в сфере розничной продажи алкогольной и спиртосодержащей продукции.</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Номоконова Е.С.</w:t>
            </w: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rPr>
                <w:szCs w:val="24"/>
              </w:rPr>
            </w:pPr>
            <w:r w:rsidRPr="00446035">
              <w:rPr>
                <w:szCs w:val="24"/>
              </w:rPr>
              <w:t>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Форопонова В.Р.</w:t>
            </w:r>
          </w:p>
          <w:p w:rsidR="00F709E9" w:rsidRPr="00446035" w:rsidRDefault="00F709E9" w:rsidP="00107113">
            <w:pPr>
              <w:pStyle w:val="affff9"/>
              <w:rPr>
                <w:szCs w:val="24"/>
              </w:rPr>
            </w:pPr>
          </w:p>
          <w:p w:rsidR="00F709E9" w:rsidRPr="00446035" w:rsidRDefault="00F709E9" w:rsidP="00107113">
            <w:pPr>
              <w:pStyle w:val="affff9"/>
              <w:rPr>
                <w:szCs w:val="24"/>
              </w:rPr>
            </w:pPr>
          </w:p>
          <w:p w:rsidR="00F709E9" w:rsidRPr="00446035" w:rsidRDefault="00F709E9" w:rsidP="00107113">
            <w:pPr>
              <w:pStyle w:val="affff9"/>
              <w:rPr>
                <w:szCs w:val="24"/>
              </w:rPr>
            </w:pPr>
          </w:p>
          <w:p w:rsidR="00F709E9" w:rsidRPr="00446035" w:rsidRDefault="00F709E9" w:rsidP="00107113">
            <w:pPr>
              <w:pStyle w:val="affff9"/>
              <w:rPr>
                <w:szCs w:val="24"/>
              </w:rPr>
            </w:pP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132"/>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uppressAutoHyphens/>
              <w:jc w:val="both"/>
            </w:pPr>
            <w:r w:rsidRPr="002724C0">
              <w:t xml:space="preserve">Проведении мероприятий по наблюдению за соблюдением ограничений (запретов) розничной продажи алкогольной и спиртосодержащей продукции, установленных федеральным и региональным законодательством организациями и индивидуальными предпринимателями на территории Забайкальского края. </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Номоконова Е.С.</w:t>
            </w: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rPr>
                <w:szCs w:val="24"/>
              </w:rPr>
            </w:pPr>
            <w:r w:rsidRPr="00446035">
              <w:rPr>
                <w:szCs w:val="24"/>
              </w:rPr>
              <w:t xml:space="preserve"> 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Форопонова В.Р.</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2724C0" w:rsidRDefault="00F709E9" w:rsidP="00107113">
            <w:pPr>
              <w:suppressAutoHyphens/>
              <w:jc w:val="both"/>
            </w:pPr>
            <w:r w:rsidRPr="002724C0">
              <w:t>Проведение мероприятий по анализу и прогнозированию состояния исполнения обязательных требований розничной продажи алкогольной продукции, установленных федеральным и региональным законодательством организациями и индивидуальными предпринимателями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Номоконова Е.С.</w:t>
            </w: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jc w:val="left"/>
              <w:rPr>
                <w:szCs w:val="24"/>
              </w:rPr>
            </w:pPr>
            <w:r w:rsidRPr="00446035">
              <w:rPr>
                <w:szCs w:val="24"/>
              </w:rPr>
              <w:t xml:space="preserve">     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Форопонова В.Р.</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p>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Подготовка и направление материалов проверок в                  судебные и иные органы для привлечения нарушит</w:t>
            </w:r>
            <w:r w:rsidRPr="00446035">
              <w:rPr>
                <w:szCs w:val="24"/>
              </w:rPr>
              <w:t>е</w:t>
            </w:r>
            <w:r w:rsidRPr="00446035">
              <w:rPr>
                <w:szCs w:val="24"/>
              </w:rPr>
              <w:t>лей к административной ответственности. Направл</w:t>
            </w:r>
            <w:r w:rsidRPr="00446035">
              <w:rPr>
                <w:szCs w:val="24"/>
              </w:rPr>
              <w:t>е</w:t>
            </w:r>
            <w:r w:rsidRPr="00446035">
              <w:rPr>
                <w:szCs w:val="24"/>
              </w:rPr>
              <w:t>ние материалов проверок содержащих информацию о нарушениях действующего законодательства по по</w:t>
            </w:r>
            <w:r w:rsidRPr="00446035">
              <w:rPr>
                <w:szCs w:val="24"/>
              </w:rPr>
              <w:t>д</w:t>
            </w:r>
            <w:r w:rsidRPr="00446035">
              <w:rPr>
                <w:szCs w:val="24"/>
              </w:rPr>
              <w:t>ведомственности в другие органы.</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Номоконова Е.С.</w:t>
            </w: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jc w:val="left"/>
              <w:rPr>
                <w:szCs w:val="24"/>
              </w:rPr>
            </w:pPr>
            <w:r w:rsidRPr="00446035">
              <w:rPr>
                <w:szCs w:val="24"/>
              </w:rPr>
              <w:t xml:space="preserve">    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Форопонова В.Р. .</w:t>
            </w:r>
          </w:p>
          <w:p w:rsidR="00F709E9" w:rsidRPr="00446035" w:rsidRDefault="00F709E9" w:rsidP="00107113">
            <w:pPr>
              <w:pStyle w:val="affff9"/>
              <w:rPr>
                <w:szCs w:val="24"/>
              </w:rPr>
            </w:pP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Проведение мероприятий по профилактике наруш</w:t>
            </w:r>
            <w:r w:rsidRPr="00446035">
              <w:rPr>
                <w:szCs w:val="24"/>
              </w:rPr>
              <w:t>е</w:t>
            </w:r>
            <w:r w:rsidRPr="00446035">
              <w:rPr>
                <w:szCs w:val="24"/>
              </w:rPr>
              <w:t>ний обязательных требований в сфере оборота алк</w:t>
            </w:r>
            <w:r w:rsidRPr="00446035">
              <w:rPr>
                <w:szCs w:val="24"/>
              </w:rPr>
              <w:t>о</w:t>
            </w:r>
            <w:r w:rsidRPr="00446035">
              <w:rPr>
                <w:szCs w:val="24"/>
              </w:rPr>
              <w:t>гольной и спиртосодержащей продукции на террит</w:t>
            </w:r>
            <w:r w:rsidRPr="00446035">
              <w:rPr>
                <w:szCs w:val="24"/>
              </w:rPr>
              <w:t>о</w:t>
            </w:r>
            <w:r w:rsidRPr="00446035">
              <w:rPr>
                <w:szCs w:val="24"/>
              </w:rPr>
              <w:t>рии Забайкальского края в соответствии с  Програ</w:t>
            </w:r>
            <w:r w:rsidRPr="00446035">
              <w:rPr>
                <w:szCs w:val="24"/>
              </w:rPr>
              <w:t>м</w:t>
            </w:r>
            <w:r w:rsidRPr="00446035">
              <w:rPr>
                <w:szCs w:val="24"/>
              </w:rPr>
              <w:t>мой профилактики нарушений обязательных требов</w:t>
            </w:r>
            <w:r w:rsidRPr="00446035">
              <w:rPr>
                <w:szCs w:val="24"/>
              </w:rPr>
              <w:t>а</w:t>
            </w:r>
            <w:r w:rsidRPr="00446035">
              <w:rPr>
                <w:szCs w:val="24"/>
              </w:rPr>
              <w:t>ний, соблюдение  которых оценивается  при ос</w:t>
            </w:r>
            <w:r w:rsidRPr="00446035">
              <w:rPr>
                <w:szCs w:val="24"/>
              </w:rPr>
              <w:t>у</w:t>
            </w:r>
            <w:r w:rsidRPr="00446035">
              <w:rPr>
                <w:szCs w:val="24"/>
              </w:rPr>
              <w:t>ществлении  регионального контроля  (надзора) в о</w:t>
            </w:r>
            <w:r w:rsidRPr="00446035">
              <w:rPr>
                <w:szCs w:val="24"/>
              </w:rPr>
              <w:t>б</w:t>
            </w:r>
            <w:r w:rsidRPr="00446035">
              <w:rPr>
                <w:szCs w:val="24"/>
              </w:rPr>
              <w:t>ласти продажи алкогольной и  спиртосодержащей продукции на территории Забайкальского края на 2019 год и на плановый период с 2020- и 2021 годов.</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rPr>
                <w:szCs w:val="24"/>
                <w:highlight w:val="yellow"/>
              </w:rPr>
            </w:pPr>
            <w:r w:rsidRPr="00446035">
              <w:rPr>
                <w:szCs w:val="24"/>
              </w:rPr>
              <w:t>Номоконова Е.С.</w:t>
            </w:r>
          </w:p>
          <w:p w:rsidR="00F709E9" w:rsidRPr="00446035" w:rsidRDefault="00F709E9" w:rsidP="00107113">
            <w:pPr>
              <w:pStyle w:val="affff9"/>
              <w:jc w:val="left"/>
              <w:rPr>
                <w:szCs w:val="24"/>
              </w:rPr>
            </w:pPr>
            <w:r w:rsidRPr="00446035">
              <w:rPr>
                <w:szCs w:val="24"/>
              </w:rPr>
              <w:t>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 xml:space="preserve">Форопонова В.Р. </w:t>
            </w:r>
          </w:p>
          <w:p w:rsidR="00F709E9" w:rsidRPr="00446035" w:rsidRDefault="00F709E9" w:rsidP="00107113">
            <w:pPr>
              <w:pStyle w:val="affff9"/>
              <w:rPr>
                <w:szCs w:val="24"/>
              </w:rPr>
            </w:pP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Осуществление регионального государственного ко</w:t>
            </w:r>
            <w:r w:rsidRPr="00446035">
              <w:rPr>
                <w:szCs w:val="24"/>
              </w:rPr>
              <w:t>н</w:t>
            </w:r>
            <w:r w:rsidRPr="00446035">
              <w:rPr>
                <w:szCs w:val="24"/>
              </w:rPr>
              <w:t>троля за соблюдением управляющими розничными рынками компаниями требований, установленных Ф</w:t>
            </w:r>
            <w:r w:rsidRPr="00446035">
              <w:rPr>
                <w:szCs w:val="24"/>
              </w:rPr>
              <w:t>е</w:t>
            </w:r>
            <w:r w:rsidRPr="00446035">
              <w:rPr>
                <w:szCs w:val="24"/>
              </w:rPr>
              <w:t>деральным законом «О розничных рынках и о внес</w:t>
            </w:r>
            <w:r w:rsidRPr="00446035">
              <w:rPr>
                <w:szCs w:val="24"/>
              </w:rPr>
              <w:t>е</w:t>
            </w:r>
            <w:r w:rsidRPr="00446035">
              <w:rPr>
                <w:szCs w:val="24"/>
              </w:rPr>
              <w:t>нии изменений в Трудовой кодекс Российской Фед</w:t>
            </w:r>
            <w:r w:rsidRPr="00446035">
              <w:rPr>
                <w:szCs w:val="24"/>
              </w:rPr>
              <w:t>е</w:t>
            </w:r>
            <w:r w:rsidRPr="00446035">
              <w:rPr>
                <w:szCs w:val="24"/>
              </w:rPr>
              <w:t>рации».</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Номоконова Е.С.</w:t>
            </w: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jc w:val="left"/>
              <w:rPr>
                <w:szCs w:val="24"/>
              </w:rPr>
            </w:pPr>
            <w:r w:rsidRPr="00446035">
              <w:rPr>
                <w:szCs w:val="24"/>
              </w:rPr>
              <w:t xml:space="preserve">   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Форопонова В.Р.</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Проведение мероприятий по профилактике наруш</w:t>
            </w:r>
            <w:r w:rsidRPr="00446035">
              <w:rPr>
                <w:szCs w:val="24"/>
              </w:rPr>
              <w:t>е</w:t>
            </w:r>
            <w:r w:rsidRPr="00446035">
              <w:rPr>
                <w:szCs w:val="24"/>
              </w:rPr>
              <w:t>ний обязательных требований на территории Заба</w:t>
            </w:r>
            <w:r w:rsidRPr="00446035">
              <w:rPr>
                <w:szCs w:val="24"/>
              </w:rPr>
              <w:t>й</w:t>
            </w:r>
            <w:r w:rsidRPr="00446035">
              <w:rPr>
                <w:szCs w:val="24"/>
              </w:rPr>
              <w:t>кальского края, соблюдение которых оценивается при осуществлении регионального государственного ко</w:t>
            </w:r>
            <w:r w:rsidRPr="00446035">
              <w:rPr>
                <w:szCs w:val="24"/>
              </w:rPr>
              <w:t>н</w:t>
            </w:r>
            <w:r w:rsidRPr="00446035">
              <w:rPr>
                <w:szCs w:val="24"/>
              </w:rPr>
              <w:t>троля (надзора)  за соблюдением требований, устано</w:t>
            </w:r>
            <w:r w:rsidRPr="00446035">
              <w:rPr>
                <w:szCs w:val="24"/>
              </w:rPr>
              <w:t>в</w:t>
            </w:r>
            <w:r w:rsidRPr="00446035">
              <w:rPr>
                <w:szCs w:val="24"/>
              </w:rPr>
              <w:t>ленных Федеральным законом  «О розничных рынках и о внесении изменений в Трудовой кодекс РФ» на территории Забайкальского края</w:t>
            </w:r>
            <w:r w:rsidRPr="00446035">
              <w:rPr>
                <w:color w:val="FF0000"/>
                <w:szCs w:val="24"/>
              </w:rPr>
              <w:t xml:space="preserve"> </w:t>
            </w:r>
            <w:r w:rsidRPr="00446035">
              <w:rPr>
                <w:szCs w:val="24"/>
              </w:rPr>
              <w:t>на 2019 год и на пл</w:t>
            </w:r>
            <w:r w:rsidRPr="00446035">
              <w:rPr>
                <w:szCs w:val="24"/>
              </w:rPr>
              <w:t>а</w:t>
            </w:r>
            <w:r w:rsidRPr="00446035">
              <w:rPr>
                <w:szCs w:val="24"/>
              </w:rPr>
              <w:t>новый период с 2020- и 2021 годов согласно утве</w:t>
            </w:r>
            <w:r w:rsidRPr="00446035">
              <w:rPr>
                <w:szCs w:val="24"/>
              </w:rPr>
              <w:t>р</w:t>
            </w:r>
            <w:r w:rsidRPr="00446035">
              <w:rPr>
                <w:szCs w:val="24"/>
              </w:rPr>
              <w:t>жденного приказа от 25.07.2019 г. № 172.</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Номоконова Е.С.</w:t>
            </w: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jc w:val="left"/>
              <w:rPr>
                <w:szCs w:val="24"/>
              </w:rPr>
            </w:pPr>
            <w:r w:rsidRPr="00446035">
              <w:rPr>
                <w:szCs w:val="24"/>
              </w:rPr>
              <w:t xml:space="preserve">    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 xml:space="preserve">Форопонова В.Р. </w:t>
            </w:r>
          </w:p>
          <w:p w:rsidR="00F709E9" w:rsidRPr="00446035" w:rsidRDefault="00F709E9" w:rsidP="00107113">
            <w:pPr>
              <w:pStyle w:val="affff9"/>
              <w:rPr>
                <w:szCs w:val="24"/>
              </w:rPr>
            </w:pP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I - IV</w:t>
            </w:r>
          </w:p>
          <w:p w:rsidR="00F709E9" w:rsidRPr="00446035" w:rsidRDefault="00F709E9" w:rsidP="00107113">
            <w:pPr>
              <w:pStyle w:val="affff9"/>
              <w:rPr>
                <w:szCs w:val="24"/>
                <w:highlight w:val="yellow"/>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highlight w:val="yellow"/>
              </w:rPr>
            </w:pPr>
            <w:r w:rsidRPr="00446035">
              <w:rPr>
                <w:szCs w:val="24"/>
              </w:rPr>
              <w:t>Анализ мероприятий по региональному государстве</w:t>
            </w:r>
            <w:r w:rsidRPr="00446035">
              <w:rPr>
                <w:szCs w:val="24"/>
              </w:rPr>
              <w:t>н</w:t>
            </w:r>
            <w:r w:rsidRPr="00446035">
              <w:rPr>
                <w:szCs w:val="24"/>
              </w:rPr>
              <w:t>ному контролю за розничной продажей алкогольной продукции, контролю за соблюдением требований, установленных Федеральным законом «О розничных рынках и о внесении изменений в Трудовой кодекс Российской Федерации».</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Номоконова Е.С.</w:t>
            </w: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jc w:val="left"/>
              <w:rPr>
                <w:szCs w:val="24"/>
              </w:rPr>
            </w:pPr>
            <w:r w:rsidRPr="00446035">
              <w:rPr>
                <w:szCs w:val="24"/>
              </w:rPr>
              <w:t xml:space="preserve">     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Форопонова В.Р.</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p w:rsidR="00F709E9" w:rsidRPr="00446035" w:rsidRDefault="00F709E9" w:rsidP="00107113">
            <w:pPr>
              <w:pStyle w:val="affff9"/>
              <w:rPr>
                <w:szCs w:val="24"/>
                <w:highlight w:val="yellow"/>
              </w:rP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highlight w:val="yellow"/>
              </w:rPr>
            </w:pPr>
          </w:p>
        </w:tc>
      </w:tr>
      <w:tr w:rsidR="00F709E9" w:rsidRPr="002724C0" w:rsidTr="00107113">
        <w:trPr>
          <w:trHeight w:val="851"/>
        </w:trPr>
        <w:tc>
          <w:tcPr>
            <w:tcW w:w="2126" w:type="dxa"/>
            <w:tcBorders>
              <w:top w:val="nil"/>
              <w:left w:val="single" w:sz="4" w:space="0" w:color="auto"/>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I - IV</w:t>
            </w:r>
          </w:p>
          <w:p w:rsidR="00F709E9" w:rsidRPr="00446035" w:rsidRDefault="00F709E9" w:rsidP="00107113">
            <w:pPr>
              <w:pStyle w:val="affff9"/>
              <w:rPr>
                <w:szCs w:val="24"/>
                <w:highlight w:val="yellow"/>
              </w:rPr>
            </w:pPr>
            <w:r w:rsidRPr="00446035">
              <w:rPr>
                <w:szCs w:val="24"/>
              </w:rPr>
              <w:t>квартал</w:t>
            </w:r>
          </w:p>
        </w:tc>
        <w:tc>
          <w:tcPr>
            <w:tcW w:w="5870"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highlight w:val="yellow"/>
              </w:rPr>
            </w:pPr>
            <w:r w:rsidRPr="00446035">
              <w:rPr>
                <w:szCs w:val="24"/>
              </w:rPr>
              <w:t>Анализ мероприятий по региональному государстве</w:t>
            </w:r>
            <w:r w:rsidRPr="00446035">
              <w:rPr>
                <w:szCs w:val="24"/>
              </w:rPr>
              <w:t>н</w:t>
            </w:r>
            <w:r w:rsidRPr="00446035">
              <w:rPr>
                <w:szCs w:val="24"/>
              </w:rPr>
              <w:t>ному контролю за розничной продажей алкогольной продукции, контролю за соблюдением требований, установленных Федеральным законом «О розничных рынках и о внесении изменений в Трудовой кодекс Российской Федерации».</w:t>
            </w:r>
          </w:p>
        </w:tc>
        <w:tc>
          <w:tcPr>
            <w:tcW w:w="212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Номоконова Е.С.</w:t>
            </w:r>
          </w:p>
          <w:p w:rsidR="00F709E9" w:rsidRPr="00446035" w:rsidRDefault="00F709E9" w:rsidP="00107113">
            <w:pPr>
              <w:pStyle w:val="affff9"/>
              <w:rPr>
                <w:szCs w:val="24"/>
              </w:rPr>
            </w:pPr>
            <w:r w:rsidRPr="00446035">
              <w:rPr>
                <w:szCs w:val="24"/>
              </w:rPr>
              <w:t>Гончикжапова Л.А.</w:t>
            </w:r>
          </w:p>
          <w:p w:rsidR="00F709E9" w:rsidRPr="00446035" w:rsidRDefault="00F709E9" w:rsidP="00107113">
            <w:pPr>
              <w:pStyle w:val="affff9"/>
              <w:jc w:val="left"/>
              <w:rPr>
                <w:szCs w:val="24"/>
              </w:rPr>
            </w:pPr>
            <w:r w:rsidRPr="00446035">
              <w:rPr>
                <w:szCs w:val="24"/>
              </w:rPr>
              <w:t xml:space="preserve">    Лосева В.С.</w:t>
            </w:r>
          </w:p>
          <w:p w:rsidR="00F709E9" w:rsidRPr="00446035" w:rsidRDefault="00F709E9" w:rsidP="00107113">
            <w:pPr>
              <w:pStyle w:val="affff9"/>
              <w:rPr>
                <w:szCs w:val="24"/>
              </w:rPr>
            </w:pPr>
            <w:r w:rsidRPr="00446035">
              <w:rPr>
                <w:szCs w:val="24"/>
              </w:rPr>
              <w:t>Ковалев Д.А.</w:t>
            </w:r>
          </w:p>
          <w:p w:rsidR="00F709E9" w:rsidRPr="00446035" w:rsidRDefault="00F709E9" w:rsidP="00107113">
            <w:pPr>
              <w:pStyle w:val="affff9"/>
              <w:rPr>
                <w:szCs w:val="24"/>
              </w:rPr>
            </w:pPr>
            <w:r w:rsidRPr="00446035">
              <w:rPr>
                <w:szCs w:val="24"/>
              </w:rPr>
              <w:t>Форопонова В.Р.</w:t>
            </w:r>
          </w:p>
        </w:tc>
        <w:tc>
          <w:tcPr>
            <w:tcW w:w="2125"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Осипов Д.А.</w:t>
            </w:r>
          </w:p>
          <w:p w:rsidR="00F709E9" w:rsidRPr="00446035" w:rsidRDefault="00F709E9" w:rsidP="00107113">
            <w:pPr>
              <w:pStyle w:val="affff9"/>
              <w:rPr>
                <w:szCs w:val="24"/>
              </w:rPr>
            </w:pPr>
            <w:r w:rsidRPr="00446035">
              <w:rPr>
                <w:szCs w:val="24"/>
              </w:rPr>
              <w:t>Баранова Н.П.</w:t>
            </w:r>
          </w:p>
          <w:p w:rsidR="00F709E9" w:rsidRPr="00446035" w:rsidRDefault="00F709E9" w:rsidP="00107113">
            <w:pPr>
              <w:pStyle w:val="affff9"/>
              <w:rPr>
                <w:szCs w:val="24"/>
                <w:highlight w:val="yellow"/>
              </w:rPr>
            </w:pPr>
          </w:p>
        </w:tc>
        <w:tc>
          <w:tcPr>
            <w:tcW w:w="1874" w:type="dxa"/>
            <w:tcBorders>
              <w:top w:val="nil"/>
              <w:left w:val="nil"/>
              <w:bottom w:val="single" w:sz="4" w:space="0" w:color="auto"/>
              <w:right w:val="single" w:sz="4" w:space="0" w:color="auto"/>
            </w:tcBorders>
            <w:shd w:val="clear" w:color="auto" w:fill="auto"/>
          </w:tcPr>
          <w:p w:rsidR="00F709E9" w:rsidRPr="00446035" w:rsidRDefault="00F709E9" w:rsidP="00107113">
            <w:pPr>
              <w:pStyle w:val="affff9"/>
              <w:rPr>
                <w:szCs w:val="24"/>
                <w:highlight w:val="yellow"/>
              </w:rPr>
            </w:pPr>
          </w:p>
        </w:tc>
      </w:tr>
    </w:tbl>
    <w:tbl>
      <w:tblPr>
        <w:tblW w:w="14142" w:type="dxa"/>
        <w:tblLayout w:type="fixed"/>
        <w:tblLook w:val="0000" w:firstRow="0" w:lastRow="0" w:firstColumn="0" w:lastColumn="0" w:noHBand="0" w:noVBand="0"/>
      </w:tblPr>
      <w:tblGrid>
        <w:gridCol w:w="14142"/>
      </w:tblGrid>
      <w:tr w:rsidR="00F709E9" w:rsidRPr="002724C0" w:rsidTr="000015D7">
        <w:trPr>
          <w:trHeight w:val="265"/>
        </w:trPr>
        <w:tc>
          <w:tcPr>
            <w:tcW w:w="14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9E9" w:rsidRPr="00446035" w:rsidRDefault="00F709E9" w:rsidP="00D95402">
            <w:pPr>
              <w:pStyle w:val="2"/>
              <w:framePr w:wrap="around" w:x="59"/>
            </w:pPr>
            <w:r w:rsidRPr="00446035">
              <w:t xml:space="preserve"> </w:t>
            </w:r>
            <w:bookmarkStart w:id="257" w:name="_Toc63075578"/>
            <w:r w:rsidRPr="00446035">
              <w:t>Отдел правового обеспечения и кадров</w:t>
            </w:r>
            <w:bookmarkEnd w:id="257"/>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555721" w:rsidRDefault="00F709E9" w:rsidP="00555721">
            <w:pPr>
              <w:jc w:val="center"/>
            </w:pPr>
            <w:r w:rsidRPr="0055572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Правовая и антикоррупционная экспертиза проектов нормативных правовых актов и действующих норм</w:t>
            </w:r>
            <w:r w:rsidRPr="00555721">
              <w:t>а</w:t>
            </w:r>
            <w:r w:rsidRPr="00555721">
              <w:t>тивных правовых актов</w:t>
            </w:r>
          </w:p>
          <w:p w:rsidR="00F709E9" w:rsidRPr="00555721" w:rsidRDefault="00F709E9" w:rsidP="00555721">
            <w:pPr>
              <w:jc w:val="center"/>
            </w:pPr>
          </w:p>
        </w:tc>
        <w:tc>
          <w:tcPr>
            <w:tcW w:w="2124"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p w:rsidR="00F709E9" w:rsidRPr="00555721" w:rsidRDefault="00F709E9" w:rsidP="00555721">
            <w:pPr>
              <w:jc w:val="center"/>
            </w:pPr>
            <w:r w:rsidRPr="00555721">
              <w:t>Дорожкова О.Н.</w:t>
            </w:r>
          </w:p>
        </w:tc>
        <w:tc>
          <w:tcPr>
            <w:tcW w:w="2125"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555721" w:rsidRDefault="00F709E9" w:rsidP="00555721">
            <w:pPr>
              <w:jc w:val="center"/>
            </w:pPr>
            <w:r w:rsidRPr="00555721">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Ведение реестра нормативных правовых актов</w:t>
            </w:r>
          </w:p>
        </w:tc>
        <w:tc>
          <w:tcPr>
            <w:tcW w:w="2124"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p w:rsidR="00F709E9" w:rsidRPr="00555721" w:rsidRDefault="00F709E9" w:rsidP="00555721">
            <w:pPr>
              <w:jc w:val="center"/>
            </w:pPr>
            <w:r w:rsidRPr="00555721">
              <w:t>Дорожкова О.Н.</w:t>
            </w:r>
          </w:p>
        </w:tc>
        <w:tc>
          <w:tcPr>
            <w:tcW w:w="2125"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95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555721" w:rsidRDefault="00F709E9" w:rsidP="00555721">
            <w:pPr>
              <w:jc w:val="center"/>
            </w:pPr>
            <w:r w:rsidRPr="0055572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Мониторинг законодательства Забайкальского края и правоприменительной практики</w:t>
            </w:r>
          </w:p>
        </w:tc>
        <w:tc>
          <w:tcPr>
            <w:tcW w:w="2124"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p w:rsidR="00F709E9" w:rsidRPr="00555721" w:rsidRDefault="00F709E9" w:rsidP="00555721">
            <w:pPr>
              <w:jc w:val="center"/>
            </w:pPr>
            <w:r w:rsidRPr="00555721">
              <w:t>Дорожкова О.Н.</w:t>
            </w:r>
          </w:p>
        </w:tc>
        <w:tc>
          <w:tcPr>
            <w:tcW w:w="2125"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r w:rsidRPr="00446035">
              <w:t xml:space="preserve"> </w:t>
            </w: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555721" w:rsidRDefault="00F709E9" w:rsidP="00555721">
            <w:pPr>
              <w:jc w:val="center"/>
            </w:pPr>
            <w:r w:rsidRPr="0055572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Производство по делам об административных прав</w:t>
            </w:r>
            <w:r w:rsidRPr="00555721">
              <w:t>о</w:t>
            </w:r>
            <w:r w:rsidRPr="00555721">
              <w:t>нарушениях в сфере ценообразования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Дорожкова О.Н.</w:t>
            </w:r>
          </w:p>
        </w:tc>
        <w:tc>
          <w:tcPr>
            <w:tcW w:w="2125"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555721" w:rsidRDefault="00F709E9" w:rsidP="00555721">
            <w:pPr>
              <w:jc w:val="center"/>
            </w:pPr>
            <w:r w:rsidRPr="00555721">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Отчёт о деятельности по подготовке и принятию</w:t>
            </w:r>
          </w:p>
          <w:p w:rsidR="00F709E9" w:rsidRPr="00555721" w:rsidRDefault="00F709E9" w:rsidP="00555721">
            <w:pPr>
              <w:jc w:val="center"/>
            </w:pPr>
            <w:r w:rsidRPr="00555721">
              <w:t>правовых актов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tbl>
            <w:tblPr>
              <w:tblW w:w="0" w:type="auto"/>
              <w:tblInd w:w="93" w:type="dxa"/>
              <w:tblLayout w:type="fixed"/>
              <w:tblLook w:val="0000" w:firstRow="0" w:lastRow="0" w:firstColumn="0" w:lastColumn="0" w:noHBand="0" w:noVBand="0"/>
            </w:tblPr>
            <w:tblGrid>
              <w:gridCol w:w="2124"/>
              <w:gridCol w:w="2125"/>
            </w:tblGrid>
            <w:tr w:rsidR="00F709E9" w:rsidRPr="00555721" w:rsidTr="00107113">
              <w:trPr>
                <w:trHeight w:val="851"/>
              </w:trPr>
              <w:tc>
                <w:tcPr>
                  <w:tcW w:w="2124"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p w:rsidR="00F709E9" w:rsidRPr="00555721" w:rsidRDefault="00F709E9" w:rsidP="00555721">
                  <w:pPr>
                    <w:jc w:val="center"/>
                  </w:pPr>
                  <w:r w:rsidRPr="00555721">
                    <w:t>Дорожкова О.Н.</w:t>
                  </w:r>
                </w:p>
              </w:tc>
              <w:tc>
                <w:tcPr>
                  <w:tcW w:w="2125"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tc>
            </w:tr>
          </w:tbl>
          <w:p w:rsidR="00F709E9" w:rsidRPr="00555721" w:rsidRDefault="00F709E9" w:rsidP="00555721">
            <w:pPr>
              <w:jc w:val="center"/>
            </w:pPr>
          </w:p>
        </w:tc>
        <w:tc>
          <w:tcPr>
            <w:tcW w:w="2125" w:type="dxa"/>
            <w:tcBorders>
              <w:top w:val="single" w:sz="4" w:space="0" w:color="auto"/>
              <w:left w:val="nil"/>
              <w:bottom w:val="single" w:sz="4" w:space="0" w:color="auto"/>
              <w:right w:val="single" w:sz="4" w:space="0" w:color="auto"/>
            </w:tcBorders>
            <w:shd w:val="clear" w:color="auto" w:fill="auto"/>
          </w:tcPr>
          <w:tbl>
            <w:tblPr>
              <w:tblW w:w="0" w:type="auto"/>
              <w:tblInd w:w="93" w:type="dxa"/>
              <w:tblLayout w:type="fixed"/>
              <w:tblLook w:val="0000" w:firstRow="0" w:lastRow="0" w:firstColumn="0" w:lastColumn="0" w:noHBand="0" w:noVBand="0"/>
            </w:tblPr>
            <w:tblGrid>
              <w:gridCol w:w="2124"/>
              <w:gridCol w:w="2125"/>
            </w:tblGrid>
            <w:tr w:rsidR="00F709E9" w:rsidRPr="00555721" w:rsidTr="00107113">
              <w:trPr>
                <w:trHeight w:val="851"/>
              </w:trPr>
              <w:tc>
                <w:tcPr>
                  <w:tcW w:w="2124"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p w:rsidR="00F709E9" w:rsidRPr="00555721" w:rsidRDefault="00F709E9" w:rsidP="00555721">
                  <w:pPr>
                    <w:jc w:val="center"/>
                  </w:pPr>
                  <w:r w:rsidRPr="00555721">
                    <w:t>.</w:t>
                  </w:r>
                </w:p>
              </w:tc>
              <w:tc>
                <w:tcPr>
                  <w:tcW w:w="2125"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tc>
            </w:tr>
          </w:tbl>
          <w:p w:rsidR="00F709E9" w:rsidRPr="00555721" w:rsidRDefault="00F709E9" w:rsidP="00555721">
            <w:pPr>
              <w:jc w:val="center"/>
            </w:pP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555721" w:rsidRDefault="00F709E9" w:rsidP="00555721">
            <w:pPr>
              <w:jc w:val="center"/>
            </w:pPr>
            <w:r w:rsidRPr="0055572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Представительство интересов Службы во всех адм</w:t>
            </w:r>
            <w:r w:rsidRPr="00555721">
              <w:t>и</w:t>
            </w:r>
            <w:r w:rsidRPr="00555721">
              <w:t>нистративных и судебных органах (у мировых судей, в судах общей юрисдикции, арбитражных судах, кра</w:t>
            </w:r>
            <w:r w:rsidRPr="00555721">
              <w:t>е</w:t>
            </w:r>
            <w:r w:rsidRPr="00555721">
              <w:t>вом суде по всем гражданским, трудовым и админ</w:t>
            </w:r>
            <w:r w:rsidRPr="00555721">
              <w:t>и</w:t>
            </w:r>
            <w:r w:rsidRPr="00555721">
              <w:t>стративным делам, делам об административных пр</w:t>
            </w:r>
            <w:r w:rsidRPr="00555721">
              <w:t>а</w:t>
            </w:r>
            <w:r w:rsidRPr="00555721">
              <w:t>вонарушениях со всеми процессуальными правами, предоставляемыми законом гражданскому истцу, о</w:t>
            </w:r>
            <w:r w:rsidRPr="00555721">
              <w:t>т</w:t>
            </w:r>
            <w:r w:rsidRPr="00555721">
              <w:t>ветчику, третьему лицу, заинтересованному лицу)</w:t>
            </w:r>
          </w:p>
          <w:p w:rsidR="00F709E9" w:rsidRPr="00555721" w:rsidRDefault="00F709E9" w:rsidP="00555721">
            <w:pPr>
              <w:jc w:val="center"/>
            </w:pPr>
          </w:p>
        </w:tc>
        <w:tc>
          <w:tcPr>
            <w:tcW w:w="2124"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p w:rsidR="00F709E9" w:rsidRPr="00555721" w:rsidRDefault="00F709E9" w:rsidP="00555721">
            <w:pPr>
              <w:jc w:val="center"/>
            </w:pPr>
            <w:r w:rsidRPr="00555721">
              <w:t>Дорожкова О.Н.</w:t>
            </w:r>
          </w:p>
        </w:tc>
        <w:tc>
          <w:tcPr>
            <w:tcW w:w="2125" w:type="dxa"/>
            <w:tcBorders>
              <w:top w:val="single" w:sz="4" w:space="0" w:color="auto"/>
              <w:left w:val="nil"/>
              <w:bottom w:val="single" w:sz="4" w:space="0" w:color="auto"/>
              <w:right w:val="single" w:sz="4" w:space="0" w:color="auto"/>
            </w:tcBorders>
            <w:shd w:val="clear" w:color="auto" w:fill="auto"/>
          </w:tcPr>
          <w:p w:rsidR="00F709E9" w:rsidRPr="00555721" w:rsidRDefault="00F709E9" w:rsidP="00555721">
            <w:pPr>
              <w:jc w:val="center"/>
            </w:pPr>
            <w:r w:rsidRPr="00555721">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BD38D6" w:rsidRDefault="00F709E9" w:rsidP="00107113">
            <w:r w:rsidRPr="00BD38D6">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Наполнение и формирование приказов в федеральной государственной информационной системе «Единая информационная система управления кадровым с</w:t>
            </w:r>
            <w:r w:rsidRPr="00BD38D6">
              <w:t>о</w:t>
            </w:r>
            <w:r w:rsidRPr="00BD38D6">
              <w:t>ставом государственной гражданской службы Росси</w:t>
            </w:r>
            <w:r w:rsidRPr="00BD38D6">
              <w:t>й</w:t>
            </w:r>
            <w:r w:rsidRPr="00BD38D6">
              <w:t>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Арчаков Г.Д.</w:t>
            </w:r>
          </w:p>
        </w:tc>
        <w:tc>
          <w:tcPr>
            <w:tcW w:w="2125"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BD38D6" w:rsidRDefault="00F709E9" w:rsidP="00107113">
            <w:r w:rsidRPr="00BD38D6">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Проведение заседаний конкурсной комиссии и атт</w:t>
            </w:r>
            <w:r w:rsidRPr="00BD38D6">
              <w:t>е</w:t>
            </w:r>
            <w:r w:rsidRPr="00BD38D6">
              <w:t>стационной комиссии</w:t>
            </w:r>
          </w:p>
        </w:tc>
        <w:tc>
          <w:tcPr>
            <w:tcW w:w="2124"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Арчаков Г.Д.</w:t>
            </w:r>
          </w:p>
        </w:tc>
        <w:tc>
          <w:tcPr>
            <w:tcW w:w="2125"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BD38D6" w:rsidRDefault="00F709E9" w:rsidP="00107113">
            <w:r w:rsidRPr="00BD38D6">
              <w:t>I квартал</w:t>
            </w:r>
          </w:p>
        </w:tc>
        <w:tc>
          <w:tcPr>
            <w:tcW w:w="5870"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Проведение работы по бронированию граждан, пр</w:t>
            </w:r>
            <w:r w:rsidRPr="00BD38D6">
              <w:t>е</w:t>
            </w:r>
            <w:r w:rsidRPr="00BD38D6">
              <w:t>бывающих в запасе, а так же по ведению воинского учета в соответствие с планом работы</w:t>
            </w:r>
          </w:p>
        </w:tc>
        <w:tc>
          <w:tcPr>
            <w:tcW w:w="2124"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Арчаков Г.Д.</w:t>
            </w:r>
          </w:p>
        </w:tc>
        <w:tc>
          <w:tcPr>
            <w:tcW w:w="2125"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13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BD38D6" w:rsidRDefault="00F709E9" w:rsidP="00107113">
            <w:r w:rsidRPr="00BD38D6">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Организация работы с архивом</w:t>
            </w:r>
          </w:p>
        </w:tc>
        <w:tc>
          <w:tcPr>
            <w:tcW w:w="2124" w:type="dxa"/>
            <w:tcBorders>
              <w:top w:val="single" w:sz="4" w:space="0" w:color="auto"/>
              <w:left w:val="nil"/>
              <w:bottom w:val="single" w:sz="4" w:space="0" w:color="auto"/>
              <w:right w:val="single" w:sz="4" w:space="0" w:color="auto"/>
            </w:tcBorders>
            <w:shd w:val="clear" w:color="auto" w:fill="auto"/>
          </w:tcPr>
          <w:p w:rsidR="00F709E9" w:rsidRPr="00BD38D6" w:rsidRDefault="00F709E9" w:rsidP="00107113">
            <w:r w:rsidRPr="00BD38D6">
              <w:t>Арчаков Г.Д.</w:t>
            </w:r>
          </w:p>
        </w:tc>
        <w:tc>
          <w:tcPr>
            <w:tcW w:w="2125" w:type="dxa"/>
            <w:tcBorders>
              <w:top w:val="single" w:sz="4" w:space="0" w:color="auto"/>
              <w:left w:val="nil"/>
              <w:bottom w:val="single" w:sz="4" w:space="0" w:color="auto"/>
              <w:right w:val="single" w:sz="4" w:space="0" w:color="auto"/>
            </w:tcBorders>
            <w:shd w:val="clear" w:color="auto" w:fill="auto"/>
          </w:tcPr>
          <w:p w:rsidR="00F709E9" w:rsidRDefault="00F709E9" w:rsidP="00107113">
            <w:r w:rsidRPr="00BD38D6">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273"/>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09E9" w:rsidRPr="00446035" w:rsidRDefault="00F709E9" w:rsidP="00D44BA2">
            <w:pPr>
              <w:pStyle w:val="af0"/>
            </w:pPr>
            <w:r w:rsidRPr="00446035">
              <w:t xml:space="preserve"> ГКУ «Центр экспертиз»</w:t>
            </w:r>
          </w:p>
        </w:tc>
      </w:tr>
      <w:tr w:rsidR="00F709E9" w:rsidRPr="002724C0" w:rsidTr="00107113">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Проведение экспертизы экономической обоснованн</w:t>
            </w:r>
            <w:r w:rsidRPr="00446035">
              <w:rPr>
                <w:szCs w:val="24"/>
              </w:rPr>
              <w:t>о</w:t>
            </w:r>
            <w:r w:rsidRPr="00446035">
              <w:rPr>
                <w:szCs w:val="24"/>
              </w:rPr>
              <w:t>сти затрат на коммунальные услуги, на перевозки па</w:t>
            </w:r>
            <w:r w:rsidRPr="00446035">
              <w:rPr>
                <w:szCs w:val="24"/>
              </w:rPr>
              <w:t>с</w:t>
            </w:r>
            <w:r w:rsidRPr="00446035">
              <w:rPr>
                <w:szCs w:val="24"/>
              </w:rPr>
              <w:t>сажиров и багажа на 2022 год (проведение анализа расчетных материалов регулируемых организаций, представленных на установление тарифов в сфере теплоснабжения, водоснабжения и водоотведения, о</w:t>
            </w:r>
            <w:r w:rsidRPr="00446035">
              <w:rPr>
                <w:szCs w:val="24"/>
              </w:rPr>
              <w:t>б</w:t>
            </w:r>
            <w:r w:rsidRPr="00446035">
              <w:rPr>
                <w:szCs w:val="24"/>
              </w:rPr>
              <w:t>ращения с твердыми коммунальными отходами, пер</w:t>
            </w:r>
            <w:r w:rsidRPr="00446035">
              <w:rPr>
                <w:szCs w:val="24"/>
              </w:rPr>
              <w:t>е</w:t>
            </w:r>
            <w:r w:rsidRPr="00446035">
              <w:rPr>
                <w:szCs w:val="24"/>
              </w:rPr>
              <w:t>возки пассажиров, фактических затрат предприятий за 2020 год, подготовка экспертных заключений по р</w:t>
            </w:r>
            <w:r w:rsidRPr="00446035">
              <w:rPr>
                <w:szCs w:val="24"/>
              </w:rPr>
              <w:t>е</w:t>
            </w:r>
            <w:r w:rsidRPr="00446035">
              <w:rPr>
                <w:szCs w:val="24"/>
              </w:rPr>
              <w:t>зультатам экспертизы для рассмотрения на заседании Правления Региональной службы по тарифам и цен</w:t>
            </w:r>
            <w:r w:rsidRPr="00446035">
              <w:rPr>
                <w:szCs w:val="24"/>
              </w:rPr>
              <w:t>о</w:t>
            </w:r>
            <w:r w:rsidRPr="00446035">
              <w:rPr>
                <w:szCs w:val="24"/>
              </w:rPr>
              <w:t>образованию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r w:rsidRPr="00446035">
              <w:rPr>
                <w:szCs w:val="24"/>
              </w:rPr>
              <w:t>Любченко Е.О.</w:t>
            </w:r>
          </w:p>
          <w:p w:rsidR="00F709E9" w:rsidRPr="00446035" w:rsidRDefault="00F709E9" w:rsidP="00107113">
            <w:pPr>
              <w:pStyle w:val="affff9"/>
              <w:rPr>
                <w:szCs w:val="24"/>
              </w:rPr>
            </w:pPr>
            <w:r w:rsidRPr="00446035">
              <w:rPr>
                <w:szCs w:val="24"/>
              </w:rPr>
              <w:t>Акимкина Н.О.</w:t>
            </w:r>
          </w:p>
          <w:p w:rsidR="00F709E9" w:rsidRPr="00446035" w:rsidRDefault="00F709E9" w:rsidP="00107113">
            <w:pPr>
              <w:pStyle w:val="affff9"/>
              <w:rPr>
                <w:szCs w:val="24"/>
              </w:rPr>
            </w:pPr>
            <w:r w:rsidRPr="00446035">
              <w:rPr>
                <w:szCs w:val="24"/>
              </w:rPr>
              <w:t>Кузнецова Д.В.</w:t>
            </w:r>
          </w:p>
          <w:p w:rsidR="00F709E9" w:rsidRPr="00446035" w:rsidRDefault="00F709E9" w:rsidP="00107113">
            <w:pPr>
              <w:pStyle w:val="affff9"/>
              <w:rPr>
                <w:szCs w:val="24"/>
              </w:rPr>
            </w:pPr>
            <w:r w:rsidRPr="00446035">
              <w:rPr>
                <w:szCs w:val="24"/>
              </w:rPr>
              <w:t>Гольцова Е.Ю.</w:t>
            </w:r>
            <w:r w:rsidRPr="00446035">
              <w:rPr>
                <w:szCs w:val="24"/>
              </w:rPr>
              <w:br/>
              <w:t>Шеломенцева А.С</w:t>
            </w:r>
          </w:p>
          <w:p w:rsidR="00F709E9" w:rsidRPr="00446035" w:rsidRDefault="00F709E9" w:rsidP="00107113">
            <w:pPr>
              <w:pStyle w:val="affff9"/>
              <w:rPr>
                <w:szCs w:val="24"/>
              </w:rPr>
            </w:pPr>
            <w:r w:rsidRPr="00446035">
              <w:rPr>
                <w:szCs w:val="24"/>
              </w:rPr>
              <w:t>Архипова Д.А.</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2724C0" w:rsidRDefault="00F709E9" w:rsidP="00107113">
            <w:pPr>
              <w:snapToGrid w:val="0"/>
              <w:jc w:val="center"/>
              <w:rPr>
                <w:lang w:eastAsia="ar-SA"/>
              </w:rPr>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Default="00F709E9" w:rsidP="00107113">
            <w:pPr>
              <w:tabs>
                <w:tab w:val="num" w:pos="709"/>
              </w:tabs>
              <w:jc w:val="both"/>
              <w:rPr>
                <w:lang w:eastAsia="ar-SA"/>
              </w:rPr>
            </w:pPr>
            <w:r>
              <w:rPr>
                <w:lang w:eastAsia="ar-SA"/>
              </w:rPr>
              <w:t>В рамках тарифной сессии на 2022 год п</w:t>
            </w:r>
            <w:r w:rsidRPr="006A1ABB">
              <w:rPr>
                <w:lang w:eastAsia="ar-SA"/>
              </w:rPr>
              <w:t>роведение в</w:t>
            </w:r>
            <w:r w:rsidRPr="006A1ABB">
              <w:rPr>
                <w:lang w:eastAsia="ar-SA"/>
              </w:rPr>
              <w:t>ы</w:t>
            </w:r>
            <w:r w:rsidRPr="006A1ABB">
              <w:rPr>
                <w:lang w:eastAsia="ar-SA"/>
              </w:rPr>
              <w:t>ездных мероприятий по осмотру объектов коммунал</w:t>
            </w:r>
            <w:r w:rsidRPr="006A1ABB">
              <w:rPr>
                <w:lang w:eastAsia="ar-SA"/>
              </w:rPr>
              <w:t>ь</w:t>
            </w:r>
            <w:r w:rsidRPr="006A1ABB">
              <w:rPr>
                <w:lang w:eastAsia="ar-SA"/>
              </w:rPr>
              <w:t>ной инфраструктуры</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lastRenderedPageBreak/>
              <w:t>Климова Е.С.</w:t>
            </w:r>
          </w:p>
          <w:p w:rsidR="00F709E9" w:rsidRPr="00446035" w:rsidRDefault="00F709E9" w:rsidP="00107113">
            <w:pPr>
              <w:pStyle w:val="affff9"/>
              <w:rPr>
                <w:szCs w:val="24"/>
              </w:rPr>
            </w:pPr>
            <w:r w:rsidRPr="00446035">
              <w:rPr>
                <w:szCs w:val="24"/>
              </w:rPr>
              <w:t>Любченко Е.О.</w:t>
            </w:r>
          </w:p>
          <w:p w:rsidR="00F709E9" w:rsidRPr="00446035" w:rsidRDefault="00F709E9" w:rsidP="00107113">
            <w:pPr>
              <w:pStyle w:val="affff9"/>
              <w:rPr>
                <w:szCs w:val="24"/>
              </w:rPr>
            </w:pPr>
            <w:r w:rsidRPr="00446035">
              <w:rPr>
                <w:szCs w:val="24"/>
              </w:rPr>
              <w:t>Акимкина Н.О.</w:t>
            </w:r>
          </w:p>
          <w:p w:rsidR="00F709E9" w:rsidRPr="00446035" w:rsidRDefault="00F709E9" w:rsidP="00107113">
            <w:pPr>
              <w:pStyle w:val="affff9"/>
              <w:rPr>
                <w:szCs w:val="24"/>
              </w:rPr>
            </w:pPr>
            <w:r w:rsidRPr="00446035">
              <w:rPr>
                <w:szCs w:val="24"/>
              </w:rPr>
              <w:t>Кузнецова Д.В.</w:t>
            </w:r>
          </w:p>
          <w:p w:rsidR="00F709E9" w:rsidRPr="00446035" w:rsidRDefault="00F709E9" w:rsidP="00107113">
            <w:pPr>
              <w:pStyle w:val="affff9"/>
              <w:rPr>
                <w:szCs w:val="24"/>
              </w:rPr>
            </w:pPr>
            <w:r w:rsidRPr="00446035">
              <w:rPr>
                <w:szCs w:val="24"/>
              </w:rPr>
              <w:t>Гольцова Е.Ю.</w:t>
            </w:r>
            <w:r w:rsidRPr="00446035">
              <w:rPr>
                <w:szCs w:val="24"/>
              </w:rPr>
              <w:br/>
              <w:t>Шеломенцева А.С</w:t>
            </w:r>
          </w:p>
          <w:p w:rsidR="00F709E9" w:rsidRPr="00446035" w:rsidRDefault="00F709E9" w:rsidP="00107113">
            <w:pPr>
              <w:pStyle w:val="affff9"/>
              <w:rPr>
                <w:szCs w:val="24"/>
              </w:rPr>
            </w:pPr>
            <w:r w:rsidRPr="00446035">
              <w:rPr>
                <w:szCs w:val="24"/>
              </w:rPr>
              <w:t>Никипелова Т.С.</w:t>
            </w:r>
          </w:p>
          <w:p w:rsidR="00F709E9" w:rsidRPr="00446035" w:rsidRDefault="00F709E9" w:rsidP="00107113">
            <w:pPr>
              <w:pStyle w:val="affff9"/>
              <w:rPr>
                <w:szCs w:val="24"/>
              </w:rPr>
            </w:pPr>
            <w:r w:rsidRPr="00446035">
              <w:rPr>
                <w:szCs w:val="24"/>
              </w:rPr>
              <w:t>Алейников А.В.</w:t>
            </w:r>
          </w:p>
          <w:p w:rsidR="00F709E9" w:rsidRPr="00446035" w:rsidRDefault="00F709E9" w:rsidP="00107113">
            <w:pPr>
              <w:pStyle w:val="affff9"/>
              <w:rPr>
                <w:szCs w:val="24"/>
              </w:rPr>
            </w:pPr>
            <w:r w:rsidRPr="00446035">
              <w:rPr>
                <w:szCs w:val="24"/>
              </w:rPr>
              <w:t>Диде В.Б.</w:t>
            </w:r>
          </w:p>
          <w:p w:rsidR="00F709E9" w:rsidRPr="00446035" w:rsidRDefault="00F709E9" w:rsidP="00107113">
            <w:pPr>
              <w:pStyle w:val="affff9"/>
              <w:rPr>
                <w:szCs w:val="24"/>
              </w:rPr>
            </w:pPr>
            <w:r w:rsidRPr="00446035">
              <w:rPr>
                <w:szCs w:val="24"/>
              </w:rPr>
              <w:t>Зарянов М.А.</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2724C0" w:rsidRDefault="00F709E9" w:rsidP="00107113">
            <w:pPr>
              <w:snapToGrid w:val="0"/>
              <w:jc w:val="center"/>
              <w:rPr>
                <w:lang w:eastAsia="ar-SA"/>
              </w:rPr>
            </w:pPr>
            <w:r>
              <w:lastRenderedPageBreak/>
              <w:t>Никипелова Т.С.</w:t>
            </w: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Проведение экспертизы тарифных последствий при принятии производственных и инвестиционных пр</w:t>
            </w:r>
            <w:r w:rsidRPr="00446035">
              <w:rPr>
                <w:szCs w:val="24"/>
              </w:rPr>
              <w:t>о</w:t>
            </w:r>
            <w:r w:rsidRPr="00446035">
              <w:rPr>
                <w:szCs w:val="24"/>
              </w:rPr>
              <w:t>грамм организаций, осуществляющих регулируемые виды деятельности в сфере теплоснабжения, вод</w:t>
            </w:r>
            <w:r w:rsidRPr="00446035">
              <w:rPr>
                <w:szCs w:val="24"/>
              </w:rPr>
              <w:t>о</w:t>
            </w:r>
            <w:r w:rsidRPr="00446035">
              <w:rPr>
                <w:szCs w:val="24"/>
              </w:rPr>
              <w:t>снабжения и водоотведения</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r w:rsidRPr="00446035">
              <w:rPr>
                <w:szCs w:val="24"/>
              </w:rPr>
              <w:t>Любченко Е.О.</w:t>
            </w:r>
          </w:p>
          <w:p w:rsidR="00F709E9" w:rsidRPr="00446035" w:rsidRDefault="00F709E9" w:rsidP="00107113">
            <w:pPr>
              <w:pStyle w:val="affff9"/>
              <w:rPr>
                <w:szCs w:val="24"/>
              </w:rPr>
            </w:pPr>
            <w:r w:rsidRPr="00446035">
              <w:rPr>
                <w:szCs w:val="24"/>
              </w:rPr>
              <w:t>Акимкина Н.О.</w:t>
            </w:r>
          </w:p>
          <w:p w:rsidR="00F709E9" w:rsidRPr="00446035" w:rsidRDefault="00F709E9" w:rsidP="00107113">
            <w:pPr>
              <w:pStyle w:val="affff9"/>
              <w:rPr>
                <w:szCs w:val="24"/>
              </w:rPr>
            </w:pPr>
            <w:r w:rsidRPr="00446035">
              <w:rPr>
                <w:szCs w:val="24"/>
              </w:rPr>
              <w:t>Кузнецова Д.В.</w:t>
            </w:r>
          </w:p>
          <w:p w:rsidR="00F709E9" w:rsidRPr="00446035" w:rsidRDefault="00F709E9" w:rsidP="00107113">
            <w:pPr>
              <w:pStyle w:val="affff9"/>
              <w:rPr>
                <w:szCs w:val="24"/>
              </w:rPr>
            </w:pPr>
            <w:r w:rsidRPr="00446035">
              <w:rPr>
                <w:szCs w:val="24"/>
              </w:rPr>
              <w:t>Гольцова Е.Ю.</w:t>
            </w:r>
            <w:r w:rsidRPr="00446035">
              <w:rPr>
                <w:szCs w:val="24"/>
              </w:rPr>
              <w:br/>
              <w:t>Шеломенцева А.С</w:t>
            </w:r>
          </w:p>
          <w:p w:rsidR="00F709E9" w:rsidRPr="00446035" w:rsidRDefault="00F709E9" w:rsidP="00107113">
            <w:pPr>
              <w:pStyle w:val="affff9"/>
              <w:rPr>
                <w:szCs w:val="24"/>
              </w:rPr>
            </w:pPr>
            <w:r w:rsidRPr="00446035">
              <w:rPr>
                <w:szCs w:val="24"/>
              </w:rPr>
              <w:t>Архипова Д.А.</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2724C0" w:rsidRDefault="00F709E9" w:rsidP="00107113">
            <w:pPr>
              <w:snapToGrid w:val="0"/>
              <w:jc w:val="center"/>
              <w:rPr>
                <w:lang w:eastAsia="ar-SA"/>
              </w:rPr>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207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Проведение расчетов долгосрочных параметров гос</w:t>
            </w:r>
            <w:r w:rsidRPr="00446035">
              <w:rPr>
                <w:szCs w:val="24"/>
              </w:rPr>
              <w:t>у</w:t>
            </w:r>
            <w:r w:rsidRPr="00446035">
              <w:rPr>
                <w:szCs w:val="24"/>
              </w:rPr>
              <w:t>дарственного регулирования цен (тарифов) в сфере теплоснабжения, водоснабжения и водоотведения, включаемых в конкурсную документацию при пер</w:t>
            </w:r>
            <w:r w:rsidRPr="00446035">
              <w:rPr>
                <w:szCs w:val="24"/>
              </w:rPr>
              <w:t>е</w:t>
            </w:r>
            <w:r w:rsidRPr="00446035">
              <w:rPr>
                <w:szCs w:val="24"/>
              </w:rPr>
              <w:t>даче объектов коммунальной инфраструктуры по ко</w:t>
            </w:r>
            <w:r w:rsidRPr="00446035">
              <w:rPr>
                <w:szCs w:val="24"/>
              </w:rPr>
              <w:t>н</w:t>
            </w:r>
            <w:r w:rsidRPr="00446035">
              <w:rPr>
                <w:szCs w:val="24"/>
              </w:rPr>
              <w:t>цессионным соглашениям</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r w:rsidRPr="00446035">
              <w:rPr>
                <w:szCs w:val="24"/>
              </w:rPr>
              <w:t>Любченко Е.О.</w:t>
            </w:r>
          </w:p>
          <w:p w:rsidR="00F709E9" w:rsidRPr="00446035" w:rsidRDefault="00F709E9" w:rsidP="00107113">
            <w:pPr>
              <w:pStyle w:val="affff9"/>
              <w:rPr>
                <w:szCs w:val="24"/>
              </w:rPr>
            </w:pPr>
            <w:r w:rsidRPr="00446035">
              <w:rPr>
                <w:szCs w:val="24"/>
              </w:rPr>
              <w:t>Акимкина Н.О.</w:t>
            </w:r>
          </w:p>
          <w:p w:rsidR="00F709E9" w:rsidRPr="00446035" w:rsidRDefault="00F709E9" w:rsidP="00107113">
            <w:pPr>
              <w:pStyle w:val="affff9"/>
              <w:rPr>
                <w:szCs w:val="24"/>
              </w:rPr>
            </w:pPr>
            <w:r w:rsidRPr="00446035">
              <w:rPr>
                <w:szCs w:val="24"/>
              </w:rPr>
              <w:t>Кузнецова Д.В.</w:t>
            </w:r>
          </w:p>
          <w:p w:rsidR="00F709E9" w:rsidRPr="00446035" w:rsidRDefault="00F709E9" w:rsidP="00107113">
            <w:pPr>
              <w:pStyle w:val="affff9"/>
              <w:rPr>
                <w:szCs w:val="24"/>
              </w:rPr>
            </w:pPr>
            <w:r w:rsidRPr="00446035">
              <w:rPr>
                <w:szCs w:val="24"/>
              </w:rPr>
              <w:lastRenderedPageBreak/>
              <w:t>Гольцова Е.Ю.</w:t>
            </w:r>
            <w:r w:rsidRPr="00446035">
              <w:rPr>
                <w:szCs w:val="24"/>
              </w:rPr>
              <w:br/>
              <w:t>Шеломенцева А.С</w:t>
            </w:r>
          </w:p>
          <w:p w:rsidR="00F709E9" w:rsidRPr="00446035" w:rsidRDefault="00F709E9" w:rsidP="00107113">
            <w:pPr>
              <w:pStyle w:val="affff9"/>
              <w:rPr>
                <w:szCs w:val="24"/>
              </w:rPr>
            </w:pPr>
            <w:r w:rsidRPr="00446035">
              <w:rPr>
                <w:szCs w:val="24"/>
              </w:rPr>
              <w:t>Архипова Д.А.</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2724C0" w:rsidRDefault="00F709E9" w:rsidP="00107113">
            <w:pPr>
              <w:snapToGrid w:val="0"/>
              <w:jc w:val="center"/>
              <w:rPr>
                <w:lang w:eastAsia="ar-SA"/>
              </w:rPr>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7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972582" w:rsidRDefault="00F709E9" w:rsidP="00107113">
            <w:pPr>
              <w:ind w:left="1080" w:hanging="1080"/>
              <w:jc w:val="center"/>
            </w:pPr>
            <w:r>
              <w:rPr>
                <w:lang w:val="en-US"/>
              </w:rPr>
              <w:lastRenderedPageBreak/>
              <w:t>II</w:t>
            </w:r>
          </w:p>
          <w:p w:rsidR="00F709E9" w:rsidRPr="002724C0" w:rsidRDefault="00F709E9" w:rsidP="00107113">
            <w:pPr>
              <w:ind w:left="1080" w:hanging="1080"/>
              <w:jc w:val="center"/>
            </w:pPr>
            <w:r>
              <w:t>квартал</w:t>
            </w:r>
          </w:p>
        </w:tc>
        <w:tc>
          <w:tcPr>
            <w:tcW w:w="5870"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Расчет дифференцированных нормативов на отопл</w:t>
            </w:r>
            <w:r w:rsidRPr="00446035">
              <w:rPr>
                <w:szCs w:val="24"/>
              </w:rPr>
              <w:t>е</w:t>
            </w:r>
            <w:r w:rsidRPr="00446035">
              <w:rPr>
                <w:szCs w:val="24"/>
              </w:rPr>
              <w:t>ние</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Алейников А.В.</w:t>
            </w:r>
          </w:p>
          <w:p w:rsidR="00F709E9" w:rsidRPr="00446035" w:rsidRDefault="00F709E9" w:rsidP="00107113">
            <w:pPr>
              <w:pStyle w:val="affff9"/>
              <w:rPr>
                <w:szCs w:val="24"/>
              </w:rPr>
            </w:pPr>
            <w:r w:rsidRPr="00446035">
              <w:rPr>
                <w:szCs w:val="24"/>
              </w:rPr>
              <w:t>Диде В.Б.</w:t>
            </w:r>
          </w:p>
          <w:p w:rsidR="00F709E9" w:rsidRPr="00446035" w:rsidRDefault="00F709E9" w:rsidP="00107113">
            <w:pPr>
              <w:pStyle w:val="affff9"/>
              <w:rPr>
                <w:szCs w:val="24"/>
              </w:rPr>
            </w:pPr>
            <w:r w:rsidRPr="00446035">
              <w:rPr>
                <w:szCs w:val="24"/>
              </w:rPr>
              <w:t>Зарянов М.А.</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Никипелова Т.С.</w:t>
            </w: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972582" w:rsidRDefault="00F709E9" w:rsidP="00107113">
            <w:pPr>
              <w:ind w:left="1080" w:hanging="1080"/>
              <w:jc w:val="center"/>
            </w:pPr>
            <w:r>
              <w:rPr>
                <w:lang w:val="en-US"/>
              </w:rPr>
              <w:t>II</w:t>
            </w:r>
          </w:p>
          <w:p w:rsidR="00F709E9" w:rsidRPr="002724C0" w:rsidRDefault="00F709E9" w:rsidP="00107113">
            <w:pPr>
              <w:ind w:left="1080" w:hanging="1080"/>
              <w:jc w:val="center"/>
            </w:pPr>
            <w:r>
              <w:t>квартал</w:t>
            </w:r>
          </w:p>
        </w:tc>
        <w:tc>
          <w:tcPr>
            <w:tcW w:w="5870"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jc w:val="both"/>
              <w:rPr>
                <w:szCs w:val="24"/>
              </w:rPr>
            </w:pPr>
            <w:r w:rsidRPr="00446035">
              <w:rPr>
                <w:szCs w:val="24"/>
              </w:rPr>
              <w:t>Актуализация нормативов на водоснабжение, водоо</w:t>
            </w:r>
            <w:r w:rsidRPr="00446035">
              <w:rPr>
                <w:szCs w:val="24"/>
              </w:rPr>
              <w:t>т</w:t>
            </w:r>
            <w:r w:rsidRPr="00446035">
              <w:rPr>
                <w:szCs w:val="24"/>
              </w:rPr>
              <w:t>ведение и твердые коммунальные отходы</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r w:rsidRPr="00446035">
              <w:rPr>
                <w:szCs w:val="24"/>
              </w:rPr>
              <w:t>Попуванова И.Н.</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snapToGrid w:val="0"/>
              <w:jc w:val="both"/>
            </w:pPr>
            <w:r w:rsidRPr="002724C0">
              <w:t xml:space="preserve">Заполнение </w:t>
            </w:r>
            <w:r>
              <w:t>и</w:t>
            </w:r>
            <w:r w:rsidRPr="00361D6A">
              <w:t>нформаци</w:t>
            </w:r>
            <w:r>
              <w:t>и</w:t>
            </w:r>
            <w:r w:rsidRPr="00361D6A">
              <w:t xml:space="preserve"> об утверждённых нормат</w:t>
            </w:r>
            <w:r w:rsidRPr="00361D6A">
              <w:t>и</w:t>
            </w:r>
            <w:r w:rsidRPr="00361D6A">
              <w:t xml:space="preserve">вах </w:t>
            </w:r>
            <w:r>
              <w:t>на коммунальные услуги</w:t>
            </w:r>
            <w:r w:rsidRPr="00361D6A">
              <w:t xml:space="preserve"> для населения в муниц</w:t>
            </w:r>
            <w:r w:rsidRPr="00361D6A">
              <w:t>и</w:t>
            </w:r>
            <w:r w:rsidRPr="00361D6A">
              <w:t>пальных образованиях в 202</w:t>
            </w:r>
            <w:r>
              <w:t>1</w:t>
            </w:r>
            <w:r w:rsidRPr="00361D6A">
              <w:t xml:space="preserve"> году</w:t>
            </w:r>
            <w:r>
              <w:t xml:space="preserve"> в формате шабл</w:t>
            </w:r>
            <w:r>
              <w:t>о</w:t>
            </w:r>
            <w:r>
              <w:t xml:space="preserve">нов INFO.KU.WATER.NM.2021, </w:t>
            </w:r>
            <w:r w:rsidRPr="00361D6A">
              <w:t>INFO.KU.HEAT.NM.2021</w:t>
            </w:r>
            <w:r>
              <w:t xml:space="preserve">, </w:t>
            </w:r>
            <w:r w:rsidRPr="00361D6A">
              <w:t>INFO.KU.OTKO.NM.2021</w:t>
            </w:r>
            <w:r>
              <w:t xml:space="preserve"> в системе </w:t>
            </w:r>
            <w:r w:rsidRPr="002724C0">
              <w:t>ЕИАС</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Шеломенцева А.С</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r w:rsidRPr="00446035">
              <w:rPr>
                <w:szCs w:val="24"/>
              </w:rPr>
              <w:t>Диде В.Б.</w:t>
            </w:r>
          </w:p>
          <w:p w:rsidR="00F709E9" w:rsidRPr="00446035" w:rsidRDefault="00F709E9" w:rsidP="00107113">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2724C0" w:rsidRDefault="00F709E9" w:rsidP="00107113">
            <w:pPr>
              <w:snapToGrid w:val="0"/>
              <w:jc w:val="center"/>
              <w:rPr>
                <w:lang w:eastAsia="ar-SA"/>
              </w:rPr>
            </w:pPr>
            <w:r>
              <w:t>Никипелова Т.С.</w:t>
            </w: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D775B7" w:rsidRDefault="00F709E9" w:rsidP="00107113">
            <w:pPr>
              <w:rPr>
                <w:lang w:eastAsia="ar-SA"/>
              </w:rPr>
            </w:pPr>
            <w:r w:rsidRPr="00D775B7">
              <w:rPr>
                <w:lang w:eastAsia="ar-SA"/>
              </w:rPr>
              <w:t xml:space="preserve">Рассмотрение </w:t>
            </w:r>
            <w:r w:rsidRPr="00D775B7">
              <w:t>индивидуальных и коллективных обр</w:t>
            </w:r>
            <w:r w:rsidRPr="00D775B7">
              <w:t>а</w:t>
            </w:r>
            <w:r w:rsidRPr="00D775B7">
              <w:t>щений граждан, включая обращения объединений граждан, в том числе юридических лиц, подготовка ответов, разъяснений</w:t>
            </w:r>
            <w:r w:rsidRPr="00D775B7">
              <w:rPr>
                <w:lang w:eastAsia="ar-SA"/>
              </w:rP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r w:rsidRPr="00446035">
              <w:rPr>
                <w:szCs w:val="24"/>
              </w:rPr>
              <w:t>Любченко Е.О.</w:t>
            </w:r>
          </w:p>
          <w:p w:rsidR="00F709E9" w:rsidRPr="00446035" w:rsidRDefault="00F709E9" w:rsidP="00107113">
            <w:pPr>
              <w:pStyle w:val="affff9"/>
              <w:rPr>
                <w:szCs w:val="24"/>
              </w:rPr>
            </w:pPr>
            <w:r w:rsidRPr="00446035">
              <w:rPr>
                <w:szCs w:val="24"/>
              </w:rPr>
              <w:t>Акимкина Н.О.</w:t>
            </w:r>
          </w:p>
          <w:p w:rsidR="00F709E9" w:rsidRPr="00446035" w:rsidRDefault="00F709E9" w:rsidP="00107113">
            <w:pPr>
              <w:pStyle w:val="affff9"/>
              <w:rPr>
                <w:szCs w:val="24"/>
              </w:rPr>
            </w:pPr>
            <w:r w:rsidRPr="00446035">
              <w:rPr>
                <w:szCs w:val="24"/>
              </w:rPr>
              <w:t>Кузнецова Д.В.</w:t>
            </w:r>
          </w:p>
          <w:p w:rsidR="00F709E9" w:rsidRPr="00446035" w:rsidRDefault="00F709E9" w:rsidP="00107113">
            <w:pPr>
              <w:pStyle w:val="affff9"/>
              <w:rPr>
                <w:szCs w:val="24"/>
              </w:rPr>
            </w:pPr>
            <w:r w:rsidRPr="00446035">
              <w:rPr>
                <w:szCs w:val="24"/>
              </w:rPr>
              <w:t>Гольцова Е.Ю.</w:t>
            </w:r>
            <w:r w:rsidRPr="00446035">
              <w:rPr>
                <w:szCs w:val="24"/>
              </w:rPr>
              <w:br/>
              <w:t>Шеломенцева А.С</w:t>
            </w:r>
          </w:p>
          <w:p w:rsidR="00F709E9" w:rsidRPr="00446035" w:rsidRDefault="00F709E9" w:rsidP="00107113">
            <w:pPr>
              <w:pStyle w:val="affff9"/>
              <w:rPr>
                <w:szCs w:val="24"/>
              </w:rPr>
            </w:pPr>
            <w:r w:rsidRPr="00446035">
              <w:rPr>
                <w:szCs w:val="24"/>
              </w:rPr>
              <w:t>Никипелова Т.С.</w:t>
            </w:r>
          </w:p>
          <w:p w:rsidR="00F709E9" w:rsidRPr="00446035" w:rsidRDefault="00F709E9" w:rsidP="00107113">
            <w:pPr>
              <w:pStyle w:val="affff9"/>
              <w:rPr>
                <w:szCs w:val="24"/>
              </w:rPr>
            </w:pPr>
            <w:r w:rsidRPr="00446035">
              <w:rPr>
                <w:szCs w:val="24"/>
              </w:rPr>
              <w:lastRenderedPageBreak/>
              <w:t>Алейников А.В.</w:t>
            </w:r>
          </w:p>
          <w:p w:rsidR="00F709E9" w:rsidRPr="00446035" w:rsidRDefault="00F709E9" w:rsidP="00107113">
            <w:pPr>
              <w:pStyle w:val="affff9"/>
              <w:rPr>
                <w:szCs w:val="24"/>
              </w:rPr>
            </w:pPr>
            <w:r w:rsidRPr="00446035">
              <w:rPr>
                <w:szCs w:val="24"/>
              </w:rPr>
              <w:t>Диде В.Б.</w:t>
            </w:r>
          </w:p>
          <w:p w:rsidR="00F709E9" w:rsidRPr="00446035" w:rsidRDefault="00F709E9" w:rsidP="00107113">
            <w:pPr>
              <w:pStyle w:val="affff9"/>
              <w:rPr>
                <w:szCs w:val="24"/>
              </w:rPr>
            </w:pPr>
            <w:r w:rsidRPr="00446035">
              <w:rPr>
                <w:szCs w:val="24"/>
              </w:rPr>
              <w:t>Зарянов М.А.</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lastRenderedPageBreak/>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2724C0" w:rsidRDefault="00F709E9" w:rsidP="00107113">
            <w:pPr>
              <w:snapToGrid w:val="0"/>
              <w:jc w:val="center"/>
              <w:rPr>
                <w:lang w:eastAsia="ar-SA"/>
              </w:rPr>
            </w:pPr>
            <w:r>
              <w:t>Никипелова Т.С.</w:t>
            </w: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D775B7" w:rsidRDefault="00F709E9" w:rsidP="00107113">
            <w:pPr>
              <w:rPr>
                <w:lang w:eastAsia="ar-SA"/>
              </w:rPr>
            </w:pPr>
            <w:r w:rsidRPr="00D775B7">
              <w:rPr>
                <w:lang w:eastAsia="ar-SA"/>
              </w:rPr>
              <w:t>Подготовка отзывов, пояснений в суды и ответов на запросы, поступающие в рамках рассмотрения суде</w:t>
            </w:r>
            <w:r w:rsidRPr="00D775B7">
              <w:rPr>
                <w:lang w:eastAsia="ar-SA"/>
              </w:rPr>
              <w:t>б</w:t>
            </w:r>
            <w:r w:rsidRPr="00D775B7">
              <w:rPr>
                <w:lang w:eastAsia="ar-SA"/>
              </w:rPr>
              <w:t xml:space="preserve">ных дел, в части вопросов, касающихся </w:t>
            </w:r>
            <w:r>
              <w:rPr>
                <w:lang w:eastAsia="ar-SA"/>
              </w:rPr>
              <w:t>коммунал</w:t>
            </w:r>
            <w:r>
              <w:rPr>
                <w:lang w:eastAsia="ar-SA"/>
              </w:rPr>
              <w:t>ь</w:t>
            </w:r>
            <w:r>
              <w:rPr>
                <w:lang w:eastAsia="ar-SA"/>
              </w:rPr>
              <w:t xml:space="preserve">ных услуг, </w:t>
            </w:r>
            <w:r w:rsidRPr="00D775B7">
              <w:rPr>
                <w:lang w:eastAsia="ar-SA"/>
              </w:rPr>
              <w:t>участие в судебных заседаниях</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r w:rsidRPr="00446035">
              <w:rPr>
                <w:szCs w:val="24"/>
              </w:rPr>
              <w:t>Любченко Е.О.</w:t>
            </w:r>
          </w:p>
          <w:p w:rsidR="00F709E9" w:rsidRPr="00446035" w:rsidRDefault="00F709E9" w:rsidP="00107113">
            <w:pPr>
              <w:pStyle w:val="affff9"/>
              <w:rPr>
                <w:szCs w:val="24"/>
              </w:rPr>
            </w:pPr>
            <w:r w:rsidRPr="00446035">
              <w:rPr>
                <w:szCs w:val="24"/>
              </w:rPr>
              <w:t>Акимкина Н.О.</w:t>
            </w:r>
          </w:p>
          <w:p w:rsidR="00F709E9" w:rsidRPr="00446035" w:rsidRDefault="00F709E9" w:rsidP="00107113">
            <w:pPr>
              <w:pStyle w:val="affff9"/>
              <w:rPr>
                <w:szCs w:val="24"/>
              </w:rPr>
            </w:pPr>
            <w:r w:rsidRPr="00446035">
              <w:rPr>
                <w:szCs w:val="24"/>
              </w:rPr>
              <w:t>Кузнецова Д.В.</w:t>
            </w:r>
          </w:p>
          <w:p w:rsidR="00F709E9" w:rsidRPr="00446035" w:rsidRDefault="00F709E9" w:rsidP="00107113">
            <w:pPr>
              <w:pStyle w:val="affff9"/>
              <w:rPr>
                <w:szCs w:val="24"/>
              </w:rPr>
            </w:pPr>
            <w:r w:rsidRPr="00446035">
              <w:rPr>
                <w:szCs w:val="24"/>
              </w:rPr>
              <w:t>Гольцова Е.Ю.</w:t>
            </w:r>
            <w:r w:rsidRPr="00446035">
              <w:rPr>
                <w:szCs w:val="24"/>
              </w:rPr>
              <w:br/>
              <w:t>Шеломенцева А.С</w:t>
            </w:r>
          </w:p>
          <w:p w:rsidR="00F709E9" w:rsidRPr="00446035" w:rsidRDefault="00F709E9" w:rsidP="00107113">
            <w:pPr>
              <w:pStyle w:val="affff9"/>
              <w:rPr>
                <w:szCs w:val="24"/>
              </w:rPr>
            </w:pPr>
            <w:r w:rsidRPr="00446035">
              <w:rPr>
                <w:szCs w:val="24"/>
              </w:rPr>
              <w:t>Никипелова Т.С.</w:t>
            </w:r>
          </w:p>
          <w:p w:rsidR="00F709E9" w:rsidRPr="00446035" w:rsidRDefault="00F709E9" w:rsidP="00107113">
            <w:pPr>
              <w:pStyle w:val="affff9"/>
              <w:rPr>
                <w:szCs w:val="24"/>
              </w:rPr>
            </w:pPr>
            <w:r w:rsidRPr="00446035">
              <w:rPr>
                <w:szCs w:val="24"/>
              </w:rPr>
              <w:t>Алейников А.В.</w:t>
            </w:r>
          </w:p>
          <w:p w:rsidR="00F709E9" w:rsidRPr="00446035" w:rsidRDefault="00F709E9" w:rsidP="00107113">
            <w:pPr>
              <w:pStyle w:val="affff9"/>
              <w:rPr>
                <w:szCs w:val="24"/>
              </w:rPr>
            </w:pPr>
            <w:r w:rsidRPr="00446035">
              <w:rPr>
                <w:szCs w:val="24"/>
              </w:rPr>
              <w:t>Диде В.Б.</w:t>
            </w:r>
          </w:p>
          <w:p w:rsidR="00F709E9" w:rsidRPr="00446035" w:rsidRDefault="00F709E9" w:rsidP="00107113">
            <w:pPr>
              <w:pStyle w:val="affff9"/>
              <w:rPr>
                <w:szCs w:val="24"/>
              </w:rPr>
            </w:pPr>
            <w:r w:rsidRPr="00446035">
              <w:rPr>
                <w:szCs w:val="24"/>
              </w:rPr>
              <w:t>Зарянов М.А.</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2724C0" w:rsidRDefault="00F709E9" w:rsidP="00107113">
            <w:pPr>
              <w:snapToGrid w:val="0"/>
              <w:jc w:val="center"/>
              <w:rPr>
                <w:lang w:eastAsia="ar-SA"/>
              </w:rPr>
            </w:pPr>
            <w:r>
              <w:t>Никипелова Т.С.</w:t>
            </w: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snapToGrid w:val="0"/>
              <w:jc w:val="both"/>
            </w:pPr>
            <w:r w:rsidRPr="002724C0">
              <w:t xml:space="preserve">Заполнение </w:t>
            </w:r>
            <w:r>
              <w:t>р</w:t>
            </w:r>
            <w:r w:rsidRPr="006D37C3">
              <w:t>еестр</w:t>
            </w:r>
            <w:r>
              <w:t>ов</w:t>
            </w:r>
            <w:r w:rsidRPr="006D37C3">
              <w:t xml:space="preserve"> объектов инфраструктуры </w:t>
            </w:r>
            <w:r>
              <w:t>рег</w:t>
            </w:r>
            <w:r>
              <w:t>у</w:t>
            </w:r>
            <w:r>
              <w:t xml:space="preserve">лируемых </w:t>
            </w:r>
            <w:r w:rsidRPr="006D37C3">
              <w:t xml:space="preserve">организаций </w:t>
            </w:r>
            <w:r w:rsidRPr="002724C0">
              <w:t xml:space="preserve">в формате шаблонов </w:t>
            </w:r>
            <w:r w:rsidRPr="006D37C3">
              <w:t xml:space="preserve">REESTR.SOURCE.2020 </w:t>
            </w:r>
            <w:r>
              <w:t xml:space="preserve">в системе </w:t>
            </w:r>
            <w:r w:rsidRPr="002724C0">
              <w:t>ЕИАС</w:t>
            </w:r>
          </w:p>
        </w:tc>
        <w:tc>
          <w:tcPr>
            <w:tcW w:w="2124" w:type="dxa"/>
            <w:tcBorders>
              <w:top w:val="single" w:sz="4" w:space="0" w:color="auto"/>
              <w:left w:val="nil"/>
              <w:bottom w:val="single" w:sz="4" w:space="0" w:color="auto"/>
              <w:right w:val="single" w:sz="4" w:space="0" w:color="auto"/>
            </w:tcBorders>
            <w:shd w:val="clear" w:color="auto" w:fill="auto"/>
          </w:tcPr>
          <w:p w:rsidR="00F709E9" w:rsidRDefault="00F709E9" w:rsidP="00107113">
            <w:pPr>
              <w:snapToGrid w:val="0"/>
              <w:jc w:val="center"/>
              <w:rPr>
                <w:lang w:eastAsia="ar-SA"/>
              </w:rPr>
            </w:pPr>
            <w:r>
              <w:rPr>
                <w:lang w:eastAsia="ar-SA"/>
              </w:rPr>
              <w:t>Лескова В.В.</w:t>
            </w:r>
          </w:p>
          <w:p w:rsidR="00F709E9" w:rsidRPr="00446035" w:rsidRDefault="00F709E9" w:rsidP="00107113">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9722E3" w:rsidRDefault="00F709E9" w:rsidP="00107113">
            <w:pPr>
              <w:ind w:left="1080" w:hanging="1080"/>
              <w:jc w:val="center"/>
            </w:pPr>
            <w:r w:rsidRPr="009722E3">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9722E3" w:rsidRDefault="00F709E9" w:rsidP="00107113">
            <w:pPr>
              <w:snapToGrid w:val="0"/>
              <w:jc w:val="both"/>
            </w:pPr>
            <w:r w:rsidRPr="009722E3">
              <w:t>Заполнение информации о принятых тарифных реш</w:t>
            </w:r>
            <w:r w:rsidRPr="009722E3">
              <w:t>е</w:t>
            </w:r>
            <w:r w:rsidRPr="009722E3">
              <w:t>ниях для организаций в сфере теплоснабжения, вод</w:t>
            </w:r>
            <w:r w:rsidRPr="009722E3">
              <w:t>о</w:t>
            </w:r>
            <w:r w:rsidRPr="009722E3">
              <w:t>снабжения и водоотведения на 2021 год в формате шаблонов BALANCE.CALC.TARIFF.2021YEAR в с</w:t>
            </w:r>
            <w:r w:rsidRPr="009722E3">
              <w:t>и</w:t>
            </w:r>
            <w:r w:rsidRPr="009722E3">
              <w:t xml:space="preserve">стеме ЕИАС </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t>Гольцова Е.Ю.</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9722E3" w:rsidRDefault="00F709E9" w:rsidP="00107113">
            <w:pPr>
              <w:ind w:left="1080" w:hanging="1080"/>
              <w:jc w:val="center"/>
            </w:pPr>
            <w:r w:rsidRPr="009722E3">
              <w:t>I</w:t>
            </w:r>
            <w:r w:rsidRPr="009722E3">
              <w:rPr>
                <w:lang w:val="en-US"/>
              </w:rPr>
              <w:t>I</w:t>
            </w:r>
            <w:r w:rsidRPr="009722E3">
              <w:t xml:space="preserve"> </w:t>
            </w:r>
          </w:p>
          <w:p w:rsidR="00F709E9" w:rsidRPr="009722E3" w:rsidRDefault="00F709E9" w:rsidP="00107113">
            <w:pPr>
              <w:jc w:val="center"/>
            </w:pPr>
            <w:r w:rsidRPr="009722E3">
              <w:t>квартал</w:t>
            </w:r>
          </w:p>
        </w:tc>
        <w:tc>
          <w:tcPr>
            <w:tcW w:w="5870" w:type="dxa"/>
            <w:tcBorders>
              <w:top w:val="single" w:sz="4" w:space="0" w:color="auto"/>
              <w:left w:val="nil"/>
              <w:bottom w:val="single" w:sz="4" w:space="0" w:color="auto"/>
              <w:right w:val="single" w:sz="4" w:space="0" w:color="auto"/>
            </w:tcBorders>
            <w:shd w:val="clear" w:color="auto" w:fill="auto"/>
          </w:tcPr>
          <w:p w:rsidR="00F709E9" w:rsidRPr="009722E3" w:rsidRDefault="00F709E9" w:rsidP="00107113">
            <w:pPr>
              <w:snapToGrid w:val="0"/>
              <w:jc w:val="both"/>
            </w:pPr>
            <w:r w:rsidRPr="009722E3">
              <w:t>Свод и представление в ФАС России информации о фактических показателях организаций за 2020 год в формате шаблонов BA</w:t>
            </w:r>
            <w:r w:rsidRPr="009722E3">
              <w:t>L</w:t>
            </w:r>
            <w:r w:rsidRPr="009722E3">
              <w:t>ANCE.CALC.TARIFF.2020</w:t>
            </w:r>
            <w:r w:rsidRPr="009722E3">
              <w:rPr>
                <w:lang w:val="en-US"/>
              </w:rPr>
              <w:t>FACT</w:t>
            </w:r>
            <w:r w:rsidRPr="009722E3">
              <w:t xml:space="preserve"> в системе ЕИАС </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t>Гольцова Е.Ю.</w:t>
            </w:r>
          </w:p>
          <w:p w:rsidR="00F709E9" w:rsidRPr="00446035" w:rsidRDefault="00F709E9" w:rsidP="00107113">
            <w:pPr>
              <w:pStyle w:val="affff9"/>
              <w:rPr>
                <w:szCs w:val="24"/>
              </w:rPr>
            </w:pPr>
            <w:r w:rsidRPr="00446035">
              <w:rPr>
                <w:szCs w:val="24"/>
              </w:rPr>
              <w:t>Климова Е.С.</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F709E9" w:rsidRPr="00446035" w:rsidRDefault="00F709E9" w:rsidP="00D44BA2">
            <w:pPr>
              <w:pStyle w:val="af0"/>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9722E3" w:rsidRDefault="00F709E9" w:rsidP="00107113">
            <w:pPr>
              <w:ind w:left="1080" w:hanging="1080"/>
              <w:jc w:val="center"/>
            </w:pPr>
            <w:r w:rsidRPr="009722E3">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9722E3" w:rsidRDefault="00F709E9" w:rsidP="00107113">
            <w:pPr>
              <w:snapToGrid w:val="0"/>
              <w:jc w:val="both"/>
            </w:pPr>
            <w:r w:rsidRPr="009722E3">
              <w:t>Заполнение информации о фактически сложившихся ценах и объёмах потребления топлива в 2021 году в формате шаблонов WARM.TOPL.2020 в системе ЕИАС</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p>
          <w:p w:rsidR="00F709E9" w:rsidRPr="00446035" w:rsidRDefault="00F709E9" w:rsidP="00107113">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snapToGrid w:val="0"/>
              <w:jc w:val="both"/>
            </w:pPr>
            <w:r>
              <w:t>Проведение мониторинга и предоставление в РСТ З</w:t>
            </w:r>
            <w:r>
              <w:t>а</w:t>
            </w:r>
            <w:r>
              <w:t xml:space="preserve">байкальского края информации по </w:t>
            </w:r>
            <w:r w:rsidRPr="002724C0">
              <w:t>стандарт</w:t>
            </w:r>
            <w:r>
              <w:t>ам</w:t>
            </w:r>
            <w:r w:rsidRPr="002724C0">
              <w:t xml:space="preserve"> ра</w:t>
            </w:r>
            <w:r w:rsidRPr="002724C0">
              <w:t>с</w:t>
            </w:r>
            <w:r w:rsidRPr="002724C0">
              <w:t>крытия информации, подлежащей свободному дост</w:t>
            </w:r>
            <w:r w:rsidRPr="002724C0">
              <w:t>у</w:t>
            </w:r>
            <w:r w:rsidRPr="002724C0">
              <w:t>пу регулируемыми организациями</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Акикина Н.О.</w:t>
            </w:r>
          </w:p>
          <w:p w:rsidR="00F709E9" w:rsidRPr="00446035" w:rsidRDefault="00F709E9" w:rsidP="00107113">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446035" w:rsidRDefault="00F709E9" w:rsidP="00107113">
            <w:pPr>
              <w:pStyle w:val="affff9"/>
              <w:rPr>
                <w:szCs w:val="24"/>
              </w:rPr>
            </w:pPr>
            <w:r w:rsidRPr="00446035">
              <w:rPr>
                <w:szCs w:val="24"/>
              </w:rPr>
              <w:t>Троегубова Д.В.</w:t>
            </w:r>
          </w:p>
          <w:p w:rsidR="00F709E9" w:rsidRPr="002724C0" w:rsidRDefault="00F709E9" w:rsidP="00107113">
            <w:pPr>
              <w:snapToGrid w:val="0"/>
              <w:jc w:val="center"/>
              <w:rPr>
                <w:lang w:eastAsia="ar-SA"/>
              </w:rPr>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r w:rsidR="00F709E9" w:rsidRPr="002724C0" w:rsidTr="00107113">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F709E9" w:rsidRPr="002724C0" w:rsidRDefault="00F709E9" w:rsidP="00107113">
            <w:pPr>
              <w:ind w:left="1080" w:hanging="1080"/>
              <w:jc w:val="center"/>
            </w:pPr>
            <w:r w:rsidRPr="002724C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tabs>
                <w:tab w:val="num" w:pos="709"/>
              </w:tabs>
              <w:snapToGrid w:val="0"/>
              <w:jc w:val="both"/>
            </w:pPr>
            <w:r w:rsidRPr="00972582">
              <w:t xml:space="preserve">Участие специалистов </w:t>
            </w:r>
            <w:r>
              <w:t>ГКУ «Центр экспертиз»</w:t>
            </w:r>
            <w:r w:rsidRPr="00972582">
              <w:t xml:space="preserve"> в об</w:t>
            </w:r>
            <w:r w:rsidRPr="00972582">
              <w:t>у</w:t>
            </w:r>
            <w:r w:rsidRPr="00972582">
              <w:t>чающих семинарах с целью повышения квалификации</w:t>
            </w:r>
          </w:p>
        </w:tc>
        <w:tc>
          <w:tcPr>
            <w:tcW w:w="2124"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Троегубова Д.В.</w:t>
            </w:r>
          </w:p>
          <w:p w:rsidR="00F709E9" w:rsidRPr="00446035" w:rsidRDefault="00F709E9" w:rsidP="00107113">
            <w:pPr>
              <w:pStyle w:val="affff9"/>
              <w:rPr>
                <w:szCs w:val="24"/>
              </w:rPr>
            </w:pPr>
            <w:r w:rsidRPr="00446035">
              <w:rPr>
                <w:szCs w:val="24"/>
              </w:rPr>
              <w:t>Кузецова Е.В.</w:t>
            </w:r>
          </w:p>
          <w:p w:rsidR="00F709E9" w:rsidRPr="00446035" w:rsidRDefault="00F709E9" w:rsidP="00107113">
            <w:pPr>
              <w:pStyle w:val="affff9"/>
              <w:rPr>
                <w:szCs w:val="24"/>
              </w:rPr>
            </w:pPr>
            <w:r w:rsidRPr="00446035">
              <w:rPr>
                <w:szCs w:val="24"/>
              </w:rPr>
              <w:t>Павловская А.П.</w:t>
            </w:r>
          </w:p>
          <w:p w:rsidR="00F709E9" w:rsidRPr="00446035" w:rsidRDefault="00F709E9" w:rsidP="00107113">
            <w:pPr>
              <w:pStyle w:val="affff9"/>
              <w:rPr>
                <w:szCs w:val="24"/>
              </w:rPr>
            </w:pPr>
            <w:r w:rsidRPr="00446035">
              <w:rPr>
                <w:szCs w:val="24"/>
              </w:rPr>
              <w:t>Рудых А.В.</w:t>
            </w:r>
          </w:p>
          <w:p w:rsidR="00F709E9" w:rsidRPr="00446035" w:rsidRDefault="00F709E9" w:rsidP="00107113">
            <w:pPr>
              <w:pStyle w:val="affff9"/>
              <w:rPr>
                <w:szCs w:val="24"/>
              </w:rPr>
            </w:pPr>
            <w:r w:rsidRPr="00446035">
              <w:rPr>
                <w:szCs w:val="24"/>
              </w:rPr>
              <w:t>Попуванова И.Н.</w:t>
            </w:r>
          </w:p>
          <w:p w:rsidR="00F709E9" w:rsidRPr="00446035" w:rsidRDefault="00F709E9" w:rsidP="00107113">
            <w:pPr>
              <w:pStyle w:val="affff9"/>
              <w:rPr>
                <w:szCs w:val="24"/>
              </w:rPr>
            </w:pPr>
            <w:r w:rsidRPr="00446035">
              <w:rPr>
                <w:szCs w:val="24"/>
              </w:rPr>
              <w:t>Верхушина Е.А.</w:t>
            </w:r>
          </w:p>
          <w:p w:rsidR="00F709E9" w:rsidRDefault="00F709E9" w:rsidP="00107113">
            <w:pPr>
              <w:snapToGrid w:val="0"/>
              <w:jc w:val="center"/>
              <w:rPr>
                <w:lang w:eastAsia="ar-SA"/>
              </w:rPr>
            </w:pPr>
            <w:r>
              <w:rPr>
                <w:lang w:eastAsia="ar-SA"/>
              </w:rPr>
              <w:t>Лескова В.В.</w:t>
            </w:r>
          </w:p>
          <w:p w:rsidR="00F709E9" w:rsidRDefault="00F709E9" w:rsidP="00107113">
            <w:pPr>
              <w:snapToGrid w:val="0"/>
              <w:jc w:val="center"/>
              <w:rPr>
                <w:lang w:eastAsia="ar-SA"/>
              </w:rPr>
            </w:pPr>
            <w:r>
              <w:rPr>
                <w:lang w:eastAsia="ar-SA"/>
              </w:rPr>
              <w:t>Петрина М.А.</w:t>
            </w:r>
          </w:p>
          <w:p w:rsidR="00F709E9" w:rsidRPr="00446035" w:rsidRDefault="00F709E9" w:rsidP="00107113">
            <w:pPr>
              <w:pStyle w:val="affff9"/>
              <w:rPr>
                <w:szCs w:val="24"/>
              </w:rPr>
            </w:pPr>
            <w:r w:rsidRPr="00446035">
              <w:rPr>
                <w:szCs w:val="24"/>
              </w:rPr>
              <w:t>Воложанина Е.В.</w:t>
            </w:r>
          </w:p>
          <w:p w:rsidR="00F709E9" w:rsidRPr="00446035" w:rsidRDefault="00F709E9" w:rsidP="00107113">
            <w:pPr>
              <w:pStyle w:val="affff9"/>
              <w:rPr>
                <w:szCs w:val="24"/>
              </w:rPr>
            </w:pPr>
            <w:r w:rsidRPr="00446035">
              <w:rPr>
                <w:szCs w:val="24"/>
              </w:rPr>
              <w:t>Климова Е.С.</w:t>
            </w:r>
          </w:p>
          <w:p w:rsidR="00F709E9" w:rsidRPr="00446035" w:rsidRDefault="00F709E9" w:rsidP="00107113">
            <w:pPr>
              <w:pStyle w:val="affff9"/>
              <w:rPr>
                <w:szCs w:val="24"/>
              </w:rPr>
            </w:pPr>
            <w:r w:rsidRPr="00446035">
              <w:rPr>
                <w:szCs w:val="24"/>
              </w:rPr>
              <w:t>Любченко Е.О.</w:t>
            </w:r>
          </w:p>
          <w:p w:rsidR="00F709E9" w:rsidRPr="00446035" w:rsidRDefault="00F709E9" w:rsidP="00107113">
            <w:pPr>
              <w:pStyle w:val="affff9"/>
              <w:rPr>
                <w:szCs w:val="24"/>
              </w:rPr>
            </w:pPr>
            <w:r w:rsidRPr="00446035">
              <w:rPr>
                <w:szCs w:val="24"/>
              </w:rPr>
              <w:t>Акимкина Н.О.</w:t>
            </w:r>
          </w:p>
          <w:p w:rsidR="00F709E9" w:rsidRPr="00446035" w:rsidRDefault="00F709E9" w:rsidP="00107113">
            <w:pPr>
              <w:pStyle w:val="affff9"/>
              <w:rPr>
                <w:szCs w:val="24"/>
              </w:rPr>
            </w:pPr>
            <w:r w:rsidRPr="00446035">
              <w:rPr>
                <w:szCs w:val="24"/>
              </w:rPr>
              <w:t>Кузнецова Д.В.</w:t>
            </w:r>
          </w:p>
          <w:p w:rsidR="00F709E9" w:rsidRPr="00446035" w:rsidRDefault="00F709E9" w:rsidP="00107113">
            <w:pPr>
              <w:pStyle w:val="affff9"/>
              <w:rPr>
                <w:szCs w:val="24"/>
              </w:rPr>
            </w:pPr>
            <w:r w:rsidRPr="00446035">
              <w:rPr>
                <w:szCs w:val="24"/>
              </w:rPr>
              <w:t>Гольцова Е.Ю.</w:t>
            </w:r>
            <w:r w:rsidRPr="00446035">
              <w:rPr>
                <w:szCs w:val="24"/>
              </w:rPr>
              <w:br/>
              <w:t>Шеломенцева А.С</w:t>
            </w:r>
          </w:p>
          <w:p w:rsidR="00F709E9" w:rsidRPr="00446035" w:rsidRDefault="00F709E9" w:rsidP="00107113">
            <w:pPr>
              <w:pStyle w:val="affff9"/>
              <w:rPr>
                <w:szCs w:val="24"/>
              </w:rPr>
            </w:pPr>
            <w:r w:rsidRPr="00446035">
              <w:rPr>
                <w:szCs w:val="24"/>
              </w:rPr>
              <w:t>Никипелова Т.С.</w:t>
            </w:r>
          </w:p>
          <w:p w:rsidR="00F709E9" w:rsidRPr="00446035" w:rsidRDefault="00F709E9" w:rsidP="00107113">
            <w:pPr>
              <w:pStyle w:val="affff9"/>
              <w:rPr>
                <w:szCs w:val="24"/>
              </w:rPr>
            </w:pPr>
            <w:r w:rsidRPr="00446035">
              <w:rPr>
                <w:szCs w:val="24"/>
              </w:rPr>
              <w:t>Алейников А.В.</w:t>
            </w:r>
          </w:p>
          <w:p w:rsidR="00F709E9" w:rsidRPr="00446035" w:rsidRDefault="00F709E9" w:rsidP="00107113">
            <w:pPr>
              <w:pStyle w:val="affff9"/>
              <w:rPr>
                <w:szCs w:val="24"/>
              </w:rPr>
            </w:pPr>
            <w:r w:rsidRPr="00446035">
              <w:rPr>
                <w:szCs w:val="24"/>
              </w:rPr>
              <w:t>Диде В.Б.</w:t>
            </w:r>
          </w:p>
          <w:p w:rsidR="00F709E9" w:rsidRPr="00446035" w:rsidRDefault="00F709E9" w:rsidP="00107113">
            <w:pPr>
              <w:pStyle w:val="affff9"/>
              <w:rPr>
                <w:szCs w:val="24"/>
              </w:rPr>
            </w:pPr>
            <w:r w:rsidRPr="00446035">
              <w:rPr>
                <w:szCs w:val="24"/>
              </w:rPr>
              <w:t>Зарянов М.А.</w:t>
            </w:r>
          </w:p>
        </w:tc>
        <w:tc>
          <w:tcPr>
            <w:tcW w:w="2125" w:type="dxa"/>
            <w:tcBorders>
              <w:top w:val="single" w:sz="4" w:space="0" w:color="auto"/>
              <w:left w:val="nil"/>
              <w:bottom w:val="single" w:sz="4" w:space="0" w:color="auto"/>
              <w:right w:val="single" w:sz="4" w:space="0" w:color="auto"/>
            </w:tcBorders>
            <w:shd w:val="clear" w:color="auto" w:fill="auto"/>
          </w:tcPr>
          <w:p w:rsidR="00F709E9" w:rsidRPr="00446035" w:rsidRDefault="00F709E9" w:rsidP="00107113">
            <w:pPr>
              <w:pStyle w:val="affff9"/>
              <w:rPr>
                <w:szCs w:val="24"/>
              </w:rPr>
            </w:pPr>
            <w:r w:rsidRPr="00446035">
              <w:rPr>
                <w:szCs w:val="24"/>
              </w:rPr>
              <w:t xml:space="preserve">Крюкова Т.В. </w:t>
            </w:r>
          </w:p>
          <w:p w:rsidR="00F709E9" w:rsidRPr="002724C0" w:rsidRDefault="00F709E9" w:rsidP="00107113">
            <w:pPr>
              <w:snapToGrid w:val="0"/>
              <w:jc w:val="center"/>
              <w:rPr>
                <w:lang w:eastAsia="ar-SA"/>
              </w:rPr>
            </w:pPr>
          </w:p>
        </w:tc>
        <w:tc>
          <w:tcPr>
            <w:tcW w:w="1874" w:type="dxa"/>
            <w:tcBorders>
              <w:top w:val="single" w:sz="4" w:space="0" w:color="auto"/>
              <w:left w:val="nil"/>
              <w:bottom w:val="single" w:sz="4" w:space="0" w:color="auto"/>
              <w:right w:val="single" w:sz="4" w:space="0" w:color="auto"/>
            </w:tcBorders>
            <w:shd w:val="clear" w:color="auto" w:fill="auto"/>
          </w:tcPr>
          <w:p w:rsidR="00F709E9" w:rsidRPr="002724C0" w:rsidRDefault="00F709E9" w:rsidP="00107113">
            <w:pPr>
              <w:ind w:left="1080" w:hanging="1080"/>
              <w:jc w:val="center"/>
            </w:pPr>
          </w:p>
        </w:tc>
      </w:tr>
    </w:tbl>
    <w:p w:rsidR="00596CF5" w:rsidRPr="002724C0" w:rsidRDefault="00596CF5" w:rsidP="00596CF5"/>
    <w:p w:rsidR="00596CF5" w:rsidRPr="002724C0" w:rsidRDefault="00596CF5" w:rsidP="00596CF5"/>
    <w:p w:rsidR="00596CF5" w:rsidRDefault="00596CF5" w:rsidP="00FE5F2A">
      <w:pPr>
        <w:pStyle w:val="aff7"/>
        <w:rPr>
          <w:rFonts w:ascii="Times New Roman CYR" w:hAnsi="Times New Roman CYR" w:cs="Times New Roman CYR"/>
        </w:rPr>
      </w:pPr>
    </w:p>
    <w:p w:rsidR="00596CF5" w:rsidRDefault="00596CF5" w:rsidP="00FE5F2A">
      <w:pPr>
        <w:pStyle w:val="aff7"/>
        <w:rPr>
          <w:rFonts w:ascii="Times New Roman CYR" w:hAnsi="Times New Roman CYR" w:cs="Times New Roman CYR"/>
        </w:rPr>
      </w:pPr>
    </w:p>
    <w:p w:rsidR="00596CF5" w:rsidRDefault="00596CF5" w:rsidP="00FE5F2A">
      <w:pPr>
        <w:pStyle w:val="aff7"/>
        <w:rPr>
          <w:rFonts w:ascii="Times New Roman CYR" w:hAnsi="Times New Roman CYR" w:cs="Times New Roman CYR"/>
        </w:rPr>
      </w:pPr>
    </w:p>
    <w:p w:rsidR="00596CF5" w:rsidRDefault="00596CF5" w:rsidP="00E465AD">
      <w:pPr>
        <w:pStyle w:val="aff7"/>
        <w:ind w:firstLine="0"/>
        <w:rPr>
          <w:rFonts w:ascii="Times New Roman CYR" w:hAnsi="Times New Roman CYR" w:cs="Times New Roman CYR"/>
        </w:rPr>
      </w:pPr>
    </w:p>
    <w:p w:rsidR="008F20E8" w:rsidRPr="0056621F" w:rsidRDefault="008F20E8" w:rsidP="008F20E8">
      <w:pPr>
        <w:pStyle w:val="1d"/>
        <w:rPr>
          <w:lang w:val="ru-RU"/>
        </w:rPr>
      </w:pPr>
      <w:bookmarkStart w:id="258" w:name="_Toc441066763"/>
      <w:bookmarkStart w:id="259" w:name="_Toc63075579"/>
      <w:r w:rsidRPr="008F20E8">
        <w:rPr>
          <w:lang w:val="ru-RU"/>
        </w:rPr>
        <w:t>План работы Государственной ветеринарной службы Забайкальского края</w:t>
      </w:r>
      <w:r w:rsidR="00CA2A04">
        <w:rPr>
          <w:lang w:val="ru-RU"/>
        </w:rPr>
        <w:t xml:space="preserve"> </w:t>
      </w:r>
      <w:r w:rsidRPr="0056621F">
        <w:rPr>
          <w:lang w:val="ru-RU"/>
        </w:rPr>
        <w:t>на 2020 год</w:t>
      </w:r>
      <w:bookmarkEnd w:id="258"/>
      <w:bookmarkEnd w:id="259"/>
      <w:r w:rsidR="00A331EF" w:rsidRPr="009E56FF">
        <w:fldChar w:fldCharType="begin">
          <w:ffData>
            <w:name w:val=""/>
            <w:enabled/>
            <w:calcOnExit w:val="0"/>
            <w:textInput>
              <w:maxLength w:val="64"/>
            </w:textInput>
          </w:ffData>
        </w:fldChar>
      </w:r>
      <w:r w:rsidRPr="0056621F">
        <w:rPr>
          <w:lang w:val="ru-RU"/>
        </w:rPr>
        <w:instrText xml:space="preserve"> </w:instrText>
      </w:r>
      <w:r w:rsidRPr="009E56FF">
        <w:instrText>FORMTEXT</w:instrText>
      </w:r>
      <w:r w:rsidRPr="0056621F">
        <w:rPr>
          <w:lang w:val="ru-RU"/>
        </w:rPr>
        <w:instrText xml:space="preserve"> </w:instrText>
      </w:r>
      <w:r w:rsidR="00A331EF" w:rsidRPr="009E56FF">
        <w:fldChar w:fldCharType="end"/>
      </w:r>
    </w:p>
    <w:p w:rsidR="008F20E8" w:rsidRDefault="008F20E8" w:rsidP="00505442">
      <w:pPr>
        <w:pStyle w:val="2"/>
        <w:framePr w:wrap="around"/>
      </w:pPr>
      <w:bookmarkStart w:id="260" w:name="_Toc63075580"/>
      <w:r w:rsidRPr="00DF43E7">
        <w:t>Основными направлениями деятельности Государственной ветеринарной службы Забайкальского края в 20</w:t>
      </w:r>
      <w:r>
        <w:t>20</w:t>
      </w:r>
      <w:r w:rsidRPr="00DF43E7">
        <w:t xml:space="preserve"> году являются:</w:t>
      </w:r>
      <w:bookmarkEnd w:id="260"/>
      <w:r w:rsidRPr="00DF43E7">
        <w:t xml:space="preserve"> </w:t>
      </w:r>
    </w:p>
    <w:p w:rsidR="00E465AD" w:rsidRPr="00E465AD" w:rsidRDefault="00E465AD" w:rsidP="00E465AD"/>
    <w:p w:rsidR="008F20E8" w:rsidRPr="00DF43E7" w:rsidRDefault="008F20E8" w:rsidP="00E64885">
      <w:pPr>
        <w:pStyle w:val="aff7"/>
      </w:pPr>
      <w:r w:rsidRPr="00DF43E7">
        <w:t>- принятие мер по предупреждению заноса и возникновения на территории Забайкальского края заразных и иных болезней животных;</w:t>
      </w:r>
    </w:p>
    <w:p w:rsidR="008F20E8" w:rsidRPr="00DF43E7" w:rsidRDefault="008F20E8" w:rsidP="00E64885">
      <w:pPr>
        <w:pStyle w:val="aff7"/>
      </w:pPr>
      <w:r w:rsidRPr="00DF43E7">
        <w:t>- государственный ветеринарный надзор (контроль) на территории края за безопасностью в ветеринарно-санитарном отношении продукции и сырья животного происхождения, как отечественного, так и импортного пр</w:t>
      </w:r>
      <w:r w:rsidRPr="00DF43E7">
        <w:t>о</w:t>
      </w:r>
      <w:r w:rsidRPr="00DF43E7">
        <w:t>изводства.</w:t>
      </w:r>
    </w:p>
    <w:p w:rsidR="008F20E8" w:rsidRPr="00DF43E7" w:rsidRDefault="008F20E8" w:rsidP="00E64885">
      <w:pPr>
        <w:pStyle w:val="aff7"/>
      </w:pPr>
      <w:r w:rsidRPr="00DF43E7">
        <w:t>В 201</w:t>
      </w:r>
      <w:r>
        <w:t>9</w:t>
      </w:r>
      <w:r w:rsidRPr="00DF43E7">
        <w:t xml:space="preserve"> году предусмотрено решение следующих задач:</w:t>
      </w:r>
    </w:p>
    <w:p w:rsidR="008F20E8" w:rsidRPr="00DF43E7" w:rsidRDefault="008F20E8" w:rsidP="00E64885">
      <w:pPr>
        <w:pStyle w:val="aff7"/>
      </w:pPr>
      <w:r w:rsidRPr="00DF43E7">
        <w:t>-  предупреждение заноса на территорию края возбудителей инфекционных заболеваний и ликвидация зара</w:t>
      </w:r>
      <w:r w:rsidRPr="00DF43E7">
        <w:t>з</w:t>
      </w:r>
      <w:r w:rsidRPr="00DF43E7">
        <w:t>ных болезней в объявленных неблагополучных пунктах.</w:t>
      </w:r>
    </w:p>
    <w:p w:rsidR="008F20E8" w:rsidRPr="00DF43E7" w:rsidRDefault="008F20E8" w:rsidP="00E64885">
      <w:pPr>
        <w:pStyle w:val="aff7"/>
      </w:pPr>
      <w:r w:rsidRPr="00DF43E7">
        <w:t>- профилактика, диагностика и лечение заразных и иных болезней животных, в том числе болезней, общих для человека и животных;</w:t>
      </w:r>
    </w:p>
    <w:p w:rsidR="008F20E8" w:rsidRPr="00DF43E7" w:rsidRDefault="008F20E8" w:rsidP="00E64885">
      <w:pPr>
        <w:pStyle w:val="aff7"/>
      </w:pPr>
      <w:r w:rsidRPr="00DF43E7">
        <w:t xml:space="preserve">- надзор при содержании и обслуживании животных, производстве, переработке, хранении, транспортировке и реализации продовольственного сырья и продуктов животного происхождения. </w:t>
      </w:r>
    </w:p>
    <w:p w:rsidR="008F20E8" w:rsidRPr="00DF43E7" w:rsidRDefault="008F20E8" w:rsidP="00E64885">
      <w:pPr>
        <w:pStyle w:val="aff7"/>
      </w:pPr>
      <w:r w:rsidRPr="00DF43E7">
        <w:lastRenderedPageBreak/>
        <w:t>С учетом вышеизложенного необходимо осуществить мероприятия:</w:t>
      </w:r>
    </w:p>
    <w:p w:rsidR="008F20E8" w:rsidRPr="00EA31D3" w:rsidRDefault="008F20E8" w:rsidP="00E64885">
      <w:pPr>
        <w:spacing w:line="360" w:lineRule="auto"/>
        <w:jc w:val="right"/>
      </w:pPr>
      <w:r>
        <w:br w:type="page"/>
      </w:r>
    </w:p>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8F20E8" w:rsidTr="0085485C">
        <w:trPr>
          <w:trHeight w:val="851"/>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20E8" w:rsidRPr="001C4144" w:rsidRDefault="008F20E8" w:rsidP="0085485C">
            <w:pPr>
              <w:jc w:val="center"/>
              <w:rPr>
                <w:b/>
              </w:rPr>
            </w:pPr>
            <w:r>
              <w:lastRenderedPageBreak/>
              <w:br w:type="page"/>
            </w:r>
            <w:r w:rsidRPr="001C4144">
              <w:rPr>
                <w:b/>
              </w:rPr>
              <w:t>Срок</w:t>
            </w:r>
            <w:r>
              <w:rPr>
                <w:b/>
              </w:rPr>
              <w:t>и</w:t>
            </w:r>
          </w:p>
          <w:p w:rsidR="008F20E8" w:rsidRPr="001C4144" w:rsidRDefault="008F20E8" w:rsidP="0085485C">
            <w:pPr>
              <w:jc w:val="center"/>
              <w:rPr>
                <w:b/>
              </w:rPr>
            </w:pPr>
            <w:r w:rsidRPr="001C4144">
              <w:rPr>
                <w:b/>
              </w:rPr>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20E8" w:rsidRPr="001C4144" w:rsidRDefault="008F20E8" w:rsidP="0085485C">
            <w:pPr>
              <w:jc w:val="center"/>
              <w:rPr>
                <w:b/>
              </w:rPr>
            </w:pPr>
            <w:r w:rsidRPr="001C4144">
              <w:rPr>
                <w:b/>
              </w:rPr>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20E8" w:rsidRPr="001C4144" w:rsidRDefault="008F20E8" w:rsidP="0085485C">
            <w:pPr>
              <w:jc w:val="center"/>
              <w:rPr>
                <w:b/>
              </w:rPr>
            </w:pPr>
            <w:r w:rsidRPr="001C4144">
              <w:rPr>
                <w:b/>
              </w:rPr>
              <w:t>Исполнители</w:t>
            </w:r>
          </w:p>
          <w:p w:rsidR="008F20E8" w:rsidRPr="001C4144" w:rsidRDefault="008F20E8" w:rsidP="0085485C">
            <w:pPr>
              <w:jc w:val="center"/>
              <w:rPr>
                <w:b/>
              </w:rPr>
            </w:pPr>
            <w:r w:rsidRPr="001C4144">
              <w:rPr>
                <w:b/>
              </w:rPr>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20E8" w:rsidRPr="001C4144" w:rsidRDefault="008F20E8" w:rsidP="0085485C">
            <w:pPr>
              <w:jc w:val="center"/>
              <w:rPr>
                <w:b/>
              </w:rPr>
            </w:pPr>
            <w:r w:rsidRPr="001C4144">
              <w:rPr>
                <w:b/>
              </w:rPr>
              <w:t>Ответственный</w:t>
            </w:r>
          </w:p>
          <w:p w:rsidR="008F20E8" w:rsidRPr="001C4144" w:rsidRDefault="008F20E8" w:rsidP="0085485C">
            <w:pPr>
              <w:jc w:val="center"/>
              <w:rPr>
                <w:b/>
              </w:rPr>
            </w:pPr>
            <w:r w:rsidRPr="001C4144">
              <w:rPr>
                <w:b/>
              </w:rPr>
              <w:t>за исполнение</w:t>
            </w:r>
          </w:p>
          <w:p w:rsidR="008F20E8" w:rsidRPr="001C4144" w:rsidRDefault="008F20E8" w:rsidP="0085485C">
            <w:pPr>
              <w:jc w:val="center"/>
              <w:rPr>
                <w:b/>
              </w:rPr>
            </w:pPr>
            <w:r w:rsidRPr="001C4144">
              <w:rPr>
                <w:b/>
              </w:rPr>
              <w:t>(Ф.И.О.)</w:t>
            </w:r>
          </w:p>
        </w:tc>
        <w:tc>
          <w:tcPr>
            <w:tcW w:w="1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20E8" w:rsidRPr="001C4144" w:rsidRDefault="008F20E8" w:rsidP="0085485C">
            <w:pPr>
              <w:jc w:val="center"/>
              <w:rPr>
                <w:b/>
              </w:rPr>
            </w:pPr>
            <w:r w:rsidRPr="001C4144">
              <w:rPr>
                <w:b/>
              </w:rPr>
              <w:t>Примечание</w:t>
            </w:r>
          </w:p>
          <w:p w:rsidR="008F20E8" w:rsidRPr="001C4144" w:rsidRDefault="008F20E8" w:rsidP="0085485C">
            <w:pPr>
              <w:jc w:val="center"/>
              <w:rPr>
                <w:rFonts w:ascii="Times New Roman CYR" w:hAnsi="Times New Roman CYR" w:cs="Times New Roman CYR"/>
                <w:b/>
                <w:sz w:val="28"/>
                <w:szCs w:val="28"/>
              </w:rPr>
            </w:pPr>
          </w:p>
        </w:tc>
      </w:tr>
    </w:tbl>
    <w:tbl>
      <w:tblPr>
        <w:tblW w:w="14142" w:type="dxa"/>
        <w:tblLayout w:type="fixed"/>
        <w:tblLook w:val="0000" w:firstRow="0" w:lastRow="0" w:firstColumn="0" w:lastColumn="0" w:noHBand="0" w:noVBand="0"/>
      </w:tblPr>
      <w:tblGrid>
        <w:gridCol w:w="14142"/>
      </w:tblGrid>
      <w:tr w:rsidR="008F20E8" w:rsidTr="000015D7">
        <w:trPr>
          <w:trHeight w:val="680"/>
        </w:trPr>
        <w:tc>
          <w:tcPr>
            <w:tcW w:w="1414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8F20E8" w:rsidRPr="00E64885" w:rsidRDefault="00AE16DF" w:rsidP="000015D7">
            <w:pPr>
              <w:pStyle w:val="2"/>
              <w:framePr w:wrap="around" w:x="59"/>
            </w:pPr>
            <w:bookmarkStart w:id="261" w:name="_Toc63075581"/>
            <w:r w:rsidRPr="00AE16DF">
              <w:t>1.</w:t>
            </w:r>
            <w:r>
              <w:t xml:space="preserve"> </w:t>
            </w:r>
            <w:r w:rsidR="008F20E8" w:rsidRPr="00E64885">
              <w:t>Отдел противоэпизоотических мероприятий и лабораторно-диагностической работы</w:t>
            </w:r>
            <w:bookmarkEnd w:id="261"/>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F20E8" w:rsidRPr="009E56FF" w:rsidRDefault="008F20E8" w:rsidP="00E465AD">
            <w:pPr>
              <w:jc w:val="center"/>
            </w:pPr>
            <w:r w:rsidRPr="009E56FF">
              <w:t>в установленные сроки</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Сбор информации, обработка и составление сводной ветеринарной отчетности: годовой за 201</w:t>
            </w:r>
            <w:r>
              <w:t>9</w:t>
            </w:r>
            <w:r w:rsidRPr="009E56FF">
              <w:t xml:space="preserve"> год; е</w:t>
            </w:r>
            <w:r>
              <w:t>жем</w:t>
            </w:r>
            <w:r>
              <w:t>е</w:t>
            </w:r>
            <w:r>
              <w:t>сячных, квартальных – за 2020</w:t>
            </w:r>
            <w:r w:rsidRPr="009E56FF">
              <w:t xml:space="preserve"> год с предоставлением в ФГБУ «Центр ветеринарии» Министерства сельск</w:t>
            </w:r>
            <w:r w:rsidRPr="009E56FF">
              <w:t>о</w:t>
            </w:r>
            <w:r w:rsidRPr="009E56FF">
              <w:t xml:space="preserve">го хозяйства РФ </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Рыкова А.В.</w:t>
            </w:r>
          </w:p>
          <w:p w:rsidR="008F20E8" w:rsidRPr="00FF4160" w:rsidRDefault="008F20E8" w:rsidP="00FF4160">
            <w:pPr>
              <w:jc w:val="center"/>
            </w:pPr>
            <w:r w:rsidRPr="00FF4160">
              <w:t>Бутина Н.А.,</w:t>
            </w:r>
          </w:p>
          <w:p w:rsidR="008F20E8" w:rsidRPr="00FF4160" w:rsidRDefault="008F20E8" w:rsidP="00FF4160">
            <w:pPr>
              <w:jc w:val="center"/>
            </w:pPr>
            <w:r w:rsidRPr="00FF4160">
              <w:t>Гомбоев Б.Н.,</w:t>
            </w:r>
          </w:p>
          <w:p w:rsidR="008F20E8" w:rsidRPr="00FF4160" w:rsidRDefault="008F20E8" w:rsidP="00FF4160">
            <w:pPr>
              <w:jc w:val="center"/>
            </w:pPr>
            <w:r w:rsidRPr="00FF4160">
              <w:t>Карпова Е.А.</w:t>
            </w:r>
          </w:p>
        </w:tc>
        <w:tc>
          <w:tcPr>
            <w:tcW w:w="2125" w:type="dxa"/>
            <w:tcBorders>
              <w:top w:val="nil"/>
              <w:left w:val="nil"/>
              <w:bottom w:val="single" w:sz="4" w:space="0" w:color="auto"/>
              <w:right w:val="single" w:sz="4" w:space="0" w:color="auto"/>
            </w:tcBorders>
            <w:shd w:val="clear" w:color="auto" w:fill="auto"/>
          </w:tcPr>
          <w:p w:rsidR="008F20E8" w:rsidRDefault="008F20E8" w:rsidP="0085485C">
            <w:pPr>
              <w:jc w:val="center"/>
            </w:pPr>
            <w:r w:rsidRPr="002832AC">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F20E8" w:rsidRPr="009E56FF" w:rsidRDefault="008F20E8" w:rsidP="00E465AD">
            <w:pPr>
              <w:jc w:val="center"/>
            </w:pPr>
            <w:r w:rsidRPr="009E56FF">
              <w:t>по мере необх</w:t>
            </w:r>
            <w:r w:rsidRPr="009E56FF">
              <w:t>о</w:t>
            </w:r>
            <w:r w:rsidRPr="009E56FF">
              <w:t>димости</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Подготовка информации для рассмотрения на засед</w:t>
            </w:r>
            <w:r w:rsidRPr="009E56FF">
              <w:t>а</w:t>
            </w:r>
            <w:r w:rsidRPr="009E56FF">
              <w:t>ниях комиссии по обеспечению эпизоотического бл</w:t>
            </w:r>
            <w:r w:rsidRPr="009E56FF">
              <w:t>а</w:t>
            </w:r>
            <w:r w:rsidRPr="009E56FF">
              <w:t>гополучия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Рыкова А.В.</w:t>
            </w:r>
          </w:p>
        </w:tc>
        <w:tc>
          <w:tcPr>
            <w:tcW w:w="2125" w:type="dxa"/>
            <w:tcBorders>
              <w:top w:val="nil"/>
              <w:left w:val="nil"/>
              <w:bottom w:val="single" w:sz="4" w:space="0" w:color="auto"/>
              <w:right w:val="single" w:sz="4" w:space="0" w:color="auto"/>
            </w:tcBorders>
            <w:shd w:val="clear" w:color="auto" w:fill="auto"/>
          </w:tcPr>
          <w:p w:rsidR="008F20E8" w:rsidRDefault="008F20E8" w:rsidP="0085485C">
            <w:pPr>
              <w:jc w:val="center"/>
            </w:pPr>
            <w:r w:rsidRPr="002832AC">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F20E8" w:rsidRPr="009E56FF" w:rsidRDefault="008F20E8" w:rsidP="00E465AD">
            <w:pPr>
              <w:jc w:val="center"/>
            </w:pPr>
            <w:r w:rsidRPr="009E56FF">
              <w:t>III квартал</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Формирование сводной заявки на поставку биопреп</w:t>
            </w:r>
            <w:r w:rsidRPr="009E56FF">
              <w:t>а</w:t>
            </w:r>
            <w:r w:rsidRPr="009E56FF">
              <w:t>ратов на 20</w:t>
            </w:r>
            <w:r>
              <w:t>21</w:t>
            </w:r>
            <w:r w:rsidRPr="009E56FF">
              <w:t xml:space="preserve"> год</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Карпова Е.А.</w:t>
            </w:r>
          </w:p>
          <w:p w:rsidR="008F20E8" w:rsidRPr="00FF4160" w:rsidRDefault="008F20E8" w:rsidP="00FF4160">
            <w:pPr>
              <w:jc w:val="center"/>
            </w:pPr>
            <w:r w:rsidRPr="00FF4160">
              <w:t>Зимина А.С.</w:t>
            </w:r>
          </w:p>
        </w:tc>
        <w:tc>
          <w:tcPr>
            <w:tcW w:w="2125" w:type="dxa"/>
            <w:tcBorders>
              <w:top w:val="nil"/>
              <w:left w:val="nil"/>
              <w:bottom w:val="single" w:sz="4" w:space="0" w:color="auto"/>
              <w:right w:val="single" w:sz="4" w:space="0" w:color="auto"/>
            </w:tcBorders>
            <w:shd w:val="clear" w:color="auto" w:fill="auto"/>
          </w:tcPr>
          <w:p w:rsidR="008F20E8" w:rsidRDefault="008F20E8" w:rsidP="0085485C">
            <w:pPr>
              <w:jc w:val="center"/>
            </w:pPr>
            <w:r w:rsidRPr="002832AC">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F20E8" w:rsidRPr="009E56FF" w:rsidRDefault="008F20E8" w:rsidP="00E465AD">
            <w:pPr>
              <w:jc w:val="center"/>
            </w:pPr>
            <w:r w:rsidRPr="009E56FF">
              <w:t>III квартал</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1E6C31">
              <w:rPr>
                <w:color w:val="000000"/>
              </w:rPr>
              <w:t xml:space="preserve">Формирование </w:t>
            </w:r>
            <w:r>
              <w:rPr>
                <w:color w:val="000000"/>
              </w:rPr>
              <w:t>п</w:t>
            </w:r>
            <w:r w:rsidRPr="0009433F">
              <w:rPr>
                <w:color w:val="000000"/>
              </w:rPr>
              <w:t>лана диагностических исследовани</w:t>
            </w:r>
            <w:r>
              <w:rPr>
                <w:color w:val="000000"/>
              </w:rPr>
              <w:t xml:space="preserve">й, ветеринарно-профилактических </w:t>
            </w:r>
            <w:r w:rsidRPr="0009433F">
              <w:rPr>
                <w:color w:val="000000"/>
              </w:rPr>
              <w:t>и противоэпизоотич</w:t>
            </w:r>
            <w:r w:rsidRPr="0009433F">
              <w:rPr>
                <w:color w:val="000000"/>
              </w:rPr>
              <w:t>е</w:t>
            </w:r>
            <w:r w:rsidRPr="0009433F">
              <w:rPr>
                <w:color w:val="000000"/>
              </w:rPr>
              <w:t>ских мероприятий в хозяйствах всех форм собстве</w:t>
            </w:r>
            <w:r w:rsidRPr="0009433F">
              <w:rPr>
                <w:color w:val="000000"/>
              </w:rPr>
              <w:t>н</w:t>
            </w:r>
            <w:r w:rsidRPr="0009433F">
              <w:rPr>
                <w:color w:val="000000"/>
              </w:rPr>
              <w:t>ности на территории Забайкальского кра</w:t>
            </w:r>
            <w:r>
              <w:rPr>
                <w:color w:val="000000"/>
              </w:rPr>
              <w:t>я на 2021 год</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Карпова Е.А.</w:t>
            </w:r>
          </w:p>
          <w:p w:rsidR="008F20E8" w:rsidRPr="00FF4160" w:rsidRDefault="008F20E8" w:rsidP="00FF4160">
            <w:pPr>
              <w:jc w:val="center"/>
            </w:pPr>
            <w:r w:rsidRPr="00FF4160">
              <w:t>Зимина А.С.</w:t>
            </w:r>
          </w:p>
        </w:tc>
        <w:tc>
          <w:tcPr>
            <w:tcW w:w="2125" w:type="dxa"/>
            <w:tcBorders>
              <w:top w:val="nil"/>
              <w:left w:val="nil"/>
              <w:bottom w:val="single" w:sz="4" w:space="0" w:color="auto"/>
              <w:right w:val="single" w:sz="4" w:space="0" w:color="auto"/>
            </w:tcBorders>
            <w:shd w:val="clear" w:color="auto" w:fill="auto"/>
          </w:tcPr>
          <w:p w:rsidR="008F20E8" w:rsidRDefault="008F20E8" w:rsidP="0085485C">
            <w:pPr>
              <w:jc w:val="center"/>
            </w:pPr>
            <w:r w:rsidRPr="002832AC">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F20E8" w:rsidRPr="009E56FF" w:rsidRDefault="008F20E8" w:rsidP="00E465AD">
            <w:pPr>
              <w:jc w:val="center"/>
            </w:pPr>
            <w:r w:rsidRPr="009E56FF">
              <w:t>по мере</w:t>
            </w:r>
          </w:p>
          <w:p w:rsidR="008F20E8" w:rsidRPr="009E56FF" w:rsidRDefault="008F20E8" w:rsidP="00E465AD">
            <w:pPr>
              <w:jc w:val="center"/>
            </w:pPr>
            <w:r w:rsidRPr="009E56FF">
              <w:t>необходимости</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1E6C31">
              <w:rPr>
                <w:color w:val="000000"/>
              </w:rPr>
              <w:t xml:space="preserve">Оказание консультативной помощи ветеринарным специалистам подведомственных </w:t>
            </w:r>
            <w:r>
              <w:rPr>
                <w:color w:val="000000"/>
              </w:rPr>
              <w:t xml:space="preserve">Государственной ветеринарной службе Забайкальского края </w:t>
            </w:r>
            <w:r w:rsidRPr="001E6C31">
              <w:rPr>
                <w:color w:val="000000"/>
              </w:rPr>
              <w:t>учрежд</w:t>
            </w:r>
            <w:r w:rsidRPr="001E6C31">
              <w:rPr>
                <w:color w:val="000000"/>
              </w:rPr>
              <w:t>е</w:t>
            </w:r>
            <w:r w:rsidRPr="001E6C31">
              <w:rPr>
                <w:color w:val="000000"/>
              </w:rPr>
              <w:t>ний</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Рыкова А.В.</w:t>
            </w:r>
          </w:p>
          <w:p w:rsidR="008F20E8" w:rsidRPr="00FF4160" w:rsidRDefault="008F20E8" w:rsidP="00FF4160">
            <w:pPr>
              <w:jc w:val="center"/>
            </w:pPr>
            <w:r w:rsidRPr="00FF4160">
              <w:t>Бутина Н.А.,</w:t>
            </w:r>
          </w:p>
          <w:p w:rsidR="008F20E8" w:rsidRPr="00FF4160" w:rsidRDefault="008F20E8" w:rsidP="00FF4160">
            <w:pPr>
              <w:jc w:val="center"/>
            </w:pPr>
            <w:r w:rsidRPr="00FF4160">
              <w:t>Гомбоев Б.Н.,</w:t>
            </w:r>
          </w:p>
          <w:p w:rsidR="008F20E8" w:rsidRPr="00FF4160" w:rsidRDefault="008F20E8" w:rsidP="00FF4160">
            <w:pPr>
              <w:jc w:val="center"/>
            </w:pPr>
            <w:r w:rsidRPr="00FF4160">
              <w:t>Карпова Е.А.</w:t>
            </w:r>
          </w:p>
        </w:tc>
        <w:tc>
          <w:tcPr>
            <w:tcW w:w="2125" w:type="dxa"/>
            <w:tcBorders>
              <w:top w:val="nil"/>
              <w:left w:val="nil"/>
              <w:bottom w:val="single" w:sz="4" w:space="0" w:color="auto"/>
              <w:right w:val="single" w:sz="4" w:space="0" w:color="auto"/>
            </w:tcBorders>
            <w:shd w:val="clear" w:color="auto" w:fill="auto"/>
          </w:tcPr>
          <w:p w:rsidR="008F20E8" w:rsidRDefault="008F20E8" w:rsidP="0085485C">
            <w:pPr>
              <w:jc w:val="center"/>
            </w:pPr>
            <w:r w:rsidRPr="002832AC">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F20E8" w:rsidRPr="001E6C31" w:rsidRDefault="008F20E8" w:rsidP="00E465AD">
            <w:pPr>
              <w:jc w:val="center"/>
              <w:rPr>
                <w:color w:val="000000"/>
              </w:rPr>
            </w:pPr>
            <w:r w:rsidRPr="001E6C31">
              <w:rPr>
                <w:color w:val="000000"/>
              </w:rPr>
              <w:t>в течение года</w:t>
            </w:r>
          </w:p>
        </w:tc>
        <w:tc>
          <w:tcPr>
            <w:tcW w:w="5870" w:type="dxa"/>
            <w:tcBorders>
              <w:top w:val="nil"/>
              <w:left w:val="nil"/>
              <w:bottom w:val="single" w:sz="4" w:space="0" w:color="auto"/>
              <w:right w:val="single" w:sz="4" w:space="0" w:color="auto"/>
            </w:tcBorders>
            <w:shd w:val="clear" w:color="auto" w:fill="auto"/>
          </w:tcPr>
          <w:p w:rsidR="008F20E8" w:rsidRPr="001E6C31" w:rsidRDefault="008F20E8" w:rsidP="0085485C">
            <w:pPr>
              <w:jc w:val="both"/>
              <w:rPr>
                <w:color w:val="000000"/>
              </w:rPr>
            </w:pPr>
            <w:r w:rsidRPr="001E6C31">
              <w:rPr>
                <w:color w:val="000000"/>
              </w:rPr>
              <w:t>Организация мероприятий по реализации Закона Ро</w:t>
            </w:r>
            <w:r w:rsidRPr="001E6C31">
              <w:rPr>
                <w:color w:val="000000"/>
              </w:rPr>
              <w:t>с</w:t>
            </w:r>
            <w:r w:rsidRPr="001E6C31">
              <w:rPr>
                <w:color w:val="000000"/>
              </w:rPr>
              <w:t>сийской Федерации «О ветеринарии» от 14 мая 1993 года № 4979-1 по предупреждению и ликвидации з</w:t>
            </w:r>
            <w:r w:rsidRPr="001E6C31">
              <w:rPr>
                <w:color w:val="000000"/>
              </w:rPr>
              <w:t>а</w:t>
            </w:r>
            <w:r w:rsidRPr="001E6C31">
              <w:rPr>
                <w:color w:val="000000"/>
              </w:rPr>
              <w:t>разных и иных болезней животных, включая сельск</w:t>
            </w:r>
            <w:r w:rsidRPr="001E6C31">
              <w:rPr>
                <w:color w:val="000000"/>
              </w:rPr>
              <w:t>о</w:t>
            </w:r>
            <w:r w:rsidRPr="001E6C31">
              <w:rPr>
                <w:color w:val="000000"/>
              </w:rPr>
              <w:t>хозяйственных, домашних, зоопарковых и других ж</w:t>
            </w:r>
            <w:r w:rsidRPr="001E6C31">
              <w:rPr>
                <w:color w:val="000000"/>
              </w:rPr>
              <w:t>и</w:t>
            </w:r>
            <w:r w:rsidRPr="001E6C31">
              <w:rPr>
                <w:color w:val="000000"/>
              </w:rPr>
              <w:t xml:space="preserve">вотных, пушных зверей, птиц, рыб, и пчел, </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Рыкова А.В.</w:t>
            </w:r>
          </w:p>
          <w:p w:rsidR="008F20E8" w:rsidRPr="00FF4160" w:rsidRDefault="008F20E8" w:rsidP="00FF4160">
            <w:pPr>
              <w:jc w:val="center"/>
            </w:pPr>
            <w:r w:rsidRPr="00FF4160">
              <w:t>Бутина Н.А.,</w:t>
            </w:r>
          </w:p>
          <w:p w:rsidR="008F20E8" w:rsidRPr="00FF4160" w:rsidRDefault="008F20E8" w:rsidP="00FF4160">
            <w:pPr>
              <w:jc w:val="center"/>
            </w:pPr>
            <w:r w:rsidRPr="00FF4160">
              <w:t>Гомбоев Б.Н.,</w:t>
            </w:r>
          </w:p>
          <w:p w:rsidR="008F20E8" w:rsidRPr="00FF4160" w:rsidRDefault="008F20E8" w:rsidP="00FF4160">
            <w:pPr>
              <w:jc w:val="center"/>
            </w:pPr>
            <w:r w:rsidRPr="00FF4160">
              <w:t>Карпова Е.А.</w:t>
            </w:r>
          </w:p>
          <w:p w:rsidR="008F20E8" w:rsidRPr="00FF4160" w:rsidRDefault="008F20E8" w:rsidP="00FF4160">
            <w:pPr>
              <w:jc w:val="center"/>
            </w:pPr>
            <w:r w:rsidRPr="00FF4160">
              <w:t>Начальники СББЖ</w:t>
            </w:r>
          </w:p>
        </w:tc>
        <w:tc>
          <w:tcPr>
            <w:tcW w:w="2125" w:type="dxa"/>
            <w:tcBorders>
              <w:top w:val="nil"/>
              <w:left w:val="nil"/>
              <w:bottom w:val="single" w:sz="4" w:space="0" w:color="auto"/>
              <w:right w:val="single" w:sz="4" w:space="0" w:color="auto"/>
            </w:tcBorders>
            <w:shd w:val="clear" w:color="auto" w:fill="auto"/>
          </w:tcPr>
          <w:p w:rsidR="008F20E8" w:rsidRPr="001E6C31" w:rsidRDefault="008F20E8" w:rsidP="0085485C">
            <w:pPr>
              <w:jc w:val="center"/>
              <w:rPr>
                <w:color w:val="000000"/>
              </w:rPr>
            </w:pPr>
            <w:r>
              <w:rPr>
                <w:color w:val="000000"/>
              </w:rPr>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F20E8" w:rsidRPr="00FF4160" w:rsidRDefault="008F20E8" w:rsidP="00FF4160">
            <w:pPr>
              <w:jc w:val="center"/>
            </w:pPr>
            <w:r w:rsidRPr="00FF4160">
              <w:lastRenderedPageBreak/>
              <w:t>По мере необх</w:t>
            </w:r>
            <w:r w:rsidRPr="00FF4160">
              <w:t>о</w:t>
            </w:r>
            <w:r w:rsidRPr="00FF4160">
              <w:t>димости</w:t>
            </w:r>
          </w:p>
        </w:tc>
        <w:tc>
          <w:tcPr>
            <w:tcW w:w="5870" w:type="dxa"/>
            <w:tcBorders>
              <w:top w:val="nil"/>
              <w:left w:val="nil"/>
              <w:bottom w:val="single" w:sz="4" w:space="0" w:color="auto"/>
              <w:right w:val="single" w:sz="4" w:space="0" w:color="auto"/>
            </w:tcBorders>
            <w:shd w:val="clear" w:color="auto" w:fill="auto"/>
          </w:tcPr>
          <w:p w:rsidR="008F20E8" w:rsidRPr="00123643" w:rsidRDefault="008F20E8" w:rsidP="009054C6">
            <w:pPr>
              <w:pStyle w:val="af4"/>
            </w:pPr>
            <w:r w:rsidRPr="00356AF4">
              <w:t>Подготовка информации для рассмотрения на засед</w:t>
            </w:r>
            <w:r w:rsidRPr="00356AF4">
              <w:t>а</w:t>
            </w:r>
            <w:r w:rsidRPr="00356AF4">
              <w:t>ниях комиссии по обеспечению эпизоотического бл</w:t>
            </w:r>
            <w:r w:rsidRPr="00356AF4">
              <w:t>а</w:t>
            </w:r>
            <w:r w:rsidRPr="00356AF4">
              <w:t>гополучия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Рыкова А.В.</w:t>
            </w: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p>
        </w:tc>
      </w:tr>
    </w:tbl>
    <w:tbl>
      <w:tblPr>
        <w:tblW w:w="0" w:type="auto"/>
        <w:tblInd w:w="93" w:type="dxa"/>
        <w:tblLayout w:type="fixed"/>
        <w:tblLook w:val="0000" w:firstRow="0" w:lastRow="0" w:firstColumn="0" w:lastColumn="0" w:noHBand="0" w:noVBand="0"/>
      </w:tblPr>
      <w:tblGrid>
        <w:gridCol w:w="14119"/>
      </w:tblGrid>
      <w:tr w:rsidR="008F20E8" w:rsidTr="0085485C">
        <w:trPr>
          <w:trHeight w:val="680"/>
        </w:trPr>
        <w:tc>
          <w:tcPr>
            <w:tcW w:w="14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0E8" w:rsidRPr="00E64885" w:rsidRDefault="008F20E8" w:rsidP="00505442">
            <w:pPr>
              <w:pStyle w:val="2"/>
              <w:framePr w:wrap="around"/>
            </w:pPr>
            <w:bookmarkStart w:id="262" w:name="_Toc63075582"/>
            <w:r w:rsidRPr="00E64885">
              <w:t>2. Отдел ветеринарной инспекции и ветеринарно-санитарной экспертизы</w:t>
            </w:r>
            <w:bookmarkEnd w:id="262"/>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t>в установленные сроки</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Сбор, обработка информации и составление сводной ветеринарной отчетности: квартальной, полугодовой, годовой</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Батоева Д.Б.</w:t>
            </w:r>
          </w:p>
          <w:p w:rsidR="008F20E8" w:rsidRPr="00FF4160" w:rsidRDefault="008F20E8" w:rsidP="00FF4160">
            <w:pPr>
              <w:jc w:val="center"/>
            </w:pPr>
            <w:r w:rsidRPr="00FF4160">
              <w:t>Батурина О.Г.</w:t>
            </w:r>
          </w:p>
          <w:p w:rsidR="008F20E8" w:rsidRPr="00FF4160" w:rsidRDefault="008F20E8" w:rsidP="00FF4160">
            <w:pPr>
              <w:jc w:val="center"/>
            </w:pP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t>ежемесячно</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Сбор информации по работе госветинспекторов, с</w:t>
            </w:r>
            <w:r w:rsidRPr="009E56FF">
              <w:t>о</w:t>
            </w:r>
            <w:r w:rsidRPr="009E56FF">
              <w:t>ставление отчетов, анализ проведенной работы</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Батоева Д.Б.</w:t>
            </w:r>
          </w:p>
          <w:p w:rsidR="008F20E8" w:rsidRPr="00FF4160" w:rsidRDefault="008F20E8" w:rsidP="00FF4160">
            <w:pPr>
              <w:jc w:val="center"/>
            </w:pPr>
            <w:r w:rsidRPr="00FF4160">
              <w:t>Батурина О.Г.</w:t>
            </w:r>
          </w:p>
          <w:p w:rsidR="008F20E8" w:rsidRPr="00FF4160" w:rsidRDefault="008F20E8" w:rsidP="00FF4160">
            <w:pPr>
              <w:jc w:val="center"/>
            </w:pPr>
            <w:r w:rsidRPr="00FF4160">
              <w:t>Рязанцева Я.В.</w:t>
            </w: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t>ежемесячно</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Сбор информации по работе госветинспекторов, с</w:t>
            </w:r>
            <w:r w:rsidRPr="009E56FF">
              <w:t>о</w:t>
            </w:r>
            <w:r w:rsidRPr="009E56FF">
              <w:t>ставление отчетов, анализ проведенной работы</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Батоева Д.Б.</w:t>
            </w:r>
          </w:p>
          <w:p w:rsidR="008F20E8" w:rsidRPr="00FF4160" w:rsidRDefault="008F20E8" w:rsidP="00FF4160">
            <w:pPr>
              <w:jc w:val="center"/>
            </w:pPr>
            <w:r w:rsidRPr="00FF4160">
              <w:t>Батурина О.Г.</w:t>
            </w:r>
          </w:p>
          <w:p w:rsidR="008F20E8" w:rsidRPr="00FF4160" w:rsidRDefault="008F20E8" w:rsidP="00FF4160">
            <w:pPr>
              <w:jc w:val="center"/>
            </w:pPr>
            <w:r w:rsidRPr="00FF4160">
              <w:t>Рязанцева Я.В.</w:t>
            </w: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t>в течение года</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 xml:space="preserve">Осуществление контроля за исполнением требований приказа Министерства сельского хозяйства РФ  № </w:t>
            </w:r>
            <w:r>
              <w:t>589</w:t>
            </w:r>
            <w:r w:rsidRPr="009E56FF">
              <w:t xml:space="preserve"> от </w:t>
            </w:r>
            <w:r>
              <w:t>27 декабря 2016 года</w:t>
            </w:r>
            <w:r w:rsidRPr="009E56FF">
              <w:t xml:space="preserve"> Правила организации работы по оформлению ветеринарных сопроводительных д</w:t>
            </w:r>
            <w:r w:rsidRPr="009E56FF">
              <w:t>о</w:t>
            </w:r>
            <w:r w:rsidRPr="009E56FF">
              <w:t>кументов и Порядок оформления ветеринарных с</w:t>
            </w:r>
            <w:r w:rsidRPr="009E56FF">
              <w:t>о</w:t>
            </w:r>
            <w:r w:rsidRPr="009E56FF">
              <w:t>проводительных документов в электронном виде.</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Батурина О.Г.</w:t>
            </w:r>
          </w:p>
          <w:p w:rsidR="008F20E8" w:rsidRPr="00FF4160" w:rsidRDefault="008F20E8" w:rsidP="00FF4160">
            <w:pPr>
              <w:jc w:val="center"/>
            </w:pP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t>в течение года</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Осуществление ветеринарного надзора за соблюден</w:t>
            </w:r>
            <w:r w:rsidRPr="009E56FF">
              <w:t>и</w:t>
            </w:r>
            <w:r w:rsidRPr="009E56FF">
              <w:t>ем юридическими лицами, индивидуальными пре</w:t>
            </w:r>
            <w:r w:rsidRPr="009E56FF">
              <w:t>д</w:t>
            </w:r>
            <w:r w:rsidRPr="009E56FF">
              <w:t>принимателями и гражданами ветеринарных требов</w:t>
            </w:r>
            <w:r w:rsidRPr="009E56FF">
              <w:t>а</w:t>
            </w:r>
            <w:r w:rsidRPr="009E56FF">
              <w:t>ний при разведении, содержании, убое животных и обороте продукции, подконтрольной органам госве</w:t>
            </w:r>
            <w:r w:rsidRPr="009E56FF">
              <w:t>т</w:t>
            </w:r>
            <w:r w:rsidRPr="009E56FF">
              <w:t xml:space="preserve">надзора, на территории Забайкальского края  </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Нагайбаев К.М.</w:t>
            </w:r>
          </w:p>
          <w:p w:rsidR="008F20E8" w:rsidRPr="00FF4160" w:rsidRDefault="008F20E8" w:rsidP="00FF4160">
            <w:pPr>
              <w:jc w:val="center"/>
            </w:pPr>
            <w:r w:rsidRPr="00FF4160">
              <w:t>Батоева Д.Б.</w:t>
            </w:r>
          </w:p>
          <w:p w:rsidR="008F20E8" w:rsidRPr="00FF4160" w:rsidRDefault="008F20E8" w:rsidP="00FF4160">
            <w:pPr>
              <w:jc w:val="center"/>
            </w:pPr>
            <w:r w:rsidRPr="00FF4160">
              <w:t>Батурина О.Г.</w:t>
            </w:r>
          </w:p>
          <w:p w:rsidR="008F20E8" w:rsidRPr="00FF4160" w:rsidRDefault="008F20E8" w:rsidP="00FF4160">
            <w:pPr>
              <w:jc w:val="center"/>
            </w:pP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t>в течение года</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Осуществление контроля за безопасностью всех видов подконтрольной Госветнадзору продукции при ее производстве, заготовке, хранении, переработке, ре</w:t>
            </w:r>
            <w:r w:rsidRPr="009E56FF">
              <w:t>а</w:t>
            </w:r>
            <w:r w:rsidRPr="009E56FF">
              <w:t>лизации. Контроль за  уничтожением опасной и нек</w:t>
            </w:r>
            <w:r w:rsidRPr="009E56FF">
              <w:t>а</w:t>
            </w:r>
            <w:r w:rsidRPr="009E56FF">
              <w:t>чественной продукции обнаруженной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Батоева Д.Б.</w:t>
            </w:r>
          </w:p>
          <w:p w:rsidR="008F20E8" w:rsidRPr="00FF4160" w:rsidRDefault="008F20E8" w:rsidP="00FF4160">
            <w:pPr>
              <w:jc w:val="center"/>
            </w:pPr>
            <w:r w:rsidRPr="00FF4160">
              <w:t>Батурина О.Г.</w:t>
            </w:r>
          </w:p>
          <w:p w:rsidR="008F20E8" w:rsidRPr="00FF4160" w:rsidRDefault="008F20E8" w:rsidP="00FF4160">
            <w:pPr>
              <w:jc w:val="center"/>
            </w:pP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lastRenderedPageBreak/>
              <w:t>в течение года</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Оказание информационной, практической и методич</w:t>
            </w:r>
            <w:r w:rsidRPr="009E56FF">
              <w:t>е</w:t>
            </w:r>
            <w:r w:rsidRPr="009E56FF">
              <w:t>ской помощи специалистам учреждений, подведо</w:t>
            </w:r>
            <w:r w:rsidRPr="009E56FF">
              <w:t>м</w:t>
            </w:r>
            <w:r w:rsidRPr="009E56FF">
              <w:t>ственных Государственной ветеринарной службе З</w:t>
            </w:r>
            <w:r w:rsidRPr="009E56FF">
              <w:t>а</w:t>
            </w:r>
            <w:r w:rsidRPr="009E56FF">
              <w:t>байкальского края</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Батоева Д.Б.</w:t>
            </w:r>
          </w:p>
          <w:p w:rsidR="008F20E8" w:rsidRPr="00FF4160" w:rsidRDefault="008F20E8" w:rsidP="00FF4160">
            <w:pPr>
              <w:jc w:val="center"/>
            </w:pPr>
            <w:r w:rsidRPr="00FF4160">
              <w:t>Батурина О.Г.</w:t>
            </w:r>
          </w:p>
          <w:p w:rsidR="008F20E8" w:rsidRPr="00FF4160" w:rsidRDefault="008F20E8" w:rsidP="00FF4160">
            <w:pPr>
              <w:jc w:val="center"/>
            </w:pPr>
            <w:r w:rsidRPr="00FF4160">
              <w:t>Рязанцева Я.В.</w:t>
            </w: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t>в течение года</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Оказание информационной помощи подведомстве</w:t>
            </w:r>
            <w:r w:rsidRPr="009E56FF">
              <w:t>н</w:t>
            </w:r>
            <w:r w:rsidRPr="009E56FF">
              <w:t>ным учреждениям, в организации проведения пов</w:t>
            </w:r>
            <w:r w:rsidRPr="009E56FF">
              <w:t>ы</w:t>
            </w:r>
            <w:r w:rsidRPr="009E56FF">
              <w:t>шения квалификации специалистов</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Батоева Д.Б.</w:t>
            </w:r>
          </w:p>
          <w:p w:rsidR="008F20E8" w:rsidRPr="00FF4160" w:rsidRDefault="008F20E8" w:rsidP="00FF4160">
            <w:pPr>
              <w:jc w:val="center"/>
            </w:pPr>
            <w:r w:rsidRPr="00FF4160">
              <w:t>Батурина О.Г.</w:t>
            </w:r>
          </w:p>
          <w:p w:rsidR="008F20E8" w:rsidRPr="00FF4160" w:rsidRDefault="008F20E8" w:rsidP="00FF4160">
            <w:pPr>
              <w:jc w:val="center"/>
            </w:pPr>
            <w:r w:rsidRPr="00FF4160">
              <w:t>Рязанцева Я.В.</w:t>
            </w: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FF4160" w:rsidRDefault="008F20E8" w:rsidP="00FF4160">
            <w:pPr>
              <w:jc w:val="center"/>
            </w:pPr>
            <w:r w:rsidRPr="00FF4160">
              <w:t>2 раза в год ве</w:t>
            </w:r>
            <w:r w:rsidRPr="00FF4160">
              <w:t>с</w:t>
            </w:r>
            <w:r w:rsidRPr="00FF4160">
              <w:t>ной и осенью.</w:t>
            </w:r>
          </w:p>
        </w:tc>
        <w:tc>
          <w:tcPr>
            <w:tcW w:w="5870" w:type="dxa"/>
            <w:tcBorders>
              <w:top w:val="nil"/>
              <w:left w:val="nil"/>
              <w:bottom w:val="single" w:sz="4" w:space="0" w:color="auto"/>
              <w:right w:val="single" w:sz="4" w:space="0" w:color="auto"/>
            </w:tcBorders>
            <w:shd w:val="clear" w:color="auto" w:fill="auto"/>
          </w:tcPr>
          <w:p w:rsidR="008F20E8" w:rsidRPr="00B76B76" w:rsidRDefault="008F20E8" w:rsidP="009054C6">
            <w:pPr>
              <w:pStyle w:val="af4"/>
            </w:pPr>
            <w:r w:rsidRPr="00B76B76">
              <w:t>Обследование скотомогильников, сибиреязвенных з</w:t>
            </w:r>
            <w:r w:rsidRPr="00B76B76">
              <w:t>а</w:t>
            </w:r>
            <w:r w:rsidRPr="00B76B76">
              <w:t>хоронений.</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Нагайбаев К.М.</w:t>
            </w:r>
          </w:p>
          <w:p w:rsidR="008F20E8" w:rsidRPr="00FF4160" w:rsidRDefault="008F20E8" w:rsidP="00FF4160">
            <w:pPr>
              <w:jc w:val="center"/>
            </w:pPr>
            <w:r w:rsidRPr="00FF4160">
              <w:t>Батоева Д.Б.</w:t>
            </w: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FF4160" w:rsidRDefault="008F20E8" w:rsidP="00FF4160">
            <w:pPr>
              <w:jc w:val="center"/>
            </w:pPr>
            <w:r w:rsidRPr="00FF4160">
              <w:t>1 раз в месяц</w:t>
            </w:r>
          </w:p>
        </w:tc>
        <w:tc>
          <w:tcPr>
            <w:tcW w:w="5870" w:type="dxa"/>
            <w:tcBorders>
              <w:top w:val="nil"/>
              <w:left w:val="nil"/>
              <w:bottom w:val="single" w:sz="4" w:space="0" w:color="auto"/>
              <w:right w:val="single" w:sz="4" w:space="0" w:color="auto"/>
            </w:tcBorders>
            <w:shd w:val="clear" w:color="auto" w:fill="auto"/>
          </w:tcPr>
          <w:p w:rsidR="008F20E8" w:rsidRPr="002872DE" w:rsidRDefault="007F5867" w:rsidP="00FF4160">
            <w:pPr>
              <w:jc w:val="both"/>
              <w:rPr>
                <w:szCs w:val="28"/>
              </w:rPr>
            </w:pPr>
            <w:hyperlink r:id="rId11" w:tgtFrame="_self" w:history="1">
              <w:r w:rsidR="008F20E8" w:rsidRPr="00FF4160">
                <w:t>Аттестация ветеринарных специалистов на право оформления Ветеринарных</w:t>
              </w:r>
            </w:hyperlink>
            <w:r w:rsidR="008F20E8" w:rsidRPr="00FF4160">
              <w:t xml:space="preserve"> сопроводительных док</w:t>
            </w:r>
            <w:r w:rsidR="008F20E8" w:rsidRPr="00FF4160">
              <w:t>у</w:t>
            </w:r>
            <w:r w:rsidR="008F20E8" w:rsidRPr="00FF4160">
              <w:t>ментов в электронном виде.</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Нагайбаев К.М.</w:t>
            </w:r>
          </w:p>
          <w:p w:rsidR="008F20E8" w:rsidRPr="00FF4160" w:rsidRDefault="008F20E8" w:rsidP="00FF4160">
            <w:pPr>
              <w:jc w:val="center"/>
            </w:pPr>
            <w:r w:rsidRPr="00FF4160">
              <w:t>Батоева Д.Б.</w:t>
            </w: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nil"/>
              <w:left w:val="single" w:sz="4" w:space="0" w:color="auto"/>
              <w:bottom w:val="single" w:sz="4" w:space="0" w:color="auto"/>
              <w:right w:val="single" w:sz="4" w:space="0" w:color="auto"/>
            </w:tcBorders>
            <w:shd w:val="clear" w:color="auto" w:fill="auto"/>
          </w:tcPr>
          <w:p w:rsidR="008F20E8" w:rsidRPr="009E56FF" w:rsidRDefault="008F20E8" w:rsidP="00E465AD">
            <w:pPr>
              <w:jc w:val="center"/>
            </w:pPr>
            <w:r w:rsidRPr="009E56FF">
              <w:t>февраль,</w:t>
            </w:r>
          </w:p>
          <w:p w:rsidR="008F20E8" w:rsidRPr="009E56FF" w:rsidRDefault="008F20E8" w:rsidP="00E465AD">
            <w:pPr>
              <w:jc w:val="center"/>
            </w:pPr>
            <w:r w:rsidRPr="009E56FF">
              <w:t>июль</w:t>
            </w:r>
          </w:p>
        </w:tc>
        <w:tc>
          <w:tcPr>
            <w:tcW w:w="5870" w:type="dxa"/>
            <w:tcBorders>
              <w:top w:val="nil"/>
              <w:left w:val="nil"/>
              <w:bottom w:val="single" w:sz="4" w:space="0" w:color="auto"/>
              <w:right w:val="single" w:sz="4" w:space="0" w:color="auto"/>
            </w:tcBorders>
            <w:shd w:val="clear" w:color="auto" w:fill="auto"/>
          </w:tcPr>
          <w:p w:rsidR="008F20E8" w:rsidRPr="009E56FF" w:rsidRDefault="008F20E8" w:rsidP="0085485C">
            <w:pPr>
              <w:jc w:val="both"/>
            </w:pPr>
            <w:r w:rsidRPr="009E56FF">
              <w:t>Организация и проведение краевых производственных совещаний Госветслужбы по итогам работы в 201</w:t>
            </w:r>
            <w:r>
              <w:t>9 году и в I полугодии 2020</w:t>
            </w:r>
            <w:r w:rsidRPr="009E56FF">
              <w:t xml:space="preserve"> года.</w:t>
            </w:r>
          </w:p>
        </w:tc>
        <w:tc>
          <w:tcPr>
            <w:tcW w:w="2124"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Нагайбаев К.М.</w:t>
            </w:r>
          </w:p>
          <w:p w:rsidR="008F20E8" w:rsidRPr="00FF4160" w:rsidRDefault="008F20E8" w:rsidP="00FF4160">
            <w:pPr>
              <w:jc w:val="center"/>
            </w:pPr>
            <w:r w:rsidRPr="00FF4160">
              <w:t>Батоева Д.Б.</w:t>
            </w:r>
          </w:p>
          <w:p w:rsidR="008F20E8" w:rsidRPr="00FF4160" w:rsidRDefault="008F20E8" w:rsidP="00FF4160">
            <w:pPr>
              <w:jc w:val="center"/>
            </w:pPr>
            <w:r w:rsidRPr="00FF4160">
              <w:t>Рыкова А.В.</w:t>
            </w:r>
          </w:p>
        </w:tc>
        <w:tc>
          <w:tcPr>
            <w:tcW w:w="2125" w:type="dxa"/>
            <w:tcBorders>
              <w:top w:val="nil"/>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nil"/>
              <w:left w:val="nil"/>
              <w:bottom w:val="single" w:sz="4" w:space="0" w:color="auto"/>
              <w:right w:val="single" w:sz="4" w:space="0" w:color="auto"/>
            </w:tcBorders>
            <w:shd w:val="clear" w:color="auto" w:fill="auto"/>
          </w:tcPr>
          <w:p w:rsidR="008F20E8" w:rsidRDefault="008F20E8" w:rsidP="00D44BA2">
            <w:pPr>
              <w:pStyle w:val="af0"/>
            </w:pPr>
          </w:p>
        </w:tc>
      </w:tr>
    </w:tbl>
    <w:tbl>
      <w:tblPr>
        <w:tblW w:w="14246" w:type="dxa"/>
        <w:tblLayout w:type="fixed"/>
        <w:tblLook w:val="0000" w:firstRow="0" w:lastRow="0" w:firstColumn="0" w:lastColumn="0" w:noHBand="0" w:noVBand="0"/>
      </w:tblPr>
      <w:tblGrid>
        <w:gridCol w:w="14246"/>
      </w:tblGrid>
      <w:tr w:rsidR="008F20E8" w:rsidTr="00D95402">
        <w:trPr>
          <w:trHeight w:val="680"/>
        </w:trPr>
        <w:tc>
          <w:tcPr>
            <w:tcW w:w="1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0E8" w:rsidRPr="00E64885" w:rsidRDefault="008F20E8" w:rsidP="00D95402">
            <w:pPr>
              <w:pStyle w:val="2"/>
              <w:framePr w:wrap="around" w:x="59"/>
            </w:pPr>
            <w:bookmarkStart w:id="263" w:name="_Toc63075583"/>
            <w:r w:rsidRPr="00693955">
              <w:t>3</w:t>
            </w:r>
            <w:r>
              <w:t xml:space="preserve">. </w:t>
            </w:r>
            <w:r w:rsidRPr="00E64885">
              <w:t>Отдел правовой и кадровой работы</w:t>
            </w:r>
            <w:bookmarkEnd w:id="263"/>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E465AD">
            <w:pPr>
              <w:spacing w:line="276" w:lineRule="auto"/>
              <w:jc w:val="center"/>
              <w:rPr>
                <w:lang w:eastAsia="en-US"/>
              </w:rPr>
            </w:pPr>
            <w:r w:rsidRPr="00E02750">
              <w:rPr>
                <w:lang w:eastAsia="en-US"/>
              </w:rPr>
              <w:t>В течение года</w:t>
            </w:r>
          </w:p>
          <w:p w:rsidR="008F20E8" w:rsidRPr="00E02750" w:rsidRDefault="008F20E8" w:rsidP="00D44BA2">
            <w:pPr>
              <w:pStyle w:val="af0"/>
            </w:pPr>
          </w:p>
        </w:tc>
        <w:tc>
          <w:tcPr>
            <w:tcW w:w="5870" w:type="dxa"/>
            <w:tcBorders>
              <w:top w:val="single" w:sz="4" w:space="0" w:color="auto"/>
              <w:left w:val="nil"/>
              <w:bottom w:val="single" w:sz="4" w:space="0" w:color="auto"/>
              <w:right w:val="single" w:sz="4" w:space="0" w:color="auto"/>
            </w:tcBorders>
            <w:shd w:val="clear" w:color="auto" w:fill="auto"/>
          </w:tcPr>
          <w:p w:rsidR="008F20E8" w:rsidRPr="000E2255" w:rsidRDefault="008F20E8" w:rsidP="0085485C">
            <w:pPr>
              <w:jc w:val="both"/>
            </w:pPr>
            <w:r w:rsidRPr="000E2255">
              <w:t xml:space="preserve">Проведение антикоррупционной </w:t>
            </w:r>
            <w:r>
              <w:t xml:space="preserve">и правовой </w:t>
            </w:r>
            <w:r w:rsidRPr="000E2255">
              <w:t>эксперт</w:t>
            </w:r>
            <w:r w:rsidRPr="000E2255">
              <w:t>и</w:t>
            </w:r>
            <w:r w:rsidRPr="000E2255">
              <w:t>зы проект</w:t>
            </w:r>
            <w:r>
              <w:t>ов</w:t>
            </w:r>
            <w:r w:rsidRPr="000E2255">
              <w:t xml:space="preserve"> нормативных правовых актов Службы</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Лоншаков Д.А.</w:t>
            </w:r>
          </w:p>
          <w:p w:rsidR="008F20E8" w:rsidRPr="00FF4160" w:rsidRDefault="008F20E8" w:rsidP="00FF4160">
            <w:pPr>
              <w:jc w:val="center"/>
            </w:pPr>
            <w:r w:rsidRPr="00FF4160">
              <w:t>Степанова В.П.</w:t>
            </w: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E465AD">
            <w:pPr>
              <w:jc w:val="center"/>
              <w:rPr>
                <w:color w:val="000000"/>
              </w:rPr>
            </w:pPr>
            <w:r w:rsidRPr="00E02750">
              <w:rPr>
                <w:color w:val="000000"/>
                <w:lang w:val="en-US"/>
              </w:rPr>
              <w:t xml:space="preserve">I </w:t>
            </w:r>
            <w:r w:rsidRPr="00E02750">
              <w:rPr>
                <w:color w:val="000000"/>
              </w:rPr>
              <w:t>квартал 2020 г</w:t>
            </w:r>
            <w:r w:rsidRPr="00E02750">
              <w:rPr>
                <w:color w:val="000000"/>
              </w:rPr>
              <w:t>о</w:t>
            </w:r>
            <w:r w:rsidRPr="00E02750">
              <w:rPr>
                <w:color w:val="000000"/>
              </w:rPr>
              <w:t>да</w:t>
            </w:r>
          </w:p>
        </w:tc>
        <w:tc>
          <w:tcPr>
            <w:tcW w:w="5870" w:type="dxa"/>
            <w:tcBorders>
              <w:top w:val="single" w:sz="4" w:space="0" w:color="auto"/>
              <w:left w:val="nil"/>
              <w:bottom w:val="single" w:sz="4" w:space="0" w:color="auto"/>
              <w:right w:val="single" w:sz="4" w:space="0" w:color="auto"/>
            </w:tcBorders>
            <w:shd w:val="clear" w:color="auto" w:fill="auto"/>
          </w:tcPr>
          <w:p w:rsidR="008F20E8" w:rsidRPr="00390425" w:rsidRDefault="008F20E8" w:rsidP="0085485C">
            <w:pPr>
              <w:jc w:val="both"/>
              <w:rPr>
                <w:color w:val="000000"/>
              </w:rPr>
            </w:pPr>
            <w:r>
              <w:t>Организация работы по принятию</w:t>
            </w:r>
            <w:r w:rsidRPr="00390425">
              <w:t>закона Забайкал</w:t>
            </w:r>
            <w:r w:rsidRPr="00390425">
              <w:t>ь</w:t>
            </w:r>
            <w:r w:rsidRPr="00390425">
              <w:t>ского края «О наделении органов местного сам</w:t>
            </w:r>
            <w:r w:rsidRPr="00390425">
              <w:t>о</w:t>
            </w:r>
            <w:r w:rsidRPr="00390425">
              <w:t>управления муниципальных районов и городских округов отдельными государственными полномочи</w:t>
            </w:r>
            <w:r w:rsidRPr="00390425">
              <w:t>я</w:t>
            </w:r>
            <w:r w:rsidRPr="00390425">
              <w:t>ми Забайкальского края по организации мероприятий при осуществлении деятельности по обращению с ж</w:t>
            </w:r>
            <w:r w:rsidRPr="00390425">
              <w:t>и</w:t>
            </w:r>
            <w:r w:rsidRPr="00390425">
              <w:t>вотными без владельцев»</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Лоншаков Д.А.</w:t>
            </w:r>
          </w:p>
          <w:p w:rsidR="008F20E8" w:rsidRPr="00FF4160" w:rsidRDefault="008F20E8" w:rsidP="00FF4160">
            <w:pPr>
              <w:jc w:val="center"/>
            </w:pP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E465AD">
            <w:pPr>
              <w:jc w:val="center"/>
              <w:rPr>
                <w:color w:val="000000"/>
              </w:rPr>
            </w:pPr>
            <w:r w:rsidRPr="00E02750">
              <w:rPr>
                <w:color w:val="000000"/>
                <w:lang w:val="en-US"/>
              </w:rPr>
              <w:t xml:space="preserve">I </w:t>
            </w:r>
            <w:r w:rsidRPr="00E02750">
              <w:rPr>
                <w:color w:val="000000"/>
              </w:rPr>
              <w:t>квартал 2020 г</w:t>
            </w:r>
            <w:r w:rsidRPr="00E02750">
              <w:rPr>
                <w:color w:val="000000"/>
              </w:rPr>
              <w:t>о</w:t>
            </w:r>
            <w:r w:rsidRPr="00E02750">
              <w:rPr>
                <w:color w:val="000000"/>
              </w:rPr>
              <w:t>да</w:t>
            </w:r>
          </w:p>
        </w:tc>
        <w:tc>
          <w:tcPr>
            <w:tcW w:w="5870" w:type="dxa"/>
            <w:tcBorders>
              <w:top w:val="single" w:sz="4" w:space="0" w:color="auto"/>
              <w:left w:val="nil"/>
              <w:bottom w:val="single" w:sz="4" w:space="0" w:color="auto"/>
              <w:right w:val="single" w:sz="4" w:space="0" w:color="auto"/>
            </w:tcBorders>
            <w:shd w:val="clear" w:color="auto" w:fill="auto"/>
          </w:tcPr>
          <w:p w:rsidR="008F20E8" w:rsidRPr="00390425" w:rsidRDefault="008F20E8" w:rsidP="0085485C">
            <w:pPr>
              <w:jc w:val="both"/>
              <w:rPr>
                <w:color w:val="000000"/>
              </w:rPr>
            </w:pPr>
            <w:r>
              <w:t>Организация работы по принятию</w:t>
            </w:r>
            <w:r w:rsidRPr="00390425">
              <w:t xml:space="preserve"> закона Забайкал</w:t>
            </w:r>
            <w:r w:rsidRPr="00390425">
              <w:t>ь</w:t>
            </w:r>
            <w:r w:rsidRPr="00390425">
              <w:t xml:space="preserve">ского края </w:t>
            </w:r>
            <w:r>
              <w:t xml:space="preserve">«О внесении изменений в         статью 3 </w:t>
            </w:r>
            <w:r>
              <w:rPr>
                <w:szCs w:val="28"/>
              </w:rPr>
              <w:t>З</w:t>
            </w:r>
            <w:r>
              <w:rPr>
                <w:szCs w:val="28"/>
              </w:rPr>
              <w:t>а</w:t>
            </w:r>
            <w:r>
              <w:rPr>
                <w:szCs w:val="28"/>
              </w:rPr>
              <w:t>кона Забайкальского края от 7 декабря 2009 года № 292-ЗЗК «О ветеринарии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Лоншаков Д.А.</w:t>
            </w:r>
          </w:p>
          <w:p w:rsidR="008F20E8" w:rsidRPr="00FF4160" w:rsidRDefault="008F20E8" w:rsidP="00FF4160">
            <w:pPr>
              <w:jc w:val="center"/>
            </w:pP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FF4160" w:rsidRDefault="008F20E8" w:rsidP="00FF4160">
            <w:pPr>
              <w:jc w:val="center"/>
            </w:pPr>
            <w:r w:rsidRPr="00FF4160">
              <w:lastRenderedPageBreak/>
              <w:t>I квартал 2020 г</w:t>
            </w:r>
            <w:r w:rsidRPr="00FF4160">
              <w:t>о</w:t>
            </w:r>
            <w:r w:rsidRPr="00FF4160">
              <w:t>да</w:t>
            </w:r>
          </w:p>
        </w:tc>
        <w:tc>
          <w:tcPr>
            <w:tcW w:w="5870" w:type="dxa"/>
            <w:tcBorders>
              <w:top w:val="single" w:sz="4" w:space="0" w:color="auto"/>
              <w:left w:val="nil"/>
              <w:bottom w:val="single" w:sz="4" w:space="0" w:color="auto"/>
              <w:right w:val="single" w:sz="4" w:space="0" w:color="auto"/>
            </w:tcBorders>
            <w:shd w:val="clear" w:color="auto" w:fill="auto"/>
          </w:tcPr>
          <w:p w:rsidR="008F20E8" w:rsidRPr="00123643" w:rsidRDefault="008F20E8" w:rsidP="009054C6">
            <w:pPr>
              <w:pStyle w:val="af4"/>
            </w:pPr>
            <w:r>
              <w:t xml:space="preserve">Организация работы по принятию постановления Правительства Забайкальского края «О признании утратившими силу </w:t>
            </w:r>
            <w:r w:rsidRPr="00517228">
              <w:t>постановления Правительства З</w:t>
            </w:r>
            <w:r w:rsidRPr="00517228">
              <w:t>а</w:t>
            </w:r>
            <w:r w:rsidRPr="00517228">
              <w:t>байкальского края от 25 августа 2015 года № 413 «Об утверждении Правил содержания собак и кошек на территории Забайкальского края» и постановлени</w:t>
            </w:r>
            <w:r>
              <w:t>я</w:t>
            </w:r>
            <w:r w:rsidRPr="00517228">
              <w:t xml:space="preserve"> Правительства Забайкальского края от 25 августа 2015 года № 414 «Об утверждении Порядка учета сельск</w:t>
            </w:r>
            <w:r w:rsidRPr="00517228">
              <w:t>о</w:t>
            </w:r>
            <w:r w:rsidRPr="00517228">
              <w:t>хозяйственных животных на территории Забайкал</w:t>
            </w:r>
            <w:r w:rsidRPr="00517228">
              <w:t>ь</w:t>
            </w:r>
            <w:r w:rsidRPr="00517228">
              <w:t>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Лоншаков Д.А.</w:t>
            </w:r>
          </w:p>
          <w:p w:rsidR="008F20E8" w:rsidRPr="00FF4160" w:rsidRDefault="008F20E8" w:rsidP="00FF4160">
            <w:pPr>
              <w:jc w:val="center"/>
            </w:pP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FF4160" w:rsidRDefault="008F20E8" w:rsidP="00FF4160">
            <w:pPr>
              <w:jc w:val="center"/>
            </w:pPr>
            <w:r w:rsidRPr="00FF4160">
              <w:t>I квартал 2020 г</w:t>
            </w:r>
            <w:r w:rsidRPr="00FF4160">
              <w:t>о</w:t>
            </w:r>
            <w:r w:rsidRPr="00FF4160">
              <w:t>да</w:t>
            </w:r>
          </w:p>
        </w:tc>
        <w:tc>
          <w:tcPr>
            <w:tcW w:w="5870" w:type="dxa"/>
            <w:tcBorders>
              <w:top w:val="single" w:sz="4" w:space="0" w:color="auto"/>
              <w:left w:val="nil"/>
              <w:bottom w:val="single" w:sz="4" w:space="0" w:color="auto"/>
              <w:right w:val="single" w:sz="4" w:space="0" w:color="auto"/>
            </w:tcBorders>
            <w:shd w:val="clear" w:color="auto" w:fill="auto"/>
          </w:tcPr>
          <w:p w:rsidR="008F20E8" w:rsidRPr="00E02750" w:rsidRDefault="008F20E8" w:rsidP="009054C6">
            <w:pPr>
              <w:pStyle w:val="af4"/>
            </w:pPr>
            <w:r w:rsidRPr="00E02750">
              <w:t>Организация работы по принятию постановления Правительства Забайкальского края «Об утверждении Порядка осуществления деятельности по обращению с животными без владельцев на территории Забайкал</w:t>
            </w:r>
            <w:r w:rsidRPr="00E02750">
              <w:t>ь</w:t>
            </w:r>
            <w:r w:rsidRPr="00E02750">
              <w:t>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Лоншаков Д.А.</w:t>
            </w:r>
          </w:p>
          <w:p w:rsidR="008F20E8" w:rsidRPr="00FF4160" w:rsidRDefault="008F20E8" w:rsidP="00FF4160">
            <w:pPr>
              <w:jc w:val="center"/>
            </w:pP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FF4160" w:rsidRDefault="008F20E8" w:rsidP="00FF4160">
            <w:pPr>
              <w:jc w:val="center"/>
            </w:pPr>
            <w:r w:rsidRPr="00FF4160">
              <w:t>I квартал 2020 г</w:t>
            </w:r>
            <w:r w:rsidRPr="00FF4160">
              <w:t>о</w:t>
            </w:r>
            <w:r w:rsidRPr="00FF4160">
              <w:t>да</w:t>
            </w:r>
          </w:p>
        </w:tc>
        <w:tc>
          <w:tcPr>
            <w:tcW w:w="5870" w:type="dxa"/>
            <w:tcBorders>
              <w:top w:val="single" w:sz="4" w:space="0" w:color="auto"/>
              <w:left w:val="nil"/>
              <w:bottom w:val="single" w:sz="4" w:space="0" w:color="auto"/>
              <w:right w:val="single" w:sz="4" w:space="0" w:color="auto"/>
            </w:tcBorders>
            <w:shd w:val="clear" w:color="auto" w:fill="auto"/>
          </w:tcPr>
          <w:p w:rsidR="008F20E8" w:rsidRPr="00E02750" w:rsidRDefault="008F20E8" w:rsidP="009054C6">
            <w:pPr>
              <w:pStyle w:val="af4"/>
            </w:pPr>
            <w:r w:rsidRPr="00E02750">
              <w:t>Организация работы по принятию постановления Правительства Забайкальского края «Об утверждении Порядка организации деятельности  приютов для ж</w:t>
            </w:r>
            <w:r w:rsidRPr="00E02750">
              <w:t>и</w:t>
            </w:r>
            <w:r w:rsidRPr="00E02750">
              <w:t>вотных и норм содержания животных в них на терр</w:t>
            </w:r>
            <w:r w:rsidRPr="00E02750">
              <w:t>и</w:t>
            </w:r>
            <w:r w:rsidRPr="00E02750">
              <w:t>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Лоншаков Д.А.</w:t>
            </w:r>
          </w:p>
          <w:p w:rsidR="008F20E8" w:rsidRPr="00FF4160" w:rsidRDefault="008F20E8" w:rsidP="00FF4160">
            <w:pPr>
              <w:jc w:val="center"/>
            </w:pP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FF4160" w:rsidRDefault="008F20E8" w:rsidP="00FF4160">
            <w:pPr>
              <w:jc w:val="center"/>
            </w:pPr>
            <w:r w:rsidRPr="00FF4160">
              <w:t>I квартал 2020 г</w:t>
            </w:r>
            <w:r w:rsidRPr="00FF4160">
              <w:t>о</w:t>
            </w:r>
            <w:r w:rsidRPr="00FF4160">
              <w:t>да</w:t>
            </w:r>
          </w:p>
        </w:tc>
        <w:tc>
          <w:tcPr>
            <w:tcW w:w="5870" w:type="dxa"/>
            <w:tcBorders>
              <w:top w:val="single" w:sz="4" w:space="0" w:color="auto"/>
              <w:left w:val="nil"/>
              <w:bottom w:val="single" w:sz="4" w:space="0" w:color="auto"/>
              <w:right w:val="single" w:sz="4" w:space="0" w:color="auto"/>
            </w:tcBorders>
            <w:shd w:val="clear" w:color="auto" w:fill="auto"/>
          </w:tcPr>
          <w:p w:rsidR="008F20E8" w:rsidRPr="00E02750" w:rsidRDefault="008F20E8" w:rsidP="009054C6">
            <w:pPr>
              <w:pStyle w:val="af4"/>
            </w:pPr>
            <w:r w:rsidRPr="00E02750">
              <w:t>Организация работы по принятию постановления Правительства Забайкальского края «Об утверждении Порядка организации и осуществления государстве</w:t>
            </w:r>
            <w:r w:rsidRPr="00E02750">
              <w:t>н</w:t>
            </w:r>
            <w:r w:rsidRPr="00E02750">
              <w:t>ного надзора в области обращения с животными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Лоншаков Д.А.</w:t>
            </w:r>
          </w:p>
          <w:p w:rsidR="008F20E8" w:rsidRPr="00FF4160" w:rsidRDefault="008F20E8" w:rsidP="00FF4160">
            <w:pPr>
              <w:jc w:val="center"/>
            </w:pP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D833D8">
            <w:pPr>
              <w:pStyle w:val="affff9"/>
            </w:pPr>
            <w:r w:rsidRPr="00E02750">
              <w:t>I квартал 2020 г</w:t>
            </w:r>
            <w:r w:rsidRPr="00E02750">
              <w:t>о</w:t>
            </w:r>
            <w:r w:rsidRPr="00E02750">
              <w:t>да</w:t>
            </w:r>
          </w:p>
        </w:tc>
        <w:tc>
          <w:tcPr>
            <w:tcW w:w="5870"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jc w:val="both"/>
            </w:pPr>
            <w:r w:rsidRPr="00E02750">
              <w:t>Организация работы по принятию распоряжения Пр</w:t>
            </w:r>
            <w:r w:rsidRPr="00E02750">
              <w:t>а</w:t>
            </w:r>
            <w:r w:rsidRPr="00E02750">
              <w:t>вительства Забайкальского края «О внесении измен</w:t>
            </w:r>
            <w:r w:rsidRPr="00E02750">
              <w:t>е</w:t>
            </w:r>
            <w:r w:rsidRPr="00E02750">
              <w:t>ний в распоряжение Правительства Забайкальского края от 10 октября 2017 года «Об утверждении плана мероприятий по предупреждению распространения вируса африканской чумы свиней на территории З</w:t>
            </w:r>
            <w:r w:rsidRPr="00E02750">
              <w:t>а</w:t>
            </w:r>
            <w:r w:rsidRPr="00E02750">
              <w:t>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Лоншаков Д.А.</w:t>
            </w:r>
          </w:p>
          <w:p w:rsidR="008F20E8" w:rsidRPr="00E02750" w:rsidRDefault="008F20E8" w:rsidP="00D833D8">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D833D8">
            <w:pPr>
              <w:pStyle w:val="affff9"/>
            </w:pPr>
            <w:r w:rsidRPr="00E02750">
              <w:lastRenderedPageBreak/>
              <w:t>I квартал 2020 г</w:t>
            </w:r>
            <w:r w:rsidRPr="00E02750">
              <w:t>о</w:t>
            </w:r>
            <w:r w:rsidRPr="00E02750">
              <w:t>да</w:t>
            </w:r>
          </w:p>
        </w:tc>
        <w:tc>
          <w:tcPr>
            <w:tcW w:w="5870"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jc w:val="both"/>
            </w:pPr>
            <w:r w:rsidRPr="00E02750">
              <w:t>Организация работы по принятию распоряжения Пр</w:t>
            </w:r>
            <w:r w:rsidRPr="00E02750">
              <w:t>а</w:t>
            </w:r>
            <w:r w:rsidRPr="00E02750">
              <w:t>вительства Забайкальского края «</w:t>
            </w:r>
            <w:r w:rsidRPr="00E02750">
              <w:rPr>
                <w:bCs/>
              </w:rPr>
              <w:t>О внесении измен</w:t>
            </w:r>
            <w:r w:rsidRPr="00E02750">
              <w:rPr>
                <w:bCs/>
              </w:rPr>
              <w:t>е</w:t>
            </w:r>
            <w:r w:rsidRPr="00E02750">
              <w:rPr>
                <w:bCs/>
              </w:rPr>
              <w:t xml:space="preserve">ний </w:t>
            </w:r>
            <w:r w:rsidRPr="00E02750">
              <w:t>в состав комиссиипо обеспечению эпизоотическ</w:t>
            </w:r>
            <w:r w:rsidRPr="00E02750">
              <w:t>о</w:t>
            </w:r>
            <w:r w:rsidRPr="00E02750">
              <w:t>го благополучияна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Лоншаков Д.А.</w:t>
            </w:r>
          </w:p>
          <w:p w:rsidR="008F20E8" w:rsidRPr="00E02750" w:rsidRDefault="008F20E8" w:rsidP="00D833D8">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D833D8">
            <w:pPr>
              <w:pStyle w:val="affff9"/>
              <w:rPr>
                <w:bCs/>
                <w:iCs/>
                <w:lang w:eastAsia="en-US"/>
              </w:rPr>
            </w:pPr>
            <w:r w:rsidRPr="00E02750">
              <w:rPr>
                <w:bCs/>
                <w:iCs/>
                <w:lang w:eastAsia="en-US"/>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Pr="00635535" w:rsidRDefault="008F20E8" w:rsidP="00D833D8">
            <w:pPr>
              <w:pStyle w:val="affff9"/>
              <w:jc w:val="both"/>
              <w:rPr>
                <w:lang w:eastAsia="en-US"/>
              </w:rPr>
            </w:pPr>
            <w:r w:rsidRPr="00635535">
              <w:rPr>
                <w:lang w:eastAsia="en-US"/>
              </w:rPr>
              <w:t xml:space="preserve">Внесение изменений в административные регламенты предоставления государственных услуг, относящихся к сфере деятельности </w:t>
            </w:r>
            <w:r>
              <w:rPr>
                <w:lang w:eastAsia="en-US"/>
              </w:rPr>
              <w:t>Службы</w:t>
            </w:r>
            <w:r w:rsidRPr="00635535">
              <w:rPr>
                <w:bCs/>
                <w:iCs/>
                <w:lang w:eastAsia="en-US"/>
              </w:rPr>
              <w:t>(в связи с изменением нормативных правовых актов федерального и реги</w:t>
            </w:r>
            <w:r w:rsidRPr="00635535">
              <w:rPr>
                <w:bCs/>
                <w:iCs/>
                <w:lang w:eastAsia="en-US"/>
              </w:rPr>
              <w:t>о</w:t>
            </w:r>
            <w:r w:rsidRPr="00635535">
              <w:rPr>
                <w:bCs/>
                <w:iCs/>
                <w:lang w:eastAsia="en-US"/>
              </w:rPr>
              <w:t>нального законодательств)</w:t>
            </w:r>
          </w:p>
        </w:tc>
        <w:tc>
          <w:tcPr>
            <w:tcW w:w="2124"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Лоншаков Д.А.</w:t>
            </w:r>
          </w:p>
          <w:p w:rsidR="008F20E8" w:rsidRPr="00E02750" w:rsidRDefault="008F20E8" w:rsidP="00D833D8">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0D5E7C" w:rsidRDefault="008F20E8" w:rsidP="00D833D8">
            <w:pPr>
              <w:pStyle w:val="affff9"/>
              <w:rPr>
                <w:bCs/>
                <w:iCs/>
                <w:lang w:eastAsia="en-US"/>
              </w:rPr>
            </w:pPr>
            <w:r w:rsidRPr="000D5E7C">
              <w:rPr>
                <w:bCs/>
                <w:iCs/>
                <w:lang w:eastAsia="en-US"/>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Pr="000D5E7C" w:rsidRDefault="008F20E8" w:rsidP="00D833D8">
            <w:pPr>
              <w:pStyle w:val="affff9"/>
              <w:jc w:val="both"/>
              <w:rPr>
                <w:bCs/>
                <w:iCs/>
                <w:lang w:eastAsia="en-US"/>
              </w:rPr>
            </w:pPr>
            <w:r w:rsidRPr="000D5E7C">
              <w:rPr>
                <w:bCs/>
                <w:iCs/>
                <w:lang w:eastAsia="en-US"/>
              </w:rPr>
              <w:t>Разработка и внесение изменений в нормативные пр</w:t>
            </w:r>
            <w:r w:rsidRPr="000D5E7C">
              <w:rPr>
                <w:bCs/>
                <w:iCs/>
                <w:lang w:eastAsia="en-US"/>
              </w:rPr>
              <w:t>а</w:t>
            </w:r>
            <w:r w:rsidRPr="000D5E7C">
              <w:rPr>
                <w:bCs/>
                <w:iCs/>
                <w:lang w:eastAsia="en-US"/>
              </w:rPr>
              <w:t>вовые акты Забайкальского края в случаях изменения федерального и регионального законода</w:t>
            </w:r>
            <w:r>
              <w:rPr>
                <w:bCs/>
                <w:iCs/>
                <w:lang w:eastAsia="en-US"/>
              </w:rPr>
              <w:t>тельства</w:t>
            </w:r>
          </w:p>
        </w:tc>
        <w:tc>
          <w:tcPr>
            <w:tcW w:w="2124"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Лоншаков Д.А.</w:t>
            </w:r>
          </w:p>
          <w:p w:rsidR="008F20E8" w:rsidRPr="00E02750" w:rsidRDefault="008F20E8" w:rsidP="00D833D8">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0D5E7C" w:rsidRDefault="008F20E8" w:rsidP="00D833D8">
            <w:pPr>
              <w:pStyle w:val="affff9"/>
              <w:rPr>
                <w:bCs/>
                <w:iCs/>
                <w:lang w:eastAsia="en-US"/>
              </w:rPr>
            </w:pPr>
            <w:r w:rsidRPr="001E6C31">
              <w:rPr>
                <w:color w:val="000000"/>
              </w:rPr>
              <w:t>по мере</w:t>
            </w:r>
            <w:r>
              <w:rPr>
                <w:color w:val="000000"/>
              </w:rPr>
              <w:t xml:space="preserve"> </w:t>
            </w:r>
            <w:r>
              <w:rPr>
                <w:bCs/>
                <w:iCs/>
                <w:lang w:eastAsia="en-US"/>
              </w:rPr>
              <w:t>необх</w:t>
            </w:r>
            <w:r>
              <w:rPr>
                <w:bCs/>
                <w:iCs/>
                <w:lang w:eastAsia="en-US"/>
              </w:rPr>
              <w:t>о</w:t>
            </w:r>
            <w:r>
              <w:rPr>
                <w:bCs/>
                <w:iCs/>
                <w:lang w:eastAsia="en-US"/>
              </w:rPr>
              <w:t>димости</w:t>
            </w:r>
          </w:p>
        </w:tc>
        <w:tc>
          <w:tcPr>
            <w:tcW w:w="5870" w:type="dxa"/>
            <w:tcBorders>
              <w:top w:val="single" w:sz="4" w:space="0" w:color="auto"/>
              <w:left w:val="nil"/>
              <w:bottom w:val="single" w:sz="4" w:space="0" w:color="auto"/>
              <w:right w:val="single" w:sz="4" w:space="0" w:color="auto"/>
            </w:tcBorders>
            <w:shd w:val="clear" w:color="auto" w:fill="auto"/>
          </w:tcPr>
          <w:p w:rsidR="008F20E8" w:rsidRPr="000D5E7C" w:rsidRDefault="008F20E8" w:rsidP="00D833D8">
            <w:pPr>
              <w:pStyle w:val="affff9"/>
              <w:jc w:val="both"/>
              <w:rPr>
                <w:bCs/>
                <w:iCs/>
                <w:lang w:eastAsia="en-US"/>
              </w:rPr>
            </w:pPr>
            <w:r w:rsidRPr="000D5E7C">
              <w:rPr>
                <w:bCs/>
                <w:iCs/>
                <w:lang w:eastAsia="en-US"/>
              </w:rPr>
              <w:t>Разработка и внесение изменений в нормативные пр</w:t>
            </w:r>
            <w:r w:rsidRPr="000D5E7C">
              <w:rPr>
                <w:bCs/>
                <w:iCs/>
                <w:lang w:eastAsia="en-US"/>
              </w:rPr>
              <w:t>а</w:t>
            </w:r>
            <w:r w:rsidRPr="000D5E7C">
              <w:rPr>
                <w:bCs/>
                <w:iCs/>
                <w:lang w:eastAsia="en-US"/>
              </w:rPr>
              <w:t>вовые акты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Лоншаков Д.А.</w:t>
            </w:r>
          </w:p>
          <w:p w:rsidR="008F20E8" w:rsidRPr="00E02750" w:rsidRDefault="008F20E8" w:rsidP="00D833D8">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D833D8">
            <w:pPr>
              <w:pStyle w:val="affff9"/>
              <w:rPr>
                <w:bCs/>
                <w:iCs/>
                <w:lang w:eastAsia="en-US"/>
              </w:rPr>
            </w:pPr>
            <w:r w:rsidRPr="000D5E7C">
              <w:rPr>
                <w:bCs/>
                <w:iCs/>
                <w:lang w:eastAsia="en-US"/>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Pr="000D5E7C" w:rsidRDefault="008F20E8" w:rsidP="00D833D8">
            <w:pPr>
              <w:pStyle w:val="affff9"/>
              <w:jc w:val="both"/>
              <w:rPr>
                <w:bCs/>
                <w:iCs/>
                <w:lang w:eastAsia="en-US"/>
              </w:rPr>
            </w:pPr>
            <w:r>
              <w:rPr>
                <w:rFonts w:eastAsia="Calibri"/>
                <w:szCs w:val="28"/>
                <w:lang w:eastAsia="en-US"/>
              </w:rPr>
              <w:t>О</w:t>
            </w:r>
            <w:r w:rsidRPr="006F42F1">
              <w:rPr>
                <w:rFonts w:eastAsia="Calibri"/>
                <w:szCs w:val="28"/>
                <w:lang w:eastAsia="en-US"/>
              </w:rPr>
              <w:t>существл</w:t>
            </w:r>
            <w:r>
              <w:rPr>
                <w:rFonts w:eastAsia="Calibri"/>
                <w:szCs w:val="28"/>
                <w:lang w:eastAsia="en-US"/>
              </w:rPr>
              <w:t>ение</w:t>
            </w:r>
            <w:r w:rsidRPr="006F42F1">
              <w:rPr>
                <w:rFonts w:eastAsia="Calibri"/>
                <w:szCs w:val="28"/>
                <w:lang w:eastAsia="en-US"/>
              </w:rPr>
              <w:t xml:space="preserve"> производств</w:t>
            </w:r>
            <w:r>
              <w:rPr>
                <w:rFonts w:eastAsia="Calibri"/>
                <w:szCs w:val="28"/>
                <w:lang w:eastAsia="en-US"/>
              </w:rPr>
              <w:t>а</w:t>
            </w:r>
            <w:r w:rsidRPr="006F42F1">
              <w:rPr>
                <w:rFonts w:eastAsia="Calibri"/>
                <w:szCs w:val="28"/>
                <w:lang w:eastAsia="en-US"/>
              </w:rPr>
              <w:t xml:space="preserve"> по делам об админ</w:t>
            </w:r>
            <w:r w:rsidRPr="006F42F1">
              <w:rPr>
                <w:rFonts w:eastAsia="Calibri"/>
                <w:szCs w:val="28"/>
                <w:lang w:eastAsia="en-US"/>
              </w:rPr>
              <w:t>и</w:t>
            </w:r>
            <w:r w:rsidRPr="006F42F1">
              <w:rPr>
                <w:rFonts w:eastAsia="Calibri"/>
                <w:szCs w:val="28"/>
                <w:lang w:eastAsia="en-US"/>
              </w:rPr>
              <w:t>стративных правонарушениях</w:t>
            </w:r>
          </w:p>
        </w:tc>
        <w:tc>
          <w:tcPr>
            <w:tcW w:w="2124"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Степанова В.П.</w:t>
            </w:r>
          </w:p>
        </w:tc>
        <w:tc>
          <w:tcPr>
            <w:tcW w:w="2125"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0D5E7C" w:rsidRDefault="008F20E8" w:rsidP="00D833D8">
            <w:pPr>
              <w:pStyle w:val="affff9"/>
              <w:rPr>
                <w:bCs/>
                <w:iCs/>
                <w:lang w:eastAsia="en-US"/>
              </w:rPr>
            </w:pPr>
            <w:r w:rsidRPr="000D5E7C">
              <w:rPr>
                <w:bCs/>
                <w:iCs/>
                <w:lang w:eastAsia="en-US"/>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Pr="000D5E7C" w:rsidRDefault="008F20E8" w:rsidP="00D833D8">
            <w:pPr>
              <w:pStyle w:val="affff9"/>
              <w:jc w:val="both"/>
              <w:rPr>
                <w:bCs/>
                <w:iCs/>
                <w:lang w:eastAsia="en-US"/>
              </w:rPr>
            </w:pPr>
            <w:r>
              <w:rPr>
                <w:bCs/>
                <w:iCs/>
                <w:lang w:eastAsia="en-US"/>
              </w:rPr>
              <w:t>Представление наградных материалов к юбилейным датам на почетные звания, ордена и медали России, награды и грамоты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Дорофеева О.И.</w:t>
            </w:r>
          </w:p>
          <w:p w:rsidR="008F20E8" w:rsidRPr="00E02750" w:rsidRDefault="008F20E8" w:rsidP="00D833D8">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F20E8" w:rsidRPr="00E02750" w:rsidRDefault="008F20E8" w:rsidP="00D833D8">
            <w:pPr>
              <w:pStyle w:val="affff9"/>
            </w:pPr>
            <w:r w:rsidRPr="00E0275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0D5E7C" w:rsidRDefault="008F20E8" w:rsidP="00132006">
            <w:pPr>
              <w:jc w:val="center"/>
              <w:rPr>
                <w:bCs/>
                <w:iCs/>
                <w:szCs w:val="20"/>
                <w:lang w:eastAsia="en-US"/>
              </w:rPr>
            </w:pPr>
            <w:r>
              <w:rPr>
                <w:bCs/>
                <w:iCs/>
                <w:szCs w:val="20"/>
                <w:lang w:eastAsia="en-US"/>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rPr>
                <w:bCs/>
                <w:iCs/>
                <w:szCs w:val="20"/>
                <w:lang w:eastAsia="en-US"/>
              </w:rPr>
            </w:pPr>
            <w:r>
              <w:rPr>
                <w:bCs/>
                <w:iCs/>
                <w:szCs w:val="20"/>
                <w:lang w:eastAsia="en-US"/>
              </w:rPr>
              <w:t>Проведение конкурсов на замещение вакантных должностей и в кадровый резерв Службы</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Дорофеева О.И.</w:t>
            </w:r>
          </w:p>
          <w:p w:rsidR="008F20E8" w:rsidRPr="00FF4160" w:rsidRDefault="008F20E8" w:rsidP="00FF4160">
            <w:pPr>
              <w:jc w:val="center"/>
            </w:pP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0D5E7C" w:rsidRDefault="008F20E8" w:rsidP="00132006">
            <w:pPr>
              <w:jc w:val="center"/>
              <w:rPr>
                <w:bCs/>
                <w:iCs/>
                <w:szCs w:val="20"/>
                <w:lang w:eastAsia="en-US"/>
              </w:rPr>
            </w:pPr>
            <w:r>
              <w:rPr>
                <w:bCs/>
                <w:iCs/>
                <w:szCs w:val="20"/>
                <w:lang w:eastAsia="en-US"/>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rPr>
                <w:bCs/>
                <w:iCs/>
                <w:szCs w:val="20"/>
                <w:lang w:eastAsia="en-US"/>
              </w:rPr>
            </w:pPr>
            <w:r>
              <w:rPr>
                <w:bCs/>
                <w:iCs/>
                <w:szCs w:val="20"/>
                <w:lang w:eastAsia="en-US"/>
              </w:rPr>
              <w:t>Актуализация перечня вакантных рабочих мест в по</w:t>
            </w:r>
            <w:r>
              <w:rPr>
                <w:bCs/>
                <w:iCs/>
                <w:szCs w:val="20"/>
                <w:lang w:eastAsia="en-US"/>
              </w:rPr>
              <w:t>д</w:t>
            </w:r>
            <w:r>
              <w:rPr>
                <w:bCs/>
                <w:iCs/>
                <w:szCs w:val="20"/>
                <w:lang w:eastAsia="en-US"/>
              </w:rPr>
              <w:t>ведомственных учреждениях Службы</w:t>
            </w:r>
          </w:p>
        </w:tc>
        <w:tc>
          <w:tcPr>
            <w:tcW w:w="2124"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Дорофеева О.И.</w:t>
            </w:r>
          </w:p>
          <w:p w:rsidR="008F20E8" w:rsidRPr="00FF4160" w:rsidRDefault="008F20E8" w:rsidP="00FF4160">
            <w:pPr>
              <w:jc w:val="center"/>
            </w:pPr>
          </w:p>
        </w:tc>
        <w:tc>
          <w:tcPr>
            <w:tcW w:w="2125" w:type="dxa"/>
            <w:tcBorders>
              <w:top w:val="single" w:sz="4" w:space="0" w:color="auto"/>
              <w:left w:val="nil"/>
              <w:bottom w:val="single" w:sz="4" w:space="0" w:color="auto"/>
              <w:right w:val="single" w:sz="4" w:space="0" w:color="auto"/>
            </w:tcBorders>
            <w:shd w:val="clear" w:color="auto" w:fill="auto"/>
          </w:tcPr>
          <w:p w:rsidR="008F20E8" w:rsidRPr="00FF4160" w:rsidRDefault="008F20E8" w:rsidP="00FF4160">
            <w:pPr>
              <w:jc w:val="center"/>
            </w:pPr>
            <w:r w:rsidRPr="00FF4160">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1E6C31" w:rsidRDefault="008F20E8" w:rsidP="00132006">
            <w:pPr>
              <w:jc w:val="center"/>
              <w:rPr>
                <w:color w:val="000000"/>
              </w:rPr>
            </w:pPr>
            <w:r w:rsidRPr="001E6C31">
              <w:rPr>
                <w:color w:val="000000"/>
              </w:rPr>
              <w:t>по мере необх</w:t>
            </w:r>
            <w:r w:rsidRPr="001E6C31">
              <w:rPr>
                <w:color w:val="000000"/>
              </w:rPr>
              <w:t>о</w:t>
            </w:r>
            <w:r w:rsidRPr="001E6C31">
              <w:rPr>
                <w:color w:val="000000"/>
              </w:rPr>
              <w:t>димости</w:t>
            </w:r>
          </w:p>
        </w:tc>
        <w:tc>
          <w:tcPr>
            <w:tcW w:w="5870" w:type="dxa"/>
            <w:tcBorders>
              <w:top w:val="single" w:sz="4" w:space="0" w:color="auto"/>
              <w:left w:val="nil"/>
              <w:bottom w:val="single" w:sz="4" w:space="0" w:color="auto"/>
              <w:right w:val="single" w:sz="4" w:space="0" w:color="auto"/>
            </w:tcBorders>
            <w:shd w:val="clear" w:color="auto" w:fill="auto"/>
          </w:tcPr>
          <w:p w:rsidR="008F20E8" w:rsidRPr="001E6C31" w:rsidRDefault="008F20E8" w:rsidP="0085485C">
            <w:pPr>
              <w:jc w:val="both"/>
              <w:rPr>
                <w:color w:val="000000"/>
              </w:rPr>
            </w:pPr>
            <w:r w:rsidRPr="001E6C31">
              <w:rPr>
                <w:color w:val="000000"/>
              </w:rPr>
              <w:t>Оказание консультативной помощи ветеринарным специалистам подведомственных учреждений</w:t>
            </w:r>
            <w:r>
              <w:rPr>
                <w:color w:val="000000"/>
              </w:rPr>
              <w:t xml:space="preserve"> Службы</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center"/>
              <w:rPr>
                <w:color w:val="000000"/>
              </w:rPr>
            </w:pPr>
            <w:r>
              <w:rPr>
                <w:color w:val="000000"/>
              </w:rPr>
              <w:t>Лоншаков Д.А.</w:t>
            </w:r>
          </w:p>
          <w:p w:rsidR="008F20E8" w:rsidRDefault="008F20E8" w:rsidP="0085485C">
            <w:pPr>
              <w:jc w:val="center"/>
              <w:rPr>
                <w:color w:val="000000"/>
              </w:rPr>
            </w:pPr>
            <w:r>
              <w:rPr>
                <w:color w:val="000000"/>
              </w:rPr>
              <w:t>Дорофеева О.И.</w:t>
            </w:r>
          </w:p>
          <w:p w:rsidR="008F20E8" w:rsidRPr="001E6C31" w:rsidRDefault="008F20E8" w:rsidP="0085485C">
            <w:pPr>
              <w:jc w:val="center"/>
              <w:rPr>
                <w:color w:val="000000"/>
              </w:rPr>
            </w:pPr>
            <w:r>
              <w:rPr>
                <w:color w:val="000000"/>
              </w:rPr>
              <w:t>Степанова В.П.</w:t>
            </w:r>
          </w:p>
        </w:tc>
        <w:tc>
          <w:tcPr>
            <w:tcW w:w="2125" w:type="dxa"/>
            <w:tcBorders>
              <w:top w:val="single" w:sz="4" w:space="0" w:color="auto"/>
              <w:left w:val="nil"/>
              <w:bottom w:val="single" w:sz="4" w:space="0" w:color="auto"/>
              <w:right w:val="single" w:sz="4" w:space="0" w:color="auto"/>
            </w:tcBorders>
            <w:shd w:val="clear" w:color="auto" w:fill="auto"/>
          </w:tcPr>
          <w:p w:rsidR="008F20E8" w:rsidRPr="001E6C31" w:rsidRDefault="008F20E8" w:rsidP="0085485C">
            <w:pPr>
              <w:jc w:val="center"/>
              <w:rPr>
                <w:color w:val="000000"/>
              </w:rPr>
            </w:pPr>
            <w:r>
              <w:rPr>
                <w:color w:val="000000"/>
              </w:rPr>
              <w:t>Лим А.А.</w:t>
            </w:r>
          </w:p>
        </w:tc>
        <w:tc>
          <w:tcPr>
            <w:tcW w:w="1874" w:type="dxa"/>
            <w:tcBorders>
              <w:top w:val="single" w:sz="4" w:space="0" w:color="auto"/>
              <w:left w:val="nil"/>
              <w:bottom w:val="single" w:sz="4" w:space="0" w:color="auto"/>
              <w:right w:val="single" w:sz="4" w:space="0" w:color="auto"/>
            </w:tcBorders>
            <w:shd w:val="clear" w:color="auto" w:fill="auto"/>
          </w:tcPr>
          <w:p w:rsidR="008F20E8" w:rsidRPr="00E02750" w:rsidRDefault="008F20E8" w:rsidP="00D44BA2">
            <w:pPr>
              <w:pStyle w:val="af0"/>
            </w:pPr>
          </w:p>
        </w:tc>
      </w:tr>
    </w:tbl>
    <w:tbl>
      <w:tblPr>
        <w:tblW w:w="0" w:type="auto"/>
        <w:tblInd w:w="93" w:type="dxa"/>
        <w:tblLayout w:type="fixed"/>
        <w:tblLook w:val="0000" w:firstRow="0" w:lastRow="0" w:firstColumn="0" w:lastColumn="0" w:noHBand="0" w:noVBand="0"/>
      </w:tblPr>
      <w:tblGrid>
        <w:gridCol w:w="14119"/>
      </w:tblGrid>
      <w:tr w:rsidR="008F20E8" w:rsidTr="0085485C">
        <w:trPr>
          <w:trHeight w:val="851"/>
        </w:trPr>
        <w:tc>
          <w:tcPr>
            <w:tcW w:w="14119" w:type="dxa"/>
            <w:tcBorders>
              <w:top w:val="single" w:sz="4" w:space="0" w:color="auto"/>
              <w:left w:val="single" w:sz="4" w:space="0" w:color="auto"/>
              <w:bottom w:val="single" w:sz="4" w:space="0" w:color="auto"/>
              <w:right w:val="single" w:sz="4" w:space="0" w:color="auto"/>
            </w:tcBorders>
            <w:shd w:val="clear" w:color="auto" w:fill="auto"/>
          </w:tcPr>
          <w:p w:rsidR="008F20E8" w:rsidRPr="00E64885" w:rsidRDefault="008F20E8" w:rsidP="00505442">
            <w:pPr>
              <w:pStyle w:val="2"/>
              <w:framePr w:wrap="around"/>
            </w:pPr>
            <w:bookmarkStart w:id="264" w:name="_Toc63075584"/>
            <w:r w:rsidRPr="00E64885">
              <w:lastRenderedPageBreak/>
              <w:t>4. Финансово-экономический отдел</w:t>
            </w:r>
            <w:bookmarkEnd w:id="264"/>
          </w:p>
          <w:p w:rsidR="008F20E8" w:rsidRPr="00E02750" w:rsidRDefault="008F20E8" w:rsidP="002E172F">
            <w:pPr>
              <w:pStyle w:val="3"/>
            </w:pPr>
            <w:bookmarkStart w:id="265" w:name="_Toc63075585"/>
            <w:r w:rsidRPr="00E02750">
              <w:t>4.1</w:t>
            </w:r>
            <w:r w:rsidR="00AE16DF">
              <w:t>.</w:t>
            </w:r>
            <w:r w:rsidRPr="00E02750">
              <w:t xml:space="preserve"> Доведение бюджетных ассигнований и лимитов бюджетных обязательств до подведомственных учр</w:t>
            </w:r>
            <w:r w:rsidRPr="00E02750">
              <w:t>е</w:t>
            </w:r>
            <w:r w:rsidRPr="00E02750">
              <w:t>ждений и муниципальных районов</w:t>
            </w:r>
            <w:bookmarkEnd w:id="265"/>
          </w:p>
        </w:tc>
      </w:tr>
    </w:tbl>
    <w:tbl>
      <w:tblPr>
        <w:tblW w:w="0" w:type="auto"/>
        <w:tblInd w:w="93" w:type="dxa"/>
        <w:tblLayout w:type="fixed"/>
        <w:tblLook w:val="0000" w:firstRow="0" w:lastRow="0" w:firstColumn="0" w:lastColumn="0" w:noHBand="0" w:noVBand="0"/>
      </w:tblPr>
      <w:tblGrid>
        <w:gridCol w:w="2126"/>
        <w:gridCol w:w="5870"/>
        <w:gridCol w:w="2124"/>
        <w:gridCol w:w="2125"/>
        <w:gridCol w:w="1874"/>
      </w:tblGrid>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E381E" w:rsidRDefault="008F20E8" w:rsidP="00E465AD">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Распределение бюджетных ассигнований и лимитов бюджетных обязательств на 2020 год и плановый п</w:t>
            </w:r>
            <w:r>
              <w:t>е</w:t>
            </w:r>
            <w:r>
              <w:t>риод 2021-20222 годы.</w:t>
            </w:r>
          </w:p>
          <w:p w:rsidR="008F20E8" w:rsidRDefault="008F20E8" w:rsidP="0085485C">
            <w:pPr>
              <w:jc w:val="both"/>
            </w:pPr>
            <w:r>
              <w:t>Подготовка и доведение справок уведомлений о бю</w:t>
            </w:r>
            <w:r>
              <w:t>д</w:t>
            </w:r>
            <w:r>
              <w:t>жетных ассигнований и лимитах бюджетных обяз</w:t>
            </w:r>
            <w:r>
              <w:t>а</w:t>
            </w:r>
            <w:r>
              <w:t>тельств краевым государственным учреждениям и м</w:t>
            </w:r>
            <w:r>
              <w:t>у</w:t>
            </w:r>
            <w:r>
              <w:t>ниципальным образованиям.</w:t>
            </w:r>
          </w:p>
          <w:p w:rsidR="008F20E8" w:rsidRPr="00EE381E" w:rsidRDefault="008F20E8" w:rsidP="0085485C">
            <w:pPr>
              <w:jc w:val="both"/>
            </w:pPr>
            <w:r>
              <w:t>Подготовка и доведение соглашений на предоставл</w:t>
            </w:r>
            <w:r>
              <w:t>е</w:t>
            </w:r>
            <w:r>
              <w:t>ние субсидий краевым государственным учреждениям на выполнения ими государственного задания; субс</w:t>
            </w:r>
            <w:r>
              <w:t>и</w:t>
            </w:r>
            <w:r>
              <w:t>дий на иные цели. Подготовка и доведение соглаш</w:t>
            </w:r>
            <w:r>
              <w:t>е</w:t>
            </w:r>
            <w:r>
              <w:t>ний на предоставление субвенций муниципальным образованиям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Pr="00EE381E"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Pr="00EE381E"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475"/>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2E172F">
            <w:pPr>
              <w:pStyle w:val="3"/>
            </w:pPr>
            <w:bookmarkStart w:id="266" w:name="_Toc63075586"/>
            <w:r w:rsidRPr="00E02750">
              <w:t>4.2</w:t>
            </w:r>
            <w:r w:rsidR="00AE16DF">
              <w:t>.</w:t>
            </w:r>
            <w:r w:rsidRPr="00E02750">
              <w:t xml:space="preserve"> Составление, согласование и утверждение Плана закупок и Плана – графика закупок</w:t>
            </w:r>
            <w:bookmarkEnd w:id="266"/>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E465AD">
            <w:pPr>
              <w:jc w:val="center"/>
            </w:pPr>
            <w:r>
              <w:t>Январь</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Составление, согласование Плана закупок, Плана-графика закупок</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Матвеева Т.Ю.</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E465AD">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Проверка и согласование плана закупок и плана гр</w:t>
            </w:r>
            <w:r>
              <w:t>а</w:t>
            </w:r>
            <w:r>
              <w:t>фика закупок подведомственных учреждений</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Матвеева Т.Ю.</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E465AD">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Осуществление конкурсных процедур, в том числе электронные аукционы, запросы котировок, закупки малого объема</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Матвеева Т.Ю.</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E465AD">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Контроль за исполнением государственных контра</w:t>
            </w:r>
            <w:r>
              <w:t>к</w:t>
            </w:r>
            <w:r>
              <w:t>тов</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Матвеева Т.Ю.</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35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2E172F">
            <w:pPr>
              <w:pStyle w:val="3"/>
            </w:pPr>
            <w:bookmarkStart w:id="267" w:name="_Toc63075587"/>
            <w:r w:rsidRPr="00E02750">
              <w:lastRenderedPageBreak/>
              <w:t>4.3</w:t>
            </w:r>
            <w:r w:rsidR="00AE16DF">
              <w:t>.</w:t>
            </w:r>
            <w:r w:rsidRPr="00E02750">
              <w:t xml:space="preserve"> Прием, свод и представление бюджетной бухгалтерской отчетности</w:t>
            </w:r>
            <w:bookmarkEnd w:id="267"/>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E381E" w:rsidRDefault="008F20E8" w:rsidP="00E465AD">
            <w:pPr>
              <w:jc w:val="center"/>
            </w:pPr>
            <w:r>
              <w:t>В течение года в установленные Минфином Заб.края сроки</w:t>
            </w:r>
          </w:p>
        </w:tc>
        <w:tc>
          <w:tcPr>
            <w:tcW w:w="5870" w:type="dxa"/>
            <w:tcBorders>
              <w:top w:val="single" w:sz="4" w:space="0" w:color="auto"/>
              <w:left w:val="nil"/>
              <w:bottom w:val="single" w:sz="4" w:space="0" w:color="auto"/>
              <w:right w:val="single" w:sz="4" w:space="0" w:color="auto"/>
            </w:tcBorders>
            <w:shd w:val="clear" w:color="auto" w:fill="auto"/>
          </w:tcPr>
          <w:p w:rsidR="008F20E8" w:rsidRPr="00EE381E" w:rsidRDefault="008F20E8" w:rsidP="0085485C">
            <w:pPr>
              <w:jc w:val="both"/>
            </w:pPr>
            <w:r>
              <w:t>Прием, свод промежуточной бюджетной отчетности (34 учреждения)</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 Матвеева Т.Ю.</w:t>
            </w:r>
          </w:p>
          <w:p w:rsidR="008F20E8" w:rsidRPr="00EE381E" w:rsidRDefault="008F20E8" w:rsidP="00132006">
            <w:pPr>
              <w:jc w:val="center"/>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F20E8" w:rsidRPr="00EE381E" w:rsidRDefault="008F20E8" w:rsidP="00132006">
            <w:pPr>
              <w:jc w:val="center"/>
            </w:pPr>
            <w:r>
              <w:t>Борисова О.Г.</w:t>
            </w:r>
          </w:p>
          <w:p w:rsidR="008F20E8" w:rsidRPr="00EE381E" w:rsidRDefault="008F20E8" w:rsidP="00132006">
            <w:pPr>
              <w:jc w:val="center"/>
            </w:pP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E381E" w:rsidRDefault="008F20E8" w:rsidP="00E465AD">
            <w:pPr>
              <w:jc w:val="center"/>
            </w:pPr>
            <w:r>
              <w:t>Январь-февраль</w:t>
            </w:r>
          </w:p>
        </w:tc>
        <w:tc>
          <w:tcPr>
            <w:tcW w:w="5870" w:type="dxa"/>
            <w:tcBorders>
              <w:top w:val="single" w:sz="4" w:space="0" w:color="auto"/>
              <w:left w:val="nil"/>
              <w:bottom w:val="single" w:sz="4" w:space="0" w:color="auto"/>
              <w:right w:val="single" w:sz="4" w:space="0" w:color="auto"/>
            </w:tcBorders>
            <w:shd w:val="clear" w:color="auto" w:fill="auto"/>
          </w:tcPr>
          <w:p w:rsidR="008F20E8" w:rsidRPr="00EE381E" w:rsidRDefault="008F20E8" w:rsidP="0085485C">
            <w:pPr>
              <w:jc w:val="both"/>
            </w:pPr>
            <w:r>
              <w:t>Прием, свод годовой бюджетной отчетности за 2019 год (34 учреждения)</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 Матвеева Т.Ю.</w:t>
            </w:r>
          </w:p>
          <w:p w:rsidR="008F20E8" w:rsidRPr="00EE381E" w:rsidRDefault="008F20E8" w:rsidP="00132006">
            <w:pPr>
              <w:jc w:val="center"/>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F20E8" w:rsidRPr="00EE381E" w:rsidRDefault="008F20E8" w:rsidP="00132006">
            <w:pPr>
              <w:jc w:val="center"/>
            </w:pPr>
            <w:r>
              <w:t>Борисова О.Г.</w:t>
            </w:r>
          </w:p>
          <w:p w:rsidR="008F20E8" w:rsidRPr="00EE381E" w:rsidRDefault="008F20E8" w:rsidP="00132006">
            <w:pPr>
              <w:jc w:val="center"/>
            </w:pP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418"/>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2E172F">
            <w:pPr>
              <w:pStyle w:val="3"/>
            </w:pPr>
            <w:bookmarkStart w:id="268" w:name="_Toc63075588"/>
            <w:r w:rsidRPr="00E02750">
              <w:t>4.4</w:t>
            </w:r>
            <w:r w:rsidR="00AE16DF">
              <w:t>.</w:t>
            </w:r>
            <w:r w:rsidRPr="00E02750">
              <w:t xml:space="preserve"> Проведение мониторинга дебиторской и кредиторской задолженности</w:t>
            </w:r>
            <w:bookmarkEnd w:id="268"/>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E381E" w:rsidRDefault="008F20E8" w:rsidP="00E465AD">
            <w:pPr>
              <w:jc w:val="center"/>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8F20E8" w:rsidRPr="00EE381E" w:rsidRDefault="008F20E8" w:rsidP="0085485C">
            <w:pPr>
              <w:jc w:val="both"/>
            </w:pPr>
            <w:r>
              <w:t>Проведение мониторинга дебиторской и кредиторской задолженности по Государственной ветеринарной службе и подведомственным учреждениям</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Pr="00EE381E" w:rsidRDefault="008F20E8" w:rsidP="00132006">
            <w:pPr>
              <w:jc w:val="center"/>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Pr="00EE381E" w:rsidRDefault="008F20E8" w:rsidP="00132006">
            <w:pPr>
              <w:jc w:val="center"/>
            </w:pP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4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2E172F">
            <w:pPr>
              <w:pStyle w:val="3"/>
            </w:pPr>
            <w:bookmarkStart w:id="269" w:name="_Toc63075589"/>
            <w:r w:rsidRPr="00E02750">
              <w:t>4.5</w:t>
            </w:r>
            <w:r w:rsidR="00AE16DF">
              <w:t>.</w:t>
            </w:r>
            <w:r w:rsidRPr="00E02750">
              <w:t xml:space="preserve"> Формирование и представление отчетности в органы государственной власти</w:t>
            </w:r>
            <w:bookmarkEnd w:id="269"/>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E465AD">
            <w:pPr>
              <w:jc w:val="center"/>
            </w:pPr>
            <w:r>
              <w:t>М</w:t>
            </w:r>
            <w:r w:rsidRPr="00E02750">
              <w:t>арт</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Предоставление отчетности в Департамент госуда</w:t>
            </w:r>
            <w:r>
              <w:t>р</w:t>
            </w:r>
            <w:r>
              <w:t>ственного имущества и земельных отношений Заб.края</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E465AD">
            <w:pPr>
              <w:jc w:val="center"/>
            </w:pPr>
            <w:r>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Предоставление статистической отчетности в Терр</w:t>
            </w:r>
            <w:r>
              <w:t>и</w:t>
            </w:r>
            <w:r>
              <w:t xml:space="preserve">ториальный орган </w:t>
            </w:r>
            <w:r w:rsidRPr="006E59A5">
              <w:rPr>
                <w:shd w:val="clear" w:color="auto" w:fill="FFFFFF"/>
              </w:rPr>
              <w:t>Федеральной службы госуда</w:t>
            </w:r>
            <w:r w:rsidRPr="006E59A5">
              <w:rPr>
                <w:shd w:val="clear" w:color="auto" w:fill="FFFFFF"/>
              </w:rPr>
              <w:t>р</w:t>
            </w:r>
            <w:r w:rsidRPr="006E59A5">
              <w:rPr>
                <w:shd w:val="clear" w:color="auto" w:fill="FFFFFF"/>
              </w:rPr>
              <w:t>ственной статистики по Забайкальскому краю</w:t>
            </w:r>
            <w:r w:rsidRPr="006E59A5">
              <w:t xml:space="preserve"> </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Баторова Б.Б.</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E465AD">
            <w:pPr>
              <w:jc w:val="center"/>
            </w:pPr>
            <w:r>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Предоставление отчетности в ОПФР по Забайкал</w:t>
            </w:r>
            <w:r>
              <w:t>ь</w:t>
            </w:r>
            <w:r>
              <w:t>скому  краю</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E465AD">
            <w:pPr>
              <w:jc w:val="center"/>
            </w:pPr>
            <w:r>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Предоставление отчетности в ФФС по Забайкальск</w:t>
            </w:r>
            <w:r>
              <w:t>о</w:t>
            </w:r>
            <w:r>
              <w:t>му  краю</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Баторова Б.Б</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516"/>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2E172F">
            <w:pPr>
              <w:pStyle w:val="3"/>
            </w:pPr>
            <w:bookmarkStart w:id="270" w:name="_Toc63075590"/>
            <w:r w:rsidRPr="00E02750">
              <w:lastRenderedPageBreak/>
              <w:t>4.6</w:t>
            </w:r>
            <w:r w:rsidR="00AE16DF">
              <w:t>.</w:t>
            </w:r>
            <w:r w:rsidRPr="00E02750">
              <w:t xml:space="preserve"> Работа с подведомственными учреждениями</w:t>
            </w:r>
            <w:bookmarkEnd w:id="270"/>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Организационно методологическая работа с подв</w:t>
            </w:r>
            <w:r>
              <w:t>е</w:t>
            </w:r>
            <w:r>
              <w:t>домственными учреждениями по вопросам бюджетн</w:t>
            </w:r>
            <w:r>
              <w:t>о</w:t>
            </w:r>
            <w:r>
              <w:t>го учета</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Баторова Б.Б</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Проведение совещаний с подведомственными учр</w:t>
            </w:r>
            <w:r>
              <w:t>е</w:t>
            </w:r>
            <w:r>
              <w:t>ждениями по итогам работы за отчетный период</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Баторова Б.Б</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Утверждение планов финансово-хозяйственной де</w:t>
            </w:r>
            <w:r>
              <w:t>я</w:t>
            </w:r>
            <w:r>
              <w:t>тельности, внесение в них изменений. Разработка нормативных актов</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Баторова Б.Б</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Прием заявок на финансирование хозяйственной де</w:t>
            </w:r>
            <w:r>
              <w:t>я</w:t>
            </w:r>
            <w:r>
              <w:t>тельности подведомственных учреждений; прием з</w:t>
            </w:r>
            <w:r>
              <w:t>а</w:t>
            </w:r>
            <w:r>
              <w:t xml:space="preserve">явок на финансирование  муниципальных образований на реализацию переданных полномочий. </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Баторова Б.Б.</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 xml:space="preserve">Финансирование подведомственных учреждений и муниципальных образований </w:t>
            </w:r>
          </w:p>
        </w:tc>
        <w:tc>
          <w:tcPr>
            <w:tcW w:w="2124" w:type="dxa"/>
            <w:tcBorders>
              <w:top w:val="single" w:sz="4" w:space="0" w:color="auto"/>
              <w:left w:val="nil"/>
              <w:bottom w:val="single" w:sz="4" w:space="0" w:color="auto"/>
              <w:right w:val="single" w:sz="4" w:space="0" w:color="auto"/>
            </w:tcBorders>
            <w:shd w:val="clear" w:color="auto" w:fill="auto"/>
          </w:tcPr>
          <w:p w:rsidR="008F20E8" w:rsidRPr="00132006" w:rsidRDefault="008F20E8" w:rsidP="00132006">
            <w:pPr>
              <w:jc w:val="center"/>
            </w:pPr>
            <w:r w:rsidRPr="00132006">
              <w:t>Баторова Б.Б.</w:t>
            </w:r>
          </w:p>
          <w:p w:rsidR="008F20E8" w:rsidRPr="00132006" w:rsidRDefault="008F20E8" w:rsidP="00132006">
            <w:pPr>
              <w:jc w:val="center"/>
            </w:pPr>
            <w:r w:rsidRPr="00132006">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Pr="00132006" w:rsidRDefault="008F20E8" w:rsidP="00132006">
            <w:pPr>
              <w:jc w:val="center"/>
            </w:pPr>
            <w:r w:rsidRPr="00132006">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339"/>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2E172F">
            <w:pPr>
              <w:pStyle w:val="3"/>
            </w:pPr>
            <w:bookmarkStart w:id="271" w:name="_Toc63075591"/>
            <w:r w:rsidRPr="00E02750">
              <w:t>4.7</w:t>
            </w:r>
            <w:r w:rsidR="00AE16DF">
              <w:t>.</w:t>
            </w:r>
            <w:r w:rsidRPr="00E02750">
              <w:t xml:space="preserve"> Осуществление внутреннего финансового контроля и аудита</w:t>
            </w:r>
            <w:bookmarkEnd w:id="271"/>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Камеральный контроль расходование средств на ре</w:t>
            </w:r>
            <w:r>
              <w:t>а</w:t>
            </w:r>
            <w:r>
              <w:t>лизацию полномочий по отлову и содержанию живо</w:t>
            </w:r>
            <w:r>
              <w:t>т</w:t>
            </w:r>
            <w:r>
              <w:t>ных</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85485C">
            <w:r>
              <w:t>Баторова Б.Б.</w:t>
            </w:r>
          </w:p>
          <w:p w:rsidR="008F20E8" w:rsidRDefault="008F20E8" w:rsidP="0085485C">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rsidRPr="00C5261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Документарные и выездные проверки по расходов</w:t>
            </w:r>
            <w:r>
              <w:t>а</w:t>
            </w:r>
            <w:r>
              <w:t>нию средств на иные цели</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85485C">
            <w:r>
              <w:t>Баторова Б.Б.</w:t>
            </w:r>
          </w:p>
          <w:p w:rsidR="008F20E8" w:rsidRDefault="008F20E8" w:rsidP="0085485C">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rsidRPr="00C5261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Финансовый документарный контроль по расходов</w:t>
            </w:r>
            <w:r>
              <w:t>а</w:t>
            </w:r>
            <w:r>
              <w:t>нию бюджетных средств на выполнение госуда</w:t>
            </w:r>
            <w:r>
              <w:t>р</w:t>
            </w:r>
            <w:r>
              <w:t>ственного задания</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85485C">
            <w:r>
              <w:t>Баторова Б.Б.</w:t>
            </w:r>
          </w:p>
          <w:p w:rsidR="008F20E8" w:rsidRDefault="008F20E8" w:rsidP="0085485C">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rsidRPr="00C5261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Выездные проверки хозяйственно-финансовой де</w:t>
            </w:r>
            <w:r>
              <w:t>я</w:t>
            </w:r>
            <w:r>
              <w:t>тельности подведомственных учреждений</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85485C">
            <w:r>
              <w:t>Борисова О.Г.</w:t>
            </w:r>
          </w:p>
          <w:p w:rsidR="008F20E8" w:rsidRDefault="008F20E8" w:rsidP="0085485C">
            <w:r>
              <w:t>Баторова Б.Б</w:t>
            </w:r>
          </w:p>
          <w:p w:rsidR="008F20E8" w:rsidRDefault="008F20E8" w:rsidP="0085485C">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658"/>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2E172F">
            <w:pPr>
              <w:pStyle w:val="3"/>
            </w:pPr>
            <w:bookmarkStart w:id="272" w:name="_Toc63075592"/>
            <w:r>
              <w:lastRenderedPageBreak/>
              <w:t>4</w:t>
            </w:r>
            <w:r w:rsidRPr="00E02750">
              <w:t>.</w:t>
            </w:r>
            <w:r>
              <w:t>8</w:t>
            </w:r>
            <w:r w:rsidR="00AE16DF">
              <w:t>.</w:t>
            </w:r>
            <w:r w:rsidRPr="00E02750">
              <w:t xml:space="preserve"> Планирование, составление обоснований бюджетных ассигнований, реестров расходных обязательств, разработка целевых ведомственных программ.</w:t>
            </w:r>
            <w:bookmarkEnd w:id="272"/>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Апрель-май</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Подготовка и сбор информации с подведомственных учреждений обоснований бюджетных ассигнований на 2021год и плановый период 2022-2023 годы</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85485C">
            <w:r>
              <w:t>Борисова О.Г.</w:t>
            </w:r>
          </w:p>
          <w:p w:rsidR="008F20E8" w:rsidRDefault="008F20E8" w:rsidP="0085485C">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Май-июнь</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Представление и защита обоснований бюджетных а</w:t>
            </w:r>
            <w:r>
              <w:t>с</w:t>
            </w:r>
            <w:r>
              <w:t>сигнований на 2021 год в Министерство финансов З</w:t>
            </w:r>
            <w:r>
              <w:t>а</w:t>
            </w:r>
            <w:r>
              <w:t>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85485C">
            <w:r>
              <w:t>Борисова О.Г.</w:t>
            </w:r>
          </w:p>
          <w:p w:rsidR="008F20E8" w:rsidRDefault="008F20E8" w:rsidP="0085485C">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Участие в разработке ведомственных целевых пр</w:t>
            </w:r>
            <w:r>
              <w:t>о</w:t>
            </w:r>
            <w:r>
              <w:t>грамм</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85485C">
            <w:r>
              <w:t>Борисова О.Г.</w:t>
            </w:r>
          </w:p>
          <w:p w:rsidR="008F20E8" w:rsidRDefault="008F20E8" w:rsidP="0085485C">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Составление реестров расходных обязательств на 2021 год и плановый период 2022-2023 годы.</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503"/>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8F20E8" w:rsidRPr="00E02750" w:rsidRDefault="008F20E8" w:rsidP="002E172F">
            <w:pPr>
              <w:pStyle w:val="3"/>
            </w:pPr>
            <w:bookmarkStart w:id="273" w:name="_Toc63075593"/>
            <w:r w:rsidRPr="00E02750">
              <w:t>4.9</w:t>
            </w:r>
            <w:r w:rsidR="00AE16DF">
              <w:t>.</w:t>
            </w:r>
            <w:r w:rsidRPr="00E02750">
              <w:t xml:space="preserve"> Ведение бухгалтерского учета</w:t>
            </w:r>
            <w:bookmarkEnd w:id="273"/>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Работа по обработке первичных документов, форм</w:t>
            </w:r>
            <w:r>
              <w:t>и</w:t>
            </w:r>
            <w:r>
              <w:t>рованию журналов операций по бюджетному учету, главной книги</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Баторова Б.Б</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r w:rsidR="008F20E8" w:rsidTr="0085485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F20E8" w:rsidRDefault="008F20E8" w:rsidP="00132006">
            <w:pPr>
              <w:jc w:val="center"/>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8F20E8" w:rsidRDefault="008F20E8" w:rsidP="0085485C">
            <w:pPr>
              <w:jc w:val="both"/>
            </w:pPr>
            <w:r>
              <w:t>Оформление и выделение к уничтожению документов и дел.</w:t>
            </w:r>
          </w:p>
        </w:tc>
        <w:tc>
          <w:tcPr>
            <w:tcW w:w="2124"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p w:rsidR="008F20E8" w:rsidRDefault="008F20E8" w:rsidP="00132006">
            <w:pPr>
              <w:jc w:val="center"/>
            </w:pPr>
            <w:r>
              <w:t>Баторова Б.Б.</w:t>
            </w:r>
          </w:p>
          <w:p w:rsidR="008F20E8" w:rsidRDefault="008F20E8" w:rsidP="00132006">
            <w:pPr>
              <w:jc w:val="center"/>
            </w:pPr>
            <w:r>
              <w:t>Матвеева Т.Ю.</w:t>
            </w:r>
          </w:p>
        </w:tc>
        <w:tc>
          <w:tcPr>
            <w:tcW w:w="2125" w:type="dxa"/>
            <w:tcBorders>
              <w:top w:val="single" w:sz="4" w:space="0" w:color="auto"/>
              <w:left w:val="nil"/>
              <w:bottom w:val="single" w:sz="4" w:space="0" w:color="auto"/>
              <w:right w:val="single" w:sz="4" w:space="0" w:color="auto"/>
            </w:tcBorders>
            <w:shd w:val="clear" w:color="auto" w:fill="auto"/>
          </w:tcPr>
          <w:p w:rsidR="008F20E8" w:rsidRDefault="008F20E8" w:rsidP="00132006">
            <w:pPr>
              <w:jc w:val="center"/>
            </w:pPr>
            <w:r>
              <w:t>Борисова О.Г.</w:t>
            </w:r>
          </w:p>
        </w:tc>
        <w:tc>
          <w:tcPr>
            <w:tcW w:w="1874" w:type="dxa"/>
            <w:tcBorders>
              <w:top w:val="single" w:sz="4" w:space="0" w:color="auto"/>
              <w:left w:val="nil"/>
              <w:bottom w:val="single" w:sz="4" w:space="0" w:color="auto"/>
              <w:right w:val="single" w:sz="4" w:space="0" w:color="auto"/>
            </w:tcBorders>
            <w:shd w:val="clear" w:color="auto" w:fill="auto"/>
          </w:tcPr>
          <w:p w:rsidR="008F20E8" w:rsidRDefault="008F20E8" w:rsidP="00D44BA2">
            <w:pPr>
              <w:pStyle w:val="af0"/>
            </w:pPr>
          </w:p>
        </w:tc>
      </w:tr>
    </w:tbl>
    <w:p w:rsidR="008F20E8" w:rsidRPr="00683E85" w:rsidRDefault="008F20E8" w:rsidP="008F20E8"/>
    <w:p w:rsidR="00596CF5" w:rsidRDefault="00596CF5" w:rsidP="00FE5F2A">
      <w:pPr>
        <w:pStyle w:val="aff7"/>
        <w:rPr>
          <w:rFonts w:ascii="Times New Roman CYR" w:hAnsi="Times New Roman CYR" w:cs="Times New Roman CYR"/>
        </w:rPr>
      </w:pPr>
    </w:p>
    <w:p w:rsidR="00E64885" w:rsidRDefault="00E64885" w:rsidP="00FE5F2A">
      <w:pPr>
        <w:pStyle w:val="aff7"/>
        <w:rPr>
          <w:rFonts w:ascii="Times New Roman CYR" w:hAnsi="Times New Roman CYR" w:cs="Times New Roman CYR"/>
        </w:rPr>
      </w:pPr>
    </w:p>
    <w:p w:rsidR="00E64885" w:rsidRDefault="00E64885" w:rsidP="00FE5F2A">
      <w:pPr>
        <w:pStyle w:val="aff7"/>
        <w:rPr>
          <w:rFonts w:ascii="Times New Roman CYR" w:hAnsi="Times New Roman CYR" w:cs="Times New Roman CYR"/>
        </w:rPr>
      </w:pPr>
    </w:p>
    <w:p w:rsidR="00E64885" w:rsidRDefault="00E64885" w:rsidP="00FE5F2A">
      <w:pPr>
        <w:pStyle w:val="aff7"/>
        <w:rPr>
          <w:rFonts w:ascii="Times New Roman CYR" w:hAnsi="Times New Roman CYR" w:cs="Times New Roman CYR"/>
        </w:rPr>
      </w:pPr>
    </w:p>
    <w:p w:rsidR="00E64885" w:rsidRDefault="00E64885" w:rsidP="00FE5F2A">
      <w:pPr>
        <w:pStyle w:val="aff7"/>
        <w:rPr>
          <w:rFonts w:ascii="Times New Roman CYR" w:hAnsi="Times New Roman CYR" w:cs="Times New Roman CYR"/>
        </w:rPr>
      </w:pPr>
    </w:p>
    <w:p w:rsidR="00E64885" w:rsidRDefault="00E64885" w:rsidP="00FE5F2A">
      <w:pPr>
        <w:pStyle w:val="aff7"/>
        <w:rPr>
          <w:rFonts w:ascii="Times New Roman CYR" w:hAnsi="Times New Roman CYR" w:cs="Times New Roman CYR"/>
        </w:rPr>
      </w:pPr>
    </w:p>
    <w:p w:rsidR="00E64885" w:rsidRDefault="00E64885" w:rsidP="00FE5F2A">
      <w:pPr>
        <w:pStyle w:val="aff7"/>
        <w:rPr>
          <w:rFonts w:ascii="Times New Roman CYR" w:hAnsi="Times New Roman CYR" w:cs="Times New Roman CYR"/>
        </w:rPr>
      </w:pPr>
    </w:p>
    <w:p w:rsidR="00E64885" w:rsidRDefault="00E64885" w:rsidP="00FE5F2A">
      <w:pPr>
        <w:pStyle w:val="aff7"/>
        <w:rPr>
          <w:rFonts w:ascii="Times New Roman CYR" w:hAnsi="Times New Roman CYR" w:cs="Times New Roman CYR"/>
        </w:rPr>
      </w:pPr>
    </w:p>
    <w:p w:rsidR="00FF4160" w:rsidRDefault="00FF4160" w:rsidP="00FE5F2A">
      <w:pPr>
        <w:pStyle w:val="aff7"/>
        <w:rPr>
          <w:rFonts w:ascii="Times New Roman CYR" w:hAnsi="Times New Roman CYR" w:cs="Times New Roman CYR"/>
        </w:rPr>
      </w:pPr>
    </w:p>
    <w:p w:rsidR="00E64885" w:rsidRDefault="00E64885" w:rsidP="00FE5F2A">
      <w:pPr>
        <w:pStyle w:val="aff7"/>
        <w:rPr>
          <w:rFonts w:ascii="Times New Roman CYR" w:hAnsi="Times New Roman CYR" w:cs="Times New Roman CYR"/>
        </w:rPr>
      </w:pPr>
    </w:p>
    <w:p w:rsidR="00067BAC" w:rsidRPr="0056621F" w:rsidRDefault="00067BAC" w:rsidP="00067BAC">
      <w:pPr>
        <w:pStyle w:val="1d"/>
        <w:rPr>
          <w:lang w:val="ru-RU"/>
        </w:rPr>
      </w:pPr>
      <w:bookmarkStart w:id="274" w:name="_Toc63075594"/>
      <w:r w:rsidRPr="0056621F">
        <w:rPr>
          <w:lang w:val="ru-RU"/>
        </w:rPr>
        <w:t>План работы</w:t>
      </w:r>
      <w:r w:rsidR="00A331EF" w:rsidRPr="009C302B">
        <w:fldChar w:fldCharType="begin">
          <w:ffData>
            <w:name w:val=""/>
            <w:enabled/>
            <w:calcOnExit w:val="0"/>
            <w:textInput>
              <w:maxLength w:val="64"/>
            </w:textInput>
          </w:ffData>
        </w:fldChar>
      </w:r>
      <w:r w:rsidRPr="0056621F">
        <w:rPr>
          <w:lang w:val="ru-RU"/>
        </w:rPr>
        <w:instrText xml:space="preserve"> </w:instrText>
      </w:r>
      <w:r w:rsidRPr="009C302B">
        <w:instrText>FORMTEXT</w:instrText>
      </w:r>
      <w:r w:rsidRPr="0056621F">
        <w:rPr>
          <w:lang w:val="ru-RU"/>
        </w:rPr>
        <w:instrText xml:space="preserve"> </w:instrText>
      </w:r>
      <w:r w:rsidR="00A331EF" w:rsidRPr="009C302B">
        <w:fldChar w:fldCharType="end"/>
      </w:r>
      <w:r w:rsidRPr="0056621F">
        <w:rPr>
          <w:lang w:val="ru-RU"/>
        </w:rPr>
        <w:t xml:space="preserve"> Государственной службы по охране объектов культурного наследия</w:t>
      </w:r>
      <w:r w:rsidR="00D833D8">
        <w:rPr>
          <w:lang w:val="ru-RU"/>
        </w:rPr>
        <w:t xml:space="preserve"> </w:t>
      </w:r>
      <w:r w:rsidRPr="0056621F">
        <w:rPr>
          <w:lang w:val="ru-RU"/>
        </w:rPr>
        <w:t>За</w:t>
      </w:r>
      <w:r w:rsidR="00455E44">
        <w:rPr>
          <w:lang w:val="ru-RU"/>
        </w:rPr>
        <w:t>байкальского края на 2021</w:t>
      </w:r>
      <w:r w:rsidRPr="0056621F">
        <w:rPr>
          <w:lang w:val="ru-RU"/>
        </w:rPr>
        <w:t xml:space="preserve"> год</w:t>
      </w:r>
      <w:bookmarkEnd w:id="274"/>
    </w:p>
    <w:p w:rsidR="00E64885" w:rsidRDefault="00E64885" w:rsidP="00FE5F2A">
      <w:pPr>
        <w:pStyle w:val="aff7"/>
        <w:rPr>
          <w:rFonts w:ascii="Times New Roman CYR" w:hAnsi="Times New Roman CYR" w:cs="Times New Roman CYR"/>
        </w:rPr>
      </w:pPr>
    </w:p>
    <w:tbl>
      <w:tblPr>
        <w:tblW w:w="143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3"/>
        <w:gridCol w:w="5665"/>
        <w:gridCol w:w="2613"/>
        <w:gridCol w:w="2268"/>
        <w:gridCol w:w="1969"/>
      </w:tblGrid>
      <w:tr w:rsidR="00455E44" w:rsidRPr="00C43239" w:rsidTr="00107113">
        <w:trPr>
          <w:trHeight w:val="851"/>
          <w:tblHeader/>
          <w:jc w:val="center"/>
        </w:trPr>
        <w:tc>
          <w:tcPr>
            <w:tcW w:w="1803" w:type="dxa"/>
            <w:noWrap/>
            <w:vAlign w:val="center"/>
          </w:tcPr>
          <w:p w:rsidR="00455E44" w:rsidRPr="007E4DCD" w:rsidRDefault="00455E44" w:rsidP="00107113">
            <w:pPr>
              <w:jc w:val="center"/>
              <w:rPr>
                <w:b/>
                <w:color w:val="000000"/>
              </w:rPr>
            </w:pPr>
            <w:r w:rsidRPr="007E4DCD">
              <w:rPr>
                <w:color w:val="000000"/>
              </w:rPr>
              <w:br w:type="page"/>
            </w:r>
            <w:r w:rsidRPr="007E4DCD">
              <w:rPr>
                <w:color w:val="000000"/>
              </w:rPr>
              <w:br w:type="page"/>
            </w:r>
            <w:r w:rsidRPr="007E4DCD">
              <w:rPr>
                <w:b/>
                <w:color w:val="000000"/>
              </w:rPr>
              <w:t>Сроки</w:t>
            </w:r>
          </w:p>
          <w:p w:rsidR="00455E44" w:rsidRPr="007E4DCD" w:rsidRDefault="00455E44" w:rsidP="00107113">
            <w:pPr>
              <w:jc w:val="center"/>
              <w:rPr>
                <w:b/>
                <w:color w:val="000000"/>
              </w:rPr>
            </w:pPr>
            <w:r w:rsidRPr="007E4DCD">
              <w:rPr>
                <w:b/>
                <w:color w:val="000000"/>
              </w:rPr>
              <w:t>исполнения</w:t>
            </w:r>
          </w:p>
        </w:tc>
        <w:tc>
          <w:tcPr>
            <w:tcW w:w="5665" w:type="dxa"/>
            <w:noWrap/>
            <w:vAlign w:val="center"/>
          </w:tcPr>
          <w:p w:rsidR="00455E44" w:rsidRPr="007E4DCD" w:rsidRDefault="00455E44" w:rsidP="00107113">
            <w:pPr>
              <w:jc w:val="center"/>
              <w:rPr>
                <w:b/>
                <w:color w:val="000000"/>
              </w:rPr>
            </w:pPr>
            <w:r w:rsidRPr="007E4DCD">
              <w:rPr>
                <w:b/>
                <w:color w:val="000000"/>
              </w:rPr>
              <w:t>Мероприятия</w:t>
            </w:r>
          </w:p>
        </w:tc>
        <w:tc>
          <w:tcPr>
            <w:tcW w:w="2613" w:type="dxa"/>
            <w:noWrap/>
            <w:vAlign w:val="center"/>
          </w:tcPr>
          <w:p w:rsidR="00455E44" w:rsidRPr="007E4DCD" w:rsidRDefault="00455E44" w:rsidP="00107113">
            <w:pPr>
              <w:jc w:val="center"/>
              <w:rPr>
                <w:b/>
                <w:color w:val="000000"/>
              </w:rPr>
            </w:pPr>
            <w:r w:rsidRPr="007E4DCD">
              <w:rPr>
                <w:b/>
                <w:color w:val="000000"/>
              </w:rPr>
              <w:t>Исполнители</w:t>
            </w:r>
          </w:p>
          <w:p w:rsidR="00455E44" w:rsidRPr="007E4DCD" w:rsidRDefault="00455E44" w:rsidP="00107113">
            <w:pPr>
              <w:jc w:val="center"/>
              <w:rPr>
                <w:b/>
                <w:color w:val="000000"/>
              </w:rPr>
            </w:pPr>
            <w:r w:rsidRPr="007E4DCD">
              <w:rPr>
                <w:b/>
                <w:color w:val="000000"/>
              </w:rPr>
              <w:t>(Ф.И.О.)</w:t>
            </w:r>
          </w:p>
        </w:tc>
        <w:tc>
          <w:tcPr>
            <w:tcW w:w="2268" w:type="dxa"/>
            <w:noWrap/>
            <w:vAlign w:val="center"/>
          </w:tcPr>
          <w:p w:rsidR="00455E44" w:rsidRPr="007E4DCD" w:rsidRDefault="00455E44" w:rsidP="00107113">
            <w:pPr>
              <w:jc w:val="center"/>
              <w:rPr>
                <w:b/>
                <w:color w:val="000000"/>
              </w:rPr>
            </w:pPr>
            <w:r w:rsidRPr="007E4DCD">
              <w:rPr>
                <w:b/>
                <w:color w:val="000000"/>
              </w:rPr>
              <w:t>Ответственный</w:t>
            </w:r>
          </w:p>
          <w:p w:rsidR="00455E44" w:rsidRPr="007E4DCD" w:rsidRDefault="00455E44" w:rsidP="00107113">
            <w:pPr>
              <w:jc w:val="center"/>
              <w:rPr>
                <w:b/>
                <w:color w:val="000000"/>
              </w:rPr>
            </w:pPr>
            <w:r w:rsidRPr="007E4DCD">
              <w:rPr>
                <w:b/>
                <w:color w:val="000000"/>
              </w:rPr>
              <w:t>за исполнение</w:t>
            </w:r>
          </w:p>
          <w:p w:rsidR="00455E44" w:rsidRPr="007E4DCD" w:rsidRDefault="00455E44" w:rsidP="00107113">
            <w:pPr>
              <w:jc w:val="center"/>
              <w:rPr>
                <w:b/>
                <w:color w:val="000000"/>
              </w:rPr>
            </w:pPr>
            <w:r w:rsidRPr="007E4DCD">
              <w:rPr>
                <w:b/>
                <w:color w:val="000000"/>
              </w:rPr>
              <w:t>(Ф.И.О.)</w:t>
            </w:r>
          </w:p>
        </w:tc>
        <w:tc>
          <w:tcPr>
            <w:tcW w:w="1969" w:type="dxa"/>
            <w:noWrap/>
            <w:vAlign w:val="center"/>
          </w:tcPr>
          <w:p w:rsidR="00455E44" w:rsidRPr="007E4DCD" w:rsidRDefault="00455E44" w:rsidP="00107113">
            <w:pPr>
              <w:jc w:val="center"/>
              <w:rPr>
                <w:b/>
                <w:color w:val="000000"/>
              </w:rPr>
            </w:pPr>
            <w:r w:rsidRPr="007E4DCD">
              <w:rPr>
                <w:b/>
                <w:color w:val="000000"/>
              </w:rPr>
              <w:t>Примечание</w:t>
            </w:r>
          </w:p>
          <w:p w:rsidR="00455E44" w:rsidRPr="007E4DCD" w:rsidRDefault="00455E44" w:rsidP="00107113">
            <w:pPr>
              <w:jc w:val="center"/>
              <w:rPr>
                <w:rFonts w:ascii="Times New Roman CYR" w:hAnsi="Times New Roman CYR" w:cs="Times New Roman CYR"/>
                <w:b/>
                <w:color w:val="000000"/>
                <w:sz w:val="28"/>
                <w:szCs w:val="28"/>
              </w:rPr>
            </w:pPr>
          </w:p>
        </w:tc>
      </w:tr>
    </w:tbl>
    <w:tbl>
      <w:tblPr>
        <w:tblW w:w="142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283"/>
      </w:tblGrid>
      <w:tr w:rsidR="00455E44" w:rsidRPr="00C43239" w:rsidTr="00C06298">
        <w:trPr>
          <w:trHeight w:val="680"/>
          <w:jc w:val="center"/>
        </w:trPr>
        <w:tc>
          <w:tcPr>
            <w:tcW w:w="14283" w:type="dxa"/>
            <w:noWrap/>
            <w:vAlign w:val="center"/>
          </w:tcPr>
          <w:p w:rsidR="00455E44" w:rsidRPr="00B1258B" w:rsidRDefault="00455E44" w:rsidP="000E7B3A">
            <w:pPr>
              <w:pStyle w:val="2"/>
              <w:framePr w:wrap="around" w:x="-83"/>
            </w:pPr>
            <w:bookmarkStart w:id="275" w:name="_Toc63075595"/>
            <w:r w:rsidRPr="00B1258B">
              <w:t>1. Вопросы, выносимые на рассмотрение Законодательного Собрания Забайкальского края</w:t>
            </w:r>
            <w:bookmarkEnd w:id="275"/>
          </w:p>
        </w:tc>
      </w:tr>
    </w:tbl>
    <w:tbl>
      <w:tblPr>
        <w:tblW w:w="143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3"/>
        <w:gridCol w:w="5665"/>
        <w:gridCol w:w="2613"/>
        <w:gridCol w:w="2268"/>
        <w:gridCol w:w="1969"/>
      </w:tblGrid>
      <w:tr w:rsidR="00455E44" w:rsidRPr="00C43239" w:rsidTr="00107113">
        <w:trPr>
          <w:trHeight w:val="553"/>
          <w:jc w:val="center"/>
        </w:trPr>
        <w:tc>
          <w:tcPr>
            <w:tcW w:w="1803" w:type="dxa"/>
            <w:tcBorders>
              <w:bottom w:val="single" w:sz="4" w:space="0" w:color="auto"/>
            </w:tcBorders>
            <w:noWrap/>
          </w:tcPr>
          <w:p w:rsidR="00455E44" w:rsidRPr="007E4DCD" w:rsidRDefault="00455E44" w:rsidP="00107113">
            <w:pPr>
              <w:jc w:val="center"/>
              <w:rPr>
                <w:rStyle w:val="af2"/>
                <w:b w:val="0"/>
              </w:rPr>
            </w:pPr>
            <w:r w:rsidRPr="005F6E18">
              <w:rPr>
                <w:color w:val="000000"/>
              </w:rPr>
              <w:t>В течение года</w:t>
            </w:r>
          </w:p>
        </w:tc>
        <w:tc>
          <w:tcPr>
            <w:tcW w:w="5665" w:type="dxa"/>
            <w:tcBorders>
              <w:bottom w:val="single" w:sz="4" w:space="0" w:color="auto"/>
            </w:tcBorders>
          </w:tcPr>
          <w:p w:rsidR="00455E44" w:rsidRPr="007E4DCD" w:rsidRDefault="00455E44" w:rsidP="00107113">
            <w:pPr>
              <w:jc w:val="both"/>
              <w:rPr>
                <w:rStyle w:val="a9"/>
                <w:color w:val="000000"/>
              </w:rPr>
            </w:pPr>
            <w:r w:rsidRPr="007E4DCD">
              <w:rPr>
                <w:rStyle w:val="a9"/>
                <w:color w:val="000000"/>
              </w:rPr>
              <w:t>Подготовка проектов по внесению изменений в з</w:t>
            </w:r>
            <w:r w:rsidRPr="007E4DCD">
              <w:rPr>
                <w:rStyle w:val="a9"/>
                <w:color w:val="000000"/>
              </w:rPr>
              <w:t>а</w:t>
            </w:r>
            <w:r w:rsidRPr="007E4DCD">
              <w:rPr>
                <w:rStyle w:val="a9"/>
                <w:color w:val="000000"/>
              </w:rPr>
              <w:t>коны Забайк</w:t>
            </w:r>
            <w:r>
              <w:rPr>
                <w:rStyle w:val="a9"/>
                <w:color w:val="000000"/>
              </w:rPr>
              <w:t xml:space="preserve">альского </w:t>
            </w:r>
            <w:r w:rsidRPr="007E4DCD">
              <w:rPr>
                <w:rStyle w:val="a9"/>
                <w:color w:val="000000"/>
              </w:rPr>
              <w:t xml:space="preserve">края в сфере </w:t>
            </w:r>
            <w:r w:rsidRPr="0065495D">
              <w:t>охран</w:t>
            </w:r>
            <w:r>
              <w:t>ы и сохр</w:t>
            </w:r>
            <w:r>
              <w:t>а</w:t>
            </w:r>
            <w:r>
              <w:t>нения</w:t>
            </w:r>
            <w:r w:rsidRPr="0065495D">
              <w:t xml:space="preserve"> объектов культурного наследия</w:t>
            </w:r>
          </w:p>
        </w:tc>
        <w:tc>
          <w:tcPr>
            <w:tcW w:w="2613" w:type="dxa"/>
            <w:tcBorders>
              <w:bottom w:val="single" w:sz="4" w:space="0" w:color="auto"/>
            </w:tcBorders>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Pr="007E4DCD" w:rsidRDefault="00455E44" w:rsidP="00107113">
            <w:pPr>
              <w:jc w:val="center"/>
              <w:rPr>
                <w:color w:val="000000"/>
              </w:rPr>
            </w:pPr>
            <w:r>
              <w:t>приказом</w:t>
            </w:r>
          </w:p>
        </w:tc>
        <w:tc>
          <w:tcPr>
            <w:tcW w:w="2268" w:type="dxa"/>
            <w:tcBorders>
              <w:bottom w:val="single" w:sz="4" w:space="0" w:color="auto"/>
            </w:tcBorders>
          </w:tcPr>
          <w:p w:rsidR="00455E44" w:rsidRPr="007E4DCD" w:rsidRDefault="00455E44" w:rsidP="00107113">
            <w:pPr>
              <w:jc w:val="center"/>
              <w:rPr>
                <w:color w:val="000000"/>
              </w:rPr>
            </w:pPr>
            <w:r w:rsidRPr="007E4DCD">
              <w:rPr>
                <w:color w:val="000000"/>
              </w:rPr>
              <w:t>Буянов Р.В.</w:t>
            </w:r>
          </w:p>
          <w:p w:rsidR="00455E44" w:rsidRPr="007E4DCD" w:rsidRDefault="00455E44" w:rsidP="00107113">
            <w:pPr>
              <w:jc w:val="center"/>
              <w:rPr>
                <w:color w:val="000000"/>
              </w:rPr>
            </w:pPr>
          </w:p>
        </w:tc>
        <w:tc>
          <w:tcPr>
            <w:tcW w:w="1969" w:type="dxa"/>
            <w:tcBorders>
              <w:bottom w:val="single" w:sz="4" w:space="0" w:color="auto"/>
            </w:tcBorders>
          </w:tcPr>
          <w:p w:rsidR="00455E44" w:rsidRDefault="00455E44" w:rsidP="00107113">
            <w:pPr>
              <w:jc w:val="center"/>
              <w:rPr>
                <w:color w:val="000000"/>
              </w:rPr>
            </w:pPr>
            <w:r w:rsidRPr="007E4DCD">
              <w:rPr>
                <w:color w:val="000000"/>
              </w:rPr>
              <w:t xml:space="preserve">по мере </w:t>
            </w:r>
          </w:p>
          <w:p w:rsidR="00455E44" w:rsidRPr="007E4DCD" w:rsidRDefault="00455E44" w:rsidP="00107113">
            <w:pPr>
              <w:jc w:val="center"/>
              <w:rPr>
                <w:color w:val="000000"/>
              </w:rPr>
            </w:pPr>
            <w:r w:rsidRPr="007E4DCD">
              <w:rPr>
                <w:color w:val="000000"/>
              </w:rPr>
              <w:t>необходимости</w:t>
            </w:r>
          </w:p>
        </w:tc>
      </w:tr>
    </w:tbl>
    <w:tbl>
      <w:tblPr>
        <w:tblW w:w="143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318"/>
      </w:tblGrid>
      <w:tr w:rsidR="00455E44" w:rsidRPr="00C43239" w:rsidTr="00C06298">
        <w:trPr>
          <w:trHeight w:val="680"/>
          <w:jc w:val="center"/>
        </w:trPr>
        <w:tc>
          <w:tcPr>
            <w:tcW w:w="14318" w:type="dxa"/>
            <w:noWrap/>
            <w:vAlign w:val="center"/>
          </w:tcPr>
          <w:p w:rsidR="00455E44" w:rsidRPr="00B1258B" w:rsidRDefault="00455E44" w:rsidP="00C06298">
            <w:pPr>
              <w:pStyle w:val="2"/>
              <w:framePr w:wrap="around" w:x="-83"/>
            </w:pPr>
            <w:r w:rsidRPr="00B1258B">
              <w:t xml:space="preserve"> </w:t>
            </w:r>
            <w:bookmarkStart w:id="276" w:name="_Toc63075596"/>
            <w:r w:rsidRPr="00B1258B">
              <w:t>2. Вопросы, выносимые на заседание Правительства Забайкальского края</w:t>
            </w:r>
            <w:bookmarkEnd w:id="276"/>
          </w:p>
        </w:tc>
      </w:tr>
    </w:tbl>
    <w:tbl>
      <w:tblPr>
        <w:tblW w:w="143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3"/>
        <w:gridCol w:w="5665"/>
        <w:gridCol w:w="2613"/>
        <w:gridCol w:w="2268"/>
        <w:gridCol w:w="1969"/>
      </w:tblGrid>
      <w:tr w:rsidR="00455E44" w:rsidRPr="00C43239" w:rsidTr="00107113">
        <w:trPr>
          <w:trHeight w:val="619"/>
          <w:jc w:val="center"/>
        </w:trPr>
        <w:tc>
          <w:tcPr>
            <w:tcW w:w="1803" w:type="dxa"/>
            <w:tcBorders>
              <w:bottom w:val="single" w:sz="4" w:space="0" w:color="auto"/>
            </w:tcBorders>
          </w:tcPr>
          <w:p w:rsidR="00455E44" w:rsidRPr="00564418" w:rsidRDefault="00455E44" w:rsidP="00107113">
            <w:pPr>
              <w:jc w:val="center"/>
              <w:rPr>
                <w:rStyle w:val="af2"/>
                <w:b w:val="0"/>
              </w:rPr>
            </w:pPr>
            <w:r w:rsidRPr="005F6E18">
              <w:rPr>
                <w:color w:val="000000"/>
              </w:rPr>
              <w:t>В течение года</w:t>
            </w:r>
          </w:p>
        </w:tc>
        <w:tc>
          <w:tcPr>
            <w:tcW w:w="5665" w:type="dxa"/>
            <w:tcBorders>
              <w:bottom w:val="single" w:sz="4" w:space="0" w:color="auto"/>
            </w:tcBorders>
          </w:tcPr>
          <w:p w:rsidR="00455E44" w:rsidRPr="007E4DCD" w:rsidRDefault="00455E44" w:rsidP="00107113">
            <w:pPr>
              <w:rPr>
                <w:rStyle w:val="a9"/>
                <w:color w:val="000000"/>
              </w:rPr>
            </w:pPr>
            <w:r w:rsidRPr="007E4DCD">
              <w:rPr>
                <w:rStyle w:val="a9"/>
                <w:color w:val="000000"/>
              </w:rPr>
              <w:t>Внесение изменений в правовые акты Правител</w:t>
            </w:r>
            <w:r w:rsidRPr="007E4DCD">
              <w:rPr>
                <w:rStyle w:val="a9"/>
                <w:color w:val="000000"/>
              </w:rPr>
              <w:t>ь</w:t>
            </w:r>
            <w:r w:rsidRPr="007E4DCD">
              <w:rPr>
                <w:rStyle w:val="a9"/>
                <w:color w:val="000000"/>
              </w:rPr>
              <w:t xml:space="preserve">ства Забайкальского края в сфере </w:t>
            </w:r>
            <w:r w:rsidRPr="0065495D">
              <w:t>охран</w:t>
            </w:r>
            <w:r>
              <w:t>ы</w:t>
            </w:r>
            <w:r w:rsidRPr="0065495D">
              <w:t xml:space="preserve"> объектов культурного наследия</w:t>
            </w:r>
          </w:p>
        </w:tc>
        <w:tc>
          <w:tcPr>
            <w:tcW w:w="2613" w:type="dxa"/>
            <w:tcBorders>
              <w:bottom w:val="single" w:sz="4" w:space="0" w:color="auto"/>
            </w:tcBorders>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Pr="007E4DCD" w:rsidRDefault="00455E44" w:rsidP="00107113">
            <w:pPr>
              <w:jc w:val="center"/>
              <w:rPr>
                <w:color w:val="000000"/>
              </w:rPr>
            </w:pPr>
            <w:r>
              <w:t>приказом</w:t>
            </w:r>
          </w:p>
        </w:tc>
        <w:tc>
          <w:tcPr>
            <w:tcW w:w="2268" w:type="dxa"/>
            <w:tcBorders>
              <w:bottom w:val="single" w:sz="4" w:space="0" w:color="auto"/>
            </w:tcBorders>
          </w:tcPr>
          <w:p w:rsidR="00455E44" w:rsidRPr="007E4DCD" w:rsidRDefault="00455E44" w:rsidP="00107113">
            <w:pPr>
              <w:jc w:val="center"/>
              <w:rPr>
                <w:color w:val="000000"/>
              </w:rPr>
            </w:pPr>
            <w:r w:rsidRPr="007E4DCD">
              <w:rPr>
                <w:color w:val="000000"/>
              </w:rPr>
              <w:t>Буянов Р.В.</w:t>
            </w:r>
          </w:p>
          <w:p w:rsidR="00455E44" w:rsidRPr="007E4DCD" w:rsidRDefault="00455E44" w:rsidP="00107113">
            <w:pPr>
              <w:jc w:val="center"/>
              <w:rPr>
                <w:color w:val="000000"/>
              </w:rPr>
            </w:pPr>
          </w:p>
        </w:tc>
        <w:tc>
          <w:tcPr>
            <w:tcW w:w="1969" w:type="dxa"/>
            <w:tcBorders>
              <w:bottom w:val="single" w:sz="4" w:space="0" w:color="auto"/>
            </w:tcBorders>
          </w:tcPr>
          <w:p w:rsidR="00455E44" w:rsidRDefault="00455E44" w:rsidP="00107113">
            <w:pPr>
              <w:jc w:val="center"/>
              <w:rPr>
                <w:color w:val="000000"/>
              </w:rPr>
            </w:pPr>
            <w:r w:rsidRPr="007E4DCD">
              <w:rPr>
                <w:color w:val="000000"/>
              </w:rPr>
              <w:t xml:space="preserve">по мере </w:t>
            </w:r>
          </w:p>
          <w:p w:rsidR="00455E44" w:rsidRPr="007E4DCD" w:rsidRDefault="00455E44" w:rsidP="00107113">
            <w:pPr>
              <w:jc w:val="center"/>
              <w:rPr>
                <w:color w:val="000000"/>
              </w:rPr>
            </w:pPr>
            <w:r w:rsidRPr="007E4DCD">
              <w:rPr>
                <w:color w:val="000000"/>
              </w:rPr>
              <w:t>необходимости</w:t>
            </w:r>
          </w:p>
        </w:tc>
      </w:tr>
      <w:tr w:rsidR="00455E44" w:rsidRPr="00C43239" w:rsidTr="00107113">
        <w:trPr>
          <w:trHeight w:val="619"/>
          <w:jc w:val="center"/>
        </w:trPr>
        <w:tc>
          <w:tcPr>
            <w:tcW w:w="14318" w:type="dxa"/>
            <w:gridSpan w:val="5"/>
            <w:tcBorders>
              <w:bottom w:val="single" w:sz="4" w:space="0" w:color="auto"/>
            </w:tcBorders>
          </w:tcPr>
          <w:p w:rsidR="00455E44" w:rsidRDefault="00455E44" w:rsidP="00107113">
            <w:pPr>
              <w:jc w:val="center"/>
              <w:rPr>
                <w:b/>
                <w:color w:val="000000"/>
                <w:sz w:val="28"/>
                <w:szCs w:val="28"/>
              </w:rPr>
            </w:pPr>
            <w:r>
              <w:rPr>
                <w:b/>
                <w:color w:val="000000"/>
                <w:sz w:val="28"/>
                <w:szCs w:val="28"/>
              </w:rPr>
              <w:t xml:space="preserve"> 3. </w:t>
            </w:r>
            <w:r w:rsidRPr="005969C9">
              <w:rPr>
                <w:b/>
                <w:color w:val="000000"/>
                <w:sz w:val="28"/>
                <w:szCs w:val="28"/>
              </w:rPr>
              <w:t xml:space="preserve">Реализация Федеральной целевой программы </w:t>
            </w:r>
          </w:p>
          <w:p w:rsidR="00455E44" w:rsidRDefault="00455E44" w:rsidP="00107113">
            <w:pPr>
              <w:jc w:val="center"/>
              <w:rPr>
                <w:b/>
                <w:color w:val="000000"/>
                <w:sz w:val="28"/>
                <w:szCs w:val="28"/>
              </w:rPr>
            </w:pPr>
            <w:r w:rsidRPr="005969C9">
              <w:rPr>
                <w:b/>
                <w:color w:val="000000"/>
                <w:sz w:val="28"/>
                <w:szCs w:val="28"/>
              </w:rPr>
              <w:t>«Увековечение па</w:t>
            </w:r>
            <w:r>
              <w:rPr>
                <w:b/>
                <w:color w:val="000000"/>
                <w:sz w:val="28"/>
                <w:szCs w:val="28"/>
              </w:rPr>
              <w:t xml:space="preserve">мяти </w:t>
            </w:r>
            <w:r w:rsidRPr="005969C9">
              <w:rPr>
                <w:b/>
                <w:color w:val="000000"/>
                <w:sz w:val="28"/>
                <w:szCs w:val="28"/>
              </w:rPr>
              <w:t>погибших при защите Отечества на 2019-2024 годы»»</w:t>
            </w:r>
            <w:r>
              <w:rPr>
                <w:b/>
                <w:color w:val="000000"/>
                <w:sz w:val="28"/>
                <w:szCs w:val="28"/>
              </w:rPr>
              <w:t xml:space="preserve"> </w:t>
            </w:r>
          </w:p>
          <w:p w:rsidR="00455E44" w:rsidRPr="005969C9" w:rsidRDefault="00455E44" w:rsidP="00107113">
            <w:pPr>
              <w:jc w:val="center"/>
              <w:rPr>
                <w:b/>
                <w:color w:val="000000"/>
                <w:sz w:val="28"/>
                <w:szCs w:val="28"/>
              </w:rPr>
            </w:pPr>
            <w:r>
              <w:rPr>
                <w:b/>
                <w:color w:val="000000"/>
                <w:sz w:val="28"/>
                <w:szCs w:val="28"/>
              </w:rPr>
              <w:lastRenderedPageBreak/>
              <w:t xml:space="preserve">на территории Забайкальского края </w:t>
            </w:r>
          </w:p>
        </w:tc>
      </w:tr>
      <w:tr w:rsidR="00455E44" w:rsidRPr="00C43239" w:rsidTr="00107113">
        <w:trPr>
          <w:trHeight w:val="619"/>
          <w:jc w:val="center"/>
        </w:trPr>
        <w:tc>
          <w:tcPr>
            <w:tcW w:w="1803" w:type="dxa"/>
            <w:tcBorders>
              <w:bottom w:val="single" w:sz="4" w:space="0" w:color="auto"/>
            </w:tcBorders>
          </w:tcPr>
          <w:p w:rsidR="00455E44" w:rsidRPr="005F6E18" w:rsidRDefault="00455E44" w:rsidP="00107113">
            <w:pPr>
              <w:jc w:val="center"/>
              <w:rPr>
                <w:color w:val="000000"/>
              </w:rPr>
            </w:pPr>
            <w:r>
              <w:rPr>
                <w:color w:val="000000"/>
              </w:rPr>
              <w:lastRenderedPageBreak/>
              <w:t>До 9 мая 2021</w:t>
            </w:r>
          </w:p>
        </w:tc>
        <w:tc>
          <w:tcPr>
            <w:tcW w:w="5665" w:type="dxa"/>
            <w:tcBorders>
              <w:bottom w:val="single" w:sz="4" w:space="0" w:color="auto"/>
            </w:tcBorders>
          </w:tcPr>
          <w:p w:rsidR="00455E44" w:rsidRDefault="00455E44" w:rsidP="00107113">
            <w:pPr>
              <w:rPr>
                <w:color w:val="000000"/>
              </w:rPr>
            </w:pPr>
            <w:r w:rsidRPr="005969C9">
              <w:rPr>
                <w:rStyle w:val="a9"/>
                <w:color w:val="000000"/>
              </w:rPr>
              <w:t xml:space="preserve">Организация </w:t>
            </w:r>
            <w:r>
              <w:rPr>
                <w:color w:val="000000"/>
              </w:rPr>
              <w:t xml:space="preserve">выполнения </w:t>
            </w:r>
            <w:r w:rsidRPr="005969C9">
              <w:rPr>
                <w:rStyle w:val="a9"/>
                <w:color w:val="000000"/>
              </w:rPr>
              <w:t xml:space="preserve">мероприятий в рамках </w:t>
            </w:r>
            <w:r w:rsidRPr="005969C9">
              <w:rPr>
                <w:color w:val="000000"/>
              </w:rPr>
              <w:t>«Увековечение памяти погибших при защите Отеч</w:t>
            </w:r>
            <w:r w:rsidRPr="005969C9">
              <w:rPr>
                <w:color w:val="000000"/>
              </w:rPr>
              <w:t>е</w:t>
            </w:r>
            <w:r w:rsidRPr="005969C9">
              <w:rPr>
                <w:color w:val="000000"/>
              </w:rPr>
              <w:t>ства на 2019-2024 годы»</w:t>
            </w:r>
            <w:r>
              <w:rPr>
                <w:color w:val="000000"/>
              </w:rPr>
              <w:t xml:space="preserve"> на 2019 год </w:t>
            </w:r>
          </w:p>
          <w:p w:rsidR="00455E44" w:rsidRDefault="00455E44" w:rsidP="00107113">
            <w:pPr>
              <w:rPr>
                <w:color w:val="000000"/>
              </w:rPr>
            </w:pPr>
          </w:p>
          <w:p w:rsidR="00455E44" w:rsidRPr="005969C9" w:rsidRDefault="00455E44" w:rsidP="00107113">
            <w:pPr>
              <w:rPr>
                <w:rStyle w:val="a9"/>
                <w:color w:val="000000"/>
              </w:rPr>
            </w:pPr>
          </w:p>
        </w:tc>
        <w:tc>
          <w:tcPr>
            <w:tcW w:w="2613" w:type="dxa"/>
            <w:tcBorders>
              <w:bottom w:val="single" w:sz="4" w:space="0" w:color="auto"/>
            </w:tcBorders>
          </w:tcPr>
          <w:p w:rsidR="00455E44" w:rsidRDefault="00455E44" w:rsidP="00107113">
            <w:pPr>
              <w:jc w:val="center"/>
            </w:pPr>
            <w:r>
              <w:t>Центр охраны и с</w:t>
            </w:r>
            <w:r>
              <w:t>о</w:t>
            </w:r>
            <w:r>
              <w:t>хранения объектов культурного наследия Забайкальского края</w:t>
            </w:r>
          </w:p>
          <w:p w:rsidR="00455E44" w:rsidRDefault="00455E44" w:rsidP="00107113">
            <w:pPr>
              <w:jc w:val="center"/>
            </w:pPr>
            <w:r>
              <w:t xml:space="preserve">Ян-Мина О.В. </w:t>
            </w:r>
          </w:p>
        </w:tc>
        <w:tc>
          <w:tcPr>
            <w:tcW w:w="2268" w:type="dxa"/>
            <w:tcBorders>
              <w:bottom w:val="single" w:sz="4" w:space="0" w:color="auto"/>
            </w:tcBorders>
          </w:tcPr>
          <w:p w:rsidR="00455E44" w:rsidRPr="007E4DCD" w:rsidRDefault="00455E44" w:rsidP="00107113">
            <w:pPr>
              <w:jc w:val="center"/>
              <w:rPr>
                <w:color w:val="000000"/>
              </w:rPr>
            </w:pPr>
            <w:r w:rsidRPr="007E4DCD">
              <w:rPr>
                <w:color w:val="000000"/>
              </w:rPr>
              <w:t>Буянов Р.В.</w:t>
            </w:r>
          </w:p>
          <w:p w:rsidR="00455E44" w:rsidRPr="007E4DCD" w:rsidRDefault="00455E44" w:rsidP="00107113">
            <w:pPr>
              <w:jc w:val="center"/>
              <w:rPr>
                <w:color w:val="000000"/>
              </w:rPr>
            </w:pPr>
          </w:p>
        </w:tc>
        <w:tc>
          <w:tcPr>
            <w:tcW w:w="1969" w:type="dxa"/>
            <w:tcBorders>
              <w:bottom w:val="single" w:sz="4" w:space="0" w:color="auto"/>
            </w:tcBorders>
          </w:tcPr>
          <w:p w:rsidR="00455E44" w:rsidRDefault="00455E44" w:rsidP="00107113">
            <w:pPr>
              <w:jc w:val="center"/>
              <w:rPr>
                <w:color w:val="000000"/>
              </w:rPr>
            </w:pPr>
            <w:r>
              <w:rPr>
                <w:color w:val="000000"/>
              </w:rPr>
              <w:t xml:space="preserve">График работ по отдельному </w:t>
            </w:r>
          </w:p>
          <w:p w:rsidR="00455E44" w:rsidRPr="007E4DCD" w:rsidRDefault="00455E44" w:rsidP="00107113">
            <w:pPr>
              <w:jc w:val="center"/>
              <w:rPr>
                <w:color w:val="000000"/>
              </w:rPr>
            </w:pPr>
            <w:r>
              <w:rPr>
                <w:color w:val="000000"/>
              </w:rPr>
              <w:t>плану</w:t>
            </w:r>
          </w:p>
        </w:tc>
      </w:tr>
      <w:tr w:rsidR="00455E44" w:rsidRPr="00C43239" w:rsidTr="00107113">
        <w:trPr>
          <w:trHeight w:val="619"/>
          <w:jc w:val="center"/>
        </w:trPr>
        <w:tc>
          <w:tcPr>
            <w:tcW w:w="1803" w:type="dxa"/>
            <w:tcBorders>
              <w:bottom w:val="single" w:sz="4" w:space="0" w:color="auto"/>
            </w:tcBorders>
          </w:tcPr>
          <w:p w:rsidR="00455E44" w:rsidRPr="005F6E18" w:rsidRDefault="00455E44" w:rsidP="00107113">
            <w:pPr>
              <w:jc w:val="center"/>
              <w:rPr>
                <w:color w:val="000000"/>
              </w:rPr>
            </w:pPr>
            <w:r w:rsidRPr="005F6E18">
              <w:rPr>
                <w:color w:val="000000"/>
              </w:rPr>
              <w:t>В течение года</w:t>
            </w:r>
          </w:p>
        </w:tc>
        <w:tc>
          <w:tcPr>
            <w:tcW w:w="5665" w:type="dxa"/>
            <w:tcBorders>
              <w:bottom w:val="single" w:sz="4" w:space="0" w:color="auto"/>
            </w:tcBorders>
          </w:tcPr>
          <w:p w:rsidR="00455E44" w:rsidRDefault="00455E44" w:rsidP="00107113">
            <w:pPr>
              <w:rPr>
                <w:color w:val="000000"/>
              </w:rPr>
            </w:pPr>
            <w:r w:rsidRPr="005969C9">
              <w:rPr>
                <w:rStyle w:val="a9"/>
                <w:color w:val="000000"/>
              </w:rPr>
              <w:t xml:space="preserve">Организация и проведение мероприятий в рамках </w:t>
            </w:r>
            <w:r w:rsidRPr="005969C9">
              <w:rPr>
                <w:color w:val="000000"/>
              </w:rPr>
              <w:t>«Увековечение памяти погибших при защите Отеч</w:t>
            </w:r>
            <w:r w:rsidRPr="005969C9">
              <w:rPr>
                <w:color w:val="000000"/>
              </w:rPr>
              <w:t>е</w:t>
            </w:r>
            <w:r w:rsidRPr="005969C9">
              <w:rPr>
                <w:color w:val="000000"/>
              </w:rPr>
              <w:t>ства на 2019-2024 годы»</w:t>
            </w:r>
            <w:r>
              <w:rPr>
                <w:color w:val="000000"/>
              </w:rPr>
              <w:t xml:space="preserve"> </w:t>
            </w:r>
          </w:p>
          <w:p w:rsidR="00455E44" w:rsidRPr="007E4DCD" w:rsidRDefault="00455E44" w:rsidP="00107113">
            <w:pPr>
              <w:rPr>
                <w:rStyle w:val="a9"/>
                <w:color w:val="000000"/>
              </w:rPr>
            </w:pPr>
          </w:p>
        </w:tc>
        <w:tc>
          <w:tcPr>
            <w:tcW w:w="2613" w:type="dxa"/>
            <w:tcBorders>
              <w:bottom w:val="single" w:sz="4" w:space="0" w:color="auto"/>
            </w:tcBorders>
          </w:tcPr>
          <w:p w:rsidR="00455E44" w:rsidRDefault="00455E44" w:rsidP="00107113">
            <w:pPr>
              <w:jc w:val="center"/>
            </w:pPr>
            <w:r>
              <w:t>муниципалитеты</w:t>
            </w:r>
          </w:p>
        </w:tc>
        <w:tc>
          <w:tcPr>
            <w:tcW w:w="2268" w:type="dxa"/>
            <w:tcBorders>
              <w:bottom w:val="single" w:sz="4" w:space="0" w:color="auto"/>
            </w:tcBorders>
          </w:tcPr>
          <w:p w:rsidR="00455E44" w:rsidRPr="007E4DCD" w:rsidRDefault="00455E44" w:rsidP="00107113">
            <w:pPr>
              <w:jc w:val="center"/>
              <w:rPr>
                <w:color w:val="000000"/>
              </w:rPr>
            </w:pPr>
            <w:r w:rsidRPr="007E4DCD">
              <w:rPr>
                <w:color w:val="000000"/>
              </w:rPr>
              <w:t>Буянов Р.В.</w:t>
            </w:r>
          </w:p>
          <w:p w:rsidR="00455E44" w:rsidRPr="007E4DCD" w:rsidRDefault="00455E44" w:rsidP="00107113">
            <w:pPr>
              <w:jc w:val="center"/>
              <w:rPr>
                <w:color w:val="000000"/>
              </w:rPr>
            </w:pPr>
          </w:p>
        </w:tc>
        <w:tc>
          <w:tcPr>
            <w:tcW w:w="1969" w:type="dxa"/>
            <w:tcBorders>
              <w:bottom w:val="single" w:sz="4" w:space="0" w:color="auto"/>
            </w:tcBorders>
          </w:tcPr>
          <w:p w:rsidR="00455E44" w:rsidRDefault="00455E44" w:rsidP="00107113">
            <w:pPr>
              <w:jc w:val="center"/>
              <w:rPr>
                <w:color w:val="000000"/>
              </w:rPr>
            </w:pPr>
            <w:r>
              <w:rPr>
                <w:color w:val="000000"/>
              </w:rPr>
              <w:t xml:space="preserve">График работ по отдельному </w:t>
            </w:r>
          </w:p>
          <w:p w:rsidR="00455E44" w:rsidRPr="007E4DCD" w:rsidRDefault="00455E44" w:rsidP="00107113">
            <w:pPr>
              <w:jc w:val="center"/>
              <w:rPr>
                <w:color w:val="000000"/>
              </w:rPr>
            </w:pPr>
            <w:r>
              <w:rPr>
                <w:color w:val="000000"/>
              </w:rPr>
              <w:t>плану</w:t>
            </w:r>
          </w:p>
        </w:tc>
      </w:tr>
      <w:tr w:rsidR="00455E44" w:rsidRPr="00C43239" w:rsidTr="00107113">
        <w:trPr>
          <w:trHeight w:val="886"/>
          <w:jc w:val="center"/>
        </w:trPr>
        <w:tc>
          <w:tcPr>
            <w:tcW w:w="1803" w:type="dxa"/>
            <w:tcBorders>
              <w:bottom w:val="single" w:sz="4" w:space="0" w:color="auto"/>
            </w:tcBorders>
          </w:tcPr>
          <w:p w:rsidR="00455E44" w:rsidRPr="005F6E18" w:rsidRDefault="00455E44" w:rsidP="00107113">
            <w:pPr>
              <w:jc w:val="center"/>
              <w:rPr>
                <w:color w:val="000000"/>
              </w:rPr>
            </w:pPr>
          </w:p>
        </w:tc>
        <w:tc>
          <w:tcPr>
            <w:tcW w:w="5665" w:type="dxa"/>
            <w:tcBorders>
              <w:bottom w:val="single" w:sz="4" w:space="0" w:color="auto"/>
            </w:tcBorders>
          </w:tcPr>
          <w:p w:rsidR="00455E44" w:rsidRPr="005969C9" w:rsidRDefault="00455E44" w:rsidP="00107113">
            <w:pPr>
              <w:rPr>
                <w:rStyle w:val="a9"/>
                <w:color w:val="000000"/>
              </w:rPr>
            </w:pPr>
            <w:r>
              <w:rPr>
                <w:rStyle w:val="a9"/>
                <w:color w:val="000000"/>
              </w:rPr>
              <w:t xml:space="preserve">Подготовка </w:t>
            </w:r>
            <w:r>
              <w:rPr>
                <w:color w:val="000000"/>
              </w:rPr>
              <w:t xml:space="preserve">на 2021 год </w:t>
            </w:r>
            <w:r w:rsidRPr="005969C9">
              <w:rPr>
                <w:rStyle w:val="a9"/>
                <w:color w:val="000000"/>
              </w:rPr>
              <w:t xml:space="preserve">мероприятий в рамках </w:t>
            </w:r>
            <w:r w:rsidRPr="005969C9">
              <w:rPr>
                <w:color w:val="000000"/>
              </w:rPr>
              <w:t>«Увековечение памяти погибших при защите Отеч</w:t>
            </w:r>
            <w:r w:rsidRPr="005969C9">
              <w:rPr>
                <w:color w:val="000000"/>
              </w:rPr>
              <w:t>е</w:t>
            </w:r>
            <w:r w:rsidRPr="005969C9">
              <w:rPr>
                <w:color w:val="000000"/>
              </w:rPr>
              <w:t>ства на 2019-2024 годы»</w:t>
            </w:r>
            <w:r>
              <w:rPr>
                <w:color w:val="000000"/>
              </w:rPr>
              <w:t xml:space="preserve"> </w:t>
            </w:r>
          </w:p>
        </w:tc>
        <w:tc>
          <w:tcPr>
            <w:tcW w:w="2613" w:type="dxa"/>
            <w:tcBorders>
              <w:bottom w:val="single" w:sz="4" w:space="0" w:color="auto"/>
            </w:tcBorders>
          </w:tcPr>
          <w:p w:rsidR="00455E44" w:rsidRDefault="00455E44" w:rsidP="00107113">
            <w:pPr>
              <w:jc w:val="center"/>
            </w:pPr>
            <w:r>
              <w:t>муниципалитеты</w:t>
            </w:r>
          </w:p>
        </w:tc>
        <w:tc>
          <w:tcPr>
            <w:tcW w:w="2268" w:type="dxa"/>
            <w:tcBorders>
              <w:bottom w:val="single" w:sz="4" w:space="0" w:color="auto"/>
            </w:tcBorders>
          </w:tcPr>
          <w:p w:rsidR="00455E44" w:rsidRPr="007E4DCD" w:rsidRDefault="00455E44" w:rsidP="00107113">
            <w:pPr>
              <w:jc w:val="center"/>
              <w:rPr>
                <w:color w:val="000000"/>
              </w:rPr>
            </w:pPr>
            <w:r w:rsidRPr="007E4DCD">
              <w:rPr>
                <w:color w:val="000000"/>
              </w:rPr>
              <w:t>Буянов Р.В.</w:t>
            </w:r>
          </w:p>
          <w:p w:rsidR="00455E44" w:rsidRPr="007E4DCD" w:rsidRDefault="00455E44" w:rsidP="00107113">
            <w:pPr>
              <w:jc w:val="center"/>
              <w:rPr>
                <w:color w:val="000000"/>
              </w:rPr>
            </w:pPr>
          </w:p>
        </w:tc>
        <w:tc>
          <w:tcPr>
            <w:tcW w:w="1969" w:type="dxa"/>
            <w:tcBorders>
              <w:bottom w:val="single" w:sz="4" w:space="0" w:color="auto"/>
            </w:tcBorders>
          </w:tcPr>
          <w:p w:rsidR="00455E44" w:rsidRDefault="00455E44" w:rsidP="00107113">
            <w:pPr>
              <w:jc w:val="center"/>
              <w:rPr>
                <w:color w:val="000000"/>
              </w:rPr>
            </w:pPr>
            <w:r>
              <w:rPr>
                <w:color w:val="000000"/>
              </w:rPr>
              <w:t xml:space="preserve">График работ </w:t>
            </w:r>
          </w:p>
          <w:p w:rsidR="00455E44" w:rsidRDefault="00455E44" w:rsidP="00107113">
            <w:pPr>
              <w:jc w:val="center"/>
              <w:rPr>
                <w:color w:val="000000"/>
              </w:rPr>
            </w:pPr>
            <w:r>
              <w:rPr>
                <w:color w:val="000000"/>
              </w:rPr>
              <w:t xml:space="preserve">по отдельному </w:t>
            </w:r>
          </w:p>
          <w:p w:rsidR="00455E44" w:rsidRPr="007E4DCD" w:rsidRDefault="00455E44" w:rsidP="00107113">
            <w:pPr>
              <w:jc w:val="center"/>
              <w:rPr>
                <w:color w:val="000000"/>
              </w:rPr>
            </w:pPr>
            <w:r>
              <w:rPr>
                <w:color w:val="000000"/>
              </w:rPr>
              <w:t>плану</w:t>
            </w:r>
          </w:p>
        </w:tc>
      </w:tr>
      <w:tr w:rsidR="00455E44" w:rsidRPr="00C43239" w:rsidTr="00107113">
        <w:trPr>
          <w:trHeight w:val="619"/>
          <w:jc w:val="center"/>
        </w:trPr>
        <w:tc>
          <w:tcPr>
            <w:tcW w:w="14318" w:type="dxa"/>
            <w:gridSpan w:val="5"/>
            <w:tcBorders>
              <w:bottom w:val="single" w:sz="4" w:space="0" w:color="auto"/>
            </w:tcBorders>
          </w:tcPr>
          <w:p w:rsidR="00455E44" w:rsidRDefault="00455E44" w:rsidP="00107113">
            <w:pPr>
              <w:jc w:val="center"/>
              <w:rPr>
                <w:b/>
              </w:rPr>
            </w:pPr>
          </w:p>
          <w:p w:rsidR="00455E44" w:rsidRDefault="00455E44" w:rsidP="00107113">
            <w:pPr>
              <w:jc w:val="center"/>
              <w:rPr>
                <w:b/>
                <w:sz w:val="28"/>
                <w:szCs w:val="28"/>
              </w:rPr>
            </w:pPr>
            <w:r>
              <w:rPr>
                <w:b/>
                <w:sz w:val="28"/>
                <w:szCs w:val="28"/>
              </w:rPr>
              <w:t>4</w:t>
            </w:r>
            <w:r w:rsidRPr="003E78E9">
              <w:rPr>
                <w:b/>
                <w:sz w:val="28"/>
                <w:szCs w:val="28"/>
              </w:rPr>
              <w:t>. По исполнению преданных федеральных полномочий</w:t>
            </w:r>
          </w:p>
          <w:p w:rsidR="00455E44" w:rsidRPr="003E78E9" w:rsidRDefault="00455E44" w:rsidP="00107113">
            <w:pPr>
              <w:jc w:val="center"/>
              <w:rPr>
                <w:color w:val="000000"/>
                <w:sz w:val="28"/>
                <w:szCs w:val="28"/>
              </w:rPr>
            </w:pPr>
          </w:p>
        </w:tc>
      </w:tr>
      <w:tr w:rsidR="00455E44" w:rsidRPr="00C43239" w:rsidTr="00107113">
        <w:trPr>
          <w:trHeight w:val="522"/>
          <w:jc w:val="center"/>
        </w:trPr>
        <w:tc>
          <w:tcPr>
            <w:tcW w:w="1803" w:type="dxa"/>
          </w:tcPr>
          <w:p w:rsidR="00455E44" w:rsidRPr="00776417" w:rsidRDefault="00455E44" w:rsidP="00107113">
            <w:pPr>
              <w:jc w:val="center"/>
              <w:rPr>
                <w:b/>
                <w:color w:val="000000"/>
              </w:rPr>
            </w:pPr>
            <w:r w:rsidRPr="005F6E18">
              <w:rPr>
                <w:color w:val="000000"/>
              </w:rPr>
              <w:t>В течение года</w:t>
            </w:r>
          </w:p>
        </w:tc>
        <w:tc>
          <w:tcPr>
            <w:tcW w:w="5665" w:type="dxa"/>
          </w:tcPr>
          <w:p w:rsidR="00455E44" w:rsidRDefault="00455E44" w:rsidP="00107113">
            <w:pPr>
              <w:jc w:val="both"/>
            </w:pPr>
            <w:r w:rsidRPr="00ED1C5A">
              <w:t>Федеральный государственный надзор в области охраны объектов культурного наследия</w:t>
            </w:r>
            <w:r>
              <w:t xml:space="preserve"> плановых проверок по федеральному контролю </w:t>
            </w:r>
          </w:p>
          <w:p w:rsidR="00455E44" w:rsidRPr="00666468" w:rsidRDefault="00455E44" w:rsidP="00666468">
            <w:r w:rsidRPr="00666468">
              <w:t>МЕЖРЕГИОНАЛЬНОЕ ТЕРРИТОРИАЛЬНОЕ УПРАВЛЕНИЕ ФЕДЕРАЛЬНОГО АГЕНТСТВА ПО УПРАВЛЕНИЮ ГОСУДАРСТВЕННЫМ ИМУЩЕСТВОМ В ЗАБАЙКАЛЬСКОМ КРАЕ И РЕСПУБЛИКЕ БУРЯТИЯ 672002, Забайкальский край, г. Чита, ул. Амурская,68</w:t>
            </w:r>
          </w:p>
          <w:p w:rsidR="00455E44" w:rsidRDefault="00455E44" w:rsidP="00107113">
            <w:pPr>
              <w:jc w:val="both"/>
              <w:rPr>
                <w:rFonts w:ascii="Calibri" w:hAnsi="Calibri" w:cs="Calibri"/>
                <w:color w:val="000000"/>
                <w:sz w:val="22"/>
                <w:szCs w:val="22"/>
              </w:rPr>
            </w:pPr>
          </w:p>
          <w:p w:rsidR="00455E44" w:rsidRPr="00ED1C5A" w:rsidRDefault="00455E44" w:rsidP="00107113">
            <w:pPr>
              <w:jc w:val="both"/>
            </w:pPr>
          </w:p>
        </w:tc>
        <w:tc>
          <w:tcPr>
            <w:tcW w:w="2613" w:type="dxa"/>
          </w:tcPr>
          <w:p w:rsidR="00455E44" w:rsidRDefault="00455E44" w:rsidP="00107113">
            <w:pPr>
              <w:jc w:val="center"/>
            </w:pPr>
            <w:r>
              <w:t>Томилова Н.Н.</w:t>
            </w:r>
          </w:p>
        </w:tc>
        <w:tc>
          <w:tcPr>
            <w:tcW w:w="2268" w:type="dxa"/>
          </w:tcPr>
          <w:p w:rsidR="00455E44" w:rsidRPr="0003481F" w:rsidRDefault="00455E44" w:rsidP="00107113">
            <w:pPr>
              <w:jc w:val="center"/>
            </w:pPr>
            <w:r>
              <w:t>Нестеренко В.В.</w:t>
            </w:r>
          </w:p>
        </w:tc>
        <w:tc>
          <w:tcPr>
            <w:tcW w:w="1969" w:type="dxa"/>
          </w:tcPr>
          <w:p w:rsidR="00455E44" w:rsidRPr="00FF4160" w:rsidRDefault="00455E44" w:rsidP="00FF4160">
            <w:pPr>
              <w:jc w:val="center"/>
            </w:pPr>
            <w:r w:rsidRPr="00FF4160">
              <w:t>в соответствии с утверждённым планом Прок</w:t>
            </w:r>
            <w:r w:rsidRPr="00FF4160">
              <w:t>у</w:t>
            </w:r>
            <w:r w:rsidRPr="00FF4160">
              <w:t>ратуры Заба</w:t>
            </w:r>
            <w:r w:rsidRPr="00FF4160">
              <w:t>й</w:t>
            </w:r>
            <w:r w:rsidRPr="00FF4160">
              <w:t>кальского края</w:t>
            </w:r>
          </w:p>
        </w:tc>
      </w:tr>
      <w:tr w:rsidR="00455E44" w:rsidRPr="00C43239" w:rsidTr="00107113">
        <w:trPr>
          <w:trHeight w:val="522"/>
          <w:jc w:val="center"/>
        </w:trPr>
        <w:tc>
          <w:tcPr>
            <w:tcW w:w="1803" w:type="dxa"/>
          </w:tcPr>
          <w:p w:rsidR="00455E44" w:rsidRPr="00B96121" w:rsidRDefault="00455E44" w:rsidP="0039517C">
            <w:pPr>
              <w:jc w:val="center"/>
              <w:rPr>
                <w:color w:val="000000"/>
                <w:highlight w:val="yellow"/>
              </w:rPr>
            </w:pPr>
            <w:r w:rsidRPr="005F6E18">
              <w:rPr>
                <w:color w:val="000000"/>
              </w:rPr>
              <w:t>В течение года</w:t>
            </w:r>
          </w:p>
        </w:tc>
        <w:tc>
          <w:tcPr>
            <w:tcW w:w="5665" w:type="dxa"/>
          </w:tcPr>
          <w:p w:rsidR="00455E44" w:rsidRPr="000A778F" w:rsidRDefault="00455E44" w:rsidP="00107113">
            <w:pPr>
              <w:jc w:val="both"/>
              <w:rPr>
                <w:color w:val="000000"/>
              </w:rPr>
            </w:pPr>
            <w:r w:rsidRPr="000A778F">
              <w:rPr>
                <w:color w:val="000000"/>
              </w:rPr>
              <w:t>Осуществление внеплановых проверок в рамках ф</w:t>
            </w:r>
            <w:r w:rsidRPr="000A778F">
              <w:rPr>
                <w:color w:val="000000"/>
              </w:rPr>
              <w:t>е</w:t>
            </w:r>
            <w:r w:rsidRPr="000A778F">
              <w:rPr>
                <w:color w:val="000000"/>
              </w:rPr>
              <w:t>дерального государственного надзора в отношении юридических лиц и индивидуальных предприним</w:t>
            </w:r>
            <w:r w:rsidRPr="000A778F">
              <w:rPr>
                <w:color w:val="000000"/>
              </w:rPr>
              <w:t>а</w:t>
            </w:r>
            <w:r w:rsidRPr="000A778F">
              <w:rPr>
                <w:color w:val="000000"/>
              </w:rPr>
              <w:lastRenderedPageBreak/>
              <w:t>телей по объектам культурного наследия федерал</w:t>
            </w:r>
            <w:r w:rsidRPr="000A778F">
              <w:rPr>
                <w:color w:val="000000"/>
              </w:rPr>
              <w:t>ь</w:t>
            </w:r>
            <w:r w:rsidRPr="000A778F">
              <w:rPr>
                <w:color w:val="000000"/>
              </w:rPr>
              <w:t>н</w:t>
            </w:r>
            <w:r>
              <w:rPr>
                <w:color w:val="000000"/>
              </w:rPr>
              <w:t>ого значения (по необходимости)</w:t>
            </w:r>
          </w:p>
        </w:tc>
        <w:tc>
          <w:tcPr>
            <w:tcW w:w="2613" w:type="dxa"/>
          </w:tcPr>
          <w:p w:rsidR="00455E44" w:rsidRDefault="00455E44" w:rsidP="00107113">
            <w:pPr>
              <w:jc w:val="center"/>
            </w:pPr>
            <w:r>
              <w:lastRenderedPageBreak/>
              <w:t>Томилова Н.Н.</w:t>
            </w:r>
          </w:p>
        </w:tc>
        <w:tc>
          <w:tcPr>
            <w:tcW w:w="2268" w:type="dxa"/>
          </w:tcPr>
          <w:p w:rsidR="00455E44" w:rsidRPr="0003481F" w:rsidRDefault="00455E44" w:rsidP="00107113">
            <w:pPr>
              <w:jc w:val="center"/>
            </w:pPr>
            <w:r>
              <w:t>Нестеренко В.В.</w:t>
            </w:r>
          </w:p>
        </w:tc>
        <w:tc>
          <w:tcPr>
            <w:tcW w:w="1969" w:type="dxa"/>
          </w:tcPr>
          <w:p w:rsidR="00455E44" w:rsidRPr="005F6E18" w:rsidRDefault="00455E44" w:rsidP="00107113">
            <w:pPr>
              <w:jc w:val="both"/>
            </w:pPr>
            <w:r>
              <w:t>п</w:t>
            </w:r>
            <w:r w:rsidRPr="005F6E18">
              <w:t>ри согласов</w:t>
            </w:r>
            <w:r w:rsidRPr="005F6E18">
              <w:t>а</w:t>
            </w:r>
            <w:r w:rsidRPr="005F6E18">
              <w:t>нии с Прокур</w:t>
            </w:r>
            <w:r w:rsidRPr="005F6E18">
              <w:t>а</w:t>
            </w:r>
            <w:r w:rsidRPr="005F6E18">
              <w:t>туры Забайкал</w:t>
            </w:r>
            <w:r w:rsidRPr="005F6E18">
              <w:t>ь</w:t>
            </w:r>
            <w:r w:rsidRPr="005F6E18">
              <w:lastRenderedPageBreak/>
              <w:t>ского края</w:t>
            </w:r>
          </w:p>
        </w:tc>
      </w:tr>
      <w:tr w:rsidR="00455E44" w:rsidRPr="00C43239" w:rsidTr="00107113">
        <w:trPr>
          <w:trHeight w:val="522"/>
          <w:jc w:val="center"/>
        </w:trPr>
        <w:tc>
          <w:tcPr>
            <w:tcW w:w="1803" w:type="dxa"/>
          </w:tcPr>
          <w:p w:rsidR="00455E44" w:rsidRPr="00B96121" w:rsidRDefault="00455E44" w:rsidP="0039517C">
            <w:pPr>
              <w:jc w:val="center"/>
              <w:rPr>
                <w:color w:val="000000"/>
                <w:highlight w:val="yellow"/>
              </w:rPr>
            </w:pPr>
            <w:r w:rsidRPr="00564418">
              <w:rPr>
                <w:color w:val="000000"/>
              </w:rPr>
              <w:lastRenderedPageBreak/>
              <w:t>С даты откр</w:t>
            </w:r>
            <w:r w:rsidRPr="00564418">
              <w:rPr>
                <w:color w:val="000000"/>
              </w:rPr>
              <w:t>ы</w:t>
            </w:r>
            <w:r w:rsidRPr="00564418">
              <w:rPr>
                <w:color w:val="000000"/>
              </w:rPr>
              <w:t>тия заявочной кампании на официальном сайте госуда</w:t>
            </w:r>
            <w:r w:rsidRPr="00564418">
              <w:rPr>
                <w:color w:val="000000"/>
              </w:rPr>
              <w:t>р</w:t>
            </w:r>
            <w:r w:rsidRPr="00564418">
              <w:rPr>
                <w:color w:val="000000"/>
              </w:rPr>
              <w:t>ственной пр</w:t>
            </w:r>
            <w:r w:rsidRPr="00564418">
              <w:rPr>
                <w:color w:val="000000"/>
              </w:rPr>
              <w:t>о</w:t>
            </w:r>
            <w:r w:rsidRPr="00564418">
              <w:rPr>
                <w:color w:val="000000"/>
              </w:rPr>
              <w:t>граммы</w:t>
            </w:r>
          </w:p>
        </w:tc>
        <w:tc>
          <w:tcPr>
            <w:tcW w:w="5665" w:type="dxa"/>
          </w:tcPr>
          <w:p w:rsidR="00455E44" w:rsidRPr="000A778F" w:rsidRDefault="00455E44" w:rsidP="00107113">
            <w:pPr>
              <w:jc w:val="both"/>
            </w:pPr>
            <w:r w:rsidRPr="000A778F">
              <w:t xml:space="preserve">Подача заявок </w:t>
            </w:r>
            <w:r>
              <w:t>в Государственную программу «Ра</w:t>
            </w:r>
            <w:r>
              <w:t>з</w:t>
            </w:r>
            <w:r>
              <w:t>витие культуры»</w:t>
            </w:r>
            <w:r w:rsidRPr="000A778F">
              <w:t xml:space="preserve"> по объектам культурного наследия федерального значения и объектам культурного наследия, находящимся в федеральной собственн</w:t>
            </w:r>
            <w:r w:rsidRPr="000A778F">
              <w:t>о</w:t>
            </w:r>
            <w:r w:rsidRPr="000A778F">
              <w:t>сти, для проведения работ по сохранению</w:t>
            </w:r>
            <w:r>
              <w:t>.</w:t>
            </w:r>
          </w:p>
        </w:tc>
        <w:tc>
          <w:tcPr>
            <w:tcW w:w="2613" w:type="dxa"/>
          </w:tcPr>
          <w:p w:rsidR="00455E44" w:rsidRDefault="00455E44" w:rsidP="00107113">
            <w:pPr>
              <w:jc w:val="center"/>
            </w:pPr>
            <w:r>
              <w:t>Томилова Н.Н.</w:t>
            </w:r>
          </w:p>
        </w:tc>
        <w:tc>
          <w:tcPr>
            <w:tcW w:w="2268" w:type="dxa"/>
          </w:tcPr>
          <w:p w:rsidR="00455E44" w:rsidRPr="0003481F"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22"/>
          <w:jc w:val="center"/>
        </w:trPr>
        <w:tc>
          <w:tcPr>
            <w:tcW w:w="1803" w:type="dxa"/>
          </w:tcPr>
          <w:p w:rsidR="00455E44" w:rsidRPr="000015D7" w:rsidRDefault="000015D7" w:rsidP="0039517C">
            <w:pPr>
              <w:jc w:val="center"/>
              <w:rPr>
                <w:highlight w:val="yellow"/>
              </w:rPr>
            </w:pPr>
            <w:r>
              <w:t>в</w:t>
            </w:r>
            <w:r w:rsidR="00455E44" w:rsidRPr="000015D7">
              <w:t xml:space="preserve"> течение года</w:t>
            </w:r>
          </w:p>
        </w:tc>
        <w:tc>
          <w:tcPr>
            <w:tcW w:w="5665" w:type="dxa"/>
          </w:tcPr>
          <w:p w:rsidR="00455E44" w:rsidRDefault="00455E44" w:rsidP="00107113">
            <w:pPr>
              <w:jc w:val="both"/>
            </w:pPr>
            <w:r>
              <w:t>Предоставление государственных услуг по фед</w:t>
            </w:r>
            <w:r>
              <w:t>е</w:t>
            </w:r>
            <w:r>
              <w:t>ральным полномочиям:</w:t>
            </w:r>
          </w:p>
          <w:p w:rsidR="00455E44" w:rsidRDefault="00455E44" w:rsidP="00107113">
            <w:pPr>
              <w:jc w:val="both"/>
            </w:pPr>
          </w:p>
          <w:p w:rsidR="00455E44" w:rsidRPr="00487198" w:rsidRDefault="00455E44" w:rsidP="00107113">
            <w:pPr>
              <w:jc w:val="both"/>
            </w:pPr>
            <w:r w:rsidRPr="00487198">
              <w:t>1) Выдача паспорта объекта культурного наследия, включенного в  единый государственный реестр объектов культурного наследия (памятников ист</w:t>
            </w:r>
            <w:r w:rsidRPr="00487198">
              <w:t>о</w:t>
            </w:r>
            <w:r w:rsidRPr="00487198">
              <w:t>рии и культуры) народов Российской Федерации, собственнику или иному законному владельцу ук</w:t>
            </w:r>
            <w:r w:rsidRPr="00487198">
              <w:t>а</w:t>
            </w:r>
            <w:r w:rsidRPr="00487198">
              <w:t>занного объекта культурного наследия, земельного участка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w:t>
            </w:r>
            <w:r w:rsidRPr="00487198">
              <w:t>а</w:t>
            </w:r>
            <w:r w:rsidRPr="00487198">
              <w:t>ции, либо земельного участка, в границах которого располагается объект археологического наследия в соответствии с  порядком, установленным фед</w:t>
            </w:r>
            <w:r w:rsidRPr="00487198">
              <w:t>е</w:t>
            </w:r>
            <w:r w:rsidRPr="00487198">
              <w:t>ральным органом охраны объектов культурного наследия.</w:t>
            </w:r>
          </w:p>
          <w:p w:rsidR="00455E44" w:rsidRPr="00487198" w:rsidRDefault="00455E44" w:rsidP="00107113">
            <w:pPr>
              <w:spacing w:before="100" w:beforeAutospacing="1" w:after="100" w:afterAutospacing="1"/>
              <w:jc w:val="both"/>
            </w:pPr>
            <w:r w:rsidRPr="00487198">
              <w:t>2) Организация проведения государственной ист</w:t>
            </w:r>
            <w:r w:rsidRPr="00487198">
              <w:t>о</w:t>
            </w:r>
            <w:r w:rsidRPr="00487198">
              <w:t xml:space="preserve">рико-культурной экспертизы в части экспертизы, необходимой для обоснования принятия решения (согласования)  Государственной службой по охране объектов культурного наследия Забайкальского края </w:t>
            </w:r>
            <w:r w:rsidRPr="00487198">
              <w:lastRenderedPageBreak/>
              <w:t>или органа местного самоуправления, которое отн</w:t>
            </w:r>
            <w:r w:rsidRPr="00487198">
              <w:t>е</w:t>
            </w:r>
            <w:r w:rsidRPr="00487198">
              <w:t>сено к полномочиям данных органов в соответствии с Федеральным законом  «Об объектах культурного наследия (памятниках истории и культуры) народов Российской Федерации».</w:t>
            </w:r>
          </w:p>
          <w:p w:rsidR="00455E44" w:rsidRPr="00487198" w:rsidRDefault="00455E44" w:rsidP="00107113">
            <w:pPr>
              <w:spacing w:before="100" w:beforeAutospacing="1" w:after="100" w:afterAutospacing="1"/>
              <w:jc w:val="both"/>
            </w:pPr>
            <w:r w:rsidRPr="00487198">
              <w:t>3) Согласование изготовления, установления и д</w:t>
            </w:r>
            <w:r w:rsidRPr="00487198">
              <w:t>е</w:t>
            </w:r>
            <w:r w:rsidRPr="00487198">
              <w:t xml:space="preserve">монтажа информационных надписей и обозначений, содержащих информацию об объекте культурного наследия </w:t>
            </w:r>
            <w:r>
              <w:t>федерального</w:t>
            </w:r>
            <w:r w:rsidRPr="00487198">
              <w:t xml:space="preserve"> значения, включенного в единый государственный реестр объектов культу</w:t>
            </w:r>
            <w:r w:rsidRPr="00487198">
              <w:t>р</w:t>
            </w:r>
            <w:r w:rsidRPr="00487198">
              <w:t>ного наследия (памятников истории и культуры) народов Российской Федерации, и установление требований к тексту информационных надписей и обозначений.</w:t>
            </w:r>
          </w:p>
          <w:p w:rsidR="00455E44" w:rsidRPr="00487198" w:rsidRDefault="00455E44" w:rsidP="00107113">
            <w:pPr>
              <w:spacing w:before="100" w:beforeAutospacing="1" w:after="100" w:afterAutospacing="1"/>
              <w:jc w:val="both"/>
            </w:pPr>
            <w:r w:rsidRPr="00487198">
              <w:t>4) Выдача задания на проведение работ по сохран</w:t>
            </w:r>
            <w:r w:rsidRPr="00487198">
              <w:t>е</w:t>
            </w:r>
            <w:r w:rsidRPr="00487198">
              <w:t>нию объекта культурного наследия, включенного в  единый государственный реестр объектов культу</w:t>
            </w:r>
            <w:r w:rsidRPr="00487198">
              <w:t>р</w:t>
            </w:r>
            <w:r w:rsidRPr="00487198">
              <w:t>ного наследия (памятников истории и культуры) народов Российской Федерации или выявленного объекта культурного наследия, разрешения на пр</w:t>
            </w:r>
            <w:r w:rsidRPr="00487198">
              <w:t>о</w:t>
            </w:r>
            <w:r w:rsidRPr="00487198">
              <w:t>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w:t>
            </w:r>
            <w:r w:rsidRPr="00487198">
              <w:t>а</w:t>
            </w:r>
            <w:r w:rsidRPr="00487198">
              <w:t>ции или выявленного объекта культурного наследия, согласования проектной документации на провед</w:t>
            </w:r>
            <w:r w:rsidRPr="00487198">
              <w:t>е</w:t>
            </w:r>
            <w:r w:rsidRPr="00487198">
              <w:t>ние работ по сохранению объекта культурного наследия (за исключением отдельных объектов культурного наследия федерального значения, пер</w:t>
            </w:r>
            <w:r w:rsidRPr="00487198">
              <w:t>е</w:t>
            </w:r>
            <w:r w:rsidRPr="00487198">
              <w:t>чень которых утверждается Правительством Ро</w:t>
            </w:r>
            <w:r w:rsidRPr="00487198">
              <w:t>с</w:t>
            </w:r>
            <w:r w:rsidRPr="00487198">
              <w:lastRenderedPageBreak/>
              <w:t>сийской Федерации).</w:t>
            </w:r>
          </w:p>
          <w:p w:rsidR="00455E44" w:rsidRPr="000A778F" w:rsidRDefault="00455E44" w:rsidP="00107113">
            <w:pPr>
              <w:spacing w:before="100" w:beforeAutospacing="1" w:after="100" w:afterAutospacing="1"/>
              <w:jc w:val="both"/>
            </w:pPr>
            <w:r w:rsidRPr="00487198">
              <w:t>5) Выдача разрешения и задания на проведение р</w:t>
            </w:r>
            <w:r w:rsidRPr="00487198">
              <w:t>а</w:t>
            </w:r>
            <w:r w:rsidRPr="00487198">
              <w:t>бот по сохранению объекта культурного наследия (памятника истории и культуры) народов Росси</w:t>
            </w:r>
            <w:r w:rsidRPr="00487198">
              <w:t>й</w:t>
            </w:r>
            <w:r w:rsidRPr="00487198">
              <w:t>ской Федерации федерального</w:t>
            </w:r>
            <w:r w:rsidRPr="00487198">
              <w:rPr>
                <w:sz w:val="28"/>
                <w:szCs w:val="28"/>
              </w:rPr>
              <w:t xml:space="preserve"> </w:t>
            </w:r>
            <w:r w:rsidRPr="00487198">
              <w:t>значения.</w:t>
            </w:r>
          </w:p>
        </w:tc>
        <w:tc>
          <w:tcPr>
            <w:tcW w:w="2613" w:type="dxa"/>
          </w:tcPr>
          <w:p w:rsidR="00455E44" w:rsidRDefault="00455E44" w:rsidP="00107113">
            <w:pPr>
              <w:jc w:val="center"/>
            </w:pPr>
            <w:r>
              <w:lastRenderedPageBreak/>
              <w:t>Томилова Н.Н.</w:t>
            </w:r>
          </w:p>
        </w:tc>
        <w:tc>
          <w:tcPr>
            <w:tcW w:w="2268" w:type="dxa"/>
          </w:tcPr>
          <w:p w:rsidR="00455E44" w:rsidRPr="0003481F"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22"/>
          <w:jc w:val="center"/>
        </w:trPr>
        <w:tc>
          <w:tcPr>
            <w:tcW w:w="1803" w:type="dxa"/>
          </w:tcPr>
          <w:p w:rsidR="00455E44" w:rsidRDefault="00455E44" w:rsidP="00107113">
            <w:pPr>
              <w:jc w:val="center"/>
              <w:rPr>
                <w:color w:val="000000"/>
              </w:rPr>
            </w:pPr>
            <w:r w:rsidRPr="0065495D">
              <w:lastRenderedPageBreak/>
              <w:t>В течение</w:t>
            </w:r>
            <w:r>
              <w:t xml:space="preserve"> года</w:t>
            </w:r>
          </w:p>
        </w:tc>
        <w:tc>
          <w:tcPr>
            <w:tcW w:w="5665" w:type="dxa"/>
          </w:tcPr>
          <w:p w:rsidR="00455E44" w:rsidRPr="002A12BB" w:rsidRDefault="00455E44" w:rsidP="00107113">
            <w:pPr>
              <w:jc w:val="both"/>
              <w:rPr>
                <w:b/>
              </w:rPr>
            </w:pPr>
            <w:r w:rsidRPr="002A12BB">
              <w:rPr>
                <w:b/>
              </w:rPr>
              <w:t>Архитектура</w:t>
            </w:r>
          </w:p>
          <w:p w:rsidR="00455E44" w:rsidRPr="002A12BB" w:rsidRDefault="00455E44" w:rsidP="00107113">
            <w:pPr>
              <w:jc w:val="both"/>
            </w:pPr>
            <w:r w:rsidRPr="002A12BB">
              <w:t>Контроль за состоянием объектов культурного наследия федерального значения по архитектуре 20% от всего числа объектов:</w:t>
            </w:r>
          </w:p>
          <w:p w:rsidR="00455E44" w:rsidRPr="002A12BB" w:rsidRDefault="00455E44" w:rsidP="00107113">
            <w:pPr>
              <w:jc w:val="both"/>
            </w:pPr>
            <w:r w:rsidRPr="002A12BB">
              <w:t>- Дом Шиллинга, 1908, г. Чита, ул. Подгорбунского, 40;</w:t>
            </w:r>
          </w:p>
          <w:p w:rsidR="00455E44" w:rsidRPr="002A12BB" w:rsidRDefault="00455E44" w:rsidP="00107113">
            <w:pPr>
              <w:jc w:val="both"/>
            </w:pPr>
            <w:r w:rsidRPr="002A12BB">
              <w:t>- Усадьба Бутина. Дворец, г. Нерчинск, ул. Сове</w:t>
            </w:r>
            <w:r w:rsidRPr="002A12BB">
              <w:t>т</w:t>
            </w:r>
            <w:r w:rsidRPr="002A12BB">
              <w:t>ская, 83;</w:t>
            </w:r>
          </w:p>
          <w:p w:rsidR="00455E44" w:rsidRPr="002A12BB" w:rsidRDefault="00455E44" w:rsidP="00107113">
            <w:pPr>
              <w:jc w:val="both"/>
            </w:pPr>
            <w:r w:rsidRPr="002A12BB">
              <w:t>- Дом Нарышкиной Елизаветы Петровны, г Чита, ул. Селенгинская, 14а;</w:t>
            </w:r>
          </w:p>
          <w:p w:rsidR="00455E44" w:rsidRPr="002A12BB" w:rsidRDefault="00455E44" w:rsidP="00107113">
            <w:pPr>
              <w:jc w:val="both"/>
            </w:pPr>
            <w:r w:rsidRPr="002A12BB">
              <w:t xml:space="preserve">- Особняк Полутова, нач </w:t>
            </w:r>
            <w:r w:rsidRPr="002A12BB">
              <w:rPr>
                <w:lang w:val="en-US"/>
              </w:rPr>
              <w:t>XX</w:t>
            </w:r>
            <w:r w:rsidRPr="002A12BB">
              <w:t>в., г. Чита, ул. Ленина, 100;</w:t>
            </w:r>
          </w:p>
          <w:p w:rsidR="00455E44" w:rsidRPr="002A12BB" w:rsidRDefault="00455E44" w:rsidP="00107113">
            <w:pPr>
              <w:jc w:val="both"/>
            </w:pPr>
            <w:r w:rsidRPr="002A12BB">
              <w:t>- Старо-Чининская Михайло-Архангельская (дер</w:t>
            </w:r>
            <w:r w:rsidRPr="002A12BB">
              <w:t>е</w:t>
            </w:r>
            <w:r w:rsidRPr="002A12BB">
              <w:t>вянная) церковь (церковь декабристов), г. Чита, ул. Декабристов, 3б;</w:t>
            </w:r>
          </w:p>
          <w:p w:rsidR="00455E44" w:rsidRPr="002A12BB" w:rsidRDefault="00455E44" w:rsidP="00107113">
            <w:pPr>
              <w:jc w:val="both"/>
            </w:pPr>
            <w:r w:rsidRPr="002A12BB">
              <w:t>-Здание музея Императорского Географического общества и библиотеки, 1914, г. Чита, ул. Бабушк</w:t>
            </w:r>
            <w:r w:rsidRPr="002A12BB">
              <w:t>и</w:t>
            </w:r>
            <w:r w:rsidRPr="002A12BB">
              <w:t>на, 113;</w:t>
            </w:r>
          </w:p>
          <w:p w:rsidR="00455E44" w:rsidRPr="002A12BB" w:rsidRDefault="00455E44" w:rsidP="00107113">
            <w:pPr>
              <w:jc w:val="both"/>
            </w:pPr>
            <w:r w:rsidRPr="002A12BB">
              <w:t xml:space="preserve">- Здание пассажа Второва, нач. </w:t>
            </w:r>
            <w:r w:rsidRPr="002A12BB">
              <w:rPr>
                <w:lang w:val="en-US"/>
              </w:rPr>
              <w:t>XX</w:t>
            </w:r>
            <w:r w:rsidRPr="002A12BB">
              <w:t xml:space="preserve"> в., г. Чита, ул. Анохина, 63;</w:t>
            </w:r>
          </w:p>
          <w:p w:rsidR="00455E44" w:rsidRPr="002A12BB" w:rsidRDefault="00455E44" w:rsidP="00107113">
            <w:pPr>
              <w:jc w:val="both"/>
            </w:pPr>
            <w:r w:rsidRPr="002A12BB">
              <w:t>- Дом купцов Шумовых, г. Чита, ул. Ленина, 84;</w:t>
            </w:r>
          </w:p>
          <w:p w:rsidR="00455E44" w:rsidRPr="002A12BB" w:rsidRDefault="00455E44" w:rsidP="00107113">
            <w:pPr>
              <w:jc w:val="both"/>
            </w:pPr>
          </w:p>
          <w:p w:rsidR="00455E44" w:rsidRPr="002A12BB" w:rsidRDefault="00455E44" w:rsidP="00107113">
            <w:pPr>
              <w:jc w:val="both"/>
              <w:rPr>
                <w:b/>
              </w:rPr>
            </w:pPr>
            <w:r w:rsidRPr="002A12BB">
              <w:rPr>
                <w:b/>
              </w:rPr>
              <w:t>Археология</w:t>
            </w:r>
          </w:p>
          <w:p w:rsidR="00455E44" w:rsidRPr="002A12BB" w:rsidRDefault="00455E44" w:rsidP="00107113">
            <w:pPr>
              <w:jc w:val="both"/>
            </w:pPr>
            <w:r w:rsidRPr="002A12BB">
              <w:t>Контроль за состоянием объектов культурного наследия федерального значения по археологии 20% от всего числа объектов:</w:t>
            </w:r>
          </w:p>
          <w:p w:rsidR="00455E44" w:rsidRPr="002A12BB" w:rsidRDefault="00455E44" w:rsidP="00107113">
            <w:pPr>
              <w:jc w:val="both"/>
            </w:pPr>
            <w:r w:rsidRPr="002A12BB">
              <w:t xml:space="preserve">- </w:t>
            </w:r>
            <w:r w:rsidRPr="002A12BB">
              <w:rPr>
                <w:rStyle w:val="affff6"/>
                <w:rFonts w:eastAsia="OpenSymbol"/>
                <w:b w:val="0"/>
              </w:rPr>
              <w:t>Кондуйский городок» XIV в.</w:t>
            </w:r>
            <w:r w:rsidRPr="002A12BB">
              <w:t xml:space="preserve"> Кондуй южнее авт</w:t>
            </w:r>
            <w:r w:rsidRPr="002A12BB">
              <w:t>о</w:t>
            </w:r>
            <w:r w:rsidRPr="002A12BB">
              <w:lastRenderedPageBreak/>
              <w:t xml:space="preserve">дороги Кондуй </w:t>
            </w:r>
            <w:r w:rsidRPr="002A12BB">
              <w:rPr>
                <w:rStyle w:val="1ff0"/>
              </w:rPr>
              <w:t xml:space="preserve">- </w:t>
            </w:r>
            <w:r w:rsidRPr="002A12BB">
              <w:t xml:space="preserve">Цаган-Олуй </w:t>
            </w:r>
            <w:r w:rsidRPr="002A12BB">
              <w:rPr>
                <w:rStyle w:val="1ff0"/>
              </w:rPr>
              <w:t xml:space="preserve">– </w:t>
            </w:r>
            <w:r w:rsidRPr="002A12BB">
              <w:t>Борзя;</w:t>
            </w:r>
          </w:p>
          <w:p w:rsidR="00455E44" w:rsidRPr="002A12BB" w:rsidRDefault="00455E44" w:rsidP="00107113">
            <w:pPr>
              <w:jc w:val="both"/>
              <w:rPr>
                <w:color w:val="000000"/>
              </w:rPr>
            </w:pPr>
            <w:r w:rsidRPr="002A12BB">
              <w:t xml:space="preserve">- </w:t>
            </w:r>
            <w:r w:rsidRPr="002A12BB">
              <w:rPr>
                <w:rStyle w:val="1ff8"/>
                <w:b w:val="0"/>
              </w:rPr>
              <w:t xml:space="preserve">Хирхиринское городище </w:t>
            </w:r>
            <w:r w:rsidRPr="002A12BB">
              <w:rPr>
                <w:rStyle w:val="1ff8"/>
                <w:b w:val="0"/>
                <w:lang w:val="en-US"/>
              </w:rPr>
              <w:t>XIII</w:t>
            </w:r>
            <w:r w:rsidRPr="002A12BB">
              <w:rPr>
                <w:rStyle w:val="1ff8"/>
                <w:b w:val="0"/>
              </w:rPr>
              <w:t>-</w:t>
            </w:r>
            <w:r w:rsidRPr="002A12BB">
              <w:rPr>
                <w:rStyle w:val="1ff8"/>
                <w:b w:val="0"/>
                <w:lang w:val="en-US"/>
              </w:rPr>
              <w:t>XIV</w:t>
            </w:r>
            <w:r w:rsidRPr="002A12BB">
              <w:rPr>
                <w:rStyle w:val="1ff8"/>
                <w:b w:val="0"/>
              </w:rPr>
              <w:t xml:space="preserve"> вв.</w:t>
            </w:r>
            <w:r w:rsidRPr="002A12BB">
              <w:rPr>
                <w:color w:val="000000"/>
              </w:rPr>
              <w:t xml:space="preserve"> с. Усть-Тасуркай или 7 км северо-западнее п. Юбилейного;</w:t>
            </w:r>
          </w:p>
          <w:p w:rsidR="00455E44" w:rsidRPr="002A12BB" w:rsidRDefault="00455E44" w:rsidP="00107113">
            <w:pPr>
              <w:jc w:val="both"/>
            </w:pPr>
            <w:r w:rsidRPr="002A12BB">
              <w:rPr>
                <w:color w:val="000000"/>
              </w:rPr>
              <w:t xml:space="preserve">- </w:t>
            </w:r>
            <w:r w:rsidRPr="002A12BB">
              <w:t>Кок</w:t>
            </w:r>
            <w:r w:rsidRPr="002A12BB">
              <w:rPr>
                <w:rStyle w:val="1ff8"/>
                <w:b w:val="0"/>
              </w:rPr>
              <w:t>туйское городище» XII в.</w:t>
            </w:r>
            <w:r w:rsidRPr="002A12BB">
              <w:t xml:space="preserve"> Расположено на пра</w:t>
            </w:r>
            <w:r w:rsidRPr="002A12BB">
              <w:softHyphen/>
              <w:t>вом берегу р. Кактуй;</w:t>
            </w:r>
          </w:p>
          <w:p w:rsidR="00455E44" w:rsidRPr="002A12BB" w:rsidRDefault="00455E44" w:rsidP="00107113">
            <w:pPr>
              <w:jc w:val="both"/>
            </w:pPr>
            <w:r w:rsidRPr="002A12BB">
              <w:t>- Нижний Нарым. Стоянка Береговая, расположена  юго-восточнее с Нижний Нарым Красночикойчкого района;</w:t>
            </w:r>
          </w:p>
          <w:p w:rsidR="00455E44" w:rsidRPr="002A12BB" w:rsidRDefault="00455E44" w:rsidP="00107113">
            <w:pPr>
              <w:jc w:val="both"/>
            </w:pPr>
            <w:r w:rsidRPr="002A12BB">
              <w:t>-Нижний Нарым. Пасмурное. Стоянка. Расположена юго-восточнее с. Н.Нарым Красночикойского рай</w:t>
            </w:r>
            <w:r w:rsidRPr="002A12BB">
              <w:t>о</w:t>
            </w:r>
            <w:r w:rsidRPr="002A12BB">
              <w:t>на;</w:t>
            </w:r>
          </w:p>
          <w:p w:rsidR="00455E44" w:rsidRPr="002A12BB" w:rsidRDefault="00455E44" w:rsidP="00107113">
            <w:pPr>
              <w:jc w:val="both"/>
            </w:pPr>
            <w:r w:rsidRPr="002A12BB">
              <w:t>-</w:t>
            </w:r>
            <w:r w:rsidRPr="002A12BB">
              <w:rPr>
                <w:b/>
              </w:rPr>
              <w:t xml:space="preserve"> </w:t>
            </w:r>
            <w:r w:rsidRPr="002A12BB">
              <w:t>Нижний Нарым. Поселение Студеное-2. Распол</w:t>
            </w:r>
            <w:r w:rsidRPr="002A12BB">
              <w:t>о</w:t>
            </w:r>
            <w:r w:rsidRPr="002A12BB">
              <w:t>жено 2 км южнее с. Нижний Нарым.</w:t>
            </w:r>
          </w:p>
          <w:p w:rsidR="00455E44" w:rsidRPr="002A12BB" w:rsidRDefault="00455E44" w:rsidP="00107113">
            <w:pPr>
              <w:jc w:val="both"/>
            </w:pPr>
            <w:r w:rsidRPr="002A12BB">
              <w:t>-</w:t>
            </w:r>
            <w:r w:rsidRPr="002A12BB">
              <w:rPr>
                <w:b/>
              </w:rPr>
              <w:t xml:space="preserve"> </w:t>
            </w:r>
            <w:r w:rsidRPr="002A12BB">
              <w:t>Нижний Нарым. Стоянка-1. Стоянка расположена 0,6 км западнее с. Нижний Нарым;</w:t>
            </w:r>
          </w:p>
          <w:p w:rsidR="00455E44" w:rsidRPr="002A12BB" w:rsidRDefault="00455E44" w:rsidP="00107113">
            <w:pPr>
              <w:jc w:val="both"/>
            </w:pPr>
            <w:r w:rsidRPr="002A12BB">
              <w:t>-</w:t>
            </w:r>
            <w:r w:rsidRPr="002A12BB">
              <w:rPr>
                <w:b/>
              </w:rPr>
              <w:t xml:space="preserve"> </w:t>
            </w:r>
            <w:r w:rsidRPr="002A12BB">
              <w:t>Нижний Нарым. Стоянка-3, расположена в пр</w:t>
            </w:r>
            <w:r w:rsidRPr="002A12BB">
              <w:t>и</w:t>
            </w:r>
            <w:r w:rsidRPr="002A12BB">
              <w:t>устьевой левобережной части р. Нарымка;</w:t>
            </w:r>
          </w:p>
          <w:p w:rsidR="00455E44" w:rsidRPr="002A12BB" w:rsidRDefault="00455E44" w:rsidP="00107113">
            <w:pPr>
              <w:jc w:val="both"/>
              <w:rPr>
                <w:bCs/>
              </w:rPr>
            </w:pPr>
            <w:r w:rsidRPr="002A12BB">
              <w:t>- Нижний Нарым. Стоянка Золотоносное, распол</w:t>
            </w:r>
            <w:r w:rsidRPr="002A12BB">
              <w:t>о</w:t>
            </w:r>
            <w:r w:rsidRPr="002A12BB">
              <w:t xml:space="preserve">жена </w:t>
            </w:r>
            <w:r w:rsidRPr="002A12BB">
              <w:rPr>
                <w:bCs/>
              </w:rPr>
              <w:t>в 1,6 км юго-восточнее с. Нижний Нарым;</w:t>
            </w:r>
          </w:p>
          <w:p w:rsidR="00455E44" w:rsidRPr="002A12BB" w:rsidRDefault="00455E44" w:rsidP="00107113">
            <w:pPr>
              <w:jc w:val="both"/>
            </w:pPr>
            <w:r w:rsidRPr="002A12BB">
              <w:rPr>
                <w:bCs/>
              </w:rPr>
              <w:t>-</w:t>
            </w:r>
            <w:r w:rsidRPr="002A12BB">
              <w:rPr>
                <w:b/>
                <w:bCs/>
              </w:rPr>
              <w:t xml:space="preserve"> </w:t>
            </w:r>
            <w:r w:rsidRPr="002A12BB">
              <w:rPr>
                <w:bCs/>
              </w:rPr>
              <w:t>Нижний Нарым. Стоянка Сенокосное, располож</w:t>
            </w:r>
            <w:r w:rsidRPr="002A12BB">
              <w:rPr>
                <w:bCs/>
              </w:rPr>
              <w:t>е</w:t>
            </w:r>
            <w:r w:rsidRPr="002A12BB">
              <w:rPr>
                <w:bCs/>
              </w:rPr>
              <w:t>на</w:t>
            </w:r>
            <w:r w:rsidRPr="002A12BB">
              <w:t xml:space="preserve"> в 1,5 км юго-восточнее с. Нижний Нарым;</w:t>
            </w:r>
          </w:p>
          <w:p w:rsidR="00455E44" w:rsidRPr="002A12BB" w:rsidRDefault="00455E44" w:rsidP="00107113">
            <w:pPr>
              <w:jc w:val="both"/>
            </w:pPr>
            <w:r w:rsidRPr="002A12BB">
              <w:t>- Нижний Нарым. Студеное-крепость,  располож</w:t>
            </w:r>
            <w:r w:rsidRPr="002A12BB">
              <w:t>е</w:t>
            </w:r>
            <w:r w:rsidRPr="002A12BB">
              <w:t>на2,8 км юго-западнее с.Нижний Нарым;</w:t>
            </w:r>
          </w:p>
          <w:p w:rsidR="00455E44" w:rsidRPr="002A12BB" w:rsidRDefault="00455E44" w:rsidP="00107113">
            <w:pPr>
              <w:jc w:val="both"/>
            </w:pPr>
            <w:r w:rsidRPr="002A12BB">
              <w:t>- Нижний Нарым. Поселение Мельничное , расп</w:t>
            </w:r>
            <w:r w:rsidRPr="002A12BB">
              <w:t>о</w:t>
            </w:r>
            <w:r w:rsidRPr="002A12BB">
              <w:t>ложено в 1,1 км юго-восточнее с.Нижний Нарым;</w:t>
            </w:r>
          </w:p>
          <w:p w:rsidR="00455E44" w:rsidRPr="002A12BB" w:rsidRDefault="00455E44" w:rsidP="00107113">
            <w:pPr>
              <w:jc w:val="both"/>
            </w:pPr>
            <w:r w:rsidRPr="002A12BB">
              <w:t>- Нижний Нарым. Поселение Студеное-1 распол</w:t>
            </w:r>
            <w:r w:rsidRPr="002A12BB">
              <w:t>о</w:t>
            </w:r>
            <w:r w:rsidRPr="002A12BB">
              <w:t>жено 2 км южнее с. Нижний Нарым;</w:t>
            </w:r>
          </w:p>
          <w:p w:rsidR="00455E44" w:rsidRPr="002A12BB" w:rsidRDefault="00455E44" w:rsidP="00107113">
            <w:pPr>
              <w:jc w:val="both"/>
            </w:pPr>
            <w:r w:rsidRPr="002A12BB">
              <w:t>- Нижний Нарым. Русская заимка, расположена 2,3 км восточнее с.Н.Нарым:</w:t>
            </w:r>
          </w:p>
          <w:p w:rsidR="00455E44" w:rsidRPr="002A12BB" w:rsidRDefault="00455E44" w:rsidP="00107113">
            <w:pPr>
              <w:jc w:val="both"/>
            </w:pPr>
            <w:r w:rsidRPr="002A12BB">
              <w:t>-</w:t>
            </w:r>
            <w:r w:rsidRPr="002A12BB">
              <w:rPr>
                <w:b/>
              </w:rPr>
              <w:t xml:space="preserve"> </w:t>
            </w:r>
            <w:r w:rsidRPr="002A12BB">
              <w:t>Нижний Нарым. Стоянка-2, расположена в 0,7 км западнее с. Нижний Нарым;</w:t>
            </w:r>
          </w:p>
          <w:p w:rsidR="00455E44" w:rsidRPr="002A12BB" w:rsidRDefault="00455E44" w:rsidP="00107113">
            <w:pPr>
              <w:jc w:val="both"/>
            </w:pPr>
            <w:r w:rsidRPr="002A12BB">
              <w:t>-</w:t>
            </w:r>
            <w:r w:rsidRPr="002A12BB">
              <w:rPr>
                <w:b/>
              </w:rPr>
              <w:t xml:space="preserve"> </w:t>
            </w:r>
            <w:r w:rsidRPr="002A12BB">
              <w:t>Нижний Нарым. Стоянка Высокая пашня, расп</w:t>
            </w:r>
            <w:r w:rsidRPr="002A12BB">
              <w:t>о</w:t>
            </w:r>
            <w:r w:rsidRPr="002A12BB">
              <w:t>ложена в 0,5 км к юго-западу от с. Нижний Нарым;</w:t>
            </w:r>
          </w:p>
          <w:p w:rsidR="00455E44" w:rsidRPr="002A12BB" w:rsidRDefault="00455E44" w:rsidP="00107113">
            <w:pPr>
              <w:jc w:val="both"/>
            </w:pPr>
            <w:r w:rsidRPr="002A12BB">
              <w:lastRenderedPageBreak/>
              <w:t xml:space="preserve">- </w:t>
            </w:r>
            <w:r w:rsidRPr="002A12BB">
              <w:rPr>
                <w:bCs/>
              </w:rPr>
              <w:t>Нижний Нарым. Стоянка Пастбищное, располож</w:t>
            </w:r>
            <w:r w:rsidRPr="002A12BB">
              <w:rPr>
                <w:bCs/>
              </w:rPr>
              <w:t>е</w:t>
            </w:r>
            <w:r w:rsidRPr="002A12BB">
              <w:rPr>
                <w:bCs/>
              </w:rPr>
              <w:t xml:space="preserve">на </w:t>
            </w:r>
            <w:r w:rsidRPr="002A12BB">
              <w:t>в 1,4 км западнее с. Нижний Нарым;</w:t>
            </w:r>
          </w:p>
          <w:p w:rsidR="00455E44" w:rsidRPr="002A12BB" w:rsidRDefault="00455E44" w:rsidP="00107113">
            <w:pPr>
              <w:jc w:val="both"/>
            </w:pPr>
            <w:r w:rsidRPr="002A12BB">
              <w:t>-</w:t>
            </w:r>
            <w:r w:rsidRPr="002A12BB">
              <w:rPr>
                <w:b/>
              </w:rPr>
              <w:t xml:space="preserve"> </w:t>
            </w:r>
            <w:r w:rsidRPr="002A12BB">
              <w:t>Нижний Нарым. Стоянка Студеное-3, расположено в 2 км южнее - юго-западнее с.Нижний Нарым;</w:t>
            </w:r>
          </w:p>
          <w:p w:rsidR="00455E44" w:rsidRPr="002A12BB" w:rsidRDefault="00455E44" w:rsidP="00107113">
            <w:pPr>
              <w:jc w:val="both"/>
            </w:pPr>
            <w:r w:rsidRPr="002A12BB">
              <w:t>-</w:t>
            </w:r>
            <w:r w:rsidRPr="002A12BB">
              <w:rPr>
                <w:b/>
              </w:rPr>
              <w:t xml:space="preserve"> </w:t>
            </w:r>
            <w:r w:rsidRPr="002A12BB">
              <w:t>Индяжина. Стоянка-1, расположена в 0,7 км запа</w:t>
            </w:r>
            <w:r w:rsidRPr="002A12BB">
              <w:t>д</w:t>
            </w:r>
            <w:r w:rsidRPr="002A12BB">
              <w:t>нее с. Нижний Нарым;</w:t>
            </w:r>
          </w:p>
          <w:p w:rsidR="00455E44" w:rsidRPr="002A12BB" w:rsidRDefault="00455E44" w:rsidP="00107113">
            <w:pPr>
              <w:jc w:val="both"/>
            </w:pPr>
            <w:r w:rsidRPr="002A12BB">
              <w:t>-</w:t>
            </w:r>
            <w:r w:rsidRPr="002A12BB">
              <w:rPr>
                <w:b/>
              </w:rPr>
              <w:t xml:space="preserve"> </w:t>
            </w:r>
            <w:r w:rsidRPr="002A12BB">
              <w:t>Поселение Толбага-1, расположено в 200 м запа</w:t>
            </w:r>
            <w:r w:rsidRPr="002A12BB">
              <w:t>д</w:t>
            </w:r>
            <w:r w:rsidRPr="002A12BB">
              <w:t>нее окраины села;</w:t>
            </w:r>
          </w:p>
          <w:p w:rsidR="00455E44" w:rsidRPr="002A12BB" w:rsidRDefault="00455E44" w:rsidP="00107113">
            <w:pPr>
              <w:jc w:val="both"/>
            </w:pPr>
            <w:r w:rsidRPr="002A12BB">
              <w:t>- Толбага. Поселение -3, расположено в 750 м к з</w:t>
            </w:r>
            <w:r w:rsidRPr="002A12BB">
              <w:t>а</w:t>
            </w:r>
            <w:r w:rsidRPr="002A12BB">
              <w:t>паду от с. Толбага;</w:t>
            </w:r>
          </w:p>
          <w:p w:rsidR="00455E44" w:rsidRPr="002A12BB" w:rsidRDefault="00455E44" w:rsidP="00107113">
            <w:pPr>
              <w:jc w:val="both"/>
            </w:pPr>
            <w:r w:rsidRPr="002A12BB">
              <w:t>-</w:t>
            </w:r>
            <w:r w:rsidRPr="002A12BB">
              <w:rPr>
                <w:b/>
              </w:rPr>
              <w:t xml:space="preserve"> </w:t>
            </w:r>
            <w:r w:rsidRPr="002A12BB">
              <w:t>Толбага. Стоянка – 4, расположено в 1,25 м юго-восточнее окраины с. Толбага;</w:t>
            </w:r>
          </w:p>
          <w:p w:rsidR="00455E44" w:rsidRPr="002A12BB" w:rsidRDefault="00455E44" w:rsidP="00107113">
            <w:pPr>
              <w:jc w:val="both"/>
            </w:pPr>
            <w:r w:rsidRPr="002A12BB">
              <w:t>- Индяжина. Стоянка-2, расположена в левостор</w:t>
            </w:r>
            <w:r w:rsidRPr="002A12BB">
              <w:t>н</w:t>
            </w:r>
            <w:r w:rsidRPr="002A12BB">
              <w:t xml:space="preserve">ней устьевой части реки Индяжина; </w:t>
            </w:r>
          </w:p>
          <w:p w:rsidR="00455E44" w:rsidRPr="002A12BB" w:rsidRDefault="00455E44" w:rsidP="00107113">
            <w:pPr>
              <w:jc w:val="both"/>
              <w:rPr>
                <w:rFonts w:eastAsia="TimesNewRomanPSMT"/>
              </w:rPr>
            </w:pPr>
            <w:r w:rsidRPr="002A12BB">
              <w:rPr>
                <w:rFonts w:eastAsia="TimesNewRomanPSMT"/>
                <w:b/>
              </w:rPr>
              <w:t xml:space="preserve">- </w:t>
            </w:r>
            <w:r w:rsidRPr="002A12BB">
              <w:rPr>
                <w:rFonts w:eastAsia="TimesNewRomanPSMT"/>
              </w:rPr>
              <w:t>Поселение Толбага-2, расположено в в устье пади  Решетиной;</w:t>
            </w:r>
          </w:p>
          <w:p w:rsidR="00455E44" w:rsidRPr="002A12BB" w:rsidRDefault="00455E44" w:rsidP="00107113">
            <w:pPr>
              <w:jc w:val="both"/>
            </w:pPr>
            <w:r w:rsidRPr="002A12BB">
              <w:t>- Толбага. Стоянка Окраиная, расположено на в</w:t>
            </w:r>
            <w:r w:rsidRPr="002A12BB">
              <w:t>о</w:t>
            </w:r>
            <w:r w:rsidRPr="002A12BB">
              <w:t>сточной окраине с. Толбага;</w:t>
            </w:r>
          </w:p>
          <w:p w:rsidR="00455E44" w:rsidRPr="002A12BB" w:rsidRDefault="00455E44" w:rsidP="00107113">
            <w:pPr>
              <w:jc w:val="both"/>
            </w:pPr>
            <w:r w:rsidRPr="002A12BB">
              <w:t>- Толбага. Стоянка – 5, расположено в 1,38 км в</w:t>
            </w:r>
            <w:r w:rsidRPr="002A12BB">
              <w:t>о</w:t>
            </w:r>
            <w:r w:rsidRPr="002A12BB">
              <w:t>сточнее с. Толбага;</w:t>
            </w:r>
          </w:p>
          <w:p w:rsidR="00455E44" w:rsidRPr="002A12BB" w:rsidRDefault="00455E44" w:rsidP="00107113">
            <w:pPr>
              <w:jc w:val="both"/>
              <w:rPr>
                <w:rFonts w:eastAsia="Arial Unicode MS"/>
              </w:rPr>
            </w:pPr>
            <w:r w:rsidRPr="002A12BB">
              <w:t xml:space="preserve">- </w:t>
            </w:r>
            <w:r w:rsidRPr="002A12BB">
              <w:rPr>
                <w:rFonts w:eastAsia="Arial Unicode MS"/>
              </w:rPr>
              <w:t>Маккавеево. Могильник Медвежья Сопка-1, ра</w:t>
            </w:r>
            <w:r w:rsidRPr="002A12BB">
              <w:rPr>
                <w:rFonts w:eastAsia="Arial Unicode MS"/>
              </w:rPr>
              <w:t>с</w:t>
            </w:r>
            <w:r w:rsidRPr="002A12BB">
              <w:rPr>
                <w:rFonts w:eastAsia="Arial Unicode MS"/>
              </w:rPr>
              <w:t>положен в 4,7 км северо-восточнее с.Маккавеево;</w:t>
            </w:r>
          </w:p>
          <w:p w:rsidR="00455E44" w:rsidRPr="002A12BB" w:rsidRDefault="00455E44" w:rsidP="00107113">
            <w:pPr>
              <w:jc w:val="both"/>
              <w:rPr>
                <w:color w:val="000000"/>
              </w:rPr>
            </w:pPr>
            <w:r w:rsidRPr="002A12BB">
              <w:rPr>
                <w:rFonts w:eastAsia="Arial Unicode MS"/>
              </w:rPr>
              <w:t xml:space="preserve">- </w:t>
            </w:r>
            <w:r w:rsidRPr="002A12BB">
              <w:rPr>
                <w:color w:val="000000"/>
              </w:rPr>
              <w:t>Новотроицкое-2, расположен на правом борту д</w:t>
            </w:r>
            <w:r w:rsidRPr="002A12BB">
              <w:rPr>
                <w:color w:val="000000"/>
              </w:rPr>
              <w:t>о</w:t>
            </w:r>
            <w:r w:rsidRPr="002A12BB">
              <w:rPr>
                <w:color w:val="000000"/>
              </w:rPr>
              <w:t>лины р. Кручина;</w:t>
            </w:r>
          </w:p>
          <w:p w:rsidR="00455E44" w:rsidRPr="002A12BB" w:rsidRDefault="00455E44" w:rsidP="00107113">
            <w:pPr>
              <w:jc w:val="both"/>
              <w:rPr>
                <w:rFonts w:eastAsia="Arial Unicode MS"/>
              </w:rPr>
            </w:pPr>
            <w:r w:rsidRPr="002A12BB">
              <w:rPr>
                <w:color w:val="000000"/>
              </w:rPr>
              <w:t xml:space="preserve">- </w:t>
            </w:r>
            <w:r w:rsidRPr="002A12BB">
              <w:rPr>
                <w:rFonts w:eastAsia="Arial Unicode MS"/>
              </w:rPr>
              <w:t>Маккавеево. Могильник Медвежья Сопка-2 в 4.8 км северо-восточнее с.Макавеево;</w:t>
            </w:r>
          </w:p>
          <w:p w:rsidR="00455E44" w:rsidRPr="002A12BB" w:rsidRDefault="00455E44" w:rsidP="00107113">
            <w:pPr>
              <w:jc w:val="both"/>
            </w:pPr>
            <w:r w:rsidRPr="002A12BB">
              <w:rPr>
                <w:rFonts w:eastAsia="Arial Unicode MS"/>
              </w:rPr>
              <w:t>-</w:t>
            </w:r>
            <w:r w:rsidRPr="002A12BB">
              <w:rPr>
                <w:b/>
              </w:rPr>
              <w:t xml:space="preserve"> </w:t>
            </w:r>
            <w:r w:rsidRPr="002A12BB">
              <w:t>Шилка. Могильник Кия-2, расположен расположен 3-4 км северо-западнее г. Шилка;</w:t>
            </w:r>
          </w:p>
          <w:p w:rsidR="00455E44" w:rsidRPr="002A12BB" w:rsidRDefault="00455E44" w:rsidP="00107113">
            <w:pPr>
              <w:jc w:val="both"/>
            </w:pPr>
            <w:r w:rsidRPr="002A12BB">
              <w:t xml:space="preserve"> - Шилка. Могильник Кия-11, расположен 3 км с</w:t>
            </w:r>
            <w:r w:rsidRPr="002A12BB">
              <w:t>е</w:t>
            </w:r>
            <w:r w:rsidRPr="002A12BB">
              <w:t>вернее северо-западнее г.Шилка;</w:t>
            </w:r>
          </w:p>
          <w:p w:rsidR="00455E44" w:rsidRPr="002A12BB" w:rsidRDefault="00455E44" w:rsidP="00107113">
            <w:pPr>
              <w:jc w:val="both"/>
            </w:pPr>
            <w:r w:rsidRPr="002A12BB">
              <w:t>- Шилка. Могильник Кия-18, расположен в 3 км с</w:t>
            </w:r>
            <w:r w:rsidRPr="002A12BB">
              <w:t>е</w:t>
            </w:r>
            <w:r w:rsidRPr="002A12BB">
              <w:t>вернее северо-западнее г. Шилка;</w:t>
            </w:r>
          </w:p>
          <w:p w:rsidR="00455E44" w:rsidRPr="002A12BB" w:rsidRDefault="00455E44" w:rsidP="00107113">
            <w:pPr>
              <w:jc w:val="both"/>
            </w:pPr>
            <w:r w:rsidRPr="002A12BB">
              <w:t>- Шилка. Могильник Кия-9, расположен 3-4 км с</w:t>
            </w:r>
            <w:r w:rsidRPr="002A12BB">
              <w:t>е</w:t>
            </w:r>
            <w:r w:rsidRPr="002A12BB">
              <w:lastRenderedPageBreak/>
              <w:t>веро-западнее г. Шилка;</w:t>
            </w:r>
          </w:p>
          <w:p w:rsidR="00455E44" w:rsidRPr="002A12BB" w:rsidRDefault="00455E44" w:rsidP="00107113">
            <w:pPr>
              <w:jc w:val="both"/>
            </w:pPr>
            <w:r w:rsidRPr="002A12BB">
              <w:t>- Шилка. Могильник Кия-17, расположен 3 км с</w:t>
            </w:r>
            <w:r w:rsidRPr="002A12BB">
              <w:t>е</w:t>
            </w:r>
            <w:r w:rsidRPr="002A12BB">
              <w:t>вернее северо-западнее г. Шилка;</w:t>
            </w:r>
          </w:p>
          <w:p w:rsidR="00455E44" w:rsidRPr="002A12BB" w:rsidRDefault="00455E44" w:rsidP="00107113">
            <w:pPr>
              <w:jc w:val="both"/>
            </w:pPr>
            <w:r w:rsidRPr="002A12BB">
              <w:t>- Шилка. Могильник Кия-19, расположен в  3-4 км северо-западнее г.Шилка;</w:t>
            </w:r>
          </w:p>
          <w:p w:rsidR="00455E44" w:rsidRPr="002A12BB" w:rsidRDefault="00455E44" w:rsidP="00107113">
            <w:pPr>
              <w:jc w:val="both"/>
            </w:pPr>
            <w:r w:rsidRPr="002A12BB">
              <w:rPr>
                <w:color w:val="000000"/>
              </w:rPr>
              <w:t xml:space="preserve">- </w:t>
            </w:r>
            <w:r w:rsidRPr="002A12BB">
              <w:rPr>
                <w:bCs/>
              </w:rPr>
              <w:t xml:space="preserve">Шилка. Поселение 53 км, расположено </w:t>
            </w:r>
            <w:r w:rsidRPr="002A12BB">
              <w:t>на 53 км от устья р. Шилки;</w:t>
            </w:r>
          </w:p>
          <w:p w:rsidR="00455E44" w:rsidRPr="002A12BB" w:rsidRDefault="00455E44" w:rsidP="00107113">
            <w:pPr>
              <w:jc w:val="both"/>
            </w:pPr>
            <w:r w:rsidRPr="002A12BB">
              <w:t xml:space="preserve">- </w:t>
            </w:r>
            <w:r w:rsidRPr="002A12BB">
              <w:rPr>
                <w:bCs/>
              </w:rPr>
              <w:t xml:space="preserve">Шилка. Поселение Усть – Даптуган, расположено  в </w:t>
            </w:r>
            <w:r w:rsidRPr="002A12BB">
              <w:t>23 км от устья р. Шилка.</w:t>
            </w:r>
          </w:p>
          <w:p w:rsidR="00455E44" w:rsidRPr="00ED1C5A" w:rsidRDefault="00455E44" w:rsidP="00107113"/>
        </w:tc>
        <w:tc>
          <w:tcPr>
            <w:tcW w:w="2613" w:type="dxa"/>
          </w:tcPr>
          <w:p w:rsidR="00455E44" w:rsidRDefault="00455E44" w:rsidP="00107113">
            <w:pPr>
              <w:jc w:val="center"/>
            </w:pPr>
            <w:r>
              <w:lastRenderedPageBreak/>
              <w:t>Нестеренко В.В.</w:t>
            </w:r>
          </w:p>
          <w:p w:rsidR="00455E44" w:rsidRDefault="00455E44" w:rsidP="00107113">
            <w:pPr>
              <w:jc w:val="center"/>
            </w:pPr>
            <w:r>
              <w:t>Томилова Н.Н.</w:t>
            </w:r>
          </w:p>
        </w:tc>
        <w:tc>
          <w:tcPr>
            <w:tcW w:w="2268" w:type="dxa"/>
          </w:tcPr>
          <w:p w:rsidR="00455E44" w:rsidRPr="0003481F" w:rsidRDefault="00455E44" w:rsidP="00107113">
            <w:pPr>
              <w:jc w:val="center"/>
            </w:pPr>
            <w:r>
              <w:t>Нестеренко В.В.</w:t>
            </w:r>
          </w:p>
        </w:tc>
        <w:tc>
          <w:tcPr>
            <w:tcW w:w="1969" w:type="dxa"/>
          </w:tcPr>
          <w:p w:rsidR="00455E44" w:rsidRPr="00FF4160" w:rsidRDefault="00455E44" w:rsidP="00FF4160">
            <w:pPr>
              <w:jc w:val="center"/>
            </w:pPr>
            <w:r w:rsidRPr="00FF4160">
              <w:t>в соответствии</w:t>
            </w:r>
          </w:p>
          <w:p w:rsidR="00455E44" w:rsidRPr="00FF4160" w:rsidRDefault="00455E44" w:rsidP="00FF4160">
            <w:pPr>
              <w:jc w:val="center"/>
            </w:pPr>
            <w:r w:rsidRPr="00FF4160">
              <w:t>с целевыми</w:t>
            </w:r>
          </w:p>
          <w:p w:rsidR="00455E44" w:rsidRPr="00FF4160" w:rsidRDefault="00455E44" w:rsidP="00FF4160">
            <w:pPr>
              <w:jc w:val="center"/>
            </w:pPr>
            <w:r w:rsidRPr="00FF4160">
              <w:t>показателями</w:t>
            </w:r>
          </w:p>
          <w:p w:rsidR="00455E44" w:rsidRPr="005F6E18" w:rsidRDefault="00455E44" w:rsidP="00FF4160">
            <w:pPr>
              <w:jc w:val="center"/>
            </w:pPr>
            <w:r w:rsidRPr="00FF4160">
              <w:t>по квартально</w:t>
            </w:r>
          </w:p>
        </w:tc>
      </w:tr>
      <w:tr w:rsidR="00455E44" w:rsidRPr="00C43239" w:rsidTr="00107113">
        <w:trPr>
          <w:trHeight w:val="585"/>
          <w:jc w:val="center"/>
        </w:trPr>
        <w:tc>
          <w:tcPr>
            <w:tcW w:w="1803" w:type="dxa"/>
          </w:tcPr>
          <w:p w:rsidR="00455E44" w:rsidRPr="00F452E7" w:rsidRDefault="00455E44" w:rsidP="00107113">
            <w:pPr>
              <w:jc w:val="center"/>
              <w:rPr>
                <w:color w:val="000000"/>
              </w:rPr>
            </w:pPr>
            <w:r w:rsidRPr="00F452E7">
              <w:rPr>
                <w:color w:val="000000"/>
              </w:rPr>
              <w:lastRenderedPageBreak/>
              <w:t>В течение года</w:t>
            </w:r>
          </w:p>
        </w:tc>
        <w:tc>
          <w:tcPr>
            <w:tcW w:w="5665" w:type="dxa"/>
          </w:tcPr>
          <w:p w:rsidR="00455E44" w:rsidRPr="00F452E7" w:rsidRDefault="00455E44" w:rsidP="00107113">
            <w:pPr>
              <w:jc w:val="both"/>
              <w:rPr>
                <w:color w:val="000000"/>
              </w:rPr>
            </w:pPr>
            <w:r>
              <w:rPr>
                <w:color w:val="000000"/>
              </w:rPr>
              <w:t>Организация работ по разработки проектов предм</w:t>
            </w:r>
            <w:r>
              <w:rPr>
                <w:color w:val="000000"/>
              </w:rPr>
              <w:t>е</w:t>
            </w:r>
            <w:r>
              <w:rPr>
                <w:color w:val="000000"/>
              </w:rPr>
              <w:t>тов охраны на объекты культурного наследия фед</w:t>
            </w:r>
            <w:r>
              <w:rPr>
                <w:color w:val="000000"/>
              </w:rPr>
              <w:t>е</w:t>
            </w:r>
            <w:r>
              <w:rPr>
                <w:color w:val="000000"/>
              </w:rPr>
              <w:t>рального значения.</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Pr="0003481F"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39517C">
            <w:pPr>
              <w:jc w:val="center"/>
              <w:rPr>
                <w:color w:val="000000"/>
              </w:rPr>
            </w:pPr>
            <w:r>
              <w:rPr>
                <w:color w:val="000000"/>
              </w:rPr>
              <w:t>В течение 30 дней с момента регистрации поступивших документов</w:t>
            </w:r>
          </w:p>
        </w:tc>
        <w:tc>
          <w:tcPr>
            <w:tcW w:w="5665" w:type="dxa"/>
          </w:tcPr>
          <w:p w:rsidR="00455E44" w:rsidRDefault="00455E44" w:rsidP="00107113">
            <w:pPr>
              <w:jc w:val="both"/>
              <w:rPr>
                <w:color w:val="000000"/>
              </w:rPr>
            </w:pPr>
            <w:r>
              <w:rPr>
                <w:color w:val="000000"/>
              </w:rPr>
              <w:t>Утверждение предметов охраны на объекты кул</w:t>
            </w:r>
            <w:r>
              <w:rPr>
                <w:color w:val="000000"/>
              </w:rPr>
              <w:t>ь</w:t>
            </w:r>
            <w:r>
              <w:rPr>
                <w:color w:val="000000"/>
              </w:rPr>
              <w:t xml:space="preserve">турного наследия федерального значения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Нестеренко В.В.</w:t>
            </w:r>
          </w:p>
          <w:p w:rsidR="00455E44" w:rsidRPr="0003481F" w:rsidRDefault="00455E44" w:rsidP="00107113">
            <w:pPr>
              <w:jc w:val="center"/>
            </w:pPr>
            <w:r>
              <w:t>Хамина Н.И.</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39517C">
            <w:pPr>
              <w:jc w:val="center"/>
              <w:rPr>
                <w:color w:val="000000"/>
              </w:rPr>
            </w:pPr>
            <w:r w:rsidRPr="00F452E7">
              <w:rPr>
                <w:color w:val="000000"/>
              </w:rPr>
              <w:t>В течение года</w:t>
            </w:r>
          </w:p>
        </w:tc>
        <w:tc>
          <w:tcPr>
            <w:tcW w:w="5665" w:type="dxa"/>
          </w:tcPr>
          <w:p w:rsidR="00455E44" w:rsidRDefault="00455E44" w:rsidP="00107113">
            <w:pPr>
              <w:jc w:val="both"/>
              <w:rPr>
                <w:color w:val="000000"/>
              </w:rPr>
            </w:pPr>
            <w:r>
              <w:rPr>
                <w:color w:val="000000"/>
              </w:rPr>
              <w:t>Организация работ по разработки границ террит</w:t>
            </w:r>
            <w:r>
              <w:rPr>
                <w:color w:val="000000"/>
              </w:rPr>
              <w:t>о</w:t>
            </w:r>
            <w:r>
              <w:rPr>
                <w:color w:val="000000"/>
              </w:rPr>
              <w:t xml:space="preserve">рий объектов культурного наследия федерального значения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Pr="0003481F"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39517C">
            <w:pPr>
              <w:jc w:val="center"/>
              <w:rPr>
                <w:color w:val="000000"/>
              </w:rPr>
            </w:pPr>
            <w:r>
              <w:rPr>
                <w:color w:val="000000"/>
              </w:rPr>
              <w:t>В течение 30 дней с момента регистрации поступивших документов</w:t>
            </w:r>
          </w:p>
        </w:tc>
        <w:tc>
          <w:tcPr>
            <w:tcW w:w="5665" w:type="dxa"/>
          </w:tcPr>
          <w:p w:rsidR="00455E44" w:rsidRDefault="00455E44" w:rsidP="00107113">
            <w:pPr>
              <w:jc w:val="both"/>
              <w:rPr>
                <w:color w:val="000000"/>
              </w:rPr>
            </w:pPr>
            <w:r>
              <w:rPr>
                <w:color w:val="000000"/>
              </w:rPr>
              <w:t>Утверждение границ территорий объектов культу</w:t>
            </w:r>
            <w:r>
              <w:rPr>
                <w:color w:val="000000"/>
              </w:rPr>
              <w:t>р</w:t>
            </w:r>
            <w:r>
              <w:rPr>
                <w:color w:val="000000"/>
              </w:rPr>
              <w:t>ного наследия и внесение в единый государстве</w:t>
            </w:r>
            <w:r>
              <w:rPr>
                <w:color w:val="000000"/>
              </w:rPr>
              <w:t>н</w:t>
            </w:r>
            <w:r>
              <w:rPr>
                <w:color w:val="000000"/>
              </w:rPr>
              <w:t xml:space="preserve">ный реестр недвижимости.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Нестеренко В.В.</w:t>
            </w:r>
          </w:p>
          <w:p w:rsidR="00455E44" w:rsidRPr="0003481F" w:rsidRDefault="00455E44" w:rsidP="00107113">
            <w:pPr>
              <w:jc w:val="center"/>
            </w:pPr>
            <w:r>
              <w:t>Хамина Н.И.</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39517C">
            <w:pPr>
              <w:jc w:val="center"/>
              <w:rPr>
                <w:color w:val="000000"/>
              </w:rPr>
            </w:pPr>
            <w:r w:rsidRPr="00F452E7">
              <w:rPr>
                <w:color w:val="000000"/>
              </w:rPr>
              <w:t>В течение года</w:t>
            </w:r>
          </w:p>
        </w:tc>
        <w:tc>
          <w:tcPr>
            <w:tcW w:w="5665" w:type="dxa"/>
          </w:tcPr>
          <w:p w:rsidR="00455E44" w:rsidRDefault="00455E44" w:rsidP="00107113">
            <w:pPr>
              <w:jc w:val="both"/>
              <w:rPr>
                <w:color w:val="000000"/>
              </w:rPr>
            </w:pPr>
            <w:r>
              <w:rPr>
                <w:color w:val="000000"/>
              </w:rPr>
              <w:t>Организация работ по разработки проектов зон охраны объектов культурного наследия федеральн</w:t>
            </w:r>
            <w:r>
              <w:rPr>
                <w:color w:val="000000"/>
              </w:rPr>
              <w:t>о</w:t>
            </w:r>
            <w:r>
              <w:rPr>
                <w:color w:val="000000"/>
              </w:rPr>
              <w:t>го значения</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Нестеренко.В.В.</w:t>
            </w:r>
          </w:p>
          <w:p w:rsidR="00455E44" w:rsidRPr="0003481F" w:rsidRDefault="00455E44" w:rsidP="00107113">
            <w:pPr>
              <w:jc w:val="center"/>
            </w:pPr>
            <w:r>
              <w:t>Хамина Н.И.</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39517C">
            <w:pPr>
              <w:jc w:val="center"/>
              <w:rPr>
                <w:color w:val="000000"/>
              </w:rPr>
            </w:pPr>
            <w:r>
              <w:rPr>
                <w:color w:val="000000"/>
              </w:rPr>
              <w:t xml:space="preserve">В течение 30 дней с момента регистрации </w:t>
            </w:r>
            <w:r>
              <w:rPr>
                <w:color w:val="000000"/>
              </w:rPr>
              <w:lastRenderedPageBreak/>
              <w:t>поступивших документов</w:t>
            </w:r>
          </w:p>
        </w:tc>
        <w:tc>
          <w:tcPr>
            <w:tcW w:w="5665" w:type="dxa"/>
          </w:tcPr>
          <w:p w:rsidR="00455E44" w:rsidRDefault="00455E44" w:rsidP="00107113">
            <w:pPr>
              <w:jc w:val="both"/>
              <w:rPr>
                <w:color w:val="000000"/>
              </w:rPr>
            </w:pPr>
            <w:r>
              <w:rPr>
                <w:color w:val="000000"/>
              </w:rPr>
              <w:lastRenderedPageBreak/>
              <w:t xml:space="preserve">Утверждение зон охраны и внесение сведений о них в единый государственный реестр недвижимости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Нестеренко.В.В.</w:t>
            </w:r>
          </w:p>
          <w:p w:rsidR="00455E44" w:rsidRPr="0003481F" w:rsidRDefault="00455E44" w:rsidP="00107113">
            <w:pPr>
              <w:jc w:val="center"/>
            </w:pPr>
            <w:r>
              <w:t>Хамина Н.И.</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Default="00455E44" w:rsidP="0039517C">
            <w:pPr>
              <w:jc w:val="center"/>
              <w:rPr>
                <w:color w:val="000000"/>
              </w:rPr>
            </w:pPr>
            <w:r w:rsidRPr="00F452E7">
              <w:rPr>
                <w:color w:val="000000"/>
              </w:rPr>
              <w:lastRenderedPageBreak/>
              <w:t>В течение года</w:t>
            </w:r>
          </w:p>
        </w:tc>
        <w:tc>
          <w:tcPr>
            <w:tcW w:w="5665" w:type="dxa"/>
          </w:tcPr>
          <w:p w:rsidR="00455E44" w:rsidRPr="00D468B4" w:rsidRDefault="00455E44" w:rsidP="00107113">
            <w:pPr>
              <w:autoSpaceDE w:val="0"/>
              <w:autoSpaceDN w:val="0"/>
              <w:adjustRightInd w:val="0"/>
            </w:pPr>
            <w:r w:rsidRPr="00D468B4">
              <w:t>Обеспечить информационными</w:t>
            </w:r>
            <w:r>
              <w:t xml:space="preserve"> </w:t>
            </w:r>
            <w:r w:rsidRPr="00D468B4">
              <w:t>надписями и об</w:t>
            </w:r>
            <w:r w:rsidRPr="00D468B4">
              <w:t>о</w:t>
            </w:r>
            <w:r w:rsidRPr="00D468B4">
              <w:t>значениями 24</w:t>
            </w:r>
            <w:r>
              <w:t xml:space="preserve"> </w:t>
            </w:r>
            <w:r w:rsidRPr="00D468B4">
              <w:t>объектов культурного наследия</w:t>
            </w:r>
          </w:p>
          <w:p w:rsidR="00455E44" w:rsidRPr="00D468B4" w:rsidRDefault="00455E44" w:rsidP="00107113">
            <w:pPr>
              <w:jc w:val="both"/>
              <w:rPr>
                <w:color w:val="000000"/>
              </w:rPr>
            </w:pPr>
            <w:r w:rsidRPr="00D468B4">
              <w:t>федерального значения.</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Нестеренко.В.В.</w:t>
            </w:r>
          </w:p>
          <w:p w:rsidR="00455E44" w:rsidRPr="0003481F" w:rsidRDefault="00455E44" w:rsidP="00107113">
            <w:pPr>
              <w:jc w:val="center"/>
            </w:pPr>
            <w:r>
              <w:t>Томилова Н.Н.</w:t>
            </w:r>
          </w:p>
        </w:tc>
        <w:tc>
          <w:tcPr>
            <w:tcW w:w="1969" w:type="dxa"/>
          </w:tcPr>
          <w:p w:rsidR="00455E44" w:rsidRPr="00B1258B" w:rsidRDefault="00455E44" w:rsidP="00D44BA2">
            <w:pPr>
              <w:pStyle w:val="af0"/>
            </w:pPr>
          </w:p>
        </w:tc>
      </w:tr>
      <w:tr w:rsidR="00455E44" w:rsidRPr="00C43239" w:rsidTr="00107113">
        <w:trPr>
          <w:trHeight w:val="1058"/>
          <w:jc w:val="center"/>
        </w:trPr>
        <w:tc>
          <w:tcPr>
            <w:tcW w:w="1803" w:type="dxa"/>
          </w:tcPr>
          <w:p w:rsidR="00455E44" w:rsidRPr="00F452E7" w:rsidRDefault="00455E44" w:rsidP="0039517C">
            <w:pPr>
              <w:jc w:val="center"/>
              <w:rPr>
                <w:color w:val="000000"/>
              </w:rPr>
            </w:pPr>
            <w:r w:rsidRPr="00F452E7">
              <w:rPr>
                <w:color w:val="000000"/>
              </w:rPr>
              <w:t>В течение года</w:t>
            </w:r>
          </w:p>
        </w:tc>
        <w:tc>
          <w:tcPr>
            <w:tcW w:w="5665" w:type="dxa"/>
          </w:tcPr>
          <w:p w:rsidR="00455E44" w:rsidRPr="00BA3F6C" w:rsidRDefault="00455E44" w:rsidP="00107113">
            <w:pPr>
              <w:autoSpaceDE w:val="0"/>
              <w:autoSpaceDN w:val="0"/>
              <w:adjustRightInd w:val="0"/>
            </w:pPr>
            <w:r w:rsidRPr="00BA3F6C">
              <w:t>Утвердить охранные обязательства в отношении объектов культурного наследия</w:t>
            </w:r>
          </w:p>
          <w:p w:rsidR="00455E44" w:rsidRPr="00D468B4" w:rsidRDefault="00455E44" w:rsidP="00107113">
            <w:pPr>
              <w:autoSpaceDE w:val="0"/>
              <w:autoSpaceDN w:val="0"/>
              <w:adjustRightInd w:val="0"/>
            </w:pPr>
            <w:r w:rsidRPr="00BA3F6C">
              <w:t>федерального значения.</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Нестеренко В.В.</w:t>
            </w:r>
          </w:p>
          <w:p w:rsidR="00455E44" w:rsidRPr="0003481F" w:rsidRDefault="00455E44" w:rsidP="00107113">
            <w:pPr>
              <w:jc w:val="center"/>
            </w:pPr>
            <w:r>
              <w:t>Томилова Н.Н.</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BA3F6C" w:rsidRDefault="00455E44" w:rsidP="0039517C">
            <w:pPr>
              <w:jc w:val="center"/>
              <w:rPr>
                <w:color w:val="000000"/>
              </w:rPr>
            </w:pPr>
            <w:r w:rsidRPr="00BA3F6C">
              <w:rPr>
                <w:color w:val="000000"/>
              </w:rPr>
              <w:t>В течение года</w:t>
            </w:r>
          </w:p>
        </w:tc>
        <w:tc>
          <w:tcPr>
            <w:tcW w:w="5665" w:type="dxa"/>
          </w:tcPr>
          <w:p w:rsidR="00455E44" w:rsidRPr="00BA3F6C" w:rsidRDefault="00455E44" w:rsidP="00107113">
            <w:pPr>
              <w:jc w:val="both"/>
              <w:rPr>
                <w:color w:val="000000"/>
              </w:rPr>
            </w:pPr>
            <w:r w:rsidRPr="00BA3F6C">
              <w:rPr>
                <w:color w:val="000000"/>
              </w:rPr>
              <w:t>Работа по Агинскому району (</w:t>
            </w:r>
            <w:r>
              <w:rPr>
                <w:color w:val="000000"/>
              </w:rPr>
              <w:t xml:space="preserve">согласно </w:t>
            </w:r>
            <w:r w:rsidRPr="00BA3F6C">
              <w:rPr>
                <w:color w:val="000000"/>
              </w:rPr>
              <w:t>отдельному плану</w:t>
            </w:r>
            <w:r>
              <w:rPr>
                <w:color w:val="000000"/>
              </w:rPr>
              <w:t xml:space="preserve"> от 24.12.2020г.</w:t>
            </w:r>
            <w:r w:rsidRPr="00BA3F6C">
              <w:rPr>
                <w:color w:val="000000"/>
              </w:rPr>
              <w:t>)</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Pr="0003481F" w:rsidRDefault="00455E44" w:rsidP="00107113">
            <w:pPr>
              <w:jc w:val="center"/>
            </w:pPr>
            <w:r>
              <w:t>Нестеренко В.В.</w:t>
            </w:r>
          </w:p>
        </w:tc>
        <w:tc>
          <w:tcPr>
            <w:tcW w:w="1969" w:type="dxa"/>
          </w:tcPr>
          <w:p w:rsidR="00455E44" w:rsidRPr="00BA3F6C" w:rsidRDefault="00455E44" w:rsidP="00107113">
            <w:pPr>
              <w:jc w:val="center"/>
              <w:rPr>
                <w:color w:val="000000"/>
              </w:rPr>
            </w:pPr>
            <w:r>
              <w:rPr>
                <w:color w:val="000000"/>
              </w:rPr>
              <w:t>г</w:t>
            </w:r>
            <w:r w:rsidRPr="00BA3F6C">
              <w:rPr>
                <w:color w:val="000000"/>
              </w:rPr>
              <w:t xml:space="preserve">рафик работ </w:t>
            </w:r>
          </w:p>
          <w:p w:rsidR="00455E44" w:rsidRPr="00BA3F6C" w:rsidRDefault="00455E44" w:rsidP="00107113">
            <w:pPr>
              <w:jc w:val="center"/>
              <w:rPr>
                <w:color w:val="000000"/>
              </w:rPr>
            </w:pPr>
            <w:r w:rsidRPr="00BA3F6C">
              <w:rPr>
                <w:color w:val="000000"/>
              </w:rPr>
              <w:t xml:space="preserve">по отдельному </w:t>
            </w:r>
          </w:p>
          <w:p w:rsidR="00455E44" w:rsidRPr="00FF4160" w:rsidRDefault="00455E44" w:rsidP="00FF4160">
            <w:pPr>
              <w:jc w:val="center"/>
            </w:pPr>
            <w:r w:rsidRPr="00FF4160">
              <w:t>плану</w:t>
            </w:r>
          </w:p>
        </w:tc>
      </w:tr>
      <w:tr w:rsidR="00455E44" w:rsidRPr="00C43239" w:rsidTr="00107113">
        <w:trPr>
          <w:trHeight w:val="585"/>
          <w:jc w:val="center"/>
        </w:trPr>
        <w:tc>
          <w:tcPr>
            <w:tcW w:w="1803" w:type="dxa"/>
          </w:tcPr>
          <w:p w:rsidR="00455E44" w:rsidRDefault="00455E44" w:rsidP="0039517C">
            <w:pPr>
              <w:jc w:val="center"/>
              <w:rPr>
                <w:color w:val="000000"/>
              </w:rPr>
            </w:pPr>
            <w:r>
              <w:rPr>
                <w:color w:val="000000"/>
              </w:rPr>
              <w:t>В течение года</w:t>
            </w:r>
          </w:p>
        </w:tc>
        <w:tc>
          <w:tcPr>
            <w:tcW w:w="5665" w:type="dxa"/>
          </w:tcPr>
          <w:p w:rsidR="00455E44" w:rsidRDefault="00455E44" w:rsidP="00107113">
            <w:pPr>
              <w:jc w:val="both"/>
              <w:rPr>
                <w:color w:val="000000"/>
              </w:rPr>
            </w:pPr>
            <w:r>
              <w:rPr>
                <w:color w:val="000000"/>
              </w:rPr>
              <w:t>Подготовка и выдача заключений о наличии либо отсутствии объектов культурного наследия  (з</w:t>
            </w:r>
            <w:r>
              <w:rPr>
                <w:color w:val="000000"/>
              </w:rPr>
              <w:t>е</w:t>
            </w:r>
            <w:r>
              <w:rPr>
                <w:color w:val="000000"/>
              </w:rPr>
              <w:t>мельные отводы)</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 xml:space="preserve">Буянов Р.В.  </w:t>
            </w:r>
          </w:p>
        </w:tc>
        <w:tc>
          <w:tcPr>
            <w:tcW w:w="1969" w:type="dxa"/>
          </w:tcPr>
          <w:p w:rsidR="00455E44" w:rsidRPr="003E78E9" w:rsidRDefault="00455E44" w:rsidP="00D44BA2">
            <w:pPr>
              <w:pStyle w:val="af0"/>
            </w:pPr>
          </w:p>
        </w:tc>
      </w:tr>
      <w:tr w:rsidR="00455E44" w:rsidRPr="00C43239" w:rsidTr="00107113">
        <w:trPr>
          <w:trHeight w:val="585"/>
          <w:jc w:val="center"/>
        </w:trPr>
        <w:tc>
          <w:tcPr>
            <w:tcW w:w="1803" w:type="dxa"/>
          </w:tcPr>
          <w:p w:rsidR="00455E44" w:rsidRPr="00F452E7" w:rsidRDefault="00455E44" w:rsidP="0039517C">
            <w:pPr>
              <w:jc w:val="center"/>
              <w:rPr>
                <w:color w:val="000000"/>
              </w:rPr>
            </w:pPr>
            <w:r>
              <w:rPr>
                <w:color w:val="000000"/>
              </w:rPr>
              <w:t>В течение года</w:t>
            </w:r>
          </w:p>
        </w:tc>
        <w:tc>
          <w:tcPr>
            <w:tcW w:w="5665" w:type="dxa"/>
          </w:tcPr>
          <w:p w:rsidR="00455E44" w:rsidRDefault="00455E44" w:rsidP="00107113">
            <w:pPr>
              <w:jc w:val="both"/>
              <w:rPr>
                <w:color w:val="000000"/>
              </w:rPr>
            </w:pPr>
            <w:r>
              <w:rPr>
                <w:color w:val="000000"/>
              </w:rPr>
              <w:t>Реализация мероприятий  по г. Нерчинск и Нерчи</w:t>
            </w:r>
            <w:r>
              <w:rPr>
                <w:color w:val="000000"/>
              </w:rPr>
              <w:t>н</w:t>
            </w:r>
            <w:r>
              <w:rPr>
                <w:color w:val="000000"/>
              </w:rPr>
              <w:t xml:space="preserve">скому району </w:t>
            </w:r>
            <w:r w:rsidRPr="00BA3F6C">
              <w:rPr>
                <w:color w:val="000000"/>
              </w:rPr>
              <w:t>(</w:t>
            </w:r>
            <w:r>
              <w:rPr>
                <w:color w:val="000000"/>
              </w:rPr>
              <w:t xml:space="preserve">согласно </w:t>
            </w:r>
            <w:r w:rsidRPr="00BA3F6C">
              <w:rPr>
                <w:color w:val="000000"/>
              </w:rPr>
              <w:t>отдельному плану</w:t>
            </w:r>
            <w:r>
              <w:rPr>
                <w:color w:val="000000"/>
              </w:rPr>
              <w:t xml:space="preserve"> от 24.12.2020г.</w:t>
            </w:r>
            <w:r w:rsidRPr="00BA3F6C">
              <w:rPr>
                <w:color w:val="000000"/>
              </w:rPr>
              <w:t>)</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 xml:space="preserve">приказом </w:t>
            </w:r>
          </w:p>
        </w:tc>
        <w:tc>
          <w:tcPr>
            <w:tcW w:w="2268" w:type="dxa"/>
          </w:tcPr>
          <w:p w:rsidR="00455E44" w:rsidRDefault="00455E44" w:rsidP="00107113">
            <w:pPr>
              <w:jc w:val="center"/>
            </w:pPr>
            <w:r>
              <w:t xml:space="preserve">Буянов Р.В.  </w:t>
            </w:r>
          </w:p>
        </w:tc>
        <w:tc>
          <w:tcPr>
            <w:tcW w:w="1969" w:type="dxa"/>
          </w:tcPr>
          <w:p w:rsidR="00455E44" w:rsidRPr="00BA3F6C" w:rsidRDefault="00455E44" w:rsidP="00107113">
            <w:pPr>
              <w:jc w:val="center"/>
              <w:rPr>
                <w:color w:val="000000"/>
              </w:rPr>
            </w:pPr>
            <w:r>
              <w:rPr>
                <w:color w:val="000000"/>
              </w:rPr>
              <w:t>г</w:t>
            </w:r>
            <w:r w:rsidRPr="00BA3F6C">
              <w:rPr>
                <w:color w:val="000000"/>
              </w:rPr>
              <w:t xml:space="preserve">рафик работ </w:t>
            </w:r>
          </w:p>
          <w:p w:rsidR="00455E44" w:rsidRPr="00BA3F6C" w:rsidRDefault="00455E44" w:rsidP="00107113">
            <w:pPr>
              <w:jc w:val="center"/>
              <w:rPr>
                <w:color w:val="000000"/>
              </w:rPr>
            </w:pPr>
            <w:r w:rsidRPr="00BA3F6C">
              <w:rPr>
                <w:color w:val="000000"/>
              </w:rPr>
              <w:t xml:space="preserve">по отдельному </w:t>
            </w:r>
          </w:p>
          <w:p w:rsidR="00455E44" w:rsidRPr="00FF4160" w:rsidRDefault="00455E44" w:rsidP="00FF4160">
            <w:pPr>
              <w:jc w:val="center"/>
            </w:pPr>
            <w:r w:rsidRPr="00FF4160">
              <w:t>плану</w:t>
            </w:r>
          </w:p>
        </w:tc>
      </w:tr>
      <w:tr w:rsidR="00455E44" w:rsidRPr="00C43239" w:rsidTr="00107113">
        <w:trPr>
          <w:trHeight w:val="585"/>
          <w:jc w:val="center"/>
        </w:trPr>
        <w:tc>
          <w:tcPr>
            <w:tcW w:w="1803" w:type="dxa"/>
          </w:tcPr>
          <w:p w:rsidR="00455E44" w:rsidRPr="00F452E7" w:rsidRDefault="00455E44" w:rsidP="00107113">
            <w:pPr>
              <w:jc w:val="center"/>
              <w:rPr>
                <w:color w:val="000000"/>
              </w:rPr>
            </w:pPr>
            <w:r>
              <w:rPr>
                <w:color w:val="000000"/>
              </w:rPr>
              <w:t>В течение года</w:t>
            </w:r>
          </w:p>
        </w:tc>
        <w:tc>
          <w:tcPr>
            <w:tcW w:w="5665" w:type="dxa"/>
          </w:tcPr>
          <w:p w:rsidR="00455E44" w:rsidRDefault="00455E44" w:rsidP="00107113">
            <w:pPr>
              <w:jc w:val="both"/>
              <w:rPr>
                <w:color w:val="000000"/>
              </w:rPr>
            </w:pPr>
            <w:r>
              <w:rPr>
                <w:color w:val="000000"/>
              </w:rPr>
              <w:t xml:space="preserve">Работа по приграничным территориям </w:t>
            </w:r>
            <w:r w:rsidRPr="00BA3F6C">
              <w:rPr>
                <w:color w:val="000000"/>
              </w:rPr>
              <w:t>(</w:t>
            </w:r>
            <w:r>
              <w:rPr>
                <w:color w:val="000000"/>
              </w:rPr>
              <w:t xml:space="preserve">согласно </w:t>
            </w:r>
            <w:r w:rsidRPr="00BA3F6C">
              <w:rPr>
                <w:color w:val="000000"/>
              </w:rPr>
              <w:t>о</w:t>
            </w:r>
            <w:r w:rsidRPr="00BA3F6C">
              <w:rPr>
                <w:color w:val="000000"/>
              </w:rPr>
              <w:t>т</w:t>
            </w:r>
            <w:r w:rsidRPr="00BA3F6C">
              <w:rPr>
                <w:color w:val="000000"/>
              </w:rPr>
              <w:t>дельному плану</w:t>
            </w:r>
            <w:r>
              <w:rPr>
                <w:color w:val="000000"/>
              </w:rPr>
              <w:t xml:space="preserve"> от 24.12.2020г.</w:t>
            </w:r>
            <w:r w:rsidRPr="00BA3F6C">
              <w:rPr>
                <w:color w:val="000000"/>
              </w:rPr>
              <w:t>)</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 xml:space="preserve">приказом </w:t>
            </w:r>
          </w:p>
        </w:tc>
        <w:tc>
          <w:tcPr>
            <w:tcW w:w="2268" w:type="dxa"/>
          </w:tcPr>
          <w:p w:rsidR="00455E44" w:rsidRDefault="00455E44" w:rsidP="00107113">
            <w:pPr>
              <w:jc w:val="center"/>
            </w:pPr>
            <w:r>
              <w:t xml:space="preserve">Буянов Р.В.  </w:t>
            </w:r>
          </w:p>
        </w:tc>
        <w:tc>
          <w:tcPr>
            <w:tcW w:w="1969" w:type="dxa"/>
          </w:tcPr>
          <w:p w:rsidR="00455E44" w:rsidRPr="00BA3F6C" w:rsidRDefault="00455E44" w:rsidP="00107113">
            <w:pPr>
              <w:jc w:val="center"/>
              <w:rPr>
                <w:color w:val="000000"/>
              </w:rPr>
            </w:pPr>
            <w:r>
              <w:rPr>
                <w:color w:val="000000"/>
              </w:rPr>
              <w:t>г</w:t>
            </w:r>
            <w:r w:rsidRPr="00BA3F6C">
              <w:rPr>
                <w:color w:val="000000"/>
              </w:rPr>
              <w:t xml:space="preserve">рафик работ </w:t>
            </w:r>
          </w:p>
          <w:p w:rsidR="00455E44" w:rsidRPr="00BA3F6C" w:rsidRDefault="00455E44" w:rsidP="00107113">
            <w:pPr>
              <w:jc w:val="center"/>
              <w:rPr>
                <w:color w:val="000000"/>
              </w:rPr>
            </w:pPr>
            <w:r w:rsidRPr="00BA3F6C">
              <w:rPr>
                <w:color w:val="000000"/>
              </w:rPr>
              <w:t xml:space="preserve">по отдельному </w:t>
            </w:r>
          </w:p>
          <w:p w:rsidR="00455E44" w:rsidRPr="003E78E9" w:rsidRDefault="00455E44" w:rsidP="00D44BA2">
            <w:pPr>
              <w:pStyle w:val="af0"/>
            </w:pPr>
            <w:r w:rsidRPr="00BA3F6C">
              <w:t>плану</w:t>
            </w:r>
          </w:p>
        </w:tc>
      </w:tr>
      <w:tr w:rsidR="00455E44" w:rsidRPr="00C43239" w:rsidTr="00107113">
        <w:trPr>
          <w:trHeight w:val="585"/>
          <w:jc w:val="center"/>
        </w:trPr>
        <w:tc>
          <w:tcPr>
            <w:tcW w:w="14318" w:type="dxa"/>
            <w:gridSpan w:val="5"/>
          </w:tcPr>
          <w:p w:rsidR="00455E44" w:rsidRDefault="00455E44" w:rsidP="00107113">
            <w:pPr>
              <w:jc w:val="center"/>
              <w:rPr>
                <w:b/>
              </w:rPr>
            </w:pPr>
          </w:p>
          <w:p w:rsidR="00455E44" w:rsidRDefault="00455E44" w:rsidP="00107113">
            <w:pPr>
              <w:jc w:val="center"/>
              <w:rPr>
                <w:b/>
                <w:sz w:val="28"/>
                <w:szCs w:val="28"/>
              </w:rPr>
            </w:pPr>
            <w:r>
              <w:rPr>
                <w:b/>
                <w:sz w:val="28"/>
                <w:szCs w:val="28"/>
              </w:rPr>
              <w:t>5</w:t>
            </w:r>
            <w:r w:rsidRPr="003E78E9">
              <w:rPr>
                <w:b/>
                <w:sz w:val="28"/>
                <w:szCs w:val="28"/>
              </w:rPr>
              <w:t>. По исполнению полномочий</w:t>
            </w:r>
            <w:r>
              <w:rPr>
                <w:b/>
                <w:sz w:val="28"/>
                <w:szCs w:val="28"/>
              </w:rPr>
              <w:t xml:space="preserve"> Забайкальского края</w:t>
            </w:r>
          </w:p>
          <w:p w:rsidR="00455E44" w:rsidRPr="0065495D" w:rsidRDefault="00455E44" w:rsidP="00D44BA2">
            <w:pPr>
              <w:pStyle w:val="af0"/>
            </w:pPr>
          </w:p>
        </w:tc>
      </w:tr>
      <w:tr w:rsidR="00455E44" w:rsidRPr="00C43239" w:rsidTr="00107113">
        <w:trPr>
          <w:trHeight w:val="585"/>
          <w:jc w:val="center"/>
        </w:trPr>
        <w:tc>
          <w:tcPr>
            <w:tcW w:w="1803" w:type="dxa"/>
          </w:tcPr>
          <w:p w:rsidR="00455E44" w:rsidRPr="00C06298" w:rsidRDefault="00455E44" w:rsidP="00C06298">
            <w:r w:rsidRPr="00C06298">
              <w:t>В течение года</w:t>
            </w:r>
          </w:p>
        </w:tc>
        <w:tc>
          <w:tcPr>
            <w:tcW w:w="5665" w:type="dxa"/>
          </w:tcPr>
          <w:p w:rsidR="00455E44" w:rsidRDefault="00455E44" w:rsidP="00107113">
            <w:pPr>
              <w:jc w:val="both"/>
            </w:pPr>
            <w:r>
              <w:t xml:space="preserve">Региональный </w:t>
            </w:r>
            <w:r w:rsidRPr="00ED1C5A">
              <w:t>государственный надзор в области охраны объектов культурного наследия</w:t>
            </w:r>
          </w:p>
          <w:p w:rsidR="00455E44" w:rsidRDefault="00455E44" w:rsidP="00107113">
            <w:pPr>
              <w:jc w:val="both"/>
            </w:pPr>
          </w:p>
          <w:p w:rsidR="00455E44" w:rsidRPr="00666468" w:rsidRDefault="00455E44" w:rsidP="00666468">
            <w:r>
              <w:t>1</w:t>
            </w:r>
            <w:r w:rsidRPr="00666468">
              <w:t>. МУНИЦИПАЛЬНОЕ АВТОНОМНОЕ УЧР</w:t>
            </w:r>
            <w:r w:rsidRPr="00666468">
              <w:t>Е</w:t>
            </w:r>
            <w:r w:rsidRPr="00666468">
              <w:t xml:space="preserve">ЖДЕНИЕ КУЛЬТУРЫ "ТЕАТР ПЕСНИ И ТАНЦА "ЗАБАЙКАЛЬЕ" ГОРОДСКОГО ОКРУГА "ГОРОД ЧИТА" 672000, Забайкальский край, г. Чита, ул., </w:t>
            </w:r>
            <w:r w:rsidRPr="00666468">
              <w:lastRenderedPageBreak/>
              <w:t>Чайковского , 14;</w:t>
            </w:r>
          </w:p>
          <w:p w:rsidR="00455E44" w:rsidRPr="00666468" w:rsidRDefault="00455E44" w:rsidP="00666468">
            <w:r w:rsidRPr="00666468">
              <w:t>2. ГОСУДАРСТВЕННОЕ ПРОФЕССИОНАЛЬНОЕ ОБРАЗОВАТЕЛЬНОЕ УЧРЕЖДЕНИЕ "ПЕДАГ</w:t>
            </w:r>
            <w:r w:rsidRPr="00666468">
              <w:t>О</w:t>
            </w:r>
            <w:r w:rsidRPr="00666468">
              <w:t>ГИЧЕСКИЙ КОЛЛЕДЖ Г. СРЕТЕНСКА" ЗАБА</w:t>
            </w:r>
            <w:r w:rsidRPr="00666468">
              <w:t>Й</w:t>
            </w:r>
            <w:r w:rsidRPr="00666468">
              <w:t>КАЛЬСКОГО КРАЯ,</w:t>
            </w:r>
          </w:p>
          <w:p w:rsidR="00455E44" w:rsidRPr="00666468" w:rsidRDefault="00455E44" w:rsidP="00666468">
            <w:r w:rsidRPr="00666468">
              <w:t>673500, Забайкальский край, Сретенский район, г. Сретенск, ул. Энергетиков,  6;</w:t>
            </w:r>
          </w:p>
          <w:p w:rsidR="00455E44" w:rsidRPr="00666468" w:rsidRDefault="00455E44" w:rsidP="00666468">
            <w:r w:rsidRPr="00666468">
              <w:t>3.ГОСУДАРСТВЕННОЕ ПРОФЕССИОНАЛЬНОЕ ОБРАЗОВАТЕЛЬНОЕ УЧРЕЖДЕНИЕ "ЧИТИ</w:t>
            </w:r>
            <w:r w:rsidRPr="00666468">
              <w:t>Н</w:t>
            </w:r>
            <w:r w:rsidRPr="00666468">
              <w:t>СКИЙ МЕДИЦИНСКИЙ КОЛЛЕДЖ"</w:t>
            </w:r>
          </w:p>
          <w:p w:rsidR="00455E44" w:rsidRPr="00666468" w:rsidRDefault="00455E44" w:rsidP="00666468">
            <w:r w:rsidRPr="00666468">
              <w:t>672000, Забайкальский край, г. Чита, ул. Анохина, 71</w:t>
            </w:r>
          </w:p>
          <w:p w:rsidR="00455E44" w:rsidRPr="00666468" w:rsidRDefault="00455E44" w:rsidP="00666468">
            <w:r w:rsidRPr="00666468">
              <w:t>4. РЕЛИГИОЗНАЯ ОРГАНИЗАЦИЯ "ЧИТИНСКАЯ ЕПАРХИЯ РУССКОЙ ПРАВОСЛАВНОЙ ЦЕРКВИ (МОСКОВСКИЙ ПАТРИАРХАТ)" 672000, Заба</w:t>
            </w:r>
            <w:r w:rsidRPr="00666468">
              <w:t>й</w:t>
            </w:r>
            <w:r w:rsidRPr="00666468">
              <w:t>кальский край, г. Чита, ул. 9 Января , 50 корп. 2</w:t>
            </w:r>
          </w:p>
          <w:p w:rsidR="00455E44" w:rsidRPr="00666468" w:rsidRDefault="00455E44" w:rsidP="00666468">
            <w:r w:rsidRPr="00666468">
              <w:t>5. ЧИТИНСКИЙ ИНСТИТУТ (ФИЛИАЛ) ФЕД</w:t>
            </w:r>
            <w:r w:rsidRPr="00666468">
              <w:t>Е</w:t>
            </w:r>
            <w:r w:rsidRPr="00666468">
              <w:t>РАЛЬНОГО ГОСУДАРСТВЕННОГО БЮДЖЕ</w:t>
            </w:r>
            <w:r w:rsidRPr="00666468">
              <w:t>Т</w:t>
            </w:r>
            <w:r w:rsidRPr="00666468">
              <w:t>НОГО ОБРАЗОВАТЕЛЬНОГО УЧРЕЖДЕНИЯ ВЫСШЕГО ОБРАЗОВАНИЯ "БАЙКАЛЬСКИЙ ГОСУДАРСТВЕННЫЙ УНИВЕРСИТЕТ"</w:t>
            </w:r>
          </w:p>
          <w:p w:rsidR="00455E44" w:rsidRPr="00ED1C5A" w:rsidRDefault="00455E44" w:rsidP="00107113">
            <w:pPr>
              <w:jc w:val="both"/>
            </w:pPr>
          </w:p>
        </w:tc>
        <w:tc>
          <w:tcPr>
            <w:tcW w:w="2613" w:type="dxa"/>
          </w:tcPr>
          <w:p w:rsidR="00455E44" w:rsidRDefault="00455E44" w:rsidP="00107113">
            <w:pPr>
              <w:jc w:val="center"/>
            </w:pPr>
            <w:r>
              <w:lastRenderedPageBreak/>
              <w:t xml:space="preserve">Хамина Н.И.. </w:t>
            </w:r>
          </w:p>
          <w:p w:rsidR="00455E44" w:rsidRDefault="00455E44" w:rsidP="00107113">
            <w:pPr>
              <w:jc w:val="center"/>
            </w:pPr>
          </w:p>
        </w:tc>
        <w:tc>
          <w:tcPr>
            <w:tcW w:w="2268" w:type="dxa"/>
          </w:tcPr>
          <w:p w:rsidR="00455E44" w:rsidRPr="0003481F" w:rsidRDefault="00455E44" w:rsidP="00107113">
            <w:pPr>
              <w:jc w:val="center"/>
            </w:pPr>
            <w:r>
              <w:t>Нестеренко В.В.</w:t>
            </w:r>
          </w:p>
        </w:tc>
        <w:tc>
          <w:tcPr>
            <w:tcW w:w="1969" w:type="dxa"/>
          </w:tcPr>
          <w:p w:rsidR="00455E44" w:rsidRPr="00FF4160" w:rsidRDefault="00455E44" w:rsidP="00FF4160">
            <w:pPr>
              <w:jc w:val="center"/>
            </w:pPr>
            <w:r w:rsidRPr="00FF4160">
              <w:t>в соответствии с утверждённым Прокуратурой Забайкальского края</w:t>
            </w:r>
          </w:p>
          <w:p w:rsidR="00455E44" w:rsidRPr="00FF4160" w:rsidRDefault="00455E44" w:rsidP="00FF4160">
            <w:pPr>
              <w:jc w:val="center"/>
            </w:pPr>
            <w:r w:rsidRPr="00FF4160">
              <w:t>планом</w:t>
            </w:r>
          </w:p>
          <w:p w:rsidR="00455E44" w:rsidRPr="005F6E18" w:rsidRDefault="00455E44" w:rsidP="00D44BA2">
            <w:pPr>
              <w:pStyle w:val="af0"/>
            </w:pPr>
          </w:p>
        </w:tc>
      </w:tr>
      <w:tr w:rsidR="00455E44" w:rsidRPr="00C43239" w:rsidTr="00107113">
        <w:trPr>
          <w:trHeight w:val="585"/>
          <w:jc w:val="center"/>
        </w:trPr>
        <w:tc>
          <w:tcPr>
            <w:tcW w:w="1803" w:type="dxa"/>
          </w:tcPr>
          <w:p w:rsidR="00455E44" w:rsidRPr="00B96121" w:rsidRDefault="00455E44" w:rsidP="00107113">
            <w:pPr>
              <w:rPr>
                <w:color w:val="000000"/>
                <w:highlight w:val="yellow"/>
              </w:rPr>
            </w:pPr>
            <w:r w:rsidRPr="005F6E18">
              <w:rPr>
                <w:color w:val="000000"/>
              </w:rPr>
              <w:lastRenderedPageBreak/>
              <w:t>В течение года</w:t>
            </w:r>
          </w:p>
        </w:tc>
        <w:tc>
          <w:tcPr>
            <w:tcW w:w="5665" w:type="dxa"/>
          </w:tcPr>
          <w:p w:rsidR="00455E44" w:rsidRPr="000A778F" w:rsidRDefault="00455E44" w:rsidP="00107113">
            <w:pPr>
              <w:jc w:val="both"/>
              <w:rPr>
                <w:color w:val="000000"/>
              </w:rPr>
            </w:pPr>
            <w:r w:rsidRPr="000A778F">
              <w:rPr>
                <w:color w:val="000000"/>
              </w:rPr>
              <w:t xml:space="preserve">Осуществление внеплановых проверок в рамках </w:t>
            </w:r>
            <w:r>
              <w:rPr>
                <w:color w:val="000000"/>
              </w:rPr>
              <w:t>р</w:t>
            </w:r>
            <w:r>
              <w:rPr>
                <w:color w:val="000000"/>
              </w:rPr>
              <w:t>е</w:t>
            </w:r>
            <w:r>
              <w:rPr>
                <w:color w:val="000000"/>
              </w:rPr>
              <w:t>гионального</w:t>
            </w:r>
            <w:r w:rsidRPr="000A778F">
              <w:rPr>
                <w:color w:val="000000"/>
              </w:rPr>
              <w:t xml:space="preserve"> государственного надзора в отношении юридических лиц и индивидуальных предприним</w:t>
            </w:r>
            <w:r w:rsidRPr="000A778F">
              <w:rPr>
                <w:color w:val="000000"/>
              </w:rPr>
              <w:t>а</w:t>
            </w:r>
            <w:r w:rsidRPr="000A778F">
              <w:rPr>
                <w:color w:val="000000"/>
              </w:rPr>
              <w:t>телей по объектам культурного наследия федерал</w:t>
            </w:r>
            <w:r w:rsidRPr="000A778F">
              <w:rPr>
                <w:color w:val="000000"/>
              </w:rPr>
              <w:t>ь</w:t>
            </w:r>
            <w:r w:rsidRPr="000A778F">
              <w:rPr>
                <w:color w:val="000000"/>
              </w:rPr>
              <w:t>н</w:t>
            </w:r>
            <w:r>
              <w:rPr>
                <w:color w:val="000000"/>
              </w:rPr>
              <w:t>ого значения (по необходимости)</w:t>
            </w:r>
          </w:p>
        </w:tc>
        <w:tc>
          <w:tcPr>
            <w:tcW w:w="2613" w:type="dxa"/>
          </w:tcPr>
          <w:p w:rsidR="00455E44" w:rsidRDefault="00455E44" w:rsidP="00107113">
            <w:pPr>
              <w:jc w:val="center"/>
            </w:pPr>
            <w:r>
              <w:t>Хамина Н.И.</w:t>
            </w:r>
          </w:p>
        </w:tc>
        <w:tc>
          <w:tcPr>
            <w:tcW w:w="2268" w:type="dxa"/>
          </w:tcPr>
          <w:p w:rsidR="00455E44" w:rsidRPr="0003481F" w:rsidRDefault="00455E44" w:rsidP="00107113">
            <w:pPr>
              <w:jc w:val="center"/>
            </w:pPr>
            <w:r>
              <w:t>Нестеренко В.В.</w:t>
            </w:r>
          </w:p>
        </w:tc>
        <w:tc>
          <w:tcPr>
            <w:tcW w:w="1969" w:type="dxa"/>
          </w:tcPr>
          <w:p w:rsidR="00455E44" w:rsidRPr="005F6E18" w:rsidRDefault="00455E44" w:rsidP="00107113">
            <w:pPr>
              <w:jc w:val="center"/>
            </w:pPr>
            <w:r>
              <w:t>п</w:t>
            </w:r>
            <w:r w:rsidRPr="005F6E18">
              <w:t>ри согласов</w:t>
            </w:r>
            <w:r w:rsidRPr="005F6E18">
              <w:t>а</w:t>
            </w:r>
            <w:r w:rsidRPr="005F6E18">
              <w:t>нии с Прокур</w:t>
            </w:r>
            <w:r w:rsidRPr="005F6E18">
              <w:t>а</w:t>
            </w:r>
            <w:r w:rsidRPr="005F6E18">
              <w:t>тур</w:t>
            </w:r>
            <w:r>
              <w:t>ой</w:t>
            </w:r>
            <w:r w:rsidRPr="005F6E18">
              <w:t xml:space="preserve"> Заба</w:t>
            </w:r>
            <w:r w:rsidRPr="005F6E18">
              <w:t>й</w:t>
            </w:r>
            <w:r w:rsidRPr="005F6E18">
              <w:t>кальского края</w:t>
            </w:r>
          </w:p>
        </w:tc>
      </w:tr>
      <w:tr w:rsidR="00455E44" w:rsidRPr="00C43239" w:rsidTr="00107113">
        <w:trPr>
          <w:trHeight w:val="585"/>
          <w:jc w:val="center"/>
        </w:trPr>
        <w:tc>
          <w:tcPr>
            <w:tcW w:w="1803" w:type="dxa"/>
          </w:tcPr>
          <w:p w:rsidR="00455E44" w:rsidRPr="009B79D9" w:rsidRDefault="00455E44" w:rsidP="00107113">
            <w:pPr>
              <w:jc w:val="center"/>
              <w:rPr>
                <w:b/>
              </w:rPr>
            </w:pPr>
            <w:r w:rsidRPr="0065495D">
              <w:t>В течение</w:t>
            </w:r>
            <w:r>
              <w:t xml:space="preserve"> года</w:t>
            </w:r>
          </w:p>
        </w:tc>
        <w:tc>
          <w:tcPr>
            <w:tcW w:w="5665" w:type="dxa"/>
          </w:tcPr>
          <w:p w:rsidR="00455E44" w:rsidRPr="003C6D7D" w:rsidRDefault="00455E44" w:rsidP="00107113">
            <w:pPr>
              <w:jc w:val="both"/>
              <w:rPr>
                <w:b/>
              </w:rPr>
            </w:pPr>
            <w:r>
              <w:t>О</w:t>
            </w:r>
            <w:r w:rsidRPr="003C6D7D">
              <w:t>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w:t>
            </w:r>
            <w:r w:rsidRPr="003C6D7D">
              <w:t>ь</w:t>
            </w:r>
            <w:r w:rsidRPr="003C6D7D">
              <w:t>ного значения, выявленных объектов культурного наследия</w:t>
            </w:r>
          </w:p>
        </w:tc>
        <w:tc>
          <w:tcPr>
            <w:tcW w:w="2613" w:type="dxa"/>
          </w:tcPr>
          <w:p w:rsidR="00455E44" w:rsidRDefault="00455E44" w:rsidP="00107113">
            <w:pPr>
              <w:jc w:val="center"/>
            </w:pPr>
            <w:r>
              <w:t>Хамина Н.И.</w:t>
            </w:r>
          </w:p>
        </w:tc>
        <w:tc>
          <w:tcPr>
            <w:tcW w:w="2268" w:type="dxa"/>
          </w:tcPr>
          <w:p w:rsidR="00455E44" w:rsidRPr="0003481F"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9B79D9" w:rsidRDefault="00455E44" w:rsidP="00107113">
            <w:pPr>
              <w:jc w:val="center"/>
              <w:rPr>
                <w:b/>
              </w:rPr>
            </w:pPr>
            <w:r w:rsidRPr="0065495D">
              <w:lastRenderedPageBreak/>
              <w:t>В течение</w:t>
            </w:r>
            <w:r>
              <w:t xml:space="preserve"> года</w:t>
            </w:r>
          </w:p>
        </w:tc>
        <w:tc>
          <w:tcPr>
            <w:tcW w:w="5665" w:type="dxa"/>
          </w:tcPr>
          <w:p w:rsidR="00455E44" w:rsidRDefault="00455E44" w:rsidP="00107113">
            <w:pPr>
              <w:jc w:val="both"/>
            </w:pPr>
            <w:r>
              <w:t>Предоставление государственных услуг по реги</w:t>
            </w:r>
            <w:r>
              <w:t>о</w:t>
            </w:r>
            <w:r>
              <w:t>нальным полномочиям:</w:t>
            </w:r>
          </w:p>
          <w:p w:rsidR="00455E44" w:rsidRDefault="00455E44" w:rsidP="00107113">
            <w:pPr>
              <w:jc w:val="both"/>
            </w:pPr>
          </w:p>
          <w:p w:rsidR="00455E44" w:rsidRPr="00487198" w:rsidRDefault="00455E44" w:rsidP="00107113">
            <w:pPr>
              <w:jc w:val="both"/>
            </w:pPr>
            <w:r w:rsidRPr="00487198">
              <w:t>1) Выдача паспорта объекта культурного наследия, включенного в  единый государственный реестр объектов культурного наследия (памятников ист</w:t>
            </w:r>
            <w:r w:rsidRPr="00487198">
              <w:t>о</w:t>
            </w:r>
            <w:r w:rsidRPr="00487198">
              <w:t>рии и культуры) народов Российской Федерации, собственнику или иному законному владельцу ук</w:t>
            </w:r>
            <w:r w:rsidRPr="00487198">
              <w:t>а</w:t>
            </w:r>
            <w:r w:rsidRPr="00487198">
              <w:t>занного объекта культурного наследия, земельного участка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w:t>
            </w:r>
            <w:r w:rsidRPr="00487198">
              <w:t>а</w:t>
            </w:r>
            <w:r w:rsidRPr="00487198">
              <w:t>ции, либо земельного участка, в границах которого располагается объект археологического наследия в соответствии с  порядком, установленным фед</w:t>
            </w:r>
            <w:r w:rsidRPr="00487198">
              <w:t>е</w:t>
            </w:r>
            <w:r w:rsidRPr="00487198">
              <w:t>ральным органом охраны объектов культурного наследия.</w:t>
            </w:r>
          </w:p>
          <w:p w:rsidR="00455E44" w:rsidRPr="00487198" w:rsidRDefault="00455E44" w:rsidP="00107113">
            <w:pPr>
              <w:spacing w:before="100" w:beforeAutospacing="1" w:after="100" w:afterAutospacing="1"/>
              <w:jc w:val="both"/>
            </w:pPr>
            <w:r w:rsidRPr="00487198">
              <w:t>2) Организация проведения государственной ист</w:t>
            </w:r>
            <w:r w:rsidRPr="00487198">
              <w:t>о</w:t>
            </w:r>
            <w:r w:rsidRPr="00487198">
              <w:t>рико-культурной экспертизы в части экспертизы, необходимой для обоснования принятия решения (согласования)  Государственной службой по охране объектов культурного наследия Забайкальского края или органа местного самоуправления, которое отн</w:t>
            </w:r>
            <w:r w:rsidRPr="00487198">
              <w:t>е</w:t>
            </w:r>
            <w:r w:rsidRPr="00487198">
              <w:t>сено к полномочиям данных органов в соответствии с Федеральным законом  «Об объектах культурного наследия (памятниках истории и культуры) народов Российской Федерации».</w:t>
            </w:r>
          </w:p>
          <w:p w:rsidR="00455E44" w:rsidRPr="00487198" w:rsidRDefault="00455E44" w:rsidP="00107113">
            <w:pPr>
              <w:spacing w:before="100" w:beforeAutospacing="1" w:after="100" w:afterAutospacing="1"/>
              <w:jc w:val="both"/>
            </w:pPr>
            <w:r w:rsidRPr="00487198">
              <w:t>3) Согласование изготовления, установления и д</w:t>
            </w:r>
            <w:r w:rsidRPr="00487198">
              <w:t>е</w:t>
            </w:r>
            <w:r w:rsidRPr="00487198">
              <w:t xml:space="preserve">монтажа информационных надписей и обозначений, содержащих информацию об объекте культурного </w:t>
            </w:r>
            <w:r w:rsidRPr="00487198">
              <w:lastRenderedPageBreak/>
              <w:t>наследия регионального значения, включенного в единый государственный реестр объектов культу</w:t>
            </w:r>
            <w:r w:rsidRPr="00487198">
              <w:t>р</w:t>
            </w:r>
            <w:r w:rsidRPr="00487198">
              <w:t>ного наследия (памятников истории и культуры) народов Российской Федерации, и установление требований к тексту информационных надписей и обозначений.</w:t>
            </w:r>
          </w:p>
          <w:p w:rsidR="00455E44" w:rsidRPr="00487198" w:rsidRDefault="00455E44" w:rsidP="00107113">
            <w:pPr>
              <w:spacing w:before="100" w:beforeAutospacing="1" w:after="100" w:afterAutospacing="1"/>
              <w:jc w:val="both"/>
            </w:pPr>
            <w:r w:rsidRPr="00487198">
              <w:t>4) Выдача задания на проведение работ по сохран</w:t>
            </w:r>
            <w:r w:rsidRPr="00487198">
              <w:t>е</w:t>
            </w:r>
            <w:r w:rsidRPr="00487198">
              <w:t>нию объекта культурного наследия, включенного в  единый государственный реестр объектов культу</w:t>
            </w:r>
            <w:r w:rsidRPr="00487198">
              <w:t>р</w:t>
            </w:r>
            <w:r w:rsidRPr="00487198">
              <w:t>ного наследия (памятников истории и культуры) народов Российской Федерации или выявленного объекта культурного наследия, разрешения на пр</w:t>
            </w:r>
            <w:r w:rsidRPr="00487198">
              <w:t>о</w:t>
            </w:r>
            <w:r w:rsidRPr="00487198">
              <w:t>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w:t>
            </w:r>
            <w:r w:rsidRPr="00487198">
              <w:t>а</w:t>
            </w:r>
            <w:r w:rsidRPr="00487198">
              <w:t>ции или выявленного объекта культурного наследия, согласования проектной документации на провед</w:t>
            </w:r>
            <w:r w:rsidRPr="00487198">
              <w:t>е</w:t>
            </w:r>
            <w:r w:rsidRPr="00487198">
              <w:t>ние работ по сохранению объекта культурного наследия (за исключением отдельных объектов культурного наследия федерального значения, пер</w:t>
            </w:r>
            <w:r w:rsidRPr="00487198">
              <w:t>е</w:t>
            </w:r>
            <w:r w:rsidRPr="00487198">
              <w:t>чень которых утверждается Правительством Ро</w:t>
            </w:r>
            <w:r w:rsidRPr="00487198">
              <w:t>с</w:t>
            </w:r>
            <w:r w:rsidRPr="00487198">
              <w:t>сийской Федерации).</w:t>
            </w:r>
          </w:p>
          <w:p w:rsidR="00455E44" w:rsidRPr="00404126" w:rsidRDefault="00455E44" w:rsidP="00107113">
            <w:pPr>
              <w:jc w:val="both"/>
            </w:pPr>
            <w:r w:rsidRPr="00487198">
              <w:t>5) Выдача разрешения и задания на проведение р</w:t>
            </w:r>
            <w:r w:rsidRPr="00487198">
              <w:t>а</w:t>
            </w:r>
            <w:r w:rsidRPr="00487198">
              <w:t>бот по сохранению объекта культурного наследия (памятника истории и культуры) народов Росси</w:t>
            </w:r>
            <w:r w:rsidRPr="00487198">
              <w:t>й</w:t>
            </w:r>
            <w:r w:rsidRPr="00487198">
              <w:t xml:space="preserve">ской Федерации </w:t>
            </w:r>
            <w:r>
              <w:t>регионального</w:t>
            </w:r>
            <w:r w:rsidRPr="00487198">
              <w:rPr>
                <w:sz w:val="28"/>
                <w:szCs w:val="28"/>
              </w:rPr>
              <w:t xml:space="preserve"> </w:t>
            </w:r>
            <w:r w:rsidRPr="00487198">
              <w:t>значения.</w:t>
            </w:r>
          </w:p>
        </w:tc>
        <w:tc>
          <w:tcPr>
            <w:tcW w:w="2613" w:type="dxa"/>
          </w:tcPr>
          <w:p w:rsidR="00455E44" w:rsidRPr="0074024C" w:rsidRDefault="00455E44" w:rsidP="00107113">
            <w:pPr>
              <w:jc w:val="center"/>
            </w:pPr>
            <w:r>
              <w:lastRenderedPageBreak/>
              <w:t>Хамина Н.И.</w:t>
            </w:r>
          </w:p>
        </w:tc>
        <w:tc>
          <w:tcPr>
            <w:tcW w:w="2268" w:type="dxa"/>
          </w:tcPr>
          <w:p w:rsidR="00455E44"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9B79D9" w:rsidRDefault="00455E44" w:rsidP="00107113">
            <w:pPr>
              <w:jc w:val="center"/>
              <w:rPr>
                <w:b/>
              </w:rPr>
            </w:pPr>
            <w:r w:rsidRPr="0065495D">
              <w:lastRenderedPageBreak/>
              <w:t>В течение</w:t>
            </w:r>
            <w:r>
              <w:t xml:space="preserve"> года</w:t>
            </w:r>
          </w:p>
        </w:tc>
        <w:tc>
          <w:tcPr>
            <w:tcW w:w="5665" w:type="dxa"/>
          </w:tcPr>
          <w:p w:rsidR="00455E44" w:rsidRPr="003C6D7D" w:rsidRDefault="00455E44" w:rsidP="00107113">
            <w:r>
              <w:t>О</w:t>
            </w:r>
            <w:r w:rsidRPr="003C6D7D">
              <w:t>рганизация проведения государственной историко-культурной экспертизы в части экспертизы, необх</w:t>
            </w:r>
            <w:r w:rsidRPr="003C6D7D">
              <w:t>о</w:t>
            </w:r>
            <w:r w:rsidRPr="003C6D7D">
              <w:t xml:space="preserve">димой для обоснования принятия решения </w:t>
            </w:r>
            <w:r w:rsidRPr="002B1F34">
              <w:t>в части, необходимой для исполнения полномочий Службы</w:t>
            </w:r>
          </w:p>
        </w:tc>
        <w:tc>
          <w:tcPr>
            <w:tcW w:w="2613" w:type="dxa"/>
          </w:tcPr>
          <w:p w:rsidR="00455E44" w:rsidRDefault="00455E44" w:rsidP="00107113">
            <w:pPr>
              <w:jc w:val="center"/>
            </w:pPr>
            <w:r w:rsidRPr="004A2947">
              <w:t>Хамина Н.И.</w:t>
            </w:r>
          </w:p>
        </w:tc>
        <w:tc>
          <w:tcPr>
            <w:tcW w:w="2268" w:type="dxa"/>
          </w:tcPr>
          <w:p w:rsidR="00455E44" w:rsidRDefault="00455E44" w:rsidP="00107113">
            <w:pPr>
              <w:jc w:val="center"/>
            </w:pPr>
            <w:r w:rsidRPr="004A57FF">
              <w:t>Нестеренко В.В.</w:t>
            </w:r>
          </w:p>
        </w:tc>
        <w:tc>
          <w:tcPr>
            <w:tcW w:w="1969" w:type="dxa"/>
          </w:tcPr>
          <w:p w:rsidR="00455E44" w:rsidRPr="00FF4160" w:rsidRDefault="00455E44" w:rsidP="00FF4160">
            <w:pPr>
              <w:jc w:val="center"/>
            </w:pPr>
            <w:r w:rsidRPr="00FF4160">
              <w:t>по необходим</w:t>
            </w:r>
            <w:r w:rsidRPr="00FF4160">
              <w:t>о</w:t>
            </w:r>
            <w:r w:rsidRPr="00FF4160">
              <w:t>сти</w:t>
            </w:r>
          </w:p>
        </w:tc>
      </w:tr>
      <w:tr w:rsidR="00455E44" w:rsidRPr="00C43239" w:rsidTr="00107113">
        <w:trPr>
          <w:trHeight w:val="585"/>
          <w:jc w:val="center"/>
        </w:trPr>
        <w:tc>
          <w:tcPr>
            <w:tcW w:w="1803" w:type="dxa"/>
          </w:tcPr>
          <w:p w:rsidR="00455E44" w:rsidRPr="009B79D9" w:rsidRDefault="00455E44" w:rsidP="00107113">
            <w:pPr>
              <w:jc w:val="center"/>
              <w:rPr>
                <w:b/>
              </w:rPr>
            </w:pPr>
            <w:r w:rsidRPr="0065495D">
              <w:lastRenderedPageBreak/>
              <w:t>В течение</w:t>
            </w:r>
            <w:r>
              <w:t xml:space="preserve"> года</w:t>
            </w:r>
          </w:p>
        </w:tc>
        <w:tc>
          <w:tcPr>
            <w:tcW w:w="5665" w:type="dxa"/>
          </w:tcPr>
          <w:p w:rsidR="00455E44" w:rsidRPr="003C6D7D" w:rsidRDefault="00455E44" w:rsidP="00107113">
            <w:r>
              <w:t>С</w:t>
            </w:r>
            <w:r w:rsidRPr="003C6D7D">
              <w:t>огласование проектной документации на провед</w:t>
            </w:r>
            <w:r w:rsidRPr="003C6D7D">
              <w:t>е</w:t>
            </w:r>
            <w:r w:rsidRPr="003C6D7D">
              <w:t>ние работ по сохранению объекта культурного наследия регионального значения, выявленного объекта культурного наследия</w:t>
            </w:r>
          </w:p>
        </w:tc>
        <w:tc>
          <w:tcPr>
            <w:tcW w:w="2613" w:type="dxa"/>
          </w:tcPr>
          <w:p w:rsidR="00455E44" w:rsidRPr="0074024C" w:rsidRDefault="00455E44" w:rsidP="00107113">
            <w:pPr>
              <w:jc w:val="center"/>
            </w:pPr>
            <w:r>
              <w:t>Хамина Н.И.</w:t>
            </w:r>
          </w:p>
        </w:tc>
        <w:tc>
          <w:tcPr>
            <w:tcW w:w="2268" w:type="dxa"/>
          </w:tcPr>
          <w:p w:rsidR="00455E44" w:rsidRDefault="00455E44" w:rsidP="00107113">
            <w:pPr>
              <w:jc w:val="center"/>
            </w:pPr>
            <w:r w:rsidRPr="004A57FF">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107113">
            <w:pPr>
              <w:jc w:val="center"/>
              <w:rPr>
                <w:color w:val="000000"/>
              </w:rPr>
            </w:pPr>
            <w:r w:rsidRPr="00F452E7">
              <w:rPr>
                <w:color w:val="000000"/>
              </w:rPr>
              <w:t>В течение года</w:t>
            </w:r>
            <w:r>
              <w:rPr>
                <w:color w:val="000000"/>
              </w:rPr>
              <w:t xml:space="preserve"> </w:t>
            </w:r>
          </w:p>
        </w:tc>
        <w:tc>
          <w:tcPr>
            <w:tcW w:w="5665" w:type="dxa"/>
          </w:tcPr>
          <w:p w:rsidR="00455E44" w:rsidRDefault="00455E44" w:rsidP="00107113">
            <w:pPr>
              <w:jc w:val="both"/>
              <w:rPr>
                <w:color w:val="000000"/>
              </w:rPr>
            </w:pPr>
            <w:r>
              <w:rPr>
                <w:color w:val="000000"/>
              </w:rPr>
              <w:t>Оформление охранных обязательств собственн</w:t>
            </w:r>
            <w:r>
              <w:rPr>
                <w:color w:val="000000"/>
              </w:rPr>
              <w:t>и</w:t>
            </w:r>
            <w:r>
              <w:rPr>
                <w:color w:val="000000"/>
              </w:rPr>
              <w:t>кам/пользователям объектов культурного наследия регионального значения:</w:t>
            </w:r>
          </w:p>
          <w:p w:rsidR="00455E44" w:rsidRDefault="00455E44" w:rsidP="00593924">
            <w:pPr>
              <w:numPr>
                <w:ilvl w:val="0"/>
                <w:numId w:val="1"/>
              </w:numPr>
              <w:ind w:left="49" w:firstLine="0"/>
              <w:jc w:val="both"/>
              <w:rPr>
                <w:color w:val="000000"/>
              </w:rPr>
            </w:pPr>
            <w:r>
              <w:rPr>
                <w:color w:val="000000"/>
              </w:rPr>
              <w:t>г. Чита, ул. Петровская, 36</w:t>
            </w:r>
          </w:p>
          <w:p w:rsidR="00455E44" w:rsidRDefault="00455E44" w:rsidP="00593924">
            <w:pPr>
              <w:numPr>
                <w:ilvl w:val="0"/>
                <w:numId w:val="1"/>
              </w:numPr>
              <w:ind w:left="49" w:firstLine="0"/>
              <w:jc w:val="both"/>
              <w:rPr>
                <w:color w:val="000000"/>
              </w:rPr>
            </w:pPr>
            <w:r>
              <w:rPr>
                <w:color w:val="000000"/>
              </w:rPr>
              <w:t>г. Чита, ул. Хабаровская, 7</w:t>
            </w:r>
          </w:p>
          <w:p w:rsidR="00455E44" w:rsidRDefault="00455E44" w:rsidP="00593924">
            <w:pPr>
              <w:numPr>
                <w:ilvl w:val="0"/>
                <w:numId w:val="1"/>
              </w:numPr>
              <w:ind w:left="49" w:firstLine="0"/>
              <w:jc w:val="both"/>
              <w:rPr>
                <w:color w:val="000000"/>
              </w:rPr>
            </w:pPr>
            <w:r>
              <w:rPr>
                <w:color w:val="000000"/>
              </w:rPr>
              <w:t>г. Чита, ул. Чкалова, 81</w:t>
            </w:r>
          </w:p>
          <w:p w:rsidR="00455E44" w:rsidRDefault="00455E44" w:rsidP="00593924">
            <w:pPr>
              <w:numPr>
                <w:ilvl w:val="0"/>
                <w:numId w:val="1"/>
              </w:numPr>
              <w:ind w:left="49" w:firstLine="0"/>
              <w:jc w:val="both"/>
              <w:rPr>
                <w:color w:val="000000"/>
              </w:rPr>
            </w:pPr>
            <w:r>
              <w:rPr>
                <w:color w:val="000000"/>
              </w:rPr>
              <w:t>г. Чита, ул. Чкалова, 96</w:t>
            </w:r>
          </w:p>
          <w:p w:rsidR="00455E44" w:rsidRDefault="00455E44" w:rsidP="00593924">
            <w:pPr>
              <w:numPr>
                <w:ilvl w:val="0"/>
                <w:numId w:val="1"/>
              </w:numPr>
              <w:ind w:left="49" w:firstLine="0"/>
              <w:jc w:val="both"/>
              <w:rPr>
                <w:color w:val="000000"/>
              </w:rPr>
            </w:pPr>
            <w:r>
              <w:rPr>
                <w:color w:val="000000"/>
              </w:rPr>
              <w:t>г. Чита, ул. Чкалова, 98</w:t>
            </w:r>
          </w:p>
          <w:p w:rsidR="00455E44" w:rsidRDefault="00455E44" w:rsidP="00593924">
            <w:pPr>
              <w:numPr>
                <w:ilvl w:val="0"/>
                <w:numId w:val="1"/>
              </w:numPr>
              <w:ind w:left="49" w:firstLine="0"/>
              <w:jc w:val="both"/>
              <w:rPr>
                <w:color w:val="000000"/>
              </w:rPr>
            </w:pPr>
            <w:r>
              <w:rPr>
                <w:color w:val="000000"/>
              </w:rPr>
              <w:t>г. Чита, ул. Чкалова, 100</w:t>
            </w:r>
          </w:p>
          <w:p w:rsidR="00455E44" w:rsidRDefault="00455E44" w:rsidP="00593924">
            <w:pPr>
              <w:numPr>
                <w:ilvl w:val="0"/>
                <w:numId w:val="1"/>
              </w:numPr>
              <w:ind w:left="49" w:firstLine="0"/>
              <w:jc w:val="both"/>
              <w:rPr>
                <w:color w:val="000000"/>
              </w:rPr>
            </w:pPr>
            <w:r>
              <w:rPr>
                <w:color w:val="000000"/>
              </w:rPr>
              <w:t>г. Чита, ул. Чкалова, 102</w:t>
            </w:r>
          </w:p>
          <w:p w:rsidR="00455E44" w:rsidRDefault="00455E44" w:rsidP="00593924">
            <w:pPr>
              <w:numPr>
                <w:ilvl w:val="0"/>
                <w:numId w:val="1"/>
              </w:numPr>
              <w:ind w:left="49" w:firstLine="0"/>
              <w:jc w:val="both"/>
              <w:rPr>
                <w:color w:val="000000"/>
              </w:rPr>
            </w:pPr>
            <w:r>
              <w:rPr>
                <w:color w:val="000000"/>
              </w:rPr>
              <w:t>г. Чита, ул. Чкалова, 148</w:t>
            </w:r>
          </w:p>
          <w:p w:rsidR="00455E44" w:rsidRDefault="00455E44" w:rsidP="00593924">
            <w:pPr>
              <w:numPr>
                <w:ilvl w:val="0"/>
                <w:numId w:val="1"/>
              </w:numPr>
              <w:ind w:left="49" w:firstLine="0"/>
              <w:jc w:val="both"/>
              <w:rPr>
                <w:color w:val="000000"/>
              </w:rPr>
            </w:pPr>
            <w:r>
              <w:rPr>
                <w:color w:val="000000"/>
              </w:rPr>
              <w:t>г. Чита, ул. Чкалова, 160</w:t>
            </w:r>
          </w:p>
          <w:p w:rsidR="00455E44" w:rsidRDefault="00455E44" w:rsidP="00593924">
            <w:pPr>
              <w:numPr>
                <w:ilvl w:val="0"/>
                <w:numId w:val="1"/>
              </w:numPr>
              <w:ind w:left="49" w:firstLine="0"/>
              <w:jc w:val="both"/>
              <w:rPr>
                <w:color w:val="000000"/>
              </w:rPr>
            </w:pPr>
            <w:r>
              <w:rPr>
                <w:color w:val="000000"/>
              </w:rPr>
              <w:t>г. Чита. 9-Января, 18</w:t>
            </w:r>
          </w:p>
          <w:p w:rsidR="00455E44" w:rsidRDefault="00455E44" w:rsidP="00593924">
            <w:pPr>
              <w:numPr>
                <w:ilvl w:val="0"/>
                <w:numId w:val="1"/>
              </w:numPr>
              <w:ind w:left="49" w:firstLine="0"/>
              <w:jc w:val="both"/>
              <w:rPr>
                <w:color w:val="000000"/>
              </w:rPr>
            </w:pPr>
            <w:r>
              <w:rPr>
                <w:color w:val="000000"/>
              </w:rPr>
              <w:t>г. Чита. 9-Января, 44</w:t>
            </w:r>
          </w:p>
          <w:p w:rsidR="00455E44" w:rsidRPr="00994FB1" w:rsidRDefault="00455E44" w:rsidP="00593924">
            <w:pPr>
              <w:numPr>
                <w:ilvl w:val="0"/>
                <w:numId w:val="1"/>
              </w:numPr>
              <w:ind w:left="49" w:firstLine="0"/>
              <w:jc w:val="both"/>
              <w:rPr>
                <w:color w:val="000000"/>
              </w:rPr>
            </w:pPr>
            <w:r>
              <w:rPr>
                <w:color w:val="000000"/>
              </w:rPr>
              <w:t>г. Чита. 9-Января, 77</w:t>
            </w:r>
          </w:p>
        </w:tc>
        <w:tc>
          <w:tcPr>
            <w:tcW w:w="2613" w:type="dxa"/>
          </w:tcPr>
          <w:p w:rsidR="00455E44" w:rsidRDefault="00455E44" w:rsidP="00107113">
            <w:pPr>
              <w:jc w:val="center"/>
            </w:pPr>
            <w:r>
              <w:t>Хамина Н.И.</w:t>
            </w:r>
          </w:p>
        </w:tc>
        <w:tc>
          <w:tcPr>
            <w:tcW w:w="2268" w:type="dxa"/>
          </w:tcPr>
          <w:p w:rsidR="00455E44" w:rsidRDefault="00455E44" w:rsidP="00107113">
            <w:pPr>
              <w:jc w:val="center"/>
            </w:pPr>
            <w:r w:rsidRPr="004A57FF">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DF5EC0" w:rsidRDefault="00455E44" w:rsidP="004E36FE">
            <w:pPr>
              <w:jc w:val="center"/>
            </w:pPr>
            <w:r>
              <w:rPr>
                <w:color w:val="000000"/>
              </w:rPr>
              <w:t>В течение года</w:t>
            </w:r>
          </w:p>
        </w:tc>
        <w:tc>
          <w:tcPr>
            <w:tcW w:w="5665" w:type="dxa"/>
          </w:tcPr>
          <w:p w:rsidR="00455E44" w:rsidRPr="00DF5EC0" w:rsidRDefault="00455E44" w:rsidP="00107113">
            <w:pPr>
              <w:jc w:val="both"/>
            </w:pPr>
            <w:r>
              <w:t>О</w:t>
            </w:r>
            <w:r w:rsidRPr="00DF5EC0">
              <w:t>бследование и фотофиксации один раз в пять лет состояния объектов культурного наследия, вкл</w:t>
            </w:r>
            <w:r w:rsidRPr="00DF5EC0">
              <w:t>ю</w:t>
            </w:r>
            <w:r w:rsidRPr="00DF5EC0">
              <w:t>ченных в реестр, в целях определения мероприятий по обеспечению их сохранности</w:t>
            </w:r>
            <w:r>
              <w:t>.</w:t>
            </w:r>
          </w:p>
        </w:tc>
        <w:tc>
          <w:tcPr>
            <w:tcW w:w="2613" w:type="dxa"/>
          </w:tcPr>
          <w:p w:rsidR="00455E44" w:rsidRDefault="00455E44" w:rsidP="00107113">
            <w:pPr>
              <w:jc w:val="center"/>
            </w:pPr>
            <w:r>
              <w:t>Хамина Н.И.</w:t>
            </w:r>
          </w:p>
        </w:tc>
        <w:tc>
          <w:tcPr>
            <w:tcW w:w="2268" w:type="dxa"/>
          </w:tcPr>
          <w:p w:rsidR="00455E44" w:rsidRPr="0003481F" w:rsidRDefault="00455E44" w:rsidP="00107113">
            <w:pPr>
              <w:jc w:val="center"/>
            </w:pPr>
            <w:r>
              <w:t>Нестеренко В.В.</w:t>
            </w:r>
          </w:p>
        </w:tc>
        <w:tc>
          <w:tcPr>
            <w:tcW w:w="1969" w:type="dxa"/>
          </w:tcPr>
          <w:p w:rsidR="00455E44" w:rsidRPr="00FF4160" w:rsidRDefault="00455E44" w:rsidP="00FF4160">
            <w:pPr>
              <w:jc w:val="center"/>
            </w:pPr>
            <w:r w:rsidRPr="00FF4160">
              <w:t>по отдельному плану</w:t>
            </w:r>
          </w:p>
        </w:tc>
      </w:tr>
      <w:tr w:rsidR="00455E44" w:rsidRPr="00C43239" w:rsidTr="00107113">
        <w:trPr>
          <w:trHeight w:val="585"/>
          <w:jc w:val="center"/>
        </w:trPr>
        <w:tc>
          <w:tcPr>
            <w:tcW w:w="1803" w:type="dxa"/>
          </w:tcPr>
          <w:p w:rsidR="00455E44" w:rsidRPr="00F452E7" w:rsidRDefault="00455E44" w:rsidP="00C06298">
            <w:pPr>
              <w:jc w:val="center"/>
              <w:rPr>
                <w:color w:val="000000"/>
              </w:rPr>
            </w:pPr>
            <w:r>
              <w:rPr>
                <w:color w:val="000000"/>
              </w:rPr>
              <w:t>В течение 30 дней с момента регистрации поступивших документов</w:t>
            </w:r>
          </w:p>
        </w:tc>
        <w:tc>
          <w:tcPr>
            <w:tcW w:w="5665" w:type="dxa"/>
          </w:tcPr>
          <w:p w:rsidR="00455E44" w:rsidRDefault="00455E44" w:rsidP="00107113">
            <w:pPr>
              <w:jc w:val="both"/>
              <w:rPr>
                <w:color w:val="000000"/>
              </w:rPr>
            </w:pPr>
            <w:r>
              <w:rPr>
                <w:color w:val="000000"/>
              </w:rPr>
              <w:t>Утверждение предметов охраны на объекты кул</w:t>
            </w:r>
            <w:r>
              <w:rPr>
                <w:color w:val="000000"/>
              </w:rPr>
              <w:t>ь</w:t>
            </w:r>
            <w:r>
              <w:rPr>
                <w:color w:val="000000"/>
              </w:rPr>
              <w:t>турного наследия регионального значения</w:t>
            </w:r>
          </w:p>
        </w:tc>
        <w:tc>
          <w:tcPr>
            <w:tcW w:w="2613" w:type="dxa"/>
          </w:tcPr>
          <w:p w:rsidR="00455E44" w:rsidRDefault="00455E44" w:rsidP="00107113">
            <w:pPr>
              <w:jc w:val="center"/>
            </w:pPr>
            <w:r>
              <w:t>Хамина Н. И.</w:t>
            </w:r>
          </w:p>
          <w:p w:rsidR="00455E44" w:rsidRDefault="00455E44" w:rsidP="00107113">
            <w:pPr>
              <w:jc w:val="center"/>
            </w:pPr>
          </w:p>
        </w:tc>
        <w:tc>
          <w:tcPr>
            <w:tcW w:w="2268" w:type="dxa"/>
          </w:tcPr>
          <w:p w:rsidR="00455E44" w:rsidRPr="00A169E9"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C06298">
            <w:pPr>
              <w:jc w:val="center"/>
              <w:rPr>
                <w:color w:val="000000"/>
              </w:rPr>
            </w:pPr>
            <w:r w:rsidRPr="00F452E7">
              <w:rPr>
                <w:color w:val="000000"/>
              </w:rPr>
              <w:t>В течение года</w:t>
            </w:r>
          </w:p>
        </w:tc>
        <w:tc>
          <w:tcPr>
            <w:tcW w:w="5665" w:type="dxa"/>
          </w:tcPr>
          <w:p w:rsidR="00455E44" w:rsidRDefault="00455E44" w:rsidP="00107113">
            <w:pPr>
              <w:jc w:val="both"/>
              <w:rPr>
                <w:color w:val="000000"/>
              </w:rPr>
            </w:pPr>
            <w:r>
              <w:rPr>
                <w:color w:val="000000"/>
              </w:rPr>
              <w:t>Организация работ по разработке границ террит</w:t>
            </w:r>
            <w:r>
              <w:rPr>
                <w:color w:val="000000"/>
              </w:rPr>
              <w:t>о</w:t>
            </w:r>
            <w:r>
              <w:rPr>
                <w:color w:val="000000"/>
              </w:rPr>
              <w:t xml:space="preserve">рий объектов культурного наследия регионального значения </w:t>
            </w:r>
          </w:p>
        </w:tc>
        <w:tc>
          <w:tcPr>
            <w:tcW w:w="2613" w:type="dxa"/>
          </w:tcPr>
          <w:p w:rsidR="00455E44" w:rsidRDefault="00455E44" w:rsidP="00107113">
            <w:pPr>
              <w:jc w:val="center"/>
            </w:pPr>
            <w:r>
              <w:t>Хамина Н. И.</w:t>
            </w:r>
          </w:p>
          <w:p w:rsidR="00455E44" w:rsidRDefault="00455E44" w:rsidP="00107113">
            <w:pPr>
              <w:jc w:val="center"/>
            </w:pPr>
          </w:p>
        </w:tc>
        <w:tc>
          <w:tcPr>
            <w:tcW w:w="2268" w:type="dxa"/>
          </w:tcPr>
          <w:p w:rsidR="00455E44" w:rsidRPr="00A169E9"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C06298">
            <w:pPr>
              <w:jc w:val="center"/>
              <w:rPr>
                <w:color w:val="000000"/>
              </w:rPr>
            </w:pPr>
            <w:r>
              <w:rPr>
                <w:color w:val="000000"/>
              </w:rPr>
              <w:lastRenderedPageBreak/>
              <w:t>В течение 30 дней с момента регистрации поступивших документов</w:t>
            </w:r>
          </w:p>
        </w:tc>
        <w:tc>
          <w:tcPr>
            <w:tcW w:w="5665" w:type="dxa"/>
          </w:tcPr>
          <w:p w:rsidR="00455E44" w:rsidRDefault="00455E44" w:rsidP="00107113">
            <w:pPr>
              <w:jc w:val="both"/>
              <w:rPr>
                <w:color w:val="000000"/>
              </w:rPr>
            </w:pPr>
            <w:r>
              <w:rPr>
                <w:color w:val="000000"/>
              </w:rPr>
              <w:t>Утверждение границ территорий объектов культу</w:t>
            </w:r>
            <w:r>
              <w:rPr>
                <w:color w:val="000000"/>
              </w:rPr>
              <w:t>р</w:t>
            </w:r>
            <w:r>
              <w:rPr>
                <w:color w:val="000000"/>
              </w:rPr>
              <w:t>ного наследия и внесение в единый государстве</w:t>
            </w:r>
            <w:r>
              <w:rPr>
                <w:color w:val="000000"/>
              </w:rPr>
              <w:t>н</w:t>
            </w:r>
            <w:r>
              <w:rPr>
                <w:color w:val="000000"/>
              </w:rPr>
              <w:t xml:space="preserve">ный реестр недвижимости. </w:t>
            </w:r>
          </w:p>
        </w:tc>
        <w:tc>
          <w:tcPr>
            <w:tcW w:w="2613" w:type="dxa"/>
          </w:tcPr>
          <w:p w:rsidR="00455E44" w:rsidRDefault="00455E44" w:rsidP="00107113">
            <w:pPr>
              <w:jc w:val="center"/>
            </w:pPr>
            <w:r>
              <w:t>Хамина Н. И.</w:t>
            </w:r>
          </w:p>
          <w:p w:rsidR="00455E44" w:rsidRDefault="00455E44" w:rsidP="00107113">
            <w:pPr>
              <w:jc w:val="center"/>
            </w:pPr>
          </w:p>
        </w:tc>
        <w:tc>
          <w:tcPr>
            <w:tcW w:w="2268" w:type="dxa"/>
          </w:tcPr>
          <w:p w:rsidR="00455E44" w:rsidRPr="00A169E9"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C06298">
            <w:pPr>
              <w:jc w:val="center"/>
              <w:rPr>
                <w:color w:val="000000"/>
              </w:rPr>
            </w:pPr>
            <w:r w:rsidRPr="00F452E7">
              <w:rPr>
                <w:color w:val="000000"/>
              </w:rPr>
              <w:t>В течение года</w:t>
            </w:r>
          </w:p>
        </w:tc>
        <w:tc>
          <w:tcPr>
            <w:tcW w:w="5665" w:type="dxa"/>
          </w:tcPr>
          <w:p w:rsidR="00455E44" w:rsidRDefault="00455E44" w:rsidP="00107113">
            <w:pPr>
              <w:jc w:val="both"/>
              <w:rPr>
                <w:color w:val="000000"/>
              </w:rPr>
            </w:pPr>
            <w:r>
              <w:rPr>
                <w:color w:val="000000"/>
              </w:rPr>
              <w:t>Организация работ по разработки проектов зон охраны объектов культурного наследия регионал</w:t>
            </w:r>
            <w:r>
              <w:rPr>
                <w:color w:val="000000"/>
              </w:rPr>
              <w:t>ь</w:t>
            </w:r>
            <w:r>
              <w:rPr>
                <w:color w:val="000000"/>
              </w:rPr>
              <w:t>ного значения</w:t>
            </w:r>
          </w:p>
        </w:tc>
        <w:tc>
          <w:tcPr>
            <w:tcW w:w="2613" w:type="dxa"/>
          </w:tcPr>
          <w:p w:rsidR="00455E44" w:rsidRDefault="00455E44" w:rsidP="00107113">
            <w:pPr>
              <w:jc w:val="center"/>
            </w:pPr>
            <w:r>
              <w:t>Хамина Н. И.</w:t>
            </w:r>
          </w:p>
          <w:p w:rsidR="00455E44" w:rsidRDefault="00455E44" w:rsidP="00107113">
            <w:pPr>
              <w:jc w:val="center"/>
            </w:pPr>
          </w:p>
        </w:tc>
        <w:tc>
          <w:tcPr>
            <w:tcW w:w="2268" w:type="dxa"/>
          </w:tcPr>
          <w:p w:rsidR="00455E44" w:rsidRPr="00A169E9"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C06298">
            <w:pPr>
              <w:jc w:val="center"/>
              <w:rPr>
                <w:color w:val="000000"/>
              </w:rPr>
            </w:pPr>
            <w:r>
              <w:rPr>
                <w:color w:val="000000"/>
              </w:rPr>
              <w:t>В течение 30 дней с момента регистрации поступивших документов</w:t>
            </w:r>
          </w:p>
        </w:tc>
        <w:tc>
          <w:tcPr>
            <w:tcW w:w="5665" w:type="dxa"/>
          </w:tcPr>
          <w:p w:rsidR="00455E44" w:rsidRDefault="00455E44" w:rsidP="00107113">
            <w:pPr>
              <w:jc w:val="both"/>
              <w:rPr>
                <w:color w:val="000000"/>
              </w:rPr>
            </w:pPr>
            <w:r>
              <w:rPr>
                <w:color w:val="000000"/>
              </w:rPr>
              <w:t xml:space="preserve">Утверждение зон охраны и внесение сведений о них в единый государственный реестр недвижимости </w:t>
            </w:r>
          </w:p>
        </w:tc>
        <w:tc>
          <w:tcPr>
            <w:tcW w:w="2613" w:type="dxa"/>
          </w:tcPr>
          <w:p w:rsidR="00455E44" w:rsidRDefault="00455E44" w:rsidP="00107113">
            <w:pPr>
              <w:jc w:val="center"/>
            </w:pPr>
            <w:r>
              <w:t>Хамина Н. И.</w:t>
            </w:r>
          </w:p>
          <w:p w:rsidR="00455E44" w:rsidRDefault="00455E44" w:rsidP="00107113">
            <w:pPr>
              <w:jc w:val="center"/>
            </w:pPr>
          </w:p>
        </w:tc>
        <w:tc>
          <w:tcPr>
            <w:tcW w:w="2268" w:type="dxa"/>
          </w:tcPr>
          <w:p w:rsidR="00455E44" w:rsidRPr="00A169E9"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C06298">
            <w:pPr>
              <w:jc w:val="center"/>
              <w:rPr>
                <w:color w:val="000000"/>
              </w:rPr>
            </w:pPr>
            <w:r>
              <w:rPr>
                <w:color w:val="000000"/>
              </w:rPr>
              <w:t>В течение года</w:t>
            </w:r>
          </w:p>
        </w:tc>
        <w:tc>
          <w:tcPr>
            <w:tcW w:w="5665" w:type="dxa"/>
          </w:tcPr>
          <w:p w:rsidR="00455E44" w:rsidRDefault="00455E44" w:rsidP="00107113">
            <w:pPr>
              <w:jc w:val="both"/>
              <w:rPr>
                <w:color w:val="000000"/>
              </w:rPr>
            </w:pPr>
            <w:r>
              <w:rPr>
                <w:color w:val="000000"/>
              </w:rPr>
              <w:t xml:space="preserve">Работа по Агинскому району (согласно </w:t>
            </w:r>
            <w:r w:rsidRPr="00BA3F6C">
              <w:rPr>
                <w:color w:val="000000"/>
              </w:rPr>
              <w:t>отдельному плану</w:t>
            </w:r>
            <w:r>
              <w:rPr>
                <w:color w:val="000000"/>
              </w:rPr>
              <w:t xml:space="preserve"> от 24.12.2019г.</w:t>
            </w:r>
            <w:r w:rsidRPr="00BA3F6C">
              <w:rPr>
                <w:color w:val="000000"/>
              </w:rPr>
              <w:t>)</w:t>
            </w:r>
          </w:p>
        </w:tc>
        <w:tc>
          <w:tcPr>
            <w:tcW w:w="2613" w:type="dxa"/>
          </w:tcPr>
          <w:p w:rsidR="00455E44" w:rsidRDefault="00455E44" w:rsidP="00107113">
            <w:pPr>
              <w:jc w:val="center"/>
            </w:pPr>
            <w:r>
              <w:t>Хамина Н. И.</w:t>
            </w:r>
          </w:p>
          <w:p w:rsidR="00455E44" w:rsidRDefault="00455E44" w:rsidP="00107113">
            <w:pPr>
              <w:jc w:val="center"/>
            </w:pPr>
          </w:p>
        </w:tc>
        <w:tc>
          <w:tcPr>
            <w:tcW w:w="2268" w:type="dxa"/>
          </w:tcPr>
          <w:p w:rsidR="00455E44" w:rsidRDefault="00455E44" w:rsidP="00107113">
            <w:pPr>
              <w:jc w:val="center"/>
            </w:pPr>
            <w:r>
              <w:t xml:space="preserve">Нестеренко В.В. </w:t>
            </w:r>
          </w:p>
        </w:tc>
        <w:tc>
          <w:tcPr>
            <w:tcW w:w="1969" w:type="dxa"/>
          </w:tcPr>
          <w:p w:rsidR="00455E44" w:rsidRPr="00FF4160" w:rsidRDefault="00455E44" w:rsidP="00FF4160">
            <w:pPr>
              <w:jc w:val="center"/>
            </w:pPr>
            <w:r w:rsidRPr="00FF4160">
              <w:t>по отдельному графику</w:t>
            </w:r>
          </w:p>
        </w:tc>
      </w:tr>
      <w:tr w:rsidR="00455E44" w:rsidRPr="00C43239" w:rsidTr="00107113">
        <w:trPr>
          <w:trHeight w:val="585"/>
          <w:jc w:val="center"/>
        </w:trPr>
        <w:tc>
          <w:tcPr>
            <w:tcW w:w="1803" w:type="dxa"/>
          </w:tcPr>
          <w:p w:rsidR="00455E44" w:rsidRPr="00F452E7" w:rsidRDefault="00455E44" w:rsidP="00C06298">
            <w:pPr>
              <w:jc w:val="center"/>
              <w:rPr>
                <w:color w:val="000000"/>
              </w:rPr>
            </w:pPr>
            <w:r>
              <w:rPr>
                <w:color w:val="000000"/>
              </w:rPr>
              <w:t>В течение года</w:t>
            </w:r>
          </w:p>
        </w:tc>
        <w:tc>
          <w:tcPr>
            <w:tcW w:w="5665" w:type="dxa"/>
          </w:tcPr>
          <w:p w:rsidR="00455E44" w:rsidRDefault="00455E44" w:rsidP="00107113">
            <w:pPr>
              <w:jc w:val="both"/>
              <w:rPr>
                <w:color w:val="000000"/>
              </w:rPr>
            </w:pPr>
            <w:r>
              <w:rPr>
                <w:color w:val="000000"/>
              </w:rPr>
              <w:t>Работа по г. Нерчинск и Нерчинскому району (с</w:t>
            </w:r>
            <w:r>
              <w:rPr>
                <w:color w:val="000000"/>
              </w:rPr>
              <w:t>о</w:t>
            </w:r>
            <w:r>
              <w:rPr>
                <w:color w:val="000000"/>
              </w:rPr>
              <w:t xml:space="preserve">гласно </w:t>
            </w:r>
            <w:r w:rsidRPr="00BA3F6C">
              <w:rPr>
                <w:color w:val="000000"/>
              </w:rPr>
              <w:t>отдельному плану</w:t>
            </w:r>
            <w:r>
              <w:rPr>
                <w:color w:val="000000"/>
              </w:rPr>
              <w:t xml:space="preserve"> от 24.12.2019г.</w:t>
            </w:r>
            <w:r w:rsidRPr="00BA3F6C">
              <w:rPr>
                <w:color w:val="000000"/>
              </w:rPr>
              <w:t>)</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 xml:space="preserve">приказом </w:t>
            </w:r>
          </w:p>
        </w:tc>
        <w:tc>
          <w:tcPr>
            <w:tcW w:w="2268" w:type="dxa"/>
          </w:tcPr>
          <w:p w:rsidR="00455E44" w:rsidRDefault="00455E44" w:rsidP="00107113">
            <w:pPr>
              <w:jc w:val="center"/>
            </w:pPr>
            <w:r>
              <w:t>Нестеренко В.В.</w:t>
            </w:r>
          </w:p>
        </w:tc>
        <w:tc>
          <w:tcPr>
            <w:tcW w:w="1969" w:type="dxa"/>
          </w:tcPr>
          <w:p w:rsidR="00455E44" w:rsidRPr="00FF4160" w:rsidRDefault="00455E44" w:rsidP="00FF4160">
            <w:pPr>
              <w:jc w:val="center"/>
            </w:pPr>
            <w:r w:rsidRPr="00FF4160">
              <w:t>график работ</w:t>
            </w:r>
          </w:p>
          <w:p w:rsidR="00455E44" w:rsidRPr="00FF4160" w:rsidRDefault="00455E44" w:rsidP="00FF4160">
            <w:pPr>
              <w:jc w:val="center"/>
            </w:pPr>
            <w:r w:rsidRPr="00FF4160">
              <w:t>по отдельному</w:t>
            </w:r>
          </w:p>
          <w:p w:rsidR="00455E44" w:rsidRPr="00FF4160" w:rsidRDefault="00455E44" w:rsidP="00FF4160">
            <w:pPr>
              <w:jc w:val="center"/>
            </w:pPr>
            <w:r w:rsidRPr="00FF4160">
              <w:t>плану</w:t>
            </w:r>
          </w:p>
        </w:tc>
      </w:tr>
      <w:tr w:rsidR="00455E44" w:rsidRPr="00C43239" w:rsidTr="00107113">
        <w:trPr>
          <w:trHeight w:val="585"/>
          <w:jc w:val="center"/>
        </w:trPr>
        <w:tc>
          <w:tcPr>
            <w:tcW w:w="1803" w:type="dxa"/>
          </w:tcPr>
          <w:p w:rsidR="00455E44" w:rsidRPr="00F452E7" w:rsidRDefault="00455E44" w:rsidP="00C06298">
            <w:pPr>
              <w:jc w:val="center"/>
              <w:rPr>
                <w:color w:val="000000"/>
              </w:rPr>
            </w:pPr>
            <w:r>
              <w:rPr>
                <w:color w:val="000000"/>
              </w:rPr>
              <w:t>В течение года</w:t>
            </w:r>
          </w:p>
        </w:tc>
        <w:tc>
          <w:tcPr>
            <w:tcW w:w="5665" w:type="dxa"/>
          </w:tcPr>
          <w:p w:rsidR="00455E44" w:rsidRDefault="00455E44" w:rsidP="00107113">
            <w:pPr>
              <w:jc w:val="both"/>
              <w:rPr>
                <w:color w:val="000000"/>
              </w:rPr>
            </w:pPr>
            <w:r>
              <w:rPr>
                <w:color w:val="000000"/>
              </w:rPr>
              <w:t xml:space="preserve">Работа по приграничным территориям </w:t>
            </w:r>
            <w:r w:rsidRPr="00BA3F6C">
              <w:rPr>
                <w:color w:val="000000"/>
              </w:rPr>
              <w:t>(</w:t>
            </w:r>
            <w:r>
              <w:rPr>
                <w:color w:val="000000"/>
              </w:rPr>
              <w:t xml:space="preserve">согласно </w:t>
            </w:r>
            <w:r w:rsidRPr="00BA3F6C">
              <w:rPr>
                <w:color w:val="000000"/>
              </w:rPr>
              <w:t>о</w:t>
            </w:r>
            <w:r w:rsidRPr="00BA3F6C">
              <w:rPr>
                <w:color w:val="000000"/>
              </w:rPr>
              <w:t>т</w:t>
            </w:r>
            <w:r w:rsidRPr="00BA3F6C">
              <w:rPr>
                <w:color w:val="000000"/>
              </w:rPr>
              <w:t>дельному плану</w:t>
            </w:r>
            <w:r>
              <w:rPr>
                <w:color w:val="000000"/>
              </w:rPr>
              <w:t xml:space="preserve"> от 24.12.2019г.</w:t>
            </w:r>
            <w:r w:rsidRPr="00BA3F6C">
              <w:rPr>
                <w:color w:val="000000"/>
              </w:rPr>
              <w:t>)</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 xml:space="preserve">приказом </w:t>
            </w:r>
          </w:p>
        </w:tc>
        <w:tc>
          <w:tcPr>
            <w:tcW w:w="2268" w:type="dxa"/>
          </w:tcPr>
          <w:p w:rsidR="00455E44" w:rsidRDefault="00455E44" w:rsidP="00107113">
            <w:pPr>
              <w:jc w:val="center"/>
            </w:pPr>
            <w:r>
              <w:t>Нестеренко В.В.</w:t>
            </w:r>
          </w:p>
        </w:tc>
        <w:tc>
          <w:tcPr>
            <w:tcW w:w="1969" w:type="dxa"/>
          </w:tcPr>
          <w:p w:rsidR="00455E44" w:rsidRPr="00FF4160" w:rsidRDefault="00455E44" w:rsidP="00FF4160">
            <w:pPr>
              <w:jc w:val="center"/>
            </w:pPr>
            <w:r w:rsidRPr="00FF4160">
              <w:t>график работ</w:t>
            </w:r>
          </w:p>
          <w:p w:rsidR="00455E44" w:rsidRPr="00FF4160" w:rsidRDefault="00455E44" w:rsidP="00FF4160">
            <w:pPr>
              <w:jc w:val="center"/>
            </w:pPr>
            <w:r w:rsidRPr="00FF4160">
              <w:t>по отдельному</w:t>
            </w:r>
          </w:p>
          <w:p w:rsidR="00455E44" w:rsidRPr="00FF4160" w:rsidRDefault="00455E44" w:rsidP="00FF4160">
            <w:pPr>
              <w:jc w:val="center"/>
            </w:pPr>
            <w:r w:rsidRPr="00FF4160">
              <w:t>плану</w:t>
            </w:r>
          </w:p>
        </w:tc>
      </w:tr>
      <w:tr w:rsidR="00455E44" w:rsidRPr="00C43239" w:rsidTr="00107113">
        <w:trPr>
          <w:trHeight w:val="585"/>
          <w:jc w:val="center"/>
        </w:trPr>
        <w:tc>
          <w:tcPr>
            <w:tcW w:w="1803" w:type="dxa"/>
          </w:tcPr>
          <w:p w:rsidR="00455E44" w:rsidRPr="00DF5EC0" w:rsidRDefault="00455E44" w:rsidP="00C06298">
            <w:pPr>
              <w:jc w:val="center"/>
            </w:pPr>
            <w:r>
              <w:rPr>
                <w:color w:val="000000"/>
              </w:rPr>
              <w:t>В течение года</w:t>
            </w:r>
          </w:p>
        </w:tc>
        <w:tc>
          <w:tcPr>
            <w:tcW w:w="5665" w:type="dxa"/>
          </w:tcPr>
          <w:p w:rsidR="00455E44" w:rsidRPr="006C2720" w:rsidRDefault="00455E44" w:rsidP="00107113">
            <w:pPr>
              <w:jc w:val="both"/>
              <w:rPr>
                <w:rStyle w:val="afff"/>
                <w:b w:val="0"/>
              </w:rPr>
            </w:pPr>
            <w:r w:rsidRPr="006C2720">
              <w:rPr>
                <w:rStyle w:val="afff"/>
                <w:b w:val="0"/>
              </w:rPr>
              <w:t>Мероприятия по контролю за состоянием объекта культурного наследия и систематическому набл</w:t>
            </w:r>
            <w:r w:rsidRPr="006C2720">
              <w:rPr>
                <w:rStyle w:val="afff"/>
                <w:b w:val="0"/>
              </w:rPr>
              <w:t>ю</w:t>
            </w:r>
            <w:r w:rsidRPr="006C2720">
              <w:rPr>
                <w:rStyle w:val="afff"/>
                <w:b w:val="0"/>
              </w:rPr>
              <w:t xml:space="preserve">дению в отношении объектов культурного наследия: </w:t>
            </w:r>
          </w:p>
          <w:p w:rsidR="00455E44" w:rsidRPr="006C2720" w:rsidRDefault="00455E44" w:rsidP="00107113">
            <w:pPr>
              <w:jc w:val="both"/>
              <w:rPr>
                <w:rStyle w:val="afff"/>
                <w:b w:val="0"/>
              </w:rPr>
            </w:pPr>
            <w:r>
              <w:rPr>
                <w:rStyle w:val="afff"/>
                <w:b w:val="0"/>
              </w:rPr>
              <w:t xml:space="preserve">1. </w:t>
            </w:r>
            <w:r w:rsidRPr="006C2720">
              <w:rPr>
                <w:rStyle w:val="afff"/>
                <w:b w:val="0"/>
              </w:rPr>
              <w:t xml:space="preserve">«7 приходское училище», г. Чита, ул. 9 Января, 48 </w:t>
            </w:r>
          </w:p>
          <w:p w:rsidR="00455E44" w:rsidRPr="006C2720" w:rsidRDefault="00455E44" w:rsidP="00107113">
            <w:pPr>
              <w:jc w:val="both"/>
              <w:rPr>
                <w:rStyle w:val="afff"/>
                <w:b w:val="0"/>
              </w:rPr>
            </w:pPr>
            <w:r>
              <w:rPr>
                <w:rStyle w:val="afff"/>
                <w:b w:val="0"/>
              </w:rPr>
              <w:t xml:space="preserve">2. </w:t>
            </w:r>
            <w:r w:rsidRPr="006C2720">
              <w:rPr>
                <w:rStyle w:val="afff"/>
                <w:b w:val="0"/>
              </w:rPr>
              <w:t xml:space="preserve">«Дома доходные Духая А.Е.», г. Чита, ул. Нерчинская,17, Ононская, 16, </w:t>
            </w:r>
          </w:p>
          <w:p w:rsidR="00455E44" w:rsidRPr="006C2720" w:rsidRDefault="00455E44" w:rsidP="00107113">
            <w:pPr>
              <w:jc w:val="both"/>
              <w:rPr>
                <w:rStyle w:val="afff"/>
                <w:b w:val="0"/>
              </w:rPr>
            </w:pPr>
            <w:r>
              <w:rPr>
                <w:rStyle w:val="afff"/>
                <w:b w:val="0"/>
              </w:rPr>
              <w:t xml:space="preserve">3. </w:t>
            </w:r>
            <w:r w:rsidRPr="006C2720">
              <w:rPr>
                <w:rStyle w:val="afff"/>
                <w:b w:val="0"/>
              </w:rPr>
              <w:t>«Дом жилой Колесниковой Е.И.», г. Чита, ул. Б</w:t>
            </w:r>
            <w:r w:rsidRPr="006C2720">
              <w:rPr>
                <w:rStyle w:val="afff"/>
                <w:b w:val="0"/>
              </w:rPr>
              <w:t>у</w:t>
            </w:r>
            <w:r w:rsidRPr="006C2720">
              <w:rPr>
                <w:rStyle w:val="afff"/>
                <w:b w:val="0"/>
              </w:rPr>
              <w:t xml:space="preserve">тина, 20, </w:t>
            </w:r>
          </w:p>
          <w:p w:rsidR="00455E44" w:rsidRPr="006C2720" w:rsidRDefault="00455E44" w:rsidP="00107113">
            <w:pPr>
              <w:jc w:val="both"/>
              <w:rPr>
                <w:rStyle w:val="afff"/>
                <w:b w:val="0"/>
              </w:rPr>
            </w:pPr>
            <w:r>
              <w:rPr>
                <w:rStyle w:val="afff"/>
                <w:b w:val="0"/>
              </w:rPr>
              <w:t xml:space="preserve">4. </w:t>
            </w:r>
            <w:r w:rsidRPr="006C2720">
              <w:rPr>
                <w:rStyle w:val="afff"/>
                <w:b w:val="0"/>
              </w:rPr>
              <w:t>«Дом жилой Дупукалова», г. Чита, ул. Бутина, 22.</w:t>
            </w:r>
          </w:p>
          <w:p w:rsidR="00455E44" w:rsidRDefault="00455E44" w:rsidP="00107113">
            <w:pPr>
              <w:jc w:val="both"/>
              <w:rPr>
                <w:rStyle w:val="afff"/>
                <w:b w:val="0"/>
              </w:rPr>
            </w:pPr>
            <w:r>
              <w:rPr>
                <w:rStyle w:val="afff"/>
                <w:b w:val="0"/>
              </w:rPr>
              <w:t xml:space="preserve">- </w:t>
            </w:r>
            <w:r w:rsidRPr="006C2720">
              <w:rPr>
                <w:rStyle w:val="afff"/>
                <w:b w:val="0"/>
              </w:rPr>
              <w:t>«Дом священнослужителя», г. Нерчинск, ул. Кра</w:t>
            </w:r>
            <w:r w:rsidRPr="006C2720">
              <w:rPr>
                <w:rStyle w:val="afff"/>
                <w:b w:val="0"/>
              </w:rPr>
              <w:t>с</w:t>
            </w:r>
            <w:r w:rsidRPr="006C2720">
              <w:rPr>
                <w:rStyle w:val="afff"/>
                <w:b w:val="0"/>
              </w:rPr>
              <w:t>ноармейская, 46</w:t>
            </w:r>
            <w:r>
              <w:rPr>
                <w:rStyle w:val="afff"/>
                <w:b w:val="0"/>
              </w:rPr>
              <w:t>;</w:t>
            </w:r>
          </w:p>
          <w:p w:rsidR="00455E44" w:rsidRPr="00886BA3" w:rsidRDefault="00455E44" w:rsidP="00107113">
            <w:pPr>
              <w:jc w:val="both"/>
              <w:rPr>
                <w:rStyle w:val="afff"/>
                <w:b w:val="0"/>
              </w:rPr>
            </w:pPr>
            <w:r>
              <w:rPr>
                <w:rStyle w:val="afff"/>
                <w:b w:val="0"/>
              </w:rPr>
              <w:lastRenderedPageBreak/>
              <w:t xml:space="preserve">5. </w:t>
            </w:r>
            <w:r w:rsidRPr="00886BA3">
              <w:rPr>
                <w:rStyle w:val="afff"/>
                <w:b w:val="0"/>
              </w:rPr>
              <w:t xml:space="preserve"> «1-я Женская гимназия», г. Чита, ул. Богомякого  38; </w:t>
            </w:r>
          </w:p>
          <w:p w:rsidR="00455E44" w:rsidRPr="00DF5EC0" w:rsidRDefault="00455E44" w:rsidP="00107113">
            <w:pPr>
              <w:jc w:val="both"/>
              <w:rPr>
                <w:rStyle w:val="afff"/>
                <w:b w:val="0"/>
              </w:rPr>
            </w:pPr>
            <w:r w:rsidRPr="00015987">
              <w:rPr>
                <w:rStyle w:val="afff"/>
                <w:b w:val="0"/>
              </w:rPr>
              <w:t>6.</w:t>
            </w:r>
            <w:r w:rsidRPr="00015987">
              <w:rPr>
                <w:rStyle w:val="afff"/>
                <w:b w:val="0"/>
                <w:color w:val="548DD4" w:themeColor="text2" w:themeTint="99"/>
              </w:rPr>
              <w:t xml:space="preserve"> </w:t>
            </w:r>
            <w:r w:rsidRPr="00015987">
              <w:t>Комплекс больничного кабинета Двора Его И</w:t>
            </w:r>
            <w:r w:rsidRPr="00015987">
              <w:t>м</w:t>
            </w:r>
            <w:r w:rsidRPr="00015987">
              <w:t>ператорского Величества Больница, г. Чита , По</w:t>
            </w:r>
            <w:r w:rsidRPr="00015987">
              <w:t>д</w:t>
            </w:r>
            <w:r w:rsidRPr="00015987">
              <w:t>горбунского 64.</w:t>
            </w:r>
          </w:p>
        </w:tc>
        <w:tc>
          <w:tcPr>
            <w:tcW w:w="2613" w:type="dxa"/>
          </w:tcPr>
          <w:p w:rsidR="00455E44" w:rsidRDefault="00455E44" w:rsidP="00107113">
            <w:pPr>
              <w:jc w:val="center"/>
            </w:pPr>
            <w:r>
              <w:lastRenderedPageBreak/>
              <w:t xml:space="preserve">Томилова Н.Н. </w:t>
            </w:r>
          </w:p>
          <w:p w:rsidR="00455E44" w:rsidRDefault="00455E44" w:rsidP="00107113">
            <w:pPr>
              <w:jc w:val="center"/>
            </w:pPr>
          </w:p>
        </w:tc>
        <w:tc>
          <w:tcPr>
            <w:tcW w:w="2268" w:type="dxa"/>
          </w:tcPr>
          <w:p w:rsidR="00455E44" w:rsidRPr="0003481F"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4318" w:type="dxa"/>
            <w:gridSpan w:val="5"/>
          </w:tcPr>
          <w:p w:rsidR="00455E44" w:rsidRDefault="00455E44" w:rsidP="00D44BA2">
            <w:pPr>
              <w:pStyle w:val="af0"/>
            </w:pPr>
          </w:p>
          <w:p w:rsidR="00455E44" w:rsidRDefault="00455E44" w:rsidP="00107113">
            <w:pPr>
              <w:jc w:val="center"/>
              <w:rPr>
                <w:b/>
                <w:sz w:val="28"/>
                <w:szCs w:val="28"/>
              </w:rPr>
            </w:pPr>
            <w:r>
              <w:rPr>
                <w:b/>
                <w:sz w:val="28"/>
                <w:szCs w:val="28"/>
              </w:rPr>
              <w:t>6</w:t>
            </w:r>
            <w:r w:rsidRPr="003E78E9">
              <w:rPr>
                <w:b/>
                <w:sz w:val="28"/>
                <w:szCs w:val="28"/>
              </w:rPr>
              <w:t xml:space="preserve">. </w:t>
            </w:r>
            <w:r>
              <w:rPr>
                <w:b/>
                <w:sz w:val="28"/>
                <w:szCs w:val="28"/>
              </w:rPr>
              <w:t>государственный учёт объектов культурного наследия Забайкальского края</w:t>
            </w:r>
          </w:p>
          <w:p w:rsidR="00455E44" w:rsidRPr="008070CA" w:rsidRDefault="00455E44" w:rsidP="00D44BA2">
            <w:pPr>
              <w:pStyle w:val="af0"/>
            </w:pPr>
          </w:p>
        </w:tc>
      </w:tr>
      <w:tr w:rsidR="00455E44" w:rsidRPr="00C43239" w:rsidTr="00107113">
        <w:trPr>
          <w:trHeight w:val="585"/>
          <w:jc w:val="center"/>
        </w:trPr>
        <w:tc>
          <w:tcPr>
            <w:tcW w:w="1803" w:type="dxa"/>
          </w:tcPr>
          <w:p w:rsidR="00455E44" w:rsidRPr="00DF5EC0" w:rsidRDefault="00455E44" w:rsidP="00C06298">
            <w:pPr>
              <w:jc w:val="center"/>
            </w:pPr>
            <w:r>
              <w:rPr>
                <w:color w:val="000000"/>
              </w:rPr>
              <w:t>В течение года</w:t>
            </w:r>
          </w:p>
        </w:tc>
        <w:tc>
          <w:tcPr>
            <w:tcW w:w="5665" w:type="dxa"/>
          </w:tcPr>
          <w:p w:rsidR="00455E44" w:rsidRDefault="00455E44" w:rsidP="00107113">
            <w:pPr>
              <w:jc w:val="both"/>
              <w:rPr>
                <w:rStyle w:val="afff"/>
                <w:b w:val="0"/>
              </w:rPr>
            </w:pPr>
            <w:r>
              <w:rPr>
                <w:rStyle w:val="afff"/>
                <w:b w:val="0"/>
              </w:rPr>
              <w:t>Организация работ по проведению историко-культурной экспертизы по включению объекта в единый государственный реестр объектов культу</w:t>
            </w:r>
            <w:r>
              <w:rPr>
                <w:rStyle w:val="afff"/>
                <w:b w:val="0"/>
              </w:rPr>
              <w:t>р</w:t>
            </w:r>
            <w:r>
              <w:rPr>
                <w:rStyle w:val="afff"/>
                <w:b w:val="0"/>
              </w:rPr>
              <w:t xml:space="preserve">ного наследия </w:t>
            </w:r>
          </w:p>
        </w:tc>
        <w:tc>
          <w:tcPr>
            <w:tcW w:w="2613" w:type="dxa"/>
          </w:tcPr>
          <w:p w:rsidR="00455E44" w:rsidRDefault="00455E44" w:rsidP="00107113">
            <w:pPr>
              <w:jc w:val="center"/>
            </w:pPr>
            <w:r>
              <w:t>Хамина Н. И.</w:t>
            </w:r>
          </w:p>
          <w:p w:rsidR="00455E44" w:rsidRDefault="00455E44" w:rsidP="00107113">
            <w:pPr>
              <w:jc w:val="center"/>
            </w:pPr>
          </w:p>
        </w:tc>
        <w:tc>
          <w:tcPr>
            <w:tcW w:w="2268" w:type="dxa"/>
          </w:tcPr>
          <w:p w:rsidR="00455E44" w:rsidRDefault="00455E44" w:rsidP="00107113">
            <w:pPr>
              <w:jc w:val="center"/>
            </w:pPr>
            <w:r>
              <w:t xml:space="preserve">Нестеренко В.В. </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DF5EC0" w:rsidRDefault="00455E44" w:rsidP="00C06298">
            <w:pPr>
              <w:jc w:val="center"/>
            </w:pPr>
            <w:r>
              <w:t>В течение 5 дней с момента подачи заявл</w:t>
            </w:r>
            <w:r>
              <w:t>е</w:t>
            </w:r>
            <w:r>
              <w:t>ния о включ</w:t>
            </w:r>
            <w:r>
              <w:t>е</w:t>
            </w:r>
            <w:r>
              <w:t>нии</w:t>
            </w:r>
          </w:p>
        </w:tc>
        <w:tc>
          <w:tcPr>
            <w:tcW w:w="5665" w:type="dxa"/>
          </w:tcPr>
          <w:p w:rsidR="00455E44" w:rsidRDefault="00455E44" w:rsidP="00107113">
            <w:pPr>
              <w:jc w:val="both"/>
              <w:rPr>
                <w:rStyle w:val="afff"/>
                <w:b w:val="0"/>
              </w:rPr>
            </w:pPr>
            <w:r>
              <w:rPr>
                <w:rStyle w:val="afff"/>
                <w:b w:val="0"/>
              </w:rPr>
              <w:t>Организация работ по включению объекта в пер</w:t>
            </w:r>
            <w:r>
              <w:rPr>
                <w:rStyle w:val="afff"/>
                <w:b w:val="0"/>
              </w:rPr>
              <w:t>е</w:t>
            </w:r>
            <w:r>
              <w:rPr>
                <w:rStyle w:val="afff"/>
                <w:b w:val="0"/>
              </w:rPr>
              <w:t>чень объектов обладающих признаками объекта культурного наследия</w:t>
            </w:r>
          </w:p>
        </w:tc>
        <w:tc>
          <w:tcPr>
            <w:tcW w:w="2613" w:type="dxa"/>
          </w:tcPr>
          <w:p w:rsidR="00455E44" w:rsidRDefault="00455E44" w:rsidP="00107113">
            <w:pPr>
              <w:jc w:val="center"/>
            </w:pPr>
            <w:r>
              <w:t>Хамина Н. И.</w:t>
            </w:r>
          </w:p>
          <w:p w:rsidR="00455E44" w:rsidRDefault="00455E44" w:rsidP="00107113">
            <w:pPr>
              <w:jc w:val="center"/>
            </w:pPr>
          </w:p>
        </w:tc>
        <w:tc>
          <w:tcPr>
            <w:tcW w:w="2268" w:type="dxa"/>
          </w:tcPr>
          <w:p w:rsidR="00455E44" w:rsidRDefault="00455E44" w:rsidP="00107113">
            <w:pPr>
              <w:jc w:val="center"/>
            </w:pPr>
            <w:r>
              <w:t xml:space="preserve">Нестеренко В.В. </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DF5EC0" w:rsidRDefault="00455E44" w:rsidP="00C06298">
            <w:pPr>
              <w:jc w:val="center"/>
            </w:pPr>
            <w:r>
              <w:rPr>
                <w:color w:val="000000"/>
              </w:rPr>
              <w:t>В течение года</w:t>
            </w:r>
          </w:p>
        </w:tc>
        <w:tc>
          <w:tcPr>
            <w:tcW w:w="5665" w:type="dxa"/>
          </w:tcPr>
          <w:p w:rsidR="00455E44" w:rsidRDefault="00455E44" w:rsidP="00107113">
            <w:pPr>
              <w:jc w:val="both"/>
              <w:rPr>
                <w:rStyle w:val="afff"/>
                <w:b w:val="0"/>
              </w:rPr>
            </w:pPr>
            <w:r>
              <w:rPr>
                <w:rStyle w:val="afff"/>
                <w:b w:val="0"/>
              </w:rPr>
              <w:t>Формирование и ведение перечней:</w:t>
            </w:r>
          </w:p>
          <w:p w:rsidR="00455E44" w:rsidRDefault="00455E44" w:rsidP="00107113">
            <w:pPr>
              <w:jc w:val="both"/>
              <w:rPr>
                <w:rStyle w:val="afff"/>
                <w:b w:val="0"/>
              </w:rPr>
            </w:pPr>
            <w:r>
              <w:rPr>
                <w:rStyle w:val="afff"/>
                <w:b w:val="0"/>
              </w:rPr>
              <w:t xml:space="preserve">- объектов обладающих признаками </w:t>
            </w:r>
          </w:p>
          <w:p w:rsidR="00455E44" w:rsidRDefault="00455E44" w:rsidP="00107113">
            <w:pPr>
              <w:jc w:val="both"/>
              <w:rPr>
                <w:rStyle w:val="afff"/>
                <w:b w:val="0"/>
              </w:rPr>
            </w:pPr>
            <w:r>
              <w:rPr>
                <w:rStyle w:val="afff"/>
                <w:b w:val="0"/>
              </w:rPr>
              <w:t xml:space="preserve">- выявленных объектов. </w:t>
            </w:r>
          </w:p>
          <w:p w:rsidR="00455E44" w:rsidRDefault="00455E44" w:rsidP="00107113">
            <w:pPr>
              <w:jc w:val="both"/>
              <w:rPr>
                <w:rStyle w:val="afff"/>
                <w:b w:val="0"/>
              </w:rPr>
            </w:pPr>
            <w:r>
              <w:rPr>
                <w:rStyle w:val="afff"/>
                <w:b w:val="0"/>
              </w:rPr>
              <w:t>Формирование и ведение единого государственного реестра объектов культурного наследия:</w:t>
            </w:r>
          </w:p>
          <w:p w:rsidR="00455E44" w:rsidRDefault="00455E44" w:rsidP="00107113">
            <w:pPr>
              <w:jc w:val="both"/>
              <w:rPr>
                <w:rStyle w:val="afff"/>
                <w:b w:val="0"/>
              </w:rPr>
            </w:pPr>
            <w:r>
              <w:rPr>
                <w:rStyle w:val="afff"/>
                <w:b w:val="0"/>
              </w:rPr>
              <w:t xml:space="preserve">- регионального значения; </w:t>
            </w:r>
          </w:p>
          <w:p w:rsidR="00455E44" w:rsidRDefault="00455E44" w:rsidP="00107113">
            <w:pPr>
              <w:jc w:val="both"/>
              <w:rPr>
                <w:rStyle w:val="afff"/>
                <w:b w:val="0"/>
              </w:rPr>
            </w:pPr>
            <w:r>
              <w:rPr>
                <w:rStyle w:val="afff"/>
                <w:b w:val="0"/>
              </w:rPr>
              <w:t xml:space="preserve">- федерального значения.  </w:t>
            </w:r>
          </w:p>
        </w:tc>
        <w:tc>
          <w:tcPr>
            <w:tcW w:w="2613" w:type="dxa"/>
          </w:tcPr>
          <w:p w:rsidR="00455E44" w:rsidRDefault="00455E44" w:rsidP="00107113">
            <w:pPr>
              <w:jc w:val="center"/>
            </w:pPr>
            <w:r>
              <w:t xml:space="preserve">Нестеренко В.В. </w:t>
            </w:r>
          </w:p>
          <w:p w:rsidR="00455E44" w:rsidRDefault="00455E44" w:rsidP="00107113">
            <w:pPr>
              <w:jc w:val="center"/>
            </w:pPr>
            <w:r>
              <w:t>Хамина Н. И .</w:t>
            </w:r>
          </w:p>
          <w:p w:rsidR="00455E44" w:rsidRDefault="00455E44" w:rsidP="00107113">
            <w:pPr>
              <w:jc w:val="center"/>
            </w:pPr>
          </w:p>
        </w:tc>
        <w:tc>
          <w:tcPr>
            <w:tcW w:w="2268" w:type="dxa"/>
          </w:tcPr>
          <w:p w:rsidR="00455E44" w:rsidRPr="00A169E9" w:rsidRDefault="00455E44" w:rsidP="00107113">
            <w:pPr>
              <w:jc w:val="center"/>
            </w:pPr>
            <w:r>
              <w:t>Буянов Р.В.</w:t>
            </w:r>
          </w:p>
        </w:tc>
        <w:tc>
          <w:tcPr>
            <w:tcW w:w="1969" w:type="dxa"/>
          </w:tcPr>
          <w:p w:rsidR="00455E44" w:rsidRPr="00FF4160" w:rsidRDefault="00455E44" w:rsidP="00FF4160">
            <w:pPr>
              <w:jc w:val="center"/>
            </w:pPr>
            <w:r w:rsidRPr="00FF4160">
              <w:t>по отдельному графику</w:t>
            </w:r>
          </w:p>
        </w:tc>
      </w:tr>
      <w:tr w:rsidR="00455E44" w:rsidRPr="00C43239" w:rsidTr="00107113">
        <w:trPr>
          <w:trHeight w:val="585"/>
          <w:jc w:val="center"/>
        </w:trPr>
        <w:tc>
          <w:tcPr>
            <w:tcW w:w="1803" w:type="dxa"/>
          </w:tcPr>
          <w:p w:rsidR="00455E44" w:rsidRPr="00DF5EC0" w:rsidRDefault="00455E44" w:rsidP="00C06298">
            <w:pPr>
              <w:jc w:val="center"/>
            </w:pPr>
            <w:r>
              <w:rPr>
                <w:color w:val="000000"/>
              </w:rPr>
              <w:t>В течение года</w:t>
            </w:r>
          </w:p>
        </w:tc>
        <w:tc>
          <w:tcPr>
            <w:tcW w:w="5665" w:type="dxa"/>
          </w:tcPr>
          <w:p w:rsidR="00455E44" w:rsidRDefault="00455E44" w:rsidP="00107113">
            <w:pPr>
              <w:jc w:val="both"/>
              <w:rPr>
                <w:rStyle w:val="afff"/>
                <w:b w:val="0"/>
              </w:rPr>
            </w:pPr>
            <w:r>
              <w:rPr>
                <w:rStyle w:val="afff"/>
                <w:b w:val="0"/>
              </w:rPr>
              <w:t>Включение объектов культурного наследия в ед</w:t>
            </w:r>
            <w:r>
              <w:rPr>
                <w:rStyle w:val="afff"/>
                <w:b w:val="0"/>
              </w:rPr>
              <w:t>и</w:t>
            </w:r>
            <w:r>
              <w:rPr>
                <w:rStyle w:val="afff"/>
                <w:b w:val="0"/>
              </w:rPr>
              <w:t>ный государственный реестр объектов культурного наследия</w:t>
            </w:r>
          </w:p>
        </w:tc>
        <w:tc>
          <w:tcPr>
            <w:tcW w:w="2613" w:type="dxa"/>
          </w:tcPr>
          <w:p w:rsidR="00455E44" w:rsidRDefault="00455E44" w:rsidP="00107113">
            <w:pPr>
              <w:jc w:val="center"/>
            </w:pPr>
            <w:r>
              <w:t>Нестеренко В.В.</w:t>
            </w:r>
          </w:p>
        </w:tc>
        <w:tc>
          <w:tcPr>
            <w:tcW w:w="2268" w:type="dxa"/>
          </w:tcPr>
          <w:p w:rsidR="00455E44" w:rsidRPr="00A169E9" w:rsidRDefault="00455E44" w:rsidP="00107113">
            <w:pPr>
              <w:jc w:val="center"/>
            </w:pPr>
            <w:r>
              <w:t>Буянов Р.В.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C06298">
            <w:pPr>
              <w:jc w:val="center"/>
              <w:rPr>
                <w:color w:val="000000"/>
              </w:rPr>
            </w:pPr>
            <w:r>
              <w:rPr>
                <w:color w:val="000000"/>
              </w:rPr>
              <w:t>В течение года</w:t>
            </w:r>
          </w:p>
        </w:tc>
        <w:tc>
          <w:tcPr>
            <w:tcW w:w="5665" w:type="dxa"/>
          </w:tcPr>
          <w:p w:rsidR="00455E44" w:rsidRDefault="00455E44" w:rsidP="00107113">
            <w:pPr>
              <w:jc w:val="both"/>
              <w:rPr>
                <w:color w:val="000000"/>
              </w:rPr>
            </w:pPr>
            <w:r>
              <w:rPr>
                <w:color w:val="000000"/>
              </w:rPr>
              <w:t>Работа в АИС ЕГРКН</w:t>
            </w:r>
          </w:p>
          <w:p w:rsidR="00455E44" w:rsidRDefault="00455E44" w:rsidP="00107113">
            <w:pPr>
              <w:jc w:val="both"/>
              <w:rPr>
                <w:color w:val="000000"/>
              </w:rPr>
            </w:pPr>
            <w:r>
              <w:rPr>
                <w:color w:val="000000"/>
              </w:rPr>
              <w:t>Внесение информации о состоянии ОКН  (заполн</w:t>
            </w:r>
            <w:r>
              <w:rPr>
                <w:color w:val="000000"/>
              </w:rPr>
              <w:t>е</w:t>
            </w:r>
            <w:r>
              <w:rPr>
                <w:color w:val="000000"/>
              </w:rPr>
              <w:t>ние новых полей в системе) по утверждённому пл</w:t>
            </w:r>
            <w:r>
              <w:rPr>
                <w:color w:val="000000"/>
              </w:rPr>
              <w:t>а</w:t>
            </w:r>
            <w:r>
              <w:rPr>
                <w:color w:val="000000"/>
              </w:rPr>
              <w:t>ну графику.</w:t>
            </w:r>
          </w:p>
        </w:tc>
        <w:tc>
          <w:tcPr>
            <w:tcW w:w="2613" w:type="dxa"/>
          </w:tcPr>
          <w:p w:rsidR="00455E44" w:rsidRDefault="00455E44" w:rsidP="00107113">
            <w:pPr>
              <w:jc w:val="center"/>
            </w:pPr>
            <w:r>
              <w:t xml:space="preserve">Нестеренко В.В. </w:t>
            </w:r>
          </w:p>
          <w:p w:rsidR="00455E44" w:rsidRDefault="00455E44" w:rsidP="00107113">
            <w:pPr>
              <w:jc w:val="center"/>
            </w:pPr>
            <w:r>
              <w:t>Хамина Н.И .</w:t>
            </w:r>
          </w:p>
          <w:p w:rsidR="00455E44" w:rsidRDefault="00455E44" w:rsidP="00107113">
            <w:pPr>
              <w:jc w:val="center"/>
            </w:pPr>
          </w:p>
        </w:tc>
        <w:tc>
          <w:tcPr>
            <w:tcW w:w="2268" w:type="dxa"/>
          </w:tcPr>
          <w:p w:rsidR="00455E44" w:rsidRDefault="00455E44" w:rsidP="00107113">
            <w:pPr>
              <w:jc w:val="center"/>
            </w:pPr>
            <w:r>
              <w:t>Буянов Р.В.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DF5EC0" w:rsidRDefault="00455E44" w:rsidP="00C06298">
            <w:pPr>
              <w:jc w:val="center"/>
            </w:pPr>
            <w:r>
              <w:rPr>
                <w:color w:val="000000"/>
              </w:rPr>
              <w:lastRenderedPageBreak/>
              <w:t>В течение года</w:t>
            </w:r>
          </w:p>
        </w:tc>
        <w:tc>
          <w:tcPr>
            <w:tcW w:w="5665" w:type="dxa"/>
          </w:tcPr>
          <w:p w:rsidR="00455E44" w:rsidRDefault="00455E44" w:rsidP="00107113">
            <w:pPr>
              <w:jc w:val="both"/>
              <w:rPr>
                <w:rStyle w:val="afff"/>
                <w:b w:val="0"/>
              </w:rPr>
            </w:pPr>
            <w:r>
              <w:rPr>
                <w:rStyle w:val="afff"/>
                <w:b w:val="0"/>
              </w:rPr>
              <w:t>Предоставление выписок из реестра об ОКН</w:t>
            </w:r>
          </w:p>
        </w:tc>
        <w:tc>
          <w:tcPr>
            <w:tcW w:w="2613" w:type="dxa"/>
          </w:tcPr>
          <w:p w:rsidR="00455E44" w:rsidRDefault="00455E44" w:rsidP="00107113">
            <w:pPr>
              <w:jc w:val="center"/>
            </w:pPr>
            <w:r>
              <w:t xml:space="preserve">Нестеренко В.В. </w:t>
            </w:r>
          </w:p>
          <w:p w:rsidR="00455E44" w:rsidRDefault="00455E44" w:rsidP="00107113">
            <w:pPr>
              <w:jc w:val="center"/>
            </w:pPr>
            <w:r>
              <w:t>Хамина Н.И .</w:t>
            </w:r>
          </w:p>
          <w:p w:rsidR="00455E44" w:rsidRDefault="00455E44" w:rsidP="00107113">
            <w:pPr>
              <w:jc w:val="center"/>
            </w:pPr>
          </w:p>
        </w:tc>
        <w:tc>
          <w:tcPr>
            <w:tcW w:w="2268" w:type="dxa"/>
          </w:tcPr>
          <w:p w:rsidR="00455E44" w:rsidRPr="00A169E9" w:rsidRDefault="00455E44" w:rsidP="00107113">
            <w:pPr>
              <w:jc w:val="center"/>
            </w:pPr>
            <w:r>
              <w:t>Буянов Р.В.</w:t>
            </w:r>
          </w:p>
        </w:tc>
        <w:tc>
          <w:tcPr>
            <w:tcW w:w="1969" w:type="dxa"/>
          </w:tcPr>
          <w:p w:rsidR="00455E44" w:rsidRPr="00FF4160" w:rsidRDefault="00455E44" w:rsidP="00FF4160">
            <w:pPr>
              <w:jc w:val="center"/>
            </w:pPr>
            <w:r w:rsidRPr="00FF4160">
              <w:t>по заявлению</w:t>
            </w:r>
          </w:p>
        </w:tc>
      </w:tr>
      <w:tr w:rsidR="00455E44" w:rsidRPr="00C43239" w:rsidTr="00107113">
        <w:trPr>
          <w:trHeight w:val="585"/>
          <w:jc w:val="center"/>
        </w:trPr>
        <w:tc>
          <w:tcPr>
            <w:tcW w:w="14318" w:type="dxa"/>
            <w:gridSpan w:val="5"/>
            <w:vAlign w:val="center"/>
          </w:tcPr>
          <w:p w:rsidR="00455E44" w:rsidRPr="00015987" w:rsidRDefault="00455E44" w:rsidP="00107113">
            <w:pPr>
              <w:jc w:val="center"/>
              <w:rPr>
                <w:b/>
                <w:color w:val="FF0000"/>
                <w:sz w:val="28"/>
                <w:szCs w:val="28"/>
              </w:rPr>
            </w:pPr>
            <w:r>
              <w:rPr>
                <w:b/>
                <w:sz w:val="28"/>
                <w:szCs w:val="28"/>
              </w:rPr>
              <w:t>7</w:t>
            </w:r>
            <w:r w:rsidRPr="00015987">
              <w:rPr>
                <w:b/>
                <w:sz w:val="28"/>
                <w:szCs w:val="28"/>
              </w:rPr>
              <w:t>.</w:t>
            </w:r>
            <w:r>
              <w:rPr>
                <w:b/>
                <w:sz w:val="28"/>
                <w:szCs w:val="28"/>
              </w:rPr>
              <w:t xml:space="preserve"> </w:t>
            </w:r>
            <w:r w:rsidRPr="00015987">
              <w:rPr>
                <w:b/>
                <w:sz w:val="28"/>
                <w:szCs w:val="28"/>
              </w:rPr>
              <w:t xml:space="preserve">Государственные отчёты по федеральным и региональным полномочиям </w:t>
            </w:r>
          </w:p>
        </w:tc>
      </w:tr>
      <w:tr w:rsidR="00455E44" w:rsidRPr="00C43239" w:rsidTr="00107113">
        <w:trPr>
          <w:trHeight w:val="585"/>
          <w:jc w:val="center"/>
        </w:trPr>
        <w:tc>
          <w:tcPr>
            <w:tcW w:w="1803" w:type="dxa"/>
          </w:tcPr>
          <w:p w:rsidR="00455E44" w:rsidRPr="00404126" w:rsidRDefault="00455E44" w:rsidP="004E36FE">
            <w:pPr>
              <w:jc w:val="center"/>
            </w:pPr>
            <w:r w:rsidRPr="00A64FD8">
              <w:rPr>
                <w:color w:val="000000"/>
              </w:rPr>
              <w:t>За 1-е полуг</w:t>
            </w:r>
            <w:r w:rsidRPr="00A64FD8">
              <w:rPr>
                <w:color w:val="000000"/>
              </w:rPr>
              <w:t>о</w:t>
            </w:r>
            <w:r w:rsidRPr="00A64FD8">
              <w:rPr>
                <w:color w:val="000000"/>
              </w:rPr>
              <w:t>дие и за год</w:t>
            </w:r>
          </w:p>
        </w:tc>
        <w:tc>
          <w:tcPr>
            <w:tcW w:w="5665" w:type="dxa"/>
          </w:tcPr>
          <w:p w:rsidR="00455E44" w:rsidRPr="00115403" w:rsidRDefault="00455E44" w:rsidP="00107113">
            <w:r w:rsidRPr="00115403">
              <w:t>Подготовка сведений для отчета (полугодовой и г</w:t>
            </w:r>
            <w:r w:rsidRPr="00115403">
              <w:t>о</w:t>
            </w:r>
            <w:r w:rsidRPr="00115403">
              <w:t xml:space="preserve">довой) по форме N </w:t>
            </w:r>
            <w:r>
              <w:t>1</w:t>
            </w:r>
            <w:r w:rsidRPr="00115403">
              <w:t>-ОПИК "Сведения об освоении средств, выделенных на реставрационные и другие работы, проводимые на памятниках истории и кул</w:t>
            </w:r>
            <w:r w:rsidRPr="00115403">
              <w:t>ь</w:t>
            </w:r>
            <w:r w:rsidRPr="00115403">
              <w:t>туры"</w:t>
            </w:r>
          </w:p>
        </w:tc>
        <w:tc>
          <w:tcPr>
            <w:tcW w:w="2613" w:type="dxa"/>
          </w:tcPr>
          <w:p w:rsidR="00455E44" w:rsidRDefault="00455E44" w:rsidP="00107113">
            <w:pPr>
              <w:jc w:val="center"/>
            </w:pPr>
            <w:r>
              <w:t xml:space="preserve">Нестеренко В.В. </w:t>
            </w:r>
          </w:p>
          <w:p w:rsidR="00455E44" w:rsidRDefault="00455E44" w:rsidP="00107113">
            <w:pPr>
              <w:jc w:val="center"/>
            </w:pPr>
            <w:r>
              <w:t>Хамина Н.И .</w:t>
            </w:r>
          </w:p>
          <w:p w:rsidR="00455E44" w:rsidRDefault="00455E44" w:rsidP="00107113">
            <w:pPr>
              <w:jc w:val="center"/>
            </w:pPr>
          </w:p>
        </w:tc>
        <w:tc>
          <w:tcPr>
            <w:tcW w:w="2268" w:type="dxa"/>
          </w:tcPr>
          <w:p w:rsidR="00455E44" w:rsidRDefault="00455E44" w:rsidP="00107113">
            <w:pPr>
              <w:jc w:val="center"/>
            </w:pPr>
            <w:r>
              <w:t xml:space="preserve">Нестеренко В.В. </w:t>
            </w:r>
          </w:p>
          <w:p w:rsidR="00455E44" w:rsidRDefault="00455E44" w:rsidP="00107113">
            <w:pPr>
              <w:jc w:val="center"/>
            </w:pP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B96121" w:rsidRDefault="00455E44" w:rsidP="004E36FE">
            <w:pPr>
              <w:jc w:val="center"/>
              <w:rPr>
                <w:color w:val="000000"/>
                <w:highlight w:val="yellow"/>
              </w:rPr>
            </w:pPr>
            <w:r w:rsidRPr="00A64FD8">
              <w:rPr>
                <w:color w:val="000000"/>
              </w:rPr>
              <w:t>За 1-е полуг</w:t>
            </w:r>
            <w:r w:rsidRPr="00A64FD8">
              <w:rPr>
                <w:color w:val="000000"/>
              </w:rPr>
              <w:t>о</w:t>
            </w:r>
            <w:r w:rsidRPr="00A64FD8">
              <w:rPr>
                <w:color w:val="000000"/>
              </w:rPr>
              <w:t>дие и за год</w:t>
            </w:r>
          </w:p>
        </w:tc>
        <w:tc>
          <w:tcPr>
            <w:tcW w:w="5665" w:type="dxa"/>
          </w:tcPr>
          <w:p w:rsidR="00455E44" w:rsidRPr="000A778F" w:rsidRDefault="00455E44" w:rsidP="00107113">
            <w:pPr>
              <w:jc w:val="both"/>
              <w:rPr>
                <w:color w:val="000000"/>
              </w:rPr>
            </w:pPr>
            <w:r w:rsidRPr="000A778F">
              <w:rPr>
                <w:color w:val="000000"/>
              </w:rPr>
              <w:t xml:space="preserve">Подготовка  отчета </w:t>
            </w:r>
            <w:r>
              <w:rPr>
                <w:color w:val="000000"/>
              </w:rPr>
              <w:t xml:space="preserve">по форме </w:t>
            </w:r>
            <w:r w:rsidRPr="000A778F">
              <w:rPr>
                <w:color w:val="000000"/>
              </w:rPr>
              <w:t>№ 1-Контроль об и</w:t>
            </w:r>
            <w:r w:rsidRPr="000A778F">
              <w:rPr>
                <w:color w:val="000000"/>
              </w:rPr>
              <w:t>с</w:t>
            </w:r>
            <w:r w:rsidRPr="000A778F">
              <w:rPr>
                <w:color w:val="000000"/>
              </w:rPr>
              <w:t xml:space="preserve">полнении федерального </w:t>
            </w:r>
            <w:r>
              <w:rPr>
                <w:color w:val="000000"/>
              </w:rPr>
              <w:t xml:space="preserve">и регионального </w:t>
            </w:r>
            <w:r w:rsidRPr="000A778F">
              <w:rPr>
                <w:color w:val="000000"/>
              </w:rPr>
              <w:t>госуда</w:t>
            </w:r>
            <w:r w:rsidRPr="000A778F">
              <w:rPr>
                <w:color w:val="000000"/>
              </w:rPr>
              <w:t>р</w:t>
            </w:r>
            <w:r w:rsidRPr="000A778F">
              <w:rPr>
                <w:color w:val="000000"/>
              </w:rPr>
              <w:t>ственного надзора</w:t>
            </w:r>
            <w:r>
              <w:rPr>
                <w:color w:val="000000"/>
              </w:rPr>
              <w:t>.</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 xml:space="preserve">Нестеренко В.В. </w:t>
            </w:r>
          </w:p>
          <w:p w:rsidR="00455E44" w:rsidRPr="00F452E7" w:rsidRDefault="00455E44" w:rsidP="00107113">
            <w:pPr>
              <w:jc w:val="center"/>
              <w:rPr>
                <w:color w:val="000000"/>
              </w:rPr>
            </w:pP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B96121" w:rsidRDefault="00455E44" w:rsidP="004E36FE">
            <w:pPr>
              <w:jc w:val="center"/>
              <w:rPr>
                <w:color w:val="000000"/>
                <w:highlight w:val="yellow"/>
              </w:rPr>
            </w:pPr>
            <w:r w:rsidRPr="00A64FD8">
              <w:rPr>
                <w:color w:val="000000"/>
              </w:rPr>
              <w:t>Ежеквартально</w:t>
            </w:r>
          </w:p>
        </w:tc>
        <w:tc>
          <w:tcPr>
            <w:tcW w:w="5665" w:type="dxa"/>
          </w:tcPr>
          <w:p w:rsidR="00455E44" w:rsidRPr="000A778F" w:rsidRDefault="00455E44" w:rsidP="00107113">
            <w:pPr>
              <w:jc w:val="both"/>
              <w:rPr>
                <w:color w:val="000000"/>
              </w:rPr>
            </w:pPr>
            <w:r>
              <w:rPr>
                <w:color w:val="000000"/>
              </w:rPr>
              <w:t xml:space="preserve">Размещение информации по контрольно-надзорной деятельности на официальном сайте Службы.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B96121" w:rsidRDefault="00455E44" w:rsidP="004E36FE">
            <w:pPr>
              <w:jc w:val="center"/>
              <w:rPr>
                <w:color w:val="000000"/>
                <w:highlight w:val="yellow"/>
              </w:rPr>
            </w:pPr>
            <w:r w:rsidRPr="00A64FD8">
              <w:rPr>
                <w:color w:val="000000"/>
              </w:rPr>
              <w:t>За год до 1 февраля</w:t>
            </w:r>
          </w:p>
        </w:tc>
        <w:tc>
          <w:tcPr>
            <w:tcW w:w="5665" w:type="dxa"/>
          </w:tcPr>
          <w:p w:rsidR="00455E44" w:rsidRPr="000A778F" w:rsidRDefault="00455E44" w:rsidP="00107113">
            <w:pPr>
              <w:jc w:val="both"/>
              <w:rPr>
                <w:color w:val="000000"/>
              </w:rPr>
            </w:pPr>
            <w:r w:rsidRPr="000A778F">
              <w:rPr>
                <w:color w:val="000000"/>
              </w:rPr>
              <w:t>Подготовка  отчет</w:t>
            </w:r>
            <w:r>
              <w:rPr>
                <w:color w:val="000000"/>
              </w:rPr>
              <w:t>ов</w:t>
            </w:r>
            <w:r w:rsidRPr="000A778F">
              <w:rPr>
                <w:color w:val="000000"/>
              </w:rPr>
              <w:t xml:space="preserve"> об исполнении переданных полномочий в Министерство культуры Российской Федерации.</w:t>
            </w:r>
            <w:r>
              <w:rPr>
                <w:color w:val="000000"/>
              </w:rPr>
              <w:t xml:space="preserve"> (СФО) и (ДФО)</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 xml:space="preserve">Нестеренко В.В. </w:t>
            </w:r>
          </w:p>
          <w:p w:rsidR="00455E44" w:rsidRPr="00F452E7" w:rsidRDefault="00455E44" w:rsidP="00107113">
            <w:pPr>
              <w:jc w:val="center"/>
              <w:rPr>
                <w:color w:val="000000"/>
              </w:rPr>
            </w:pP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564418" w:rsidRDefault="00455E44" w:rsidP="004E36FE">
            <w:pPr>
              <w:jc w:val="center"/>
              <w:rPr>
                <w:rStyle w:val="af2"/>
                <w:b w:val="0"/>
              </w:rPr>
            </w:pPr>
            <w:r w:rsidRPr="00A64FD8">
              <w:rPr>
                <w:color w:val="000000"/>
              </w:rPr>
              <w:t>Ежеквартально</w:t>
            </w:r>
          </w:p>
        </w:tc>
        <w:tc>
          <w:tcPr>
            <w:tcW w:w="5665" w:type="dxa"/>
          </w:tcPr>
          <w:p w:rsidR="00455E44" w:rsidRDefault="00455E44" w:rsidP="00107113">
            <w:pPr>
              <w:jc w:val="both"/>
            </w:pPr>
            <w:r>
              <w:t>Размещение отчётов о предоставлении госуда</w:t>
            </w:r>
            <w:r>
              <w:t>р</w:t>
            </w:r>
            <w:r>
              <w:t>ственных услуг в системе АИС «Гас управление»</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Pr="0003481F" w:rsidRDefault="00455E44" w:rsidP="00107113">
            <w:pPr>
              <w:jc w:val="center"/>
            </w:pPr>
            <w:r>
              <w:t>Нестеренко В.В.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7F699B" w:rsidRDefault="00455E44" w:rsidP="004E36FE">
            <w:pPr>
              <w:jc w:val="center"/>
            </w:pPr>
            <w:r>
              <w:t>январь-февраль</w:t>
            </w:r>
          </w:p>
        </w:tc>
        <w:tc>
          <w:tcPr>
            <w:tcW w:w="5665" w:type="dxa"/>
          </w:tcPr>
          <w:p w:rsidR="00455E44" w:rsidRPr="007F699B" w:rsidRDefault="00455E44" w:rsidP="00107113">
            <w:r w:rsidRPr="007F699B">
              <w:t xml:space="preserve">Подготовка </w:t>
            </w:r>
            <w:r>
              <w:t>доклада по осуществлению регионал</w:t>
            </w:r>
            <w:r>
              <w:t>ь</w:t>
            </w:r>
            <w:r>
              <w:t>ных полномочий</w:t>
            </w:r>
          </w:p>
        </w:tc>
        <w:tc>
          <w:tcPr>
            <w:tcW w:w="2613" w:type="dxa"/>
          </w:tcPr>
          <w:p w:rsidR="00455E44" w:rsidRDefault="00455E44" w:rsidP="00107113">
            <w:pPr>
              <w:jc w:val="center"/>
            </w:pPr>
            <w:r w:rsidRPr="00F73574">
              <w:t>Хамина Н.И.</w:t>
            </w:r>
          </w:p>
        </w:tc>
        <w:tc>
          <w:tcPr>
            <w:tcW w:w="2268" w:type="dxa"/>
          </w:tcPr>
          <w:p w:rsidR="00455E44" w:rsidRDefault="00455E44" w:rsidP="00107113">
            <w:pPr>
              <w:jc w:val="center"/>
            </w:pPr>
            <w:r>
              <w:t xml:space="preserve">Нестеренко В.В. </w:t>
            </w:r>
          </w:p>
          <w:p w:rsidR="00455E44" w:rsidRDefault="00455E44" w:rsidP="00107113">
            <w:pPr>
              <w:jc w:val="center"/>
            </w:pP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7F699B" w:rsidRDefault="00455E44" w:rsidP="004E36FE">
            <w:pPr>
              <w:jc w:val="center"/>
            </w:pPr>
            <w:r>
              <w:rPr>
                <w:color w:val="000000"/>
              </w:rPr>
              <w:t>В течение года</w:t>
            </w:r>
          </w:p>
        </w:tc>
        <w:tc>
          <w:tcPr>
            <w:tcW w:w="5665" w:type="dxa"/>
          </w:tcPr>
          <w:p w:rsidR="00455E44" w:rsidRPr="007F699B" w:rsidRDefault="00455E44" w:rsidP="00107113">
            <w:r>
              <w:t>Мониторинг государственных услуг</w:t>
            </w:r>
          </w:p>
        </w:tc>
        <w:tc>
          <w:tcPr>
            <w:tcW w:w="2613" w:type="dxa"/>
          </w:tcPr>
          <w:p w:rsidR="00455E44" w:rsidRDefault="00455E44" w:rsidP="00107113">
            <w:pPr>
              <w:jc w:val="center"/>
            </w:pPr>
            <w:r w:rsidRPr="00F73574">
              <w:t>Хамина Н.И.</w:t>
            </w:r>
          </w:p>
        </w:tc>
        <w:tc>
          <w:tcPr>
            <w:tcW w:w="2268" w:type="dxa"/>
          </w:tcPr>
          <w:p w:rsidR="00455E44" w:rsidRDefault="00455E44" w:rsidP="00107113">
            <w:pPr>
              <w:jc w:val="center"/>
            </w:pPr>
            <w:r>
              <w:t xml:space="preserve">Нестеренко В.В. </w:t>
            </w:r>
          </w:p>
          <w:p w:rsidR="00455E44" w:rsidRDefault="00455E44" w:rsidP="00107113">
            <w:pPr>
              <w:jc w:val="center"/>
            </w:pP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7F699B" w:rsidRDefault="00455E44" w:rsidP="00107113">
            <w:pPr>
              <w:jc w:val="center"/>
            </w:pPr>
            <w:r>
              <w:t xml:space="preserve">февраль </w:t>
            </w:r>
          </w:p>
        </w:tc>
        <w:tc>
          <w:tcPr>
            <w:tcW w:w="5665" w:type="dxa"/>
          </w:tcPr>
          <w:p w:rsidR="00455E44" w:rsidRPr="007F699B" w:rsidRDefault="00455E44" w:rsidP="00107113">
            <w:r>
              <w:t>Подготовка государственного доклада по переда</w:t>
            </w:r>
            <w:r>
              <w:t>н</w:t>
            </w:r>
            <w:r>
              <w:t xml:space="preserve">ным полномочиям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t xml:space="preserve">Нестеренко В.В. </w:t>
            </w:r>
          </w:p>
          <w:p w:rsidR="00455E44" w:rsidRDefault="00455E44" w:rsidP="00107113">
            <w:pPr>
              <w:jc w:val="center"/>
            </w:pPr>
          </w:p>
        </w:tc>
        <w:tc>
          <w:tcPr>
            <w:tcW w:w="1969" w:type="dxa"/>
          </w:tcPr>
          <w:p w:rsidR="00455E44" w:rsidRPr="00B1258B" w:rsidRDefault="00455E44" w:rsidP="00D44BA2">
            <w:pPr>
              <w:pStyle w:val="af0"/>
            </w:pPr>
          </w:p>
        </w:tc>
      </w:tr>
      <w:tr w:rsidR="00455E44" w:rsidRPr="00C43239" w:rsidTr="00107113">
        <w:trPr>
          <w:trHeight w:val="585"/>
          <w:jc w:val="center"/>
        </w:trPr>
        <w:tc>
          <w:tcPr>
            <w:tcW w:w="14318" w:type="dxa"/>
            <w:gridSpan w:val="5"/>
          </w:tcPr>
          <w:p w:rsidR="00455E44" w:rsidRDefault="00455E44" w:rsidP="00107113">
            <w:pPr>
              <w:jc w:val="center"/>
              <w:rPr>
                <w:b/>
              </w:rPr>
            </w:pPr>
          </w:p>
          <w:p w:rsidR="00455E44" w:rsidRPr="00015987" w:rsidRDefault="00455E44" w:rsidP="00107113">
            <w:pPr>
              <w:jc w:val="center"/>
              <w:rPr>
                <w:b/>
                <w:sz w:val="28"/>
                <w:szCs w:val="28"/>
              </w:rPr>
            </w:pPr>
            <w:r>
              <w:rPr>
                <w:b/>
                <w:sz w:val="28"/>
                <w:szCs w:val="28"/>
              </w:rPr>
              <w:t xml:space="preserve">8. </w:t>
            </w:r>
            <w:r w:rsidRPr="00015987">
              <w:rPr>
                <w:b/>
                <w:sz w:val="28"/>
                <w:szCs w:val="28"/>
              </w:rPr>
              <w:t>Нормативно-правовое обеспечение</w:t>
            </w:r>
          </w:p>
          <w:p w:rsidR="00455E44" w:rsidRPr="00513208" w:rsidRDefault="00455E44" w:rsidP="00107113">
            <w:pPr>
              <w:jc w:val="center"/>
              <w:rPr>
                <w:b/>
                <w:color w:val="FF0000"/>
              </w:rPr>
            </w:pPr>
          </w:p>
        </w:tc>
      </w:tr>
      <w:tr w:rsidR="00455E44" w:rsidRPr="00C43239" w:rsidTr="00107113">
        <w:trPr>
          <w:trHeight w:val="585"/>
          <w:jc w:val="center"/>
        </w:trPr>
        <w:tc>
          <w:tcPr>
            <w:tcW w:w="1803" w:type="dxa"/>
          </w:tcPr>
          <w:p w:rsidR="00455E44" w:rsidRPr="009B79D9" w:rsidRDefault="00455E44" w:rsidP="004E36FE">
            <w:pPr>
              <w:jc w:val="center"/>
              <w:rPr>
                <w:b/>
              </w:rPr>
            </w:pPr>
            <w:r w:rsidRPr="0065495D">
              <w:lastRenderedPageBreak/>
              <w:t>В течение</w:t>
            </w:r>
            <w:r>
              <w:t xml:space="preserve"> года</w:t>
            </w:r>
          </w:p>
        </w:tc>
        <w:tc>
          <w:tcPr>
            <w:tcW w:w="5665" w:type="dxa"/>
          </w:tcPr>
          <w:p w:rsidR="00455E44" w:rsidRPr="00DF5EC0" w:rsidRDefault="00455E44" w:rsidP="00107113">
            <w:r w:rsidRPr="00DF5EC0">
              <w:t>Проекты распоряжений об утверждении</w:t>
            </w:r>
            <w:r>
              <w:t xml:space="preserve"> </w:t>
            </w:r>
            <w:r w:rsidRPr="00DF5EC0">
              <w:t>по предм</w:t>
            </w:r>
            <w:r w:rsidRPr="00DF5EC0">
              <w:t>е</w:t>
            </w:r>
            <w:r w:rsidRPr="00DF5EC0">
              <w:t>там охраны</w:t>
            </w:r>
          </w:p>
        </w:tc>
        <w:tc>
          <w:tcPr>
            <w:tcW w:w="2613" w:type="dxa"/>
          </w:tcPr>
          <w:p w:rsidR="00455E44" w:rsidRDefault="00455E44" w:rsidP="00107113">
            <w:pPr>
              <w:jc w:val="center"/>
            </w:pPr>
            <w:r w:rsidRPr="005928F1">
              <w:t>Хамина Н.И.</w:t>
            </w:r>
          </w:p>
        </w:tc>
        <w:tc>
          <w:tcPr>
            <w:tcW w:w="2268" w:type="dxa"/>
          </w:tcPr>
          <w:p w:rsidR="00455E44" w:rsidRDefault="00455E44" w:rsidP="00107113">
            <w:pPr>
              <w:jc w:val="center"/>
            </w:pPr>
            <w:r w:rsidRPr="00DD1FE6">
              <w:t>Буянов Р.В.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F452E7" w:rsidRDefault="00455E44" w:rsidP="004E36FE">
            <w:pPr>
              <w:jc w:val="center"/>
              <w:rPr>
                <w:color w:val="000000"/>
              </w:rPr>
            </w:pPr>
            <w:r>
              <w:rPr>
                <w:color w:val="000000"/>
              </w:rPr>
              <w:t>В течение года</w:t>
            </w:r>
          </w:p>
        </w:tc>
        <w:tc>
          <w:tcPr>
            <w:tcW w:w="5665" w:type="dxa"/>
          </w:tcPr>
          <w:p w:rsidR="00455E44" w:rsidRPr="00806518" w:rsidRDefault="00455E44" w:rsidP="00107113">
            <w:pPr>
              <w:jc w:val="both"/>
            </w:pPr>
            <w:r w:rsidRPr="00806518">
              <w:t xml:space="preserve">Разработка и внесение изменений в нормативные правовые акты в сфере законодательства об охране объектов культурного наследия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Pr="0003481F" w:rsidRDefault="00455E44" w:rsidP="00107113">
            <w:pPr>
              <w:jc w:val="center"/>
            </w:pPr>
            <w:r>
              <w:t>приказом</w:t>
            </w:r>
          </w:p>
        </w:tc>
        <w:tc>
          <w:tcPr>
            <w:tcW w:w="2268" w:type="dxa"/>
          </w:tcPr>
          <w:p w:rsidR="00455E44" w:rsidRPr="0003481F" w:rsidRDefault="00455E44" w:rsidP="00107113">
            <w:pPr>
              <w:jc w:val="center"/>
            </w:pPr>
            <w:r>
              <w:t>Буянов Р.В.</w:t>
            </w:r>
          </w:p>
        </w:tc>
        <w:tc>
          <w:tcPr>
            <w:tcW w:w="1969" w:type="dxa"/>
          </w:tcPr>
          <w:p w:rsidR="00455E44" w:rsidRPr="00FF4160" w:rsidRDefault="00455E44" w:rsidP="00FF4160">
            <w:pPr>
              <w:jc w:val="center"/>
            </w:pPr>
            <w:r w:rsidRPr="00FF4160">
              <w:t>по необходим</w:t>
            </w:r>
            <w:r w:rsidRPr="00FF4160">
              <w:t>о</w:t>
            </w:r>
            <w:r w:rsidRPr="00FF4160">
              <w:t>сти</w:t>
            </w:r>
          </w:p>
        </w:tc>
      </w:tr>
      <w:tr w:rsidR="00455E44" w:rsidRPr="00C43239" w:rsidTr="00107113">
        <w:trPr>
          <w:trHeight w:val="585"/>
          <w:jc w:val="center"/>
        </w:trPr>
        <w:tc>
          <w:tcPr>
            <w:tcW w:w="1803" w:type="dxa"/>
          </w:tcPr>
          <w:p w:rsidR="00455E44" w:rsidRPr="009B79D9" w:rsidRDefault="00455E44" w:rsidP="004E36FE">
            <w:pPr>
              <w:jc w:val="center"/>
              <w:rPr>
                <w:b/>
              </w:rPr>
            </w:pPr>
            <w:r w:rsidRPr="0065495D">
              <w:t>В течение</w:t>
            </w:r>
            <w:r>
              <w:t xml:space="preserve"> года</w:t>
            </w:r>
          </w:p>
        </w:tc>
        <w:tc>
          <w:tcPr>
            <w:tcW w:w="5665" w:type="dxa"/>
          </w:tcPr>
          <w:p w:rsidR="00455E44" w:rsidRDefault="00455E44" w:rsidP="00107113">
            <w:r w:rsidRPr="00806518">
              <w:t xml:space="preserve">Проекты приказов </w:t>
            </w:r>
            <w:r>
              <w:t>:</w:t>
            </w:r>
          </w:p>
          <w:p w:rsidR="00455E44" w:rsidRDefault="00455E44" w:rsidP="00107113">
            <w:r>
              <w:t xml:space="preserve">- </w:t>
            </w:r>
            <w:r w:rsidRPr="00806518">
              <w:t>по установлению границ терри</w:t>
            </w:r>
            <w:r>
              <w:t>торий объектов;</w:t>
            </w:r>
          </w:p>
          <w:p w:rsidR="00455E44" w:rsidRDefault="00455E44" w:rsidP="00107113">
            <w:r>
              <w:t>- по установлению зон охраны;</w:t>
            </w:r>
          </w:p>
          <w:p w:rsidR="00455E44" w:rsidRPr="00806518" w:rsidRDefault="00455E44" w:rsidP="00107113">
            <w:r>
              <w:t xml:space="preserve">- по установлению границ территории объектов </w:t>
            </w:r>
            <w:r w:rsidRPr="00806518">
              <w:t xml:space="preserve"> </w:t>
            </w:r>
          </w:p>
        </w:tc>
        <w:tc>
          <w:tcPr>
            <w:tcW w:w="2613" w:type="dxa"/>
          </w:tcPr>
          <w:p w:rsidR="00455E44" w:rsidRDefault="00455E44" w:rsidP="00107113">
            <w:pPr>
              <w:jc w:val="center"/>
            </w:pPr>
            <w:r w:rsidRPr="005928F1">
              <w:t>Хамина Н.И.</w:t>
            </w:r>
          </w:p>
          <w:p w:rsidR="00455E44" w:rsidRDefault="00455E44" w:rsidP="00107113">
            <w:pPr>
              <w:jc w:val="center"/>
            </w:pPr>
          </w:p>
        </w:tc>
        <w:tc>
          <w:tcPr>
            <w:tcW w:w="2268" w:type="dxa"/>
          </w:tcPr>
          <w:p w:rsidR="00455E44" w:rsidRDefault="00455E44" w:rsidP="00107113">
            <w:pPr>
              <w:jc w:val="center"/>
            </w:pPr>
            <w:r w:rsidRPr="00DD1FE6">
              <w:t>Буянов Р.В.</w:t>
            </w:r>
          </w:p>
        </w:tc>
        <w:tc>
          <w:tcPr>
            <w:tcW w:w="1969" w:type="dxa"/>
          </w:tcPr>
          <w:p w:rsidR="00455E44" w:rsidRPr="00B1258B" w:rsidRDefault="00455E44" w:rsidP="00D44BA2">
            <w:pPr>
              <w:pStyle w:val="af0"/>
            </w:pPr>
          </w:p>
        </w:tc>
      </w:tr>
      <w:tr w:rsidR="00455E44" w:rsidRPr="00C43239" w:rsidTr="00107113">
        <w:trPr>
          <w:trHeight w:val="585"/>
          <w:jc w:val="center"/>
        </w:trPr>
        <w:tc>
          <w:tcPr>
            <w:tcW w:w="1803" w:type="dxa"/>
          </w:tcPr>
          <w:p w:rsidR="00455E44" w:rsidRPr="009B79D9" w:rsidRDefault="00455E44" w:rsidP="004E36FE">
            <w:pPr>
              <w:jc w:val="center"/>
              <w:rPr>
                <w:b/>
              </w:rPr>
            </w:pPr>
            <w:r w:rsidRPr="0065495D">
              <w:t>В течение</w:t>
            </w:r>
            <w:r>
              <w:t xml:space="preserve"> года</w:t>
            </w:r>
          </w:p>
        </w:tc>
        <w:tc>
          <w:tcPr>
            <w:tcW w:w="5665" w:type="dxa"/>
          </w:tcPr>
          <w:p w:rsidR="00455E44" w:rsidRDefault="00455E44" w:rsidP="00107113">
            <w:r w:rsidRPr="003C6D7D">
              <w:t>Разработка административных регламентов</w:t>
            </w:r>
            <w:r>
              <w:t>.</w:t>
            </w:r>
            <w:r w:rsidRPr="003C6D7D">
              <w:t xml:space="preserve"> </w:t>
            </w:r>
          </w:p>
          <w:p w:rsidR="00455E44" w:rsidRPr="003C6D7D" w:rsidRDefault="00455E44" w:rsidP="00107113">
            <w:r>
              <w:t>Внесение изменений и дополнений в администр</w:t>
            </w:r>
            <w:r>
              <w:t>а</w:t>
            </w:r>
            <w:r>
              <w:t>тивные регламенты</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Default="00455E44" w:rsidP="00107113">
            <w:pPr>
              <w:jc w:val="center"/>
            </w:pPr>
            <w:r>
              <w:t>приказом</w:t>
            </w:r>
          </w:p>
        </w:tc>
        <w:tc>
          <w:tcPr>
            <w:tcW w:w="2268" w:type="dxa"/>
          </w:tcPr>
          <w:p w:rsidR="00455E44" w:rsidRDefault="00455E44" w:rsidP="00107113">
            <w:pPr>
              <w:jc w:val="center"/>
            </w:pPr>
            <w:r w:rsidRPr="00DD1FE6">
              <w:t>Буянов Р.В.</w:t>
            </w:r>
          </w:p>
        </w:tc>
        <w:tc>
          <w:tcPr>
            <w:tcW w:w="1969" w:type="dxa"/>
          </w:tcPr>
          <w:p w:rsidR="00455E44" w:rsidRPr="00B1258B" w:rsidRDefault="00455E44" w:rsidP="00D44BA2">
            <w:pPr>
              <w:pStyle w:val="af0"/>
            </w:pPr>
          </w:p>
        </w:tc>
      </w:tr>
      <w:tr w:rsidR="00455E44" w:rsidRPr="00C43239" w:rsidTr="00107113">
        <w:trPr>
          <w:trHeight w:val="581"/>
          <w:jc w:val="center"/>
        </w:trPr>
        <w:tc>
          <w:tcPr>
            <w:tcW w:w="1803" w:type="dxa"/>
          </w:tcPr>
          <w:p w:rsidR="00455E44" w:rsidRPr="00AA29A8" w:rsidRDefault="00455E44" w:rsidP="004E36FE">
            <w:pPr>
              <w:jc w:val="center"/>
            </w:pPr>
            <w:r w:rsidRPr="00AA29A8">
              <w:t>В течение года</w:t>
            </w:r>
          </w:p>
        </w:tc>
        <w:tc>
          <w:tcPr>
            <w:tcW w:w="5665" w:type="dxa"/>
          </w:tcPr>
          <w:p w:rsidR="00455E44" w:rsidRPr="00AA29A8" w:rsidRDefault="00455E44" w:rsidP="00107113">
            <w:pPr>
              <w:jc w:val="both"/>
            </w:pPr>
            <w:r w:rsidRPr="00AA29A8">
              <w:t xml:space="preserve">Подготовка проектов правовых актов в соответствии с полномочиями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Pr="00AA29A8" w:rsidRDefault="00455E44" w:rsidP="00107113">
            <w:pPr>
              <w:jc w:val="center"/>
            </w:pPr>
            <w:r>
              <w:t>приказом</w:t>
            </w:r>
          </w:p>
        </w:tc>
        <w:tc>
          <w:tcPr>
            <w:tcW w:w="2268" w:type="dxa"/>
          </w:tcPr>
          <w:p w:rsidR="00455E44" w:rsidRPr="00AA29A8" w:rsidRDefault="00455E44" w:rsidP="00107113">
            <w:pPr>
              <w:jc w:val="center"/>
            </w:pPr>
            <w:r w:rsidRPr="00AA29A8">
              <w:t xml:space="preserve"> Буянов Р.В.</w:t>
            </w:r>
          </w:p>
        </w:tc>
        <w:tc>
          <w:tcPr>
            <w:tcW w:w="1969" w:type="dxa"/>
          </w:tcPr>
          <w:p w:rsidR="00455E44" w:rsidRPr="00B1258B" w:rsidRDefault="00455E44" w:rsidP="00107113">
            <w:pPr>
              <w:rPr>
                <w:rStyle w:val="af2"/>
                <w:b w:val="0"/>
              </w:rPr>
            </w:pPr>
          </w:p>
        </w:tc>
      </w:tr>
      <w:tr w:rsidR="00455E44" w:rsidRPr="00C43239" w:rsidTr="00107113">
        <w:trPr>
          <w:trHeight w:val="590"/>
          <w:jc w:val="center"/>
        </w:trPr>
        <w:tc>
          <w:tcPr>
            <w:tcW w:w="1803" w:type="dxa"/>
          </w:tcPr>
          <w:p w:rsidR="00455E44" w:rsidRPr="00AA29A8" w:rsidRDefault="00455E44" w:rsidP="004E36FE">
            <w:pPr>
              <w:jc w:val="center"/>
            </w:pPr>
            <w:r w:rsidRPr="00AA29A8">
              <w:t>В течение года</w:t>
            </w:r>
          </w:p>
        </w:tc>
        <w:tc>
          <w:tcPr>
            <w:tcW w:w="5665" w:type="dxa"/>
          </w:tcPr>
          <w:p w:rsidR="00455E44" w:rsidRPr="00AA29A8" w:rsidRDefault="00455E44" w:rsidP="00107113">
            <w:pPr>
              <w:jc w:val="both"/>
            </w:pPr>
            <w:r w:rsidRPr="00AA29A8">
              <w:t xml:space="preserve">Осуществление мониторинга правоприменительной практики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Pr="00AA29A8" w:rsidRDefault="00455E44" w:rsidP="00107113">
            <w:pPr>
              <w:jc w:val="center"/>
            </w:pPr>
            <w:r>
              <w:t>приказом</w:t>
            </w:r>
          </w:p>
        </w:tc>
        <w:tc>
          <w:tcPr>
            <w:tcW w:w="2268" w:type="dxa"/>
          </w:tcPr>
          <w:p w:rsidR="00455E44" w:rsidRPr="00AA29A8" w:rsidRDefault="00455E44" w:rsidP="00107113">
            <w:pPr>
              <w:jc w:val="center"/>
            </w:pPr>
            <w:r w:rsidRPr="00AA29A8">
              <w:t xml:space="preserve"> Буянов Р.В.</w:t>
            </w:r>
          </w:p>
        </w:tc>
        <w:tc>
          <w:tcPr>
            <w:tcW w:w="1969" w:type="dxa"/>
          </w:tcPr>
          <w:p w:rsidR="00455E44" w:rsidRPr="00B1258B" w:rsidRDefault="00455E44" w:rsidP="00107113">
            <w:pPr>
              <w:rPr>
                <w:rStyle w:val="af2"/>
                <w:b w:val="0"/>
              </w:rPr>
            </w:pPr>
          </w:p>
        </w:tc>
      </w:tr>
      <w:tr w:rsidR="00455E44" w:rsidRPr="00C43239" w:rsidTr="00107113">
        <w:trPr>
          <w:trHeight w:val="342"/>
          <w:jc w:val="center"/>
        </w:trPr>
        <w:tc>
          <w:tcPr>
            <w:tcW w:w="1803" w:type="dxa"/>
          </w:tcPr>
          <w:p w:rsidR="00455E44" w:rsidRPr="0012388C" w:rsidRDefault="00455E44" w:rsidP="004E36FE">
            <w:pPr>
              <w:jc w:val="center"/>
            </w:pPr>
            <w:r w:rsidRPr="0012388C">
              <w:t>В течение года</w:t>
            </w:r>
          </w:p>
        </w:tc>
        <w:tc>
          <w:tcPr>
            <w:tcW w:w="5665" w:type="dxa"/>
          </w:tcPr>
          <w:p w:rsidR="00455E44" w:rsidRPr="00C73280" w:rsidRDefault="00455E44" w:rsidP="00107113">
            <w:pPr>
              <w:jc w:val="both"/>
              <w:rPr>
                <w:color w:val="FF0000"/>
              </w:rPr>
            </w:pPr>
            <w:r w:rsidRPr="00AA29A8">
              <w:t>Осуществление в 20</w:t>
            </w:r>
            <w:r>
              <w:t>21</w:t>
            </w:r>
            <w:r w:rsidRPr="00AA29A8">
              <w:t xml:space="preserve"> году мероприятий по реал</w:t>
            </w:r>
            <w:r w:rsidRPr="00AA29A8">
              <w:t>и</w:t>
            </w:r>
            <w:r w:rsidRPr="00AA29A8">
              <w:t xml:space="preserve">зации плана противодействия коррупции </w:t>
            </w:r>
          </w:p>
        </w:tc>
        <w:tc>
          <w:tcPr>
            <w:tcW w:w="2613" w:type="dxa"/>
          </w:tcPr>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Pr="00AA29A8" w:rsidRDefault="00455E44" w:rsidP="00107113">
            <w:pPr>
              <w:jc w:val="center"/>
            </w:pPr>
            <w:r>
              <w:t>приказом</w:t>
            </w:r>
          </w:p>
        </w:tc>
        <w:tc>
          <w:tcPr>
            <w:tcW w:w="2268" w:type="dxa"/>
          </w:tcPr>
          <w:p w:rsidR="00455E44" w:rsidRPr="00AA29A8" w:rsidRDefault="00455E44" w:rsidP="00107113">
            <w:pPr>
              <w:jc w:val="center"/>
            </w:pPr>
            <w:r w:rsidRPr="00400C51">
              <w:t>Буянов Р.В.</w:t>
            </w:r>
          </w:p>
        </w:tc>
        <w:tc>
          <w:tcPr>
            <w:tcW w:w="1969" w:type="dxa"/>
          </w:tcPr>
          <w:p w:rsidR="00455E44" w:rsidRPr="00B1258B" w:rsidRDefault="00455E44" w:rsidP="00107113">
            <w:pPr>
              <w:rPr>
                <w:rStyle w:val="af2"/>
                <w:b w:val="0"/>
              </w:rPr>
            </w:pPr>
          </w:p>
        </w:tc>
      </w:tr>
      <w:tr w:rsidR="00455E44" w:rsidRPr="00C43239" w:rsidTr="00107113">
        <w:trPr>
          <w:trHeight w:val="421"/>
          <w:jc w:val="center"/>
        </w:trPr>
        <w:tc>
          <w:tcPr>
            <w:tcW w:w="14318" w:type="dxa"/>
            <w:gridSpan w:val="5"/>
          </w:tcPr>
          <w:p w:rsidR="00455E44" w:rsidRDefault="00455E44" w:rsidP="00107113">
            <w:pPr>
              <w:jc w:val="center"/>
              <w:rPr>
                <w:rStyle w:val="af2"/>
                <w:b w:val="0"/>
              </w:rPr>
            </w:pPr>
          </w:p>
          <w:p w:rsidR="00C06298" w:rsidRDefault="00C06298" w:rsidP="00107113">
            <w:pPr>
              <w:jc w:val="center"/>
              <w:rPr>
                <w:rStyle w:val="af2"/>
                <w:b w:val="0"/>
              </w:rPr>
            </w:pPr>
          </w:p>
          <w:p w:rsidR="00C06298" w:rsidRDefault="00C06298" w:rsidP="00107113">
            <w:pPr>
              <w:jc w:val="center"/>
              <w:rPr>
                <w:rStyle w:val="af2"/>
                <w:b w:val="0"/>
              </w:rPr>
            </w:pPr>
          </w:p>
          <w:p w:rsidR="00C06298" w:rsidRDefault="00C06298" w:rsidP="00107113">
            <w:pPr>
              <w:jc w:val="center"/>
              <w:rPr>
                <w:rStyle w:val="af2"/>
                <w:b w:val="0"/>
              </w:rPr>
            </w:pPr>
          </w:p>
          <w:p w:rsidR="00C06298" w:rsidRDefault="00C06298" w:rsidP="00107113">
            <w:pPr>
              <w:jc w:val="center"/>
              <w:rPr>
                <w:rStyle w:val="af2"/>
                <w:b w:val="0"/>
              </w:rPr>
            </w:pPr>
          </w:p>
          <w:p w:rsidR="00455E44" w:rsidRPr="00FF4160" w:rsidRDefault="00455E44" w:rsidP="00107113">
            <w:pPr>
              <w:jc w:val="center"/>
              <w:rPr>
                <w:rStyle w:val="af2"/>
              </w:rPr>
            </w:pPr>
            <w:r w:rsidRPr="00FF4160">
              <w:rPr>
                <w:rStyle w:val="af2"/>
              </w:rPr>
              <w:t>9. Кадровая работа</w:t>
            </w:r>
          </w:p>
          <w:p w:rsidR="00455E44" w:rsidRPr="00C43239" w:rsidRDefault="00455E44" w:rsidP="00107113">
            <w:pPr>
              <w:jc w:val="center"/>
              <w:rPr>
                <w:rStyle w:val="af2"/>
                <w:b w:val="0"/>
                <w:color w:val="FF0000"/>
              </w:rPr>
            </w:pPr>
          </w:p>
        </w:tc>
      </w:tr>
      <w:tr w:rsidR="00455E44" w:rsidRPr="00C43239" w:rsidTr="00107113">
        <w:trPr>
          <w:trHeight w:val="851"/>
          <w:jc w:val="center"/>
        </w:trPr>
        <w:tc>
          <w:tcPr>
            <w:tcW w:w="1803" w:type="dxa"/>
          </w:tcPr>
          <w:p w:rsidR="00455E44" w:rsidRPr="0012388C" w:rsidRDefault="00455E44" w:rsidP="00107113">
            <w:pPr>
              <w:jc w:val="center"/>
            </w:pPr>
            <w:r w:rsidRPr="0012388C">
              <w:lastRenderedPageBreak/>
              <w:t>В течение года</w:t>
            </w:r>
          </w:p>
        </w:tc>
        <w:tc>
          <w:tcPr>
            <w:tcW w:w="5665" w:type="dxa"/>
          </w:tcPr>
          <w:p w:rsidR="00455E44" w:rsidRPr="0012388C" w:rsidRDefault="00455E44" w:rsidP="00107113">
            <w:pPr>
              <w:jc w:val="both"/>
            </w:pPr>
            <w:r w:rsidRPr="0012388C">
              <w:t>Организация и проведение конкурсов на замещение  вакантных должностей государственной гражда</w:t>
            </w:r>
            <w:r w:rsidRPr="0012388C">
              <w:t>н</w:t>
            </w:r>
            <w:r w:rsidRPr="0012388C">
              <w:t xml:space="preserve">ской службы и конкурсов на включение в кадровый резерв </w:t>
            </w:r>
          </w:p>
        </w:tc>
        <w:tc>
          <w:tcPr>
            <w:tcW w:w="2613" w:type="dxa"/>
          </w:tcPr>
          <w:p w:rsidR="00455E44" w:rsidRDefault="00455E44" w:rsidP="00107113">
            <w:pPr>
              <w:jc w:val="center"/>
            </w:pPr>
            <w:r>
              <w:t xml:space="preserve">Нестеренко В.В. </w:t>
            </w:r>
          </w:p>
          <w:p w:rsidR="00455E44" w:rsidRDefault="00455E44" w:rsidP="00107113">
            <w:pPr>
              <w:jc w:val="center"/>
            </w:pPr>
            <w:r w:rsidRPr="0012388C">
              <w:t xml:space="preserve"> </w:t>
            </w:r>
            <w:r>
              <w:t xml:space="preserve">исполнитель </w:t>
            </w:r>
          </w:p>
          <w:p w:rsidR="00455E44" w:rsidRDefault="00455E44" w:rsidP="00107113">
            <w:pPr>
              <w:jc w:val="center"/>
            </w:pPr>
            <w:r>
              <w:t xml:space="preserve">назначется </w:t>
            </w:r>
          </w:p>
          <w:p w:rsidR="00455E44" w:rsidRPr="0012388C" w:rsidRDefault="00455E44" w:rsidP="00107113">
            <w:pPr>
              <w:jc w:val="center"/>
            </w:pPr>
            <w:r>
              <w:t>приказом</w:t>
            </w:r>
          </w:p>
        </w:tc>
        <w:tc>
          <w:tcPr>
            <w:tcW w:w="2268" w:type="dxa"/>
          </w:tcPr>
          <w:p w:rsidR="00455E44" w:rsidRPr="0012388C" w:rsidRDefault="00455E44" w:rsidP="00107113">
            <w:pPr>
              <w:jc w:val="center"/>
            </w:pPr>
            <w:r w:rsidRPr="0012388C">
              <w:t>Буянов Р.В.</w:t>
            </w:r>
          </w:p>
        </w:tc>
        <w:tc>
          <w:tcPr>
            <w:tcW w:w="1969" w:type="dxa"/>
          </w:tcPr>
          <w:p w:rsidR="00455E44" w:rsidRPr="0012388C" w:rsidRDefault="00455E44" w:rsidP="00107113">
            <w:pPr>
              <w:jc w:val="center"/>
            </w:pPr>
            <w:r>
              <w:t>п</w:t>
            </w:r>
            <w:r w:rsidRPr="0012388C">
              <w:t>о отдельному графику</w:t>
            </w:r>
          </w:p>
        </w:tc>
      </w:tr>
      <w:tr w:rsidR="00455E44" w:rsidRPr="00C43239" w:rsidTr="00107113">
        <w:trPr>
          <w:trHeight w:val="851"/>
          <w:jc w:val="center"/>
        </w:trPr>
        <w:tc>
          <w:tcPr>
            <w:tcW w:w="1803" w:type="dxa"/>
          </w:tcPr>
          <w:p w:rsidR="00455E44" w:rsidRPr="0012388C" w:rsidRDefault="00455E44" w:rsidP="00107113">
            <w:pPr>
              <w:jc w:val="center"/>
            </w:pPr>
            <w:r w:rsidRPr="0012388C">
              <w:t>В течение года</w:t>
            </w:r>
          </w:p>
        </w:tc>
        <w:tc>
          <w:tcPr>
            <w:tcW w:w="5665" w:type="dxa"/>
          </w:tcPr>
          <w:p w:rsidR="00455E44" w:rsidRPr="0012388C" w:rsidRDefault="00455E44" w:rsidP="00107113">
            <w:pPr>
              <w:jc w:val="both"/>
            </w:pPr>
            <w:r w:rsidRPr="0012388C">
              <w:t>Организация и проведение квалификационных э</w:t>
            </w:r>
            <w:r w:rsidRPr="0012388C">
              <w:t>к</w:t>
            </w:r>
            <w:r w:rsidRPr="0012388C">
              <w:t xml:space="preserve">заменов государственных гражданских служащих </w:t>
            </w:r>
          </w:p>
        </w:tc>
        <w:tc>
          <w:tcPr>
            <w:tcW w:w="2613" w:type="dxa"/>
          </w:tcPr>
          <w:p w:rsidR="00455E44" w:rsidRDefault="00455E44" w:rsidP="00107113">
            <w:pPr>
              <w:jc w:val="center"/>
            </w:pPr>
            <w:r>
              <w:t xml:space="preserve">Нестеренко В.В. </w:t>
            </w:r>
          </w:p>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Pr="0012388C" w:rsidRDefault="00455E44" w:rsidP="00107113">
            <w:pPr>
              <w:jc w:val="center"/>
            </w:pPr>
            <w:r>
              <w:t>приказом</w:t>
            </w:r>
            <w:r w:rsidRPr="0012388C">
              <w:t xml:space="preserve"> </w:t>
            </w:r>
          </w:p>
        </w:tc>
        <w:tc>
          <w:tcPr>
            <w:tcW w:w="2268" w:type="dxa"/>
          </w:tcPr>
          <w:p w:rsidR="00455E44" w:rsidRPr="0012388C" w:rsidRDefault="00455E44" w:rsidP="00107113">
            <w:pPr>
              <w:jc w:val="center"/>
            </w:pPr>
            <w:r w:rsidRPr="0012388C">
              <w:t>Буянов Р.В.</w:t>
            </w:r>
          </w:p>
        </w:tc>
        <w:tc>
          <w:tcPr>
            <w:tcW w:w="1969" w:type="dxa"/>
          </w:tcPr>
          <w:p w:rsidR="00455E44" w:rsidRPr="0012388C" w:rsidRDefault="00455E44" w:rsidP="00107113">
            <w:pPr>
              <w:jc w:val="center"/>
            </w:pPr>
            <w:r>
              <w:t>п</w:t>
            </w:r>
            <w:r w:rsidRPr="0012388C">
              <w:t>о отдельному графику</w:t>
            </w:r>
          </w:p>
        </w:tc>
      </w:tr>
      <w:tr w:rsidR="00455E44" w:rsidRPr="00C43239" w:rsidTr="00107113">
        <w:trPr>
          <w:trHeight w:val="851"/>
          <w:jc w:val="center"/>
        </w:trPr>
        <w:tc>
          <w:tcPr>
            <w:tcW w:w="1803" w:type="dxa"/>
          </w:tcPr>
          <w:p w:rsidR="00455E44" w:rsidRPr="00400C51" w:rsidRDefault="00455E44" w:rsidP="00107113">
            <w:pPr>
              <w:jc w:val="center"/>
            </w:pPr>
            <w:r w:rsidRPr="00400C51">
              <w:t>В течение года</w:t>
            </w:r>
          </w:p>
        </w:tc>
        <w:tc>
          <w:tcPr>
            <w:tcW w:w="5665" w:type="dxa"/>
          </w:tcPr>
          <w:p w:rsidR="00455E44" w:rsidRPr="00400C51" w:rsidRDefault="00455E44" w:rsidP="00107113">
            <w:pPr>
              <w:jc w:val="both"/>
            </w:pPr>
            <w:r w:rsidRPr="00400C51">
              <w:t>Организация работы по формированию кадрового резерва</w:t>
            </w:r>
          </w:p>
        </w:tc>
        <w:tc>
          <w:tcPr>
            <w:tcW w:w="2613" w:type="dxa"/>
          </w:tcPr>
          <w:p w:rsidR="00455E44" w:rsidRDefault="00455E44" w:rsidP="00107113">
            <w:pPr>
              <w:jc w:val="center"/>
            </w:pPr>
            <w:r>
              <w:t xml:space="preserve">Нестеренко В.В. </w:t>
            </w:r>
          </w:p>
          <w:p w:rsidR="00455E44" w:rsidRPr="00400C51" w:rsidRDefault="00455E44" w:rsidP="00107113">
            <w:pPr>
              <w:jc w:val="center"/>
            </w:pPr>
            <w:r w:rsidRPr="00400C51">
              <w:t xml:space="preserve"> </w:t>
            </w:r>
          </w:p>
        </w:tc>
        <w:tc>
          <w:tcPr>
            <w:tcW w:w="2268" w:type="dxa"/>
          </w:tcPr>
          <w:p w:rsidR="00455E44" w:rsidRPr="00400C51" w:rsidRDefault="00455E44" w:rsidP="00107113">
            <w:pPr>
              <w:jc w:val="center"/>
            </w:pPr>
            <w:r w:rsidRPr="00400C51">
              <w:t>Буянов Р.В.</w:t>
            </w:r>
          </w:p>
        </w:tc>
        <w:tc>
          <w:tcPr>
            <w:tcW w:w="1969" w:type="dxa"/>
          </w:tcPr>
          <w:p w:rsidR="00455E44" w:rsidRPr="00C73280" w:rsidRDefault="00455E44" w:rsidP="00107113">
            <w:pPr>
              <w:jc w:val="center"/>
              <w:rPr>
                <w:color w:val="FF0000"/>
              </w:rPr>
            </w:pPr>
          </w:p>
        </w:tc>
      </w:tr>
      <w:tr w:rsidR="00455E44" w:rsidRPr="00C43239" w:rsidTr="00107113">
        <w:trPr>
          <w:trHeight w:val="851"/>
          <w:jc w:val="center"/>
        </w:trPr>
        <w:tc>
          <w:tcPr>
            <w:tcW w:w="1803" w:type="dxa"/>
          </w:tcPr>
          <w:p w:rsidR="00455E44" w:rsidRPr="00400C51" w:rsidRDefault="00455E44" w:rsidP="00107113">
            <w:pPr>
              <w:jc w:val="center"/>
            </w:pPr>
            <w:r w:rsidRPr="00400C51">
              <w:t>В течение года</w:t>
            </w:r>
          </w:p>
        </w:tc>
        <w:tc>
          <w:tcPr>
            <w:tcW w:w="5665" w:type="dxa"/>
          </w:tcPr>
          <w:p w:rsidR="00455E44" w:rsidRPr="00400C51" w:rsidRDefault="00455E44" w:rsidP="00107113">
            <w:pPr>
              <w:jc w:val="both"/>
            </w:pPr>
            <w:r w:rsidRPr="00400C51">
              <w:t>Аттестация государственных гражданских служ</w:t>
            </w:r>
            <w:r w:rsidRPr="00400C51">
              <w:t>а</w:t>
            </w:r>
            <w:r w:rsidRPr="00400C51">
              <w:t xml:space="preserve">щих </w:t>
            </w:r>
          </w:p>
        </w:tc>
        <w:tc>
          <w:tcPr>
            <w:tcW w:w="2613" w:type="dxa"/>
          </w:tcPr>
          <w:p w:rsidR="00455E44" w:rsidRDefault="00455E44" w:rsidP="00107113">
            <w:pPr>
              <w:jc w:val="center"/>
            </w:pPr>
            <w:r>
              <w:t xml:space="preserve">Нестеренко В.В. </w:t>
            </w:r>
          </w:p>
          <w:p w:rsidR="00455E44" w:rsidRPr="00400C51" w:rsidRDefault="00455E44" w:rsidP="00107113">
            <w:pPr>
              <w:jc w:val="center"/>
            </w:pPr>
            <w:r w:rsidRPr="00400C51">
              <w:t xml:space="preserve"> </w:t>
            </w:r>
          </w:p>
        </w:tc>
        <w:tc>
          <w:tcPr>
            <w:tcW w:w="2268" w:type="dxa"/>
          </w:tcPr>
          <w:p w:rsidR="00455E44" w:rsidRPr="00400C51" w:rsidRDefault="00455E44" w:rsidP="00107113">
            <w:pPr>
              <w:jc w:val="center"/>
            </w:pPr>
            <w:r w:rsidRPr="00400C51">
              <w:t>Буянов Р.В.</w:t>
            </w:r>
          </w:p>
        </w:tc>
        <w:tc>
          <w:tcPr>
            <w:tcW w:w="1969" w:type="dxa"/>
          </w:tcPr>
          <w:p w:rsidR="00455E44" w:rsidRPr="00400C51" w:rsidRDefault="00455E44" w:rsidP="00107113">
            <w:pPr>
              <w:jc w:val="center"/>
            </w:pPr>
            <w:r>
              <w:t>п</w:t>
            </w:r>
            <w:r w:rsidRPr="00400C51">
              <w:t>о отдельному графику</w:t>
            </w:r>
          </w:p>
        </w:tc>
      </w:tr>
      <w:tr w:rsidR="00455E44" w:rsidRPr="00C43239" w:rsidTr="00107113">
        <w:trPr>
          <w:trHeight w:val="851"/>
          <w:jc w:val="center"/>
        </w:trPr>
        <w:tc>
          <w:tcPr>
            <w:tcW w:w="1803" w:type="dxa"/>
          </w:tcPr>
          <w:p w:rsidR="00455E44" w:rsidRPr="00400C51" w:rsidRDefault="00455E44" w:rsidP="00107113">
            <w:pPr>
              <w:jc w:val="center"/>
            </w:pPr>
            <w:r w:rsidRPr="00400C51">
              <w:t>В течение года</w:t>
            </w:r>
          </w:p>
        </w:tc>
        <w:tc>
          <w:tcPr>
            <w:tcW w:w="5665" w:type="dxa"/>
          </w:tcPr>
          <w:p w:rsidR="00455E44" w:rsidRPr="00400C51" w:rsidRDefault="00455E44" w:rsidP="00107113">
            <w:pPr>
              <w:jc w:val="both"/>
            </w:pPr>
            <w:r w:rsidRPr="00400C51">
              <w:t xml:space="preserve">Организация работы по повышению квалификации государственных гражданских служащих </w:t>
            </w:r>
          </w:p>
        </w:tc>
        <w:tc>
          <w:tcPr>
            <w:tcW w:w="2613" w:type="dxa"/>
          </w:tcPr>
          <w:p w:rsidR="00455E44" w:rsidRDefault="00455E44" w:rsidP="00107113">
            <w:pPr>
              <w:jc w:val="center"/>
            </w:pPr>
            <w:r>
              <w:t xml:space="preserve">Нестеренко В.В. </w:t>
            </w:r>
          </w:p>
          <w:p w:rsidR="00455E44" w:rsidRPr="00400C51" w:rsidRDefault="00455E44" w:rsidP="00107113">
            <w:pPr>
              <w:jc w:val="center"/>
            </w:pPr>
            <w:r w:rsidRPr="00400C51">
              <w:t xml:space="preserve"> </w:t>
            </w:r>
          </w:p>
        </w:tc>
        <w:tc>
          <w:tcPr>
            <w:tcW w:w="2268" w:type="dxa"/>
          </w:tcPr>
          <w:p w:rsidR="00455E44" w:rsidRDefault="00455E44" w:rsidP="00107113">
            <w:pPr>
              <w:jc w:val="center"/>
            </w:pPr>
            <w:r w:rsidRPr="00E67B04">
              <w:t>Буянов Р.В.</w:t>
            </w:r>
          </w:p>
        </w:tc>
        <w:tc>
          <w:tcPr>
            <w:tcW w:w="1969" w:type="dxa"/>
          </w:tcPr>
          <w:p w:rsidR="00455E44" w:rsidRPr="00C73280" w:rsidRDefault="00455E44" w:rsidP="00107113">
            <w:pPr>
              <w:jc w:val="both"/>
              <w:rPr>
                <w:color w:val="FF0000"/>
              </w:rPr>
            </w:pPr>
          </w:p>
        </w:tc>
      </w:tr>
      <w:tr w:rsidR="00455E44" w:rsidRPr="00C43239" w:rsidTr="00107113">
        <w:trPr>
          <w:trHeight w:val="851"/>
          <w:jc w:val="center"/>
        </w:trPr>
        <w:tc>
          <w:tcPr>
            <w:tcW w:w="1803" w:type="dxa"/>
          </w:tcPr>
          <w:p w:rsidR="00455E44" w:rsidRPr="0012388C" w:rsidRDefault="00455E44" w:rsidP="00107113">
            <w:pPr>
              <w:jc w:val="center"/>
            </w:pPr>
            <w:r w:rsidRPr="0012388C">
              <w:t>В течение года</w:t>
            </w:r>
          </w:p>
        </w:tc>
        <w:tc>
          <w:tcPr>
            <w:tcW w:w="5665" w:type="dxa"/>
          </w:tcPr>
          <w:p w:rsidR="00455E44" w:rsidRPr="0012388C" w:rsidRDefault="00455E44" w:rsidP="00107113">
            <w:pPr>
              <w:jc w:val="both"/>
            </w:pPr>
            <w:r w:rsidRPr="0012388C">
              <w:t>Обеспечение деятельности Комиссии по соблюд</w:t>
            </w:r>
            <w:r w:rsidRPr="0012388C">
              <w:t>е</w:t>
            </w:r>
            <w:r w:rsidRPr="0012388C">
              <w:t>нию требований к служебному поведению госуда</w:t>
            </w:r>
            <w:r w:rsidRPr="0012388C">
              <w:t>р</w:t>
            </w:r>
            <w:r w:rsidRPr="0012388C">
              <w:t>ственных служащих Забайкальского края и урегул</w:t>
            </w:r>
            <w:r w:rsidRPr="0012388C">
              <w:t>и</w:t>
            </w:r>
            <w:r w:rsidRPr="0012388C">
              <w:t xml:space="preserve">рованию конфликта интересов </w:t>
            </w:r>
          </w:p>
        </w:tc>
        <w:tc>
          <w:tcPr>
            <w:tcW w:w="2613" w:type="dxa"/>
          </w:tcPr>
          <w:p w:rsidR="00455E44" w:rsidRDefault="00455E44" w:rsidP="00107113">
            <w:pPr>
              <w:jc w:val="center"/>
            </w:pPr>
            <w:r>
              <w:t xml:space="preserve">Нестеренко В.В. </w:t>
            </w:r>
          </w:p>
          <w:p w:rsidR="00455E44" w:rsidRDefault="00455E44" w:rsidP="00107113">
            <w:pPr>
              <w:jc w:val="center"/>
            </w:pPr>
            <w:r>
              <w:t xml:space="preserve">исполнитель </w:t>
            </w:r>
          </w:p>
          <w:p w:rsidR="00455E44" w:rsidRDefault="00455E44" w:rsidP="00107113">
            <w:pPr>
              <w:jc w:val="center"/>
            </w:pPr>
            <w:r>
              <w:t xml:space="preserve">назначется </w:t>
            </w:r>
          </w:p>
          <w:p w:rsidR="00455E44" w:rsidRPr="0012388C" w:rsidRDefault="00455E44" w:rsidP="00107113">
            <w:pPr>
              <w:jc w:val="center"/>
            </w:pPr>
            <w:r>
              <w:t>приказом</w:t>
            </w:r>
          </w:p>
        </w:tc>
        <w:tc>
          <w:tcPr>
            <w:tcW w:w="2268" w:type="dxa"/>
          </w:tcPr>
          <w:p w:rsidR="00455E44" w:rsidRDefault="00455E44" w:rsidP="00107113">
            <w:pPr>
              <w:jc w:val="center"/>
            </w:pPr>
            <w:r w:rsidRPr="00E67B04">
              <w:t>Буянов Р.В.</w:t>
            </w:r>
          </w:p>
        </w:tc>
        <w:tc>
          <w:tcPr>
            <w:tcW w:w="1969" w:type="dxa"/>
          </w:tcPr>
          <w:p w:rsidR="00455E44" w:rsidRPr="00C73280" w:rsidRDefault="00455E44" w:rsidP="00107113">
            <w:pPr>
              <w:jc w:val="both"/>
              <w:rPr>
                <w:color w:val="FF0000"/>
              </w:rPr>
            </w:pPr>
          </w:p>
        </w:tc>
      </w:tr>
      <w:tr w:rsidR="00455E44" w:rsidRPr="00C43239" w:rsidTr="00107113">
        <w:trPr>
          <w:trHeight w:val="851"/>
          <w:jc w:val="center"/>
        </w:trPr>
        <w:tc>
          <w:tcPr>
            <w:tcW w:w="1803" w:type="dxa"/>
          </w:tcPr>
          <w:p w:rsidR="00455E44" w:rsidRPr="0012388C" w:rsidRDefault="00455E44" w:rsidP="00107113">
            <w:pPr>
              <w:jc w:val="center"/>
            </w:pPr>
            <w:r>
              <w:t>В течении года</w:t>
            </w:r>
          </w:p>
        </w:tc>
        <w:tc>
          <w:tcPr>
            <w:tcW w:w="5665" w:type="dxa"/>
          </w:tcPr>
          <w:p w:rsidR="00455E44" w:rsidRDefault="00455E44" w:rsidP="00107113">
            <w:pPr>
              <w:jc w:val="both"/>
            </w:pPr>
            <w:r w:rsidRPr="00BC64A9">
              <w:t>Осуществление работы по ведению воинского учета и бронировани</w:t>
            </w:r>
            <w:r>
              <w:t>ю</w:t>
            </w:r>
            <w:r w:rsidRPr="00BC64A9">
              <w:t xml:space="preserve">  </w:t>
            </w:r>
          </w:p>
          <w:p w:rsidR="00455E44" w:rsidRPr="0012388C" w:rsidRDefault="00455E44" w:rsidP="00107113">
            <w:pPr>
              <w:jc w:val="both"/>
            </w:pPr>
          </w:p>
        </w:tc>
        <w:tc>
          <w:tcPr>
            <w:tcW w:w="2613" w:type="dxa"/>
          </w:tcPr>
          <w:p w:rsidR="00455E44" w:rsidRDefault="00455E44" w:rsidP="00107113">
            <w:pPr>
              <w:jc w:val="center"/>
            </w:pPr>
            <w:r>
              <w:t xml:space="preserve">Нестеренко В.В. </w:t>
            </w:r>
          </w:p>
          <w:p w:rsidR="00455E44" w:rsidRPr="0012388C" w:rsidRDefault="00455E44" w:rsidP="00107113">
            <w:pPr>
              <w:jc w:val="center"/>
            </w:pPr>
          </w:p>
        </w:tc>
        <w:tc>
          <w:tcPr>
            <w:tcW w:w="2268" w:type="dxa"/>
          </w:tcPr>
          <w:p w:rsidR="00455E44" w:rsidRPr="0012388C" w:rsidRDefault="00455E44" w:rsidP="00107113">
            <w:pPr>
              <w:jc w:val="center"/>
            </w:pPr>
            <w:r w:rsidRPr="00400C51">
              <w:t>Буянов Р.В.</w:t>
            </w:r>
          </w:p>
        </w:tc>
        <w:tc>
          <w:tcPr>
            <w:tcW w:w="1969" w:type="dxa"/>
          </w:tcPr>
          <w:p w:rsidR="00455E44" w:rsidRPr="00C73280" w:rsidRDefault="00455E44" w:rsidP="00107113">
            <w:pPr>
              <w:jc w:val="both"/>
              <w:rPr>
                <w:color w:val="FF0000"/>
              </w:rPr>
            </w:pPr>
          </w:p>
        </w:tc>
      </w:tr>
      <w:tr w:rsidR="00455E44" w:rsidRPr="00C43239" w:rsidTr="00107113">
        <w:trPr>
          <w:trHeight w:val="851"/>
          <w:jc w:val="center"/>
        </w:trPr>
        <w:tc>
          <w:tcPr>
            <w:tcW w:w="1803" w:type="dxa"/>
          </w:tcPr>
          <w:p w:rsidR="00455E44" w:rsidRDefault="00455E44" w:rsidP="00107113">
            <w:pPr>
              <w:jc w:val="center"/>
            </w:pPr>
            <w:r>
              <w:t>В течении года</w:t>
            </w:r>
          </w:p>
        </w:tc>
        <w:tc>
          <w:tcPr>
            <w:tcW w:w="5665" w:type="dxa"/>
          </w:tcPr>
          <w:p w:rsidR="00455E44" w:rsidRPr="00BC64A9" w:rsidRDefault="00455E44" w:rsidP="00107113">
            <w:pPr>
              <w:jc w:val="both"/>
            </w:pPr>
            <w:r>
              <w:t>Осуществление мобилизационной работы в органе</w:t>
            </w:r>
          </w:p>
        </w:tc>
        <w:tc>
          <w:tcPr>
            <w:tcW w:w="2613" w:type="dxa"/>
          </w:tcPr>
          <w:p w:rsidR="00455E44" w:rsidRDefault="00455E44" w:rsidP="00107113">
            <w:pPr>
              <w:jc w:val="center"/>
            </w:pPr>
            <w:r w:rsidRPr="00400C51">
              <w:t>Буянов Р.В.</w:t>
            </w:r>
          </w:p>
        </w:tc>
        <w:tc>
          <w:tcPr>
            <w:tcW w:w="2268" w:type="dxa"/>
          </w:tcPr>
          <w:p w:rsidR="00455E44" w:rsidRPr="00400C51" w:rsidRDefault="00455E44" w:rsidP="00107113">
            <w:pPr>
              <w:jc w:val="center"/>
            </w:pPr>
            <w:r w:rsidRPr="00400C51">
              <w:t>Буянов Р.В.</w:t>
            </w:r>
          </w:p>
        </w:tc>
        <w:tc>
          <w:tcPr>
            <w:tcW w:w="1969" w:type="dxa"/>
          </w:tcPr>
          <w:p w:rsidR="00455E44" w:rsidRPr="00C73280" w:rsidRDefault="00455E44" w:rsidP="00107113">
            <w:pPr>
              <w:jc w:val="both"/>
              <w:rPr>
                <w:color w:val="FF0000"/>
              </w:rPr>
            </w:pPr>
          </w:p>
        </w:tc>
      </w:tr>
      <w:tr w:rsidR="00455E44" w:rsidRPr="00C43239" w:rsidTr="00107113">
        <w:trPr>
          <w:trHeight w:val="381"/>
          <w:jc w:val="center"/>
        </w:trPr>
        <w:tc>
          <w:tcPr>
            <w:tcW w:w="14318" w:type="dxa"/>
            <w:gridSpan w:val="5"/>
          </w:tcPr>
          <w:p w:rsidR="00455E44" w:rsidRDefault="00455E44" w:rsidP="00107113">
            <w:pPr>
              <w:jc w:val="center"/>
              <w:rPr>
                <w:rStyle w:val="af2"/>
                <w:b w:val="0"/>
              </w:rPr>
            </w:pPr>
          </w:p>
          <w:p w:rsidR="00C06298" w:rsidRDefault="00C06298" w:rsidP="005451AF">
            <w:pPr>
              <w:jc w:val="center"/>
              <w:rPr>
                <w:b/>
                <w:sz w:val="28"/>
                <w:szCs w:val="28"/>
              </w:rPr>
            </w:pPr>
          </w:p>
          <w:p w:rsidR="00C06298" w:rsidRDefault="00C06298" w:rsidP="005451AF">
            <w:pPr>
              <w:jc w:val="center"/>
              <w:rPr>
                <w:b/>
                <w:sz w:val="28"/>
                <w:szCs w:val="28"/>
              </w:rPr>
            </w:pPr>
          </w:p>
          <w:p w:rsidR="00455E44" w:rsidRPr="005451AF" w:rsidRDefault="00455E44" w:rsidP="005451AF">
            <w:pPr>
              <w:jc w:val="center"/>
              <w:rPr>
                <w:b/>
                <w:sz w:val="28"/>
                <w:szCs w:val="28"/>
              </w:rPr>
            </w:pPr>
            <w:r w:rsidRPr="005451AF">
              <w:rPr>
                <w:b/>
                <w:sz w:val="28"/>
                <w:szCs w:val="28"/>
              </w:rPr>
              <w:t>10. Делопроизводство, Контроль</w:t>
            </w:r>
          </w:p>
          <w:p w:rsidR="00455E44" w:rsidRPr="00155E42" w:rsidRDefault="00455E44" w:rsidP="00107113">
            <w:pPr>
              <w:jc w:val="center"/>
            </w:pPr>
          </w:p>
          <w:p w:rsidR="00455E44" w:rsidRPr="00B1258B" w:rsidRDefault="00455E44" w:rsidP="00D44BA2">
            <w:pPr>
              <w:pStyle w:val="af0"/>
            </w:pPr>
          </w:p>
        </w:tc>
      </w:tr>
      <w:tr w:rsidR="00455E44" w:rsidRPr="00C43239" w:rsidTr="00107113">
        <w:trPr>
          <w:trHeight w:val="342"/>
          <w:jc w:val="center"/>
        </w:trPr>
        <w:tc>
          <w:tcPr>
            <w:tcW w:w="1803" w:type="dxa"/>
          </w:tcPr>
          <w:p w:rsidR="00455E44" w:rsidRPr="00155E42" w:rsidRDefault="00455E44" w:rsidP="00107113">
            <w:pPr>
              <w:jc w:val="center"/>
            </w:pPr>
            <w:r w:rsidRPr="00155E42">
              <w:lastRenderedPageBreak/>
              <w:t>В течение года</w:t>
            </w:r>
          </w:p>
        </w:tc>
        <w:tc>
          <w:tcPr>
            <w:tcW w:w="5665" w:type="dxa"/>
          </w:tcPr>
          <w:p w:rsidR="00455E44" w:rsidRPr="00155E42" w:rsidRDefault="00455E44" w:rsidP="00107113">
            <w:pPr>
              <w:jc w:val="both"/>
            </w:pPr>
            <w:r w:rsidRPr="00155E42">
              <w:t>Обеспечение работы системы электронного док</w:t>
            </w:r>
            <w:r w:rsidRPr="00155E42">
              <w:t>у</w:t>
            </w:r>
            <w:r w:rsidRPr="00155E42">
              <w:t>ментооборота «Дело». Осуществление внутренней передачи документов только в электронном виде.</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417"/>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Использование системы межведомственного эле</w:t>
            </w:r>
            <w:r w:rsidRPr="00155E42">
              <w:t>к</w:t>
            </w:r>
            <w:r w:rsidRPr="00155E42">
              <w:t>тронного взаимодействия (СМЭВ). Внедрение в практику работы с исходящими документами канала МЭДО.</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434"/>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Осуществление контроля за исполнением контрол</w:t>
            </w:r>
            <w:r w:rsidRPr="00155E42">
              <w:t>ь</w:t>
            </w:r>
            <w:r w:rsidRPr="00155E42">
              <w:t>ных карт, документов с грифом «Особый контроль», с установленными сроками исполнения.</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434"/>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Осуществление контроля за исполнением обращ</w:t>
            </w:r>
            <w:r w:rsidRPr="00155E42">
              <w:t>е</w:t>
            </w:r>
            <w:r w:rsidRPr="00155E42">
              <w:t xml:space="preserve">ний в </w:t>
            </w:r>
            <w:r>
              <w:t>Службу</w:t>
            </w:r>
            <w:r w:rsidRPr="00155E42">
              <w:t xml:space="preserve">. </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434"/>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 xml:space="preserve">Осуществление контроля за сроками исполнения </w:t>
            </w:r>
            <w:r>
              <w:t>контрольных</w:t>
            </w:r>
            <w:r w:rsidRPr="00155E42">
              <w:t xml:space="preserve"> документов, правильным оформлен</w:t>
            </w:r>
            <w:r w:rsidRPr="00155E42">
              <w:t>и</w:t>
            </w:r>
            <w:r w:rsidRPr="00155E42">
              <w:t>ем документов, исполнением инструкции по дел</w:t>
            </w:r>
            <w:r w:rsidRPr="00155E42">
              <w:t>о</w:t>
            </w:r>
            <w:r w:rsidRPr="00155E42">
              <w:t>производству, архивным делопроизводством. Орг</w:t>
            </w:r>
            <w:r w:rsidRPr="00155E42">
              <w:t>а</w:t>
            </w:r>
            <w:r w:rsidRPr="00155E42">
              <w:t>низация текущего делопроизводства. Освоение н</w:t>
            </w:r>
            <w:r w:rsidRPr="00155E42">
              <w:t>о</w:t>
            </w:r>
            <w:r w:rsidRPr="00155E42">
              <w:t>вых технологий в делопроизводстве.</w:t>
            </w:r>
          </w:p>
          <w:p w:rsidR="00455E44" w:rsidRPr="00155E42" w:rsidRDefault="00455E44" w:rsidP="00107113">
            <w:pPr>
              <w:jc w:val="both"/>
            </w:pPr>
            <w:r w:rsidRPr="00155E42">
              <w:t>Обеспечение своевременной доставки документов по назначению.</w:t>
            </w:r>
          </w:p>
        </w:tc>
        <w:tc>
          <w:tcPr>
            <w:tcW w:w="2613" w:type="dxa"/>
          </w:tcPr>
          <w:p w:rsidR="00455E44" w:rsidRDefault="00455E44" w:rsidP="00107113">
            <w:pPr>
              <w:jc w:val="center"/>
            </w:pPr>
            <w:r>
              <w:t xml:space="preserve">Нестеренко В.В. </w:t>
            </w:r>
          </w:p>
          <w:p w:rsidR="00455E44" w:rsidRDefault="00455E44" w:rsidP="00107113">
            <w:pPr>
              <w:jc w:val="center"/>
            </w:pPr>
          </w:p>
          <w:p w:rsidR="00455E44" w:rsidRPr="00155E42" w:rsidRDefault="00455E44" w:rsidP="00107113">
            <w:pPr>
              <w:jc w:val="center"/>
            </w:pP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434"/>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Разработка проектов локальных правовых актов по вопросам организации документооборота, работы в СЭД «Дело», организации архивного делопроизво</w:t>
            </w:r>
            <w:r w:rsidRPr="00155E42">
              <w:t>д</w:t>
            </w:r>
            <w:r w:rsidRPr="00155E42">
              <w:t>ства, о работе с обращениями.</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r w:rsidRPr="00155E42">
              <w:t>По мере необх</w:t>
            </w:r>
            <w:r w:rsidRPr="00155E42">
              <w:t>о</w:t>
            </w:r>
            <w:r w:rsidRPr="00155E42">
              <w:t>димости</w:t>
            </w:r>
          </w:p>
        </w:tc>
      </w:tr>
      <w:tr w:rsidR="00455E44" w:rsidRPr="00C43239" w:rsidTr="00107113">
        <w:trPr>
          <w:trHeight w:val="881"/>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 xml:space="preserve">Организация личного приема граждан  </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Default="00455E44" w:rsidP="00107113">
            <w:pPr>
              <w:jc w:val="center"/>
            </w:pPr>
            <w:r>
              <w:t>Буянов Р.В.</w:t>
            </w:r>
          </w:p>
          <w:p w:rsidR="00455E44" w:rsidRPr="00155E42" w:rsidRDefault="00455E44" w:rsidP="00107113">
            <w:pPr>
              <w:jc w:val="center"/>
            </w:pPr>
          </w:p>
        </w:tc>
        <w:tc>
          <w:tcPr>
            <w:tcW w:w="1969" w:type="dxa"/>
          </w:tcPr>
          <w:p w:rsidR="00455E44" w:rsidRPr="00155E42" w:rsidRDefault="00455E44" w:rsidP="00107113">
            <w:pPr>
              <w:jc w:val="center"/>
            </w:pPr>
          </w:p>
        </w:tc>
      </w:tr>
      <w:tr w:rsidR="00455E44" w:rsidRPr="00C43239" w:rsidTr="00107113">
        <w:trPr>
          <w:trHeight w:val="881"/>
          <w:jc w:val="center"/>
        </w:trPr>
        <w:tc>
          <w:tcPr>
            <w:tcW w:w="14318" w:type="dxa"/>
            <w:gridSpan w:val="5"/>
          </w:tcPr>
          <w:p w:rsidR="00455E44" w:rsidRPr="00155E42" w:rsidRDefault="00455E44" w:rsidP="00107113">
            <w:pPr>
              <w:jc w:val="center"/>
            </w:pPr>
          </w:p>
          <w:p w:rsidR="00455E44" w:rsidRPr="00382F50" w:rsidRDefault="00455E44" w:rsidP="00107113">
            <w:pPr>
              <w:jc w:val="center"/>
              <w:rPr>
                <w:color w:val="000000"/>
                <w:sz w:val="28"/>
                <w:szCs w:val="28"/>
              </w:rPr>
            </w:pPr>
            <w:r w:rsidRPr="00382F50">
              <w:rPr>
                <w:b/>
                <w:color w:val="000000"/>
                <w:sz w:val="28"/>
                <w:szCs w:val="28"/>
              </w:rPr>
              <w:t>1</w:t>
            </w:r>
            <w:r>
              <w:rPr>
                <w:b/>
                <w:color w:val="000000"/>
                <w:sz w:val="28"/>
                <w:szCs w:val="28"/>
              </w:rPr>
              <w:t>1</w:t>
            </w:r>
            <w:r w:rsidRPr="00382F50">
              <w:rPr>
                <w:b/>
                <w:color w:val="000000"/>
                <w:sz w:val="28"/>
                <w:szCs w:val="28"/>
              </w:rPr>
              <w:t>. Информационные технологии</w:t>
            </w:r>
          </w:p>
        </w:tc>
      </w:tr>
      <w:tr w:rsidR="00455E44" w:rsidRPr="00C43239" w:rsidTr="00107113">
        <w:trPr>
          <w:trHeight w:val="881"/>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Изучение и внедрение современных информацио</w:t>
            </w:r>
            <w:r w:rsidRPr="00155E42">
              <w:t>н</w:t>
            </w:r>
            <w:r>
              <w:t>ных технологий (</w:t>
            </w:r>
            <w:r w:rsidRPr="00155E42">
              <w:t>по рекомендациям и поручениям Департамента информатизации и связи Забайкал</w:t>
            </w:r>
            <w:r w:rsidRPr="00155E42">
              <w:t>ь</w:t>
            </w:r>
            <w:r w:rsidRPr="00155E42">
              <w:t>ского края, Многофункционального Центра пред</w:t>
            </w:r>
            <w:r w:rsidRPr="00155E42">
              <w:t>о</w:t>
            </w:r>
            <w:r w:rsidRPr="00155E42">
              <w:t>ставления государственных и муниципальных услуг Забайкальского края, Забайкальского информацио</w:t>
            </w:r>
            <w:r w:rsidRPr="00155E42">
              <w:t>н</w:t>
            </w:r>
            <w:r w:rsidRPr="00155E42">
              <w:t>ного центра).</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881"/>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ind w:firstLine="12"/>
              <w:jc w:val="both"/>
            </w:pPr>
            <w:r w:rsidRPr="00155E42">
              <w:t>Обеспечение работоспособности технических средств, информационное и техническое сопрово</w:t>
            </w:r>
            <w:r w:rsidRPr="00155E42">
              <w:t>ж</w:t>
            </w:r>
            <w:r w:rsidRPr="00155E42">
              <w:t>дение программных продуктов, информационной безопасности.</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881"/>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Взаимодействие с главными распорядителями, ра</w:t>
            </w:r>
            <w:r w:rsidRPr="00155E42">
              <w:t>с</w:t>
            </w:r>
            <w:r w:rsidRPr="00155E42">
              <w:t>порядителями, получателями бюджетных средств, администраторами поступлений в бюджет или их территориальными органами, а также с органами, организующими исполнение бюджетов, пенсио</w:t>
            </w:r>
            <w:r w:rsidRPr="00155E42">
              <w:t>н</w:t>
            </w:r>
            <w:r w:rsidRPr="00155E42">
              <w:t>ным фон</w:t>
            </w:r>
            <w:r>
              <w:t>дом России, налоговыми органам</w:t>
            </w:r>
            <w:r w:rsidRPr="00155E42">
              <w:t>.</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881"/>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Модернизация структуры сайта</w:t>
            </w:r>
            <w:r>
              <w:t xml:space="preserve"> Службы</w:t>
            </w:r>
            <w:r w:rsidRPr="00155E42">
              <w:t>. Модерн</w:t>
            </w:r>
            <w:r w:rsidRPr="00155E42">
              <w:t>и</w:t>
            </w:r>
            <w:r w:rsidRPr="00155E42">
              <w:t xml:space="preserve">зация и диагностика локальной сети </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881"/>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Работа с ПО для организации участия в межведо</w:t>
            </w:r>
            <w:r w:rsidRPr="00155E42">
              <w:t>м</w:t>
            </w:r>
            <w:r w:rsidRPr="00155E42">
              <w:t>ственном электронном взаимодействии (</w:t>
            </w:r>
            <w:r w:rsidRPr="00155E42">
              <w:rPr>
                <w:lang w:val="en-US"/>
              </w:rPr>
              <w:t>VipNet</w:t>
            </w:r>
            <w:r w:rsidRPr="00155E42">
              <w:t xml:space="preserve"> </w:t>
            </w:r>
            <w:r w:rsidRPr="00155E42">
              <w:rPr>
                <w:lang w:val="en-US"/>
              </w:rPr>
              <w:t>Cl</w:t>
            </w:r>
            <w:r w:rsidRPr="00155E42">
              <w:rPr>
                <w:lang w:val="en-US"/>
              </w:rPr>
              <w:t>i</w:t>
            </w:r>
            <w:r w:rsidRPr="00155E42">
              <w:rPr>
                <w:lang w:val="en-US"/>
              </w:rPr>
              <w:t>ent</w:t>
            </w:r>
            <w:r w:rsidRPr="00155E42">
              <w:t xml:space="preserve">, </w:t>
            </w:r>
            <w:r w:rsidRPr="00155E42">
              <w:rPr>
                <w:lang w:val="en-US"/>
              </w:rPr>
              <w:t>VipNet</w:t>
            </w:r>
            <w:r w:rsidRPr="00155E42">
              <w:t xml:space="preserve"> </w:t>
            </w:r>
            <w:r w:rsidRPr="00155E42">
              <w:rPr>
                <w:lang w:val="en-US"/>
              </w:rPr>
              <w:t>CSP</w:t>
            </w:r>
            <w:r w:rsidRPr="00155E42">
              <w:t xml:space="preserve">, </w:t>
            </w:r>
            <w:r w:rsidRPr="00155E42">
              <w:rPr>
                <w:lang w:val="en-US"/>
              </w:rPr>
              <w:t>SQL</w:t>
            </w:r>
            <w:r w:rsidRPr="00155E42">
              <w:t xml:space="preserve"> </w:t>
            </w:r>
            <w:r w:rsidRPr="00155E42">
              <w:rPr>
                <w:lang w:val="en-US"/>
              </w:rPr>
              <w:t>Express</w:t>
            </w:r>
            <w:r w:rsidRPr="00155E42">
              <w:t xml:space="preserve">, АРМ СГД </w:t>
            </w:r>
            <w:r w:rsidRPr="00155E42">
              <w:rPr>
                <w:lang w:val="en-US"/>
              </w:rPr>
              <w:t>DS</w:t>
            </w:r>
            <w:r w:rsidRPr="00155E42">
              <w:t>-</w:t>
            </w:r>
            <w:r w:rsidRPr="00155E42">
              <w:rPr>
                <w:lang w:val="en-US"/>
              </w:rPr>
              <w:t>eRegion</w:t>
            </w:r>
            <w:r w:rsidRPr="00155E42">
              <w:t>)/</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r w:rsidR="00455E44" w:rsidRPr="00C43239" w:rsidTr="00107113">
        <w:trPr>
          <w:trHeight w:val="586"/>
          <w:jc w:val="center"/>
        </w:trPr>
        <w:tc>
          <w:tcPr>
            <w:tcW w:w="1803" w:type="dxa"/>
          </w:tcPr>
          <w:p w:rsidR="00455E44" w:rsidRPr="00155E42" w:rsidRDefault="00455E44" w:rsidP="00107113">
            <w:pPr>
              <w:jc w:val="center"/>
            </w:pPr>
            <w:r w:rsidRPr="00155E42">
              <w:t>В течение года</w:t>
            </w:r>
          </w:p>
        </w:tc>
        <w:tc>
          <w:tcPr>
            <w:tcW w:w="5665" w:type="dxa"/>
          </w:tcPr>
          <w:p w:rsidR="00455E44" w:rsidRPr="00155E42" w:rsidRDefault="00455E44" w:rsidP="00107113">
            <w:pPr>
              <w:jc w:val="both"/>
            </w:pPr>
            <w:r w:rsidRPr="00155E42">
              <w:t xml:space="preserve">Осуществление мероприятий по информационной безопасности </w:t>
            </w:r>
          </w:p>
        </w:tc>
        <w:tc>
          <w:tcPr>
            <w:tcW w:w="2613" w:type="dxa"/>
          </w:tcPr>
          <w:p w:rsidR="00455E44" w:rsidRPr="00155E42" w:rsidRDefault="00455E44" w:rsidP="00107113">
            <w:pPr>
              <w:jc w:val="center"/>
            </w:pPr>
            <w:r>
              <w:t>Нестеренко В.В.</w:t>
            </w:r>
          </w:p>
          <w:p w:rsidR="00455E44" w:rsidRPr="00155E42" w:rsidRDefault="00455E44" w:rsidP="00107113">
            <w:pPr>
              <w:jc w:val="center"/>
            </w:pPr>
          </w:p>
          <w:p w:rsidR="00455E44" w:rsidRPr="00155E42" w:rsidRDefault="00455E44" w:rsidP="00107113">
            <w:pPr>
              <w:jc w:val="center"/>
            </w:pPr>
          </w:p>
        </w:tc>
        <w:tc>
          <w:tcPr>
            <w:tcW w:w="2268" w:type="dxa"/>
          </w:tcPr>
          <w:p w:rsidR="00455E44" w:rsidRPr="00155E42" w:rsidRDefault="00455E44" w:rsidP="00107113">
            <w:pPr>
              <w:jc w:val="center"/>
            </w:pPr>
            <w:r>
              <w:t>Буянов Р.В.</w:t>
            </w:r>
          </w:p>
        </w:tc>
        <w:tc>
          <w:tcPr>
            <w:tcW w:w="1969" w:type="dxa"/>
          </w:tcPr>
          <w:p w:rsidR="00455E44" w:rsidRPr="00155E42" w:rsidRDefault="00455E44" w:rsidP="00107113">
            <w:pPr>
              <w:jc w:val="center"/>
            </w:pPr>
          </w:p>
        </w:tc>
      </w:tr>
    </w:tbl>
    <w:p w:rsidR="00CB5DB0" w:rsidRPr="00CB5DB0" w:rsidRDefault="00CB5DB0" w:rsidP="00CB5DB0"/>
    <w:p w:rsidR="00FE090D" w:rsidRPr="00907C5E" w:rsidRDefault="00FE090D" w:rsidP="00FE090D">
      <w:pPr>
        <w:pStyle w:val="1d"/>
        <w:rPr>
          <w:lang w:val="ru-RU"/>
        </w:rPr>
      </w:pPr>
      <w:bookmarkStart w:id="277" w:name="_Toc63075597"/>
      <w:r w:rsidRPr="00907C5E">
        <w:rPr>
          <w:lang w:val="ru-RU"/>
        </w:rPr>
        <w:lastRenderedPageBreak/>
        <w:t xml:space="preserve">План работы </w:t>
      </w:r>
      <w:r w:rsidR="00A331EF" w:rsidRPr="003C6EE1">
        <w:fldChar w:fldCharType="begin">
          <w:ffData>
            <w:name w:val=""/>
            <w:enabled/>
            <w:calcOnExit w:val="0"/>
            <w:textInput>
              <w:maxLength w:val="64"/>
            </w:textInput>
          </w:ffData>
        </w:fldChar>
      </w:r>
      <w:r w:rsidRPr="00907C5E">
        <w:rPr>
          <w:lang w:val="ru-RU"/>
        </w:rPr>
        <w:instrText xml:space="preserve"> </w:instrText>
      </w:r>
      <w:r w:rsidRPr="003C6EE1">
        <w:instrText>FORMTEXT</w:instrText>
      </w:r>
      <w:r w:rsidRPr="00907C5E">
        <w:rPr>
          <w:lang w:val="ru-RU"/>
        </w:rPr>
        <w:instrText xml:space="preserve"> </w:instrText>
      </w:r>
      <w:r w:rsidR="00A331EF" w:rsidRPr="003C6EE1">
        <w:fldChar w:fldCharType="end"/>
      </w:r>
      <w:r w:rsidRPr="00907C5E">
        <w:rPr>
          <w:lang w:val="ru-RU"/>
        </w:rPr>
        <w:t>Государственной инспе</w:t>
      </w:r>
      <w:r w:rsidR="00455E44">
        <w:rPr>
          <w:lang w:val="ru-RU"/>
        </w:rPr>
        <w:t>кции Забайкальского края на 2021</w:t>
      </w:r>
      <w:r w:rsidRPr="00907C5E">
        <w:rPr>
          <w:lang w:val="ru-RU"/>
        </w:rPr>
        <w:t xml:space="preserve"> год</w:t>
      </w:r>
      <w:bookmarkEnd w:id="277"/>
    </w:p>
    <w:p w:rsidR="00FE090D" w:rsidRPr="003C6EE1" w:rsidRDefault="00FE090D" w:rsidP="00505442">
      <w:pPr>
        <w:pStyle w:val="2"/>
        <w:framePr w:wrap="around"/>
      </w:pPr>
      <w:bookmarkStart w:id="278" w:name="_Toc63075598"/>
      <w:r w:rsidRPr="003C6EE1">
        <w:t xml:space="preserve">Основные направления деятельности и задачи </w:t>
      </w:r>
      <w:r>
        <w:t xml:space="preserve">Государственной инспекции Забайкальского края </w:t>
      </w:r>
      <w:r w:rsidRPr="003C6EE1">
        <w:t xml:space="preserve">на </w:t>
      </w:r>
      <w:r w:rsidR="00455E44">
        <w:t>2021</w:t>
      </w:r>
      <w:r w:rsidRPr="003C6EE1">
        <w:t xml:space="preserve"> год</w:t>
      </w:r>
      <w:bookmarkEnd w:id="278"/>
    </w:p>
    <w:p w:rsidR="00FE090D" w:rsidRPr="009A14C8" w:rsidRDefault="00FE090D" w:rsidP="00FE090D"/>
    <w:p w:rsidR="00FE090D" w:rsidRPr="00CD3585" w:rsidRDefault="00FE090D" w:rsidP="00FE090D">
      <w:pPr>
        <w:pStyle w:val="aff7"/>
      </w:pPr>
      <w:r w:rsidRPr="00CD3585">
        <w:t>Государственн</w:t>
      </w:r>
      <w:r>
        <w:t>ая инспекция</w:t>
      </w:r>
      <w:r w:rsidRPr="00CD3585">
        <w:t xml:space="preserve"> Забайкальского края </w:t>
      </w:r>
      <w:r>
        <w:t>осуществляет</w:t>
      </w:r>
      <w:r w:rsidRPr="00CD3585">
        <w:t>:</w:t>
      </w:r>
    </w:p>
    <w:p w:rsidR="00FE090D" w:rsidRPr="00CD3585" w:rsidRDefault="00FE090D" w:rsidP="00FE090D">
      <w:pPr>
        <w:pStyle w:val="aff7"/>
      </w:pPr>
      <w:r w:rsidRPr="00CD3585">
        <w:t>-</w:t>
      </w:r>
      <w:r>
        <w:t xml:space="preserve"> </w:t>
      </w:r>
      <w:r w:rsidRPr="00CD3585">
        <w:t>государственный контроль (надзор) в области долевого строительства многоквартирных домов и (или) иных объектов недвижимости;</w:t>
      </w:r>
    </w:p>
    <w:p w:rsidR="00FE090D" w:rsidRPr="00CD3585" w:rsidRDefault="00FE090D" w:rsidP="00FE090D">
      <w:pPr>
        <w:pStyle w:val="aff7"/>
      </w:pPr>
      <w:r w:rsidRPr="00CD3585">
        <w:t>- региональный государственный строительный надзор;</w:t>
      </w:r>
    </w:p>
    <w:p w:rsidR="00FE090D" w:rsidRPr="00CD3585" w:rsidRDefault="00FE090D" w:rsidP="00FE090D">
      <w:pPr>
        <w:pStyle w:val="aff7"/>
      </w:pPr>
      <w:r w:rsidRPr="00CD3585">
        <w:t>- контроль за использованием и сохранностью жилищного фонда края, соответствием жилых помещений да</w:t>
      </w:r>
      <w:r w:rsidRPr="00CD3585">
        <w:t>н</w:t>
      </w:r>
      <w:r w:rsidRPr="00CD3585">
        <w:t>ного фонда, установленным санитарным и техническим правилам и нормам, иным требованиям законодательства, а также за деятельностью жилищно-строительных кооперативов, связанной со строительством многоквартирных д</w:t>
      </w:r>
      <w:r w:rsidRPr="00CD3585">
        <w:t>о</w:t>
      </w:r>
      <w:r w:rsidRPr="00CD3585">
        <w:t>мов;</w:t>
      </w:r>
    </w:p>
    <w:p w:rsidR="00FE090D" w:rsidRPr="00CD3585" w:rsidRDefault="00FE090D" w:rsidP="00FE090D">
      <w:pPr>
        <w:pStyle w:val="aff7"/>
      </w:pPr>
      <w:r w:rsidRPr="00CD3585">
        <w:t>- региональный государственный жилищный надзор;</w:t>
      </w:r>
    </w:p>
    <w:p w:rsidR="00FE090D" w:rsidRPr="00CD3585" w:rsidRDefault="00FE090D" w:rsidP="00FE090D">
      <w:pPr>
        <w:pStyle w:val="aff7"/>
      </w:pPr>
      <w:r w:rsidRPr="00CD3585">
        <w:t>- лицензирование деятельности по управлению многоквартирными домами;</w:t>
      </w:r>
    </w:p>
    <w:p w:rsidR="00FE090D" w:rsidRPr="00CD3585" w:rsidRDefault="00FE090D" w:rsidP="00FE090D">
      <w:pPr>
        <w:pStyle w:val="aff7"/>
      </w:pPr>
      <w:r w:rsidRPr="00CD3585">
        <w:t>- региональный государственный надзор в области технического состояния самоходных машин и других в</w:t>
      </w:r>
      <w:r w:rsidRPr="00CD3585">
        <w:t>и</w:t>
      </w:r>
      <w:r w:rsidRPr="00CD3585">
        <w:t>дов техники в Забайкальском крае</w:t>
      </w:r>
      <w:r>
        <w:t>;</w:t>
      </w:r>
    </w:p>
    <w:p w:rsidR="00FE090D" w:rsidRPr="00CD3585" w:rsidRDefault="00FE090D" w:rsidP="00FE090D">
      <w:pPr>
        <w:pStyle w:val="aff7"/>
      </w:pPr>
      <w:r>
        <w:t>Задачи Государственной инспекции Забайкальского края</w:t>
      </w:r>
      <w:r w:rsidRPr="00CD3585">
        <w:t>:</w:t>
      </w:r>
    </w:p>
    <w:p w:rsidR="00FE090D" w:rsidRDefault="00FE090D" w:rsidP="00FE090D">
      <w:pPr>
        <w:pStyle w:val="aff7"/>
        <w:rPr>
          <w:szCs w:val="28"/>
        </w:rPr>
      </w:pPr>
      <w:r>
        <w:rPr>
          <w:szCs w:val="28"/>
        </w:rPr>
        <w:t xml:space="preserve">Предупреждение, выявление и пресечение нарушений действующего законодательства Российской             Федерации, в процессе исполнения полномочий, возложенных на Инспекцию.  </w:t>
      </w:r>
    </w:p>
    <w:p w:rsidR="00FE090D" w:rsidRDefault="00FE090D" w:rsidP="00FE090D">
      <w:pPr>
        <w:autoSpaceDE w:val="0"/>
        <w:autoSpaceDN w:val="0"/>
        <w:adjustRightInd w:val="0"/>
        <w:ind w:firstLine="720"/>
        <w:jc w:val="both"/>
        <w:rPr>
          <w:sz w:val="28"/>
          <w:szCs w:val="28"/>
        </w:rPr>
      </w:pPr>
    </w:p>
    <w:p w:rsidR="00455E44" w:rsidRDefault="00455E44" w:rsidP="00FE090D">
      <w:pPr>
        <w:autoSpaceDE w:val="0"/>
        <w:autoSpaceDN w:val="0"/>
        <w:adjustRightInd w:val="0"/>
        <w:ind w:firstLine="720"/>
        <w:jc w:val="both"/>
        <w:rPr>
          <w:sz w:val="28"/>
          <w:szCs w:val="28"/>
        </w:rPr>
      </w:pPr>
    </w:p>
    <w:tbl>
      <w:tblPr>
        <w:tblW w:w="14254" w:type="dxa"/>
        <w:jc w:val="center"/>
        <w:tblLayout w:type="fixed"/>
        <w:tblLook w:val="0000" w:firstRow="0" w:lastRow="0" w:firstColumn="0" w:lastColumn="0" w:noHBand="0" w:noVBand="0"/>
      </w:tblPr>
      <w:tblGrid>
        <w:gridCol w:w="2061"/>
        <w:gridCol w:w="6114"/>
        <w:gridCol w:w="2431"/>
        <w:gridCol w:w="2509"/>
        <w:gridCol w:w="1139"/>
      </w:tblGrid>
      <w:tr w:rsidR="00455E44" w:rsidRPr="003D3D38" w:rsidTr="00107113">
        <w:trPr>
          <w:trHeight w:val="680"/>
          <w:tblHeader/>
          <w:jc w:val="center"/>
        </w:trPr>
        <w:tc>
          <w:tcPr>
            <w:tcW w:w="20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55E44" w:rsidRPr="003D3D38" w:rsidRDefault="00455E44" w:rsidP="00107113">
            <w:pPr>
              <w:jc w:val="center"/>
              <w:rPr>
                <w:b/>
              </w:rPr>
            </w:pPr>
            <w:r w:rsidRPr="003D3D38">
              <w:rPr>
                <w:b/>
              </w:rPr>
              <w:br w:type="page"/>
              <w:t>Сроки</w:t>
            </w:r>
          </w:p>
          <w:p w:rsidR="00455E44" w:rsidRPr="003D3D38" w:rsidRDefault="00455E44" w:rsidP="00107113">
            <w:pPr>
              <w:jc w:val="center"/>
              <w:rPr>
                <w:b/>
              </w:rPr>
            </w:pPr>
            <w:r w:rsidRPr="003D3D38">
              <w:rPr>
                <w:b/>
              </w:rPr>
              <w:t>исполнения</w:t>
            </w:r>
          </w:p>
        </w:tc>
        <w:tc>
          <w:tcPr>
            <w:tcW w:w="611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55E44" w:rsidRPr="003D3D38" w:rsidRDefault="00455E44" w:rsidP="00107113">
            <w:pPr>
              <w:jc w:val="center"/>
              <w:rPr>
                <w:b/>
              </w:rPr>
            </w:pPr>
            <w:r w:rsidRPr="003D3D38">
              <w:rPr>
                <w:b/>
              </w:rPr>
              <w:t>Мероприятия</w:t>
            </w:r>
          </w:p>
        </w:tc>
        <w:tc>
          <w:tcPr>
            <w:tcW w:w="24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55E44" w:rsidRPr="003D3D38" w:rsidRDefault="00455E44" w:rsidP="00107113">
            <w:pPr>
              <w:jc w:val="center"/>
              <w:rPr>
                <w:b/>
              </w:rPr>
            </w:pPr>
            <w:r w:rsidRPr="003D3D38">
              <w:rPr>
                <w:b/>
              </w:rPr>
              <w:t>Исполнители</w:t>
            </w:r>
          </w:p>
          <w:p w:rsidR="00455E44" w:rsidRPr="003D3D38" w:rsidRDefault="00455E44" w:rsidP="00107113">
            <w:pPr>
              <w:jc w:val="center"/>
              <w:rPr>
                <w:b/>
              </w:rPr>
            </w:pPr>
            <w:r w:rsidRPr="003D3D38">
              <w:rPr>
                <w:b/>
              </w:rPr>
              <w:t>(Ф.И.О.)</w:t>
            </w:r>
          </w:p>
        </w:tc>
        <w:tc>
          <w:tcPr>
            <w:tcW w:w="25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55E44" w:rsidRPr="003D3D38" w:rsidRDefault="00455E44" w:rsidP="00107113">
            <w:pPr>
              <w:jc w:val="center"/>
              <w:rPr>
                <w:b/>
              </w:rPr>
            </w:pPr>
            <w:r w:rsidRPr="003D3D38">
              <w:rPr>
                <w:b/>
              </w:rPr>
              <w:t>Ответственный</w:t>
            </w:r>
          </w:p>
          <w:p w:rsidR="00455E44" w:rsidRPr="003D3D38" w:rsidRDefault="00455E44" w:rsidP="00107113">
            <w:pPr>
              <w:jc w:val="center"/>
              <w:rPr>
                <w:b/>
              </w:rPr>
            </w:pPr>
            <w:r w:rsidRPr="003D3D38">
              <w:rPr>
                <w:b/>
              </w:rPr>
              <w:t>за исполнение</w:t>
            </w:r>
          </w:p>
          <w:p w:rsidR="00455E44" w:rsidRPr="003D3D38" w:rsidRDefault="00455E44" w:rsidP="00107113">
            <w:pPr>
              <w:jc w:val="center"/>
              <w:rPr>
                <w:b/>
              </w:rPr>
            </w:pPr>
            <w:r w:rsidRPr="003D3D38">
              <w:rPr>
                <w:b/>
              </w:rPr>
              <w:t>(Ф.И.О.)</w:t>
            </w:r>
          </w:p>
        </w:tc>
        <w:tc>
          <w:tcPr>
            <w:tcW w:w="11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55E44" w:rsidRPr="003D3D38" w:rsidRDefault="00455E44" w:rsidP="00107113">
            <w:pPr>
              <w:jc w:val="center"/>
              <w:rPr>
                <w:b/>
              </w:rPr>
            </w:pPr>
            <w:r w:rsidRPr="003D3D38">
              <w:rPr>
                <w:b/>
              </w:rPr>
              <w:t>Прим</w:t>
            </w:r>
            <w:r w:rsidRPr="003D3D38">
              <w:rPr>
                <w:b/>
              </w:rPr>
              <w:t>е</w:t>
            </w:r>
            <w:r w:rsidRPr="003D3D38">
              <w:rPr>
                <w:b/>
              </w:rPr>
              <w:t>чание</w:t>
            </w:r>
          </w:p>
          <w:p w:rsidR="00455E44" w:rsidRPr="003D3D38" w:rsidRDefault="00455E44" w:rsidP="00107113">
            <w:pPr>
              <w:jc w:val="center"/>
              <w:rPr>
                <w:b/>
              </w:rPr>
            </w:pPr>
          </w:p>
        </w:tc>
      </w:tr>
    </w:tbl>
    <w:tbl>
      <w:tblPr>
        <w:tblW w:w="14142" w:type="dxa"/>
        <w:jc w:val="center"/>
        <w:tblLayout w:type="fixed"/>
        <w:tblLook w:val="0000" w:firstRow="0" w:lastRow="0" w:firstColumn="0" w:lastColumn="0" w:noHBand="0" w:noVBand="0"/>
      </w:tblPr>
      <w:tblGrid>
        <w:gridCol w:w="14142"/>
      </w:tblGrid>
      <w:tr w:rsidR="00455E44" w:rsidRPr="003D3D38" w:rsidTr="004E36FE">
        <w:trPr>
          <w:trHeight w:val="680"/>
          <w:jc w:val="center"/>
        </w:trPr>
        <w:tc>
          <w:tcPr>
            <w:tcW w:w="1414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455E44" w:rsidRPr="003D3D38" w:rsidRDefault="00455E44" w:rsidP="004E36FE">
            <w:pPr>
              <w:pStyle w:val="2"/>
              <w:framePr w:wrap="around" w:x="59"/>
            </w:pPr>
            <w:bookmarkStart w:id="279" w:name="_Toc63075599"/>
            <w:r w:rsidRPr="003D3D38">
              <w:t>1. Осуществление регионального государственного строительного надзора</w:t>
            </w:r>
            <w:bookmarkEnd w:id="279"/>
          </w:p>
        </w:tc>
      </w:tr>
    </w:tbl>
    <w:tbl>
      <w:tblPr>
        <w:tblW w:w="14254" w:type="dxa"/>
        <w:jc w:val="center"/>
        <w:tblLayout w:type="fixed"/>
        <w:tblLook w:val="0000" w:firstRow="0" w:lastRow="0" w:firstColumn="0" w:lastColumn="0" w:noHBand="0" w:noVBand="0"/>
      </w:tblPr>
      <w:tblGrid>
        <w:gridCol w:w="2061"/>
        <w:gridCol w:w="6114"/>
        <w:gridCol w:w="2431"/>
        <w:gridCol w:w="2509"/>
        <w:gridCol w:w="1139"/>
      </w:tblGrid>
      <w:tr w:rsidR="00455E44" w:rsidRPr="003D3D38" w:rsidTr="00107113">
        <w:trPr>
          <w:trHeight w:val="851"/>
          <w:jc w:val="center"/>
        </w:trPr>
        <w:tc>
          <w:tcPr>
            <w:tcW w:w="206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Формирование и ведение дел по документам, составле</w:t>
            </w:r>
            <w:r w:rsidRPr="003D3D38">
              <w:t>н</w:t>
            </w:r>
            <w:r w:rsidRPr="003D3D38">
              <w:t>ным и полученным при осуществлении регионального государственного строительного надзора.</w:t>
            </w:r>
          </w:p>
        </w:tc>
        <w:tc>
          <w:tcPr>
            <w:tcW w:w="243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Куклин П.К.</w:t>
            </w:r>
          </w:p>
          <w:p w:rsidR="00455E44" w:rsidRPr="00FF4160" w:rsidRDefault="00455E44" w:rsidP="00FF4160">
            <w:pPr>
              <w:jc w:val="center"/>
            </w:pPr>
            <w:r w:rsidRPr="00FF4160">
              <w:t>Сотрудники отделов.</w:t>
            </w:r>
          </w:p>
        </w:tc>
        <w:tc>
          <w:tcPr>
            <w:tcW w:w="2509"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r w:rsidRPr="00FF4160">
              <w:t>Куклин П.К.</w:t>
            </w:r>
          </w:p>
          <w:p w:rsidR="00455E44" w:rsidRPr="00FF4160" w:rsidRDefault="00455E44" w:rsidP="00FF4160">
            <w:pPr>
              <w:jc w:val="center"/>
            </w:pPr>
          </w:p>
        </w:tc>
        <w:tc>
          <w:tcPr>
            <w:tcW w:w="1139"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yellow"/>
              </w:rPr>
            </w:pPr>
          </w:p>
        </w:tc>
      </w:tr>
      <w:tr w:rsidR="00455E44" w:rsidRPr="003D3D38" w:rsidTr="00107113">
        <w:trPr>
          <w:trHeight w:val="627"/>
          <w:jc w:val="center"/>
        </w:trPr>
        <w:tc>
          <w:tcPr>
            <w:tcW w:w="206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Проведение программных проверок соответствия в</w:t>
            </w:r>
            <w:r w:rsidRPr="003D3D38">
              <w:t>ы</w:t>
            </w:r>
            <w:r w:rsidRPr="003D3D38">
              <w:t>полнения работ и применяемых строительных матери</w:t>
            </w:r>
            <w:r w:rsidRPr="003D3D38">
              <w:t>а</w:t>
            </w:r>
            <w:r w:rsidRPr="003D3D38">
              <w:t>лов в процессе строительства, реконструкции объектов капитального строительства, а также результатов таких работ требованиям, проектной документации, в том чи</w:t>
            </w:r>
            <w:r w:rsidRPr="003D3D38">
              <w:t>с</w:t>
            </w:r>
            <w:r w:rsidRPr="003D3D38">
              <w:t>ле требованиям энергетической эффективности и треб</w:t>
            </w:r>
            <w:r w:rsidRPr="003D3D38">
              <w:t>о</w:t>
            </w:r>
            <w:r w:rsidRPr="003D3D38">
              <w:t>ваниям оснащенности объекта капитального строител</w:t>
            </w:r>
            <w:r w:rsidRPr="003D3D38">
              <w:t>ь</w:t>
            </w:r>
            <w:r w:rsidRPr="003D3D38">
              <w:t>ства приборами учета используемых энергетических р</w:t>
            </w:r>
            <w:r w:rsidRPr="003D3D38">
              <w:t>е</w:t>
            </w:r>
            <w:r w:rsidRPr="003D3D38">
              <w:t>сурсов, наличия разрешения на строительство, выполн</w:t>
            </w:r>
            <w:r w:rsidRPr="003D3D38">
              <w:t>е</w:t>
            </w:r>
            <w:r w:rsidRPr="003D3D38">
              <w:t>ния требований, установленных частями 2, 3 и 3.1 статьи 52 Градостроительного Кодекса Российской Федерации и  внеплановых проверок, в том числе с целью проверок исполнений предписаний на основании распоряжения начальника, первого заместителя начальника Госуда</w:t>
            </w:r>
            <w:r w:rsidRPr="003D3D38">
              <w:t>р</w:t>
            </w:r>
            <w:r w:rsidRPr="003D3D38">
              <w:t>ственной инспекции Забайкальского края.</w:t>
            </w:r>
          </w:p>
        </w:tc>
        <w:tc>
          <w:tcPr>
            <w:tcW w:w="243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Куклин П.К.</w:t>
            </w:r>
          </w:p>
          <w:p w:rsidR="00455E44" w:rsidRPr="00FF4160" w:rsidRDefault="00455E44" w:rsidP="00FF4160">
            <w:pPr>
              <w:jc w:val="center"/>
            </w:pPr>
            <w:r w:rsidRPr="00FF4160">
              <w:t>Сотрудники отделов.</w:t>
            </w:r>
          </w:p>
        </w:tc>
        <w:tc>
          <w:tcPr>
            <w:tcW w:w="2509"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p w:rsidR="00455E44" w:rsidRPr="00FF4160" w:rsidRDefault="00455E44" w:rsidP="00FF4160">
            <w:pPr>
              <w:jc w:val="center"/>
            </w:pPr>
            <w:r w:rsidRPr="00FF4160">
              <w:t>Ковалев А.Н.</w:t>
            </w:r>
          </w:p>
          <w:p w:rsidR="00455E44" w:rsidRPr="00FF4160" w:rsidRDefault="00455E44" w:rsidP="00FF4160">
            <w:pPr>
              <w:jc w:val="center"/>
            </w:pPr>
            <w:r w:rsidRPr="00FF4160">
              <w:t>Куклин П.К.</w:t>
            </w:r>
          </w:p>
          <w:p w:rsidR="00455E44" w:rsidRPr="00FF4160" w:rsidRDefault="00455E44" w:rsidP="00FF4160">
            <w:pPr>
              <w:jc w:val="center"/>
            </w:pPr>
          </w:p>
        </w:tc>
        <w:tc>
          <w:tcPr>
            <w:tcW w:w="1139"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Выдача заключения о соответствии построенного, р</w:t>
            </w:r>
            <w:r w:rsidRPr="003D3D38">
              <w:t>е</w:t>
            </w:r>
            <w:r w:rsidRPr="003D3D38">
              <w:t>конструированного объекта капитального строительства требованиям проектной документации или отказ в выд</w:t>
            </w:r>
            <w:r w:rsidRPr="003D3D38">
              <w:t>а</w:t>
            </w:r>
            <w:r w:rsidRPr="003D3D38">
              <w:t>че такого заключения.</w:t>
            </w:r>
          </w:p>
        </w:tc>
        <w:tc>
          <w:tcPr>
            <w:tcW w:w="243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Куклин П.К.</w:t>
            </w:r>
          </w:p>
          <w:p w:rsidR="00455E44" w:rsidRPr="00FF4160" w:rsidRDefault="00455E44" w:rsidP="00FF4160">
            <w:pPr>
              <w:jc w:val="center"/>
            </w:pPr>
            <w:r w:rsidRPr="00FF4160">
              <w:t>Сотрудники отделов.</w:t>
            </w:r>
          </w:p>
        </w:tc>
        <w:tc>
          <w:tcPr>
            <w:tcW w:w="2509"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Рассмотрение обращений граждан, юридических лиц, индивидуальных предпринимателей, должностных лиц органов исполнительной власти, органов местного сам</w:t>
            </w:r>
            <w:r w:rsidRPr="003D3D38">
              <w:t>о</w:t>
            </w:r>
            <w:r w:rsidRPr="003D3D38">
              <w:lastRenderedPageBreak/>
              <w:t>управления по вопросам, относящимся к полномочиям регионального государственного строительного надзора.</w:t>
            </w:r>
          </w:p>
        </w:tc>
        <w:tc>
          <w:tcPr>
            <w:tcW w:w="243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Ковалев А.Н.</w:t>
            </w:r>
          </w:p>
          <w:p w:rsidR="00455E44" w:rsidRPr="00FF4160" w:rsidRDefault="00455E44" w:rsidP="00FF4160">
            <w:pPr>
              <w:jc w:val="center"/>
            </w:pPr>
            <w:r w:rsidRPr="00FF4160">
              <w:t>Куклин П.К.</w:t>
            </w:r>
          </w:p>
          <w:p w:rsidR="00455E44" w:rsidRPr="00FF4160" w:rsidRDefault="00455E44" w:rsidP="00FF4160">
            <w:pPr>
              <w:jc w:val="center"/>
            </w:pPr>
            <w:r w:rsidRPr="00FF4160">
              <w:t>Колесников В.И.</w:t>
            </w:r>
          </w:p>
          <w:p w:rsidR="00455E44" w:rsidRPr="00FF4160" w:rsidRDefault="00455E44" w:rsidP="00FF4160">
            <w:pPr>
              <w:jc w:val="center"/>
            </w:pPr>
            <w:r w:rsidRPr="00FF4160">
              <w:lastRenderedPageBreak/>
              <w:t>Сотрудники отделов.</w:t>
            </w:r>
          </w:p>
        </w:tc>
        <w:tc>
          <w:tcPr>
            <w:tcW w:w="2509"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Дашибалов Б.А.</w:t>
            </w:r>
          </w:p>
          <w:p w:rsidR="00455E44" w:rsidRPr="00FF4160" w:rsidRDefault="00455E44" w:rsidP="00FF4160">
            <w:pPr>
              <w:jc w:val="center"/>
            </w:pPr>
          </w:p>
        </w:tc>
        <w:tc>
          <w:tcPr>
            <w:tcW w:w="1139"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yellow"/>
              </w:rPr>
            </w:pPr>
          </w:p>
        </w:tc>
      </w:tr>
      <w:tr w:rsidR="00455E44" w:rsidRPr="003D3D38" w:rsidTr="00107113">
        <w:trPr>
          <w:trHeight w:val="851"/>
          <w:jc w:val="center"/>
        </w:trPr>
        <w:tc>
          <w:tcPr>
            <w:tcW w:w="206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Возбуждение дел об административных правонарушен</w:t>
            </w:r>
            <w:r w:rsidRPr="003D3D38">
              <w:t>и</w:t>
            </w:r>
            <w:r w:rsidRPr="003D3D38">
              <w:t>ях.</w:t>
            </w:r>
          </w:p>
        </w:tc>
        <w:tc>
          <w:tcPr>
            <w:tcW w:w="243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Куклин П.К.</w:t>
            </w:r>
          </w:p>
          <w:p w:rsidR="00455E44" w:rsidRPr="00FF4160" w:rsidRDefault="00455E44" w:rsidP="00FF4160">
            <w:pPr>
              <w:jc w:val="center"/>
            </w:pPr>
            <w:r w:rsidRPr="00FF4160">
              <w:t>Сотрудники отделов.</w:t>
            </w:r>
          </w:p>
        </w:tc>
        <w:tc>
          <w:tcPr>
            <w:tcW w:w="2509"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yellow"/>
              </w:rPr>
            </w:pPr>
          </w:p>
        </w:tc>
      </w:tr>
      <w:tr w:rsidR="00455E44" w:rsidRPr="003D3D38" w:rsidTr="00107113">
        <w:trPr>
          <w:trHeight w:val="851"/>
          <w:jc w:val="center"/>
        </w:trPr>
        <w:tc>
          <w:tcPr>
            <w:tcW w:w="206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Внесение информации в Федеральную государственную информационную систему «Единый реестр проверок» в сроки и в объёмах установленных правилами формир</w:t>
            </w:r>
            <w:r w:rsidRPr="003D3D38">
              <w:t>о</w:t>
            </w:r>
            <w:r w:rsidRPr="003D3D38">
              <w:t>вания и ведения единого реестра проверок, утверждё</w:t>
            </w:r>
            <w:r w:rsidRPr="003D3D38">
              <w:t>н</w:t>
            </w:r>
            <w:r w:rsidRPr="003D3D38">
              <w:t>ными постановлением Правительства Российской Фед</w:t>
            </w:r>
            <w:r w:rsidRPr="003D3D38">
              <w:t>е</w:t>
            </w:r>
            <w:r w:rsidRPr="003D3D38">
              <w:t>рации от 28 апреля 2015 года № 415 «О правилах фо</w:t>
            </w:r>
            <w:r w:rsidRPr="003D3D38">
              <w:t>р</w:t>
            </w:r>
            <w:r w:rsidRPr="003D3D38">
              <w:t>мирования и ведения единого реестра проверок»;</w:t>
            </w:r>
          </w:p>
        </w:tc>
        <w:tc>
          <w:tcPr>
            <w:tcW w:w="243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Куклин П.К.</w:t>
            </w:r>
          </w:p>
          <w:p w:rsidR="00455E44" w:rsidRPr="00FF4160" w:rsidRDefault="00455E44" w:rsidP="00FF4160">
            <w:pPr>
              <w:jc w:val="center"/>
            </w:pPr>
            <w:r w:rsidRPr="00FF4160">
              <w:t>Сотрудники отделов.</w:t>
            </w:r>
          </w:p>
        </w:tc>
        <w:tc>
          <w:tcPr>
            <w:tcW w:w="2509"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yellow"/>
              </w:rPr>
            </w:pPr>
          </w:p>
        </w:tc>
      </w:tr>
      <w:tr w:rsidR="00455E44" w:rsidRPr="003D3D38" w:rsidTr="00107113">
        <w:trPr>
          <w:trHeight w:val="851"/>
          <w:jc w:val="center"/>
        </w:trPr>
        <w:tc>
          <w:tcPr>
            <w:tcW w:w="206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Внесение информациию в Государственную информ</w:t>
            </w:r>
            <w:r w:rsidRPr="003D3D38">
              <w:t>а</w:t>
            </w:r>
            <w:r w:rsidRPr="003D3D38">
              <w:t>ционную систему о государственных и муниципальных платежах (далее – ГИЗ ГМП)  в сроки и в объемах уст</w:t>
            </w:r>
            <w:r w:rsidRPr="003D3D38">
              <w:t>а</w:t>
            </w:r>
            <w:r w:rsidRPr="003D3D38">
              <w:t>новленных Федеральным законом от 27 июля 2010 года № 210-ФЗ «Об организации предоставления госуда</w:t>
            </w:r>
            <w:r w:rsidRPr="003D3D38">
              <w:t>р</w:t>
            </w:r>
            <w:r w:rsidRPr="003D3D38">
              <w:t>ственных и муниципальных услуг», приказом Федерал</w:t>
            </w:r>
            <w:r w:rsidRPr="003D3D38">
              <w:t>ь</w:t>
            </w:r>
            <w:r w:rsidRPr="003D3D38">
              <w:t>ного казначейства от 12 мая 2017 года №11н «Об утве</w:t>
            </w:r>
            <w:r w:rsidRPr="003D3D38">
              <w:t>р</w:t>
            </w:r>
            <w:r w:rsidRPr="003D3D38">
              <w:t>ждении Порядка ведения Государственной информац</w:t>
            </w:r>
            <w:r w:rsidRPr="003D3D38">
              <w:t>и</w:t>
            </w:r>
            <w:r w:rsidRPr="003D3D38">
              <w:t>онной системы о государственных и муниципальных платежах</w:t>
            </w:r>
          </w:p>
        </w:tc>
        <w:tc>
          <w:tcPr>
            <w:tcW w:w="243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Куклин П.К.</w:t>
            </w:r>
          </w:p>
          <w:p w:rsidR="00455E44" w:rsidRPr="00FF4160" w:rsidRDefault="00455E44" w:rsidP="00FF4160">
            <w:pPr>
              <w:jc w:val="center"/>
            </w:pPr>
            <w:r w:rsidRPr="00FF4160">
              <w:t>Сотрудники отделов.</w:t>
            </w:r>
          </w:p>
        </w:tc>
        <w:tc>
          <w:tcPr>
            <w:tcW w:w="2509"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Формирование, ведение переченя объектов капитального строительства, на которых предусмотрен строительный надзор, в том числе объектов дорожного строительства, и ведение учёта необходимых документов при обращ</w:t>
            </w:r>
            <w:r w:rsidRPr="003D3D38">
              <w:t>е</w:t>
            </w:r>
            <w:r w:rsidRPr="003D3D38">
              <w:t>нии застройщиков в Инспекцию, перечень заключений</w:t>
            </w:r>
          </w:p>
        </w:tc>
        <w:tc>
          <w:tcPr>
            <w:tcW w:w="2431"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Слободнюк Ю.А</w:t>
            </w:r>
          </w:p>
        </w:tc>
        <w:tc>
          <w:tcPr>
            <w:tcW w:w="2509"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Ведение ежеквартальной статистической отчётности</w:t>
            </w:r>
          </w:p>
        </w:tc>
        <w:tc>
          <w:tcPr>
            <w:tcW w:w="2431"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Мирошниченко Е.А.</w:t>
            </w:r>
          </w:p>
          <w:p w:rsidR="00455E44" w:rsidRPr="00FF4160" w:rsidRDefault="00455E44" w:rsidP="00FF4160">
            <w:pPr>
              <w:jc w:val="center"/>
            </w:pPr>
            <w:r w:rsidRPr="00FF4160">
              <w:t>Сотрудники отделов</w:t>
            </w:r>
          </w:p>
        </w:tc>
        <w:tc>
          <w:tcPr>
            <w:tcW w:w="2509"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lastRenderedPageBreak/>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Контроль за соблюдением органами местного сам</w:t>
            </w:r>
            <w:r w:rsidRPr="003D3D38">
              <w:t>о</w:t>
            </w:r>
            <w:r w:rsidRPr="003D3D38">
              <w:t>управления муниципальных образований края законод</w:t>
            </w:r>
            <w:r w:rsidRPr="003D3D38">
              <w:t>а</w:t>
            </w:r>
            <w:r w:rsidRPr="003D3D38">
              <w:t>тельства о градостроительной деятельности, в том числе контроль за выдачей разрешений на строительство и ввод объектов в эксплуатацию</w:t>
            </w:r>
          </w:p>
        </w:tc>
        <w:tc>
          <w:tcPr>
            <w:tcW w:w="2431"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Слободнюк Ю.А</w:t>
            </w:r>
          </w:p>
          <w:p w:rsidR="00455E44" w:rsidRPr="00FF4160" w:rsidRDefault="00455E44" w:rsidP="00FF4160">
            <w:pPr>
              <w:jc w:val="center"/>
            </w:pPr>
            <w:r w:rsidRPr="00FF4160">
              <w:t>Валькова.Н.С.</w:t>
            </w:r>
          </w:p>
        </w:tc>
        <w:tc>
          <w:tcPr>
            <w:tcW w:w="2509"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Работа по объектам незаконного строительство (выявл</w:t>
            </w:r>
            <w:r w:rsidRPr="003D3D38">
              <w:t>е</w:t>
            </w:r>
            <w:r w:rsidRPr="003D3D38">
              <w:t>ние, проведение проверок, согласование с прокуратурой, привлечение к административной ответственности), в</w:t>
            </w:r>
            <w:r w:rsidRPr="003D3D38">
              <w:t>е</w:t>
            </w:r>
            <w:r w:rsidRPr="003D3D38">
              <w:t>дение реестров по объектам неоконченного строител</w:t>
            </w:r>
            <w:r w:rsidRPr="003D3D38">
              <w:t>ь</w:t>
            </w:r>
            <w:r w:rsidRPr="003D3D38">
              <w:t>ства;</w:t>
            </w:r>
          </w:p>
        </w:tc>
        <w:tc>
          <w:tcPr>
            <w:tcW w:w="2431"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Сотрудники отделов</w:t>
            </w:r>
          </w:p>
        </w:tc>
        <w:tc>
          <w:tcPr>
            <w:tcW w:w="2509"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Отслеживание сроков гарантийных писем по благ</w:t>
            </w:r>
            <w:r w:rsidRPr="003D3D38">
              <w:t>о</w:t>
            </w:r>
            <w:r w:rsidRPr="003D3D38">
              <w:t>устройству</w:t>
            </w:r>
          </w:p>
        </w:tc>
        <w:tc>
          <w:tcPr>
            <w:tcW w:w="2431"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Дружинина Е.И.</w:t>
            </w:r>
          </w:p>
          <w:p w:rsidR="00455E44" w:rsidRPr="00FF4160" w:rsidRDefault="00455E44" w:rsidP="00FF4160">
            <w:pPr>
              <w:jc w:val="center"/>
            </w:pPr>
            <w:r w:rsidRPr="00FF4160">
              <w:t>Сотрудники отделов</w:t>
            </w:r>
          </w:p>
        </w:tc>
        <w:tc>
          <w:tcPr>
            <w:tcW w:w="2509" w:type="dxa"/>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Ковалев А.Н.</w:t>
            </w:r>
          </w:p>
          <w:p w:rsidR="00455E44" w:rsidRPr="00FF4160" w:rsidRDefault="00455E44" w:rsidP="00FF4160">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bl>
    <w:tbl>
      <w:tblPr>
        <w:tblW w:w="14254" w:type="dxa"/>
        <w:jc w:val="center"/>
        <w:tblLayout w:type="fixed"/>
        <w:tblLook w:val="0000" w:firstRow="0" w:lastRow="0" w:firstColumn="0" w:lastColumn="0" w:noHBand="0" w:noVBand="0"/>
      </w:tblPr>
      <w:tblGrid>
        <w:gridCol w:w="14254"/>
      </w:tblGrid>
      <w:tr w:rsidR="00455E44" w:rsidRPr="003D3D38" w:rsidTr="00107113">
        <w:trPr>
          <w:trHeight w:val="680"/>
          <w:jc w:val="center"/>
        </w:trPr>
        <w:tc>
          <w:tcPr>
            <w:tcW w:w="14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E44" w:rsidRPr="003D3D38" w:rsidRDefault="00455E44" w:rsidP="00505442">
            <w:pPr>
              <w:pStyle w:val="2"/>
              <w:framePr w:wrap="around"/>
            </w:pPr>
            <w:bookmarkStart w:id="280" w:name="_Toc63075600"/>
            <w:r w:rsidRPr="003D3D38">
              <w:t>2. Осуществление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bookmarkEnd w:id="280"/>
          </w:p>
        </w:tc>
      </w:tr>
    </w:tbl>
    <w:tbl>
      <w:tblPr>
        <w:tblW w:w="14254" w:type="dxa"/>
        <w:jc w:val="center"/>
        <w:tblLayout w:type="fixed"/>
        <w:tblLook w:val="0000" w:firstRow="0" w:lastRow="0" w:firstColumn="0" w:lastColumn="0" w:noHBand="0" w:noVBand="0"/>
      </w:tblPr>
      <w:tblGrid>
        <w:gridCol w:w="2111"/>
        <w:gridCol w:w="6095"/>
        <w:gridCol w:w="2410"/>
        <w:gridCol w:w="2551"/>
        <w:gridCol w:w="1061"/>
        <w:gridCol w:w="26"/>
      </w:tblGrid>
      <w:tr w:rsidR="00455E44" w:rsidRPr="003D3D38" w:rsidTr="00107113">
        <w:trPr>
          <w:trHeight w:val="1175"/>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 xml:space="preserve">Выдача </w:t>
            </w:r>
            <w:r w:rsidRPr="003D3D38">
              <w:rPr>
                <w:rStyle w:val="match"/>
              </w:rPr>
              <w:t xml:space="preserve">заключения </w:t>
            </w:r>
            <w:r w:rsidRPr="003D3D38">
              <w:t>о соответствии застройщика и пр</w:t>
            </w:r>
            <w:r w:rsidRPr="003D3D38">
              <w:t>о</w:t>
            </w:r>
            <w:r w:rsidRPr="003D3D38">
              <w:t xml:space="preserve">ектной декларации требованиям, установленным </w:t>
            </w:r>
            <w:r w:rsidRPr="003D3D38">
              <w:rPr>
                <w:rStyle w:val="visited"/>
              </w:rPr>
              <w:t>Фед</w:t>
            </w:r>
            <w:r w:rsidRPr="003D3D38">
              <w:rPr>
                <w:rStyle w:val="visited"/>
              </w:rPr>
              <w:t>е</w:t>
            </w:r>
            <w:r w:rsidRPr="003D3D38">
              <w:rPr>
                <w:rStyle w:val="visited"/>
              </w:rPr>
              <w:t>ральным законом № 214-ФЗ</w:t>
            </w:r>
            <w:r w:rsidRPr="003D3D38">
              <w:t>, либо мотивированного о</w:t>
            </w:r>
            <w:r w:rsidRPr="003D3D38">
              <w:t>т</w:t>
            </w:r>
            <w:r w:rsidRPr="003D3D38">
              <w:t>каза в выдаче такого</w:t>
            </w:r>
            <w:r w:rsidRPr="003D3D38">
              <w:rPr>
                <w:rStyle w:val="apple-converted-space"/>
              </w:rPr>
              <w:t> </w:t>
            </w:r>
            <w:r w:rsidRPr="003D3D38">
              <w:rPr>
                <w:rStyle w:val="match"/>
              </w:rPr>
              <w:t>заключения.</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169"/>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Проведение мероприятий по контролю без взаимоде</w:t>
            </w:r>
            <w:r w:rsidRPr="003D3D38">
              <w:t>й</w:t>
            </w:r>
            <w:r w:rsidRPr="003D3D38">
              <w:t>ствия с юридическими лицами, индивидуальными пре</w:t>
            </w:r>
            <w:r w:rsidRPr="003D3D38">
              <w:t>д</w:t>
            </w:r>
            <w:r w:rsidRPr="003D3D38">
              <w:t>принимателями</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348"/>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апрель-июнь,</w:t>
            </w:r>
          </w:p>
          <w:p w:rsidR="00455E44" w:rsidRPr="00FF4160" w:rsidRDefault="00455E44" w:rsidP="00FF4160">
            <w:pPr>
              <w:jc w:val="center"/>
            </w:pPr>
            <w:r w:rsidRPr="00FF4160">
              <w:t>август,</w:t>
            </w:r>
          </w:p>
          <w:p w:rsidR="00455E44" w:rsidRPr="00FF4160" w:rsidRDefault="00455E44" w:rsidP="00FF4160">
            <w:pPr>
              <w:jc w:val="center"/>
            </w:pPr>
            <w:r w:rsidRPr="00FF4160">
              <w:t>ноябрь</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Проверка и анализ отчетности (ежеквартальной, год</w:t>
            </w:r>
            <w:r w:rsidRPr="003D3D38">
              <w:t>о</w:t>
            </w:r>
            <w:r w:rsidRPr="003D3D38">
              <w:t>вой), представляемой застройщиками в соответствии с Порядком представления застройщиком отчетности, утвержденным приказом Министерства строительства и жилищно-коммунального хозяйства Российской Фед</w:t>
            </w:r>
            <w:r w:rsidRPr="003D3D38">
              <w:t>е</w:t>
            </w:r>
            <w:r w:rsidRPr="003D3D38">
              <w:t xml:space="preserve">рации от 12 октября </w:t>
            </w:r>
            <w:smartTag w:uri="urn:schemas-microsoft-com:office:smarttags" w:element="metricconverter">
              <w:smartTagPr>
                <w:attr w:name="ProductID" w:val="2018 г"/>
              </w:smartTagPr>
              <w:r w:rsidRPr="003D3D38">
                <w:t>2018 г</w:t>
              </w:r>
            </w:smartTag>
            <w:r w:rsidRPr="003D3D38">
              <w:t>. № 656/пр «Об утверждении формы и порядка предоставления застройщиками в ко</w:t>
            </w:r>
            <w:r w:rsidRPr="003D3D38">
              <w:t>н</w:t>
            </w:r>
            <w:r w:rsidRPr="003D3D38">
              <w:lastRenderedPageBreak/>
              <w:t>тролирующий орган отчетности об осуществлении де</w:t>
            </w:r>
            <w:r w:rsidRPr="003D3D38">
              <w:t>я</w:t>
            </w:r>
            <w:r w:rsidRPr="003D3D38">
              <w:t>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w:t>
            </w:r>
            <w:r w:rsidRPr="003D3D38">
              <w:t>к</w:t>
            </w:r>
            <w:r w:rsidRPr="003D3D38">
              <w:t>тов недвижимости, в том числе об исполнении приме</w:t>
            </w:r>
            <w:r w:rsidRPr="003D3D38">
              <w:t>р</w:t>
            </w:r>
            <w:r w:rsidRPr="003D3D38">
              <w:t>ных графиков реализации проектов строительства и св</w:t>
            </w:r>
            <w:r w:rsidRPr="003D3D38">
              <w:t>о</w:t>
            </w:r>
            <w:r w:rsidRPr="003D3D38">
              <w:t>их обязательств по договорам, сводной накопительной ведомости проекта строительства».</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Проверка соблюдения застройщиками требований де</w:t>
            </w:r>
            <w:r w:rsidRPr="003D3D38">
              <w:t>й</w:t>
            </w:r>
            <w:r w:rsidRPr="003D3D38">
              <w:t>ствующего законодательства в области долевого стро</w:t>
            </w:r>
            <w:r w:rsidRPr="003D3D38">
              <w:t>и</w:t>
            </w:r>
            <w:r w:rsidRPr="003D3D38">
              <w:t>тельства многоквартирных домов и иных объектов н</w:t>
            </w:r>
            <w:r w:rsidRPr="003D3D38">
              <w:t>е</w:t>
            </w:r>
            <w:r w:rsidRPr="003D3D38">
              <w:t>движимости при внесении в проектные декларации еж</w:t>
            </w:r>
            <w:r w:rsidRPr="003D3D38">
              <w:t>е</w:t>
            </w:r>
            <w:r w:rsidRPr="003D3D38">
              <w:t>квартальных изменений по финансовому результату, д</w:t>
            </w:r>
            <w:r w:rsidRPr="003D3D38">
              <w:t>е</w:t>
            </w:r>
            <w:r w:rsidRPr="003D3D38">
              <w:t>биторской и кредиторской задолженности, а также и</w:t>
            </w:r>
            <w:r w:rsidRPr="003D3D38">
              <w:t>з</w:t>
            </w:r>
            <w:r w:rsidRPr="003D3D38">
              <w:t>менений, связанных с переносом сроков ввода в экспл</w:t>
            </w:r>
            <w:r w:rsidRPr="003D3D38">
              <w:t>у</w:t>
            </w:r>
            <w:r w:rsidRPr="003D3D38">
              <w:t>атацию, а также, процедуры уведомления участников долевого строительства.</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582"/>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 xml:space="preserve">Проверка соблюдения застройщиками </w:t>
            </w:r>
            <w:r w:rsidRPr="003D3D38">
              <w:rPr>
                <w:shd w:val="clear" w:color="auto" w:fill="FFFFFF"/>
              </w:rPr>
              <w:t>примерных гр</w:t>
            </w:r>
            <w:r w:rsidRPr="003D3D38">
              <w:rPr>
                <w:shd w:val="clear" w:color="auto" w:fill="FFFFFF"/>
              </w:rPr>
              <w:t>а</w:t>
            </w:r>
            <w:r w:rsidRPr="003D3D38">
              <w:rPr>
                <w:shd w:val="clear" w:color="auto" w:fill="FFFFFF"/>
              </w:rPr>
              <w:t>фиков реализации проектов строительства</w:t>
            </w:r>
            <w:r w:rsidRPr="003D3D38">
              <w:t>.</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Проверка соблюдения застройщиками требований де</w:t>
            </w:r>
            <w:r w:rsidRPr="003D3D38">
              <w:t>й</w:t>
            </w:r>
            <w:r w:rsidRPr="003D3D38">
              <w:t>ствующего законодательства в области долевого стро</w:t>
            </w:r>
            <w:r w:rsidRPr="003D3D38">
              <w:t>и</w:t>
            </w:r>
            <w:r w:rsidRPr="003D3D38">
              <w:t>тельства многоквартирных домов и иных объектов н</w:t>
            </w:r>
            <w:r w:rsidRPr="003D3D38">
              <w:t>е</w:t>
            </w:r>
            <w:r w:rsidRPr="003D3D38">
              <w:t>движимости при внесении в информации и документов в ЕИСЖС</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Проведение внеплановых проверок деятельности з</w:t>
            </w:r>
            <w:r w:rsidRPr="003D3D38">
              <w:t>а</w:t>
            </w:r>
            <w:r w:rsidRPr="003D3D38">
              <w:t>стройщиков, жилищно-строительных кооперативов, по основаниям, предусмотренным действующим законод</w:t>
            </w:r>
            <w:r w:rsidRPr="003D3D38">
              <w:t>а</w:t>
            </w:r>
            <w:r w:rsidRPr="003D3D38">
              <w:t>тельством, а также административным регламентом о</w:t>
            </w:r>
            <w:r w:rsidRPr="003D3D38">
              <w:t>т</w:t>
            </w:r>
            <w:r w:rsidRPr="003D3D38">
              <w:t>дела</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376"/>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Рассмотрение обращений граждан, юридических лиц и индивидуальных предпринимателей с жалобами на нарушения их прав и законных интересов действием (бездействием) иных юридических лиц и (или) индив</w:t>
            </w:r>
            <w:r w:rsidRPr="003D3D38">
              <w:t>и</w:t>
            </w:r>
            <w:r w:rsidRPr="003D3D38">
              <w:lastRenderedPageBreak/>
              <w:t>дуальных предпринимателей, связанные с невыполнен</w:t>
            </w:r>
            <w:r w:rsidRPr="003D3D38">
              <w:t>и</w:t>
            </w:r>
            <w:r w:rsidRPr="003D3D38">
              <w:t>ем ими обязательных требований законодательства.</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279"/>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107113">
            <w:pPr>
              <w:widowControl w:val="0"/>
              <w:shd w:val="clear" w:color="auto" w:fill="FFFFFF"/>
              <w:tabs>
                <w:tab w:val="left" w:pos="0"/>
              </w:tabs>
              <w:ind w:firstLine="6"/>
              <w:jc w:val="both"/>
            </w:pPr>
            <w:r w:rsidRPr="003D3D38">
              <w:t>Размещение на официальном сайте Инспекции необх</w:t>
            </w:r>
            <w:r w:rsidRPr="003D3D38">
              <w:t>о</w:t>
            </w:r>
            <w:r w:rsidRPr="003D3D38">
              <w:t>димой информации в целях своевременного освещения процесса решения проблем граждан, участвующих в д</w:t>
            </w:r>
            <w:r w:rsidRPr="003D3D38">
              <w:t>о</w:t>
            </w:r>
            <w:r w:rsidRPr="003D3D38">
              <w:t xml:space="preserve">левом жилищном строительстве и </w:t>
            </w:r>
            <w:r w:rsidRPr="003D3D38">
              <w:rPr>
                <w:snapToGrid w:val="0"/>
              </w:rPr>
              <w:t>повышения правовой грамотности потребителей на территории Забайкальск</w:t>
            </w:r>
            <w:r w:rsidRPr="003D3D38">
              <w:rPr>
                <w:snapToGrid w:val="0"/>
              </w:rPr>
              <w:t>о</w:t>
            </w:r>
            <w:r w:rsidRPr="003D3D38">
              <w:rPr>
                <w:snapToGrid w:val="0"/>
              </w:rPr>
              <w:t>го края</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107113">
            <w:pPr>
              <w:widowControl w:val="0"/>
              <w:ind w:firstLine="6"/>
              <w:jc w:val="both"/>
            </w:pPr>
            <w:r w:rsidRPr="003D3D38">
              <w:t>Мониторинг сведений о застройщиках и проблемных объектах, содержащихся в Едином реестре проблемных объектов.</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Внесение информации в Федеральную государственную информационную систему «Единый реестр проверок» в сроки и в объёмах, установленных правилами формир</w:t>
            </w:r>
            <w:r w:rsidRPr="003D3D38">
              <w:t>о</w:t>
            </w:r>
            <w:r w:rsidRPr="003D3D38">
              <w:t>вания и ведения единого реестра проверок, утверждё</w:t>
            </w:r>
            <w:r w:rsidRPr="003D3D38">
              <w:t>н</w:t>
            </w:r>
            <w:r w:rsidRPr="003D3D38">
              <w:t>ными постановлением Правительства Российской Фед</w:t>
            </w:r>
            <w:r w:rsidRPr="003D3D38">
              <w:t>е</w:t>
            </w:r>
            <w:r w:rsidRPr="003D3D38">
              <w:t>рации от 28 апреля 2015 года № 415 «О правилах фо</w:t>
            </w:r>
            <w:r w:rsidRPr="003D3D38">
              <w:t>р</w:t>
            </w:r>
            <w:r w:rsidRPr="003D3D38">
              <w:t>мирования и ведения единого реестра проверок»;</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 xml:space="preserve">Внесение информации в </w:t>
            </w:r>
            <w:r w:rsidRPr="003D3D38">
              <w:rPr>
                <w:shd w:val="clear" w:color="auto" w:fill="FFFFFF"/>
              </w:rPr>
              <w:t>Единую информационную с</w:t>
            </w:r>
            <w:r w:rsidRPr="003D3D38">
              <w:rPr>
                <w:shd w:val="clear" w:color="auto" w:fill="FFFFFF"/>
              </w:rPr>
              <w:t>и</w:t>
            </w:r>
            <w:r w:rsidRPr="003D3D38">
              <w:rPr>
                <w:shd w:val="clear" w:color="auto" w:fill="FFFFFF"/>
              </w:rPr>
              <w:t>стему жилищного строительства</w:t>
            </w:r>
            <w:r w:rsidRPr="003D3D38">
              <w:t xml:space="preserve"> в сроки и в объёмах, установленных действующим законодательством</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Мониторинг и актуализация перечня актов, содержащих обязательные требования, соблюдение которых оцен</w:t>
            </w:r>
            <w:r w:rsidRPr="003D3D38">
              <w:t>и</w:t>
            </w:r>
            <w:r w:rsidRPr="003D3D38">
              <w:t>вается при проведении мероприятий по контролю при осуществлении государственного контроля (надзора) в области долевого строительства, руководства по собл</w:t>
            </w:r>
            <w:r w:rsidRPr="003D3D38">
              <w:t>ю</w:t>
            </w:r>
            <w:r w:rsidRPr="003D3D38">
              <w:t>дению обязательных требований</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Проведение семинаров, коллоквиумов, публичных о</w:t>
            </w:r>
            <w:r w:rsidRPr="003D3D38">
              <w:t>б</w:t>
            </w:r>
            <w:r w:rsidRPr="003D3D38">
              <w:t>суждений, консультаций для застройщиков, участников долевого строительства и потенциальных приобретат</w:t>
            </w:r>
            <w:r w:rsidRPr="003D3D38">
              <w:t>е</w:t>
            </w:r>
            <w:r w:rsidRPr="003D3D38">
              <w:t>лей жилья</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в течение года</w:t>
            </w:r>
          </w:p>
        </w:tc>
        <w:tc>
          <w:tcPr>
            <w:tcW w:w="6095" w:type="dxa"/>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Возбуждение дел об административных правонаруш</w:t>
            </w:r>
            <w:r w:rsidRPr="003D3D38">
              <w:t>е</w:t>
            </w:r>
            <w:r w:rsidRPr="003D3D38">
              <w:t>ниях.</w:t>
            </w:r>
          </w:p>
        </w:tc>
        <w:tc>
          <w:tcPr>
            <w:tcW w:w="2410"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Прокопьева О.В.</w:t>
            </w:r>
          </w:p>
          <w:p w:rsidR="00455E44" w:rsidRPr="00FF4160" w:rsidRDefault="00455E44" w:rsidP="00FF4160">
            <w:pPr>
              <w:jc w:val="center"/>
            </w:pPr>
            <w:r w:rsidRPr="00FF4160">
              <w:t>Сотрудники отдела.</w:t>
            </w:r>
          </w:p>
        </w:tc>
        <w:tc>
          <w:tcPr>
            <w:tcW w:w="2551" w:type="dxa"/>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Шакало Н.Ю.</w:t>
            </w:r>
          </w:p>
        </w:tc>
        <w:tc>
          <w:tcPr>
            <w:tcW w:w="1087" w:type="dxa"/>
            <w:gridSpan w:val="2"/>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851"/>
          <w:jc w:val="center"/>
        </w:trPr>
        <w:tc>
          <w:tcPr>
            <w:tcW w:w="14254" w:type="dxa"/>
            <w:gridSpan w:val="6"/>
            <w:tcBorders>
              <w:top w:val="nil"/>
              <w:left w:val="single" w:sz="4" w:space="0" w:color="auto"/>
              <w:bottom w:val="single" w:sz="4" w:space="0" w:color="auto"/>
              <w:right w:val="single" w:sz="4" w:space="0" w:color="auto"/>
            </w:tcBorders>
            <w:shd w:val="clear" w:color="auto" w:fill="auto"/>
            <w:vAlign w:val="center"/>
          </w:tcPr>
          <w:p w:rsidR="00455E44" w:rsidRPr="00A323AE" w:rsidRDefault="00455E44" w:rsidP="00D44BA2">
            <w:pPr>
              <w:pStyle w:val="af0"/>
            </w:pPr>
            <w:r w:rsidRPr="003D3D38">
              <w:t xml:space="preserve">3. Осуществление </w:t>
            </w:r>
            <w:r>
              <w:t xml:space="preserve">регионального государственного надзора </w:t>
            </w:r>
            <w:r w:rsidRPr="006532EF">
              <w:t>в области технического состояния и эксплуат</w:t>
            </w:r>
            <w:r w:rsidRPr="006532EF">
              <w:t>а</w:t>
            </w:r>
            <w:r w:rsidRPr="006532EF">
              <w:t>ции самоходных машин и других видов техники, аттракционов</w:t>
            </w:r>
            <w:r>
              <w:t>.</w:t>
            </w:r>
          </w:p>
        </w:tc>
      </w:tr>
      <w:tr w:rsidR="00455E44" w:rsidRPr="003D3D38" w:rsidTr="00107113">
        <w:trPr>
          <w:gridAfter w:val="1"/>
          <w:wAfter w:w="26" w:type="dxa"/>
          <w:cantSplit/>
          <w:trHeight w:val="714"/>
          <w:jc w:val="center"/>
        </w:trPr>
        <w:tc>
          <w:tcPr>
            <w:tcW w:w="2111" w:type="dxa"/>
            <w:tcBorders>
              <w:top w:val="single" w:sz="4" w:space="0" w:color="auto"/>
              <w:left w:val="single" w:sz="4" w:space="0" w:color="auto"/>
              <w:bottom w:val="single" w:sz="4" w:space="0" w:color="auto"/>
              <w:right w:val="single" w:sz="4" w:space="0" w:color="auto"/>
            </w:tcBorders>
          </w:tcPr>
          <w:p w:rsidR="00455E44" w:rsidRPr="003D3D38" w:rsidRDefault="00455E44" w:rsidP="00CB5DB0">
            <w:pPr>
              <w:widowControl w:val="0"/>
              <w:tabs>
                <w:tab w:val="left" w:pos="1620"/>
              </w:tabs>
              <w:jc w:val="center"/>
            </w:pPr>
            <w:r w:rsidRPr="003D3D38">
              <w:t>в течение года</w:t>
            </w:r>
          </w:p>
        </w:tc>
        <w:tc>
          <w:tcPr>
            <w:tcW w:w="6095" w:type="dxa"/>
            <w:tcBorders>
              <w:top w:val="single" w:sz="4" w:space="0" w:color="auto"/>
              <w:left w:val="nil"/>
              <w:bottom w:val="single" w:sz="4" w:space="0" w:color="auto"/>
              <w:right w:val="single" w:sz="4" w:space="0" w:color="auto"/>
            </w:tcBorders>
          </w:tcPr>
          <w:p w:rsidR="00455E44" w:rsidRPr="003D3D38" w:rsidRDefault="00455E44" w:rsidP="00107113">
            <w:pPr>
              <w:widowControl w:val="0"/>
              <w:tabs>
                <w:tab w:val="left" w:pos="1620"/>
              </w:tabs>
              <w:jc w:val="both"/>
            </w:pPr>
            <w:r w:rsidRPr="003D3D38">
              <w:t>Участие в  заседаниях краевых межведомственных к</w:t>
            </w:r>
            <w:r w:rsidRPr="003D3D38">
              <w:t>о</w:t>
            </w:r>
            <w:r w:rsidRPr="003D3D38">
              <w:t>миссии.</w:t>
            </w:r>
          </w:p>
        </w:tc>
        <w:tc>
          <w:tcPr>
            <w:tcW w:w="2410" w:type="dxa"/>
            <w:tcBorders>
              <w:top w:val="single" w:sz="4" w:space="0" w:color="auto"/>
              <w:left w:val="nil"/>
              <w:bottom w:val="single" w:sz="4" w:space="0" w:color="auto"/>
              <w:right w:val="single" w:sz="4" w:space="0" w:color="auto"/>
            </w:tcBorders>
          </w:tcPr>
          <w:p w:rsidR="00455E44" w:rsidRPr="00FF4160" w:rsidRDefault="00455E44" w:rsidP="00FF4160">
            <w:pPr>
              <w:jc w:val="center"/>
            </w:pPr>
            <w:r w:rsidRPr="00FF4160">
              <w:t>Илькив В.В.</w:t>
            </w:r>
          </w:p>
        </w:tc>
        <w:tc>
          <w:tcPr>
            <w:tcW w:w="2551" w:type="dxa"/>
            <w:tcBorders>
              <w:top w:val="single" w:sz="4" w:space="0" w:color="auto"/>
              <w:left w:val="nil"/>
              <w:bottom w:val="single" w:sz="4" w:space="0" w:color="auto"/>
              <w:right w:val="single" w:sz="4" w:space="0" w:color="auto"/>
            </w:tcBorders>
          </w:tcPr>
          <w:p w:rsidR="00455E44" w:rsidRPr="00FF4160" w:rsidRDefault="00455E44" w:rsidP="00FF4160">
            <w:pPr>
              <w:jc w:val="center"/>
            </w:pPr>
            <w:r w:rsidRPr="00FF4160">
              <w:t>Заиченко М.А.</w:t>
            </w:r>
          </w:p>
        </w:tc>
        <w:tc>
          <w:tcPr>
            <w:tcW w:w="1061" w:type="dxa"/>
            <w:tcBorders>
              <w:top w:val="single" w:sz="4" w:space="0" w:color="auto"/>
              <w:left w:val="nil"/>
              <w:bottom w:val="single" w:sz="4" w:space="0" w:color="auto"/>
              <w:right w:val="single" w:sz="4" w:space="0" w:color="auto"/>
            </w:tcBorders>
          </w:tcPr>
          <w:p w:rsidR="00455E44" w:rsidRPr="003D3D38" w:rsidRDefault="00455E44" w:rsidP="00D44BA2">
            <w:pPr>
              <w:pStyle w:val="af0"/>
            </w:pPr>
          </w:p>
        </w:tc>
      </w:tr>
      <w:tr w:rsidR="00455E44" w:rsidRPr="003D3D38" w:rsidTr="00107113">
        <w:trPr>
          <w:gridAfter w:val="1"/>
          <w:wAfter w:w="26" w:type="dxa"/>
          <w:cantSplit/>
          <w:trHeight w:val="714"/>
          <w:jc w:val="center"/>
        </w:trPr>
        <w:tc>
          <w:tcPr>
            <w:tcW w:w="2111" w:type="dxa"/>
            <w:tcBorders>
              <w:top w:val="single" w:sz="4" w:space="0" w:color="auto"/>
              <w:left w:val="single" w:sz="4" w:space="0" w:color="auto"/>
              <w:bottom w:val="single" w:sz="4" w:space="0" w:color="auto"/>
              <w:right w:val="single" w:sz="4" w:space="0" w:color="auto"/>
            </w:tcBorders>
          </w:tcPr>
          <w:p w:rsidR="00455E44" w:rsidRPr="003D3D38" w:rsidRDefault="00455E44" w:rsidP="00CB5DB0">
            <w:pPr>
              <w:widowControl w:val="0"/>
              <w:tabs>
                <w:tab w:val="left" w:pos="1620"/>
              </w:tabs>
              <w:jc w:val="center"/>
            </w:pPr>
            <w:r w:rsidRPr="003D3D38">
              <w:t>в течение года</w:t>
            </w:r>
          </w:p>
        </w:tc>
        <w:tc>
          <w:tcPr>
            <w:tcW w:w="6095" w:type="dxa"/>
            <w:tcBorders>
              <w:top w:val="single" w:sz="4" w:space="0" w:color="auto"/>
              <w:left w:val="nil"/>
              <w:bottom w:val="single" w:sz="4" w:space="0" w:color="auto"/>
              <w:right w:val="single" w:sz="4" w:space="0" w:color="auto"/>
            </w:tcBorders>
          </w:tcPr>
          <w:p w:rsidR="00455E44" w:rsidRPr="003D3D38" w:rsidRDefault="00455E44" w:rsidP="00107113">
            <w:pPr>
              <w:widowControl w:val="0"/>
              <w:tabs>
                <w:tab w:val="left" w:pos="1620"/>
              </w:tabs>
              <w:jc w:val="both"/>
            </w:pPr>
            <w:r w:rsidRPr="003D3D38">
              <w:t>Проведение профилактических операций совместно с иными контрольными органами, организациями и учр</w:t>
            </w:r>
            <w:r w:rsidRPr="003D3D38">
              <w:t>е</w:t>
            </w:r>
            <w:r w:rsidRPr="003D3D38">
              <w:t>ждениями</w:t>
            </w:r>
          </w:p>
        </w:tc>
        <w:tc>
          <w:tcPr>
            <w:tcW w:w="2410" w:type="dxa"/>
            <w:tcBorders>
              <w:top w:val="single" w:sz="4" w:space="0" w:color="auto"/>
              <w:left w:val="nil"/>
              <w:bottom w:val="single" w:sz="4" w:space="0" w:color="auto"/>
              <w:right w:val="single" w:sz="4" w:space="0" w:color="auto"/>
            </w:tcBorders>
          </w:tcPr>
          <w:p w:rsidR="00455E44" w:rsidRPr="00FF4160" w:rsidRDefault="00455E44" w:rsidP="00FF4160">
            <w:pPr>
              <w:jc w:val="center"/>
            </w:pPr>
            <w:r w:rsidRPr="00FF4160">
              <w:t>Главные госуда</w:t>
            </w:r>
            <w:r w:rsidRPr="00FF4160">
              <w:t>р</w:t>
            </w:r>
            <w:r w:rsidRPr="00FF4160">
              <w:t>ственные  инспект</w:t>
            </w:r>
            <w:r w:rsidRPr="00FF4160">
              <w:t>о</w:t>
            </w:r>
            <w:r w:rsidRPr="00FF4160">
              <w:t>ры районов</w:t>
            </w:r>
          </w:p>
        </w:tc>
        <w:tc>
          <w:tcPr>
            <w:tcW w:w="2551" w:type="dxa"/>
            <w:tcBorders>
              <w:top w:val="single" w:sz="4" w:space="0" w:color="auto"/>
              <w:left w:val="nil"/>
              <w:bottom w:val="single" w:sz="4" w:space="0" w:color="auto"/>
              <w:right w:val="single" w:sz="4" w:space="0" w:color="auto"/>
            </w:tcBorders>
          </w:tcPr>
          <w:p w:rsidR="00455E44" w:rsidRPr="00FF4160" w:rsidRDefault="00455E44" w:rsidP="00FF4160">
            <w:pPr>
              <w:jc w:val="center"/>
            </w:pPr>
            <w:r w:rsidRPr="00FF4160">
              <w:t>Илькив В.В.</w:t>
            </w:r>
          </w:p>
        </w:tc>
        <w:tc>
          <w:tcPr>
            <w:tcW w:w="1061" w:type="dxa"/>
            <w:tcBorders>
              <w:top w:val="single" w:sz="4" w:space="0" w:color="auto"/>
              <w:left w:val="nil"/>
              <w:bottom w:val="single" w:sz="4" w:space="0" w:color="auto"/>
              <w:right w:val="single" w:sz="4" w:space="0" w:color="auto"/>
            </w:tcBorders>
          </w:tcPr>
          <w:p w:rsidR="00455E44" w:rsidRPr="003D3D38" w:rsidRDefault="00455E44" w:rsidP="00D44BA2">
            <w:pPr>
              <w:pStyle w:val="af0"/>
            </w:pPr>
          </w:p>
        </w:tc>
      </w:tr>
      <w:tr w:rsidR="00455E44" w:rsidRPr="003D3D38" w:rsidTr="00107113">
        <w:trPr>
          <w:gridAfter w:val="1"/>
          <w:wAfter w:w="26" w:type="dxa"/>
          <w:cantSplit/>
          <w:trHeight w:val="851"/>
          <w:jc w:val="center"/>
        </w:trPr>
        <w:tc>
          <w:tcPr>
            <w:tcW w:w="2111" w:type="dxa"/>
            <w:tcBorders>
              <w:top w:val="nil"/>
              <w:left w:val="single" w:sz="4" w:space="0" w:color="auto"/>
              <w:bottom w:val="single" w:sz="4" w:space="0" w:color="auto"/>
              <w:right w:val="single" w:sz="4" w:space="0" w:color="auto"/>
            </w:tcBorders>
          </w:tcPr>
          <w:p w:rsidR="00455E44" w:rsidRPr="00FF4160" w:rsidRDefault="00455E44" w:rsidP="00FF4160">
            <w:pPr>
              <w:jc w:val="center"/>
            </w:pPr>
            <w:r w:rsidRPr="00FF4160">
              <w:t>декабрь</w:t>
            </w:r>
          </w:p>
        </w:tc>
        <w:tc>
          <w:tcPr>
            <w:tcW w:w="6095" w:type="dxa"/>
            <w:tcBorders>
              <w:top w:val="nil"/>
              <w:left w:val="nil"/>
              <w:bottom w:val="single" w:sz="4" w:space="0" w:color="auto"/>
              <w:right w:val="single" w:sz="4" w:space="0" w:color="auto"/>
            </w:tcBorders>
          </w:tcPr>
          <w:p w:rsidR="00455E44" w:rsidRPr="003D3D38" w:rsidRDefault="00455E44" w:rsidP="009054C6">
            <w:pPr>
              <w:pStyle w:val="af4"/>
            </w:pPr>
            <w:r w:rsidRPr="003D3D38">
              <w:t>Проведение совещания с главными государственными инспекторами районов по итогам работы  за 2021 год с приглашением заинтересованных лиц.</w:t>
            </w:r>
          </w:p>
        </w:tc>
        <w:tc>
          <w:tcPr>
            <w:tcW w:w="2410" w:type="dxa"/>
            <w:tcBorders>
              <w:top w:val="nil"/>
              <w:left w:val="nil"/>
              <w:bottom w:val="single" w:sz="4" w:space="0" w:color="auto"/>
              <w:right w:val="single" w:sz="4" w:space="0" w:color="auto"/>
            </w:tcBorders>
          </w:tcPr>
          <w:p w:rsidR="00455E44" w:rsidRPr="00FF4160" w:rsidRDefault="00455E44" w:rsidP="00FF4160">
            <w:pPr>
              <w:jc w:val="center"/>
            </w:pPr>
            <w:r w:rsidRPr="00FF4160">
              <w:t>Илькив В.В.</w:t>
            </w:r>
          </w:p>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2551" w:type="dxa"/>
            <w:tcBorders>
              <w:top w:val="nil"/>
              <w:left w:val="nil"/>
              <w:bottom w:val="single" w:sz="4" w:space="0" w:color="auto"/>
              <w:right w:val="single" w:sz="4" w:space="0" w:color="auto"/>
            </w:tcBorders>
          </w:tcPr>
          <w:p w:rsidR="00455E44" w:rsidRPr="00FF4160" w:rsidRDefault="00455E44" w:rsidP="00FF4160">
            <w:pPr>
              <w:jc w:val="center"/>
            </w:pPr>
            <w:r w:rsidRPr="00FF4160">
              <w:t>Заиченко М.А.</w:t>
            </w:r>
          </w:p>
        </w:tc>
        <w:tc>
          <w:tcPr>
            <w:tcW w:w="1061" w:type="dxa"/>
            <w:tcBorders>
              <w:top w:val="nil"/>
              <w:left w:val="nil"/>
              <w:bottom w:val="single" w:sz="4" w:space="0" w:color="auto"/>
              <w:right w:val="single" w:sz="4" w:space="0" w:color="auto"/>
            </w:tcBorders>
          </w:tcPr>
          <w:p w:rsidR="00455E44" w:rsidRPr="003D3D38" w:rsidRDefault="00455E44" w:rsidP="00D44BA2">
            <w:pPr>
              <w:pStyle w:val="af0"/>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Технический осмотр самоходных машин и других видов техники</w:t>
            </w:r>
          </w:p>
        </w:tc>
        <w:tc>
          <w:tcPr>
            <w:tcW w:w="2410" w:type="dxa"/>
          </w:tcPr>
          <w:p w:rsidR="00455E44" w:rsidRPr="00FF4160" w:rsidRDefault="00455E44" w:rsidP="00FF4160">
            <w:pPr>
              <w:jc w:val="center"/>
            </w:pPr>
            <w:r w:rsidRPr="00FF4160">
              <w:t>Главные госуда</w:t>
            </w:r>
            <w:r w:rsidRPr="00FF4160">
              <w:t>р</w:t>
            </w:r>
            <w:r w:rsidRPr="00FF4160">
              <w:t>ственные  инспект</w:t>
            </w:r>
            <w:r w:rsidRPr="00FF4160">
              <w:t>о</w:t>
            </w:r>
            <w:r w:rsidRPr="00FF4160">
              <w:t>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Проверка состояния самоходных машин и других видов техники в процессе использования по нормативам, обе</w:t>
            </w:r>
            <w:r w:rsidRPr="003D3D38">
              <w:t>с</w:t>
            </w:r>
            <w:r w:rsidRPr="003D3D38">
              <w:t>печивающим безопасность для жизни, здоровья людей и имущества, охрану окружающей среды</w:t>
            </w:r>
          </w:p>
        </w:tc>
        <w:tc>
          <w:tcPr>
            <w:tcW w:w="2410" w:type="dxa"/>
          </w:tcPr>
          <w:p w:rsidR="00455E44" w:rsidRPr="00FF4160" w:rsidRDefault="00455E44" w:rsidP="00FF4160">
            <w:pPr>
              <w:jc w:val="center"/>
            </w:pPr>
            <w:r w:rsidRPr="00FF4160">
              <w:t>Главные госуда</w:t>
            </w:r>
            <w:r w:rsidRPr="00FF4160">
              <w:t>р</w:t>
            </w:r>
            <w:r w:rsidRPr="00FF4160">
              <w:t>ственные  инспект</w:t>
            </w:r>
            <w:r w:rsidRPr="00FF4160">
              <w:t>о</w:t>
            </w:r>
            <w:r w:rsidRPr="00FF4160">
              <w:t>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Участие в комиссиях по рассмотрению претензий вл</w:t>
            </w:r>
            <w:r w:rsidRPr="003D3D38">
              <w:t>а</w:t>
            </w:r>
            <w:r w:rsidRPr="003D3D38">
              <w:t>дельцев машин и оборудования по поводу ненадлежащ</w:t>
            </w:r>
            <w:r w:rsidRPr="003D3D38">
              <w:t>е</w:t>
            </w:r>
            <w:r w:rsidRPr="003D3D38">
              <w:t>го качества проданной или отремонтированной техники</w:t>
            </w:r>
          </w:p>
        </w:tc>
        <w:tc>
          <w:tcPr>
            <w:tcW w:w="2410" w:type="dxa"/>
          </w:tcPr>
          <w:p w:rsidR="00455E44" w:rsidRPr="00FF4160" w:rsidRDefault="00455E44" w:rsidP="00FF4160">
            <w:pPr>
              <w:jc w:val="center"/>
            </w:pPr>
            <w:r w:rsidRPr="00FF4160">
              <w:t>Главные госуда</w:t>
            </w:r>
            <w:r w:rsidRPr="00FF4160">
              <w:t>р</w:t>
            </w:r>
            <w:r w:rsidRPr="00FF4160">
              <w:t>ственные  инспект</w:t>
            </w:r>
            <w:r w:rsidRPr="00FF4160">
              <w:t>о</w:t>
            </w:r>
            <w:r w:rsidRPr="00FF4160">
              <w:t>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Оценка технического состояния и определение остато</w:t>
            </w:r>
            <w:r w:rsidRPr="003D3D38">
              <w:t>ч</w:t>
            </w:r>
            <w:r w:rsidRPr="003D3D38">
              <w:t>ного ресурса поднадзорных машин и оборудования по запросам владельцев, государственных и других органов</w:t>
            </w:r>
          </w:p>
        </w:tc>
        <w:tc>
          <w:tcPr>
            <w:tcW w:w="2410" w:type="dxa"/>
          </w:tcPr>
          <w:p w:rsidR="00455E44" w:rsidRPr="00FF4160" w:rsidRDefault="00455E44" w:rsidP="00FF4160">
            <w:pPr>
              <w:jc w:val="center"/>
            </w:pPr>
            <w:r w:rsidRPr="00FF4160">
              <w:t>Главные госуда</w:t>
            </w:r>
            <w:r w:rsidRPr="00FF4160">
              <w:t>р</w:t>
            </w:r>
            <w:r w:rsidRPr="00FF4160">
              <w:t>ственные  инспект</w:t>
            </w:r>
            <w:r w:rsidRPr="00FF4160">
              <w:t>о</w:t>
            </w:r>
            <w:r w:rsidRPr="00FF4160">
              <w:t>ры районов</w:t>
            </w:r>
          </w:p>
        </w:tc>
        <w:tc>
          <w:tcPr>
            <w:tcW w:w="2551" w:type="dxa"/>
          </w:tcPr>
          <w:p w:rsidR="00455E44" w:rsidRPr="00FF4160" w:rsidRDefault="00455E44" w:rsidP="00FF4160">
            <w:pPr>
              <w:jc w:val="center"/>
            </w:pPr>
          </w:p>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Допуск к управлению самоходными машинами и выдача удостоверений тракториста-машиниста (тракториста)</w:t>
            </w:r>
          </w:p>
        </w:tc>
        <w:tc>
          <w:tcPr>
            <w:tcW w:w="2410" w:type="dxa"/>
          </w:tcPr>
          <w:p w:rsidR="00455E44" w:rsidRPr="00FF4160" w:rsidRDefault="00455E44" w:rsidP="00FF4160">
            <w:pPr>
              <w:jc w:val="center"/>
            </w:pPr>
            <w:r w:rsidRPr="00FF4160">
              <w:t>Главные госуда</w:t>
            </w:r>
            <w:r w:rsidRPr="00FF4160">
              <w:t>р</w:t>
            </w:r>
            <w:r w:rsidRPr="00FF4160">
              <w:t>ственные  инспект</w:t>
            </w:r>
            <w:r w:rsidRPr="00FF4160">
              <w:t>о</w:t>
            </w:r>
            <w:r w:rsidRPr="00FF4160">
              <w:t>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D44BA2">
            <w:pPr>
              <w:pStyle w:val="af0"/>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lastRenderedPageBreak/>
              <w:t>в течение года</w:t>
            </w:r>
          </w:p>
        </w:tc>
        <w:tc>
          <w:tcPr>
            <w:tcW w:w="6095" w:type="dxa"/>
          </w:tcPr>
          <w:p w:rsidR="00455E44" w:rsidRPr="003D3D38" w:rsidRDefault="00455E44" w:rsidP="00107113">
            <w:pPr>
              <w:widowControl w:val="0"/>
              <w:tabs>
                <w:tab w:val="left" w:pos="1620"/>
              </w:tabs>
              <w:jc w:val="both"/>
            </w:pPr>
            <w:r w:rsidRPr="003D3D38">
              <w:t>Выдача образовательным организациям обязательных</w:t>
            </w:r>
          </w:p>
          <w:p w:rsidR="00455E44" w:rsidRPr="003D3D38" w:rsidRDefault="00455E44" w:rsidP="00107113">
            <w:pPr>
              <w:widowControl w:val="0"/>
              <w:tabs>
                <w:tab w:val="left" w:pos="1620"/>
              </w:tabs>
              <w:jc w:val="both"/>
            </w:pPr>
            <w:r w:rsidRPr="003D3D38">
              <w:t>свидетельств о соответствии требованиям оборудования и оснащенности образовательного процесса для ра</w:t>
            </w:r>
            <w:r w:rsidRPr="003D3D38">
              <w:t>с</w:t>
            </w:r>
            <w:r w:rsidRPr="003D3D38">
              <w:t>смотрения вопроса соответствующими аккредитацио</w:t>
            </w:r>
            <w:r w:rsidRPr="003D3D38">
              <w:t>н</w:t>
            </w:r>
            <w:r w:rsidRPr="003D3D38">
              <w:t>ными органами о государственной аккредитации обр</w:t>
            </w:r>
            <w:r w:rsidRPr="003D3D38">
              <w:t>а</w:t>
            </w:r>
            <w:r w:rsidRPr="003D3D38">
              <w:t>зовательной деятельности и лицензирующими органами о предоставлении указанным организациям лицензии на осуществление образовательной деятельности по пр</w:t>
            </w:r>
            <w:r w:rsidRPr="003D3D38">
              <w:t>о</w:t>
            </w:r>
            <w:r w:rsidRPr="003D3D38">
              <w:t>граммам подготовки трактористов и машинистов сам</w:t>
            </w:r>
            <w:r w:rsidRPr="003D3D38">
              <w:t>о</w:t>
            </w:r>
            <w:r w:rsidRPr="003D3D38">
              <w:t>ходных машин</w:t>
            </w:r>
          </w:p>
        </w:tc>
        <w:tc>
          <w:tcPr>
            <w:tcW w:w="2410" w:type="dxa"/>
          </w:tcPr>
          <w:p w:rsidR="00455E44" w:rsidRPr="00FF4160" w:rsidRDefault="00455E44" w:rsidP="00FF4160">
            <w:pPr>
              <w:jc w:val="center"/>
            </w:pPr>
            <w:r w:rsidRPr="00FF4160">
              <w:t>Главные госуда</w:t>
            </w:r>
            <w:r w:rsidRPr="00FF4160">
              <w:t>р</w:t>
            </w:r>
            <w:r w:rsidRPr="00FF4160">
              <w:t>ственные  инспект</w:t>
            </w:r>
            <w:r w:rsidRPr="00FF4160">
              <w:t>о</w:t>
            </w:r>
            <w:r w:rsidRPr="00FF4160">
              <w:t>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Регистрация тракторов, самоходных дорожно-строительных и иных машин и прицепов к ним, а также выдачу на них государственных регистрационных зн</w:t>
            </w:r>
            <w:r w:rsidRPr="003D3D38">
              <w:t>а</w:t>
            </w:r>
            <w:r w:rsidRPr="003D3D38">
              <w:t>ков (кроме машин Вооруженных Сил и других войск Российской Федерации)</w:t>
            </w:r>
          </w:p>
        </w:tc>
        <w:tc>
          <w:tcPr>
            <w:tcW w:w="2410" w:type="dxa"/>
          </w:tcPr>
          <w:p w:rsidR="00455E44" w:rsidRPr="003D3D38" w:rsidRDefault="00455E44" w:rsidP="00107113">
            <w:pPr>
              <w:widowControl w:val="0"/>
              <w:tabs>
                <w:tab w:val="left" w:pos="1620"/>
              </w:tabs>
              <w:suppressAutoHyphens/>
              <w:jc w:val="both"/>
            </w:pPr>
            <w:r w:rsidRPr="003D3D38">
              <w:t>Главные государственные  инспекторы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Регистрация аттракционов</w:t>
            </w:r>
          </w:p>
        </w:tc>
        <w:tc>
          <w:tcPr>
            <w:tcW w:w="2410" w:type="dxa"/>
          </w:tcPr>
          <w:p w:rsidR="00455E44" w:rsidRPr="003D3D38" w:rsidRDefault="00455E44" w:rsidP="00107113">
            <w:pPr>
              <w:widowControl w:val="0"/>
              <w:tabs>
                <w:tab w:val="left" w:pos="1620"/>
              </w:tabs>
              <w:suppressAutoHyphens/>
              <w:jc w:val="both"/>
            </w:pPr>
            <w:r w:rsidRPr="003D3D38">
              <w:t>Главные государственные  инспекторы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Организация и учёт административной практики орг</w:t>
            </w:r>
            <w:r w:rsidRPr="003D3D38">
              <w:t>а</w:t>
            </w:r>
            <w:r w:rsidRPr="003D3D38">
              <w:t>нов гостехнадзора</w:t>
            </w:r>
          </w:p>
        </w:tc>
        <w:tc>
          <w:tcPr>
            <w:tcW w:w="2410" w:type="dxa"/>
          </w:tcPr>
          <w:p w:rsidR="00455E44" w:rsidRPr="003D3D38" w:rsidRDefault="00455E44" w:rsidP="00107113">
            <w:pPr>
              <w:widowControl w:val="0"/>
              <w:tabs>
                <w:tab w:val="left" w:pos="1620"/>
              </w:tabs>
              <w:suppressAutoHyphens/>
              <w:jc w:val="both"/>
            </w:pPr>
            <w:r w:rsidRPr="003D3D38">
              <w:t>Главные государственные  инспекторы районов</w:t>
            </w:r>
          </w:p>
          <w:p w:rsidR="00455E44" w:rsidRPr="003D3D38" w:rsidRDefault="00455E44" w:rsidP="00107113">
            <w:pPr>
              <w:widowControl w:val="0"/>
              <w:tabs>
                <w:tab w:val="left" w:pos="1620"/>
              </w:tabs>
              <w:suppressAutoHyphens/>
              <w:jc w:val="both"/>
            </w:pPr>
          </w:p>
        </w:tc>
        <w:tc>
          <w:tcPr>
            <w:tcW w:w="2551" w:type="dxa"/>
          </w:tcPr>
          <w:p w:rsidR="00455E44" w:rsidRPr="00FF4160" w:rsidRDefault="00455E44" w:rsidP="00FF4160">
            <w:pPr>
              <w:jc w:val="center"/>
            </w:pPr>
            <w:r w:rsidRPr="00FF4160">
              <w:t>Илькив В.В.</w:t>
            </w:r>
          </w:p>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t>в течение года</w:t>
            </w:r>
          </w:p>
        </w:tc>
        <w:tc>
          <w:tcPr>
            <w:tcW w:w="6095" w:type="dxa"/>
          </w:tcPr>
          <w:p w:rsidR="00455E44" w:rsidRPr="003D3D38" w:rsidRDefault="00455E44" w:rsidP="00107113">
            <w:pPr>
              <w:widowControl w:val="0"/>
              <w:tabs>
                <w:tab w:val="left" w:pos="1620"/>
              </w:tabs>
              <w:jc w:val="both"/>
            </w:pPr>
            <w:r w:rsidRPr="003D3D38">
              <w:t>Контроль за исполнением владельцами самоходных м</w:t>
            </w:r>
            <w:r w:rsidRPr="003D3D38">
              <w:t>а</w:t>
            </w:r>
            <w:r w:rsidRPr="003D3D38">
              <w:t>шин и других видов техники обязанности по страхов</w:t>
            </w:r>
            <w:r w:rsidRPr="003D3D38">
              <w:t>а</w:t>
            </w:r>
            <w:r w:rsidRPr="003D3D38">
              <w:t>нию гражданской ответственности владельцев тран</w:t>
            </w:r>
            <w:r w:rsidRPr="003D3D38">
              <w:t>с</w:t>
            </w:r>
            <w:r w:rsidRPr="003D3D38">
              <w:t>портных средств при совершении регистрационных де</w:t>
            </w:r>
            <w:r w:rsidRPr="003D3D38">
              <w:t>й</w:t>
            </w:r>
            <w:r w:rsidRPr="003D3D38">
              <w:t>ствий, связанных со сменой владельца транспортного средства, и осуществлении иных полномочий по надзору в области технического состояния самоходных машин и других видов техники (за исключением технического осмотра самоходных машин и других видов техники)</w:t>
            </w:r>
          </w:p>
        </w:tc>
        <w:tc>
          <w:tcPr>
            <w:tcW w:w="2410" w:type="dxa"/>
          </w:tcPr>
          <w:p w:rsidR="00455E44" w:rsidRPr="003D3D38" w:rsidRDefault="00455E44" w:rsidP="00107113">
            <w:pPr>
              <w:widowControl w:val="0"/>
              <w:tabs>
                <w:tab w:val="left" w:pos="1620"/>
              </w:tabs>
              <w:suppressAutoHyphens/>
              <w:jc w:val="both"/>
            </w:pPr>
            <w:r w:rsidRPr="003D3D38">
              <w:t>Главные государственные  инспекторы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r w:rsidR="00455E44" w:rsidRPr="003D3D38" w:rsidTr="0010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cantSplit/>
          <w:jc w:val="center"/>
        </w:trPr>
        <w:tc>
          <w:tcPr>
            <w:tcW w:w="2111" w:type="dxa"/>
          </w:tcPr>
          <w:p w:rsidR="00455E44" w:rsidRPr="003D3D38" w:rsidRDefault="00455E44" w:rsidP="00CB5DB0">
            <w:pPr>
              <w:widowControl w:val="0"/>
              <w:tabs>
                <w:tab w:val="left" w:pos="1620"/>
              </w:tabs>
              <w:jc w:val="center"/>
            </w:pPr>
            <w:r w:rsidRPr="003D3D38">
              <w:lastRenderedPageBreak/>
              <w:t>В течение года</w:t>
            </w:r>
          </w:p>
        </w:tc>
        <w:tc>
          <w:tcPr>
            <w:tcW w:w="6095" w:type="dxa"/>
          </w:tcPr>
          <w:p w:rsidR="00455E44" w:rsidRPr="003D3D38" w:rsidRDefault="00455E44" w:rsidP="00107113">
            <w:pPr>
              <w:widowControl w:val="0"/>
              <w:tabs>
                <w:tab w:val="left" w:pos="1620"/>
              </w:tabs>
              <w:jc w:val="both"/>
            </w:pPr>
            <w:r w:rsidRPr="003D3D38">
              <w:t>Региональный государственный надзор в области техн</w:t>
            </w:r>
            <w:r w:rsidRPr="003D3D38">
              <w:t>и</w:t>
            </w:r>
            <w:r w:rsidRPr="003D3D38">
              <w:t>ческого состояния и эксплуатации самоходных машин и других видов техники, аттракционов</w:t>
            </w:r>
          </w:p>
        </w:tc>
        <w:tc>
          <w:tcPr>
            <w:tcW w:w="2410" w:type="dxa"/>
          </w:tcPr>
          <w:p w:rsidR="00455E44" w:rsidRPr="003D3D38" w:rsidRDefault="00455E44" w:rsidP="00107113">
            <w:pPr>
              <w:widowControl w:val="0"/>
              <w:tabs>
                <w:tab w:val="left" w:pos="1620"/>
              </w:tabs>
              <w:suppressAutoHyphens/>
              <w:jc w:val="both"/>
            </w:pPr>
            <w:r w:rsidRPr="003D3D38">
              <w:t>Главные государственные  инспекторы районов</w:t>
            </w:r>
          </w:p>
        </w:tc>
        <w:tc>
          <w:tcPr>
            <w:tcW w:w="2551" w:type="dxa"/>
          </w:tcPr>
          <w:p w:rsidR="00455E44" w:rsidRPr="00FF4160" w:rsidRDefault="00455E44" w:rsidP="00FF4160">
            <w:pPr>
              <w:jc w:val="center"/>
            </w:pPr>
            <w:r w:rsidRPr="00FF4160">
              <w:t>Лубсанов О.Д-Д.</w:t>
            </w:r>
          </w:p>
          <w:p w:rsidR="00455E44" w:rsidRPr="00FF4160" w:rsidRDefault="00455E44" w:rsidP="00FF4160">
            <w:pPr>
              <w:jc w:val="center"/>
            </w:pPr>
            <w:r w:rsidRPr="00FF4160">
              <w:t>Эпов В.В.</w:t>
            </w:r>
          </w:p>
        </w:tc>
        <w:tc>
          <w:tcPr>
            <w:tcW w:w="1061" w:type="dxa"/>
          </w:tcPr>
          <w:p w:rsidR="00455E44" w:rsidRPr="003D3D38" w:rsidRDefault="00455E44" w:rsidP="00107113">
            <w:pPr>
              <w:widowControl w:val="0"/>
              <w:tabs>
                <w:tab w:val="left" w:pos="1620"/>
              </w:tabs>
              <w:jc w:val="both"/>
            </w:pPr>
          </w:p>
        </w:tc>
      </w:tr>
    </w:tbl>
    <w:tbl>
      <w:tblPr>
        <w:tblW w:w="14254" w:type="dxa"/>
        <w:jc w:val="center"/>
        <w:tblLayout w:type="fixed"/>
        <w:tblLook w:val="0000" w:firstRow="0" w:lastRow="0" w:firstColumn="0" w:lastColumn="0" w:noHBand="0" w:noVBand="0"/>
      </w:tblPr>
      <w:tblGrid>
        <w:gridCol w:w="14254"/>
      </w:tblGrid>
      <w:tr w:rsidR="00455E44" w:rsidRPr="003D3D38" w:rsidTr="00107113">
        <w:trPr>
          <w:trHeight w:val="851"/>
          <w:jc w:val="center"/>
        </w:trPr>
        <w:tc>
          <w:tcPr>
            <w:tcW w:w="14254" w:type="dxa"/>
            <w:tcBorders>
              <w:top w:val="nil"/>
              <w:left w:val="single" w:sz="4" w:space="0" w:color="auto"/>
              <w:bottom w:val="single" w:sz="4" w:space="0" w:color="auto"/>
              <w:right w:val="single" w:sz="4" w:space="0" w:color="auto"/>
            </w:tcBorders>
            <w:shd w:val="clear" w:color="auto" w:fill="auto"/>
            <w:vAlign w:val="center"/>
          </w:tcPr>
          <w:p w:rsidR="00455E44" w:rsidRPr="003D3D38" w:rsidRDefault="00455E44" w:rsidP="00505442">
            <w:pPr>
              <w:pStyle w:val="2"/>
              <w:framePr w:wrap="around"/>
            </w:pPr>
            <w:bookmarkStart w:id="281" w:name="_Toc63075601"/>
            <w:r w:rsidRPr="003D3D38">
              <w:t>4. Осуществление государственного жилищного надзора</w:t>
            </w:r>
            <w:bookmarkEnd w:id="281"/>
          </w:p>
        </w:tc>
      </w:tr>
    </w:tbl>
    <w:tbl>
      <w:tblPr>
        <w:tblW w:w="14254" w:type="dxa"/>
        <w:jc w:val="center"/>
        <w:tblLayout w:type="fixed"/>
        <w:tblLook w:val="0000" w:firstRow="0" w:lastRow="0" w:firstColumn="0" w:lastColumn="0" w:noHBand="0" w:noVBand="0"/>
      </w:tblPr>
      <w:tblGrid>
        <w:gridCol w:w="2061"/>
        <w:gridCol w:w="50"/>
        <w:gridCol w:w="6064"/>
        <w:gridCol w:w="31"/>
        <w:gridCol w:w="2400"/>
        <w:gridCol w:w="10"/>
        <w:gridCol w:w="2479"/>
        <w:gridCol w:w="20"/>
        <w:gridCol w:w="52"/>
        <w:gridCol w:w="1087"/>
      </w:tblGrid>
      <w:tr w:rsidR="00455E44" w:rsidRPr="003D3D38" w:rsidTr="00107113">
        <w:trPr>
          <w:trHeight w:val="169"/>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раз в полгода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Предоставление отчетности по форме 1-контроль, 1 л</w:t>
            </w:r>
            <w:r w:rsidRPr="003D3D38">
              <w:t>и</w:t>
            </w:r>
            <w:r w:rsidRPr="003D3D38">
              <w:t>цензирование в систему ГАС «Управление»</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169"/>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ежеквартально</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Предоставление информации по перечню целевых пок</w:t>
            </w:r>
            <w:r w:rsidRPr="003D3D38">
              <w:t>а</w:t>
            </w:r>
            <w:r w:rsidRPr="003D3D38">
              <w:t>зателей деятельности органов государственного жили</w:t>
            </w:r>
            <w:r w:rsidRPr="003D3D38">
              <w:t>щ</w:t>
            </w:r>
            <w:r w:rsidRPr="003D3D38">
              <w:t>ного надзора и о деятельности органов государственного жилищного надзора в Министерство строительства Ро</w:t>
            </w:r>
            <w:r w:rsidRPr="003D3D38">
              <w:t>с</w:t>
            </w:r>
            <w:r w:rsidRPr="003D3D38">
              <w:t>сийской Федерации</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169"/>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Проведение мероприятий по контролю без взаимоде</w:t>
            </w:r>
            <w:r w:rsidRPr="003D3D38">
              <w:t>й</w:t>
            </w:r>
            <w:r w:rsidRPr="003D3D38">
              <w:t>ствия с юридическими лицами, индивидуальными пре</w:t>
            </w:r>
            <w:r w:rsidRPr="003D3D38">
              <w:t>д</w:t>
            </w:r>
            <w:r w:rsidRPr="003D3D38">
              <w:t>принимателями</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green"/>
              </w:rPr>
            </w:pPr>
          </w:p>
        </w:tc>
      </w:tr>
      <w:tr w:rsidR="00455E44" w:rsidRPr="003D3D38" w:rsidTr="00107113">
        <w:trPr>
          <w:trHeight w:val="851"/>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Организация и проведение внеплановых проверок орг</w:t>
            </w:r>
            <w:r w:rsidRPr="003D3D38">
              <w:t>а</w:t>
            </w:r>
            <w:r w:rsidRPr="003D3D38">
              <w:t>нов государственной власти, органов местного сам</w:t>
            </w:r>
            <w:r w:rsidRPr="003D3D38">
              <w:t>о</w:t>
            </w:r>
            <w:r w:rsidRPr="003D3D38">
              <w:t>управления, а также юридических лиц, индивидуальных предпринимателей и граждан по поступившим жалобам, заявлениям граждан и организаций.</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Организация и проведение плановых проверок в отн</w:t>
            </w:r>
            <w:r w:rsidRPr="003D3D38">
              <w:t>о</w:t>
            </w:r>
            <w:r w:rsidRPr="003D3D38">
              <w:t>шении органов местного самоуправления, согласно утвержденному плану плановых проверок на 2021 год.</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279"/>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107113">
            <w:pPr>
              <w:widowControl w:val="0"/>
              <w:shd w:val="clear" w:color="auto" w:fill="FFFFFF"/>
              <w:tabs>
                <w:tab w:val="left" w:pos="0"/>
              </w:tabs>
              <w:ind w:firstLine="6"/>
              <w:jc w:val="both"/>
            </w:pPr>
            <w:r w:rsidRPr="003D3D38">
              <w:t>Размещение на официальном сайте Инспекции необх</w:t>
            </w:r>
            <w:r w:rsidRPr="003D3D38">
              <w:t>о</w:t>
            </w:r>
            <w:r w:rsidRPr="003D3D38">
              <w:t xml:space="preserve">димой информации в целях своевременного освещения процесса решения проблем граждан в области жилищно-коммунального хозяйства и </w:t>
            </w:r>
            <w:r w:rsidRPr="003D3D38">
              <w:rPr>
                <w:snapToGrid w:val="0"/>
              </w:rPr>
              <w:t>повышения правовой гр</w:t>
            </w:r>
            <w:r w:rsidRPr="003D3D38">
              <w:rPr>
                <w:snapToGrid w:val="0"/>
              </w:rPr>
              <w:t>а</w:t>
            </w:r>
            <w:r w:rsidRPr="003D3D38">
              <w:rPr>
                <w:snapToGrid w:val="0"/>
              </w:rPr>
              <w:t xml:space="preserve">мотности потребителей на территории Забайкальского </w:t>
            </w:r>
            <w:r w:rsidRPr="003D3D38">
              <w:rPr>
                <w:snapToGrid w:val="0"/>
              </w:rPr>
              <w:lastRenderedPageBreak/>
              <w:t>края</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Смородникова Е.А.</w:t>
            </w:r>
          </w:p>
          <w:p w:rsidR="00455E44" w:rsidRPr="00FF4160" w:rsidRDefault="00455E44" w:rsidP="00FF4160">
            <w:pPr>
              <w:jc w:val="center"/>
            </w:pPr>
            <w:r w:rsidRPr="00FF4160">
              <w:t>Гулько А.В.</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107113">
            <w:pPr>
              <w:widowControl w:val="0"/>
              <w:ind w:firstLine="6"/>
              <w:jc w:val="both"/>
            </w:pPr>
            <w:r w:rsidRPr="003D3D38">
              <w:t>Мониторинг сведений об организациях, осуществля</w:t>
            </w:r>
            <w:r w:rsidRPr="003D3D38">
              <w:t>ю</w:t>
            </w:r>
            <w:r w:rsidRPr="003D3D38">
              <w:t>щих содержание и ремонт многоквартирных домов, р</w:t>
            </w:r>
            <w:r w:rsidRPr="003D3D38">
              <w:t>е</w:t>
            </w:r>
            <w:r w:rsidRPr="003D3D38">
              <w:t>сурсоснабжающих организациях, содержащихся в Гос</w:t>
            </w:r>
            <w:r w:rsidRPr="003D3D38">
              <w:t>у</w:t>
            </w:r>
            <w:r w:rsidRPr="003D3D38">
              <w:t>дарственной информационной системе жилищно-коммунального хозяйства.</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Гулько А.В.</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yellow"/>
              </w:rPr>
            </w:pPr>
          </w:p>
        </w:tc>
      </w:tr>
      <w:tr w:rsidR="00455E44" w:rsidRPr="003D3D38" w:rsidTr="00107113">
        <w:trPr>
          <w:trHeight w:val="851"/>
          <w:jc w:val="center"/>
        </w:trPr>
        <w:tc>
          <w:tcPr>
            <w:tcW w:w="2111" w:type="dxa"/>
            <w:gridSpan w:val="2"/>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Внесение информации в Федеральную государственную информационную систему «Единый реестр проверок» в сроки и в объёмах, установленных правилами формир</w:t>
            </w:r>
            <w:r w:rsidRPr="003D3D38">
              <w:t>о</w:t>
            </w:r>
            <w:r w:rsidRPr="003D3D38">
              <w:t>вания и ведения единого реестра проверок, утверждё</w:t>
            </w:r>
            <w:r w:rsidRPr="003D3D38">
              <w:t>н</w:t>
            </w:r>
            <w:r w:rsidRPr="003D3D38">
              <w:t>ными постановлением Правительства Российской Фед</w:t>
            </w:r>
            <w:r w:rsidRPr="003D3D38">
              <w:t>е</w:t>
            </w:r>
            <w:r w:rsidRPr="003D3D38">
              <w:t>рации от 28 апреля 2015 года № 415 «О правилах фо</w:t>
            </w:r>
            <w:r w:rsidRPr="003D3D38">
              <w:t>р</w:t>
            </w:r>
            <w:r w:rsidRPr="003D3D38">
              <w:t>мирования и ведения единого реестра проверок»</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Гулько А.В.</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yellow"/>
              </w:rPr>
            </w:pPr>
          </w:p>
        </w:tc>
      </w:tr>
      <w:tr w:rsidR="00455E44" w:rsidRPr="003D3D38" w:rsidTr="00107113">
        <w:trPr>
          <w:trHeight w:val="692"/>
          <w:jc w:val="center"/>
        </w:trPr>
        <w:tc>
          <w:tcPr>
            <w:tcW w:w="2111" w:type="dxa"/>
            <w:gridSpan w:val="2"/>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Внесение информации в «Государственную информац</w:t>
            </w:r>
            <w:r w:rsidRPr="003D3D38">
              <w:t>и</w:t>
            </w:r>
            <w:r w:rsidRPr="003D3D38">
              <w:t>онную систему жилищно-коммунального хозяйства» в сроки и в объёмах предусмотренных приказом Мин</w:t>
            </w:r>
            <w:r w:rsidRPr="003D3D38">
              <w:t>и</w:t>
            </w:r>
            <w:r w:rsidRPr="003D3D38">
              <w:t>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года №  74/114/пр «Об утверждении сост</w:t>
            </w:r>
            <w:r w:rsidRPr="003D3D38">
              <w:t>а</w:t>
            </w:r>
            <w:r w:rsidRPr="003D3D38">
              <w:t>ва, сроков и периодичности размещения информации поставщиками информации в Государственной инфо</w:t>
            </w:r>
            <w:r w:rsidRPr="003D3D38">
              <w:t>р</w:t>
            </w:r>
            <w:r w:rsidRPr="003D3D38">
              <w:t>мационной системе жилищно-коммунального хозя</w:t>
            </w:r>
            <w:r w:rsidRPr="003D3D38">
              <w:t>й</w:t>
            </w:r>
            <w:r w:rsidRPr="003D3D38">
              <w:t>ства»</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yellow"/>
              </w:rPr>
            </w:pPr>
          </w:p>
        </w:tc>
      </w:tr>
      <w:tr w:rsidR="00455E44" w:rsidRPr="003D3D38" w:rsidTr="00107113">
        <w:trPr>
          <w:trHeight w:val="851"/>
          <w:jc w:val="center"/>
        </w:trPr>
        <w:tc>
          <w:tcPr>
            <w:tcW w:w="2111" w:type="dxa"/>
            <w:gridSpan w:val="2"/>
            <w:tcBorders>
              <w:top w:val="nil"/>
              <w:left w:val="single" w:sz="4" w:space="0" w:color="auto"/>
              <w:bottom w:val="single" w:sz="4" w:space="0" w:color="auto"/>
              <w:right w:val="single" w:sz="4" w:space="0" w:color="auto"/>
            </w:tcBorders>
            <w:shd w:val="clear" w:color="auto" w:fill="auto"/>
            <w:noWrap/>
          </w:tcPr>
          <w:p w:rsidR="00455E44" w:rsidRPr="003D3D38" w:rsidRDefault="00455E44" w:rsidP="00D44BA2">
            <w:pPr>
              <w:pStyle w:val="af0"/>
            </w:pP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Внесение информации в Федеральную государственную информационную систему «Типовое облачное решение по автоматизации контрольной (надзорной) деятельн</w:t>
            </w:r>
            <w:r w:rsidRPr="003D3D38">
              <w:t>о</w:t>
            </w:r>
            <w:r w:rsidRPr="003D3D38">
              <w:t>сти»  в сроки и в объёмах установленных Положением, утвержденным постановление Правительства РФ от 21 апреля 2018 г. № 482 «О государственной информац</w:t>
            </w:r>
            <w:r w:rsidRPr="003D3D38">
              <w:t>и</w:t>
            </w:r>
            <w:r w:rsidRPr="003D3D38">
              <w:t>онной системе "Типовое облачное решение по автомат</w:t>
            </w:r>
            <w:r w:rsidRPr="003D3D38">
              <w:t>и</w:t>
            </w:r>
            <w:r w:rsidRPr="003D3D38">
              <w:t>зации контрольной (надзорной) деятельности»</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rPr>
                <w:highlight w:val="yellow"/>
              </w:rPr>
            </w:pPr>
          </w:p>
        </w:tc>
      </w:tr>
      <w:tr w:rsidR="00455E44" w:rsidRPr="003D3D38" w:rsidTr="00107113">
        <w:trPr>
          <w:trHeight w:val="851"/>
          <w:jc w:val="center"/>
        </w:trPr>
        <w:tc>
          <w:tcPr>
            <w:tcW w:w="2111" w:type="dxa"/>
            <w:gridSpan w:val="2"/>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lastRenderedPageBreak/>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Мониторинг и актуализация перечня актов, содержащих обязательные требования, соблюдение которых оцен</w:t>
            </w:r>
            <w:r w:rsidRPr="003D3D38">
              <w:t>и</w:t>
            </w:r>
            <w:r w:rsidRPr="003D3D38">
              <w:t>вается при проведении мероприятий по контролю (надзору) при осуществлении государственного жили</w:t>
            </w:r>
            <w:r w:rsidRPr="003D3D38">
              <w:t>щ</w:t>
            </w:r>
            <w:r w:rsidRPr="003D3D38">
              <w:t>ного надзора в области осуществления организациями деятельности по управлению многоквартирными дом</w:t>
            </w:r>
            <w:r w:rsidRPr="003D3D38">
              <w:t>а</w:t>
            </w:r>
            <w:r w:rsidRPr="003D3D38">
              <w:t>ми.</w:t>
            </w:r>
          </w:p>
          <w:p w:rsidR="00455E44" w:rsidRPr="003D3D38" w:rsidRDefault="00455E44" w:rsidP="009054C6">
            <w:pPr>
              <w:pStyle w:val="af4"/>
            </w:pP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nil"/>
              <w:left w:val="single" w:sz="4" w:space="0" w:color="auto"/>
              <w:bottom w:val="single" w:sz="4" w:space="0" w:color="auto"/>
              <w:right w:val="single" w:sz="4" w:space="0" w:color="auto"/>
            </w:tcBorders>
            <w:shd w:val="clear" w:color="auto" w:fill="auto"/>
            <w:noWrap/>
          </w:tcPr>
          <w:p w:rsidR="00455E44" w:rsidRPr="00FF4160" w:rsidRDefault="00455E44" w:rsidP="00FF4160">
            <w:pPr>
              <w:jc w:val="center"/>
            </w:pPr>
            <w:r w:rsidRPr="00FF4160">
              <w:t>в течение года</w:t>
            </w:r>
          </w:p>
        </w:tc>
        <w:tc>
          <w:tcPr>
            <w:tcW w:w="6095" w:type="dxa"/>
            <w:gridSpan w:val="2"/>
            <w:tcBorders>
              <w:top w:val="nil"/>
              <w:left w:val="nil"/>
              <w:bottom w:val="single" w:sz="4" w:space="0" w:color="auto"/>
              <w:right w:val="single" w:sz="4" w:space="0" w:color="auto"/>
            </w:tcBorders>
            <w:shd w:val="clear" w:color="auto" w:fill="auto"/>
          </w:tcPr>
          <w:p w:rsidR="00455E44" w:rsidRPr="003D3D38" w:rsidRDefault="00455E44" w:rsidP="009054C6">
            <w:pPr>
              <w:pStyle w:val="af4"/>
            </w:pPr>
            <w:r w:rsidRPr="003D3D38">
              <w:t>Проведение семинаров, коллоквиумов, публичных о</w:t>
            </w:r>
            <w:r w:rsidRPr="003D3D38">
              <w:t>б</w:t>
            </w:r>
            <w:r w:rsidRPr="003D3D38">
              <w:t>суждений, консультаций для организаций, осуществл</w:t>
            </w:r>
            <w:r w:rsidRPr="003D3D38">
              <w:t>я</w:t>
            </w:r>
            <w:r w:rsidRPr="003D3D38">
              <w:t>ющих управление многоквартирными домами, ресурс</w:t>
            </w:r>
            <w:r w:rsidRPr="003D3D38">
              <w:t>о</w:t>
            </w:r>
            <w:r w:rsidRPr="003D3D38">
              <w:t>снабжающих организаций.</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Возбуждение дел об административных правонаруш</w:t>
            </w:r>
            <w:r w:rsidRPr="003D3D38">
              <w:t>е</w:t>
            </w:r>
            <w:r w:rsidRPr="003D3D38">
              <w:t>ниях.</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Осуществление контроля при подготовке к отопител</w:t>
            </w:r>
            <w:r w:rsidRPr="003D3D38">
              <w:t>ь</w:t>
            </w:r>
            <w:r w:rsidRPr="003D3D38">
              <w:t>ному сезону 2021/2022 г.г. и прохождению отопительн</w:t>
            </w:r>
            <w:r w:rsidRPr="003D3D38">
              <w:t>о</w:t>
            </w:r>
            <w:r w:rsidRPr="003D3D38">
              <w:t>го сезона в муниципальных образованиях Забайкальск</w:t>
            </w:r>
            <w:r w:rsidRPr="003D3D38">
              <w:t>о</w:t>
            </w:r>
            <w:r w:rsidRPr="003D3D38">
              <w:t>го края</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Сотрудники отдела.</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 xml:space="preserve">Осуществление контроля договорных отношений, </w:t>
            </w:r>
            <w:r w:rsidRPr="003D3D38">
              <w:rPr>
                <w:rFonts w:eastAsia="Calibri"/>
              </w:rPr>
              <w:t>пор</w:t>
            </w:r>
            <w:r w:rsidRPr="003D3D38">
              <w:rPr>
                <w:rFonts w:eastAsia="Calibri"/>
              </w:rPr>
              <w:t>я</w:t>
            </w:r>
            <w:r w:rsidRPr="003D3D38">
              <w:rPr>
                <w:rFonts w:eastAsia="Calibri"/>
              </w:rPr>
              <w:t>док утверждения условий этих договоров и их заключ</w:t>
            </w:r>
            <w:r w:rsidRPr="003D3D38">
              <w:rPr>
                <w:rFonts w:eastAsia="Calibri"/>
              </w:rPr>
              <w:t>е</w:t>
            </w:r>
            <w:r w:rsidRPr="003D3D38">
              <w:rPr>
                <w:rFonts w:eastAsia="Calibri"/>
              </w:rPr>
              <w:t>ния, и соответствие договоров установленным требов</w:t>
            </w:r>
            <w:r w:rsidRPr="003D3D38">
              <w:rPr>
                <w:rFonts w:eastAsia="Calibri"/>
              </w:rPr>
              <w:t>а</w:t>
            </w:r>
            <w:r w:rsidRPr="003D3D38">
              <w:rPr>
                <w:rFonts w:eastAsia="Calibri"/>
              </w:rPr>
              <w:t>ниям.</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Сотрудники отделов.</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Осуществление контроля целевого расходования дене</w:t>
            </w:r>
            <w:r w:rsidRPr="003D3D38">
              <w:t>ж</w:t>
            </w:r>
            <w:r w:rsidRPr="003D3D38">
              <w:t>ных средств, сформированных за счет взносов собстве</w:t>
            </w:r>
            <w:r w:rsidRPr="003D3D38">
              <w:t>н</w:t>
            </w:r>
            <w:r w:rsidRPr="003D3D38">
              <w:t>ников жилых и не жилых помещений на капитальный ремонт общего имущества в многоквартирном доме, и обеспечением сохранности этих средств</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Осуществление государственного жилищного надзора в отношении деятельности регионального оператора, о</w:t>
            </w:r>
            <w:r w:rsidRPr="003D3D38">
              <w:t>р</w:t>
            </w:r>
            <w:r w:rsidRPr="003D3D38">
              <w:t>ганизация и проведение проверок по исполнению уст</w:t>
            </w:r>
            <w:r w:rsidRPr="003D3D38">
              <w:t>а</w:t>
            </w:r>
            <w:r w:rsidRPr="003D3D38">
              <w:t xml:space="preserve">новленных требований на территории Забайкальского </w:t>
            </w:r>
            <w:r w:rsidRPr="003D3D38">
              <w:lastRenderedPageBreak/>
              <w:t>края</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lastRenderedPageBreak/>
              <w:t>Прокушева М.В.</w:t>
            </w:r>
          </w:p>
          <w:p w:rsidR="00455E44" w:rsidRPr="00FF4160" w:rsidRDefault="00455E44" w:rsidP="00FF4160">
            <w:pPr>
              <w:jc w:val="center"/>
            </w:pPr>
            <w:r w:rsidRPr="00FF4160">
              <w:t>Сотрудники отдела</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lastRenderedPageBreak/>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Ведение реестров специальных счетов для формиров</w:t>
            </w:r>
            <w:r w:rsidRPr="003D3D38">
              <w:t>а</w:t>
            </w:r>
            <w:r w:rsidRPr="003D3D38">
              <w:t>ния фондов капитального ремонта</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Ведение реестров уведомлений об открытии (закрытии) специальных счетов в банках для формирования фондов капитального ремонта</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9054C6">
            <w:pPr>
              <w:pStyle w:val="af4"/>
            </w:pPr>
            <w:r w:rsidRPr="003D3D38">
              <w:t>Уведомление органов исполнительной власти о мног</w:t>
            </w:r>
            <w:r w:rsidRPr="003D3D38">
              <w:t>о</w:t>
            </w:r>
            <w:r w:rsidRPr="003D3D38">
              <w:t>квартирных домах, собственники помещений в которых не выбрали способ формирования фонда капитального ремонта и (и ли) не реализовали его</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107113">
            <w:pPr>
              <w:jc w:val="both"/>
            </w:pPr>
            <w:r w:rsidRPr="003D3D38">
              <w:t>Оказание практической и методической помощи  орг</w:t>
            </w:r>
            <w:r w:rsidRPr="003D3D38">
              <w:t>а</w:t>
            </w:r>
            <w:r w:rsidRPr="003D3D38">
              <w:t>низациям ЖКК.</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CB5DB0">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F61FCC">
            <w:pPr>
              <w:jc w:val="both"/>
            </w:pPr>
            <w:r w:rsidRPr="003D3D38">
              <w:t>Оказание консультативной помощи гражданам и орг</w:t>
            </w:r>
            <w:r w:rsidRPr="003D3D38">
              <w:t>а</w:t>
            </w:r>
            <w:r w:rsidRPr="003D3D38">
              <w:t>низациям по предоставлению коммунальных услуг, по вопросам содержания жилищного фонда и придомовой территории.</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371A68">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F61FCC">
            <w:pPr>
              <w:jc w:val="both"/>
            </w:pPr>
            <w:r w:rsidRPr="003D3D38">
              <w:t>Взаимодействие в работе, оказание методической и практической помощи муниципальному жилищному контролю.</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371A68">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F61FCC">
            <w:pPr>
              <w:jc w:val="both"/>
            </w:pPr>
            <w:r w:rsidRPr="003D3D38">
              <w:t>Взаимодействие с прокуратурами Забайкальского края, Военной прокуратурой, Управлением Роспотребнадзора, Управлением Ростехнадзора, при проведении проверок по жилищному  фонду</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371A68">
            <w:pPr>
              <w:jc w:val="center"/>
            </w:pPr>
            <w:r w:rsidRPr="003D3D38">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F61FCC">
            <w:pPr>
              <w:jc w:val="both"/>
            </w:pPr>
            <w:r w:rsidRPr="003D3D38">
              <w:t>Участие в заседаниях муниципальных комиссий по и</w:t>
            </w:r>
            <w:r w:rsidRPr="003D3D38">
              <w:t>с</w:t>
            </w:r>
            <w:r w:rsidRPr="003D3D38">
              <w:t>пользованию жилищного фонда</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371A68">
            <w:pPr>
              <w:jc w:val="center"/>
            </w:pPr>
            <w:r w:rsidRPr="003D3D38">
              <w:lastRenderedPageBreak/>
              <w:t>в течение года</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F61FCC">
            <w:pPr>
              <w:jc w:val="both"/>
            </w:pPr>
            <w:r w:rsidRPr="003D3D38">
              <w:t>Участие в планерных совещаниях органов местного с</w:t>
            </w:r>
            <w:r w:rsidRPr="003D3D38">
              <w:t>а</w:t>
            </w:r>
            <w:r w:rsidRPr="003D3D38">
              <w:t>моуправления Забайкальского края</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371A68">
            <w:pPr>
              <w:jc w:val="center"/>
            </w:pPr>
            <w:r w:rsidRPr="003D3D38">
              <w:t>ежемесячно</w:t>
            </w:r>
          </w:p>
          <w:p w:rsidR="00455E44" w:rsidRPr="003D3D38" w:rsidRDefault="00455E44" w:rsidP="00371A68">
            <w:pPr>
              <w:jc w:val="center"/>
            </w:pPr>
            <w:r w:rsidRPr="003D3D38">
              <w:t>ежеквартально</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F61FCC">
            <w:pPr>
              <w:jc w:val="both"/>
            </w:pPr>
            <w:r w:rsidRPr="003D3D38">
              <w:t>Подготовка отчетов о движении средств на специальных счетах фондов капитального ремонта в Министерство ЖКХ, энергетики, цифровизации и связи Забайкальского связи.</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3D3D38" w:rsidRDefault="00455E44" w:rsidP="00371A68">
            <w:pPr>
              <w:jc w:val="center"/>
            </w:pPr>
            <w:r w:rsidRPr="003D3D38">
              <w:t>ежеквартально</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F61FCC">
            <w:pPr>
              <w:jc w:val="both"/>
            </w:pPr>
            <w:r w:rsidRPr="003D3D38">
              <w:t>Подготовка отчетов о движении средств фондов кап</w:t>
            </w:r>
            <w:r w:rsidRPr="003D3D38">
              <w:t>и</w:t>
            </w:r>
            <w:r w:rsidRPr="003D3D38">
              <w:t>тального ремонта на специальных счетах в Министе</w:t>
            </w:r>
            <w:r w:rsidRPr="003D3D38">
              <w:t>р</w:t>
            </w:r>
            <w:r w:rsidRPr="003D3D38">
              <w:t>ство ЖКХ и строительства Российской Федерации.</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август-сентябрь</w:t>
            </w:r>
          </w:p>
        </w:tc>
        <w:tc>
          <w:tcPr>
            <w:tcW w:w="6095"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F61FCC">
            <w:pPr>
              <w:pStyle w:val="af4"/>
            </w:pPr>
            <w:r w:rsidRPr="003D3D38">
              <w:t>Подготовка проекта ежегодного плана проведения пл</w:t>
            </w:r>
            <w:r w:rsidRPr="003D3D38">
              <w:t>а</w:t>
            </w:r>
            <w:r w:rsidRPr="003D3D38">
              <w:t>новых проверок, и направление его в срок до 01 сентя</w:t>
            </w:r>
            <w:r w:rsidRPr="003D3D38">
              <w:t>б</w:t>
            </w:r>
            <w:r w:rsidRPr="003D3D38">
              <w:t>ря 2021 года в органы прокуратуры на рассмотрение на предмет законности.</w:t>
            </w:r>
          </w:p>
          <w:p w:rsidR="00455E44" w:rsidRPr="003D3D38" w:rsidRDefault="00455E44" w:rsidP="00F61FCC">
            <w:pPr>
              <w:pStyle w:val="af4"/>
            </w:pPr>
            <w:r w:rsidRPr="003D3D38">
              <w:t>Рассмотрение предложения органов прокуратуры о пр</w:t>
            </w:r>
            <w:r w:rsidRPr="003D3D38">
              <w:t>о</w:t>
            </w:r>
            <w:r w:rsidRPr="003D3D38">
              <w:t>ведении совместных плановых проверок с иными ко</w:t>
            </w:r>
            <w:r w:rsidRPr="003D3D38">
              <w:t>н</w:t>
            </w:r>
            <w:r w:rsidRPr="003D3D38">
              <w:t>трольными органами.</w:t>
            </w:r>
          </w:p>
          <w:p w:rsidR="00455E44" w:rsidRPr="003D3D38" w:rsidRDefault="00455E44" w:rsidP="00F61FCC">
            <w:pPr>
              <w:pStyle w:val="af4"/>
            </w:pPr>
            <w:r w:rsidRPr="003D3D38">
              <w:t>Направление утвержденного ежегодного плана провед</w:t>
            </w:r>
            <w:r w:rsidRPr="003D3D38">
              <w:t>е</w:t>
            </w:r>
            <w:r w:rsidRPr="003D3D38">
              <w:t>ния плановых проверок в органы прокуратуры в срок до 01 ноября 2021 года.</w:t>
            </w:r>
          </w:p>
        </w:tc>
        <w:tc>
          <w:tcPr>
            <w:tcW w:w="2410" w:type="dxa"/>
            <w:gridSpan w:val="2"/>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p>
        </w:tc>
        <w:tc>
          <w:tcPr>
            <w:tcW w:w="2551" w:type="dxa"/>
            <w:gridSpan w:val="3"/>
            <w:tcBorders>
              <w:top w:val="single" w:sz="4" w:space="0" w:color="auto"/>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87" w:type="dxa"/>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14254" w:type="dxa"/>
            <w:gridSpan w:val="10"/>
            <w:tcBorders>
              <w:top w:val="nil"/>
              <w:left w:val="single" w:sz="4" w:space="0" w:color="auto"/>
              <w:bottom w:val="single" w:sz="4" w:space="0" w:color="auto"/>
              <w:right w:val="single" w:sz="4" w:space="0" w:color="auto"/>
            </w:tcBorders>
            <w:shd w:val="clear" w:color="auto" w:fill="auto"/>
            <w:vAlign w:val="center"/>
          </w:tcPr>
          <w:p w:rsidR="00455E44" w:rsidRPr="003D3D38" w:rsidRDefault="00455E44" w:rsidP="00D44BA2">
            <w:pPr>
              <w:pStyle w:val="af0"/>
            </w:pPr>
            <w:r w:rsidRPr="005451AF">
              <w:t>5. Осуществление государственного лицензионного контроля</w:t>
            </w:r>
          </w:p>
        </w:tc>
      </w:tr>
      <w:tr w:rsidR="00455E44" w:rsidRPr="003D3D38" w:rsidTr="00107113">
        <w:trPr>
          <w:trHeight w:val="169"/>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раз в полгода</w:t>
            </w:r>
          </w:p>
        </w:tc>
        <w:tc>
          <w:tcPr>
            <w:tcW w:w="6095" w:type="dxa"/>
            <w:gridSpan w:val="2"/>
            <w:tcBorders>
              <w:top w:val="nil"/>
              <w:left w:val="nil"/>
              <w:bottom w:val="single" w:sz="4" w:space="0" w:color="auto"/>
              <w:right w:val="single" w:sz="4" w:space="0" w:color="auto"/>
            </w:tcBorders>
            <w:shd w:val="clear" w:color="auto" w:fill="auto"/>
          </w:tcPr>
          <w:p w:rsidR="00455E44" w:rsidRPr="00FF4160" w:rsidRDefault="00455E44" w:rsidP="00F61FCC">
            <w:pPr>
              <w:jc w:val="both"/>
            </w:pPr>
            <w:r w:rsidRPr="00FF4160">
              <w:t>Предоставление отчетности по форме 1-контроль, 1 л</w:t>
            </w:r>
            <w:r w:rsidRPr="00FF4160">
              <w:t>и</w:t>
            </w:r>
            <w:r w:rsidRPr="00FF4160">
              <w:t>цензирование в систему ГАС «Управление»</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FF4160" w:rsidRDefault="00455E44" w:rsidP="00FF4160">
            <w:pPr>
              <w:jc w:val="center"/>
              <w:rPr>
                <w:highlight w:val="green"/>
              </w:rPr>
            </w:pPr>
          </w:p>
        </w:tc>
      </w:tr>
      <w:tr w:rsidR="00455E44" w:rsidRPr="003D3D38" w:rsidTr="00107113">
        <w:trPr>
          <w:trHeight w:val="169"/>
          <w:jc w:val="center"/>
        </w:trPr>
        <w:tc>
          <w:tcPr>
            <w:tcW w:w="2111" w:type="dxa"/>
            <w:gridSpan w:val="2"/>
            <w:tcBorders>
              <w:top w:val="nil"/>
              <w:left w:val="single" w:sz="4" w:space="0" w:color="auto"/>
              <w:bottom w:val="single" w:sz="4" w:space="0" w:color="auto"/>
              <w:right w:val="single" w:sz="4" w:space="0" w:color="auto"/>
            </w:tcBorders>
            <w:shd w:val="clear" w:color="auto" w:fill="auto"/>
          </w:tcPr>
          <w:p w:rsidR="00455E44" w:rsidRPr="00FF4160" w:rsidRDefault="00455E44" w:rsidP="00FF4160">
            <w:pPr>
              <w:jc w:val="center"/>
            </w:pPr>
            <w:r w:rsidRPr="00FF4160">
              <w:t>ежеквартально</w:t>
            </w:r>
          </w:p>
        </w:tc>
        <w:tc>
          <w:tcPr>
            <w:tcW w:w="6095" w:type="dxa"/>
            <w:gridSpan w:val="2"/>
            <w:tcBorders>
              <w:top w:val="nil"/>
              <w:left w:val="nil"/>
              <w:bottom w:val="single" w:sz="4" w:space="0" w:color="auto"/>
              <w:right w:val="single" w:sz="4" w:space="0" w:color="auto"/>
            </w:tcBorders>
            <w:shd w:val="clear" w:color="auto" w:fill="auto"/>
          </w:tcPr>
          <w:p w:rsidR="00455E44" w:rsidRPr="00FF4160" w:rsidRDefault="00455E44" w:rsidP="00F61FCC">
            <w:pPr>
              <w:jc w:val="both"/>
            </w:pPr>
            <w:r w:rsidRPr="00FF4160">
              <w:t>Предоставление информации по перечню целевых пок</w:t>
            </w:r>
            <w:r w:rsidRPr="00FF4160">
              <w:t>а</w:t>
            </w:r>
            <w:r w:rsidRPr="00FF4160">
              <w:t>зателей деятельности органов государственного жили</w:t>
            </w:r>
            <w:r w:rsidRPr="00FF4160">
              <w:t>щ</w:t>
            </w:r>
            <w:r w:rsidRPr="00FF4160">
              <w:t>ного надзора и о деятельности органов государственного жилищного надзора в Министерство строительства Ро</w:t>
            </w:r>
            <w:r w:rsidRPr="00FF4160">
              <w:t>с</w:t>
            </w:r>
            <w:r w:rsidRPr="00FF4160">
              <w:t>сийской Федерации</w:t>
            </w:r>
          </w:p>
        </w:tc>
        <w:tc>
          <w:tcPr>
            <w:tcW w:w="2410" w:type="dxa"/>
            <w:gridSpan w:val="2"/>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gridSpan w:val="3"/>
            <w:tcBorders>
              <w:top w:val="nil"/>
              <w:left w:val="nil"/>
              <w:bottom w:val="single" w:sz="4" w:space="0" w:color="auto"/>
              <w:right w:val="single" w:sz="4" w:space="0" w:color="auto"/>
            </w:tcBorders>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87" w:type="dxa"/>
            <w:tcBorders>
              <w:top w:val="nil"/>
              <w:left w:val="nil"/>
              <w:bottom w:val="single" w:sz="4" w:space="0" w:color="auto"/>
              <w:right w:val="single" w:sz="4" w:space="0" w:color="auto"/>
            </w:tcBorders>
            <w:shd w:val="clear" w:color="auto" w:fill="auto"/>
            <w:vAlign w:val="center"/>
          </w:tcPr>
          <w:p w:rsidR="00455E44" w:rsidRPr="00FF4160" w:rsidRDefault="00455E44" w:rsidP="00FF4160">
            <w:pPr>
              <w:jc w:val="center"/>
              <w:rPr>
                <w:highlight w:val="green"/>
              </w:rPr>
            </w:pPr>
          </w:p>
        </w:tc>
      </w:tr>
      <w:tr w:rsidR="00455E44" w:rsidRPr="003D3D38" w:rsidTr="00107113">
        <w:trPr>
          <w:trHeight w:val="851"/>
          <w:jc w:val="center"/>
        </w:trPr>
        <w:tc>
          <w:tcPr>
            <w:tcW w:w="14254" w:type="dxa"/>
            <w:gridSpan w:val="10"/>
            <w:tcBorders>
              <w:top w:val="nil"/>
              <w:left w:val="single" w:sz="4" w:space="0" w:color="auto"/>
              <w:bottom w:val="single" w:sz="4" w:space="0" w:color="auto"/>
              <w:right w:val="single" w:sz="4" w:space="0" w:color="auto"/>
            </w:tcBorders>
            <w:shd w:val="clear" w:color="auto" w:fill="auto"/>
            <w:vAlign w:val="center"/>
          </w:tcPr>
          <w:tbl>
            <w:tblPr>
              <w:tblW w:w="14254" w:type="dxa"/>
              <w:jc w:val="center"/>
              <w:tblBorders>
                <w:insideH w:val="single" w:sz="4" w:space="0" w:color="auto"/>
                <w:insideV w:val="single" w:sz="4" w:space="0" w:color="auto"/>
              </w:tblBorders>
              <w:tblLayout w:type="fixed"/>
              <w:tblLook w:val="0000" w:firstRow="0" w:lastRow="0" w:firstColumn="0" w:lastColumn="0" w:noHBand="0" w:noVBand="0"/>
            </w:tblPr>
            <w:tblGrid>
              <w:gridCol w:w="2108"/>
              <w:gridCol w:w="6095"/>
              <w:gridCol w:w="2410"/>
              <w:gridCol w:w="2551"/>
              <w:gridCol w:w="1090"/>
            </w:tblGrid>
            <w:tr w:rsidR="00455E44" w:rsidRPr="00FF4160" w:rsidTr="00107113">
              <w:trPr>
                <w:trHeight w:val="169"/>
                <w:jc w:val="center"/>
              </w:trPr>
              <w:tc>
                <w:tcPr>
                  <w:tcW w:w="2108" w:type="dxa"/>
                  <w:shd w:val="clear" w:color="auto" w:fill="auto"/>
                </w:tcPr>
                <w:p w:rsidR="00455E44" w:rsidRPr="00FF4160" w:rsidRDefault="00455E44" w:rsidP="00FF4160">
                  <w:pPr>
                    <w:jc w:val="center"/>
                  </w:pPr>
                  <w:r w:rsidRPr="00FF4160">
                    <w:lastRenderedPageBreak/>
                    <w:t>в течение года</w:t>
                  </w:r>
                </w:p>
              </w:tc>
              <w:tc>
                <w:tcPr>
                  <w:tcW w:w="6095" w:type="dxa"/>
                  <w:shd w:val="clear" w:color="auto" w:fill="auto"/>
                </w:tcPr>
                <w:p w:rsidR="00455E44" w:rsidRPr="00FF4160" w:rsidRDefault="00455E44" w:rsidP="00F61FCC">
                  <w:pPr>
                    <w:jc w:val="both"/>
                  </w:pPr>
                  <w:r w:rsidRPr="00FF4160">
                    <w:t>Проведение мероприятий по контролю без взаимоде</w:t>
                  </w:r>
                  <w:r w:rsidRPr="00FF4160">
                    <w:t>й</w:t>
                  </w:r>
                  <w:r w:rsidRPr="00FF4160">
                    <w:t>ствия с юридическими лицами, индивидуальными пре</w:t>
                  </w:r>
                  <w:r w:rsidRPr="00FF4160">
                    <w:t>д</w:t>
                  </w:r>
                  <w:r w:rsidRPr="00FF4160">
                    <w:t>принимателями</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rPr>
                      <w:highlight w:val="green"/>
                    </w:rP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Организация и проведение внеплановых проверок орг</w:t>
                  </w:r>
                  <w:r w:rsidRPr="00FF4160">
                    <w:t>а</w:t>
                  </w:r>
                  <w:r w:rsidRPr="00FF4160">
                    <w:t>нов государственной власти, органов местного сам</w:t>
                  </w:r>
                  <w:r w:rsidRPr="00FF4160">
                    <w:t>о</w:t>
                  </w:r>
                  <w:r w:rsidRPr="00FF4160">
                    <w:t>управления, а также юридических лиц, индивидуальных предпринимателей и граждан по поступившим жалобам, заявлениям граждан и организаций.</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Организация и проведение плановых проверок в отн</w:t>
                  </w:r>
                  <w:r w:rsidRPr="00FF4160">
                    <w:t>о</w:t>
                  </w:r>
                  <w:r w:rsidRPr="00FF4160">
                    <w:t>шении органов местного самоуправления, согласно утвержденному плану плановых проверок на 2021 год.</w:t>
                  </w:r>
                </w:p>
              </w:tc>
              <w:tc>
                <w:tcPr>
                  <w:tcW w:w="2410" w:type="dxa"/>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279"/>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Размещение на официальном сайте Инспекции необх</w:t>
                  </w:r>
                  <w:r w:rsidRPr="00FF4160">
                    <w:t>о</w:t>
                  </w:r>
                  <w:r w:rsidRPr="00FF4160">
                    <w:t>димой информации в целях своевременного освещения процесса решения проблем граждан в области жилищно-коммунального хозяйства и повышения правовой гр</w:t>
                  </w:r>
                  <w:r w:rsidRPr="00FF4160">
                    <w:t>а</w:t>
                  </w:r>
                  <w:r w:rsidRPr="00FF4160">
                    <w:t>мотности потребителей на территории Забайкальского края</w:t>
                  </w:r>
                </w:p>
              </w:tc>
              <w:tc>
                <w:tcPr>
                  <w:tcW w:w="2410" w:type="dxa"/>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Гулько А.В.</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Мониторинг сведений об организациях, осуществля</w:t>
                  </w:r>
                  <w:r w:rsidRPr="00FF4160">
                    <w:t>ю</w:t>
                  </w:r>
                  <w:r w:rsidRPr="00FF4160">
                    <w:t>щих содержание и ремонт многоквартирных домов, р</w:t>
                  </w:r>
                  <w:r w:rsidRPr="00FF4160">
                    <w:t>е</w:t>
                  </w:r>
                  <w:r w:rsidRPr="00FF4160">
                    <w:t>сурсоснабжающих организациях, содержащихся в Гос</w:t>
                  </w:r>
                  <w:r w:rsidRPr="00FF4160">
                    <w:t>у</w:t>
                  </w:r>
                  <w:r w:rsidRPr="00FF4160">
                    <w:t>дарственной информационной системе жилищно-коммунального хозяйства.</w:t>
                  </w:r>
                </w:p>
              </w:tc>
              <w:tc>
                <w:tcPr>
                  <w:tcW w:w="2410" w:type="dxa"/>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Гулько А.В.</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rPr>
                      <w:highlight w:val="yellow"/>
                    </w:rPr>
                  </w:pPr>
                </w:p>
              </w:tc>
            </w:tr>
            <w:tr w:rsidR="00455E44" w:rsidRPr="00FF4160" w:rsidTr="00107113">
              <w:trPr>
                <w:trHeight w:val="851"/>
                <w:jc w:val="center"/>
              </w:trPr>
              <w:tc>
                <w:tcPr>
                  <w:tcW w:w="2108" w:type="dxa"/>
                  <w:shd w:val="clear" w:color="auto" w:fill="auto"/>
                  <w:noWrap/>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Внесение информации в Федеральную государственную информационную систему «Единый реестр проверок» в сроки и в объёмах, установленных правилами формир</w:t>
                  </w:r>
                  <w:r w:rsidRPr="00FF4160">
                    <w:t>о</w:t>
                  </w:r>
                  <w:r w:rsidRPr="00FF4160">
                    <w:t>вания и ведения единого реестра проверок, утверждё</w:t>
                  </w:r>
                  <w:r w:rsidRPr="00FF4160">
                    <w:t>н</w:t>
                  </w:r>
                  <w:r w:rsidRPr="00FF4160">
                    <w:t>ными постановлением Правительства Российской Фед</w:t>
                  </w:r>
                  <w:r w:rsidRPr="00FF4160">
                    <w:t>е</w:t>
                  </w:r>
                  <w:r w:rsidRPr="00FF4160">
                    <w:t>рации от 28 апреля 2015 года № 415 «О правилах фо</w:t>
                  </w:r>
                  <w:r w:rsidRPr="00FF4160">
                    <w:t>р</w:t>
                  </w:r>
                  <w:r w:rsidRPr="00FF4160">
                    <w:t>мирования и ведения единого реестра проверок»</w:t>
                  </w:r>
                </w:p>
              </w:tc>
              <w:tc>
                <w:tcPr>
                  <w:tcW w:w="2410" w:type="dxa"/>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Гулько А.В.</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rPr>
                      <w:highlight w:val="yellow"/>
                    </w:rPr>
                  </w:pPr>
                </w:p>
              </w:tc>
            </w:tr>
            <w:tr w:rsidR="00455E44" w:rsidRPr="00FF4160" w:rsidTr="00107113">
              <w:trPr>
                <w:trHeight w:val="692"/>
                <w:jc w:val="center"/>
              </w:trPr>
              <w:tc>
                <w:tcPr>
                  <w:tcW w:w="2108" w:type="dxa"/>
                  <w:shd w:val="clear" w:color="auto" w:fill="auto"/>
                  <w:noWrap/>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Внесение информации в «Государственную информац</w:t>
                  </w:r>
                  <w:r w:rsidRPr="00FF4160">
                    <w:t>и</w:t>
                  </w:r>
                  <w:r w:rsidRPr="00FF4160">
                    <w:t>онную систему жилищно-коммунального хозяйства» в сроки и в объёмах предусмотренных приказом Мин</w:t>
                  </w:r>
                  <w:r w:rsidRPr="00FF4160">
                    <w:t>и</w:t>
                  </w:r>
                  <w:r w:rsidRPr="00FF4160">
                    <w:lastRenderedPageBreak/>
                    <w:t>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года №  74/114/пр «Об утверждении сост</w:t>
                  </w:r>
                  <w:r w:rsidRPr="00FF4160">
                    <w:t>а</w:t>
                  </w:r>
                  <w:r w:rsidRPr="00FF4160">
                    <w:t>ва, сроков и периодичности размещения информации поставщиками информации в Государственной инфо</w:t>
                  </w:r>
                  <w:r w:rsidRPr="00FF4160">
                    <w:t>р</w:t>
                  </w:r>
                  <w:r w:rsidRPr="00FF4160">
                    <w:t>мационной системе жилищно-коммунального хозя</w:t>
                  </w:r>
                  <w:r w:rsidRPr="00FF4160">
                    <w:t>й</w:t>
                  </w:r>
                  <w:r w:rsidRPr="00FF4160">
                    <w:t>ства»</w:t>
                  </w:r>
                </w:p>
              </w:tc>
              <w:tc>
                <w:tcPr>
                  <w:tcW w:w="2410" w:type="dxa"/>
                  <w:shd w:val="clear" w:color="auto" w:fill="auto"/>
                </w:tcPr>
                <w:p w:rsidR="00455E44" w:rsidRPr="00FF4160" w:rsidRDefault="00455E44" w:rsidP="00FF4160">
                  <w:pPr>
                    <w:jc w:val="center"/>
                  </w:pPr>
                  <w:r w:rsidRPr="00FF4160">
                    <w:lastRenderedPageBreak/>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lastRenderedPageBreak/>
                    <w:t>Сотрудники отделов.</w:t>
                  </w:r>
                </w:p>
              </w:tc>
              <w:tc>
                <w:tcPr>
                  <w:tcW w:w="2551" w:type="dxa"/>
                  <w:shd w:val="clear" w:color="auto" w:fill="auto"/>
                </w:tcPr>
                <w:p w:rsidR="00455E44" w:rsidRPr="00FF4160" w:rsidRDefault="00455E44" w:rsidP="00FF4160">
                  <w:pPr>
                    <w:jc w:val="center"/>
                  </w:pPr>
                  <w:r w:rsidRPr="00FF4160">
                    <w:lastRenderedPageBreak/>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rPr>
                      <w:highlight w:val="yellow"/>
                    </w:rPr>
                  </w:pPr>
                </w:p>
              </w:tc>
            </w:tr>
            <w:tr w:rsidR="00455E44" w:rsidRPr="00FF4160" w:rsidTr="00107113">
              <w:trPr>
                <w:trHeight w:val="851"/>
                <w:jc w:val="center"/>
              </w:trPr>
              <w:tc>
                <w:tcPr>
                  <w:tcW w:w="2108" w:type="dxa"/>
                  <w:shd w:val="clear" w:color="auto" w:fill="auto"/>
                  <w:noWrap/>
                </w:tcPr>
                <w:p w:rsidR="00455E44" w:rsidRPr="00FF4160" w:rsidRDefault="00455E44" w:rsidP="00FF4160">
                  <w:pPr>
                    <w:jc w:val="center"/>
                  </w:pPr>
                </w:p>
              </w:tc>
              <w:tc>
                <w:tcPr>
                  <w:tcW w:w="6095" w:type="dxa"/>
                  <w:shd w:val="clear" w:color="auto" w:fill="auto"/>
                </w:tcPr>
                <w:p w:rsidR="00455E44" w:rsidRPr="00FF4160" w:rsidRDefault="00455E44" w:rsidP="00F61FCC">
                  <w:pPr>
                    <w:jc w:val="both"/>
                  </w:pPr>
                  <w:r w:rsidRPr="00FF4160">
                    <w:t>Внесение информации в Федеральную государственную информационную систему «Типовое облачное решение по автоматизации контрольной (надзорной) деятельн</w:t>
                  </w:r>
                  <w:r w:rsidRPr="00FF4160">
                    <w:t>о</w:t>
                  </w:r>
                  <w:r w:rsidRPr="00FF4160">
                    <w:t>сти»  в сроки и в объёмах установленных Положением, утвержденным постановление Правительства РФ от 21 апреля 2018 г. № 482 «О государственной информац</w:t>
                  </w:r>
                  <w:r w:rsidRPr="00FF4160">
                    <w:t>и</w:t>
                  </w:r>
                  <w:r w:rsidRPr="00FF4160">
                    <w:t>онной системе "Типовое облачное решение по автомат</w:t>
                  </w:r>
                  <w:r w:rsidRPr="00FF4160">
                    <w:t>и</w:t>
                  </w:r>
                  <w:r w:rsidRPr="00FF4160">
                    <w:t>зации контрольной (надзорной) деятельности»</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rPr>
                      <w:highlight w:val="yellow"/>
                    </w:rPr>
                  </w:pPr>
                </w:p>
              </w:tc>
            </w:tr>
            <w:tr w:rsidR="00455E44" w:rsidRPr="00FF4160" w:rsidTr="00107113">
              <w:trPr>
                <w:trHeight w:val="851"/>
                <w:jc w:val="center"/>
              </w:trPr>
              <w:tc>
                <w:tcPr>
                  <w:tcW w:w="2108" w:type="dxa"/>
                  <w:shd w:val="clear" w:color="auto" w:fill="auto"/>
                  <w:noWrap/>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Мониторинг и актуализация перечня актов, содержащих обязательные требования, соблюдение которых оцен</w:t>
                  </w:r>
                  <w:r w:rsidRPr="00FF4160">
                    <w:t>и</w:t>
                  </w:r>
                  <w:r w:rsidRPr="00FF4160">
                    <w:t>вается при проведении мероприятий по контролю (надзору) при осуществлении государственного жили</w:t>
                  </w:r>
                  <w:r w:rsidRPr="00FF4160">
                    <w:t>щ</w:t>
                  </w:r>
                  <w:r w:rsidRPr="00FF4160">
                    <w:t>ного надзора в области осуществления организациями деятельности по управлению многоквартирными дом</w:t>
                  </w:r>
                  <w:r w:rsidRPr="00FF4160">
                    <w:t>а</w:t>
                  </w:r>
                  <w:r w:rsidRPr="00FF4160">
                    <w:t>ми.</w:t>
                  </w:r>
                </w:p>
                <w:p w:rsidR="00455E44" w:rsidRPr="00FF4160" w:rsidRDefault="00455E44" w:rsidP="00F61FCC">
                  <w:pPr>
                    <w:jc w:val="both"/>
                  </w:pP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noWrap/>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Проведение семинаров, коллоквиумов, публичных о</w:t>
                  </w:r>
                  <w:r w:rsidRPr="00FF4160">
                    <w:t>б</w:t>
                  </w:r>
                  <w:r w:rsidRPr="00FF4160">
                    <w:t>суждений, консультаций для организаций, осуществл</w:t>
                  </w:r>
                  <w:r w:rsidRPr="00FF4160">
                    <w:t>я</w:t>
                  </w:r>
                  <w:r w:rsidRPr="00FF4160">
                    <w:t>ющих управление многоквартирными домами, ресурс</w:t>
                  </w:r>
                  <w:r w:rsidRPr="00FF4160">
                    <w:t>о</w:t>
                  </w:r>
                  <w:r w:rsidRPr="00FF4160">
                    <w:t>снабжающих организаций.</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Возбуждение дел об административных правонаруш</w:t>
                  </w:r>
                  <w:r w:rsidRPr="00FF4160">
                    <w:t>е</w:t>
                  </w:r>
                  <w:r w:rsidRPr="00FF4160">
                    <w:t>ниях.</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lastRenderedPageBreak/>
                    <w:t>в течение года</w:t>
                  </w:r>
                </w:p>
              </w:tc>
              <w:tc>
                <w:tcPr>
                  <w:tcW w:w="6095" w:type="dxa"/>
                  <w:shd w:val="clear" w:color="auto" w:fill="auto"/>
                </w:tcPr>
                <w:p w:rsidR="00455E44" w:rsidRPr="00FF4160" w:rsidRDefault="00455E44" w:rsidP="00F61FCC">
                  <w:pPr>
                    <w:jc w:val="both"/>
                  </w:pPr>
                  <w:r w:rsidRPr="00FF4160">
                    <w:t>Осуществление контроля при подготовке к отопител</w:t>
                  </w:r>
                  <w:r w:rsidRPr="00FF4160">
                    <w:t>ь</w:t>
                  </w:r>
                  <w:r w:rsidRPr="00FF4160">
                    <w:t>ному сезону 2021/2022 г.г. и прохождению отопительн</w:t>
                  </w:r>
                  <w:r w:rsidRPr="00FF4160">
                    <w:t>о</w:t>
                  </w:r>
                  <w:r w:rsidRPr="00FF4160">
                    <w:t>го сезона в муниципальных образованиях Забайкальск</w:t>
                  </w:r>
                  <w:r w:rsidRPr="00FF4160">
                    <w:t>о</w:t>
                  </w:r>
                  <w:r w:rsidRPr="00FF4160">
                    <w:t>го края</w:t>
                  </w:r>
                </w:p>
              </w:tc>
              <w:tc>
                <w:tcPr>
                  <w:tcW w:w="2410" w:type="dxa"/>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 xml:space="preserve">Осуществление контроля договорных отношений, </w:t>
                  </w:r>
                  <w:r w:rsidRPr="00FF4160">
                    <w:rPr>
                      <w:rFonts w:eastAsia="Calibri"/>
                    </w:rPr>
                    <w:t>пор</w:t>
                  </w:r>
                  <w:r w:rsidRPr="00FF4160">
                    <w:rPr>
                      <w:rFonts w:eastAsia="Calibri"/>
                    </w:rPr>
                    <w:t>я</w:t>
                  </w:r>
                  <w:r w:rsidRPr="00FF4160">
                    <w:rPr>
                      <w:rFonts w:eastAsia="Calibri"/>
                    </w:rPr>
                    <w:t>док утверждения условий этих договоров и их заключ</w:t>
                  </w:r>
                  <w:r w:rsidRPr="00FF4160">
                    <w:rPr>
                      <w:rFonts w:eastAsia="Calibri"/>
                    </w:rPr>
                    <w:t>е</w:t>
                  </w:r>
                  <w:r w:rsidRPr="00FF4160">
                    <w:rPr>
                      <w:rFonts w:eastAsia="Calibri"/>
                    </w:rPr>
                    <w:t>ния, и соответствие договоров установленным требов</w:t>
                  </w:r>
                  <w:r w:rsidRPr="00FF4160">
                    <w:rPr>
                      <w:rFonts w:eastAsia="Calibri"/>
                    </w:rPr>
                    <w:t>а</w:t>
                  </w:r>
                  <w:r w:rsidRPr="00FF4160">
                    <w:rPr>
                      <w:rFonts w:eastAsia="Calibri"/>
                    </w:rPr>
                    <w:t>ниям.</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Осуществление контроля целевого расходования дене</w:t>
                  </w:r>
                  <w:r w:rsidRPr="00FF4160">
                    <w:t>ж</w:t>
                  </w:r>
                  <w:r w:rsidRPr="00FF4160">
                    <w:t>ных средств, сформированных за счет взносов собстве</w:t>
                  </w:r>
                  <w:r w:rsidRPr="00FF4160">
                    <w:t>н</w:t>
                  </w:r>
                  <w:r w:rsidRPr="00FF4160">
                    <w:t>ников жилых и не жилых помещений на капитальный ремонт общего имущества в многоквартирном доме, и обеспечением сохранности этих средств</w:t>
                  </w:r>
                </w:p>
              </w:tc>
              <w:tc>
                <w:tcPr>
                  <w:tcW w:w="2410" w:type="dxa"/>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Осуществление государственного жилищного надзора в отношении деятельности регионального оператора, о</w:t>
                  </w:r>
                  <w:r w:rsidRPr="00FF4160">
                    <w:t>р</w:t>
                  </w:r>
                  <w:r w:rsidRPr="00FF4160">
                    <w:t>ганизация и проведение проверок по исполнению уст</w:t>
                  </w:r>
                  <w:r w:rsidRPr="00FF4160">
                    <w:t>а</w:t>
                  </w:r>
                  <w:r w:rsidRPr="00FF4160">
                    <w:t>новленных требований на территории Забайкальского края</w:t>
                  </w:r>
                </w:p>
              </w:tc>
              <w:tc>
                <w:tcPr>
                  <w:tcW w:w="2410" w:type="dxa"/>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Ведение реестров специальных счетов для формиров</w:t>
                  </w:r>
                  <w:r w:rsidRPr="00FF4160">
                    <w:t>а</w:t>
                  </w:r>
                  <w:r w:rsidRPr="00FF4160">
                    <w:t>ния фондов капитального ремонта</w:t>
                  </w:r>
                </w:p>
              </w:tc>
              <w:tc>
                <w:tcPr>
                  <w:tcW w:w="2410" w:type="dxa"/>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Ведение реестров уведомлений об открытии (закрытии) специальных счетов в банках для формирования фондов капитального ремонта</w:t>
                  </w:r>
                </w:p>
              </w:tc>
              <w:tc>
                <w:tcPr>
                  <w:tcW w:w="2410" w:type="dxa"/>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Уведомление органов исполнительной власти о мног</w:t>
                  </w:r>
                  <w:r w:rsidRPr="00FF4160">
                    <w:t>о</w:t>
                  </w:r>
                  <w:r w:rsidRPr="00FF4160">
                    <w:t>квартирных домах, собственники помещений в которых не выбрали способ формирования фонда капитального ремонта и (и ли) не реализовали его</w:t>
                  </w:r>
                </w:p>
              </w:tc>
              <w:tc>
                <w:tcPr>
                  <w:tcW w:w="2410" w:type="dxa"/>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отдела</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Оказание практической и методической помощи  орг</w:t>
                  </w:r>
                  <w:r w:rsidRPr="00FF4160">
                    <w:t>а</w:t>
                  </w:r>
                  <w:r w:rsidRPr="00FF4160">
                    <w:t>низациям ЖКК.</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lastRenderedPageBreak/>
                    <w:t>в течение года</w:t>
                  </w:r>
                </w:p>
              </w:tc>
              <w:tc>
                <w:tcPr>
                  <w:tcW w:w="6095" w:type="dxa"/>
                  <w:shd w:val="clear" w:color="auto" w:fill="auto"/>
                </w:tcPr>
                <w:p w:rsidR="00455E44" w:rsidRPr="00FF4160" w:rsidRDefault="00455E44" w:rsidP="00F61FCC">
                  <w:pPr>
                    <w:jc w:val="both"/>
                  </w:pPr>
                  <w:r w:rsidRPr="00FF4160">
                    <w:t>Оказание консультативной помощи гражданам и орг</w:t>
                  </w:r>
                  <w:r w:rsidRPr="00FF4160">
                    <w:t>а</w:t>
                  </w:r>
                  <w:r w:rsidRPr="00FF4160">
                    <w:t>низациям по предоставлению коммунальных услуг, по вопросам содержания жилищного фонда и придомовой территории.</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Взаимодействие в работе, оказание методической и практической помощи муниципальному жилищному контролю.</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Взаимодействие с прокуратурами Забайкальского края, Военной прокуратурой, Управлением Роспотребнадзора, Управлением Ростехнадзора, при проведении проверок по жилищному  фонду</w:t>
                  </w:r>
                </w:p>
              </w:tc>
              <w:tc>
                <w:tcPr>
                  <w:tcW w:w="2410" w:type="dxa"/>
                  <w:shd w:val="clear" w:color="auto" w:fill="auto"/>
                </w:tcPr>
                <w:p w:rsidR="00455E44" w:rsidRPr="00FF4160" w:rsidRDefault="00455E44" w:rsidP="00FF4160">
                  <w:pPr>
                    <w:jc w:val="center"/>
                  </w:pPr>
                  <w:r w:rsidRPr="00FF4160">
                    <w:t>Гулько А.В.</w:t>
                  </w:r>
                </w:p>
                <w:p w:rsidR="00455E44" w:rsidRPr="00FF4160" w:rsidRDefault="00455E44" w:rsidP="00FF4160">
                  <w:pPr>
                    <w:jc w:val="center"/>
                  </w:pPr>
                  <w:r w:rsidRPr="00FF4160">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r w:rsidRPr="00FF4160">
                    <w:t>Шакало Н.Ю.</w:t>
                  </w: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Участие в заседаниях муниципальных комиссий по и</w:t>
                  </w:r>
                  <w:r w:rsidRPr="00FF4160">
                    <w:t>с</w:t>
                  </w:r>
                  <w:r w:rsidRPr="00FF4160">
                    <w:t>пользованию жилищного фонда</w:t>
                  </w:r>
                </w:p>
              </w:tc>
              <w:tc>
                <w:tcPr>
                  <w:tcW w:w="2410" w:type="dxa"/>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в течение года</w:t>
                  </w:r>
                </w:p>
              </w:tc>
              <w:tc>
                <w:tcPr>
                  <w:tcW w:w="6095" w:type="dxa"/>
                  <w:shd w:val="clear" w:color="auto" w:fill="auto"/>
                </w:tcPr>
                <w:p w:rsidR="00455E44" w:rsidRPr="00FF4160" w:rsidRDefault="00455E44" w:rsidP="00F61FCC">
                  <w:pPr>
                    <w:jc w:val="both"/>
                  </w:pPr>
                  <w:r w:rsidRPr="00FF4160">
                    <w:t>Участие в планерных совещаниях органов местного с</w:t>
                  </w:r>
                  <w:r w:rsidRPr="00FF4160">
                    <w:t>а</w:t>
                  </w:r>
                  <w:r w:rsidRPr="00FF4160">
                    <w:t>моуправления Забайкальского края</w:t>
                  </w:r>
                </w:p>
              </w:tc>
              <w:tc>
                <w:tcPr>
                  <w:tcW w:w="2410" w:type="dxa"/>
                  <w:shd w:val="clear" w:color="auto" w:fill="auto"/>
                </w:tcPr>
                <w:p w:rsidR="00455E44" w:rsidRPr="00FF4160" w:rsidRDefault="00455E44" w:rsidP="00FF4160">
                  <w:pPr>
                    <w:jc w:val="center"/>
                  </w:pPr>
                  <w:r w:rsidRPr="00FF4160">
                    <w:t>Смородникова Е.А.</w:t>
                  </w:r>
                </w:p>
                <w:p w:rsidR="00455E44" w:rsidRPr="00FF4160" w:rsidRDefault="00455E44" w:rsidP="00FF4160">
                  <w:pPr>
                    <w:jc w:val="center"/>
                  </w:pP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ежемесячно</w:t>
                  </w:r>
                </w:p>
                <w:p w:rsidR="00455E44" w:rsidRPr="00FF4160" w:rsidRDefault="00455E44" w:rsidP="00FF4160">
                  <w:pPr>
                    <w:jc w:val="center"/>
                  </w:pPr>
                  <w:r w:rsidRPr="00FF4160">
                    <w:t>ежеквартально</w:t>
                  </w:r>
                </w:p>
              </w:tc>
              <w:tc>
                <w:tcPr>
                  <w:tcW w:w="6095" w:type="dxa"/>
                  <w:shd w:val="clear" w:color="auto" w:fill="auto"/>
                </w:tcPr>
                <w:p w:rsidR="00455E44" w:rsidRPr="00FF4160" w:rsidRDefault="00455E44" w:rsidP="00F61FCC">
                  <w:pPr>
                    <w:jc w:val="both"/>
                  </w:pPr>
                  <w:r w:rsidRPr="00FF4160">
                    <w:t>Подготовка отчетов о движении средств на специальных счетах фондов капитального ремонта в Министерство ЖКХ, энергетики, цифровизации и связи Забайкальского связи.</w:t>
                  </w:r>
                </w:p>
              </w:tc>
              <w:tc>
                <w:tcPr>
                  <w:tcW w:w="2410" w:type="dxa"/>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ежеквартально</w:t>
                  </w:r>
                </w:p>
              </w:tc>
              <w:tc>
                <w:tcPr>
                  <w:tcW w:w="6095" w:type="dxa"/>
                  <w:shd w:val="clear" w:color="auto" w:fill="auto"/>
                </w:tcPr>
                <w:p w:rsidR="00455E44" w:rsidRPr="00FF4160" w:rsidRDefault="00455E44" w:rsidP="00F61FCC">
                  <w:pPr>
                    <w:jc w:val="both"/>
                  </w:pPr>
                  <w:r w:rsidRPr="00FF4160">
                    <w:t>Подготовка отчетов о движении средств фондов кап</w:t>
                  </w:r>
                  <w:r w:rsidRPr="00FF4160">
                    <w:t>и</w:t>
                  </w:r>
                  <w:r w:rsidRPr="00FF4160">
                    <w:t>тального ремонта на специальных счетах в Министе</w:t>
                  </w:r>
                  <w:r w:rsidRPr="00FF4160">
                    <w:t>р</w:t>
                  </w:r>
                  <w:r w:rsidRPr="00FF4160">
                    <w:t>ство ЖКХ и строительства Российской Федерации.</w:t>
                  </w:r>
                </w:p>
              </w:tc>
              <w:tc>
                <w:tcPr>
                  <w:tcW w:w="2410" w:type="dxa"/>
                  <w:shd w:val="clear" w:color="auto" w:fill="auto"/>
                </w:tcPr>
                <w:p w:rsidR="00455E44" w:rsidRPr="00FF4160" w:rsidRDefault="00455E44" w:rsidP="00FF4160">
                  <w:pPr>
                    <w:jc w:val="center"/>
                  </w:pPr>
                  <w:r w:rsidRPr="00FF4160">
                    <w:t>Прокушева М.В.</w:t>
                  </w:r>
                </w:p>
                <w:p w:rsidR="00455E44" w:rsidRPr="00FF4160" w:rsidRDefault="00455E44" w:rsidP="00FF4160">
                  <w:pPr>
                    <w:jc w:val="center"/>
                  </w:pPr>
                  <w:r w:rsidRPr="00FF4160">
                    <w:t>Сотрудники отделов.</w:t>
                  </w: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r w:rsidR="00455E44" w:rsidRPr="00FF4160" w:rsidTr="00107113">
              <w:trPr>
                <w:trHeight w:val="851"/>
                <w:jc w:val="center"/>
              </w:trPr>
              <w:tc>
                <w:tcPr>
                  <w:tcW w:w="2108" w:type="dxa"/>
                  <w:shd w:val="clear" w:color="auto" w:fill="auto"/>
                </w:tcPr>
                <w:p w:rsidR="00455E44" w:rsidRPr="00FF4160" w:rsidRDefault="00455E44" w:rsidP="00FF4160">
                  <w:pPr>
                    <w:jc w:val="center"/>
                  </w:pPr>
                  <w:r w:rsidRPr="00FF4160">
                    <w:t>август-сентябрь</w:t>
                  </w:r>
                </w:p>
              </w:tc>
              <w:tc>
                <w:tcPr>
                  <w:tcW w:w="6095" w:type="dxa"/>
                  <w:shd w:val="clear" w:color="auto" w:fill="auto"/>
                </w:tcPr>
                <w:p w:rsidR="00455E44" w:rsidRPr="00FF4160" w:rsidRDefault="00455E44" w:rsidP="00F61FCC">
                  <w:pPr>
                    <w:jc w:val="both"/>
                  </w:pPr>
                  <w:r w:rsidRPr="00FF4160">
                    <w:t>Подготовка проекта ежегодного плана проведения пл</w:t>
                  </w:r>
                  <w:r w:rsidRPr="00FF4160">
                    <w:t>а</w:t>
                  </w:r>
                  <w:r w:rsidRPr="00FF4160">
                    <w:t>новых проверок, и направление его в срок до 01 сентя</w:t>
                  </w:r>
                  <w:r w:rsidRPr="00FF4160">
                    <w:t>б</w:t>
                  </w:r>
                  <w:r w:rsidRPr="00FF4160">
                    <w:t>ря 2021 года в органы прокуратуры на рассмотрение на предмет законности.</w:t>
                  </w:r>
                </w:p>
                <w:p w:rsidR="00455E44" w:rsidRPr="00FF4160" w:rsidRDefault="00455E44" w:rsidP="00F61FCC">
                  <w:pPr>
                    <w:jc w:val="both"/>
                  </w:pPr>
                  <w:r w:rsidRPr="00FF4160">
                    <w:t>Рассмотрение предложения органов прокуратуры о пр</w:t>
                  </w:r>
                  <w:r w:rsidRPr="00FF4160">
                    <w:t>о</w:t>
                  </w:r>
                  <w:r w:rsidRPr="00FF4160">
                    <w:t>ведении совместных плановых проверок с иными ко</w:t>
                  </w:r>
                  <w:r w:rsidRPr="00FF4160">
                    <w:t>н</w:t>
                  </w:r>
                  <w:r w:rsidRPr="00FF4160">
                    <w:t>трольными органами.</w:t>
                  </w:r>
                </w:p>
                <w:p w:rsidR="00455E44" w:rsidRPr="00FF4160" w:rsidRDefault="00455E44" w:rsidP="00F61FCC">
                  <w:pPr>
                    <w:jc w:val="both"/>
                  </w:pPr>
                  <w:r w:rsidRPr="00FF4160">
                    <w:lastRenderedPageBreak/>
                    <w:t>Направление утвержденного ежегодного плана провед</w:t>
                  </w:r>
                  <w:r w:rsidRPr="00FF4160">
                    <w:t>е</w:t>
                  </w:r>
                  <w:r w:rsidRPr="00FF4160">
                    <w:t>ния плановых проверок в органы прокуратуры в срок до 01 ноября 2021 года.</w:t>
                  </w:r>
                </w:p>
                <w:p w:rsidR="00455E44" w:rsidRPr="00FF4160" w:rsidRDefault="00455E44" w:rsidP="00F61FCC">
                  <w:pPr>
                    <w:jc w:val="both"/>
                  </w:pPr>
                </w:p>
              </w:tc>
              <w:tc>
                <w:tcPr>
                  <w:tcW w:w="2410" w:type="dxa"/>
                  <w:shd w:val="clear" w:color="auto" w:fill="auto"/>
                </w:tcPr>
                <w:p w:rsidR="00455E44" w:rsidRPr="00FF4160" w:rsidRDefault="00455E44" w:rsidP="00FF4160">
                  <w:pPr>
                    <w:jc w:val="center"/>
                  </w:pPr>
                  <w:r w:rsidRPr="00FF4160">
                    <w:lastRenderedPageBreak/>
                    <w:t>Смородникова Е.А.</w:t>
                  </w:r>
                </w:p>
                <w:p w:rsidR="00455E44" w:rsidRPr="00FF4160" w:rsidRDefault="00455E44" w:rsidP="00FF4160">
                  <w:pPr>
                    <w:jc w:val="center"/>
                  </w:pPr>
                  <w:r w:rsidRPr="00FF4160">
                    <w:t>Прокушева М.В.</w:t>
                  </w:r>
                </w:p>
                <w:p w:rsidR="00455E44" w:rsidRPr="00FF4160" w:rsidRDefault="00455E44" w:rsidP="00FF4160">
                  <w:pPr>
                    <w:jc w:val="center"/>
                  </w:pPr>
                </w:p>
              </w:tc>
              <w:tc>
                <w:tcPr>
                  <w:tcW w:w="2551" w:type="dxa"/>
                  <w:shd w:val="clear" w:color="auto" w:fill="auto"/>
                </w:tcPr>
                <w:p w:rsidR="00455E44" w:rsidRPr="00FF4160" w:rsidRDefault="00455E44" w:rsidP="00FF4160">
                  <w:pPr>
                    <w:jc w:val="center"/>
                  </w:pPr>
                  <w:r w:rsidRPr="00FF4160">
                    <w:t>Дашибалов Б.А.</w:t>
                  </w:r>
                </w:p>
                <w:p w:rsidR="00455E44" w:rsidRPr="00FF4160" w:rsidRDefault="00455E44" w:rsidP="00FF4160">
                  <w:pPr>
                    <w:jc w:val="center"/>
                  </w:pPr>
                </w:p>
              </w:tc>
              <w:tc>
                <w:tcPr>
                  <w:tcW w:w="1090" w:type="dxa"/>
                  <w:shd w:val="clear" w:color="auto" w:fill="auto"/>
                  <w:vAlign w:val="center"/>
                </w:tcPr>
                <w:p w:rsidR="00455E44" w:rsidRPr="00FF4160" w:rsidRDefault="00455E44" w:rsidP="00FF4160">
                  <w:pPr>
                    <w:jc w:val="center"/>
                  </w:pPr>
                </w:p>
              </w:tc>
            </w:tr>
          </w:tbl>
          <w:p w:rsidR="00455E44" w:rsidRPr="00FF4160" w:rsidRDefault="00455E44" w:rsidP="00FF4160">
            <w:pPr>
              <w:jc w:val="center"/>
            </w:pPr>
          </w:p>
        </w:tc>
      </w:tr>
      <w:tr w:rsidR="00455E44" w:rsidRPr="003D3D38" w:rsidTr="00107113">
        <w:trPr>
          <w:trHeight w:val="851"/>
          <w:jc w:val="center"/>
        </w:trPr>
        <w:tc>
          <w:tcPr>
            <w:tcW w:w="14254" w:type="dxa"/>
            <w:gridSpan w:val="10"/>
            <w:tcBorders>
              <w:top w:val="nil"/>
              <w:left w:val="single" w:sz="4" w:space="0" w:color="auto"/>
              <w:bottom w:val="single" w:sz="4" w:space="0" w:color="auto"/>
              <w:right w:val="single" w:sz="4" w:space="0" w:color="auto"/>
            </w:tcBorders>
            <w:shd w:val="clear" w:color="auto" w:fill="auto"/>
            <w:vAlign w:val="center"/>
          </w:tcPr>
          <w:p w:rsidR="00455E44" w:rsidRPr="005451AF" w:rsidRDefault="00455E44" w:rsidP="005451AF">
            <w:pPr>
              <w:jc w:val="center"/>
              <w:rPr>
                <w:b/>
                <w:sz w:val="28"/>
                <w:szCs w:val="28"/>
              </w:rPr>
            </w:pPr>
            <w:r w:rsidRPr="005451AF">
              <w:rPr>
                <w:b/>
                <w:sz w:val="28"/>
                <w:szCs w:val="28"/>
              </w:rPr>
              <w:lastRenderedPageBreak/>
              <w:t>6. Правовое обеспечение деятельности Инспекции</w:t>
            </w:r>
          </w:p>
        </w:tc>
      </w:tr>
      <w:tr w:rsidR="00455E44" w:rsidRPr="003D3D38" w:rsidTr="00107113">
        <w:trPr>
          <w:trHeight w:val="851"/>
          <w:jc w:val="center"/>
        </w:trPr>
        <w:tc>
          <w:tcPr>
            <w:tcW w:w="2061" w:type="dxa"/>
            <w:tcBorders>
              <w:top w:val="nil"/>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nil"/>
              <w:left w:val="nil"/>
              <w:bottom w:val="single" w:sz="4" w:space="0" w:color="auto"/>
              <w:right w:val="single" w:sz="4" w:space="0" w:color="auto"/>
            </w:tcBorders>
            <w:shd w:val="clear" w:color="auto" w:fill="auto"/>
          </w:tcPr>
          <w:p w:rsidR="00455E44" w:rsidRPr="00392EAC" w:rsidRDefault="00455E44" w:rsidP="00F61FCC">
            <w:pPr>
              <w:jc w:val="both"/>
            </w:pPr>
            <w:r w:rsidRPr="00392EAC">
              <w:t>Организация нормотворческой деятельности</w:t>
            </w:r>
          </w:p>
        </w:tc>
        <w:tc>
          <w:tcPr>
            <w:tcW w:w="2431" w:type="dxa"/>
            <w:gridSpan w:val="2"/>
            <w:tcBorders>
              <w:top w:val="nil"/>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p w:rsidR="00455E44" w:rsidRPr="00392EAC" w:rsidRDefault="00455E44" w:rsidP="00392EAC">
            <w:pPr>
              <w:jc w:val="center"/>
            </w:pPr>
            <w:r w:rsidRPr="00392EAC">
              <w:t>Сотрудники</w:t>
            </w:r>
          </w:p>
          <w:p w:rsidR="00455E44" w:rsidRPr="00392EAC" w:rsidRDefault="00455E44" w:rsidP="00392EAC">
            <w:pPr>
              <w:jc w:val="center"/>
            </w:pPr>
            <w:r w:rsidRPr="00392EAC">
              <w:t>отдела</w:t>
            </w:r>
          </w:p>
        </w:tc>
        <w:tc>
          <w:tcPr>
            <w:tcW w:w="2489" w:type="dxa"/>
            <w:gridSpan w:val="2"/>
            <w:tcBorders>
              <w:top w:val="nil"/>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nil"/>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nil"/>
              <w:left w:val="nil"/>
              <w:bottom w:val="single" w:sz="4" w:space="0" w:color="auto"/>
              <w:right w:val="single" w:sz="4" w:space="0" w:color="auto"/>
            </w:tcBorders>
            <w:shd w:val="clear" w:color="auto" w:fill="auto"/>
          </w:tcPr>
          <w:p w:rsidR="00455E44" w:rsidRPr="00392EAC" w:rsidRDefault="00455E44" w:rsidP="00F61FCC">
            <w:pPr>
              <w:jc w:val="both"/>
            </w:pPr>
            <w:r w:rsidRPr="00392EAC">
              <w:t>Проверка материалов возбужденных дел об администр</w:t>
            </w:r>
            <w:r w:rsidRPr="00392EAC">
              <w:t>а</w:t>
            </w:r>
            <w:r w:rsidRPr="00392EAC">
              <w:t>тивных правонарушениях, направление возбужденных Инспекцией дел в судебные и иные органы для рассмо</w:t>
            </w:r>
            <w:r w:rsidRPr="00392EAC">
              <w:t>т</w:t>
            </w:r>
            <w:r w:rsidRPr="00392EAC">
              <w:t>рения, участие в их рассмотрении.</w:t>
            </w:r>
          </w:p>
        </w:tc>
        <w:tc>
          <w:tcPr>
            <w:tcW w:w="2431" w:type="dxa"/>
            <w:gridSpan w:val="2"/>
            <w:tcBorders>
              <w:top w:val="nil"/>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p w:rsidR="00455E44" w:rsidRPr="00392EAC" w:rsidRDefault="00455E44" w:rsidP="00392EAC">
            <w:pPr>
              <w:jc w:val="center"/>
            </w:pPr>
            <w:r w:rsidRPr="00392EAC">
              <w:t>Илькив В.В.</w:t>
            </w:r>
          </w:p>
          <w:p w:rsidR="00455E44" w:rsidRPr="00392EAC" w:rsidRDefault="00455E44" w:rsidP="00392EAC">
            <w:pPr>
              <w:jc w:val="center"/>
            </w:pPr>
            <w:r w:rsidRPr="00392EAC">
              <w:t>Сотрудники</w:t>
            </w:r>
          </w:p>
          <w:p w:rsidR="00455E44" w:rsidRPr="00392EAC" w:rsidRDefault="00455E44" w:rsidP="00392EAC">
            <w:pPr>
              <w:jc w:val="center"/>
            </w:pPr>
            <w:r w:rsidRPr="00392EAC">
              <w:t>отдела</w:t>
            </w:r>
          </w:p>
        </w:tc>
        <w:tc>
          <w:tcPr>
            <w:tcW w:w="2489" w:type="dxa"/>
            <w:gridSpan w:val="2"/>
            <w:tcBorders>
              <w:top w:val="nil"/>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nil"/>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Предъявление постановлений Инспекции по делам об административных правонарушениях для взыскания штрафов в Службу судебных приставов.</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p w:rsidR="00455E44" w:rsidRPr="00392EAC" w:rsidRDefault="00455E44" w:rsidP="00392EAC">
            <w:pPr>
              <w:jc w:val="center"/>
            </w:pPr>
            <w:r w:rsidRPr="00392EAC">
              <w:t>Илькив В.В.</w:t>
            </w:r>
          </w:p>
          <w:p w:rsidR="00455E44" w:rsidRPr="00392EAC" w:rsidRDefault="00455E44" w:rsidP="00392EAC">
            <w:pPr>
              <w:jc w:val="center"/>
            </w:pPr>
            <w:r w:rsidRPr="00392EAC">
              <w:t>Сотрудники</w:t>
            </w:r>
          </w:p>
          <w:p w:rsidR="00455E44" w:rsidRPr="00392EAC" w:rsidRDefault="00455E44" w:rsidP="00392EAC">
            <w:pPr>
              <w:jc w:val="center"/>
            </w:pPr>
            <w:r w:rsidRPr="00392EAC">
              <w:t>отдела</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Обращение в судебные органы с заявлениями в защиту прав и законных интересов участников долевого стро</w:t>
            </w:r>
            <w:r w:rsidRPr="00392EAC">
              <w:t>и</w:t>
            </w:r>
            <w:r w:rsidRPr="00392EAC">
              <w:t>тельства. Участие в делах о банкротстве застройщиков.</w:t>
            </w:r>
          </w:p>
          <w:p w:rsidR="00455E44" w:rsidRPr="00392EAC" w:rsidRDefault="00455E44" w:rsidP="00F61FCC">
            <w:pPr>
              <w:jc w:val="both"/>
            </w:pP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p w:rsidR="00455E44" w:rsidRPr="00392EAC" w:rsidRDefault="00455E44" w:rsidP="00392EAC">
            <w:pPr>
              <w:jc w:val="center"/>
            </w:pPr>
            <w:r w:rsidRPr="00392EAC">
              <w:t>Сотрудники</w:t>
            </w:r>
          </w:p>
          <w:p w:rsidR="00455E44" w:rsidRPr="00392EAC" w:rsidRDefault="00455E44" w:rsidP="00392EAC">
            <w:pPr>
              <w:jc w:val="center"/>
            </w:pPr>
            <w:r w:rsidRPr="00392EAC">
              <w:t>отдела</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Размещение информации в ГИС ЖКХ о случаях привл</w:t>
            </w:r>
            <w:r w:rsidRPr="00392EAC">
              <w:t>е</w:t>
            </w:r>
            <w:r w:rsidRPr="00392EAC">
              <w:t>чения УК, РСО к административной ответственности с указанием количества таких случаев, документы о пр</w:t>
            </w:r>
            <w:r w:rsidRPr="00392EAC">
              <w:t>и</w:t>
            </w:r>
            <w:r w:rsidRPr="00392EAC">
              <w:t>менении мер административного воздействия.</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p w:rsidR="00455E44" w:rsidRPr="00392EAC" w:rsidRDefault="00455E44" w:rsidP="00392EAC">
            <w:pPr>
              <w:jc w:val="center"/>
            </w:pPr>
            <w:r w:rsidRPr="00392EAC">
              <w:t>Сотрудники</w:t>
            </w:r>
          </w:p>
          <w:p w:rsidR="00455E44" w:rsidRPr="00392EAC" w:rsidRDefault="00455E44" w:rsidP="00392EAC">
            <w:pPr>
              <w:jc w:val="center"/>
            </w:pPr>
            <w:r w:rsidRPr="00392EAC">
              <w:t>отдела</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Контроль и учет взыскания административных штрафов.</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p w:rsidR="00455E44" w:rsidRPr="00392EAC" w:rsidRDefault="00455E44" w:rsidP="00392EAC">
            <w:pPr>
              <w:jc w:val="center"/>
            </w:pPr>
            <w:r w:rsidRPr="00392EAC">
              <w:t>Сотрудники</w:t>
            </w:r>
          </w:p>
          <w:p w:rsidR="00455E44" w:rsidRPr="00392EAC" w:rsidRDefault="00455E44" w:rsidP="00392EAC">
            <w:pPr>
              <w:jc w:val="center"/>
            </w:pPr>
            <w:r w:rsidRPr="00392EAC">
              <w:t>отдела</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Рассмотрение обращений граждан, юридических лиц, должностных лиц органов исполнительной власти, орг</w:t>
            </w:r>
            <w:r w:rsidRPr="00392EAC">
              <w:t>а</w:t>
            </w:r>
            <w:r w:rsidRPr="00392EAC">
              <w:t xml:space="preserve">нов местного самоуправления по вопросам исполнения </w:t>
            </w:r>
            <w:r w:rsidRPr="00392EAC">
              <w:lastRenderedPageBreak/>
              <w:t>Инспекцией, возложенных на неё полномочий.</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Колесников В.И.</w:t>
            </w:r>
          </w:p>
          <w:p w:rsidR="00455E44" w:rsidRPr="00392EAC" w:rsidRDefault="00455E44" w:rsidP="00392EAC">
            <w:pPr>
              <w:jc w:val="center"/>
            </w:pPr>
            <w:r w:rsidRPr="00392EAC">
              <w:t>Сотрудники</w:t>
            </w:r>
          </w:p>
          <w:p w:rsidR="00455E44" w:rsidRPr="00392EAC" w:rsidRDefault="00455E44" w:rsidP="00392EAC">
            <w:pPr>
              <w:jc w:val="center"/>
            </w:pPr>
            <w:r w:rsidRPr="00392EAC">
              <w:t>отдела</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Подготовка проектов локальных правовых актов по ли</w:t>
            </w:r>
            <w:r w:rsidRPr="00392EAC">
              <w:t>ч</w:t>
            </w:r>
            <w:r w:rsidRPr="00392EAC">
              <w:t>ному составу, основной и административно – хозя</w:t>
            </w:r>
            <w:r w:rsidRPr="00392EAC">
              <w:t>й</w:t>
            </w:r>
            <w:r w:rsidRPr="00392EAC">
              <w:t>ственной деятельности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Желябовская С.В.</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Организация и обеспечение проведения конкурсов на замещение вакантных должностей гражданской службы и включение гражданских служащих в кадровый резерв</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Желябовская С.В.</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Организация и обеспечение проведения аттестации кв</w:t>
            </w:r>
            <w:r w:rsidRPr="00392EAC">
              <w:t>а</w:t>
            </w:r>
            <w:r w:rsidRPr="00392EAC">
              <w:t>лификационных экзаменов государственных гражда</w:t>
            </w:r>
            <w:r w:rsidRPr="00392EAC">
              <w:t>н</w:t>
            </w:r>
            <w:r w:rsidRPr="00392EAC">
              <w:t>ских служащих Инспекции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Желябовская С.В.</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Ведение реестра государственных гражданских служ</w:t>
            </w:r>
            <w:r w:rsidRPr="00392EAC">
              <w:t>а</w:t>
            </w:r>
            <w:r w:rsidRPr="00392EAC">
              <w:t>щих Инспекции, воинского учёта всех категорий раб</w:t>
            </w:r>
            <w:r w:rsidRPr="00392EAC">
              <w:t>о</w:t>
            </w:r>
            <w:r w:rsidRPr="00392EAC">
              <w:t>тающих граждан, подлежащих воинскому учёту и бр</w:t>
            </w:r>
            <w:r w:rsidRPr="00392EAC">
              <w:t>о</w:t>
            </w:r>
            <w:r w:rsidRPr="00392EAC">
              <w:t>нированию граждан, пребывающих в запасе.</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Желябовская С.В.</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Организация профессиональной переподготовки, пов</w:t>
            </w:r>
            <w:r w:rsidRPr="00392EAC">
              <w:t>ы</w:t>
            </w:r>
            <w:r w:rsidRPr="00392EAC">
              <w:t>шения квалификации государственных гражданских служащих Инспекции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Желябовская С.В.</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Организация проверки сведений о доходах, имуществе и обязательств имущественного характера и о доходах, об имуществе и обязательствах имущественного характера своих супруги (супруга) и несовершеннолетних детей государственных гражданских служащих Инспекции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Желябовская С.В.</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8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Организация проведения служебных проверок</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p w:rsidR="00455E44" w:rsidRPr="00392EAC" w:rsidRDefault="00455E44" w:rsidP="00392EAC">
            <w:pPr>
              <w:jc w:val="center"/>
            </w:pPr>
            <w:r w:rsidRPr="00392EAC">
              <w:t>Днепровская А.А.</w:t>
            </w:r>
          </w:p>
        </w:tc>
        <w:tc>
          <w:tcPr>
            <w:tcW w:w="2489"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Колесников В.И.</w:t>
            </w:r>
          </w:p>
        </w:tc>
        <w:tc>
          <w:tcPr>
            <w:tcW w:w="1159" w:type="dxa"/>
            <w:gridSpan w:val="3"/>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r w:rsidR="00455E44" w:rsidRPr="003D3D38" w:rsidTr="00107113">
        <w:trPr>
          <w:trHeight w:val="543"/>
          <w:jc w:val="center"/>
        </w:trPr>
        <w:tc>
          <w:tcPr>
            <w:tcW w:w="142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55E44" w:rsidRPr="003D3D38" w:rsidRDefault="00455E44" w:rsidP="00D44BA2">
            <w:pPr>
              <w:pStyle w:val="af0"/>
            </w:pPr>
          </w:p>
          <w:p w:rsidR="00455E44" w:rsidRPr="005451AF" w:rsidRDefault="00455E44" w:rsidP="005451AF">
            <w:pPr>
              <w:jc w:val="center"/>
              <w:rPr>
                <w:b/>
                <w:sz w:val="28"/>
                <w:szCs w:val="28"/>
              </w:rPr>
            </w:pPr>
            <w:r w:rsidRPr="005451AF">
              <w:rPr>
                <w:b/>
                <w:sz w:val="28"/>
                <w:szCs w:val="28"/>
              </w:rPr>
              <w:t>7. Организационное обеспечение деятельности Инспекции</w:t>
            </w:r>
          </w:p>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 xml:space="preserve">Организация и ведение архивного делопроизводства. Комплектование дел постоянного хранения, в срок до 15 </w:t>
            </w:r>
            <w:r w:rsidRPr="00392EAC">
              <w:lastRenderedPageBreak/>
              <w:t>марта 2020 года.</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Пинигин А.Г.</w:t>
            </w:r>
          </w:p>
          <w:p w:rsidR="00455E44" w:rsidRPr="00392EAC" w:rsidRDefault="00455E44" w:rsidP="00392EAC">
            <w:pPr>
              <w:jc w:val="center"/>
            </w:pPr>
            <w:r w:rsidRPr="00392EAC">
              <w:t>Колесников В.И.</w:t>
            </w:r>
          </w:p>
          <w:p w:rsidR="00455E44" w:rsidRPr="00392EAC" w:rsidRDefault="00455E44" w:rsidP="00392EAC">
            <w:pPr>
              <w:jc w:val="center"/>
            </w:pPr>
            <w:r w:rsidRPr="00392EAC">
              <w:lastRenderedPageBreak/>
              <w:t>Ковалёв А.Н.</w:t>
            </w:r>
          </w:p>
          <w:p w:rsidR="00455E44" w:rsidRPr="00392EAC" w:rsidRDefault="00455E44" w:rsidP="00392EAC">
            <w:pPr>
              <w:jc w:val="center"/>
            </w:pPr>
            <w:r w:rsidRPr="00392EAC">
              <w:t>ИлькивВ.В.</w:t>
            </w:r>
          </w:p>
          <w:p w:rsidR="00455E44" w:rsidRPr="00392EAC" w:rsidRDefault="00455E44" w:rsidP="00392EAC">
            <w:pPr>
              <w:jc w:val="center"/>
            </w:pPr>
            <w:r w:rsidRPr="00392EAC">
              <w:t>Прокушева М.В.</w:t>
            </w:r>
          </w:p>
          <w:p w:rsidR="00455E44" w:rsidRPr="00392EAC" w:rsidRDefault="00455E44" w:rsidP="00392EAC">
            <w:pPr>
              <w:jc w:val="center"/>
            </w:pPr>
            <w:r w:rsidRPr="00392EAC">
              <w:t>Шакало Н.Ю.</w:t>
            </w:r>
          </w:p>
          <w:p w:rsidR="00455E44" w:rsidRPr="00392EAC" w:rsidRDefault="00455E44" w:rsidP="00392EAC">
            <w:pPr>
              <w:jc w:val="center"/>
            </w:pPr>
            <w:r w:rsidRPr="00392EAC">
              <w:t>Гулько А.В.</w:t>
            </w:r>
          </w:p>
          <w:p w:rsidR="00455E44" w:rsidRPr="00392EAC" w:rsidRDefault="00455E44" w:rsidP="00392EAC">
            <w:pPr>
              <w:jc w:val="center"/>
            </w:pPr>
            <w:r w:rsidRPr="00392EAC">
              <w:t>Смородникова Е.А.</w:t>
            </w:r>
          </w:p>
          <w:p w:rsidR="00455E44" w:rsidRPr="00392EAC" w:rsidRDefault="00455E44" w:rsidP="00392EAC">
            <w:pPr>
              <w:jc w:val="center"/>
            </w:pPr>
            <w:r w:rsidRPr="00392EAC">
              <w:t>Эпов В.В.</w:t>
            </w:r>
          </w:p>
          <w:p w:rsidR="00455E44" w:rsidRPr="00392EAC" w:rsidRDefault="00455E44" w:rsidP="00392EAC">
            <w:pPr>
              <w:jc w:val="center"/>
            </w:pPr>
            <w:r w:rsidRPr="00392EAC">
              <w:t>Лубсанов О.Д.</w:t>
            </w:r>
          </w:p>
          <w:p w:rsidR="00455E44" w:rsidRPr="00392EAC" w:rsidRDefault="00455E44" w:rsidP="00392EAC">
            <w:pPr>
              <w:jc w:val="center"/>
            </w:pPr>
            <w:r w:rsidRPr="00392EAC">
              <w:t>Филимонова  Т.В.</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Подготовка сводной информации для отчетов</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Дашибалов Б.А.</w:t>
            </w:r>
          </w:p>
          <w:p w:rsidR="00455E44" w:rsidRPr="00392EAC" w:rsidRDefault="00455E44" w:rsidP="00392EAC">
            <w:pPr>
              <w:jc w:val="center"/>
            </w:pPr>
            <w:r w:rsidRPr="00392EAC">
              <w:t>Пинигин А.Г.</w:t>
            </w:r>
          </w:p>
          <w:p w:rsidR="00455E44" w:rsidRPr="00392EAC" w:rsidRDefault="00455E44" w:rsidP="00392EAC">
            <w:pPr>
              <w:jc w:val="center"/>
            </w:pPr>
            <w:r w:rsidRPr="00392EAC">
              <w:t>Колесников В.И.</w:t>
            </w:r>
          </w:p>
          <w:p w:rsidR="00455E44" w:rsidRPr="00392EAC" w:rsidRDefault="00455E44" w:rsidP="00392EAC">
            <w:pPr>
              <w:jc w:val="center"/>
            </w:pPr>
            <w:r w:rsidRPr="00392EAC">
              <w:t>Ковалёв А.Н.</w:t>
            </w:r>
          </w:p>
          <w:p w:rsidR="00455E44" w:rsidRPr="00392EAC" w:rsidRDefault="00455E44" w:rsidP="00392EAC">
            <w:pPr>
              <w:jc w:val="center"/>
            </w:pPr>
            <w:r w:rsidRPr="00392EAC">
              <w:t>ИлькивВ.В.</w:t>
            </w:r>
          </w:p>
          <w:p w:rsidR="00455E44" w:rsidRPr="00392EAC" w:rsidRDefault="00455E44" w:rsidP="00392EAC">
            <w:pPr>
              <w:jc w:val="center"/>
            </w:pPr>
            <w:r w:rsidRPr="00392EAC">
              <w:t>Прокушева М.В.</w:t>
            </w:r>
          </w:p>
          <w:p w:rsidR="00455E44" w:rsidRPr="00392EAC" w:rsidRDefault="00455E44" w:rsidP="00392EAC">
            <w:pPr>
              <w:jc w:val="center"/>
            </w:pPr>
            <w:r w:rsidRPr="00392EAC">
              <w:t>Шакало Н.Ю.</w:t>
            </w:r>
          </w:p>
          <w:p w:rsidR="00455E44" w:rsidRPr="00392EAC" w:rsidRDefault="00455E44" w:rsidP="00392EAC">
            <w:pPr>
              <w:jc w:val="center"/>
            </w:pPr>
            <w:r w:rsidRPr="00392EAC">
              <w:t>Гулько А.В.</w:t>
            </w:r>
          </w:p>
          <w:p w:rsidR="00455E44" w:rsidRPr="00392EAC" w:rsidRDefault="00455E44" w:rsidP="00392EAC">
            <w:pPr>
              <w:jc w:val="center"/>
            </w:pPr>
            <w:r w:rsidRPr="00392EAC">
              <w:t>Смородникова Е.А.</w:t>
            </w:r>
          </w:p>
          <w:p w:rsidR="00455E44" w:rsidRPr="00392EAC" w:rsidRDefault="00455E44" w:rsidP="00392EAC">
            <w:pPr>
              <w:jc w:val="center"/>
            </w:pPr>
            <w:r w:rsidRPr="00392EAC">
              <w:t>Эпов В.В.</w:t>
            </w:r>
          </w:p>
          <w:p w:rsidR="00455E44" w:rsidRPr="00392EAC" w:rsidRDefault="00455E44" w:rsidP="00392EAC">
            <w:pPr>
              <w:jc w:val="center"/>
            </w:pPr>
            <w:r w:rsidRPr="00392EAC">
              <w:t>Лубсанов О.Д.</w:t>
            </w:r>
          </w:p>
          <w:p w:rsidR="00455E44" w:rsidRPr="00392EAC" w:rsidRDefault="00455E44" w:rsidP="00392EAC">
            <w:pPr>
              <w:jc w:val="center"/>
            </w:pP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Заиченко М.А.</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Участие в семинарах, совещаниях и конференциях</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Дашибалов Б.А.</w:t>
            </w:r>
          </w:p>
          <w:p w:rsidR="00455E44" w:rsidRPr="00392EAC" w:rsidRDefault="00455E44" w:rsidP="00392EAC">
            <w:pPr>
              <w:jc w:val="center"/>
            </w:pPr>
            <w:r w:rsidRPr="00392EAC">
              <w:t>Ковалев А.Н.</w:t>
            </w:r>
          </w:p>
          <w:p w:rsidR="00455E44" w:rsidRPr="00392EAC" w:rsidRDefault="00455E44" w:rsidP="00392EAC">
            <w:pPr>
              <w:jc w:val="center"/>
            </w:pPr>
            <w:r w:rsidRPr="00392EAC">
              <w:t>Илькив В.В.</w:t>
            </w:r>
          </w:p>
          <w:p w:rsidR="00455E44" w:rsidRPr="00392EAC" w:rsidRDefault="00455E44" w:rsidP="00392EAC">
            <w:pPr>
              <w:jc w:val="center"/>
            </w:pPr>
            <w:r w:rsidRPr="00392EAC">
              <w:t>Пинигин А.Г.</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Мониторинг поступления жалоб и заявлений от граждан и организаций.</w:t>
            </w:r>
          </w:p>
          <w:p w:rsidR="00455E44" w:rsidRPr="00392EAC" w:rsidRDefault="00455E44" w:rsidP="00F61FCC">
            <w:pPr>
              <w:jc w:val="both"/>
            </w:pPr>
            <w:r w:rsidRPr="00392EAC">
              <w:t>Контроль за их своевременным исполнением, Исполн</w:t>
            </w:r>
            <w:r w:rsidRPr="00392EAC">
              <w:t>е</w:t>
            </w:r>
            <w:r w:rsidRPr="00392EAC">
              <w:t>ние контрольных документов.</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Колесников В.И.</w:t>
            </w:r>
          </w:p>
          <w:p w:rsidR="00455E44" w:rsidRPr="00392EAC" w:rsidRDefault="00455E44" w:rsidP="00392EAC">
            <w:pPr>
              <w:jc w:val="center"/>
            </w:pPr>
            <w:r w:rsidRPr="00392EAC">
              <w:t>Ковалёв А.Н.</w:t>
            </w:r>
          </w:p>
          <w:p w:rsidR="00455E44" w:rsidRPr="00392EAC" w:rsidRDefault="00455E44" w:rsidP="00392EAC">
            <w:pPr>
              <w:jc w:val="center"/>
            </w:pPr>
            <w:r w:rsidRPr="00392EAC">
              <w:t>ИлькивВ.В.</w:t>
            </w:r>
          </w:p>
          <w:p w:rsidR="00455E44" w:rsidRPr="00392EAC" w:rsidRDefault="00455E44" w:rsidP="00392EAC">
            <w:pPr>
              <w:jc w:val="center"/>
            </w:pPr>
            <w:r w:rsidRPr="00392EAC">
              <w:t>Прокушева М.В.</w:t>
            </w:r>
          </w:p>
          <w:p w:rsidR="00455E44" w:rsidRPr="00392EAC" w:rsidRDefault="00455E44" w:rsidP="00392EAC">
            <w:pPr>
              <w:jc w:val="center"/>
            </w:pPr>
            <w:r w:rsidRPr="00392EAC">
              <w:t>Шакало Н.Ю.</w:t>
            </w:r>
          </w:p>
          <w:p w:rsidR="00455E44" w:rsidRPr="00392EAC" w:rsidRDefault="00455E44" w:rsidP="00392EAC">
            <w:pPr>
              <w:jc w:val="center"/>
            </w:pPr>
            <w:r w:rsidRPr="00392EAC">
              <w:t>Гулько А.В.</w:t>
            </w:r>
          </w:p>
          <w:p w:rsidR="00455E44" w:rsidRPr="00392EAC" w:rsidRDefault="00455E44" w:rsidP="00392EAC">
            <w:pPr>
              <w:jc w:val="center"/>
            </w:pPr>
            <w:r w:rsidRPr="00392EAC">
              <w:t>Смородникова Е.А.</w:t>
            </w:r>
          </w:p>
          <w:p w:rsidR="00455E44" w:rsidRPr="00392EAC" w:rsidRDefault="00455E44" w:rsidP="00392EAC">
            <w:pPr>
              <w:jc w:val="center"/>
            </w:pPr>
            <w:r w:rsidRPr="00392EAC">
              <w:lastRenderedPageBreak/>
              <w:t>Эпов В.В.</w:t>
            </w:r>
          </w:p>
          <w:p w:rsidR="00455E44" w:rsidRPr="00392EAC" w:rsidRDefault="00455E44" w:rsidP="00392EAC">
            <w:pPr>
              <w:jc w:val="center"/>
            </w:pPr>
            <w:r w:rsidRPr="00392EAC">
              <w:t>Лубсанов О.Д.</w:t>
            </w:r>
          </w:p>
          <w:p w:rsidR="00455E44" w:rsidRPr="00392EAC" w:rsidRDefault="00455E44" w:rsidP="00392EAC">
            <w:pPr>
              <w:jc w:val="center"/>
            </w:pPr>
            <w:r w:rsidRPr="00392EAC">
              <w:t>Сотрудники от-делов.</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Ежемесячно</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Подготовка информации для размещения в СМИ, на и</w:t>
            </w:r>
            <w:r w:rsidRPr="00392EAC">
              <w:t>н</w:t>
            </w:r>
            <w:r w:rsidRPr="00392EAC">
              <w:t>формационных стендах и сайте Государственной и</w:t>
            </w:r>
            <w:r w:rsidRPr="00392EAC">
              <w:t>н</w:t>
            </w:r>
            <w:r w:rsidRPr="00392EAC">
              <w:t>спекции Забайкальского края.</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Дашибалов Б.А.</w:t>
            </w:r>
          </w:p>
          <w:p w:rsidR="00455E44" w:rsidRPr="00392EAC" w:rsidRDefault="00455E44" w:rsidP="00392EAC">
            <w:pPr>
              <w:jc w:val="center"/>
            </w:pPr>
            <w:r w:rsidRPr="00392EAC">
              <w:t>Пинигин А.Г.</w:t>
            </w:r>
          </w:p>
          <w:p w:rsidR="00455E44" w:rsidRPr="00392EAC" w:rsidRDefault="00455E44" w:rsidP="00392EAC">
            <w:pPr>
              <w:jc w:val="center"/>
            </w:pPr>
            <w:r w:rsidRPr="00392EAC">
              <w:t>Колесников В.И.</w:t>
            </w:r>
          </w:p>
          <w:p w:rsidR="00455E44" w:rsidRPr="00392EAC" w:rsidRDefault="00455E44" w:rsidP="00392EAC">
            <w:pPr>
              <w:jc w:val="center"/>
            </w:pPr>
            <w:r w:rsidRPr="00392EAC">
              <w:t>Ковалёв А.Н.</w:t>
            </w:r>
          </w:p>
          <w:p w:rsidR="00455E44" w:rsidRPr="00392EAC" w:rsidRDefault="00455E44" w:rsidP="00392EAC">
            <w:pPr>
              <w:jc w:val="center"/>
            </w:pPr>
            <w:r w:rsidRPr="00392EAC">
              <w:t>ИлькивВ.В.</w:t>
            </w:r>
          </w:p>
          <w:p w:rsidR="00455E44" w:rsidRPr="00392EAC" w:rsidRDefault="00455E44" w:rsidP="00392EAC">
            <w:pPr>
              <w:jc w:val="center"/>
            </w:pPr>
            <w:r w:rsidRPr="00392EAC">
              <w:t>Прокушева М.В.</w:t>
            </w:r>
          </w:p>
          <w:p w:rsidR="00455E44" w:rsidRPr="00392EAC" w:rsidRDefault="00455E44" w:rsidP="00392EAC">
            <w:pPr>
              <w:jc w:val="center"/>
            </w:pPr>
            <w:r w:rsidRPr="00392EAC">
              <w:t>Шакало Н.Ю.</w:t>
            </w:r>
          </w:p>
          <w:p w:rsidR="00455E44" w:rsidRPr="00392EAC" w:rsidRDefault="00455E44" w:rsidP="00392EAC">
            <w:pPr>
              <w:jc w:val="center"/>
            </w:pPr>
            <w:r w:rsidRPr="00392EAC">
              <w:t>Гулько А.В.</w:t>
            </w:r>
          </w:p>
          <w:p w:rsidR="00455E44" w:rsidRPr="00392EAC" w:rsidRDefault="00455E44" w:rsidP="00392EAC">
            <w:pPr>
              <w:jc w:val="center"/>
            </w:pPr>
            <w:r w:rsidRPr="00392EAC">
              <w:t>Смородникова Е.А.</w:t>
            </w:r>
          </w:p>
          <w:p w:rsidR="00455E44" w:rsidRPr="00392EAC" w:rsidRDefault="00455E44" w:rsidP="00392EAC">
            <w:pPr>
              <w:jc w:val="center"/>
            </w:pPr>
            <w:r w:rsidRPr="00392EAC">
              <w:t>Эпов В.В.</w:t>
            </w:r>
          </w:p>
          <w:p w:rsidR="00455E44" w:rsidRPr="00392EAC" w:rsidRDefault="00455E44" w:rsidP="00392EAC">
            <w:pPr>
              <w:jc w:val="center"/>
            </w:pPr>
            <w:r w:rsidRPr="00392EAC">
              <w:t>Лубсанов О.Д.</w:t>
            </w:r>
          </w:p>
          <w:p w:rsidR="00455E44" w:rsidRPr="00392EAC" w:rsidRDefault="00455E44" w:rsidP="00392EAC">
            <w:pPr>
              <w:jc w:val="center"/>
            </w:pPr>
            <w:r w:rsidRPr="00392EAC">
              <w:t>Сотрудники отделов.</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Размещение информации в Государственных информ</w:t>
            </w:r>
            <w:r w:rsidRPr="00392EAC">
              <w:t>а</w:t>
            </w:r>
            <w:r w:rsidRPr="00392EAC">
              <w:t>ционных системах в соответствии с законодательством РФ</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Дашибалов Б.А.</w:t>
            </w:r>
          </w:p>
          <w:p w:rsidR="00455E44" w:rsidRPr="00392EAC" w:rsidRDefault="00455E44" w:rsidP="00392EAC">
            <w:pPr>
              <w:jc w:val="center"/>
            </w:pPr>
            <w:r w:rsidRPr="00392EAC">
              <w:t>Пинигин А.Г.</w:t>
            </w:r>
          </w:p>
          <w:p w:rsidR="00455E44" w:rsidRPr="00392EAC" w:rsidRDefault="00455E44" w:rsidP="00392EAC">
            <w:pPr>
              <w:jc w:val="center"/>
            </w:pPr>
            <w:r w:rsidRPr="00392EAC">
              <w:t>Колесников В.И.</w:t>
            </w:r>
          </w:p>
          <w:p w:rsidR="00455E44" w:rsidRPr="00392EAC" w:rsidRDefault="00455E44" w:rsidP="00392EAC">
            <w:pPr>
              <w:jc w:val="center"/>
            </w:pPr>
            <w:r w:rsidRPr="00392EAC">
              <w:t>Ковалёв А.Н.</w:t>
            </w:r>
          </w:p>
          <w:p w:rsidR="00455E44" w:rsidRPr="00392EAC" w:rsidRDefault="00455E44" w:rsidP="00392EAC">
            <w:pPr>
              <w:jc w:val="center"/>
            </w:pPr>
            <w:r w:rsidRPr="00392EAC">
              <w:t>ИлькивВ.В.</w:t>
            </w:r>
          </w:p>
          <w:p w:rsidR="00455E44" w:rsidRPr="00392EAC" w:rsidRDefault="00455E44" w:rsidP="00392EAC">
            <w:pPr>
              <w:jc w:val="center"/>
            </w:pPr>
            <w:r w:rsidRPr="00392EAC">
              <w:t>Прокушева М.В.</w:t>
            </w:r>
          </w:p>
          <w:p w:rsidR="00455E44" w:rsidRPr="00392EAC" w:rsidRDefault="00455E44" w:rsidP="00392EAC">
            <w:pPr>
              <w:jc w:val="center"/>
            </w:pPr>
            <w:r w:rsidRPr="00392EAC">
              <w:t>Шакало Н.Ю.</w:t>
            </w:r>
          </w:p>
          <w:p w:rsidR="00455E44" w:rsidRPr="00392EAC" w:rsidRDefault="00455E44" w:rsidP="00392EAC">
            <w:pPr>
              <w:jc w:val="center"/>
            </w:pPr>
            <w:r w:rsidRPr="00392EAC">
              <w:t>Гулько А.В.</w:t>
            </w:r>
          </w:p>
          <w:p w:rsidR="00455E44" w:rsidRPr="00392EAC" w:rsidRDefault="00455E44" w:rsidP="00392EAC">
            <w:pPr>
              <w:jc w:val="center"/>
            </w:pPr>
            <w:r w:rsidRPr="00392EAC">
              <w:t>Смородникова Е.А.</w:t>
            </w:r>
          </w:p>
          <w:p w:rsidR="00455E44" w:rsidRPr="00392EAC" w:rsidRDefault="00455E44" w:rsidP="00392EAC">
            <w:pPr>
              <w:jc w:val="center"/>
            </w:pPr>
            <w:r w:rsidRPr="00392EAC">
              <w:t>Эпов В.В.</w:t>
            </w:r>
          </w:p>
          <w:p w:rsidR="00455E44" w:rsidRPr="00392EAC" w:rsidRDefault="00455E44" w:rsidP="00392EAC">
            <w:pPr>
              <w:jc w:val="center"/>
            </w:pPr>
            <w:r w:rsidRPr="00392EAC">
              <w:t>Лубсанов О.Д.</w:t>
            </w:r>
          </w:p>
          <w:p w:rsidR="00455E44" w:rsidRPr="00392EAC" w:rsidRDefault="00455E44" w:rsidP="00392EAC">
            <w:pPr>
              <w:jc w:val="center"/>
            </w:pP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Информационное сопровождение деятельности Инспе</w:t>
            </w:r>
            <w:r w:rsidRPr="00392EAC">
              <w:t>к</w:t>
            </w:r>
            <w:r w:rsidRPr="00392EAC">
              <w:t>ции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Полетаев А.А.</w:t>
            </w:r>
          </w:p>
          <w:p w:rsidR="00455E44" w:rsidRPr="00392EAC" w:rsidRDefault="00455E44" w:rsidP="00392EAC">
            <w:pPr>
              <w:jc w:val="center"/>
            </w:pPr>
            <w:r w:rsidRPr="00392EAC">
              <w:t>Вершинин А.С.</w:t>
            </w:r>
          </w:p>
          <w:p w:rsidR="00455E44" w:rsidRPr="00392EAC" w:rsidRDefault="00455E44" w:rsidP="00392EAC">
            <w:pPr>
              <w:jc w:val="center"/>
            </w:pPr>
            <w:r w:rsidRPr="00392EAC">
              <w:t>Скобяева М.В.</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Ведение единой информационной системы документ</w:t>
            </w:r>
            <w:r w:rsidRPr="00392EAC">
              <w:t>о</w:t>
            </w:r>
            <w:r w:rsidRPr="00392EAC">
              <w:t>оборота.</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Обобщение данных о потребности в средствах вычисл</w:t>
            </w:r>
            <w:r w:rsidRPr="00392EAC">
              <w:t>и</w:t>
            </w:r>
            <w:r w:rsidRPr="00392EAC">
              <w:t>тельной техники и программно-математических сре</w:t>
            </w:r>
            <w:r w:rsidRPr="00392EAC">
              <w:t>д</w:t>
            </w:r>
            <w:r w:rsidRPr="00392EAC">
              <w:t>ствах защиты информации, аппаратуре контроля, с</w:t>
            </w:r>
            <w:r w:rsidRPr="00392EAC">
              <w:t>о</w:t>
            </w:r>
            <w:r w:rsidRPr="00392EAC">
              <w:t>ставлению заявок на изготовление этих средств и их п</w:t>
            </w:r>
            <w:r w:rsidRPr="00392EAC">
              <w:t>о</w:t>
            </w:r>
            <w:r w:rsidRPr="00392EAC">
              <w:t>лучение</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Полетаев А.А.</w:t>
            </w:r>
          </w:p>
          <w:p w:rsidR="00455E44" w:rsidRPr="00392EAC" w:rsidRDefault="00455E44" w:rsidP="00392EAC">
            <w:pPr>
              <w:jc w:val="center"/>
            </w:pPr>
            <w:r w:rsidRPr="00392EAC">
              <w:t>Скобяева М.В.</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Внедрение новейших программных средств для пов</w:t>
            </w:r>
            <w:r w:rsidRPr="00392EAC">
              <w:t>ы</w:t>
            </w:r>
            <w:r w:rsidRPr="00392EAC">
              <w:t>шения эффективности деятельности инспекции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Полетаев А.А.</w:t>
            </w:r>
          </w:p>
          <w:p w:rsidR="00455E44" w:rsidRPr="00392EAC" w:rsidRDefault="00455E44" w:rsidP="00392EAC">
            <w:pPr>
              <w:jc w:val="center"/>
            </w:pPr>
            <w:r w:rsidRPr="00392EAC">
              <w:t>Скобяева М.В.</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Организация рационального использования средств в</w:t>
            </w:r>
            <w:r w:rsidRPr="00392EAC">
              <w:t>ы</w:t>
            </w:r>
            <w:r w:rsidRPr="00392EAC">
              <w:t>числительной и сетевой техники, проведения профила</w:t>
            </w:r>
            <w:r w:rsidRPr="00392EAC">
              <w:t>к</w:t>
            </w:r>
            <w:r w:rsidRPr="00392EAC">
              <w:t>тического и текущего ремонта, обеспечение средств в</w:t>
            </w:r>
            <w:r w:rsidRPr="00392EAC">
              <w:t>ы</w:t>
            </w:r>
            <w:r w:rsidRPr="00392EAC">
              <w:t>числительной техники запасными частями и расходными материалами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Полетаев А.А.</w:t>
            </w:r>
          </w:p>
          <w:p w:rsidR="00455E44" w:rsidRPr="00392EAC" w:rsidRDefault="00455E44" w:rsidP="00392EAC">
            <w:pPr>
              <w:jc w:val="center"/>
            </w:pPr>
            <w:r w:rsidRPr="00392EAC">
              <w:t>Скобяева М.В.</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Взаимодействие с органами власти, организациями и учреждениями в целях обеспечения функционирования безопасного документооборота с использованием средств электронной подписи и криптографической з</w:t>
            </w:r>
            <w:r w:rsidRPr="00392EAC">
              <w:t>а</w:t>
            </w:r>
            <w:r w:rsidRPr="00392EAC">
              <w:t>щиты информации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Полетаев А.А.</w:t>
            </w:r>
          </w:p>
          <w:p w:rsidR="00455E44" w:rsidRPr="00392EAC" w:rsidRDefault="00455E44" w:rsidP="00392EAC">
            <w:pPr>
              <w:jc w:val="center"/>
            </w:pPr>
            <w:r w:rsidRPr="00392EAC">
              <w:t>Скобяева М.В.</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Администрирование локальной вычислительной сети</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Полетаев А.А.</w:t>
            </w:r>
          </w:p>
          <w:p w:rsidR="00455E44" w:rsidRPr="00392EAC" w:rsidRDefault="00455E44" w:rsidP="00392EAC">
            <w:pPr>
              <w:jc w:val="center"/>
            </w:pPr>
            <w:r w:rsidRPr="00392EAC">
              <w:t>Скобяева М.В.</w:t>
            </w:r>
          </w:p>
          <w:p w:rsidR="00455E44" w:rsidRPr="00392EAC" w:rsidRDefault="00455E44" w:rsidP="00392EAC">
            <w:pPr>
              <w:jc w:val="center"/>
            </w:pPr>
            <w:r w:rsidRPr="00392EAC">
              <w:t>Вершинин А.С.</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декабрь</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Подготовка Плана работы Государственной инспекции Забайкальского края на 2020 год</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Пинигин А.Г.</w:t>
            </w:r>
          </w:p>
          <w:p w:rsidR="00455E44" w:rsidRPr="00392EAC" w:rsidRDefault="00455E44" w:rsidP="00392EAC">
            <w:pPr>
              <w:jc w:val="center"/>
            </w:pPr>
            <w:r w:rsidRPr="00392EAC">
              <w:t>Пинигин А.Г.</w:t>
            </w:r>
          </w:p>
          <w:p w:rsidR="00455E44" w:rsidRPr="00392EAC" w:rsidRDefault="00455E44" w:rsidP="00392EAC">
            <w:pPr>
              <w:jc w:val="center"/>
            </w:pPr>
            <w:r w:rsidRPr="00392EAC">
              <w:t>Колесников В.И.</w:t>
            </w:r>
          </w:p>
          <w:p w:rsidR="00455E44" w:rsidRPr="00392EAC" w:rsidRDefault="00455E44" w:rsidP="00392EAC">
            <w:pPr>
              <w:jc w:val="center"/>
            </w:pPr>
            <w:r w:rsidRPr="00392EAC">
              <w:t>Ковалёв А.Н.</w:t>
            </w:r>
          </w:p>
          <w:p w:rsidR="00455E44" w:rsidRPr="00392EAC" w:rsidRDefault="00455E44" w:rsidP="00392EAC">
            <w:pPr>
              <w:jc w:val="center"/>
            </w:pPr>
            <w:r w:rsidRPr="00392EAC">
              <w:t>ИлькивВ.В.</w:t>
            </w:r>
          </w:p>
          <w:p w:rsidR="00455E44" w:rsidRPr="00392EAC" w:rsidRDefault="00455E44" w:rsidP="00392EAC">
            <w:pPr>
              <w:jc w:val="center"/>
            </w:pPr>
            <w:r w:rsidRPr="00392EAC">
              <w:t>Прокушева М.В.</w:t>
            </w:r>
          </w:p>
          <w:p w:rsidR="00455E44" w:rsidRPr="00392EAC" w:rsidRDefault="00455E44" w:rsidP="00392EAC">
            <w:pPr>
              <w:jc w:val="center"/>
            </w:pPr>
            <w:r w:rsidRPr="00392EAC">
              <w:t>Шакало Н.Ю.</w:t>
            </w:r>
          </w:p>
          <w:p w:rsidR="00455E44" w:rsidRPr="00392EAC" w:rsidRDefault="00455E44" w:rsidP="00392EAC">
            <w:pPr>
              <w:jc w:val="center"/>
            </w:pPr>
            <w:r w:rsidRPr="00392EAC">
              <w:t>Гулько А.В.</w:t>
            </w:r>
          </w:p>
          <w:p w:rsidR="00455E44" w:rsidRPr="00392EAC" w:rsidRDefault="00455E44" w:rsidP="00392EAC">
            <w:pPr>
              <w:jc w:val="center"/>
            </w:pPr>
            <w:r w:rsidRPr="00392EAC">
              <w:t>Смородникова Е.А.</w:t>
            </w:r>
          </w:p>
          <w:p w:rsidR="00455E44" w:rsidRPr="00392EAC" w:rsidRDefault="00455E44" w:rsidP="00392EAC">
            <w:pPr>
              <w:jc w:val="center"/>
            </w:pPr>
            <w:r w:rsidRPr="00392EAC">
              <w:lastRenderedPageBreak/>
              <w:t>Эпов В.В.</w:t>
            </w:r>
          </w:p>
          <w:p w:rsidR="00455E44" w:rsidRPr="00392EAC" w:rsidRDefault="00455E44" w:rsidP="00392EAC">
            <w:pPr>
              <w:jc w:val="center"/>
            </w:pPr>
            <w:r w:rsidRPr="00392EAC">
              <w:t>Лубсанов О.Д.</w:t>
            </w: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lastRenderedPageBreak/>
              <w:t>Пинигин А.Г.</w:t>
            </w:r>
          </w:p>
        </w:tc>
        <w:tc>
          <w:tcPr>
            <w:tcW w:w="1139" w:type="dxa"/>
            <w:gridSpan w:val="2"/>
            <w:tcBorders>
              <w:top w:val="single" w:sz="4" w:space="0" w:color="auto"/>
              <w:left w:val="nil"/>
              <w:bottom w:val="single" w:sz="4" w:space="0" w:color="auto"/>
              <w:right w:val="single" w:sz="4" w:space="0" w:color="auto"/>
            </w:tcBorders>
            <w:shd w:val="clear" w:color="auto" w:fill="auto"/>
          </w:tcPr>
          <w:p w:rsidR="00455E44" w:rsidRPr="003D3D38" w:rsidRDefault="00455E44" w:rsidP="00D44BA2">
            <w:pPr>
              <w:pStyle w:val="af0"/>
            </w:pPr>
          </w:p>
        </w:tc>
      </w:tr>
      <w:tr w:rsidR="00455E44" w:rsidRPr="003D3D38" w:rsidTr="00107113">
        <w:trPr>
          <w:trHeight w:val="543"/>
          <w:jc w:val="center"/>
        </w:trPr>
        <w:tc>
          <w:tcPr>
            <w:tcW w:w="142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55E44" w:rsidRPr="003D3D38" w:rsidRDefault="00455E44" w:rsidP="00D44BA2">
            <w:pPr>
              <w:pStyle w:val="af0"/>
            </w:pPr>
            <w:r w:rsidRPr="003D3D38">
              <w:lastRenderedPageBreak/>
              <w:t>8. Финансово-хозяйственная деятельность</w:t>
            </w:r>
          </w:p>
        </w:tc>
      </w:tr>
      <w:tr w:rsidR="00455E44" w:rsidRPr="003D3D38" w:rsidTr="00107113">
        <w:trPr>
          <w:trHeight w:val="5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455E44" w:rsidRPr="00392EAC" w:rsidRDefault="00455E44" w:rsidP="00392EAC">
            <w:pPr>
              <w:jc w:val="center"/>
            </w:pPr>
            <w:r w:rsidRPr="00392EAC">
              <w:t>в течение года</w:t>
            </w:r>
          </w:p>
        </w:tc>
        <w:tc>
          <w:tcPr>
            <w:tcW w:w="6114"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F61FCC">
            <w:pPr>
              <w:jc w:val="both"/>
            </w:pPr>
            <w:r w:rsidRPr="00392EAC">
              <w:t>Организация закупок для нужд Инспекции в соотве</w:t>
            </w:r>
            <w:r w:rsidRPr="00392EAC">
              <w:t>т</w:t>
            </w:r>
            <w:r w:rsidRPr="00392EAC">
              <w:t>ствии с федеральным законом 05.04.2013г №44-ФЗ «О контрактной системе в сфере закупок товаров, работ, услуг для обеспечения государственных и муниципал</w:t>
            </w:r>
            <w:r w:rsidRPr="00392EAC">
              <w:t>ь</w:t>
            </w:r>
            <w:r w:rsidRPr="00392EAC">
              <w:t>ных услуг»</w:t>
            </w:r>
          </w:p>
        </w:tc>
        <w:tc>
          <w:tcPr>
            <w:tcW w:w="2431" w:type="dxa"/>
            <w:gridSpan w:val="2"/>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Илькив В.В.</w:t>
            </w:r>
          </w:p>
          <w:p w:rsidR="00455E44" w:rsidRPr="00392EAC" w:rsidRDefault="00455E44" w:rsidP="00392EAC">
            <w:pPr>
              <w:jc w:val="center"/>
            </w:pPr>
          </w:p>
        </w:tc>
        <w:tc>
          <w:tcPr>
            <w:tcW w:w="2509" w:type="dxa"/>
            <w:gridSpan w:val="3"/>
            <w:tcBorders>
              <w:top w:val="single" w:sz="4" w:space="0" w:color="auto"/>
              <w:left w:val="nil"/>
              <w:bottom w:val="single" w:sz="4" w:space="0" w:color="auto"/>
              <w:right w:val="single" w:sz="4" w:space="0" w:color="auto"/>
            </w:tcBorders>
            <w:shd w:val="clear" w:color="auto" w:fill="auto"/>
          </w:tcPr>
          <w:p w:rsidR="00455E44" w:rsidRPr="00392EAC" w:rsidRDefault="00455E44" w:rsidP="00392EAC">
            <w:pPr>
              <w:jc w:val="center"/>
            </w:pPr>
            <w:r w:rsidRPr="00392EAC">
              <w:t>Илькив В.В.</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rsidR="00455E44" w:rsidRPr="003D3D38" w:rsidRDefault="00455E44" w:rsidP="00D44BA2">
            <w:pPr>
              <w:pStyle w:val="af0"/>
            </w:pPr>
          </w:p>
        </w:tc>
      </w:tr>
    </w:tbl>
    <w:p w:rsidR="0034750B" w:rsidRDefault="0034750B" w:rsidP="0034750B">
      <w:pPr>
        <w:ind w:right="-1"/>
        <w:jc w:val="center"/>
        <w:rPr>
          <w:b/>
          <w:sz w:val="36"/>
          <w:szCs w:val="36"/>
        </w:rPr>
      </w:pPr>
    </w:p>
    <w:p w:rsidR="0034750B" w:rsidRDefault="0034750B" w:rsidP="0034750B">
      <w:pPr>
        <w:ind w:right="-1"/>
        <w:jc w:val="center"/>
        <w:rPr>
          <w:b/>
          <w:sz w:val="36"/>
          <w:szCs w:val="36"/>
        </w:rPr>
      </w:pPr>
    </w:p>
    <w:p w:rsidR="0034750B" w:rsidRDefault="0034750B" w:rsidP="0034750B">
      <w:pPr>
        <w:ind w:right="-1"/>
        <w:jc w:val="center"/>
        <w:rPr>
          <w:b/>
          <w:sz w:val="36"/>
          <w:szCs w:val="36"/>
        </w:rPr>
      </w:pPr>
    </w:p>
    <w:p w:rsidR="0034750B" w:rsidRDefault="0034750B" w:rsidP="0034750B">
      <w:pPr>
        <w:ind w:right="-1"/>
        <w:jc w:val="center"/>
        <w:rPr>
          <w:b/>
          <w:sz w:val="36"/>
          <w:szCs w:val="36"/>
        </w:rPr>
      </w:pPr>
    </w:p>
    <w:p w:rsidR="0034750B" w:rsidRDefault="0034750B" w:rsidP="0034750B">
      <w:pPr>
        <w:ind w:right="-1"/>
        <w:jc w:val="center"/>
        <w:rPr>
          <w:b/>
          <w:sz w:val="36"/>
          <w:szCs w:val="36"/>
        </w:rPr>
      </w:pPr>
    </w:p>
    <w:p w:rsidR="0034750B" w:rsidRDefault="0034750B" w:rsidP="0034750B">
      <w:pPr>
        <w:ind w:right="-1"/>
        <w:jc w:val="center"/>
        <w:rPr>
          <w:b/>
          <w:sz w:val="36"/>
          <w:szCs w:val="36"/>
        </w:rPr>
      </w:pPr>
    </w:p>
    <w:p w:rsidR="0034750B" w:rsidRDefault="0034750B" w:rsidP="0034750B">
      <w:pPr>
        <w:ind w:right="-1"/>
        <w:jc w:val="center"/>
        <w:rPr>
          <w:b/>
          <w:sz w:val="36"/>
          <w:szCs w:val="36"/>
        </w:rPr>
      </w:pPr>
    </w:p>
    <w:p w:rsidR="0034750B" w:rsidRDefault="0034750B" w:rsidP="0034750B">
      <w:pPr>
        <w:ind w:right="-1"/>
        <w:jc w:val="center"/>
        <w:rPr>
          <w:b/>
          <w:sz w:val="36"/>
          <w:szCs w:val="36"/>
        </w:rPr>
      </w:pPr>
    </w:p>
    <w:p w:rsidR="0034750B" w:rsidRDefault="0034750B" w:rsidP="0034750B">
      <w:pPr>
        <w:ind w:right="-1"/>
        <w:jc w:val="center"/>
        <w:rPr>
          <w:b/>
          <w:sz w:val="36"/>
          <w:szCs w:val="36"/>
        </w:rPr>
      </w:pPr>
    </w:p>
    <w:p w:rsidR="0034750B" w:rsidRDefault="0034750B" w:rsidP="0034750B">
      <w:pPr>
        <w:ind w:right="-1"/>
        <w:jc w:val="center"/>
        <w:rPr>
          <w:b/>
          <w:sz w:val="36"/>
          <w:szCs w:val="36"/>
        </w:rPr>
      </w:pPr>
    </w:p>
    <w:p w:rsidR="00371A68" w:rsidRDefault="00371A68" w:rsidP="0034750B">
      <w:pPr>
        <w:ind w:right="-1"/>
        <w:jc w:val="center"/>
        <w:rPr>
          <w:b/>
          <w:sz w:val="36"/>
          <w:szCs w:val="36"/>
        </w:rPr>
      </w:pPr>
    </w:p>
    <w:p w:rsidR="00371A68" w:rsidRDefault="00371A68" w:rsidP="0034750B">
      <w:pPr>
        <w:ind w:right="-1"/>
        <w:jc w:val="center"/>
        <w:rPr>
          <w:b/>
          <w:sz w:val="36"/>
          <w:szCs w:val="36"/>
        </w:rPr>
      </w:pPr>
    </w:p>
    <w:p w:rsidR="00371A68" w:rsidRDefault="00371A68" w:rsidP="0034750B">
      <w:pPr>
        <w:ind w:right="-1"/>
        <w:jc w:val="center"/>
        <w:rPr>
          <w:b/>
          <w:sz w:val="36"/>
          <w:szCs w:val="36"/>
        </w:rPr>
      </w:pPr>
    </w:p>
    <w:p w:rsidR="00371A68" w:rsidRDefault="00371A68" w:rsidP="0034750B">
      <w:pPr>
        <w:ind w:right="-1"/>
        <w:jc w:val="center"/>
        <w:rPr>
          <w:b/>
          <w:sz w:val="36"/>
          <w:szCs w:val="36"/>
        </w:rPr>
      </w:pPr>
    </w:p>
    <w:p w:rsidR="0034750B" w:rsidRDefault="0034750B" w:rsidP="0034750B">
      <w:pPr>
        <w:ind w:right="-1"/>
        <w:jc w:val="center"/>
        <w:rPr>
          <w:b/>
          <w:sz w:val="36"/>
          <w:szCs w:val="36"/>
        </w:rPr>
      </w:pPr>
      <w:r w:rsidRPr="00DE7DB9">
        <w:rPr>
          <w:b/>
          <w:sz w:val="36"/>
          <w:szCs w:val="36"/>
        </w:rPr>
        <w:t>План работы Департамента по развитию муниципальных образований Забайкал</w:t>
      </w:r>
      <w:r w:rsidRPr="00DE7DB9">
        <w:rPr>
          <w:b/>
          <w:sz w:val="36"/>
          <w:szCs w:val="36"/>
        </w:rPr>
        <w:t>ь</w:t>
      </w:r>
      <w:r w:rsidRPr="00DE7DB9">
        <w:rPr>
          <w:b/>
          <w:sz w:val="36"/>
          <w:szCs w:val="36"/>
        </w:rPr>
        <w:t>ского края</w:t>
      </w:r>
      <w:r w:rsidR="00880A82">
        <w:rPr>
          <w:b/>
          <w:sz w:val="36"/>
          <w:szCs w:val="36"/>
        </w:rPr>
        <w:t xml:space="preserve"> на 2021 год</w:t>
      </w:r>
    </w:p>
    <w:p w:rsidR="0034750B" w:rsidRPr="00DE7DB9" w:rsidRDefault="0034750B" w:rsidP="0034750B">
      <w:pPr>
        <w:ind w:right="-1"/>
        <w:jc w:val="center"/>
        <w:rPr>
          <w:b/>
          <w:sz w:val="36"/>
          <w:szCs w:val="36"/>
        </w:rPr>
      </w:pPr>
    </w:p>
    <w:p w:rsidR="0034750B" w:rsidRDefault="0034750B" w:rsidP="0034750B">
      <w:pPr>
        <w:ind w:right="-1"/>
        <w:jc w:val="center"/>
        <w:rPr>
          <w:b/>
          <w:sz w:val="28"/>
          <w:szCs w:val="28"/>
        </w:rPr>
      </w:pPr>
      <w:r w:rsidRPr="0034750B">
        <w:rPr>
          <w:b/>
          <w:sz w:val="28"/>
          <w:szCs w:val="28"/>
        </w:rPr>
        <w:t>Основные направления деятельности и задачи Департамента по развитию муниципальных образований З</w:t>
      </w:r>
      <w:r w:rsidRPr="0034750B">
        <w:rPr>
          <w:b/>
          <w:sz w:val="28"/>
          <w:szCs w:val="28"/>
        </w:rPr>
        <w:t>а</w:t>
      </w:r>
      <w:r w:rsidRPr="0034750B">
        <w:rPr>
          <w:b/>
          <w:sz w:val="28"/>
          <w:szCs w:val="28"/>
        </w:rPr>
        <w:t>байкальского края</w:t>
      </w:r>
    </w:p>
    <w:p w:rsidR="0034750B" w:rsidRPr="0034750B" w:rsidRDefault="0034750B" w:rsidP="0034750B">
      <w:pPr>
        <w:ind w:right="-1"/>
        <w:jc w:val="center"/>
        <w:rPr>
          <w:b/>
          <w:sz w:val="28"/>
          <w:szCs w:val="28"/>
        </w:rPr>
      </w:pPr>
    </w:p>
    <w:p w:rsidR="00371A68" w:rsidRDefault="0034750B" w:rsidP="0034750B">
      <w:pPr>
        <w:spacing w:line="360" w:lineRule="auto"/>
        <w:ind w:right="-1" w:firstLine="851"/>
        <w:jc w:val="both"/>
        <w:rPr>
          <w:sz w:val="28"/>
          <w:szCs w:val="28"/>
        </w:rPr>
      </w:pPr>
      <w:r w:rsidRPr="0034750B">
        <w:rPr>
          <w:sz w:val="28"/>
          <w:szCs w:val="28"/>
        </w:rPr>
        <w:t xml:space="preserve">Основными направлениями работы на 2021 год являются: </w:t>
      </w:r>
    </w:p>
    <w:p w:rsidR="00371A68" w:rsidRPr="00036240" w:rsidRDefault="0034750B" w:rsidP="00036240">
      <w:pPr>
        <w:pStyle w:val="aff5"/>
        <w:numPr>
          <w:ilvl w:val="0"/>
          <w:numId w:val="24"/>
        </w:numPr>
        <w:spacing w:line="360" w:lineRule="auto"/>
        <w:ind w:right="-1"/>
        <w:jc w:val="both"/>
        <w:rPr>
          <w:rFonts w:ascii="Times New Roman" w:hAnsi="Times New Roman"/>
          <w:b w:val="0"/>
          <w:sz w:val="28"/>
          <w:szCs w:val="28"/>
        </w:rPr>
      </w:pPr>
      <w:bookmarkStart w:id="282" w:name="_Toc63075602"/>
      <w:r w:rsidRPr="00036240">
        <w:rPr>
          <w:rFonts w:ascii="Times New Roman" w:hAnsi="Times New Roman"/>
          <w:b w:val="0"/>
          <w:sz w:val="28"/>
          <w:szCs w:val="28"/>
        </w:rPr>
        <w:t>развитие экономической основы муниципальных образований;</w:t>
      </w:r>
      <w:bookmarkEnd w:id="282"/>
      <w:r w:rsidRPr="00036240">
        <w:rPr>
          <w:rFonts w:ascii="Times New Roman" w:hAnsi="Times New Roman"/>
          <w:b w:val="0"/>
          <w:sz w:val="28"/>
          <w:szCs w:val="28"/>
        </w:rPr>
        <w:t xml:space="preserve"> </w:t>
      </w:r>
    </w:p>
    <w:p w:rsidR="00371A68" w:rsidRPr="00565583" w:rsidRDefault="0034750B" w:rsidP="00036240">
      <w:pPr>
        <w:pStyle w:val="aff5"/>
        <w:numPr>
          <w:ilvl w:val="0"/>
          <w:numId w:val="24"/>
        </w:numPr>
        <w:spacing w:line="360" w:lineRule="auto"/>
        <w:ind w:right="-1"/>
        <w:jc w:val="both"/>
        <w:rPr>
          <w:rFonts w:ascii="Times New Roman" w:hAnsi="Times New Roman"/>
          <w:b w:val="0"/>
          <w:sz w:val="28"/>
          <w:szCs w:val="28"/>
        </w:rPr>
      </w:pPr>
      <w:bookmarkStart w:id="283" w:name="_Toc63075603"/>
      <w:r w:rsidRPr="00565583">
        <w:rPr>
          <w:rFonts w:ascii="Times New Roman" w:hAnsi="Times New Roman"/>
          <w:b w:val="0"/>
          <w:sz w:val="28"/>
          <w:szCs w:val="28"/>
        </w:rPr>
        <w:t>внедрение комплексного планирования в развитие муниципальных образований;</w:t>
      </w:r>
      <w:bookmarkEnd w:id="283"/>
      <w:r w:rsidRPr="00565583">
        <w:rPr>
          <w:rFonts w:ascii="Times New Roman" w:hAnsi="Times New Roman"/>
          <w:b w:val="0"/>
          <w:sz w:val="28"/>
          <w:szCs w:val="28"/>
        </w:rPr>
        <w:t xml:space="preserve"> </w:t>
      </w:r>
    </w:p>
    <w:p w:rsidR="00371A68" w:rsidRPr="00565583" w:rsidRDefault="0034750B" w:rsidP="00036240">
      <w:pPr>
        <w:pStyle w:val="aff5"/>
        <w:numPr>
          <w:ilvl w:val="0"/>
          <w:numId w:val="24"/>
        </w:numPr>
        <w:spacing w:line="360" w:lineRule="auto"/>
        <w:ind w:right="-1"/>
        <w:jc w:val="both"/>
        <w:rPr>
          <w:rFonts w:ascii="Times New Roman" w:hAnsi="Times New Roman"/>
          <w:b w:val="0"/>
          <w:sz w:val="28"/>
          <w:szCs w:val="28"/>
        </w:rPr>
      </w:pPr>
      <w:bookmarkStart w:id="284" w:name="_Toc63075604"/>
      <w:r w:rsidRPr="00565583">
        <w:rPr>
          <w:rFonts w:ascii="Times New Roman" w:hAnsi="Times New Roman"/>
          <w:b w:val="0"/>
          <w:sz w:val="28"/>
          <w:szCs w:val="28"/>
        </w:rPr>
        <w:t>внедрение маркетинга территорий муниципальных образований; организация межмуниципал</w:t>
      </w:r>
      <w:r w:rsidRPr="00565583">
        <w:rPr>
          <w:rFonts w:ascii="Times New Roman" w:hAnsi="Times New Roman"/>
          <w:b w:val="0"/>
          <w:sz w:val="28"/>
          <w:szCs w:val="28"/>
        </w:rPr>
        <w:t>ь</w:t>
      </w:r>
      <w:r w:rsidRPr="00565583">
        <w:rPr>
          <w:rFonts w:ascii="Times New Roman" w:hAnsi="Times New Roman"/>
          <w:b w:val="0"/>
          <w:sz w:val="28"/>
          <w:szCs w:val="28"/>
        </w:rPr>
        <w:t>ного сотрудничества;</w:t>
      </w:r>
      <w:bookmarkEnd w:id="284"/>
      <w:r w:rsidRPr="00565583">
        <w:rPr>
          <w:rFonts w:ascii="Times New Roman" w:hAnsi="Times New Roman"/>
          <w:b w:val="0"/>
          <w:sz w:val="28"/>
          <w:szCs w:val="28"/>
        </w:rPr>
        <w:t xml:space="preserve"> </w:t>
      </w:r>
    </w:p>
    <w:p w:rsidR="00565583" w:rsidRPr="00565583" w:rsidRDefault="0034750B" w:rsidP="00036240">
      <w:pPr>
        <w:pStyle w:val="aff5"/>
        <w:numPr>
          <w:ilvl w:val="0"/>
          <w:numId w:val="24"/>
        </w:numPr>
        <w:spacing w:line="360" w:lineRule="auto"/>
        <w:ind w:right="-1"/>
        <w:jc w:val="both"/>
        <w:rPr>
          <w:rFonts w:ascii="Times New Roman" w:hAnsi="Times New Roman"/>
          <w:b w:val="0"/>
          <w:sz w:val="28"/>
          <w:szCs w:val="28"/>
        </w:rPr>
      </w:pPr>
      <w:bookmarkStart w:id="285" w:name="_Toc63075605"/>
      <w:r w:rsidRPr="00565583">
        <w:rPr>
          <w:rFonts w:ascii="Times New Roman" w:hAnsi="Times New Roman"/>
          <w:b w:val="0"/>
          <w:sz w:val="28"/>
          <w:szCs w:val="28"/>
        </w:rPr>
        <w:t>повышение эффективности муниципального управления;</w:t>
      </w:r>
      <w:bookmarkEnd w:id="285"/>
      <w:r w:rsidRPr="00565583">
        <w:rPr>
          <w:rFonts w:ascii="Times New Roman" w:hAnsi="Times New Roman"/>
          <w:b w:val="0"/>
          <w:sz w:val="28"/>
          <w:szCs w:val="28"/>
        </w:rPr>
        <w:t xml:space="preserve"> </w:t>
      </w:r>
    </w:p>
    <w:p w:rsidR="00565583" w:rsidRPr="00565583" w:rsidRDefault="0034750B" w:rsidP="00036240">
      <w:pPr>
        <w:pStyle w:val="aff5"/>
        <w:numPr>
          <w:ilvl w:val="0"/>
          <w:numId w:val="24"/>
        </w:numPr>
        <w:spacing w:line="360" w:lineRule="auto"/>
        <w:ind w:right="-1"/>
        <w:jc w:val="both"/>
        <w:rPr>
          <w:rFonts w:ascii="Times New Roman" w:hAnsi="Times New Roman"/>
          <w:b w:val="0"/>
          <w:sz w:val="28"/>
          <w:szCs w:val="28"/>
        </w:rPr>
      </w:pPr>
      <w:bookmarkStart w:id="286" w:name="_Toc63075606"/>
      <w:r w:rsidRPr="00565583">
        <w:rPr>
          <w:rFonts w:ascii="Times New Roman" w:hAnsi="Times New Roman"/>
          <w:b w:val="0"/>
          <w:sz w:val="28"/>
          <w:szCs w:val="28"/>
        </w:rPr>
        <w:t>организация системного взаимодействия муниципальных образований с Правительством Заба</w:t>
      </w:r>
      <w:r w:rsidRPr="00565583">
        <w:rPr>
          <w:rFonts w:ascii="Times New Roman" w:hAnsi="Times New Roman"/>
          <w:b w:val="0"/>
          <w:sz w:val="28"/>
          <w:szCs w:val="28"/>
        </w:rPr>
        <w:t>й</w:t>
      </w:r>
      <w:r w:rsidRPr="00565583">
        <w:rPr>
          <w:rFonts w:ascii="Times New Roman" w:hAnsi="Times New Roman"/>
          <w:b w:val="0"/>
          <w:sz w:val="28"/>
          <w:szCs w:val="28"/>
        </w:rPr>
        <w:t>кальского края;</w:t>
      </w:r>
      <w:bookmarkEnd w:id="286"/>
      <w:r w:rsidRPr="00565583">
        <w:rPr>
          <w:rFonts w:ascii="Times New Roman" w:hAnsi="Times New Roman"/>
          <w:b w:val="0"/>
          <w:sz w:val="28"/>
          <w:szCs w:val="28"/>
        </w:rPr>
        <w:t xml:space="preserve"> </w:t>
      </w:r>
    </w:p>
    <w:p w:rsidR="00565583" w:rsidRPr="00036240" w:rsidRDefault="0034750B" w:rsidP="00036240">
      <w:pPr>
        <w:pStyle w:val="aff5"/>
        <w:numPr>
          <w:ilvl w:val="0"/>
          <w:numId w:val="24"/>
        </w:numPr>
        <w:spacing w:line="360" w:lineRule="auto"/>
        <w:ind w:right="-1"/>
        <w:jc w:val="both"/>
        <w:rPr>
          <w:rFonts w:ascii="Times New Roman" w:hAnsi="Times New Roman"/>
          <w:b w:val="0"/>
          <w:sz w:val="28"/>
          <w:szCs w:val="28"/>
        </w:rPr>
      </w:pPr>
      <w:bookmarkStart w:id="287" w:name="_Toc63075607"/>
      <w:r w:rsidRPr="00036240">
        <w:rPr>
          <w:rFonts w:ascii="Times New Roman" w:hAnsi="Times New Roman"/>
          <w:b w:val="0"/>
          <w:sz w:val="28"/>
          <w:szCs w:val="28"/>
        </w:rPr>
        <w:t>проведение оценки эффективности органов местного самоуправления;</w:t>
      </w:r>
      <w:bookmarkEnd w:id="287"/>
      <w:r w:rsidRPr="00036240">
        <w:rPr>
          <w:rFonts w:ascii="Times New Roman" w:hAnsi="Times New Roman"/>
          <w:b w:val="0"/>
          <w:sz w:val="28"/>
          <w:szCs w:val="28"/>
        </w:rPr>
        <w:t xml:space="preserve"> </w:t>
      </w:r>
    </w:p>
    <w:p w:rsidR="0034750B" w:rsidRDefault="0034750B" w:rsidP="00036240">
      <w:pPr>
        <w:pStyle w:val="aff5"/>
        <w:numPr>
          <w:ilvl w:val="0"/>
          <w:numId w:val="24"/>
        </w:numPr>
        <w:spacing w:line="360" w:lineRule="auto"/>
        <w:ind w:right="-1"/>
        <w:jc w:val="both"/>
        <w:rPr>
          <w:rFonts w:ascii="Times New Roman" w:hAnsi="Times New Roman"/>
          <w:b w:val="0"/>
          <w:sz w:val="28"/>
          <w:szCs w:val="28"/>
        </w:rPr>
      </w:pPr>
      <w:bookmarkStart w:id="288" w:name="_Toc63075608"/>
      <w:r w:rsidRPr="00565583">
        <w:rPr>
          <w:rFonts w:ascii="Times New Roman" w:hAnsi="Times New Roman"/>
          <w:b w:val="0"/>
          <w:sz w:val="28"/>
          <w:szCs w:val="28"/>
        </w:rPr>
        <w:t>информационное сопровождение деятельности Департамента.</w:t>
      </w:r>
      <w:bookmarkEnd w:id="288"/>
    </w:p>
    <w:p w:rsidR="00565583" w:rsidRDefault="00565583" w:rsidP="00565583">
      <w:pPr>
        <w:spacing w:line="360" w:lineRule="auto"/>
        <w:ind w:right="-1"/>
        <w:jc w:val="both"/>
        <w:rPr>
          <w:sz w:val="28"/>
          <w:szCs w:val="28"/>
        </w:rPr>
      </w:pPr>
    </w:p>
    <w:p w:rsidR="00565583" w:rsidRDefault="00565583" w:rsidP="00565583">
      <w:pPr>
        <w:spacing w:line="360" w:lineRule="auto"/>
        <w:ind w:right="-1"/>
        <w:jc w:val="both"/>
        <w:rPr>
          <w:sz w:val="28"/>
          <w:szCs w:val="28"/>
        </w:rPr>
      </w:pPr>
    </w:p>
    <w:p w:rsidR="00565583" w:rsidRDefault="00565583" w:rsidP="00565583">
      <w:pPr>
        <w:spacing w:line="360" w:lineRule="auto"/>
        <w:ind w:right="-1"/>
        <w:jc w:val="both"/>
        <w:rPr>
          <w:sz w:val="28"/>
          <w:szCs w:val="28"/>
        </w:rPr>
      </w:pPr>
    </w:p>
    <w:p w:rsidR="00565583" w:rsidRPr="00565583" w:rsidRDefault="00565583" w:rsidP="00565583">
      <w:pPr>
        <w:spacing w:line="360" w:lineRule="auto"/>
        <w:ind w:right="-1"/>
        <w:jc w:val="both"/>
        <w:rPr>
          <w:sz w:val="28"/>
          <w:szCs w:val="28"/>
        </w:rPr>
      </w:pPr>
    </w:p>
    <w:tbl>
      <w:tblPr>
        <w:tblStyle w:val="af8"/>
        <w:tblW w:w="0" w:type="auto"/>
        <w:tblLook w:val="04A0" w:firstRow="1" w:lastRow="0" w:firstColumn="1" w:lastColumn="0" w:noHBand="0" w:noVBand="1"/>
      </w:tblPr>
      <w:tblGrid>
        <w:gridCol w:w="2298"/>
        <w:gridCol w:w="3392"/>
        <w:gridCol w:w="2835"/>
        <w:gridCol w:w="3661"/>
        <w:gridCol w:w="2032"/>
      </w:tblGrid>
      <w:tr w:rsidR="0034750B" w:rsidTr="00107113">
        <w:trPr>
          <w:tblHeader/>
        </w:trPr>
        <w:tc>
          <w:tcPr>
            <w:tcW w:w="2376" w:type="dxa"/>
          </w:tcPr>
          <w:p w:rsidR="0034750B" w:rsidRPr="00565583" w:rsidRDefault="0034750B" w:rsidP="00107113">
            <w:pPr>
              <w:ind w:right="-1"/>
              <w:jc w:val="center"/>
              <w:rPr>
                <w:b/>
                <w:sz w:val="28"/>
                <w:szCs w:val="28"/>
              </w:rPr>
            </w:pPr>
            <w:r w:rsidRPr="00565583">
              <w:rPr>
                <w:b/>
                <w:sz w:val="28"/>
                <w:szCs w:val="28"/>
              </w:rPr>
              <w:lastRenderedPageBreak/>
              <w:t>Сроки исполн</w:t>
            </w:r>
            <w:r w:rsidRPr="00565583">
              <w:rPr>
                <w:b/>
                <w:sz w:val="28"/>
                <w:szCs w:val="28"/>
              </w:rPr>
              <w:t>е</w:t>
            </w:r>
            <w:r w:rsidRPr="00565583">
              <w:rPr>
                <w:b/>
                <w:sz w:val="28"/>
                <w:szCs w:val="28"/>
              </w:rPr>
              <w:t>ния</w:t>
            </w:r>
          </w:p>
        </w:tc>
        <w:tc>
          <w:tcPr>
            <w:tcW w:w="3538" w:type="dxa"/>
          </w:tcPr>
          <w:p w:rsidR="0034750B" w:rsidRPr="00565583" w:rsidRDefault="0034750B" w:rsidP="00107113">
            <w:pPr>
              <w:ind w:right="-1"/>
              <w:jc w:val="center"/>
              <w:rPr>
                <w:b/>
                <w:sz w:val="28"/>
                <w:szCs w:val="28"/>
              </w:rPr>
            </w:pPr>
            <w:r w:rsidRPr="00565583">
              <w:rPr>
                <w:b/>
                <w:sz w:val="28"/>
                <w:szCs w:val="28"/>
              </w:rPr>
              <w:t>Мероприятия</w:t>
            </w:r>
          </w:p>
        </w:tc>
        <w:tc>
          <w:tcPr>
            <w:tcW w:w="2957" w:type="dxa"/>
          </w:tcPr>
          <w:p w:rsidR="0034750B" w:rsidRPr="00565583" w:rsidRDefault="0034750B" w:rsidP="00107113">
            <w:pPr>
              <w:ind w:right="-1"/>
              <w:jc w:val="center"/>
              <w:rPr>
                <w:b/>
                <w:sz w:val="28"/>
                <w:szCs w:val="28"/>
              </w:rPr>
            </w:pPr>
            <w:r w:rsidRPr="00565583">
              <w:rPr>
                <w:b/>
                <w:sz w:val="28"/>
                <w:szCs w:val="28"/>
              </w:rPr>
              <w:t>Исполнители</w:t>
            </w:r>
          </w:p>
          <w:p w:rsidR="0034750B" w:rsidRPr="00565583" w:rsidRDefault="0034750B" w:rsidP="00107113">
            <w:pPr>
              <w:ind w:right="-1"/>
              <w:jc w:val="center"/>
              <w:rPr>
                <w:b/>
                <w:sz w:val="28"/>
                <w:szCs w:val="28"/>
              </w:rPr>
            </w:pPr>
            <w:r w:rsidRPr="00565583">
              <w:rPr>
                <w:b/>
                <w:sz w:val="28"/>
                <w:szCs w:val="28"/>
              </w:rPr>
              <w:t>(Ф.И.О.)</w:t>
            </w:r>
          </w:p>
        </w:tc>
        <w:tc>
          <w:tcPr>
            <w:tcW w:w="3853" w:type="dxa"/>
          </w:tcPr>
          <w:p w:rsidR="0034750B" w:rsidRPr="00565583" w:rsidRDefault="0034750B" w:rsidP="00107113">
            <w:pPr>
              <w:ind w:right="-1"/>
              <w:jc w:val="center"/>
              <w:rPr>
                <w:b/>
                <w:sz w:val="28"/>
                <w:szCs w:val="28"/>
              </w:rPr>
            </w:pPr>
            <w:r w:rsidRPr="00565583">
              <w:rPr>
                <w:b/>
                <w:sz w:val="28"/>
                <w:szCs w:val="28"/>
              </w:rPr>
              <w:t>Ответственный за испо</w:t>
            </w:r>
            <w:r w:rsidRPr="00565583">
              <w:rPr>
                <w:b/>
                <w:sz w:val="28"/>
                <w:szCs w:val="28"/>
              </w:rPr>
              <w:t>л</w:t>
            </w:r>
            <w:r w:rsidRPr="00565583">
              <w:rPr>
                <w:b/>
                <w:sz w:val="28"/>
                <w:szCs w:val="28"/>
              </w:rPr>
              <w:t>нение</w:t>
            </w:r>
          </w:p>
          <w:p w:rsidR="0034750B" w:rsidRPr="00565583" w:rsidRDefault="0034750B" w:rsidP="00107113">
            <w:pPr>
              <w:ind w:right="-1"/>
              <w:jc w:val="center"/>
              <w:rPr>
                <w:b/>
                <w:sz w:val="28"/>
                <w:szCs w:val="28"/>
              </w:rPr>
            </w:pPr>
            <w:r w:rsidRPr="00565583">
              <w:rPr>
                <w:b/>
                <w:sz w:val="28"/>
                <w:szCs w:val="28"/>
              </w:rPr>
              <w:t>(Ф.И.О.)</w:t>
            </w:r>
          </w:p>
        </w:tc>
        <w:tc>
          <w:tcPr>
            <w:tcW w:w="2062" w:type="dxa"/>
          </w:tcPr>
          <w:p w:rsidR="0034750B" w:rsidRPr="00565583" w:rsidRDefault="0034750B" w:rsidP="00107113">
            <w:pPr>
              <w:ind w:right="-1"/>
              <w:jc w:val="center"/>
              <w:rPr>
                <w:b/>
                <w:sz w:val="28"/>
                <w:szCs w:val="28"/>
              </w:rPr>
            </w:pPr>
            <w:r w:rsidRPr="00565583">
              <w:rPr>
                <w:b/>
                <w:sz w:val="28"/>
                <w:szCs w:val="28"/>
              </w:rPr>
              <w:t>Примечание</w:t>
            </w:r>
          </w:p>
        </w:tc>
      </w:tr>
      <w:tr w:rsidR="0034750B" w:rsidTr="00107113">
        <w:tc>
          <w:tcPr>
            <w:tcW w:w="14786" w:type="dxa"/>
            <w:gridSpan w:val="5"/>
          </w:tcPr>
          <w:p w:rsidR="0034750B" w:rsidRPr="00564155" w:rsidRDefault="0034750B" w:rsidP="00564155">
            <w:pPr>
              <w:pStyle w:val="aff5"/>
              <w:keepNext w:val="0"/>
              <w:numPr>
                <w:ilvl w:val="0"/>
                <w:numId w:val="11"/>
              </w:numPr>
              <w:spacing w:before="0" w:after="0" w:line="240" w:lineRule="auto"/>
              <w:ind w:right="-1"/>
              <w:outlineLvl w:val="9"/>
              <w:rPr>
                <w:rFonts w:ascii="Times New Roman" w:hAnsi="Times New Roman"/>
                <w:b w:val="0"/>
                <w:sz w:val="28"/>
                <w:szCs w:val="28"/>
              </w:rPr>
            </w:pPr>
            <w:bookmarkStart w:id="289" w:name="_Toc63075609"/>
            <w:r w:rsidRPr="00564155">
              <w:rPr>
                <w:rFonts w:ascii="Times New Roman" w:hAnsi="Times New Roman"/>
                <w:sz w:val="28"/>
                <w:szCs w:val="28"/>
              </w:rPr>
              <w:t>Развитие экономической основы муниципального образования</w:t>
            </w:r>
            <w:bookmarkEnd w:id="289"/>
          </w:p>
        </w:tc>
      </w:tr>
      <w:tr w:rsidR="0034750B" w:rsidTr="00564155">
        <w:trPr>
          <w:trHeight w:val="3156"/>
        </w:trPr>
        <w:tc>
          <w:tcPr>
            <w:tcW w:w="2376" w:type="dxa"/>
          </w:tcPr>
          <w:p w:rsidR="0034750B" w:rsidRDefault="0034750B" w:rsidP="00107113">
            <w:pPr>
              <w:ind w:right="-1"/>
              <w:jc w:val="center"/>
            </w:pPr>
            <w:r w:rsidRPr="00AA29E4">
              <w:t>I-IV квартал</w:t>
            </w:r>
          </w:p>
        </w:tc>
        <w:tc>
          <w:tcPr>
            <w:tcW w:w="3538" w:type="dxa"/>
          </w:tcPr>
          <w:p w:rsidR="0034750B" w:rsidRDefault="0034750B" w:rsidP="00107113">
            <w:pPr>
              <w:ind w:right="-1"/>
              <w:jc w:val="both"/>
            </w:pPr>
            <w:r>
              <w:t>Работа по увеличению со</w:t>
            </w:r>
            <w:r>
              <w:t>б</w:t>
            </w:r>
            <w:r>
              <w:t>ственных доходов МО, работа по уменьшению недоимки, привлечение инициативного бюджетирования для реализ</w:t>
            </w:r>
            <w:r>
              <w:t>а</w:t>
            </w:r>
            <w:r>
              <w:t>ции мероприятий социально-экономического характера, разработка нормативно-правовой базы, формирование рейтинг инвестиционной пр</w:t>
            </w:r>
            <w:r>
              <w:t>и</w:t>
            </w:r>
            <w:r>
              <w:t>влекательности МО.</w:t>
            </w:r>
          </w:p>
        </w:tc>
        <w:tc>
          <w:tcPr>
            <w:tcW w:w="2957" w:type="dxa"/>
          </w:tcPr>
          <w:p w:rsidR="0034750B" w:rsidRDefault="0034750B" w:rsidP="00107113">
            <w:pPr>
              <w:ind w:right="-1"/>
              <w:jc w:val="center"/>
            </w:pPr>
            <w:r>
              <w:t>Ковальчук Л.Б.</w:t>
            </w:r>
          </w:p>
          <w:p w:rsidR="0034750B" w:rsidRPr="0079686B" w:rsidRDefault="0034750B" w:rsidP="00107113">
            <w:pPr>
              <w:ind w:right="-1"/>
              <w:jc w:val="center"/>
            </w:pPr>
            <w:r w:rsidRPr="0079686B">
              <w:t>Перова О.Л.</w:t>
            </w:r>
          </w:p>
          <w:p w:rsidR="0034750B" w:rsidRPr="0079686B" w:rsidRDefault="0034750B" w:rsidP="00107113">
            <w:pPr>
              <w:ind w:right="-1"/>
              <w:jc w:val="center"/>
            </w:pPr>
            <w:r w:rsidRPr="0079686B">
              <w:t>Достовалов А.Ю.</w:t>
            </w:r>
          </w:p>
          <w:p w:rsidR="0034750B" w:rsidRPr="0079686B" w:rsidRDefault="0034750B" w:rsidP="00107113">
            <w:pPr>
              <w:ind w:right="-1"/>
              <w:jc w:val="center"/>
            </w:pPr>
            <w:r w:rsidRPr="0079686B">
              <w:t>Горбунова И.В.</w:t>
            </w:r>
          </w:p>
          <w:p w:rsidR="0034750B" w:rsidRDefault="0034750B" w:rsidP="00107113">
            <w:pPr>
              <w:ind w:right="-1"/>
              <w:jc w:val="center"/>
            </w:pPr>
            <w:r w:rsidRPr="0079686B">
              <w:t>Солодовникова И.А.</w:t>
            </w:r>
          </w:p>
          <w:p w:rsidR="0034750B" w:rsidRDefault="0034750B" w:rsidP="00107113">
            <w:pPr>
              <w:ind w:right="-1"/>
              <w:jc w:val="center"/>
            </w:pPr>
          </w:p>
        </w:tc>
        <w:tc>
          <w:tcPr>
            <w:tcW w:w="3853" w:type="dxa"/>
          </w:tcPr>
          <w:p w:rsidR="0034750B" w:rsidRPr="009008CF" w:rsidRDefault="0034750B" w:rsidP="00107113">
            <w:pPr>
              <w:ind w:right="-1"/>
              <w:jc w:val="center"/>
            </w:pPr>
            <w:r w:rsidRPr="009008CF">
              <w:t>Достовалов А.Ю.</w:t>
            </w:r>
          </w:p>
          <w:p w:rsidR="0034750B" w:rsidRDefault="0034750B" w:rsidP="00107113">
            <w:pPr>
              <w:ind w:right="-1"/>
              <w:jc w:val="center"/>
            </w:pPr>
          </w:p>
        </w:tc>
        <w:tc>
          <w:tcPr>
            <w:tcW w:w="2062" w:type="dxa"/>
          </w:tcPr>
          <w:p w:rsidR="0034750B" w:rsidRDefault="0034750B" w:rsidP="00107113">
            <w:pPr>
              <w:ind w:right="-1"/>
              <w:jc w:val="center"/>
            </w:pPr>
          </w:p>
        </w:tc>
      </w:tr>
      <w:tr w:rsidR="0034750B" w:rsidTr="00107113">
        <w:tc>
          <w:tcPr>
            <w:tcW w:w="14786" w:type="dxa"/>
            <w:gridSpan w:val="5"/>
          </w:tcPr>
          <w:p w:rsidR="0034750B" w:rsidRPr="00564155" w:rsidRDefault="0034750B" w:rsidP="00564155">
            <w:pPr>
              <w:pStyle w:val="aff5"/>
              <w:numPr>
                <w:ilvl w:val="0"/>
                <w:numId w:val="11"/>
              </w:numPr>
              <w:rPr>
                <w:rFonts w:ascii="Times New Roman" w:hAnsi="Times New Roman"/>
                <w:sz w:val="28"/>
                <w:szCs w:val="28"/>
              </w:rPr>
            </w:pPr>
            <w:bookmarkStart w:id="290" w:name="_Toc63075610"/>
            <w:r w:rsidRPr="00564155">
              <w:rPr>
                <w:rFonts w:ascii="Times New Roman" w:hAnsi="Times New Roman"/>
                <w:sz w:val="28"/>
                <w:szCs w:val="28"/>
              </w:rPr>
              <w:t>Внедрение комплексного планирования в развитие муниципальных образований</w:t>
            </w:r>
            <w:bookmarkEnd w:id="290"/>
          </w:p>
        </w:tc>
      </w:tr>
      <w:tr w:rsidR="0034750B" w:rsidTr="00107113">
        <w:tc>
          <w:tcPr>
            <w:tcW w:w="2376" w:type="dxa"/>
          </w:tcPr>
          <w:p w:rsidR="0034750B" w:rsidRDefault="0034750B" w:rsidP="00107113">
            <w:pPr>
              <w:ind w:right="-1"/>
              <w:jc w:val="center"/>
            </w:pPr>
            <w:r>
              <w:rPr>
                <w:lang w:val="en-US"/>
              </w:rPr>
              <w:t xml:space="preserve">I-IV </w:t>
            </w:r>
            <w:r>
              <w:t>квартал</w:t>
            </w:r>
          </w:p>
        </w:tc>
        <w:tc>
          <w:tcPr>
            <w:tcW w:w="3538" w:type="dxa"/>
          </w:tcPr>
          <w:p w:rsidR="0034750B" w:rsidRDefault="0034750B" w:rsidP="00107113">
            <w:pPr>
              <w:ind w:right="-1"/>
              <w:jc w:val="both"/>
            </w:pPr>
            <w:r>
              <w:t>Ф</w:t>
            </w:r>
            <w:r w:rsidRPr="00A77E55">
              <w:t>ормирование Планов ко</w:t>
            </w:r>
            <w:r w:rsidRPr="00A77E55">
              <w:t>м</w:t>
            </w:r>
            <w:r w:rsidRPr="00A77E55">
              <w:t>плексного социально-экономического развития м</w:t>
            </w:r>
            <w:r w:rsidRPr="00A77E55">
              <w:t>у</w:t>
            </w:r>
            <w:r w:rsidRPr="00A77E55">
              <w:t>ниципальных образований З</w:t>
            </w:r>
            <w:r w:rsidRPr="00A77E55">
              <w:t>а</w:t>
            </w:r>
            <w:r w:rsidRPr="00A77E55">
              <w:t>байкальского края</w:t>
            </w:r>
            <w:r>
              <w:t xml:space="preserve"> реализация свода программ местного, р</w:t>
            </w:r>
            <w:r>
              <w:t>е</w:t>
            </w:r>
            <w:r>
              <w:t>гионального и федерального уровня в границах МО, с д</w:t>
            </w:r>
            <w:r>
              <w:t>о</w:t>
            </w:r>
            <w:r>
              <w:t>стижением роста,  содействие МО в участии в федеральных и региональных конкурсов, направленных на развитие территории, разработка мун</w:t>
            </w:r>
            <w:r>
              <w:t>и</w:t>
            </w:r>
            <w:r>
              <w:t>ципального стандарта.</w:t>
            </w:r>
          </w:p>
        </w:tc>
        <w:tc>
          <w:tcPr>
            <w:tcW w:w="2957" w:type="dxa"/>
          </w:tcPr>
          <w:p w:rsidR="0034750B" w:rsidRDefault="0034750B" w:rsidP="00107113">
            <w:pPr>
              <w:ind w:right="-1"/>
              <w:jc w:val="center"/>
            </w:pPr>
            <w:r w:rsidRPr="00B3468D">
              <w:t>Ковальчук Л.Б</w:t>
            </w:r>
          </w:p>
          <w:p w:rsidR="0034750B" w:rsidRPr="0079686B" w:rsidRDefault="0034750B" w:rsidP="00107113">
            <w:pPr>
              <w:ind w:right="-1"/>
              <w:jc w:val="center"/>
            </w:pPr>
            <w:r w:rsidRPr="0079686B">
              <w:t>Перова О.Л.</w:t>
            </w:r>
          </w:p>
          <w:p w:rsidR="0034750B" w:rsidRPr="0079686B" w:rsidRDefault="0034750B" w:rsidP="00107113">
            <w:pPr>
              <w:ind w:right="-1"/>
              <w:jc w:val="center"/>
            </w:pPr>
            <w:r w:rsidRPr="0079686B">
              <w:t>Достовалов А.Ю.</w:t>
            </w:r>
          </w:p>
          <w:p w:rsidR="0034750B" w:rsidRPr="0079686B" w:rsidRDefault="0034750B" w:rsidP="00107113">
            <w:pPr>
              <w:ind w:right="-1"/>
              <w:jc w:val="center"/>
            </w:pPr>
            <w:r w:rsidRPr="0079686B">
              <w:t>Горбунова И.В.</w:t>
            </w:r>
          </w:p>
          <w:p w:rsidR="0034750B" w:rsidRDefault="0034750B" w:rsidP="00107113">
            <w:pPr>
              <w:ind w:right="-1"/>
              <w:jc w:val="center"/>
            </w:pPr>
            <w:r w:rsidRPr="0079686B">
              <w:t>Солодовникова И.А.</w:t>
            </w:r>
          </w:p>
          <w:p w:rsidR="0034750B" w:rsidRDefault="0034750B" w:rsidP="00107113">
            <w:pPr>
              <w:ind w:right="-1"/>
              <w:jc w:val="center"/>
            </w:pPr>
          </w:p>
        </w:tc>
        <w:tc>
          <w:tcPr>
            <w:tcW w:w="3853" w:type="dxa"/>
          </w:tcPr>
          <w:p w:rsidR="0034750B" w:rsidRDefault="0034750B" w:rsidP="00107113">
            <w:pPr>
              <w:ind w:right="-1"/>
              <w:jc w:val="center"/>
            </w:pPr>
            <w:r w:rsidRPr="0079686B">
              <w:t>Достовалов А.Ю.</w:t>
            </w:r>
          </w:p>
        </w:tc>
        <w:tc>
          <w:tcPr>
            <w:tcW w:w="2062" w:type="dxa"/>
          </w:tcPr>
          <w:p w:rsidR="0034750B" w:rsidRDefault="0034750B" w:rsidP="00107113">
            <w:pPr>
              <w:ind w:right="-1"/>
              <w:jc w:val="center"/>
            </w:pPr>
          </w:p>
        </w:tc>
      </w:tr>
      <w:tr w:rsidR="0034750B" w:rsidTr="00107113">
        <w:tc>
          <w:tcPr>
            <w:tcW w:w="14786" w:type="dxa"/>
            <w:gridSpan w:val="5"/>
          </w:tcPr>
          <w:p w:rsidR="0034750B" w:rsidRPr="00564155" w:rsidRDefault="0034750B" w:rsidP="00107113">
            <w:pPr>
              <w:ind w:right="-1"/>
              <w:jc w:val="center"/>
              <w:rPr>
                <w:b/>
                <w:sz w:val="28"/>
                <w:szCs w:val="28"/>
              </w:rPr>
            </w:pPr>
            <w:r w:rsidRPr="00564155">
              <w:rPr>
                <w:b/>
                <w:sz w:val="28"/>
                <w:szCs w:val="28"/>
              </w:rPr>
              <w:lastRenderedPageBreak/>
              <w:t>3. Внедрение маркетинга территорий муниципальных образований</w:t>
            </w:r>
          </w:p>
        </w:tc>
      </w:tr>
      <w:tr w:rsidR="0034750B" w:rsidTr="00107113">
        <w:tc>
          <w:tcPr>
            <w:tcW w:w="2376" w:type="dxa"/>
          </w:tcPr>
          <w:p w:rsidR="0034750B" w:rsidRPr="00B3468D" w:rsidRDefault="0034750B" w:rsidP="00107113">
            <w:pPr>
              <w:ind w:right="-1"/>
              <w:jc w:val="center"/>
            </w:pPr>
            <w:r w:rsidRPr="00507DD5">
              <w:t>I-IV квартал</w:t>
            </w:r>
          </w:p>
        </w:tc>
        <w:tc>
          <w:tcPr>
            <w:tcW w:w="3538" w:type="dxa"/>
          </w:tcPr>
          <w:p w:rsidR="0034750B" w:rsidRDefault="0034750B" w:rsidP="00107113">
            <w:pPr>
              <w:ind w:right="-1"/>
              <w:jc w:val="both"/>
            </w:pPr>
            <w:r>
              <w:t>Выявление и создание ун</w:t>
            </w:r>
            <w:r>
              <w:t>и</w:t>
            </w:r>
            <w:r>
              <w:t>кальности территорий МО, разработка и упаковка пр</w:t>
            </w:r>
            <w:r>
              <w:t>о</w:t>
            </w:r>
            <w:r>
              <w:t>дукта территорий определение инструментов продвижения, создание брэндов МО, цифр</w:t>
            </w:r>
            <w:r>
              <w:t>о</w:t>
            </w:r>
            <w:r>
              <w:t>визация деятельности Депа</w:t>
            </w:r>
            <w:r>
              <w:t>р</w:t>
            </w:r>
            <w:r>
              <w:t>тамента.</w:t>
            </w:r>
          </w:p>
        </w:tc>
        <w:tc>
          <w:tcPr>
            <w:tcW w:w="2957" w:type="dxa"/>
          </w:tcPr>
          <w:p w:rsidR="0034750B" w:rsidRPr="00507DD5" w:rsidRDefault="0034750B" w:rsidP="00107113">
            <w:pPr>
              <w:ind w:right="-1"/>
              <w:jc w:val="center"/>
            </w:pPr>
            <w:r w:rsidRPr="00507DD5">
              <w:t>Ковальчук Л.Б</w:t>
            </w:r>
          </w:p>
          <w:p w:rsidR="0034750B" w:rsidRPr="00507DD5" w:rsidRDefault="0034750B" w:rsidP="00107113">
            <w:pPr>
              <w:ind w:right="-1"/>
              <w:jc w:val="center"/>
            </w:pPr>
            <w:r w:rsidRPr="00507DD5">
              <w:t>Перова О.Л.</w:t>
            </w:r>
          </w:p>
          <w:p w:rsidR="0034750B" w:rsidRPr="00507DD5" w:rsidRDefault="0034750B" w:rsidP="00107113">
            <w:pPr>
              <w:ind w:right="-1"/>
              <w:jc w:val="center"/>
            </w:pPr>
            <w:r w:rsidRPr="00507DD5">
              <w:t>Достовалов А.Ю.</w:t>
            </w:r>
          </w:p>
          <w:p w:rsidR="0034750B" w:rsidRPr="00507DD5" w:rsidRDefault="0034750B" w:rsidP="00107113">
            <w:pPr>
              <w:ind w:right="-1"/>
              <w:jc w:val="center"/>
            </w:pPr>
            <w:r w:rsidRPr="00507DD5">
              <w:t>Горбунова И.В.</w:t>
            </w:r>
          </w:p>
          <w:p w:rsidR="0034750B" w:rsidRDefault="0034750B" w:rsidP="00107113">
            <w:pPr>
              <w:ind w:right="-1"/>
              <w:jc w:val="center"/>
            </w:pPr>
            <w:r w:rsidRPr="00507DD5">
              <w:t>Солодовникова И.А.</w:t>
            </w:r>
          </w:p>
          <w:p w:rsidR="0034750B" w:rsidRPr="00F92658" w:rsidRDefault="0034750B" w:rsidP="00107113">
            <w:pPr>
              <w:ind w:right="-1"/>
              <w:jc w:val="center"/>
            </w:pPr>
          </w:p>
        </w:tc>
        <w:tc>
          <w:tcPr>
            <w:tcW w:w="3853" w:type="dxa"/>
          </w:tcPr>
          <w:p w:rsidR="0034750B" w:rsidRPr="00507DD5" w:rsidRDefault="0034750B" w:rsidP="00107113">
            <w:pPr>
              <w:ind w:right="-1"/>
              <w:jc w:val="center"/>
            </w:pPr>
            <w:r w:rsidRPr="00507DD5">
              <w:t>Перова О.Л.</w:t>
            </w:r>
          </w:p>
          <w:p w:rsidR="0034750B" w:rsidRPr="00F92658" w:rsidRDefault="0034750B" w:rsidP="00107113">
            <w:pPr>
              <w:ind w:right="-1"/>
              <w:jc w:val="center"/>
            </w:pPr>
          </w:p>
        </w:tc>
        <w:tc>
          <w:tcPr>
            <w:tcW w:w="2062" w:type="dxa"/>
          </w:tcPr>
          <w:p w:rsidR="0034750B" w:rsidRDefault="0034750B" w:rsidP="00107113">
            <w:pPr>
              <w:ind w:right="-1"/>
              <w:jc w:val="center"/>
            </w:pPr>
          </w:p>
        </w:tc>
      </w:tr>
      <w:tr w:rsidR="0034750B" w:rsidTr="00107113">
        <w:tc>
          <w:tcPr>
            <w:tcW w:w="14786" w:type="dxa"/>
            <w:gridSpan w:val="5"/>
          </w:tcPr>
          <w:p w:rsidR="0034750B" w:rsidRPr="00564155" w:rsidRDefault="0034750B" w:rsidP="00107113">
            <w:pPr>
              <w:ind w:right="-1"/>
              <w:jc w:val="center"/>
              <w:rPr>
                <w:b/>
                <w:sz w:val="28"/>
                <w:szCs w:val="28"/>
              </w:rPr>
            </w:pPr>
            <w:r w:rsidRPr="00564155">
              <w:rPr>
                <w:b/>
                <w:sz w:val="28"/>
                <w:szCs w:val="28"/>
              </w:rPr>
              <w:t>4. Организация межмуниципального сотрудничества, взаимодействия с Правительством Забайкальского края</w:t>
            </w:r>
          </w:p>
        </w:tc>
      </w:tr>
      <w:tr w:rsidR="0034750B" w:rsidTr="00107113">
        <w:tc>
          <w:tcPr>
            <w:tcW w:w="2376" w:type="dxa"/>
          </w:tcPr>
          <w:p w:rsidR="0034750B" w:rsidRPr="00507DD5" w:rsidRDefault="0034750B" w:rsidP="00107113">
            <w:pPr>
              <w:ind w:right="-1"/>
              <w:jc w:val="center"/>
            </w:pPr>
            <w:r w:rsidRPr="00351CAA">
              <w:t>I-IV квартал</w:t>
            </w:r>
          </w:p>
        </w:tc>
        <w:tc>
          <w:tcPr>
            <w:tcW w:w="3538" w:type="dxa"/>
          </w:tcPr>
          <w:p w:rsidR="0034750B" w:rsidRDefault="0034750B" w:rsidP="00107113">
            <w:pPr>
              <w:ind w:right="-1"/>
              <w:jc w:val="both"/>
            </w:pPr>
            <w:r>
              <w:t>Обобщение и продвижение лучших муниципальных пра</w:t>
            </w:r>
            <w:r>
              <w:t>к</w:t>
            </w:r>
            <w:r>
              <w:t>тик, соглашения о межмун</w:t>
            </w:r>
            <w:r>
              <w:t>и</w:t>
            </w:r>
            <w:r>
              <w:t>ципальном сотрудничестве, сопровождение межмуниц</w:t>
            </w:r>
            <w:r>
              <w:t>и</w:t>
            </w:r>
            <w:r>
              <w:t>пальных инвестпроектов, по</w:t>
            </w:r>
            <w:r>
              <w:t>д</w:t>
            </w:r>
            <w:r>
              <w:t>писание соглашений между Правительством ЗК и МО , проведение форумной камп</w:t>
            </w:r>
            <w:r>
              <w:t>а</w:t>
            </w:r>
            <w:r>
              <w:t>нии.</w:t>
            </w:r>
          </w:p>
        </w:tc>
        <w:tc>
          <w:tcPr>
            <w:tcW w:w="2957" w:type="dxa"/>
          </w:tcPr>
          <w:p w:rsidR="0034750B" w:rsidRPr="00F92658" w:rsidRDefault="0034750B" w:rsidP="00107113">
            <w:pPr>
              <w:ind w:right="-1"/>
              <w:jc w:val="center"/>
            </w:pPr>
            <w:r w:rsidRPr="00F92658">
              <w:t>Ковальчук Л.Б</w:t>
            </w:r>
          </w:p>
          <w:p w:rsidR="0034750B" w:rsidRPr="00F92658" w:rsidRDefault="0034750B" w:rsidP="00107113">
            <w:pPr>
              <w:ind w:right="-1"/>
              <w:jc w:val="center"/>
            </w:pPr>
            <w:r w:rsidRPr="00F92658">
              <w:t>Перова О.Л.</w:t>
            </w:r>
          </w:p>
          <w:p w:rsidR="0034750B" w:rsidRPr="00F92658" w:rsidRDefault="0034750B" w:rsidP="00107113">
            <w:pPr>
              <w:ind w:right="-1"/>
              <w:jc w:val="center"/>
            </w:pPr>
            <w:r w:rsidRPr="00F92658">
              <w:t>Достовалов А.Ю.</w:t>
            </w:r>
          </w:p>
          <w:p w:rsidR="0034750B" w:rsidRPr="00F92658" w:rsidRDefault="0034750B" w:rsidP="00107113">
            <w:pPr>
              <w:ind w:right="-1"/>
              <w:jc w:val="center"/>
            </w:pPr>
            <w:r w:rsidRPr="00F92658">
              <w:t>Горбунова И.В.</w:t>
            </w:r>
          </w:p>
          <w:p w:rsidR="0034750B" w:rsidRDefault="0034750B" w:rsidP="00107113">
            <w:pPr>
              <w:ind w:right="-1"/>
              <w:jc w:val="center"/>
            </w:pPr>
            <w:r w:rsidRPr="00F92658">
              <w:t>Солодовникова И.А.</w:t>
            </w:r>
          </w:p>
          <w:p w:rsidR="0034750B" w:rsidRPr="00507DD5" w:rsidRDefault="0034750B" w:rsidP="00107113">
            <w:pPr>
              <w:ind w:right="-1"/>
              <w:jc w:val="center"/>
            </w:pPr>
          </w:p>
        </w:tc>
        <w:tc>
          <w:tcPr>
            <w:tcW w:w="3853" w:type="dxa"/>
          </w:tcPr>
          <w:p w:rsidR="0034750B" w:rsidRPr="00F92658" w:rsidRDefault="0034750B" w:rsidP="00107113">
            <w:pPr>
              <w:ind w:right="-1"/>
              <w:jc w:val="center"/>
            </w:pPr>
            <w:r w:rsidRPr="00F92658">
              <w:t>Достовалов А.Ю.</w:t>
            </w:r>
          </w:p>
          <w:p w:rsidR="0034750B" w:rsidRPr="00507DD5" w:rsidRDefault="0034750B" w:rsidP="00107113">
            <w:pPr>
              <w:ind w:right="-1"/>
              <w:jc w:val="center"/>
            </w:pPr>
          </w:p>
        </w:tc>
        <w:tc>
          <w:tcPr>
            <w:tcW w:w="2062" w:type="dxa"/>
          </w:tcPr>
          <w:p w:rsidR="0034750B" w:rsidRDefault="0034750B" w:rsidP="00107113">
            <w:pPr>
              <w:ind w:right="-1"/>
              <w:jc w:val="center"/>
            </w:pPr>
          </w:p>
        </w:tc>
      </w:tr>
      <w:tr w:rsidR="0034750B" w:rsidTr="00107113">
        <w:tc>
          <w:tcPr>
            <w:tcW w:w="14786" w:type="dxa"/>
            <w:gridSpan w:val="5"/>
          </w:tcPr>
          <w:p w:rsidR="0034750B" w:rsidRPr="00837C4C" w:rsidRDefault="0034750B" w:rsidP="00107113">
            <w:pPr>
              <w:ind w:right="-1"/>
              <w:jc w:val="center"/>
              <w:rPr>
                <w:b/>
                <w:sz w:val="28"/>
                <w:szCs w:val="28"/>
              </w:rPr>
            </w:pPr>
            <w:r w:rsidRPr="00837C4C">
              <w:rPr>
                <w:b/>
                <w:sz w:val="28"/>
                <w:szCs w:val="28"/>
              </w:rPr>
              <w:t>5. Повышение эффективности муниципального управления</w:t>
            </w:r>
          </w:p>
        </w:tc>
      </w:tr>
      <w:tr w:rsidR="0034750B" w:rsidTr="00107113">
        <w:tc>
          <w:tcPr>
            <w:tcW w:w="2376" w:type="dxa"/>
          </w:tcPr>
          <w:p w:rsidR="0034750B" w:rsidRPr="00507DD5" w:rsidRDefault="0034750B" w:rsidP="00107113">
            <w:pPr>
              <w:ind w:right="-1"/>
              <w:jc w:val="center"/>
            </w:pPr>
            <w:r w:rsidRPr="00351CAA">
              <w:t>I-IV квартал</w:t>
            </w:r>
          </w:p>
        </w:tc>
        <w:tc>
          <w:tcPr>
            <w:tcW w:w="3538" w:type="dxa"/>
          </w:tcPr>
          <w:p w:rsidR="0034750B" w:rsidRDefault="0034750B" w:rsidP="00107113">
            <w:pPr>
              <w:ind w:right="-1"/>
              <w:jc w:val="both"/>
            </w:pPr>
            <w:r>
              <w:t>Повышение уровня знаний и навыков управления ОМСУ, внедрение муниципального стандарта, внедрение проек</w:t>
            </w:r>
            <w:r>
              <w:t>т</w:t>
            </w:r>
            <w:r>
              <w:t>но-ориентированной системы управления</w:t>
            </w:r>
          </w:p>
        </w:tc>
        <w:tc>
          <w:tcPr>
            <w:tcW w:w="2957" w:type="dxa"/>
          </w:tcPr>
          <w:p w:rsidR="0034750B" w:rsidRPr="00F92658" w:rsidRDefault="0034750B" w:rsidP="00107113">
            <w:pPr>
              <w:ind w:right="-1"/>
              <w:jc w:val="center"/>
            </w:pPr>
            <w:r w:rsidRPr="00F92658">
              <w:t>Ковальчук Л.Б</w:t>
            </w:r>
          </w:p>
          <w:p w:rsidR="0034750B" w:rsidRPr="00F92658" w:rsidRDefault="0034750B" w:rsidP="00107113">
            <w:pPr>
              <w:ind w:right="-1"/>
              <w:jc w:val="center"/>
            </w:pPr>
            <w:r w:rsidRPr="00F92658">
              <w:t>Перова О.Л.</w:t>
            </w:r>
          </w:p>
          <w:p w:rsidR="0034750B" w:rsidRPr="00F92658" w:rsidRDefault="0034750B" w:rsidP="00107113">
            <w:pPr>
              <w:ind w:right="-1"/>
              <w:jc w:val="center"/>
            </w:pPr>
            <w:r w:rsidRPr="00F92658">
              <w:t>Достовалов А.Ю.</w:t>
            </w:r>
          </w:p>
          <w:p w:rsidR="0034750B" w:rsidRPr="00F92658" w:rsidRDefault="0034750B" w:rsidP="00107113">
            <w:pPr>
              <w:ind w:right="-1"/>
              <w:jc w:val="center"/>
            </w:pPr>
            <w:r w:rsidRPr="00F92658">
              <w:t>Горбунова И.В.</w:t>
            </w:r>
          </w:p>
          <w:p w:rsidR="0034750B" w:rsidRDefault="0034750B" w:rsidP="00107113">
            <w:pPr>
              <w:ind w:right="-1"/>
              <w:jc w:val="center"/>
            </w:pPr>
            <w:r w:rsidRPr="00F92658">
              <w:t>Солодовникова И.А.</w:t>
            </w:r>
          </w:p>
          <w:p w:rsidR="0034750B" w:rsidRPr="00507DD5" w:rsidRDefault="0034750B" w:rsidP="00107113">
            <w:pPr>
              <w:ind w:right="-1"/>
              <w:jc w:val="center"/>
            </w:pPr>
          </w:p>
        </w:tc>
        <w:tc>
          <w:tcPr>
            <w:tcW w:w="3853" w:type="dxa"/>
          </w:tcPr>
          <w:p w:rsidR="0034750B" w:rsidRPr="00F92658" w:rsidRDefault="0034750B" w:rsidP="00107113">
            <w:pPr>
              <w:ind w:right="-1"/>
              <w:jc w:val="center"/>
            </w:pPr>
            <w:r w:rsidRPr="00F92658">
              <w:t>Перова О.Л.</w:t>
            </w:r>
          </w:p>
          <w:p w:rsidR="0034750B" w:rsidRPr="00507DD5" w:rsidRDefault="0034750B" w:rsidP="00107113">
            <w:pPr>
              <w:ind w:right="-1"/>
              <w:jc w:val="center"/>
            </w:pPr>
          </w:p>
        </w:tc>
        <w:tc>
          <w:tcPr>
            <w:tcW w:w="2062" w:type="dxa"/>
          </w:tcPr>
          <w:p w:rsidR="0034750B" w:rsidRDefault="0034750B" w:rsidP="00107113">
            <w:pPr>
              <w:ind w:right="-1"/>
              <w:jc w:val="center"/>
            </w:pPr>
          </w:p>
        </w:tc>
      </w:tr>
      <w:tr w:rsidR="0034750B" w:rsidTr="00107113">
        <w:tc>
          <w:tcPr>
            <w:tcW w:w="14786" w:type="dxa"/>
            <w:gridSpan w:val="5"/>
          </w:tcPr>
          <w:p w:rsidR="0034750B" w:rsidRPr="00837C4C" w:rsidRDefault="0034750B" w:rsidP="00107113">
            <w:pPr>
              <w:ind w:right="-1"/>
              <w:jc w:val="center"/>
              <w:rPr>
                <w:b/>
                <w:sz w:val="28"/>
                <w:szCs w:val="28"/>
              </w:rPr>
            </w:pPr>
            <w:r w:rsidRPr="00837C4C">
              <w:rPr>
                <w:b/>
                <w:sz w:val="28"/>
                <w:szCs w:val="28"/>
              </w:rPr>
              <w:lastRenderedPageBreak/>
              <w:t>6. Проведение оценки эффективности органов местного самоуправления</w:t>
            </w:r>
          </w:p>
        </w:tc>
      </w:tr>
      <w:tr w:rsidR="0034750B" w:rsidTr="00107113">
        <w:tc>
          <w:tcPr>
            <w:tcW w:w="2376" w:type="dxa"/>
          </w:tcPr>
          <w:p w:rsidR="0034750B" w:rsidRPr="00507DD5" w:rsidRDefault="0034750B" w:rsidP="00107113">
            <w:pPr>
              <w:ind w:right="-1"/>
              <w:jc w:val="center"/>
            </w:pPr>
            <w:r w:rsidRPr="00351CAA">
              <w:t>I-IV квартал</w:t>
            </w:r>
          </w:p>
        </w:tc>
        <w:tc>
          <w:tcPr>
            <w:tcW w:w="3538" w:type="dxa"/>
          </w:tcPr>
          <w:p w:rsidR="0034750B" w:rsidRDefault="0034750B" w:rsidP="00107113">
            <w:pPr>
              <w:ind w:right="-1"/>
              <w:jc w:val="both"/>
            </w:pPr>
            <w:r>
              <w:t>Разработка и утверждение м</w:t>
            </w:r>
            <w:r>
              <w:t>е</w:t>
            </w:r>
            <w:r>
              <w:t>ханизмов мотивации глав м</w:t>
            </w:r>
            <w:r>
              <w:t>у</w:t>
            </w:r>
            <w:r>
              <w:t>ниципалитетов, по Указу Пр</w:t>
            </w:r>
            <w:r>
              <w:t>е</w:t>
            </w:r>
            <w:r>
              <w:t>зидента РФ от  28.07.2004 г. № 607, отчет глав МО о выпо</w:t>
            </w:r>
            <w:r>
              <w:t>л</w:t>
            </w:r>
            <w:r>
              <w:t xml:space="preserve">нении </w:t>
            </w:r>
            <w:r w:rsidRPr="00112810">
              <w:t>Планов комплексного социально-экономического развития муниципальных о</w:t>
            </w:r>
            <w:r w:rsidRPr="00112810">
              <w:t>б</w:t>
            </w:r>
            <w:r w:rsidRPr="00112810">
              <w:t>разований Забайкальского края</w:t>
            </w:r>
            <w:r>
              <w:t>, оценка удовлетворенн</w:t>
            </w:r>
            <w:r>
              <w:t>о</w:t>
            </w:r>
            <w:r>
              <w:t>сти местного населения раб</w:t>
            </w:r>
            <w:r>
              <w:t>о</w:t>
            </w:r>
            <w:r>
              <w:t>той ОМСУ.</w:t>
            </w:r>
          </w:p>
        </w:tc>
        <w:tc>
          <w:tcPr>
            <w:tcW w:w="2957" w:type="dxa"/>
          </w:tcPr>
          <w:p w:rsidR="0034750B" w:rsidRPr="00F92658" w:rsidRDefault="0034750B" w:rsidP="00107113">
            <w:pPr>
              <w:ind w:right="-1"/>
              <w:jc w:val="center"/>
            </w:pPr>
            <w:r w:rsidRPr="00F92658">
              <w:t>Ковальчук Л.Б</w:t>
            </w:r>
          </w:p>
          <w:p w:rsidR="0034750B" w:rsidRPr="00F92658" w:rsidRDefault="0034750B" w:rsidP="00107113">
            <w:pPr>
              <w:ind w:right="-1"/>
              <w:jc w:val="center"/>
            </w:pPr>
            <w:r w:rsidRPr="00F92658">
              <w:t>Перова О.Л.</w:t>
            </w:r>
          </w:p>
          <w:p w:rsidR="0034750B" w:rsidRPr="00F92658" w:rsidRDefault="0034750B" w:rsidP="00107113">
            <w:pPr>
              <w:ind w:right="-1"/>
              <w:jc w:val="center"/>
            </w:pPr>
            <w:r w:rsidRPr="00F92658">
              <w:t>Достовалов А.Ю.</w:t>
            </w:r>
          </w:p>
          <w:p w:rsidR="0034750B" w:rsidRPr="00F92658" w:rsidRDefault="0034750B" w:rsidP="00107113">
            <w:pPr>
              <w:ind w:right="-1"/>
              <w:jc w:val="center"/>
            </w:pPr>
            <w:r w:rsidRPr="00F92658">
              <w:t>Горбунова И.В.</w:t>
            </w:r>
          </w:p>
          <w:p w:rsidR="0034750B" w:rsidRDefault="0034750B" w:rsidP="00107113">
            <w:pPr>
              <w:ind w:right="-1"/>
              <w:jc w:val="center"/>
            </w:pPr>
            <w:r w:rsidRPr="00F92658">
              <w:t>Солодовникова И.А.</w:t>
            </w:r>
          </w:p>
          <w:p w:rsidR="0034750B" w:rsidRPr="00507DD5" w:rsidRDefault="0034750B" w:rsidP="00107113">
            <w:pPr>
              <w:ind w:right="-1"/>
              <w:jc w:val="center"/>
            </w:pPr>
          </w:p>
        </w:tc>
        <w:tc>
          <w:tcPr>
            <w:tcW w:w="3853" w:type="dxa"/>
          </w:tcPr>
          <w:p w:rsidR="0034750B" w:rsidRPr="00F92658" w:rsidRDefault="0034750B" w:rsidP="00107113">
            <w:pPr>
              <w:ind w:right="-1"/>
              <w:jc w:val="center"/>
            </w:pPr>
            <w:r w:rsidRPr="00F92658">
              <w:t>Достовалов А.Ю.</w:t>
            </w:r>
          </w:p>
          <w:p w:rsidR="0034750B" w:rsidRPr="00507DD5" w:rsidRDefault="0034750B" w:rsidP="00107113">
            <w:pPr>
              <w:ind w:right="-1"/>
              <w:jc w:val="center"/>
            </w:pPr>
          </w:p>
        </w:tc>
        <w:tc>
          <w:tcPr>
            <w:tcW w:w="2062" w:type="dxa"/>
          </w:tcPr>
          <w:p w:rsidR="0034750B" w:rsidRDefault="0034750B" w:rsidP="00107113">
            <w:pPr>
              <w:ind w:right="-1"/>
              <w:jc w:val="center"/>
            </w:pPr>
          </w:p>
        </w:tc>
      </w:tr>
      <w:tr w:rsidR="0034750B" w:rsidTr="00107113">
        <w:tc>
          <w:tcPr>
            <w:tcW w:w="14786" w:type="dxa"/>
            <w:gridSpan w:val="5"/>
          </w:tcPr>
          <w:p w:rsidR="0034750B" w:rsidRPr="00837C4C" w:rsidRDefault="0034750B" w:rsidP="00107113">
            <w:pPr>
              <w:ind w:right="-1"/>
              <w:jc w:val="center"/>
              <w:rPr>
                <w:b/>
                <w:sz w:val="28"/>
                <w:szCs w:val="28"/>
              </w:rPr>
            </w:pPr>
            <w:r w:rsidRPr="00837C4C">
              <w:rPr>
                <w:b/>
                <w:sz w:val="28"/>
                <w:szCs w:val="28"/>
              </w:rPr>
              <w:t>7. Информационное сопровождение деятельности Департамента</w:t>
            </w:r>
          </w:p>
        </w:tc>
      </w:tr>
      <w:tr w:rsidR="0034750B" w:rsidTr="00107113">
        <w:tc>
          <w:tcPr>
            <w:tcW w:w="2376" w:type="dxa"/>
          </w:tcPr>
          <w:p w:rsidR="0034750B" w:rsidRDefault="0034750B" w:rsidP="00107113">
            <w:pPr>
              <w:ind w:right="-1"/>
              <w:jc w:val="center"/>
            </w:pPr>
            <w:r>
              <w:rPr>
                <w:lang w:val="en-US"/>
              </w:rPr>
              <w:t>I</w:t>
            </w:r>
            <w:r w:rsidRPr="00FC7B03">
              <w:t>-</w:t>
            </w:r>
            <w:r>
              <w:rPr>
                <w:lang w:val="en-US"/>
              </w:rPr>
              <w:t>IV</w:t>
            </w:r>
            <w:r w:rsidRPr="00FC7B03">
              <w:t xml:space="preserve"> </w:t>
            </w:r>
            <w:r>
              <w:t>квартал</w:t>
            </w:r>
          </w:p>
        </w:tc>
        <w:tc>
          <w:tcPr>
            <w:tcW w:w="3538" w:type="dxa"/>
          </w:tcPr>
          <w:p w:rsidR="0034750B" w:rsidRDefault="0034750B" w:rsidP="00107113">
            <w:pPr>
              <w:ind w:right="-1"/>
              <w:jc w:val="both"/>
            </w:pPr>
            <w:r>
              <w:t>Информационное сопрово</w:t>
            </w:r>
            <w:r>
              <w:t>ж</w:t>
            </w:r>
            <w:r>
              <w:t>дение деятельности Департ</w:t>
            </w:r>
            <w:r>
              <w:t>а</w:t>
            </w:r>
            <w:r>
              <w:t>мента направленно на осв</w:t>
            </w:r>
            <w:r>
              <w:t>е</w:t>
            </w:r>
            <w:r>
              <w:t>щение основных мероприятий Плана комплексного развития, а также событий происход</w:t>
            </w:r>
            <w:r>
              <w:t>я</w:t>
            </w:r>
            <w:r>
              <w:t>щих на территории муниц</w:t>
            </w:r>
            <w:r>
              <w:t>и</w:t>
            </w:r>
            <w:r>
              <w:t>пальных районов Забайкал</w:t>
            </w:r>
            <w:r>
              <w:t>ь</w:t>
            </w:r>
            <w:r>
              <w:t>ского края</w:t>
            </w:r>
          </w:p>
        </w:tc>
        <w:tc>
          <w:tcPr>
            <w:tcW w:w="2957" w:type="dxa"/>
          </w:tcPr>
          <w:p w:rsidR="0034750B" w:rsidRPr="00F92658" w:rsidRDefault="0034750B" w:rsidP="00107113">
            <w:pPr>
              <w:ind w:right="-1"/>
              <w:jc w:val="center"/>
            </w:pPr>
            <w:r w:rsidRPr="00F92658">
              <w:t>Ковальчук Л.Б</w:t>
            </w:r>
          </w:p>
          <w:p w:rsidR="0034750B" w:rsidRPr="00F92658" w:rsidRDefault="0034750B" w:rsidP="00107113">
            <w:pPr>
              <w:ind w:right="-1"/>
              <w:jc w:val="center"/>
            </w:pPr>
            <w:r w:rsidRPr="00F92658">
              <w:t>Перова О.Л.</w:t>
            </w:r>
          </w:p>
          <w:p w:rsidR="0034750B" w:rsidRPr="00F92658" w:rsidRDefault="0034750B" w:rsidP="00107113">
            <w:pPr>
              <w:ind w:right="-1"/>
              <w:jc w:val="center"/>
            </w:pPr>
            <w:r w:rsidRPr="00F92658">
              <w:t>Достовалов А.Ю.</w:t>
            </w:r>
          </w:p>
          <w:p w:rsidR="0034750B" w:rsidRPr="00F92658" w:rsidRDefault="0034750B" w:rsidP="00107113">
            <w:pPr>
              <w:ind w:right="-1"/>
              <w:jc w:val="center"/>
            </w:pPr>
            <w:r w:rsidRPr="00F92658">
              <w:t>Горбунова И.В.</w:t>
            </w:r>
          </w:p>
          <w:p w:rsidR="0034750B" w:rsidRDefault="0034750B" w:rsidP="00107113">
            <w:pPr>
              <w:ind w:right="-1"/>
              <w:jc w:val="center"/>
            </w:pPr>
            <w:r w:rsidRPr="00F92658">
              <w:t>Солодовникова И.А.</w:t>
            </w:r>
          </w:p>
          <w:p w:rsidR="0034750B" w:rsidRDefault="0034750B" w:rsidP="00107113">
            <w:pPr>
              <w:ind w:right="-1"/>
              <w:jc w:val="center"/>
            </w:pPr>
          </w:p>
        </w:tc>
        <w:tc>
          <w:tcPr>
            <w:tcW w:w="3853" w:type="dxa"/>
          </w:tcPr>
          <w:p w:rsidR="0034750B" w:rsidRDefault="0034750B" w:rsidP="00107113">
            <w:pPr>
              <w:ind w:right="-1"/>
              <w:jc w:val="center"/>
            </w:pPr>
            <w:r w:rsidRPr="00F92658">
              <w:t>Солодовникова И.А.</w:t>
            </w:r>
          </w:p>
        </w:tc>
        <w:tc>
          <w:tcPr>
            <w:tcW w:w="2062" w:type="dxa"/>
          </w:tcPr>
          <w:p w:rsidR="0034750B" w:rsidRDefault="0034750B" w:rsidP="00107113">
            <w:pPr>
              <w:ind w:right="-1"/>
              <w:jc w:val="center"/>
            </w:pPr>
          </w:p>
        </w:tc>
      </w:tr>
    </w:tbl>
    <w:p w:rsidR="00067BAC" w:rsidRPr="0034750B" w:rsidRDefault="00067BAC" w:rsidP="00EB77CA">
      <w:pPr>
        <w:pStyle w:val="aff7"/>
        <w:ind w:firstLine="0"/>
        <w:rPr>
          <w:rFonts w:ascii="Times New Roman CYR" w:hAnsi="Times New Roman CYR" w:cs="Times New Roman CYR"/>
          <w:szCs w:val="28"/>
        </w:rPr>
      </w:pPr>
    </w:p>
    <w:sectPr w:rsidR="00067BAC" w:rsidRPr="0034750B" w:rsidSect="00D2333F">
      <w:headerReference w:type="default" r:id="rId12"/>
      <w:footerReference w:type="even" r:id="rId13"/>
      <w:pgSz w:w="16838" w:h="11906" w:orient="landscape"/>
      <w:pgMar w:top="1418"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5E" w:rsidRDefault="00452F5E">
      <w:r>
        <w:separator/>
      </w:r>
    </w:p>
    <w:p w:rsidR="00452F5E" w:rsidRDefault="00452F5E"/>
  </w:endnote>
  <w:endnote w:type="continuationSeparator" w:id="0">
    <w:p w:rsidR="00452F5E" w:rsidRDefault="00452F5E">
      <w:r>
        <w:continuationSeparator/>
      </w:r>
    </w:p>
    <w:p w:rsidR="00452F5E" w:rsidRDefault="0045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ltica">
    <w:charset w:val="00"/>
    <w:family w:val="swiss"/>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choolBookCSanPin-Regular">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5E" w:rsidRDefault="00452F5E" w:rsidP="001C414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52F5E" w:rsidRDefault="00452F5E">
    <w:pPr>
      <w:pStyle w:val="a7"/>
    </w:pPr>
  </w:p>
  <w:p w:rsidR="00452F5E" w:rsidRDefault="00452F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5E" w:rsidRDefault="00452F5E">
      <w:r>
        <w:separator/>
      </w:r>
    </w:p>
    <w:p w:rsidR="00452F5E" w:rsidRDefault="00452F5E"/>
  </w:footnote>
  <w:footnote w:type="continuationSeparator" w:id="0">
    <w:p w:rsidR="00452F5E" w:rsidRDefault="00452F5E">
      <w:r>
        <w:continuationSeparator/>
      </w:r>
    </w:p>
    <w:p w:rsidR="00452F5E" w:rsidRDefault="00452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5E" w:rsidRDefault="007F5867" w:rsidP="00B97A4B">
    <w:pPr>
      <w:pStyle w:val="ac"/>
      <w:rPr>
        <w:lang w:val="en-US"/>
      </w:rPr>
    </w:pPr>
    <w:r>
      <w:fldChar w:fldCharType="begin"/>
    </w:r>
    <w:r>
      <w:instrText xml:space="preserve"> PAGE   \* MERGEFORMAT </w:instrText>
    </w:r>
    <w:r>
      <w:fldChar w:fldCharType="separate"/>
    </w:r>
    <w:r>
      <w:rPr>
        <w:noProof/>
      </w:rPr>
      <w:t>11</w:t>
    </w:r>
    <w:r>
      <w:rPr>
        <w:noProof/>
      </w:rPr>
      <w:fldChar w:fldCharType="end"/>
    </w:r>
  </w:p>
  <w:p w:rsidR="00452F5E" w:rsidRDefault="00452F5E" w:rsidP="00B97A4B">
    <w:pPr>
      <w:pStyle w:val="ac"/>
      <w:rPr>
        <w:lang w:val="en-US"/>
      </w:rPr>
    </w:pPr>
  </w:p>
  <w:p w:rsidR="00452F5E" w:rsidRDefault="00452F5E" w:rsidP="00B97A4B">
    <w:pPr>
      <w:pStyle w:val="ac"/>
      <w:rPr>
        <w:lang w:val="en-US"/>
      </w:rPr>
    </w:pPr>
  </w:p>
  <w:p w:rsidR="00452F5E" w:rsidRPr="0063766A" w:rsidRDefault="00452F5E" w:rsidP="00B97A4B">
    <w:pPr>
      <w:pStyle w:val="ac"/>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469"/>
    <w:multiLevelType w:val="hybridMultilevel"/>
    <w:tmpl w:val="E98E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761D9"/>
    <w:multiLevelType w:val="hybridMultilevel"/>
    <w:tmpl w:val="3290430C"/>
    <w:lvl w:ilvl="0" w:tplc="7A102B2A">
      <w:numFmt w:val="bullet"/>
      <w:lvlText w:val="-"/>
      <w:lvlJc w:val="left"/>
      <w:pPr>
        <w:tabs>
          <w:tab w:val="num" w:pos="1976"/>
        </w:tabs>
        <w:ind w:left="1976" w:hanging="112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13960598"/>
    <w:multiLevelType w:val="hybridMultilevel"/>
    <w:tmpl w:val="947E2E30"/>
    <w:lvl w:ilvl="0" w:tplc="2D6601EC">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1" w:tplc="0FBC1846">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2" w:tplc="BBD8E018">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3" w:tplc="AA7C0480">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4" w:tplc="ED986B7C">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5" w:tplc="D6121140">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6" w:tplc="2DAA613C">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7" w:tplc="AD5052B8">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8" w:tplc="EB769334">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abstractNum>
  <w:abstractNum w:abstractNumId="3">
    <w:nsid w:val="18A80E5C"/>
    <w:multiLevelType w:val="hybridMultilevel"/>
    <w:tmpl w:val="0DACFC0E"/>
    <w:lvl w:ilvl="0" w:tplc="BD3E92E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6B7346"/>
    <w:multiLevelType w:val="hybridMultilevel"/>
    <w:tmpl w:val="4F667F8C"/>
    <w:lvl w:ilvl="0" w:tplc="7A102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C87879"/>
    <w:multiLevelType w:val="hybridMultilevel"/>
    <w:tmpl w:val="06D68208"/>
    <w:lvl w:ilvl="0" w:tplc="D5E4082A">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1" w:tplc="7C903506">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2" w:tplc="6F8A98F4">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3" w:tplc="395041FC">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4" w:tplc="C1404B1C">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5" w:tplc="FA680A7E">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6" w:tplc="C1CEA6BC">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7" w:tplc="04CC729E">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lvl w:ilvl="8" w:tplc="AA70128C">
      <w:start w:val="1"/>
      <w:numFmt w:val="bullet"/>
      <w:lvlText w:val="-"/>
      <w:lvlJc w:val="left"/>
      <w:rPr>
        <w:rFonts w:ascii="Times New Roman" w:hAnsi="Times New Roman" w:cs="Times New Roman"/>
        <w:b w:val="0"/>
        <w:bCs w:val="0"/>
        <w:i w:val="0"/>
        <w:iCs w:val="0"/>
        <w:smallCaps w:val="0"/>
        <w:strike w:val="0"/>
        <w:color w:val="000000"/>
        <w:spacing w:val="-4"/>
        <w:position w:val="0"/>
        <w:sz w:val="22"/>
        <w:szCs w:val="22"/>
        <w:u w:val="none"/>
      </w:rPr>
    </w:lvl>
  </w:abstractNum>
  <w:abstractNum w:abstractNumId="6">
    <w:nsid w:val="30403B7C"/>
    <w:multiLevelType w:val="hybridMultilevel"/>
    <w:tmpl w:val="AE34B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6140C2"/>
    <w:multiLevelType w:val="hybridMultilevel"/>
    <w:tmpl w:val="31FC1752"/>
    <w:lvl w:ilvl="0" w:tplc="7A102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6472D"/>
    <w:multiLevelType w:val="hybridMultilevel"/>
    <w:tmpl w:val="29F2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54CF4"/>
    <w:multiLevelType w:val="multilevel"/>
    <w:tmpl w:val="DF66D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44C4D"/>
    <w:multiLevelType w:val="hybridMultilevel"/>
    <w:tmpl w:val="B2923400"/>
    <w:lvl w:ilvl="0" w:tplc="265A9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E03A14"/>
    <w:multiLevelType w:val="multilevel"/>
    <w:tmpl w:val="C562F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D761F7"/>
    <w:multiLevelType w:val="hybridMultilevel"/>
    <w:tmpl w:val="25D847E8"/>
    <w:lvl w:ilvl="0" w:tplc="7A102B2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780915"/>
    <w:multiLevelType w:val="hybridMultilevel"/>
    <w:tmpl w:val="56128884"/>
    <w:lvl w:ilvl="0" w:tplc="7A102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255845"/>
    <w:multiLevelType w:val="hybridMultilevel"/>
    <w:tmpl w:val="96A23EE2"/>
    <w:lvl w:ilvl="0" w:tplc="F93051A4">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A4636E"/>
    <w:multiLevelType w:val="hybridMultilevel"/>
    <w:tmpl w:val="AEAA57F2"/>
    <w:lvl w:ilvl="0" w:tplc="85D011D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16">
    <w:nsid w:val="518F1571"/>
    <w:multiLevelType w:val="multilevel"/>
    <w:tmpl w:val="753E4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9F2A79"/>
    <w:multiLevelType w:val="hybridMultilevel"/>
    <w:tmpl w:val="1E3E8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331E04"/>
    <w:multiLevelType w:val="hybridMultilevel"/>
    <w:tmpl w:val="3C480FFE"/>
    <w:lvl w:ilvl="0" w:tplc="948667B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74590B"/>
    <w:multiLevelType w:val="hybridMultilevel"/>
    <w:tmpl w:val="6F0A45F4"/>
    <w:lvl w:ilvl="0" w:tplc="0419000F">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0">
    <w:nsid w:val="6F902966"/>
    <w:multiLevelType w:val="hybridMultilevel"/>
    <w:tmpl w:val="53B23D16"/>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1">
    <w:nsid w:val="76DC2E4B"/>
    <w:multiLevelType w:val="hybridMultilevel"/>
    <w:tmpl w:val="C128B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5381F"/>
    <w:multiLevelType w:val="multilevel"/>
    <w:tmpl w:val="022A7A5A"/>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A835927"/>
    <w:multiLevelType w:val="hybridMultilevel"/>
    <w:tmpl w:val="C472D63E"/>
    <w:lvl w:ilvl="0" w:tplc="53C0702E">
      <w:start w:val="1"/>
      <w:numFmt w:val="decimal"/>
      <w:lvlText w:val="%1."/>
      <w:lvlJc w:val="left"/>
      <w:pPr>
        <w:ind w:left="1069" w:hanging="360"/>
      </w:pPr>
      <w:rPr>
        <w:rFonts w:hint="default"/>
      </w:rPr>
    </w:lvl>
    <w:lvl w:ilvl="1" w:tplc="0F4AE9D8" w:tentative="1">
      <w:start w:val="1"/>
      <w:numFmt w:val="lowerLetter"/>
      <w:lvlText w:val="%2."/>
      <w:lvlJc w:val="left"/>
      <w:pPr>
        <w:ind w:left="1789" w:hanging="360"/>
      </w:pPr>
    </w:lvl>
    <w:lvl w:ilvl="2" w:tplc="C55AC702" w:tentative="1">
      <w:start w:val="1"/>
      <w:numFmt w:val="lowerRoman"/>
      <w:lvlText w:val="%3."/>
      <w:lvlJc w:val="right"/>
      <w:pPr>
        <w:ind w:left="2509" w:hanging="180"/>
      </w:pPr>
    </w:lvl>
    <w:lvl w:ilvl="3" w:tplc="397A749E" w:tentative="1">
      <w:start w:val="1"/>
      <w:numFmt w:val="decimal"/>
      <w:lvlText w:val="%4."/>
      <w:lvlJc w:val="left"/>
      <w:pPr>
        <w:ind w:left="3229" w:hanging="360"/>
      </w:pPr>
    </w:lvl>
    <w:lvl w:ilvl="4" w:tplc="56A6998E" w:tentative="1">
      <w:start w:val="1"/>
      <w:numFmt w:val="lowerLetter"/>
      <w:lvlText w:val="%5."/>
      <w:lvlJc w:val="left"/>
      <w:pPr>
        <w:ind w:left="3949" w:hanging="360"/>
      </w:pPr>
    </w:lvl>
    <w:lvl w:ilvl="5" w:tplc="68E48050" w:tentative="1">
      <w:start w:val="1"/>
      <w:numFmt w:val="lowerRoman"/>
      <w:lvlText w:val="%6."/>
      <w:lvlJc w:val="right"/>
      <w:pPr>
        <w:ind w:left="4669" w:hanging="180"/>
      </w:pPr>
    </w:lvl>
    <w:lvl w:ilvl="6" w:tplc="F76A5F38" w:tentative="1">
      <w:start w:val="1"/>
      <w:numFmt w:val="decimal"/>
      <w:lvlText w:val="%7."/>
      <w:lvlJc w:val="left"/>
      <w:pPr>
        <w:ind w:left="5389" w:hanging="360"/>
      </w:pPr>
    </w:lvl>
    <w:lvl w:ilvl="7" w:tplc="5AFCCD96" w:tentative="1">
      <w:start w:val="1"/>
      <w:numFmt w:val="lowerLetter"/>
      <w:lvlText w:val="%8."/>
      <w:lvlJc w:val="left"/>
      <w:pPr>
        <w:ind w:left="6109" w:hanging="360"/>
      </w:pPr>
    </w:lvl>
    <w:lvl w:ilvl="8" w:tplc="979E2166" w:tentative="1">
      <w:start w:val="1"/>
      <w:numFmt w:val="lowerRoman"/>
      <w:lvlText w:val="%9."/>
      <w:lvlJc w:val="right"/>
      <w:pPr>
        <w:ind w:left="6829" w:hanging="180"/>
      </w:pPr>
    </w:lvl>
  </w:abstractNum>
  <w:abstractNum w:abstractNumId="24">
    <w:nsid w:val="7DBA1C1C"/>
    <w:multiLevelType w:val="hybridMultilevel"/>
    <w:tmpl w:val="15523106"/>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6"/>
  </w:num>
  <w:num w:numId="2">
    <w:abstractNumId w:val="1"/>
  </w:num>
  <w:num w:numId="3">
    <w:abstractNumId w:val="16"/>
  </w:num>
  <w:num w:numId="4">
    <w:abstractNumId w:val="11"/>
  </w:num>
  <w:num w:numId="5">
    <w:abstractNumId w:val="9"/>
  </w:num>
  <w:num w:numId="6">
    <w:abstractNumId w:val="0"/>
  </w:num>
  <w:num w:numId="7">
    <w:abstractNumId w:val="5"/>
  </w:num>
  <w:num w:numId="8">
    <w:abstractNumId w:val="2"/>
  </w:num>
  <w:num w:numId="9">
    <w:abstractNumId w:val="8"/>
  </w:num>
  <w:num w:numId="10">
    <w:abstractNumId w:val="18"/>
  </w:num>
  <w:num w:numId="11">
    <w:abstractNumId w:val="22"/>
  </w:num>
  <w:num w:numId="12">
    <w:abstractNumId w:val="13"/>
  </w:num>
  <w:num w:numId="13">
    <w:abstractNumId w:val="4"/>
  </w:num>
  <w:num w:numId="14">
    <w:abstractNumId w:val="12"/>
  </w:num>
  <w:num w:numId="15">
    <w:abstractNumId w:val="7"/>
  </w:num>
  <w:num w:numId="16">
    <w:abstractNumId w:val="19"/>
  </w:num>
  <w:num w:numId="17">
    <w:abstractNumId w:val="23"/>
  </w:num>
  <w:num w:numId="18">
    <w:abstractNumId w:val="3"/>
  </w:num>
  <w:num w:numId="19">
    <w:abstractNumId w:val="10"/>
  </w:num>
  <w:num w:numId="20">
    <w:abstractNumId w:val="14"/>
  </w:num>
  <w:num w:numId="21">
    <w:abstractNumId w:val="21"/>
  </w:num>
  <w:num w:numId="22">
    <w:abstractNumId w:val="15"/>
  </w:num>
  <w:num w:numId="23">
    <w:abstractNumId w:val="17"/>
  </w:num>
  <w:num w:numId="24">
    <w:abstractNumId w:val="20"/>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32FC"/>
    <w:rsid w:val="000015D7"/>
    <w:rsid w:val="00006386"/>
    <w:rsid w:val="00010A5E"/>
    <w:rsid w:val="0001317C"/>
    <w:rsid w:val="00014339"/>
    <w:rsid w:val="0001564A"/>
    <w:rsid w:val="00017837"/>
    <w:rsid w:val="000208EE"/>
    <w:rsid w:val="00021F2F"/>
    <w:rsid w:val="000231E3"/>
    <w:rsid w:val="00023BAF"/>
    <w:rsid w:val="000242D4"/>
    <w:rsid w:val="000245D4"/>
    <w:rsid w:val="0002462A"/>
    <w:rsid w:val="000310CB"/>
    <w:rsid w:val="00031390"/>
    <w:rsid w:val="00031A69"/>
    <w:rsid w:val="00036240"/>
    <w:rsid w:val="00053595"/>
    <w:rsid w:val="000536DF"/>
    <w:rsid w:val="00053A37"/>
    <w:rsid w:val="000548F5"/>
    <w:rsid w:val="00056997"/>
    <w:rsid w:val="00056D57"/>
    <w:rsid w:val="00060849"/>
    <w:rsid w:val="00060FB8"/>
    <w:rsid w:val="00062152"/>
    <w:rsid w:val="0006362B"/>
    <w:rsid w:val="00063DA9"/>
    <w:rsid w:val="00064358"/>
    <w:rsid w:val="00067950"/>
    <w:rsid w:val="00067BAC"/>
    <w:rsid w:val="00073D50"/>
    <w:rsid w:val="0007433B"/>
    <w:rsid w:val="00074985"/>
    <w:rsid w:val="000811DA"/>
    <w:rsid w:val="0008257F"/>
    <w:rsid w:val="00083066"/>
    <w:rsid w:val="000853F4"/>
    <w:rsid w:val="00087B7C"/>
    <w:rsid w:val="00091327"/>
    <w:rsid w:val="00091AA9"/>
    <w:rsid w:val="00091BA0"/>
    <w:rsid w:val="00094E09"/>
    <w:rsid w:val="00095059"/>
    <w:rsid w:val="0009666E"/>
    <w:rsid w:val="000A0E15"/>
    <w:rsid w:val="000A147E"/>
    <w:rsid w:val="000A16D6"/>
    <w:rsid w:val="000A2CC0"/>
    <w:rsid w:val="000A6C22"/>
    <w:rsid w:val="000B0FBA"/>
    <w:rsid w:val="000B24AE"/>
    <w:rsid w:val="000B7411"/>
    <w:rsid w:val="000C1C15"/>
    <w:rsid w:val="000C32D5"/>
    <w:rsid w:val="000C371F"/>
    <w:rsid w:val="000C4BF9"/>
    <w:rsid w:val="000C4C03"/>
    <w:rsid w:val="000C50C5"/>
    <w:rsid w:val="000C6075"/>
    <w:rsid w:val="000D1ED5"/>
    <w:rsid w:val="000D224E"/>
    <w:rsid w:val="000D4105"/>
    <w:rsid w:val="000D4AD5"/>
    <w:rsid w:val="000D51D8"/>
    <w:rsid w:val="000D6DE1"/>
    <w:rsid w:val="000D70F9"/>
    <w:rsid w:val="000E0434"/>
    <w:rsid w:val="000E1CF6"/>
    <w:rsid w:val="000E365E"/>
    <w:rsid w:val="000E3A9E"/>
    <w:rsid w:val="000E6D05"/>
    <w:rsid w:val="000E7B3A"/>
    <w:rsid w:val="000F3FAF"/>
    <w:rsid w:val="000F6F8B"/>
    <w:rsid w:val="000F75CF"/>
    <w:rsid w:val="00100E05"/>
    <w:rsid w:val="00101A52"/>
    <w:rsid w:val="001045B2"/>
    <w:rsid w:val="00105163"/>
    <w:rsid w:val="00106101"/>
    <w:rsid w:val="00107113"/>
    <w:rsid w:val="00112A09"/>
    <w:rsid w:val="00120658"/>
    <w:rsid w:val="00120A59"/>
    <w:rsid w:val="00120EDE"/>
    <w:rsid w:val="00120F6C"/>
    <w:rsid w:val="00123E6F"/>
    <w:rsid w:val="0012488B"/>
    <w:rsid w:val="00125BB4"/>
    <w:rsid w:val="00132006"/>
    <w:rsid w:val="001341E0"/>
    <w:rsid w:val="00135A87"/>
    <w:rsid w:val="00136504"/>
    <w:rsid w:val="00137415"/>
    <w:rsid w:val="001403C4"/>
    <w:rsid w:val="00141EEA"/>
    <w:rsid w:val="00143B56"/>
    <w:rsid w:val="001473FA"/>
    <w:rsid w:val="00154334"/>
    <w:rsid w:val="00154526"/>
    <w:rsid w:val="0016001D"/>
    <w:rsid w:val="0016068E"/>
    <w:rsid w:val="00160E82"/>
    <w:rsid w:val="00162365"/>
    <w:rsid w:val="001632C1"/>
    <w:rsid w:val="001659AA"/>
    <w:rsid w:val="00166335"/>
    <w:rsid w:val="001673D8"/>
    <w:rsid w:val="00171D57"/>
    <w:rsid w:val="00172BBA"/>
    <w:rsid w:val="00172E92"/>
    <w:rsid w:val="001743D4"/>
    <w:rsid w:val="001749D3"/>
    <w:rsid w:val="0017553D"/>
    <w:rsid w:val="001765C4"/>
    <w:rsid w:val="00176E2D"/>
    <w:rsid w:val="00176E8C"/>
    <w:rsid w:val="00180244"/>
    <w:rsid w:val="00180DDE"/>
    <w:rsid w:val="001855CA"/>
    <w:rsid w:val="00187284"/>
    <w:rsid w:val="0019170F"/>
    <w:rsid w:val="00194F0A"/>
    <w:rsid w:val="0019520F"/>
    <w:rsid w:val="00195C83"/>
    <w:rsid w:val="00196861"/>
    <w:rsid w:val="001A1635"/>
    <w:rsid w:val="001A1E85"/>
    <w:rsid w:val="001A2B7C"/>
    <w:rsid w:val="001A4578"/>
    <w:rsid w:val="001A4DB5"/>
    <w:rsid w:val="001B04AD"/>
    <w:rsid w:val="001B65A2"/>
    <w:rsid w:val="001C0776"/>
    <w:rsid w:val="001C0972"/>
    <w:rsid w:val="001C2DFD"/>
    <w:rsid w:val="001C34D8"/>
    <w:rsid w:val="001C4144"/>
    <w:rsid w:val="001C6364"/>
    <w:rsid w:val="001D06AF"/>
    <w:rsid w:val="001D106E"/>
    <w:rsid w:val="001D2068"/>
    <w:rsid w:val="001D5D0A"/>
    <w:rsid w:val="001D7B7D"/>
    <w:rsid w:val="001E1BFD"/>
    <w:rsid w:val="001E5618"/>
    <w:rsid w:val="001E6259"/>
    <w:rsid w:val="001E69DE"/>
    <w:rsid w:val="001E7B6C"/>
    <w:rsid w:val="001F2128"/>
    <w:rsid w:val="001F2B42"/>
    <w:rsid w:val="001F6B3F"/>
    <w:rsid w:val="001F6F09"/>
    <w:rsid w:val="00200823"/>
    <w:rsid w:val="00200C0E"/>
    <w:rsid w:val="0020189C"/>
    <w:rsid w:val="00203D68"/>
    <w:rsid w:val="002040F6"/>
    <w:rsid w:val="002045F3"/>
    <w:rsid w:val="00205297"/>
    <w:rsid w:val="002126F9"/>
    <w:rsid w:val="00222ACD"/>
    <w:rsid w:val="00224B11"/>
    <w:rsid w:val="00226804"/>
    <w:rsid w:val="00231465"/>
    <w:rsid w:val="00231C9F"/>
    <w:rsid w:val="00231CF1"/>
    <w:rsid w:val="00232FC6"/>
    <w:rsid w:val="002342D2"/>
    <w:rsid w:val="00235CBF"/>
    <w:rsid w:val="0023729B"/>
    <w:rsid w:val="002429C8"/>
    <w:rsid w:val="002443B0"/>
    <w:rsid w:val="00250F8E"/>
    <w:rsid w:val="00251ACF"/>
    <w:rsid w:val="002533C8"/>
    <w:rsid w:val="00254241"/>
    <w:rsid w:val="00260532"/>
    <w:rsid w:val="002619D7"/>
    <w:rsid w:val="00261A52"/>
    <w:rsid w:val="002638AC"/>
    <w:rsid w:val="00265756"/>
    <w:rsid w:val="00265766"/>
    <w:rsid w:val="00266DFA"/>
    <w:rsid w:val="0026734F"/>
    <w:rsid w:val="002717B5"/>
    <w:rsid w:val="00271B21"/>
    <w:rsid w:val="00274ACF"/>
    <w:rsid w:val="00274DB9"/>
    <w:rsid w:val="0027676E"/>
    <w:rsid w:val="00277985"/>
    <w:rsid w:val="00282B88"/>
    <w:rsid w:val="00283D7C"/>
    <w:rsid w:val="002876A6"/>
    <w:rsid w:val="0029022F"/>
    <w:rsid w:val="002904B8"/>
    <w:rsid w:val="002919CC"/>
    <w:rsid w:val="0029399F"/>
    <w:rsid w:val="002A22D7"/>
    <w:rsid w:val="002A3DBF"/>
    <w:rsid w:val="002A5924"/>
    <w:rsid w:val="002A5E5B"/>
    <w:rsid w:val="002A6459"/>
    <w:rsid w:val="002B123C"/>
    <w:rsid w:val="002B1A20"/>
    <w:rsid w:val="002B25CC"/>
    <w:rsid w:val="002B3EE5"/>
    <w:rsid w:val="002B4980"/>
    <w:rsid w:val="002B5E0B"/>
    <w:rsid w:val="002C256C"/>
    <w:rsid w:val="002C33CE"/>
    <w:rsid w:val="002C442F"/>
    <w:rsid w:val="002D0B4B"/>
    <w:rsid w:val="002D3EB2"/>
    <w:rsid w:val="002D4ADD"/>
    <w:rsid w:val="002D6D32"/>
    <w:rsid w:val="002E172F"/>
    <w:rsid w:val="002E1DE6"/>
    <w:rsid w:val="002E31AA"/>
    <w:rsid w:val="002E469A"/>
    <w:rsid w:val="002F203F"/>
    <w:rsid w:val="002F35F9"/>
    <w:rsid w:val="002F4D3F"/>
    <w:rsid w:val="002F538D"/>
    <w:rsid w:val="002F6DE2"/>
    <w:rsid w:val="002F7BA6"/>
    <w:rsid w:val="002F7C53"/>
    <w:rsid w:val="00300353"/>
    <w:rsid w:val="00300855"/>
    <w:rsid w:val="003029A9"/>
    <w:rsid w:val="00302F14"/>
    <w:rsid w:val="00303C37"/>
    <w:rsid w:val="00304284"/>
    <w:rsid w:val="00306498"/>
    <w:rsid w:val="0031076B"/>
    <w:rsid w:val="00310D49"/>
    <w:rsid w:val="003114E0"/>
    <w:rsid w:val="003116C6"/>
    <w:rsid w:val="00311B53"/>
    <w:rsid w:val="003121BC"/>
    <w:rsid w:val="003141EC"/>
    <w:rsid w:val="00315AF1"/>
    <w:rsid w:val="00317216"/>
    <w:rsid w:val="00317E7F"/>
    <w:rsid w:val="00321B93"/>
    <w:rsid w:val="00323CD0"/>
    <w:rsid w:val="003240B2"/>
    <w:rsid w:val="0032590B"/>
    <w:rsid w:val="00325DF9"/>
    <w:rsid w:val="003262C9"/>
    <w:rsid w:val="00327E9A"/>
    <w:rsid w:val="0033158F"/>
    <w:rsid w:val="0033205D"/>
    <w:rsid w:val="003326B2"/>
    <w:rsid w:val="0033329A"/>
    <w:rsid w:val="00334201"/>
    <w:rsid w:val="0033548C"/>
    <w:rsid w:val="00335928"/>
    <w:rsid w:val="00341CD3"/>
    <w:rsid w:val="00341DBF"/>
    <w:rsid w:val="0034243A"/>
    <w:rsid w:val="0034246F"/>
    <w:rsid w:val="003425F3"/>
    <w:rsid w:val="0034299D"/>
    <w:rsid w:val="00342FEA"/>
    <w:rsid w:val="00343113"/>
    <w:rsid w:val="0034750B"/>
    <w:rsid w:val="00351F4D"/>
    <w:rsid w:val="003526A5"/>
    <w:rsid w:val="00355145"/>
    <w:rsid w:val="00355A64"/>
    <w:rsid w:val="00361B6F"/>
    <w:rsid w:val="003626FE"/>
    <w:rsid w:val="003631BC"/>
    <w:rsid w:val="003631C1"/>
    <w:rsid w:val="0036328B"/>
    <w:rsid w:val="00363D75"/>
    <w:rsid w:val="003642C0"/>
    <w:rsid w:val="003660DD"/>
    <w:rsid w:val="003661D6"/>
    <w:rsid w:val="003707C5"/>
    <w:rsid w:val="00371A68"/>
    <w:rsid w:val="00373E54"/>
    <w:rsid w:val="0037407D"/>
    <w:rsid w:val="003778FB"/>
    <w:rsid w:val="0038119A"/>
    <w:rsid w:val="00382059"/>
    <w:rsid w:val="0038557B"/>
    <w:rsid w:val="00387854"/>
    <w:rsid w:val="0039003E"/>
    <w:rsid w:val="00391C3A"/>
    <w:rsid w:val="00392B26"/>
    <w:rsid w:val="00392EAC"/>
    <w:rsid w:val="00393219"/>
    <w:rsid w:val="00394AE0"/>
    <w:rsid w:val="0039517C"/>
    <w:rsid w:val="00395B32"/>
    <w:rsid w:val="00397605"/>
    <w:rsid w:val="003A306E"/>
    <w:rsid w:val="003A69D5"/>
    <w:rsid w:val="003A7C15"/>
    <w:rsid w:val="003B4E82"/>
    <w:rsid w:val="003B797A"/>
    <w:rsid w:val="003B7ED7"/>
    <w:rsid w:val="003C06B9"/>
    <w:rsid w:val="003C0AD3"/>
    <w:rsid w:val="003C0CED"/>
    <w:rsid w:val="003C19EB"/>
    <w:rsid w:val="003C1E30"/>
    <w:rsid w:val="003C216B"/>
    <w:rsid w:val="003C32B8"/>
    <w:rsid w:val="003D1BB8"/>
    <w:rsid w:val="003D508B"/>
    <w:rsid w:val="003D5727"/>
    <w:rsid w:val="003D6FAD"/>
    <w:rsid w:val="003D7BB1"/>
    <w:rsid w:val="003E1D99"/>
    <w:rsid w:val="003E376B"/>
    <w:rsid w:val="003E4FB2"/>
    <w:rsid w:val="003E50B6"/>
    <w:rsid w:val="003F0D65"/>
    <w:rsid w:val="003F5238"/>
    <w:rsid w:val="003F574F"/>
    <w:rsid w:val="00401336"/>
    <w:rsid w:val="00404BE1"/>
    <w:rsid w:val="004133D7"/>
    <w:rsid w:val="00414D17"/>
    <w:rsid w:val="004205E5"/>
    <w:rsid w:val="00420A4A"/>
    <w:rsid w:val="00422F60"/>
    <w:rsid w:val="00424210"/>
    <w:rsid w:val="00424A89"/>
    <w:rsid w:val="00427C03"/>
    <w:rsid w:val="00430B75"/>
    <w:rsid w:val="00431153"/>
    <w:rsid w:val="004319BA"/>
    <w:rsid w:val="00432052"/>
    <w:rsid w:val="00434200"/>
    <w:rsid w:val="0043501E"/>
    <w:rsid w:val="00435C2E"/>
    <w:rsid w:val="00435DB5"/>
    <w:rsid w:val="004378F2"/>
    <w:rsid w:val="0044494A"/>
    <w:rsid w:val="00446667"/>
    <w:rsid w:val="00447266"/>
    <w:rsid w:val="00447CF9"/>
    <w:rsid w:val="004505F4"/>
    <w:rsid w:val="004509D2"/>
    <w:rsid w:val="00451D12"/>
    <w:rsid w:val="00451F0E"/>
    <w:rsid w:val="0045282D"/>
    <w:rsid w:val="00452F5E"/>
    <w:rsid w:val="00455B0B"/>
    <w:rsid w:val="00455E44"/>
    <w:rsid w:val="00456221"/>
    <w:rsid w:val="00456782"/>
    <w:rsid w:val="00457B96"/>
    <w:rsid w:val="004615B1"/>
    <w:rsid w:val="0046265C"/>
    <w:rsid w:val="00463CC6"/>
    <w:rsid w:val="00465618"/>
    <w:rsid w:val="004659BA"/>
    <w:rsid w:val="00466499"/>
    <w:rsid w:val="00467E0A"/>
    <w:rsid w:val="00467FCB"/>
    <w:rsid w:val="00470085"/>
    <w:rsid w:val="00472008"/>
    <w:rsid w:val="00472401"/>
    <w:rsid w:val="004729AA"/>
    <w:rsid w:val="00473228"/>
    <w:rsid w:val="00475941"/>
    <w:rsid w:val="00482662"/>
    <w:rsid w:val="00484426"/>
    <w:rsid w:val="0048704C"/>
    <w:rsid w:val="00487CA3"/>
    <w:rsid w:val="004914B1"/>
    <w:rsid w:val="00493905"/>
    <w:rsid w:val="004945B2"/>
    <w:rsid w:val="004A5279"/>
    <w:rsid w:val="004A66CE"/>
    <w:rsid w:val="004A6F56"/>
    <w:rsid w:val="004B1F20"/>
    <w:rsid w:val="004B546F"/>
    <w:rsid w:val="004B7BF5"/>
    <w:rsid w:val="004C0160"/>
    <w:rsid w:val="004C0E5D"/>
    <w:rsid w:val="004C396C"/>
    <w:rsid w:val="004C602A"/>
    <w:rsid w:val="004C66AC"/>
    <w:rsid w:val="004C7FA1"/>
    <w:rsid w:val="004D009A"/>
    <w:rsid w:val="004D0C7C"/>
    <w:rsid w:val="004D2656"/>
    <w:rsid w:val="004D324F"/>
    <w:rsid w:val="004D79D4"/>
    <w:rsid w:val="004D7F71"/>
    <w:rsid w:val="004E05B5"/>
    <w:rsid w:val="004E2010"/>
    <w:rsid w:val="004E284F"/>
    <w:rsid w:val="004E345D"/>
    <w:rsid w:val="004E36FE"/>
    <w:rsid w:val="004E390E"/>
    <w:rsid w:val="004E4F4D"/>
    <w:rsid w:val="004E5EC3"/>
    <w:rsid w:val="004E6317"/>
    <w:rsid w:val="004E670D"/>
    <w:rsid w:val="004E685D"/>
    <w:rsid w:val="004E7B0D"/>
    <w:rsid w:val="004F0506"/>
    <w:rsid w:val="004F17FB"/>
    <w:rsid w:val="004F1B46"/>
    <w:rsid w:val="004F35FA"/>
    <w:rsid w:val="004F3635"/>
    <w:rsid w:val="004F3929"/>
    <w:rsid w:val="004F5EB7"/>
    <w:rsid w:val="004F72D8"/>
    <w:rsid w:val="00501426"/>
    <w:rsid w:val="005032D0"/>
    <w:rsid w:val="00504033"/>
    <w:rsid w:val="00504BCF"/>
    <w:rsid w:val="00504D23"/>
    <w:rsid w:val="00505442"/>
    <w:rsid w:val="00507FF1"/>
    <w:rsid w:val="0051071A"/>
    <w:rsid w:val="00510B7E"/>
    <w:rsid w:val="005113B7"/>
    <w:rsid w:val="005168B2"/>
    <w:rsid w:val="005169F8"/>
    <w:rsid w:val="00516DE7"/>
    <w:rsid w:val="005225F4"/>
    <w:rsid w:val="00524A09"/>
    <w:rsid w:val="00525219"/>
    <w:rsid w:val="005255F0"/>
    <w:rsid w:val="00525F6F"/>
    <w:rsid w:val="00531834"/>
    <w:rsid w:val="00531E81"/>
    <w:rsid w:val="0053214F"/>
    <w:rsid w:val="00532461"/>
    <w:rsid w:val="005326D0"/>
    <w:rsid w:val="00532F44"/>
    <w:rsid w:val="00532F4A"/>
    <w:rsid w:val="00535E04"/>
    <w:rsid w:val="00542675"/>
    <w:rsid w:val="00542B67"/>
    <w:rsid w:val="005430CD"/>
    <w:rsid w:val="00544413"/>
    <w:rsid w:val="0054496B"/>
    <w:rsid w:val="00544BF5"/>
    <w:rsid w:val="005451AF"/>
    <w:rsid w:val="00546246"/>
    <w:rsid w:val="00546F8C"/>
    <w:rsid w:val="00551465"/>
    <w:rsid w:val="0055222F"/>
    <w:rsid w:val="0055433B"/>
    <w:rsid w:val="00555721"/>
    <w:rsid w:val="005565B6"/>
    <w:rsid w:val="00560628"/>
    <w:rsid w:val="00562792"/>
    <w:rsid w:val="00564155"/>
    <w:rsid w:val="00564CEE"/>
    <w:rsid w:val="00565384"/>
    <w:rsid w:val="00565583"/>
    <w:rsid w:val="0056621F"/>
    <w:rsid w:val="00567320"/>
    <w:rsid w:val="00573B66"/>
    <w:rsid w:val="00574F6D"/>
    <w:rsid w:val="005753D5"/>
    <w:rsid w:val="00575625"/>
    <w:rsid w:val="005773B9"/>
    <w:rsid w:val="00580BAD"/>
    <w:rsid w:val="00581E11"/>
    <w:rsid w:val="00583043"/>
    <w:rsid w:val="00586542"/>
    <w:rsid w:val="00586F34"/>
    <w:rsid w:val="00587234"/>
    <w:rsid w:val="0058731A"/>
    <w:rsid w:val="0058731B"/>
    <w:rsid w:val="005878B5"/>
    <w:rsid w:val="005903E9"/>
    <w:rsid w:val="00590D3D"/>
    <w:rsid w:val="00593924"/>
    <w:rsid w:val="00593B30"/>
    <w:rsid w:val="00595C55"/>
    <w:rsid w:val="00596CF5"/>
    <w:rsid w:val="00596D84"/>
    <w:rsid w:val="005A04A4"/>
    <w:rsid w:val="005A1619"/>
    <w:rsid w:val="005A21D6"/>
    <w:rsid w:val="005A3871"/>
    <w:rsid w:val="005A509F"/>
    <w:rsid w:val="005A5466"/>
    <w:rsid w:val="005A6436"/>
    <w:rsid w:val="005B0C07"/>
    <w:rsid w:val="005B13EE"/>
    <w:rsid w:val="005B1B6B"/>
    <w:rsid w:val="005B346A"/>
    <w:rsid w:val="005B3B08"/>
    <w:rsid w:val="005B46CB"/>
    <w:rsid w:val="005B6A25"/>
    <w:rsid w:val="005B79CF"/>
    <w:rsid w:val="005C0629"/>
    <w:rsid w:val="005C117B"/>
    <w:rsid w:val="005C524A"/>
    <w:rsid w:val="005C6153"/>
    <w:rsid w:val="005C712D"/>
    <w:rsid w:val="005D205D"/>
    <w:rsid w:val="005D4006"/>
    <w:rsid w:val="005D6276"/>
    <w:rsid w:val="005D66E6"/>
    <w:rsid w:val="005D7C00"/>
    <w:rsid w:val="005E1EDC"/>
    <w:rsid w:val="005E32C1"/>
    <w:rsid w:val="005E5078"/>
    <w:rsid w:val="005E643D"/>
    <w:rsid w:val="005F222C"/>
    <w:rsid w:val="005F327F"/>
    <w:rsid w:val="005F4182"/>
    <w:rsid w:val="005F4228"/>
    <w:rsid w:val="005F4B93"/>
    <w:rsid w:val="005F5DDD"/>
    <w:rsid w:val="00600AFC"/>
    <w:rsid w:val="006045B2"/>
    <w:rsid w:val="006054C1"/>
    <w:rsid w:val="00612F9E"/>
    <w:rsid w:val="00614117"/>
    <w:rsid w:val="00615D51"/>
    <w:rsid w:val="00615E06"/>
    <w:rsid w:val="006168C7"/>
    <w:rsid w:val="00617640"/>
    <w:rsid w:val="00620FAF"/>
    <w:rsid w:val="006213F5"/>
    <w:rsid w:val="00622CA7"/>
    <w:rsid w:val="00623F9C"/>
    <w:rsid w:val="00624CE2"/>
    <w:rsid w:val="006251C7"/>
    <w:rsid w:val="00630AD9"/>
    <w:rsid w:val="00634121"/>
    <w:rsid w:val="006343DE"/>
    <w:rsid w:val="0063514C"/>
    <w:rsid w:val="00636D14"/>
    <w:rsid w:val="00636D8C"/>
    <w:rsid w:val="0063766A"/>
    <w:rsid w:val="006406D5"/>
    <w:rsid w:val="00642ACB"/>
    <w:rsid w:val="006432D9"/>
    <w:rsid w:val="00643B86"/>
    <w:rsid w:val="006453E9"/>
    <w:rsid w:val="0064767F"/>
    <w:rsid w:val="00651F3F"/>
    <w:rsid w:val="0065264F"/>
    <w:rsid w:val="00654576"/>
    <w:rsid w:val="0065496A"/>
    <w:rsid w:val="00654AC5"/>
    <w:rsid w:val="00654EAE"/>
    <w:rsid w:val="00663301"/>
    <w:rsid w:val="00664B37"/>
    <w:rsid w:val="00666468"/>
    <w:rsid w:val="0066730F"/>
    <w:rsid w:val="00674CF0"/>
    <w:rsid w:val="00675C91"/>
    <w:rsid w:val="00676503"/>
    <w:rsid w:val="00676E00"/>
    <w:rsid w:val="0067710C"/>
    <w:rsid w:val="00680C9B"/>
    <w:rsid w:val="00687BB8"/>
    <w:rsid w:val="0069260D"/>
    <w:rsid w:val="00693955"/>
    <w:rsid w:val="006941DB"/>
    <w:rsid w:val="00694355"/>
    <w:rsid w:val="00696755"/>
    <w:rsid w:val="00696A03"/>
    <w:rsid w:val="006A263F"/>
    <w:rsid w:val="006A2AAF"/>
    <w:rsid w:val="006A4E6E"/>
    <w:rsid w:val="006A6958"/>
    <w:rsid w:val="006B027D"/>
    <w:rsid w:val="006B0CBB"/>
    <w:rsid w:val="006B24F6"/>
    <w:rsid w:val="006B2664"/>
    <w:rsid w:val="006B460D"/>
    <w:rsid w:val="006B48A7"/>
    <w:rsid w:val="006B4CC3"/>
    <w:rsid w:val="006B757C"/>
    <w:rsid w:val="006C7C69"/>
    <w:rsid w:val="006C7CCB"/>
    <w:rsid w:val="006D1C87"/>
    <w:rsid w:val="006D3204"/>
    <w:rsid w:val="006D66DA"/>
    <w:rsid w:val="006E0493"/>
    <w:rsid w:val="006E1D35"/>
    <w:rsid w:val="006E2DFD"/>
    <w:rsid w:val="006E7683"/>
    <w:rsid w:val="006F3934"/>
    <w:rsid w:val="006F5333"/>
    <w:rsid w:val="006F64F0"/>
    <w:rsid w:val="006F6B6D"/>
    <w:rsid w:val="006F71B3"/>
    <w:rsid w:val="006F7C51"/>
    <w:rsid w:val="00700994"/>
    <w:rsid w:val="00701019"/>
    <w:rsid w:val="00701ABD"/>
    <w:rsid w:val="007038DC"/>
    <w:rsid w:val="00706AA8"/>
    <w:rsid w:val="0071026D"/>
    <w:rsid w:val="00717AF9"/>
    <w:rsid w:val="007210EB"/>
    <w:rsid w:val="00722872"/>
    <w:rsid w:val="0072312D"/>
    <w:rsid w:val="00723595"/>
    <w:rsid w:val="00726F4F"/>
    <w:rsid w:val="007313FD"/>
    <w:rsid w:val="00731975"/>
    <w:rsid w:val="00733116"/>
    <w:rsid w:val="00735468"/>
    <w:rsid w:val="00737BDD"/>
    <w:rsid w:val="00737DF2"/>
    <w:rsid w:val="00742B9A"/>
    <w:rsid w:val="007440DD"/>
    <w:rsid w:val="0074440C"/>
    <w:rsid w:val="007469D3"/>
    <w:rsid w:val="00747E04"/>
    <w:rsid w:val="007509E2"/>
    <w:rsid w:val="00752C07"/>
    <w:rsid w:val="00752CC4"/>
    <w:rsid w:val="0075392B"/>
    <w:rsid w:val="00755E7B"/>
    <w:rsid w:val="00757AF6"/>
    <w:rsid w:val="00760069"/>
    <w:rsid w:val="00761939"/>
    <w:rsid w:val="0076198B"/>
    <w:rsid w:val="007629A4"/>
    <w:rsid w:val="00764308"/>
    <w:rsid w:val="00764BE5"/>
    <w:rsid w:val="00765165"/>
    <w:rsid w:val="007658DF"/>
    <w:rsid w:val="007674B7"/>
    <w:rsid w:val="007679F8"/>
    <w:rsid w:val="00770BC6"/>
    <w:rsid w:val="007720F7"/>
    <w:rsid w:val="00783257"/>
    <w:rsid w:val="007855E4"/>
    <w:rsid w:val="00786611"/>
    <w:rsid w:val="00790B5E"/>
    <w:rsid w:val="007947E6"/>
    <w:rsid w:val="007A019E"/>
    <w:rsid w:val="007A1AC5"/>
    <w:rsid w:val="007A55C4"/>
    <w:rsid w:val="007A7F21"/>
    <w:rsid w:val="007B0F20"/>
    <w:rsid w:val="007B3AE3"/>
    <w:rsid w:val="007C09DE"/>
    <w:rsid w:val="007C65F6"/>
    <w:rsid w:val="007D1B12"/>
    <w:rsid w:val="007D2EC7"/>
    <w:rsid w:val="007D3774"/>
    <w:rsid w:val="007E352F"/>
    <w:rsid w:val="007E4812"/>
    <w:rsid w:val="007F15BB"/>
    <w:rsid w:val="007F2D14"/>
    <w:rsid w:val="007F5867"/>
    <w:rsid w:val="0080241E"/>
    <w:rsid w:val="00802EDE"/>
    <w:rsid w:val="00803A5B"/>
    <w:rsid w:val="008040DD"/>
    <w:rsid w:val="00804D4C"/>
    <w:rsid w:val="00807A2C"/>
    <w:rsid w:val="00807B75"/>
    <w:rsid w:val="00810889"/>
    <w:rsid w:val="00812188"/>
    <w:rsid w:val="0081259F"/>
    <w:rsid w:val="00815506"/>
    <w:rsid w:val="00815D26"/>
    <w:rsid w:val="008178D2"/>
    <w:rsid w:val="00817D67"/>
    <w:rsid w:val="00824192"/>
    <w:rsid w:val="00831163"/>
    <w:rsid w:val="00837C4C"/>
    <w:rsid w:val="00846F5E"/>
    <w:rsid w:val="00850642"/>
    <w:rsid w:val="00853645"/>
    <w:rsid w:val="008537DF"/>
    <w:rsid w:val="0085485C"/>
    <w:rsid w:val="00855BEC"/>
    <w:rsid w:val="00855DD8"/>
    <w:rsid w:val="00861994"/>
    <w:rsid w:val="00863311"/>
    <w:rsid w:val="00863A86"/>
    <w:rsid w:val="008656DA"/>
    <w:rsid w:val="008670BC"/>
    <w:rsid w:val="00872BFB"/>
    <w:rsid w:val="00876C2B"/>
    <w:rsid w:val="00876C90"/>
    <w:rsid w:val="00877462"/>
    <w:rsid w:val="00880A82"/>
    <w:rsid w:val="00880C99"/>
    <w:rsid w:val="00881EEF"/>
    <w:rsid w:val="00884561"/>
    <w:rsid w:val="00890D9C"/>
    <w:rsid w:val="00891852"/>
    <w:rsid w:val="008943F6"/>
    <w:rsid w:val="00894C2B"/>
    <w:rsid w:val="008953C7"/>
    <w:rsid w:val="008A013D"/>
    <w:rsid w:val="008A09BE"/>
    <w:rsid w:val="008A0AA1"/>
    <w:rsid w:val="008A1CF6"/>
    <w:rsid w:val="008A5FBF"/>
    <w:rsid w:val="008B0D64"/>
    <w:rsid w:val="008B5CB0"/>
    <w:rsid w:val="008B71DD"/>
    <w:rsid w:val="008C23B0"/>
    <w:rsid w:val="008D0721"/>
    <w:rsid w:val="008D2B31"/>
    <w:rsid w:val="008D52C3"/>
    <w:rsid w:val="008D598B"/>
    <w:rsid w:val="008D680D"/>
    <w:rsid w:val="008D6B73"/>
    <w:rsid w:val="008E0BE1"/>
    <w:rsid w:val="008E1380"/>
    <w:rsid w:val="008E22CB"/>
    <w:rsid w:val="008E235D"/>
    <w:rsid w:val="008E2E99"/>
    <w:rsid w:val="008E710E"/>
    <w:rsid w:val="008F183D"/>
    <w:rsid w:val="008F20E8"/>
    <w:rsid w:val="008F24DF"/>
    <w:rsid w:val="008F3956"/>
    <w:rsid w:val="008F39CB"/>
    <w:rsid w:val="008F3B0C"/>
    <w:rsid w:val="008F40FF"/>
    <w:rsid w:val="008F5168"/>
    <w:rsid w:val="008F5AFE"/>
    <w:rsid w:val="00904103"/>
    <w:rsid w:val="00904332"/>
    <w:rsid w:val="009054C6"/>
    <w:rsid w:val="00907C5E"/>
    <w:rsid w:val="00916F71"/>
    <w:rsid w:val="00917615"/>
    <w:rsid w:val="009177B8"/>
    <w:rsid w:val="009218DF"/>
    <w:rsid w:val="0092619A"/>
    <w:rsid w:val="009262BC"/>
    <w:rsid w:val="009342B3"/>
    <w:rsid w:val="00935B04"/>
    <w:rsid w:val="009368B0"/>
    <w:rsid w:val="00940FDC"/>
    <w:rsid w:val="00942C46"/>
    <w:rsid w:val="009432D4"/>
    <w:rsid w:val="00946D72"/>
    <w:rsid w:val="00950318"/>
    <w:rsid w:val="0095044C"/>
    <w:rsid w:val="00953DA3"/>
    <w:rsid w:val="009546A4"/>
    <w:rsid w:val="00954F5B"/>
    <w:rsid w:val="00957323"/>
    <w:rsid w:val="00957348"/>
    <w:rsid w:val="00957D33"/>
    <w:rsid w:val="00960092"/>
    <w:rsid w:val="00961244"/>
    <w:rsid w:val="0096316A"/>
    <w:rsid w:val="00964D0C"/>
    <w:rsid w:val="00971E75"/>
    <w:rsid w:val="00971EBD"/>
    <w:rsid w:val="00974827"/>
    <w:rsid w:val="00974DB6"/>
    <w:rsid w:val="00974FC6"/>
    <w:rsid w:val="00980F47"/>
    <w:rsid w:val="00982DC3"/>
    <w:rsid w:val="00983327"/>
    <w:rsid w:val="00983438"/>
    <w:rsid w:val="009869F5"/>
    <w:rsid w:val="00986A16"/>
    <w:rsid w:val="00994D89"/>
    <w:rsid w:val="00995FFB"/>
    <w:rsid w:val="00996461"/>
    <w:rsid w:val="00996827"/>
    <w:rsid w:val="009973FF"/>
    <w:rsid w:val="009A0DBD"/>
    <w:rsid w:val="009A3B9D"/>
    <w:rsid w:val="009B3A6E"/>
    <w:rsid w:val="009B5F9E"/>
    <w:rsid w:val="009C4871"/>
    <w:rsid w:val="009C5B06"/>
    <w:rsid w:val="009C6042"/>
    <w:rsid w:val="009D01E0"/>
    <w:rsid w:val="009D0A62"/>
    <w:rsid w:val="009D17B3"/>
    <w:rsid w:val="009D5ECA"/>
    <w:rsid w:val="009E0FE4"/>
    <w:rsid w:val="009E1FEA"/>
    <w:rsid w:val="009F17E8"/>
    <w:rsid w:val="009F22C0"/>
    <w:rsid w:val="009F3521"/>
    <w:rsid w:val="009F6803"/>
    <w:rsid w:val="00A02540"/>
    <w:rsid w:val="00A03284"/>
    <w:rsid w:val="00A05815"/>
    <w:rsid w:val="00A12791"/>
    <w:rsid w:val="00A135A5"/>
    <w:rsid w:val="00A1708F"/>
    <w:rsid w:val="00A21A21"/>
    <w:rsid w:val="00A21BA5"/>
    <w:rsid w:val="00A224BA"/>
    <w:rsid w:val="00A233A9"/>
    <w:rsid w:val="00A24B2D"/>
    <w:rsid w:val="00A25B42"/>
    <w:rsid w:val="00A2648B"/>
    <w:rsid w:val="00A278DD"/>
    <w:rsid w:val="00A306B5"/>
    <w:rsid w:val="00A30877"/>
    <w:rsid w:val="00A31108"/>
    <w:rsid w:val="00A331EF"/>
    <w:rsid w:val="00A33689"/>
    <w:rsid w:val="00A35BD6"/>
    <w:rsid w:val="00A36A9C"/>
    <w:rsid w:val="00A37761"/>
    <w:rsid w:val="00A37BA0"/>
    <w:rsid w:val="00A42220"/>
    <w:rsid w:val="00A440CB"/>
    <w:rsid w:val="00A503B3"/>
    <w:rsid w:val="00A50A72"/>
    <w:rsid w:val="00A518A9"/>
    <w:rsid w:val="00A56EF0"/>
    <w:rsid w:val="00A5786B"/>
    <w:rsid w:val="00A653BB"/>
    <w:rsid w:val="00A71E21"/>
    <w:rsid w:val="00A73611"/>
    <w:rsid w:val="00A74A06"/>
    <w:rsid w:val="00A75AC3"/>
    <w:rsid w:val="00A76808"/>
    <w:rsid w:val="00A803E3"/>
    <w:rsid w:val="00A83FDB"/>
    <w:rsid w:val="00A87D06"/>
    <w:rsid w:val="00A9032A"/>
    <w:rsid w:val="00A90B36"/>
    <w:rsid w:val="00A90FD4"/>
    <w:rsid w:val="00A91471"/>
    <w:rsid w:val="00A919B3"/>
    <w:rsid w:val="00A92AC5"/>
    <w:rsid w:val="00A944B3"/>
    <w:rsid w:val="00A95CC3"/>
    <w:rsid w:val="00A960F9"/>
    <w:rsid w:val="00A96225"/>
    <w:rsid w:val="00A975EB"/>
    <w:rsid w:val="00AA0696"/>
    <w:rsid w:val="00AA095C"/>
    <w:rsid w:val="00AA0D18"/>
    <w:rsid w:val="00AA2439"/>
    <w:rsid w:val="00AA36E2"/>
    <w:rsid w:val="00AA3C5E"/>
    <w:rsid w:val="00AA415C"/>
    <w:rsid w:val="00AA4EA8"/>
    <w:rsid w:val="00AA6D9B"/>
    <w:rsid w:val="00AB17C4"/>
    <w:rsid w:val="00AB21AC"/>
    <w:rsid w:val="00AB2479"/>
    <w:rsid w:val="00AB2D46"/>
    <w:rsid w:val="00AB6803"/>
    <w:rsid w:val="00AC1F19"/>
    <w:rsid w:val="00AC380E"/>
    <w:rsid w:val="00AC4F74"/>
    <w:rsid w:val="00AC52C8"/>
    <w:rsid w:val="00AC68AC"/>
    <w:rsid w:val="00AC6BB4"/>
    <w:rsid w:val="00AD1041"/>
    <w:rsid w:val="00AD6ADD"/>
    <w:rsid w:val="00AE0F91"/>
    <w:rsid w:val="00AE13A7"/>
    <w:rsid w:val="00AE16DF"/>
    <w:rsid w:val="00AE2D6D"/>
    <w:rsid w:val="00AE3330"/>
    <w:rsid w:val="00AE463A"/>
    <w:rsid w:val="00AE5A1B"/>
    <w:rsid w:val="00AE6C8C"/>
    <w:rsid w:val="00AF1E5F"/>
    <w:rsid w:val="00AF1E87"/>
    <w:rsid w:val="00AF20A3"/>
    <w:rsid w:val="00AF4D5C"/>
    <w:rsid w:val="00AF5D6F"/>
    <w:rsid w:val="00AF6E41"/>
    <w:rsid w:val="00AF7F80"/>
    <w:rsid w:val="00AF7FB2"/>
    <w:rsid w:val="00B07336"/>
    <w:rsid w:val="00B07347"/>
    <w:rsid w:val="00B11999"/>
    <w:rsid w:val="00B127D1"/>
    <w:rsid w:val="00B16EAB"/>
    <w:rsid w:val="00B17D26"/>
    <w:rsid w:val="00B23424"/>
    <w:rsid w:val="00B26B6D"/>
    <w:rsid w:val="00B27043"/>
    <w:rsid w:val="00B2784B"/>
    <w:rsid w:val="00B3153D"/>
    <w:rsid w:val="00B328BA"/>
    <w:rsid w:val="00B32CDF"/>
    <w:rsid w:val="00B330E6"/>
    <w:rsid w:val="00B332FC"/>
    <w:rsid w:val="00B34850"/>
    <w:rsid w:val="00B36346"/>
    <w:rsid w:val="00B37D56"/>
    <w:rsid w:val="00B43505"/>
    <w:rsid w:val="00B43995"/>
    <w:rsid w:val="00B4419E"/>
    <w:rsid w:val="00B444C6"/>
    <w:rsid w:val="00B46001"/>
    <w:rsid w:val="00B4626F"/>
    <w:rsid w:val="00B46B7B"/>
    <w:rsid w:val="00B470B7"/>
    <w:rsid w:val="00B47F37"/>
    <w:rsid w:val="00B51F60"/>
    <w:rsid w:val="00B5276C"/>
    <w:rsid w:val="00B53AA8"/>
    <w:rsid w:val="00B547F6"/>
    <w:rsid w:val="00B57F59"/>
    <w:rsid w:val="00B64900"/>
    <w:rsid w:val="00B6567B"/>
    <w:rsid w:val="00B6589F"/>
    <w:rsid w:val="00B722EB"/>
    <w:rsid w:val="00B776E2"/>
    <w:rsid w:val="00B81994"/>
    <w:rsid w:val="00B91384"/>
    <w:rsid w:val="00B91FB3"/>
    <w:rsid w:val="00B9398D"/>
    <w:rsid w:val="00B94433"/>
    <w:rsid w:val="00B96311"/>
    <w:rsid w:val="00B96EAC"/>
    <w:rsid w:val="00B975BC"/>
    <w:rsid w:val="00B97A4B"/>
    <w:rsid w:val="00BA1110"/>
    <w:rsid w:val="00BA120C"/>
    <w:rsid w:val="00BA30D5"/>
    <w:rsid w:val="00BA3128"/>
    <w:rsid w:val="00BA41FF"/>
    <w:rsid w:val="00BA47D5"/>
    <w:rsid w:val="00BA4D33"/>
    <w:rsid w:val="00BA51A4"/>
    <w:rsid w:val="00BA5B98"/>
    <w:rsid w:val="00BB0AB5"/>
    <w:rsid w:val="00BB299B"/>
    <w:rsid w:val="00BB38D0"/>
    <w:rsid w:val="00BB402C"/>
    <w:rsid w:val="00BB4E76"/>
    <w:rsid w:val="00BB5CD0"/>
    <w:rsid w:val="00BC04E8"/>
    <w:rsid w:val="00BD41D5"/>
    <w:rsid w:val="00BD47D1"/>
    <w:rsid w:val="00BD67EA"/>
    <w:rsid w:val="00BD6F18"/>
    <w:rsid w:val="00BD75F5"/>
    <w:rsid w:val="00BE196D"/>
    <w:rsid w:val="00BE1FE3"/>
    <w:rsid w:val="00BE77E1"/>
    <w:rsid w:val="00BF005E"/>
    <w:rsid w:val="00BF2394"/>
    <w:rsid w:val="00BF4060"/>
    <w:rsid w:val="00BF49A3"/>
    <w:rsid w:val="00BF4D1E"/>
    <w:rsid w:val="00BF5E45"/>
    <w:rsid w:val="00BF6E92"/>
    <w:rsid w:val="00C00004"/>
    <w:rsid w:val="00C024EA"/>
    <w:rsid w:val="00C03FF2"/>
    <w:rsid w:val="00C061F6"/>
    <w:rsid w:val="00C06298"/>
    <w:rsid w:val="00C06A61"/>
    <w:rsid w:val="00C072E1"/>
    <w:rsid w:val="00C122EE"/>
    <w:rsid w:val="00C15DEE"/>
    <w:rsid w:val="00C165DD"/>
    <w:rsid w:val="00C20783"/>
    <w:rsid w:val="00C2350C"/>
    <w:rsid w:val="00C25AFD"/>
    <w:rsid w:val="00C268A6"/>
    <w:rsid w:val="00C27BC7"/>
    <w:rsid w:val="00C353BE"/>
    <w:rsid w:val="00C3664E"/>
    <w:rsid w:val="00C374B2"/>
    <w:rsid w:val="00C37FBC"/>
    <w:rsid w:val="00C414B5"/>
    <w:rsid w:val="00C42236"/>
    <w:rsid w:val="00C4293B"/>
    <w:rsid w:val="00C44D81"/>
    <w:rsid w:val="00C46347"/>
    <w:rsid w:val="00C46B9A"/>
    <w:rsid w:val="00C5394C"/>
    <w:rsid w:val="00C5495C"/>
    <w:rsid w:val="00C54A7F"/>
    <w:rsid w:val="00C56ACA"/>
    <w:rsid w:val="00C62943"/>
    <w:rsid w:val="00C66176"/>
    <w:rsid w:val="00C66863"/>
    <w:rsid w:val="00C67127"/>
    <w:rsid w:val="00C70D43"/>
    <w:rsid w:val="00C73F90"/>
    <w:rsid w:val="00C74F11"/>
    <w:rsid w:val="00C76541"/>
    <w:rsid w:val="00C77DFE"/>
    <w:rsid w:val="00C8234C"/>
    <w:rsid w:val="00C837C8"/>
    <w:rsid w:val="00C83A28"/>
    <w:rsid w:val="00C8598E"/>
    <w:rsid w:val="00C86EFF"/>
    <w:rsid w:val="00C90047"/>
    <w:rsid w:val="00C94A4D"/>
    <w:rsid w:val="00C95C56"/>
    <w:rsid w:val="00CA2A04"/>
    <w:rsid w:val="00CA4F9B"/>
    <w:rsid w:val="00CA62CA"/>
    <w:rsid w:val="00CA6D78"/>
    <w:rsid w:val="00CB16D9"/>
    <w:rsid w:val="00CB1C07"/>
    <w:rsid w:val="00CB5DB0"/>
    <w:rsid w:val="00CB632A"/>
    <w:rsid w:val="00CB655C"/>
    <w:rsid w:val="00CB7E60"/>
    <w:rsid w:val="00CC4338"/>
    <w:rsid w:val="00CC5A0A"/>
    <w:rsid w:val="00CD1C35"/>
    <w:rsid w:val="00CD1C3B"/>
    <w:rsid w:val="00CD25CE"/>
    <w:rsid w:val="00CD25E1"/>
    <w:rsid w:val="00CD296C"/>
    <w:rsid w:val="00CD2D55"/>
    <w:rsid w:val="00CD69E0"/>
    <w:rsid w:val="00CD6C07"/>
    <w:rsid w:val="00CE206D"/>
    <w:rsid w:val="00CE43B1"/>
    <w:rsid w:val="00CE7BA7"/>
    <w:rsid w:val="00CE7F36"/>
    <w:rsid w:val="00CF04C3"/>
    <w:rsid w:val="00CF0AAD"/>
    <w:rsid w:val="00CF0CA7"/>
    <w:rsid w:val="00CF38A7"/>
    <w:rsid w:val="00CF68AC"/>
    <w:rsid w:val="00D0287C"/>
    <w:rsid w:val="00D116C2"/>
    <w:rsid w:val="00D11A62"/>
    <w:rsid w:val="00D132B9"/>
    <w:rsid w:val="00D167CB"/>
    <w:rsid w:val="00D16BF3"/>
    <w:rsid w:val="00D2333F"/>
    <w:rsid w:val="00D24667"/>
    <w:rsid w:val="00D346DE"/>
    <w:rsid w:val="00D354BE"/>
    <w:rsid w:val="00D41349"/>
    <w:rsid w:val="00D414D9"/>
    <w:rsid w:val="00D44560"/>
    <w:rsid w:val="00D446DF"/>
    <w:rsid w:val="00D44BA2"/>
    <w:rsid w:val="00D4640B"/>
    <w:rsid w:val="00D53046"/>
    <w:rsid w:val="00D53297"/>
    <w:rsid w:val="00D56FFD"/>
    <w:rsid w:val="00D600FA"/>
    <w:rsid w:val="00D60505"/>
    <w:rsid w:val="00D60C3B"/>
    <w:rsid w:val="00D61E29"/>
    <w:rsid w:val="00D63404"/>
    <w:rsid w:val="00D64D15"/>
    <w:rsid w:val="00D67233"/>
    <w:rsid w:val="00D67ECB"/>
    <w:rsid w:val="00D70ED5"/>
    <w:rsid w:val="00D71CD1"/>
    <w:rsid w:val="00D76518"/>
    <w:rsid w:val="00D777B3"/>
    <w:rsid w:val="00D826AD"/>
    <w:rsid w:val="00D833D8"/>
    <w:rsid w:val="00D84E69"/>
    <w:rsid w:val="00D84F47"/>
    <w:rsid w:val="00D85A5A"/>
    <w:rsid w:val="00D862A6"/>
    <w:rsid w:val="00D936CE"/>
    <w:rsid w:val="00D95402"/>
    <w:rsid w:val="00D95846"/>
    <w:rsid w:val="00D9621B"/>
    <w:rsid w:val="00D97E69"/>
    <w:rsid w:val="00DA2327"/>
    <w:rsid w:val="00DA2381"/>
    <w:rsid w:val="00DA361A"/>
    <w:rsid w:val="00DA5782"/>
    <w:rsid w:val="00DB074D"/>
    <w:rsid w:val="00DB0AA5"/>
    <w:rsid w:val="00DB3E89"/>
    <w:rsid w:val="00DB6845"/>
    <w:rsid w:val="00DB6960"/>
    <w:rsid w:val="00DB73B2"/>
    <w:rsid w:val="00DC216B"/>
    <w:rsid w:val="00DC3FC8"/>
    <w:rsid w:val="00DC473C"/>
    <w:rsid w:val="00DC6850"/>
    <w:rsid w:val="00DD28EE"/>
    <w:rsid w:val="00DD433F"/>
    <w:rsid w:val="00DD4484"/>
    <w:rsid w:val="00DD47BC"/>
    <w:rsid w:val="00DD5C32"/>
    <w:rsid w:val="00DD629F"/>
    <w:rsid w:val="00DD72AD"/>
    <w:rsid w:val="00DE3016"/>
    <w:rsid w:val="00DE4525"/>
    <w:rsid w:val="00DE45DA"/>
    <w:rsid w:val="00DE5AC2"/>
    <w:rsid w:val="00DE5C83"/>
    <w:rsid w:val="00DE7077"/>
    <w:rsid w:val="00DE73B4"/>
    <w:rsid w:val="00DF6B52"/>
    <w:rsid w:val="00DF7330"/>
    <w:rsid w:val="00E00149"/>
    <w:rsid w:val="00E009A0"/>
    <w:rsid w:val="00E0184D"/>
    <w:rsid w:val="00E02215"/>
    <w:rsid w:val="00E03406"/>
    <w:rsid w:val="00E0412E"/>
    <w:rsid w:val="00E1025A"/>
    <w:rsid w:val="00E137D9"/>
    <w:rsid w:val="00E15402"/>
    <w:rsid w:val="00E15645"/>
    <w:rsid w:val="00E16A28"/>
    <w:rsid w:val="00E17185"/>
    <w:rsid w:val="00E17B10"/>
    <w:rsid w:val="00E2044B"/>
    <w:rsid w:val="00E20925"/>
    <w:rsid w:val="00E2105D"/>
    <w:rsid w:val="00E212D8"/>
    <w:rsid w:val="00E21895"/>
    <w:rsid w:val="00E2401F"/>
    <w:rsid w:val="00E2419E"/>
    <w:rsid w:val="00E27E40"/>
    <w:rsid w:val="00E30ABF"/>
    <w:rsid w:val="00E370E2"/>
    <w:rsid w:val="00E40709"/>
    <w:rsid w:val="00E41A8C"/>
    <w:rsid w:val="00E42521"/>
    <w:rsid w:val="00E442B2"/>
    <w:rsid w:val="00E4528D"/>
    <w:rsid w:val="00E45EC7"/>
    <w:rsid w:val="00E465AD"/>
    <w:rsid w:val="00E47A12"/>
    <w:rsid w:val="00E568D6"/>
    <w:rsid w:val="00E56D92"/>
    <w:rsid w:val="00E62374"/>
    <w:rsid w:val="00E63E5C"/>
    <w:rsid w:val="00E64885"/>
    <w:rsid w:val="00E6575C"/>
    <w:rsid w:val="00E67F10"/>
    <w:rsid w:val="00E70F73"/>
    <w:rsid w:val="00E7285D"/>
    <w:rsid w:val="00E73177"/>
    <w:rsid w:val="00E73E8E"/>
    <w:rsid w:val="00E75212"/>
    <w:rsid w:val="00E76D4E"/>
    <w:rsid w:val="00E813BF"/>
    <w:rsid w:val="00E82121"/>
    <w:rsid w:val="00E8481A"/>
    <w:rsid w:val="00E95B2B"/>
    <w:rsid w:val="00E965C2"/>
    <w:rsid w:val="00E96C4B"/>
    <w:rsid w:val="00E97076"/>
    <w:rsid w:val="00E970B0"/>
    <w:rsid w:val="00EA1152"/>
    <w:rsid w:val="00EA1549"/>
    <w:rsid w:val="00EA1EF4"/>
    <w:rsid w:val="00EA31D3"/>
    <w:rsid w:val="00EB03A2"/>
    <w:rsid w:val="00EB4BAB"/>
    <w:rsid w:val="00EB5531"/>
    <w:rsid w:val="00EB5661"/>
    <w:rsid w:val="00EB77CA"/>
    <w:rsid w:val="00EC0AD7"/>
    <w:rsid w:val="00EC10B8"/>
    <w:rsid w:val="00EC149E"/>
    <w:rsid w:val="00EC37BC"/>
    <w:rsid w:val="00EC6AF9"/>
    <w:rsid w:val="00ED09E7"/>
    <w:rsid w:val="00ED4A79"/>
    <w:rsid w:val="00EE18A3"/>
    <w:rsid w:val="00EE348C"/>
    <w:rsid w:val="00EE3E0E"/>
    <w:rsid w:val="00EE6825"/>
    <w:rsid w:val="00EF1EF8"/>
    <w:rsid w:val="00EF2147"/>
    <w:rsid w:val="00EF296B"/>
    <w:rsid w:val="00EF47E3"/>
    <w:rsid w:val="00F074CA"/>
    <w:rsid w:val="00F10E1D"/>
    <w:rsid w:val="00F130B1"/>
    <w:rsid w:val="00F20A3B"/>
    <w:rsid w:val="00F22418"/>
    <w:rsid w:val="00F2275B"/>
    <w:rsid w:val="00F25199"/>
    <w:rsid w:val="00F26B41"/>
    <w:rsid w:val="00F3407F"/>
    <w:rsid w:val="00F35129"/>
    <w:rsid w:val="00F35761"/>
    <w:rsid w:val="00F40102"/>
    <w:rsid w:val="00F40E80"/>
    <w:rsid w:val="00F40EB7"/>
    <w:rsid w:val="00F419BA"/>
    <w:rsid w:val="00F41D51"/>
    <w:rsid w:val="00F43035"/>
    <w:rsid w:val="00F43687"/>
    <w:rsid w:val="00F44C65"/>
    <w:rsid w:val="00F46A8D"/>
    <w:rsid w:val="00F47621"/>
    <w:rsid w:val="00F50020"/>
    <w:rsid w:val="00F5445E"/>
    <w:rsid w:val="00F61FCC"/>
    <w:rsid w:val="00F62315"/>
    <w:rsid w:val="00F62560"/>
    <w:rsid w:val="00F62853"/>
    <w:rsid w:val="00F6358E"/>
    <w:rsid w:val="00F637CA"/>
    <w:rsid w:val="00F6566D"/>
    <w:rsid w:val="00F7082B"/>
    <w:rsid w:val="00F709E9"/>
    <w:rsid w:val="00F71D40"/>
    <w:rsid w:val="00F72B8E"/>
    <w:rsid w:val="00F72BCD"/>
    <w:rsid w:val="00F73375"/>
    <w:rsid w:val="00F760E4"/>
    <w:rsid w:val="00F768C1"/>
    <w:rsid w:val="00F76EAA"/>
    <w:rsid w:val="00F7730E"/>
    <w:rsid w:val="00F8118F"/>
    <w:rsid w:val="00F82895"/>
    <w:rsid w:val="00F8312E"/>
    <w:rsid w:val="00F953DD"/>
    <w:rsid w:val="00F95F20"/>
    <w:rsid w:val="00F964B6"/>
    <w:rsid w:val="00F96975"/>
    <w:rsid w:val="00FA18E3"/>
    <w:rsid w:val="00FA2C18"/>
    <w:rsid w:val="00FA2D73"/>
    <w:rsid w:val="00FB0391"/>
    <w:rsid w:val="00FB1BE4"/>
    <w:rsid w:val="00FB2854"/>
    <w:rsid w:val="00FB3626"/>
    <w:rsid w:val="00FB45A1"/>
    <w:rsid w:val="00FB45E2"/>
    <w:rsid w:val="00FB4839"/>
    <w:rsid w:val="00FB6D30"/>
    <w:rsid w:val="00FC3B45"/>
    <w:rsid w:val="00FC5A3E"/>
    <w:rsid w:val="00FD364C"/>
    <w:rsid w:val="00FD5557"/>
    <w:rsid w:val="00FE090D"/>
    <w:rsid w:val="00FE4DED"/>
    <w:rsid w:val="00FE5F2A"/>
    <w:rsid w:val="00FE7047"/>
    <w:rsid w:val="00FF1B96"/>
    <w:rsid w:val="00FF2036"/>
    <w:rsid w:val="00FF240A"/>
    <w:rsid w:val="00FF3E94"/>
    <w:rsid w:val="00FF4160"/>
    <w:rsid w:val="00FF45AD"/>
    <w:rsid w:val="00FF4AEE"/>
    <w:rsid w:val="00FF4E06"/>
    <w:rsid w:val="00FF5AA1"/>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99"/>
    <w:lsdException w:name="List 3"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Professional"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10EB"/>
    <w:rPr>
      <w:sz w:val="24"/>
      <w:szCs w:val="24"/>
    </w:rPr>
  </w:style>
  <w:style w:type="paragraph" w:styleId="1">
    <w:name w:val="heading 1"/>
    <w:aliases w:val="Знак3 Знак"/>
    <w:basedOn w:val="a"/>
    <w:next w:val="a"/>
    <w:link w:val="10"/>
    <w:autoRedefine/>
    <w:qFormat/>
    <w:rsid w:val="00AF6E41"/>
    <w:pPr>
      <w:keepNext/>
      <w:spacing w:before="120" w:after="120"/>
      <w:jc w:val="both"/>
      <w:outlineLvl w:val="0"/>
    </w:pPr>
    <w:rPr>
      <w:rFonts w:cs="Arial"/>
      <w:b/>
      <w:bCs/>
    </w:rPr>
  </w:style>
  <w:style w:type="paragraph" w:styleId="2">
    <w:name w:val="heading 2"/>
    <w:aliases w:val="Знак2 Знак,Заголовок 2 Знак1,Знак2 Знак1,Знак2 Знак Знак1,Знак2 Знак Знак Знак1,1 Знак,Знак2 Знак Знак1 Знак,Знак2 Знак1 Знак,Заголовок 2 Знак2 Знак,Заголовок 2 Знак1 Знак Знак,Знак2 Знак Знак Знак,Знак2, Знак2,1"/>
    <w:basedOn w:val="a"/>
    <w:next w:val="a"/>
    <w:link w:val="20"/>
    <w:autoRedefine/>
    <w:qFormat/>
    <w:rsid w:val="00505442"/>
    <w:pPr>
      <w:keepNext/>
      <w:framePr w:hSpace="180" w:wrap="around" w:vAnchor="text" w:hAnchor="text" w:x="93" w:y="1"/>
      <w:suppressAutoHyphens/>
      <w:spacing w:line="360" w:lineRule="exact"/>
      <w:ind w:left="720"/>
      <w:suppressOverlap/>
      <w:jc w:val="center"/>
      <w:outlineLvl w:val="1"/>
    </w:pPr>
    <w:rPr>
      <w:b/>
      <w:bCs/>
      <w:iCs/>
      <w:sz w:val="28"/>
      <w:szCs w:val="28"/>
    </w:rPr>
  </w:style>
  <w:style w:type="paragraph" w:styleId="3">
    <w:name w:val="heading 3"/>
    <w:basedOn w:val="a"/>
    <w:next w:val="a"/>
    <w:link w:val="30"/>
    <w:autoRedefine/>
    <w:qFormat/>
    <w:rsid w:val="002E172F"/>
    <w:pPr>
      <w:keepNext/>
      <w:spacing w:before="120" w:after="120"/>
      <w:jc w:val="center"/>
      <w:outlineLvl w:val="2"/>
    </w:pPr>
    <w:rPr>
      <w:b/>
      <w:bCs/>
      <w:sz w:val="28"/>
      <w:szCs w:val="28"/>
    </w:rPr>
  </w:style>
  <w:style w:type="paragraph" w:styleId="4">
    <w:name w:val="heading 4"/>
    <w:basedOn w:val="a"/>
    <w:next w:val="a"/>
    <w:link w:val="40"/>
    <w:qFormat/>
    <w:rsid w:val="005A1619"/>
    <w:pPr>
      <w:keepNext/>
      <w:spacing w:before="240" w:after="60"/>
      <w:outlineLvl w:val="3"/>
    </w:pPr>
    <w:rPr>
      <w:b/>
      <w:bCs/>
      <w:sz w:val="28"/>
      <w:szCs w:val="28"/>
    </w:rPr>
  </w:style>
  <w:style w:type="paragraph" w:styleId="5">
    <w:name w:val="heading 5"/>
    <w:basedOn w:val="a"/>
    <w:next w:val="a"/>
    <w:link w:val="50"/>
    <w:qFormat/>
    <w:rsid w:val="00BD75F5"/>
    <w:pPr>
      <w:spacing w:before="240" w:after="60"/>
      <w:outlineLvl w:val="4"/>
    </w:pPr>
    <w:rPr>
      <w:b/>
      <w:bCs/>
      <w:i/>
      <w:iCs/>
      <w:sz w:val="26"/>
      <w:szCs w:val="26"/>
    </w:rPr>
  </w:style>
  <w:style w:type="paragraph" w:styleId="6">
    <w:name w:val="heading 6"/>
    <w:basedOn w:val="a"/>
    <w:next w:val="a"/>
    <w:link w:val="60"/>
    <w:qFormat/>
    <w:rsid w:val="00392B26"/>
    <w:pPr>
      <w:spacing w:before="240" w:after="60"/>
      <w:outlineLvl w:val="5"/>
    </w:pPr>
    <w:rPr>
      <w:b/>
      <w:bCs/>
      <w:sz w:val="22"/>
      <w:szCs w:val="22"/>
    </w:rPr>
  </w:style>
  <w:style w:type="paragraph" w:styleId="7">
    <w:name w:val="heading 7"/>
    <w:basedOn w:val="a"/>
    <w:next w:val="a"/>
    <w:link w:val="70"/>
    <w:uiPriority w:val="9"/>
    <w:qFormat/>
    <w:rsid w:val="00AF20A3"/>
    <w:pPr>
      <w:keepNext/>
      <w:spacing w:before="120" w:after="120" w:line="360" w:lineRule="auto"/>
      <w:ind w:left="1296" w:hanging="1296"/>
      <w:jc w:val="right"/>
      <w:outlineLvl w:val="6"/>
    </w:pPr>
    <w:rPr>
      <w:bCs/>
      <w:sz w:val="28"/>
      <w:szCs w:val="28"/>
    </w:rPr>
  </w:style>
  <w:style w:type="paragraph" w:styleId="8">
    <w:name w:val="heading 8"/>
    <w:basedOn w:val="a"/>
    <w:next w:val="a"/>
    <w:link w:val="80"/>
    <w:qFormat/>
    <w:rsid w:val="00BD75F5"/>
    <w:pPr>
      <w:spacing w:before="240" w:after="60"/>
      <w:outlineLvl w:val="7"/>
    </w:pPr>
    <w:rPr>
      <w:i/>
      <w:iCs/>
    </w:rPr>
  </w:style>
  <w:style w:type="paragraph" w:styleId="9">
    <w:name w:val="heading 9"/>
    <w:basedOn w:val="a"/>
    <w:next w:val="a"/>
    <w:link w:val="90"/>
    <w:uiPriority w:val="9"/>
    <w:rsid w:val="00AF20A3"/>
    <w:pPr>
      <w:keepNext/>
      <w:spacing w:before="120" w:after="120" w:line="360" w:lineRule="auto"/>
      <w:ind w:left="1584" w:hanging="1584"/>
      <w:jc w:val="righ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2 Знак Знак2,Заголовок 2 Знак1 Знак1,Знак2 Знак1 Знак2,Знак2 Знак Знак1 Знак2,Знак2 Знак Знак Знак1 Знак1,1 Знак Знак1,Знак2 Знак Знак1 Знак Знак1,Знак2 Знак1 Знак Знак1,Заголовок 2 Знак2 Знак Знак1,Заголовок 2 Знак1 Знак Знак Знак1"/>
    <w:basedOn w:val="a0"/>
    <w:link w:val="2"/>
    <w:rsid w:val="00505442"/>
    <w:rPr>
      <w:b/>
      <w:bCs/>
      <w:iCs/>
      <w:sz w:val="28"/>
      <w:szCs w:val="28"/>
    </w:rPr>
  </w:style>
  <w:style w:type="character" w:customStyle="1" w:styleId="30">
    <w:name w:val="Заголовок 3 Знак"/>
    <w:basedOn w:val="a0"/>
    <w:link w:val="3"/>
    <w:rsid w:val="002E172F"/>
    <w:rPr>
      <w:b/>
      <w:bCs/>
      <w:sz w:val="28"/>
      <w:szCs w:val="28"/>
    </w:rPr>
  </w:style>
  <w:style w:type="paragraph" w:styleId="a3">
    <w:name w:val="Body Text"/>
    <w:basedOn w:val="a"/>
    <w:link w:val="a4"/>
    <w:rsid w:val="00531834"/>
    <w:pPr>
      <w:jc w:val="center"/>
    </w:pPr>
    <w:rPr>
      <w:b/>
      <w:bCs/>
      <w:sz w:val="28"/>
    </w:rPr>
  </w:style>
  <w:style w:type="paragraph" w:styleId="a5">
    <w:name w:val="Body Text Indent"/>
    <w:basedOn w:val="a"/>
    <w:link w:val="a6"/>
    <w:rsid w:val="00531834"/>
    <w:pPr>
      <w:ind w:left="360"/>
    </w:pPr>
    <w:rPr>
      <w:sz w:val="28"/>
    </w:rPr>
  </w:style>
  <w:style w:type="paragraph" w:styleId="a7">
    <w:name w:val="footer"/>
    <w:basedOn w:val="a"/>
    <w:link w:val="a8"/>
    <w:rsid w:val="001B04AD"/>
    <w:pPr>
      <w:tabs>
        <w:tab w:val="center" w:pos="4677"/>
        <w:tab w:val="right" w:pos="9355"/>
      </w:tabs>
    </w:pPr>
  </w:style>
  <w:style w:type="paragraph" w:styleId="11">
    <w:name w:val="toc 1"/>
    <w:basedOn w:val="a"/>
    <w:next w:val="a"/>
    <w:link w:val="12"/>
    <w:autoRedefine/>
    <w:uiPriority w:val="39"/>
    <w:qFormat/>
    <w:rsid w:val="00F72B8E"/>
    <w:pPr>
      <w:tabs>
        <w:tab w:val="right" w:leader="dot" w:pos="14276"/>
      </w:tabs>
    </w:pPr>
    <w:rPr>
      <w:b/>
      <w:bCs/>
      <w:i/>
      <w:iCs/>
      <w:sz w:val="36"/>
      <w:szCs w:val="36"/>
      <w:lang w:eastAsia="en-US"/>
    </w:rPr>
  </w:style>
  <w:style w:type="character" w:styleId="a9">
    <w:name w:val="page number"/>
    <w:basedOn w:val="a0"/>
    <w:rsid w:val="001B04AD"/>
  </w:style>
  <w:style w:type="paragraph" w:styleId="21">
    <w:name w:val="toc 2"/>
    <w:basedOn w:val="a"/>
    <w:next w:val="a"/>
    <w:autoRedefine/>
    <w:uiPriority w:val="39"/>
    <w:qFormat/>
    <w:rsid w:val="000D224E"/>
    <w:pPr>
      <w:ind w:left="454"/>
    </w:pPr>
    <w:rPr>
      <w:sz w:val="28"/>
    </w:rPr>
  </w:style>
  <w:style w:type="character" w:styleId="aa">
    <w:name w:val="Hyperlink"/>
    <w:basedOn w:val="a0"/>
    <w:uiPriority w:val="99"/>
    <w:rsid w:val="001B04AD"/>
    <w:rPr>
      <w:color w:val="0000FF"/>
      <w:u w:val="single"/>
    </w:rPr>
  </w:style>
  <w:style w:type="paragraph" w:styleId="22">
    <w:name w:val="Body Text Indent 2"/>
    <w:basedOn w:val="a"/>
    <w:link w:val="23"/>
    <w:rsid w:val="00531834"/>
    <w:pPr>
      <w:ind w:left="1080"/>
    </w:pPr>
    <w:rPr>
      <w:sz w:val="28"/>
    </w:rPr>
  </w:style>
  <w:style w:type="paragraph" w:customStyle="1" w:styleId="ab">
    <w:name w:val="Основной текст с абзацем"/>
    <w:autoRedefine/>
    <w:rsid w:val="001E6259"/>
    <w:pPr>
      <w:tabs>
        <w:tab w:val="left" w:pos="993"/>
      </w:tabs>
      <w:spacing w:line="360" w:lineRule="auto"/>
      <w:ind w:left="49"/>
      <w:jc w:val="center"/>
    </w:pPr>
    <w:rPr>
      <w:b/>
      <w:bCs/>
      <w:iCs/>
      <w:sz w:val="28"/>
      <w:szCs w:val="28"/>
    </w:rPr>
  </w:style>
  <w:style w:type="paragraph" w:styleId="31">
    <w:name w:val="toc 3"/>
    <w:basedOn w:val="a"/>
    <w:next w:val="a"/>
    <w:autoRedefine/>
    <w:uiPriority w:val="39"/>
    <w:qFormat/>
    <w:rsid w:val="000D224E"/>
    <w:pPr>
      <w:ind w:left="907"/>
    </w:pPr>
    <w:rPr>
      <w:sz w:val="28"/>
    </w:rPr>
  </w:style>
  <w:style w:type="paragraph" w:styleId="32">
    <w:name w:val="Body Text 3"/>
    <w:basedOn w:val="a"/>
    <w:link w:val="33"/>
    <w:rsid w:val="003660DD"/>
    <w:pPr>
      <w:spacing w:after="120"/>
    </w:pPr>
    <w:rPr>
      <w:sz w:val="16"/>
      <w:szCs w:val="16"/>
    </w:rPr>
  </w:style>
  <w:style w:type="paragraph" w:styleId="ac">
    <w:name w:val="header"/>
    <w:basedOn w:val="a"/>
    <w:link w:val="ad"/>
    <w:rsid w:val="00954F5B"/>
    <w:pPr>
      <w:tabs>
        <w:tab w:val="center" w:pos="4677"/>
        <w:tab w:val="right" w:pos="9355"/>
      </w:tabs>
    </w:pPr>
  </w:style>
  <w:style w:type="paragraph" w:styleId="24">
    <w:name w:val="Body Text 2"/>
    <w:basedOn w:val="a"/>
    <w:link w:val="25"/>
    <w:rsid w:val="000F3FAF"/>
    <w:pPr>
      <w:spacing w:after="120" w:line="480" w:lineRule="auto"/>
    </w:pPr>
  </w:style>
  <w:style w:type="paragraph" w:styleId="34">
    <w:name w:val="Body Text Indent 3"/>
    <w:basedOn w:val="a"/>
    <w:link w:val="35"/>
    <w:rsid w:val="000F3FAF"/>
    <w:pPr>
      <w:spacing w:after="120"/>
      <w:ind w:left="283"/>
    </w:pPr>
    <w:rPr>
      <w:sz w:val="16"/>
      <w:szCs w:val="16"/>
    </w:rPr>
  </w:style>
  <w:style w:type="paragraph" w:styleId="ae">
    <w:name w:val="Subtitle"/>
    <w:basedOn w:val="a"/>
    <w:link w:val="af"/>
    <w:qFormat/>
    <w:rsid w:val="000F3FAF"/>
    <w:pPr>
      <w:jc w:val="center"/>
    </w:pPr>
    <w:rPr>
      <w:b/>
      <w:bCs/>
      <w:sz w:val="32"/>
    </w:rPr>
  </w:style>
  <w:style w:type="paragraph" w:customStyle="1" w:styleId="af0">
    <w:name w:val="Обычный+центр"/>
    <w:basedOn w:val="af1"/>
    <w:link w:val="af2"/>
    <w:autoRedefine/>
    <w:rsid w:val="00D44BA2"/>
    <w:pPr>
      <w:jc w:val="center"/>
    </w:pPr>
    <w:rPr>
      <w:b/>
      <w:color w:val="000000" w:themeColor="text1"/>
      <w:sz w:val="28"/>
      <w:szCs w:val="28"/>
    </w:rPr>
  </w:style>
  <w:style w:type="paragraph" w:styleId="af1">
    <w:name w:val="Normal (Web)"/>
    <w:aliases w:val="Обычный (Web)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
    <w:link w:val="af3"/>
    <w:rsid w:val="005C117B"/>
  </w:style>
  <w:style w:type="character" w:customStyle="1" w:styleId="af3">
    <w:name w:val="Обычный (веб) Знак"/>
    <w:aliases w:val="Обычный (Web)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Обычный (Web) Знак1"/>
    <w:basedOn w:val="a0"/>
    <w:link w:val="af1"/>
    <w:rsid w:val="005B1B6B"/>
    <w:rPr>
      <w:sz w:val="24"/>
      <w:szCs w:val="24"/>
      <w:lang w:val="ru-RU" w:eastAsia="ru-RU" w:bidi="ar-SA"/>
    </w:rPr>
  </w:style>
  <w:style w:type="character" w:customStyle="1" w:styleId="af2">
    <w:name w:val="Обычный+центр Знак"/>
    <w:basedOn w:val="af3"/>
    <w:link w:val="af0"/>
    <w:rsid w:val="00D44BA2"/>
    <w:rPr>
      <w:b/>
      <w:color w:val="000000" w:themeColor="text1"/>
      <w:sz w:val="28"/>
      <w:szCs w:val="28"/>
      <w:lang w:val="ru-RU" w:eastAsia="ru-RU" w:bidi="ar-SA"/>
    </w:rPr>
  </w:style>
  <w:style w:type="paragraph" w:customStyle="1" w:styleId="af4">
    <w:name w:val="Обычный стиль+ширина"/>
    <w:basedOn w:val="a"/>
    <w:link w:val="af5"/>
    <w:autoRedefine/>
    <w:rsid w:val="009054C6"/>
    <w:pPr>
      <w:jc w:val="both"/>
    </w:pPr>
    <w:rPr>
      <w:rFonts w:ascii="Times New Roman CYR" w:hAnsi="Times New Roman CYR" w:cs="Times New Roman CYR"/>
    </w:rPr>
  </w:style>
  <w:style w:type="paragraph" w:customStyle="1" w:styleId="13">
    <w:name w:val="çàãîëîâîê 1"/>
    <w:basedOn w:val="a"/>
    <w:next w:val="a"/>
    <w:rsid w:val="00983327"/>
    <w:pPr>
      <w:keepNext/>
      <w:autoSpaceDE w:val="0"/>
      <w:autoSpaceDN w:val="0"/>
      <w:adjustRightInd w:val="0"/>
      <w:jc w:val="center"/>
    </w:pPr>
    <w:rPr>
      <w:b/>
      <w:bCs/>
      <w:sz w:val="28"/>
      <w:szCs w:val="28"/>
    </w:rPr>
  </w:style>
  <w:style w:type="paragraph" w:styleId="af6">
    <w:name w:val="Title"/>
    <w:basedOn w:val="a"/>
    <w:link w:val="af7"/>
    <w:qFormat/>
    <w:rsid w:val="005A1619"/>
    <w:pPr>
      <w:jc w:val="center"/>
    </w:pPr>
    <w:rPr>
      <w:b/>
      <w:sz w:val="28"/>
      <w:szCs w:val="20"/>
    </w:rPr>
  </w:style>
  <w:style w:type="table" w:styleId="af8">
    <w:name w:val="Table Grid"/>
    <w:basedOn w:val="a1"/>
    <w:rsid w:val="005A1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F5AFE"/>
    <w:pPr>
      <w:widowControl w:val="0"/>
      <w:autoSpaceDE w:val="0"/>
      <w:autoSpaceDN w:val="0"/>
      <w:adjustRightInd w:val="0"/>
      <w:ind w:firstLine="720"/>
    </w:pPr>
    <w:rPr>
      <w:rFonts w:ascii="Arial" w:hAnsi="Arial" w:cs="Arial"/>
    </w:rPr>
  </w:style>
  <w:style w:type="paragraph" w:customStyle="1" w:styleId="ConsTitle">
    <w:name w:val="ConsTitle"/>
    <w:rsid w:val="00B16EAB"/>
    <w:pPr>
      <w:widowControl w:val="0"/>
      <w:autoSpaceDE w:val="0"/>
      <w:autoSpaceDN w:val="0"/>
      <w:adjustRightInd w:val="0"/>
      <w:ind w:right="19772"/>
    </w:pPr>
    <w:rPr>
      <w:rFonts w:ascii="Arial" w:hAnsi="Arial" w:cs="Arial"/>
      <w:b/>
      <w:bCs/>
      <w:sz w:val="16"/>
      <w:szCs w:val="16"/>
    </w:rPr>
  </w:style>
  <w:style w:type="paragraph" w:customStyle="1" w:styleId="af9">
    <w:name w:val="Стиль"/>
    <w:rsid w:val="00DA2327"/>
    <w:rPr>
      <w:sz w:val="24"/>
    </w:rPr>
  </w:style>
  <w:style w:type="paragraph" w:styleId="41">
    <w:name w:val="toc 4"/>
    <w:basedOn w:val="a"/>
    <w:next w:val="a"/>
    <w:autoRedefine/>
    <w:uiPriority w:val="39"/>
    <w:rsid w:val="00064358"/>
    <w:pPr>
      <w:ind w:left="1304"/>
    </w:pPr>
    <w:rPr>
      <w:sz w:val="28"/>
    </w:rPr>
  </w:style>
  <w:style w:type="paragraph" w:customStyle="1" w:styleId="BodyText23">
    <w:name w:val="Body Text 23"/>
    <w:basedOn w:val="a"/>
    <w:rsid w:val="00881EEF"/>
    <w:pPr>
      <w:autoSpaceDE w:val="0"/>
      <w:autoSpaceDN w:val="0"/>
      <w:jc w:val="both"/>
    </w:pPr>
    <w:rPr>
      <w:rFonts w:ascii="Baltica" w:hAnsi="Baltica"/>
      <w:sz w:val="20"/>
      <w:szCs w:val="20"/>
    </w:rPr>
  </w:style>
  <w:style w:type="paragraph" w:customStyle="1" w:styleId="4-">
    <w:name w:val="Заголовок 4-"/>
    <w:basedOn w:val="a"/>
    <w:autoRedefine/>
    <w:rsid w:val="00881EEF"/>
    <w:pPr>
      <w:spacing w:before="120" w:after="120"/>
      <w:jc w:val="center"/>
    </w:pPr>
    <w:rPr>
      <w:b/>
    </w:rPr>
  </w:style>
  <w:style w:type="paragraph" w:styleId="afa">
    <w:name w:val="caption"/>
    <w:basedOn w:val="a"/>
    <w:next w:val="a"/>
    <w:qFormat/>
    <w:rsid w:val="00634121"/>
    <w:rPr>
      <w:b/>
      <w:bCs/>
      <w:sz w:val="20"/>
      <w:szCs w:val="20"/>
    </w:rPr>
  </w:style>
  <w:style w:type="character" w:customStyle="1" w:styleId="10">
    <w:name w:val="Заголовок 1 Знак"/>
    <w:aliases w:val="Знак3 Знак Знак1"/>
    <w:basedOn w:val="a0"/>
    <w:link w:val="1"/>
    <w:rsid w:val="00AF6E41"/>
    <w:rPr>
      <w:rFonts w:cs="Arial"/>
      <w:b/>
      <w:bCs/>
      <w:sz w:val="24"/>
      <w:szCs w:val="24"/>
    </w:rPr>
  </w:style>
  <w:style w:type="paragraph" w:styleId="afb">
    <w:name w:val="Balloon Text"/>
    <w:basedOn w:val="a"/>
    <w:link w:val="afc"/>
    <w:rsid w:val="00487CA3"/>
    <w:rPr>
      <w:rFonts w:ascii="Tahoma" w:hAnsi="Tahoma" w:cs="Tahoma"/>
      <w:sz w:val="16"/>
      <w:szCs w:val="16"/>
    </w:rPr>
  </w:style>
  <w:style w:type="character" w:customStyle="1" w:styleId="ad">
    <w:name w:val="Верхний колонтитул Знак"/>
    <w:basedOn w:val="a0"/>
    <w:link w:val="ac"/>
    <w:rsid w:val="00564CEE"/>
    <w:rPr>
      <w:sz w:val="24"/>
      <w:szCs w:val="24"/>
    </w:rPr>
  </w:style>
  <w:style w:type="character" w:customStyle="1" w:styleId="70">
    <w:name w:val="Заголовок 7 Знак"/>
    <w:basedOn w:val="a0"/>
    <w:link w:val="7"/>
    <w:uiPriority w:val="9"/>
    <w:rsid w:val="00AF20A3"/>
    <w:rPr>
      <w:bCs/>
      <w:sz w:val="28"/>
      <w:szCs w:val="28"/>
    </w:rPr>
  </w:style>
  <w:style w:type="character" w:customStyle="1" w:styleId="90">
    <w:name w:val="Заголовок 9 Знак"/>
    <w:basedOn w:val="a0"/>
    <w:link w:val="9"/>
    <w:uiPriority w:val="9"/>
    <w:rsid w:val="00AF20A3"/>
    <w:rPr>
      <w:b/>
      <w:sz w:val="28"/>
      <w:szCs w:val="24"/>
    </w:rPr>
  </w:style>
  <w:style w:type="character" w:customStyle="1" w:styleId="40">
    <w:name w:val="Заголовок 4 Знак"/>
    <w:basedOn w:val="a0"/>
    <w:link w:val="4"/>
    <w:rsid w:val="00AF20A3"/>
    <w:rPr>
      <w:b/>
      <w:bCs/>
      <w:sz w:val="28"/>
      <w:szCs w:val="28"/>
    </w:rPr>
  </w:style>
  <w:style w:type="character" w:customStyle="1" w:styleId="50">
    <w:name w:val="Заголовок 5 Знак"/>
    <w:basedOn w:val="a0"/>
    <w:link w:val="5"/>
    <w:rsid w:val="00AF20A3"/>
    <w:rPr>
      <w:b/>
      <w:bCs/>
      <w:i/>
      <w:iCs/>
      <w:sz w:val="26"/>
      <w:szCs w:val="26"/>
    </w:rPr>
  </w:style>
  <w:style w:type="character" w:customStyle="1" w:styleId="60">
    <w:name w:val="Заголовок 6 Знак"/>
    <w:basedOn w:val="a0"/>
    <w:link w:val="6"/>
    <w:rsid w:val="00AF20A3"/>
    <w:rPr>
      <w:b/>
      <w:bCs/>
      <w:sz w:val="22"/>
      <w:szCs w:val="22"/>
    </w:rPr>
  </w:style>
  <w:style w:type="character" w:customStyle="1" w:styleId="80">
    <w:name w:val="Заголовок 8 Знак"/>
    <w:basedOn w:val="a0"/>
    <w:link w:val="8"/>
    <w:rsid w:val="00AF20A3"/>
    <w:rPr>
      <w:i/>
      <w:iCs/>
      <w:sz w:val="24"/>
      <w:szCs w:val="24"/>
    </w:rPr>
  </w:style>
  <w:style w:type="character" w:customStyle="1" w:styleId="310">
    <w:name w:val="Заголовок 3 Знак1"/>
    <w:locked/>
    <w:rsid w:val="00AF20A3"/>
    <w:rPr>
      <w:rFonts w:ascii="Times New Roman" w:eastAsia="Times New Roman" w:hAnsi="Times New Roman" w:cs="Times New Roman"/>
      <w:sz w:val="28"/>
      <w:szCs w:val="20"/>
      <w:lang w:eastAsia="ar-SA"/>
    </w:rPr>
  </w:style>
  <w:style w:type="character" w:customStyle="1" w:styleId="220">
    <w:name w:val="Заголовок 2 Знак2"/>
    <w:aliases w:val="Знак2 Знак Знак,Заголовок 2 Знак1 Знак,Знак2 Знак1 Знак1,Знак2 Знак Знак1 Знак1,Знак2 Знак Знак Знак1 Знак,1 Знак Знак,Знак2 Знак Знак1 Знак Знак,Знак2 Знак1 Знак Знак,Заголовок 2 Знак2 Знак Знак,Заголовок 2 Знак1 Знак Знак Знак"/>
    <w:basedOn w:val="a0"/>
    <w:locked/>
    <w:rsid w:val="00AF20A3"/>
    <w:rPr>
      <w:rFonts w:ascii="Times New Roman" w:eastAsia="Times New Roman" w:hAnsi="Times New Roman" w:cs="Times New Roman"/>
      <w:b/>
      <w:sz w:val="28"/>
      <w:szCs w:val="20"/>
      <w:lang w:eastAsia="ar-SA"/>
    </w:rPr>
  </w:style>
  <w:style w:type="character" w:customStyle="1" w:styleId="Absatz-Standardschriftart">
    <w:name w:val="Absatz-Standardschriftart"/>
    <w:rsid w:val="00AF20A3"/>
  </w:style>
  <w:style w:type="character" w:customStyle="1" w:styleId="110">
    <w:name w:val="Заголовок 1 Знак1"/>
    <w:aliases w:val="Знак3 Знак Знак"/>
    <w:basedOn w:val="a0"/>
    <w:rsid w:val="00AF20A3"/>
    <w:rPr>
      <w:rFonts w:ascii="Times New Roman" w:eastAsia="Times New Roman" w:hAnsi="Times New Roman" w:cs="Times New Roman"/>
      <w:kern w:val="1"/>
      <w:sz w:val="36"/>
      <w:szCs w:val="20"/>
      <w:lang w:eastAsia="ar-SA"/>
    </w:rPr>
  </w:style>
  <w:style w:type="character" w:customStyle="1" w:styleId="WW-Absatz-Standardschriftart">
    <w:name w:val="WW-Absatz-Standardschriftart"/>
    <w:rsid w:val="00AF20A3"/>
  </w:style>
  <w:style w:type="character" w:customStyle="1" w:styleId="WW-Absatz-Standardschriftart1">
    <w:name w:val="WW-Absatz-Standardschriftart1"/>
    <w:rsid w:val="00AF20A3"/>
  </w:style>
  <w:style w:type="character" w:customStyle="1" w:styleId="WW-Absatz-Standardschriftart11">
    <w:name w:val="WW-Absatz-Standardschriftart11"/>
    <w:rsid w:val="00AF20A3"/>
  </w:style>
  <w:style w:type="character" w:customStyle="1" w:styleId="WW-Absatz-Standardschriftart111">
    <w:name w:val="WW-Absatz-Standardschriftart111"/>
    <w:rsid w:val="00AF20A3"/>
  </w:style>
  <w:style w:type="character" w:customStyle="1" w:styleId="WW-Absatz-Standardschriftart1111">
    <w:name w:val="WW-Absatz-Standardschriftart1111"/>
    <w:rsid w:val="00AF20A3"/>
  </w:style>
  <w:style w:type="character" w:customStyle="1" w:styleId="WW-Absatz-Standardschriftart11111">
    <w:name w:val="WW-Absatz-Standardschriftart11111"/>
    <w:rsid w:val="00AF20A3"/>
  </w:style>
  <w:style w:type="character" w:customStyle="1" w:styleId="WW-Absatz-Standardschriftart111111">
    <w:name w:val="WW-Absatz-Standardschriftart111111"/>
    <w:rsid w:val="00AF20A3"/>
  </w:style>
  <w:style w:type="character" w:customStyle="1" w:styleId="WW-Absatz-Standardschriftart1111111">
    <w:name w:val="WW-Absatz-Standardschriftart1111111"/>
    <w:rsid w:val="00AF20A3"/>
  </w:style>
  <w:style w:type="character" w:customStyle="1" w:styleId="WW-Absatz-Standardschriftart11111111">
    <w:name w:val="WW-Absatz-Standardschriftart11111111"/>
    <w:rsid w:val="00AF20A3"/>
  </w:style>
  <w:style w:type="character" w:customStyle="1" w:styleId="WW-Absatz-Standardschriftart111111111">
    <w:name w:val="WW-Absatz-Standardschriftart111111111"/>
    <w:rsid w:val="00AF20A3"/>
  </w:style>
  <w:style w:type="character" w:customStyle="1" w:styleId="WW-Absatz-Standardschriftart1111111111">
    <w:name w:val="WW-Absatz-Standardschriftart1111111111"/>
    <w:rsid w:val="00AF20A3"/>
  </w:style>
  <w:style w:type="character" w:customStyle="1" w:styleId="WW-Absatz-Standardschriftart11111111111">
    <w:name w:val="WW-Absatz-Standardschriftart11111111111"/>
    <w:rsid w:val="00AF20A3"/>
  </w:style>
  <w:style w:type="character" w:customStyle="1" w:styleId="WW-Absatz-Standardschriftart111111111111">
    <w:name w:val="WW-Absatz-Standardschriftart111111111111"/>
    <w:rsid w:val="00AF20A3"/>
  </w:style>
  <w:style w:type="character" w:customStyle="1" w:styleId="WW8Num2z0">
    <w:name w:val="WW8Num2z0"/>
    <w:rsid w:val="00AF20A3"/>
    <w:rPr>
      <w:rFonts w:ascii="OpenSymbol" w:eastAsia="OpenSymbol"/>
    </w:rPr>
  </w:style>
  <w:style w:type="character" w:customStyle="1" w:styleId="WW-Absatz-Standardschriftart1111111111111">
    <w:name w:val="WW-Absatz-Standardschriftart1111111111111"/>
    <w:rsid w:val="00AF20A3"/>
  </w:style>
  <w:style w:type="character" w:customStyle="1" w:styleId="WW-Absatz-Standardschriftart11111111111111">
    <w:name w:val="WW-Absatz-Standardschriftart11111111111111"/>
    <w:rsid w:val="00AF20A3"/>
  </w:style>
  <w:style w:type="character" w:customStyle="1" w:styleId="WW-Absatz-Standardschriftart111111111111111">
    <w:name w:val="WW-Absatz-Standardschriftart111111111111111"/>
    <w:rsid w:val="00AF20A3"/>
  </w:style>
  <w:style w:type="character" w:customStyle="1" w:styleId="WW-Absatz-Standardschriftart1111111111111111">
    <w:name w:val="WW-Absatz-Standardschriftart1111111111111111"/>
    <w:rsid w:val="00AF20A3"/>
  </w:style>
  <w:style w:type="character" w:customStyle="1" w:styleId="14">
    <w:name w:val="Основной шрифт абзаца1"/>
    <w:rsid w:val="00AF20A3"/>
  </w:style>
  <w:style w:type="character" w:customStyle="1" w:styleId="15">
    <w:name w:val="Гиперссылка1"/>
    <w:rsid w:val="00AF20A3"/>
    <w:rPr>
      <w:color w:val="0000FF"/>
      <w:u w:val="single"/>
    </w:rPr>
  </w:style>
  <w:style w:type="character" w:customStyle="1" w:styleId="afd">
    <w:name w:val="Маркеры списка"/>
    <w:rsid w:val="00AF20A3"/>
    <w:rPr>
      <w:rFonts w:ascii="OpenSymbol" w:eastAsia="OpenSymbol" w:hAnsi="OpenSymbol"/>
    </w:rPr>
  </w:style>
  <w:style w:type="paragraph" w:customStyle="1" w:styleId="afe">
    <w:name w:val="Заголовок"/>
    <w:basedOn w:val="a"/>
    <w:next w:val="a3"/>
    <w:qFormat/>
    <w:rsid w:val="00AF20A3"/>
    <w:pPr>
      <w:keepNext/>
      <w:overflowPunct w:val="0"/>
      <w:autoSpaceDE w:val="0"/>
      <w:spacing w:before="240" w:after="120"/>
      <w:jc w:val="center"/>
      <w:textAlignment w:val="baseline"/>
      <w:outlineLvl w:val="1"/>
    </w:pPr>
    <w:rPr>
      <w:rFonts w:ascii="Arial" w:eastAsia="MS Mincho" w:hAnsi="Arial" w:cs="Tahoma"/>
      <w:b/>
      <w:sz w:val="28"/>
      <w:szCs w:val="28"/>
      <w:lang w:eastAsia="ar-SA"/>
    </w:rPr>
  </w:style>
  <w:style w:type="character" w:customStyle="1" w:styleId="a4">
    <w:name w:val="Основной текст Знак"/>
    <w:basedOn w:val="a0"/>
    <w:link w:val="a3"/>
    <w:rsid w:val="00AF20A3"/>
    <w:rPr>
      <w:b/>
      <w:bCs/>
      <w:sz w:val="28"/>
      <w:szCs w:val="24"/>
    </w:rPr>
  </w:style>
  <w:style w:type="paragraph" w:styleId="aff">
    <w:name w:val="List"/>
    <w:basedOn w:val="a3"/>
    <w:rsid w:val="00AF20A3"/>
    <w:pPr>
      <w:keepNext/>
      <w:overflowPunct w:val="0"/>
      <w:autoSpaceDE w:val="0"/>
      <w:spacing w:before="120" w:after="120"/>
      <w:textAlignment w:val="baseline"/>
      <w:outlineLvl w:val="1"/>
    </w:pPr>
    <w:rPr>
      <w:rFonts w:ascii="Arial" w:hAnsi="Arial" w:cs="Tahoma"/>
      <w:b w:val="0"/>
      <w:bCs w:val="0"/>
      <w:szCs w:val="20"/>
      <w:lang w:eastAsia="ar-SA"/>
    </w:rPr>
  </w:style>
  <w:style w:type="paragraph" w:customStyle="1" w:styleId="16">
    <w:name w:val="Название1"/>
    <w:basedOn w:val="a"/>
    <w:rsid w:val="00AF20A3"/>
    <w:pPr>
      <w:keepNext/>
      <w:suppressLineNumbers/>
      <w:overflowPunct w:val="0"/>
      <w:autoSpaceDE w:val="0"/>
      <w:spacing w:before="120" w:after="120"/>
      <w:jc w:val="center"/>
      <w:textAlignment w:val="baseline"/>
      <w:outlineLvl w:val="1"/>
    </w:pPr>
    <w:rPr>
      <w:rFonts w:ascii="Arial" w:hAnsi="Arial" w:cs="Tahoma"/>
      <w:b/>
      <w:i/>
      <w:iCs/>
      <w:sz w:val="20"/>
      <w:lang w:eastAsia="ar-SA"/>
    </w:rPr>
  </w:style>
  <w:style w:type="paragraph" w:customStyle="1" w:styleId="17">
    <w:name w:val="Указатель1"/>
    <w:basedOn w:val="a"/>
    <w:rsid w:val="00AF20A3"/>
    <w:pPr>
      <w:keepNext/>
      <w:suppressLineNumbers/>
      <w:overflowPunct w:val="0"/>
      <w:autoSpaceDE w:val="0"/>
      <w:spacing w:before="120" w:after="120"/>
      <w:jc w:val="center"/>
      <w:textAlignment w:val="baseline"/>
      <w:outlineLvl w:val="1"/>
    </w:pPr>
    <w:rPr>
      <w:rFonts w:ascii="Arial" w:hAnsi="Arial" w:cs="Tahoma"/>
      <w:b/>
      <w:sz w:val="28"/>
      <w:szCs w:val="20"/>
      <w:lang w:eastAsia="ar-SA"/>
    </w:rPr>
  </w:style>
  <w:style w:type="paragraph" w:customStyle="1" w:styleId="210">
    <w:name w:val="Основной текст 21"/>
    <w:basedOn w:val="a"/>
    <w:rsid w:val="00AF20A3"/>
    <w:pPr>
      <w:keepNext/>
      <w:overflowPunct w:val="0"/>
      <w:autoSpaceDE w:val="0"/>
      <w:spacing w:before="120" w:after="120"/>
      <w:ind w:left="360"/>
      <w:jc w:val="center"/>
      <w:textAlignment w:val="baseline"/>
      <w:outlineLvl w:val="1"/>
    </w:pPr>
    <w:rPr>
      <w:b/>
      <w:sz w:val="28"/>
      <w:szCs w:val="20"/>
      <w:lang w:eastAsia="ar-SA"/>
    </w:rPr>
  </w:style>
  <w:style w:type="character" w:customStyle="1" w:styleId="a8">
    <w:name w:val="Нижний колонтитул Знак"/>
    <w:basedOn w:val="a0"/>
    <w:link w:val="a7"/>
    <w:rsid w:val="00AF20A3"/>
    <w:rPr>
      <w:sz w:val="24"/>
      <w:szCs w:val="24"/>
    </w:rPr>
  </w:style>
  <w:style w:type="paragraph" w:customStyle="1" w:styleId="211">
    <w:name w:val="Основной текст с отступом 21"/>
    <w:basedOn w:val="a"/>
    <w:rsid w:val="00AF20A3"/>
    <w:pPr>
      <w:keepNext/>
      <w:overflowPunct w:val="0"/>
      <w:autoSpaceDE w:val="0"/>
      <w:spacing w:before="120" w:after="120"/>
      <w:ind w:left="1080"/>
      <w:jc w:val="center"/>
      <w:textAlignment w:val="baseline"/>
      <w:outlineLvl w:val="1"/>
    </w:pPr>
    <w:rPr>
      <w:b/>
      <w:sz w:val="28"/>
      <w:szCs w:val="20"/>
      <w:lang w:eastAsia="ar-SA"/>
    </w:rPr>
  </w:style>
  <w:style w:type="paragraph" w:customStyle="1" w:styleId="311">
    <w:name w:val="Основной текст 31"/>
    <w:basedOn w:val="a"/>
    <w:rsid w:val="00AF20A3"/>
    <w:pPr>
      <w:keepNext/>
      <w:overflowPunct w:val="0"/>
      <w:autoSpaceDE w:val="0"/>
      <w:spacing w:before="120" w:after="120"/>
      <w:jc w:val="center"/>
      <w:textAlignment w:val="baseline"/>
      <w:outlineLvl w:val="1"/>
    </w:pPr>
    <w:rPr>
      <w:b/>
      <w:sz w:val="16"/>
      <w:szCs w:val="20"/>
      <w:lang w:eastAsia="ar-SA"/>
    </w:rPr>
  </w:style>
  <w:style w:type="paragraph" w:customStyle="1" w:styleId="WW-BodyText2">
    <w:name w:val="WW-Body Text 2"/>
    <w:basedOn w:val="a"/>
    <w:rsid w:val="00AF20A3"/>
    <w:pPr>
      <w:keepNext/>
      <w:overflowPunct w:val="0"/>
      <w:autoSpaceDE w:val="0"/>
      <w:spacing w:before="120" w:after="120" w:line="480" w:lineRule="auto"/>
      <w:jc w:val="center"/>
      <w:textAlignment w:val="baseline"/>
      <w:outlineLvl w:val="1"/>
    </w:pPr>
    <w:rPr>
      <w:b/>
      <w:sz w:val="28"/>
      <w:szCs w:val="20"/>
      <w:lang w:eastAsia="ar-SA"/>
    </w:rPr>
  </w:style>
  <w:style w:type="paragraph" w:customStyle="1" w:styleId="312">
    <w:name w:val="Основной текст с отступом 31"/>
    <w:basedOn w:val="a"/>
    <w:rsid w:val="00AF20A3"/>
    <w:pPr>
      <w:keepNext/>
      <w:overflowPunct w:val="0"/>
      <w:autoSpaceDE w:val="0"/>
      <w:spacing w:before="120" w:after="120"/>
      <w:ind w:left="283"/>
      <w:jc w:val="center"/>
      <w:textAlignment w:val="baseline"/>
      <w:outlineLvl w:val="1"/>
    </w:pPr>
    <w:rPr>
      <w:b/>
      <w:sz w:val="16"/>
      <w:szCs w:val="20"/>
      <w:lang w:eastAsia="ar-SA"/>
    </w:rPr>
  </w:style>
  <w:style w:type="character" w:customStyle="1" w:styleId="af">
    <w:name w:val="Подзаголовок Знак"/>
    <w:basedOn w:val="a0"/>
    <w:link w:val="ae"/>
    <w:rsid w:val="00AF20A3"/>
    <w:rPr>
      <w:b/>
      <w:bCs/>
      <w:sz w:val="32"/>
      <w:szCs w:val="24"/>
    </w:rPr>
  </w:style>
  <w:style w:type="paragraph" w:customStyle="1" w:styleId="18">
    <w:name w:val="Обычный (веб)1"/>
    <w:basedOn w:val="a"/>
    <w:rsid w:val="00AF20A3"/>
    <w:pPr>
      <w:keepNext/>
      <w:overflowPunct w:val="0"/>
      <w:autoSpaceDE w:val="0"/>
      <w:spacing w:before="120" w:after="120"/>
      <w:jc w:val="center"/>
      <w:textAlignment w:val="baseline"/>
      <w:outlineLvl w:val="1"/>
    </w:pPr>
    <w:rPr>
      <w:b/>
      <w:sz w:val="28"/>
      <w:szCs w:val="20"/>
      <w:lang w:eastAsia="ar-SA"/>
    </w:rPr>
  </w:style>
  <w:style w:type="character" w:customStyle="1" w:styleId="af5">
    <w:name w:val="Обычный стиль+ширина Знак"/>
    <w:link w:val="af4"/>
    <w:locked/>
    <w:rsid w:val="009054C6"/>
    <w:rPr>
      <w:rFonts w:ascii="Times New Roman CYR" w:hAnsi="Times New Roman CYR" w:cs="Times New Roman CYR"/>
      <w:sz w:val="24"/>
      <w:szCs w:val="24"/>
    </w:rPr>
  </w:style>
  <w:style w:type="paragraph" w:customStyle="1" w:styleId="caaieiaie1">
    <w:name w:val="caaieiaie 1"/>
    <w:basedOn w:val="a"/>
    <w:next w:val="a"/>
    <w:rsid w:val="00AF20A3"/>
    <w:pPr>
      <w:keepNext/>
      <w:overflowPunct w:val="0"/>
      <w:autoSpaceDE w:val="0"/>
      <w:spacing w:before="120" w:after="120"/>
      <w:jc w:val="center"/>
      <w:textAlignment w:val="baseline"/>
      <w:outlineLvl w:val="1"/>
    </w:pPr>
    <w:rPr>
      <w:sz w:val="28"/>
      <w:szCs w:val="20"/>
      <w:lang w:eastAsia="ar-SA"/>
    </w:rPr>
  </w:style>
  <w:style w:type="character" w:customStyle="1" w:styleId="af7">
    <w:name w:val="Название Знак"/>
    <w:basedOn w:val="a0"/>
    <w:link w:val="af6"/>
    <w:rsid w:val="00AF20A3"/>
    <w:rPr>
      <w:b/>
      <w:sz w:val="28"/>
    </w:rPr>
  </w:style>
  <w:style w:type="paragraph" w:customStyle="1" w:styleId="19">
    <w:name w:val="Название объекта1"/>
    <w:basedOn w:val="a"/>
    <w:next w:val="a"/>
    <w:rsid w:val="00AF20A3"/>
    <w:pPr>
      <w:keepNext/>
      <w:overflowPunct w:val="0"/>
      <w:autoSpaceDE w:val="0"/>
      <w:spacing w:before="120" w:after="120"/>
      <w:jc w:val="center"/>
      <w:textAlignment w:val="baseline"/>
      <w:outlineLvl w:val="1"/>
    </w:pPr>
    <w:rPr>
      <w:sz w:val="20"/>
      <w:szCs w:val="20"/>
      <w:lang w:eastAsia="ar-SA"/>
    </w:rPr>
  </w:style>
  <w:style w:type="character" w:customStyle="1" w:styleId="afc">
    <w:name w:val="Текст выноски Знак"/>
    <w:basedOn w:val="a0"/>
    <w:link w:val="afb"/>
    <w:rsid w:val="00AF20A3"/>
    <w:rPr>
      <w:rFonts w:ascii="Tahoma" w:hAnsi="Tahoma" w:cs="Tahoma"/>
      <w:sz w:val="16"/>
      <w:szCs w:val="16"/>
    </w:rPr>
  </w:style>
  <w:style w:type="paragraph" w:customStyle="1" w:styleId="3110">
    <w:name w:val="Основной текст 311"/>
    <w:basedOn w:val="a"/>
    <w:rsid w:val="00AF20A3"/>
    <w:pPr>
      <w:keepNext/>
      <w:spacing w:before="120" w:after="120" w:line="360" w:lineRule="auto"/>
      <w:jc w:val="both"/>
      <w:outlineLvl w:val="1"/>
    </w:pPr>
    <w:rPr>
      <w:b/>
      <w:sz w:val="28"/>
      <w:szCs w:val="28"/>
      <w:lang w:eastAsia="ar-SA"/>
    </w:rPr>
  </w:style>
  <w:style w:type="paragraph" w:customStyle="1" w:styleId="aff0">
    <w:name w:val="Содержимое таблицы"/>
    <w:basedOn w:val="a"/>
    <w:rsid w:val="00AF20A3"/>
    <w:pPr>
      <w:keepNext/>
      <w:suppressLineNumbers/>
      <w:overflowPunct w:val="0"/>
      <w:autoSpaceDE w:val="0"/>
      <w:spacing w:before="120" w:after="120"/>
      <w:jc w:val="center"/>
      <w:textAlignment w:val="baseline"/>
      <w:outlineLvl w:val="1"/>
    </w:pPr>
    <w:rPr>
      <w:b/>
      <w:sz w:val="28"/>
      <w:szCs w:val="20"/>
      <w:lang w:eastAsia="ar-SA"/>
    </w:rPr>
  </w:style>
  <w:style w:type="paragraph" w:customStyle="1" w:styleId="aff1">
    <w:name w:val="Заголовок таблицы"/>
    <w:basedOn w:val="aff0"/>
    <w:rsid w:val="00AF20A3"/>
    <w:rPr>
      <w:b w:val="0"/>
      <w:bCs/>
    </w:rPr>
  </w:style>
  <w:style w:type="paragraph" w:customStyle="1" w:styleId="aff2">
    <w:name w:val="Содержимое врезки"/>
    <w:basedOn w:val="a3"/>
    <w:rsid w:val="00AF20A3"/>
    <w:pPr>
      <w:keepNext/>
      <w:overflowPunct w:val="0"/>
      <w:autoSpaceDE w:val="0"/>
      <w:spacing w:before="120" w:after="120"/>
      <w:textAlignment w:val="baseline"/>
      <w:outlineLvl w:val="1"/>
    </w:pPr>
    <w:rPr>
      <w:b w:val="0"/>
      <w:bCs w:val="0"/>
      <w:szCs w:val="20"/>
      <w:lang w:eastAsia="ar-SA"/>
    </w:rPr>
  </w:style>
  <w:style w:type="paragraph" w:customStyle="1" w:styleId="aff3">
    <w:name w:val="Знак"/>
    <w:basedOn w:val="a"/>
    <w:uiPriority w:val="99"/>
    <w:rsid w:val="00AF20A3"/>
    <w:pPr>
      <w:keepNext/>
      <w:spacing w:before="120" w:after="160" w:line="240" w:lineRule="exact"/>
      <w:jc w:val="center"/>
      <w:outlineLvl w:val="1"/>
    </w:pPr>
    <w:rPr>
      <w:rFonts w:ascii="Verdana" w:hAnsi="Verdana" w:cs="Verdana"/>
      <w:b/>
      <w:sz w:val="20"/>
      <w:szCs w:val="20"/>
      <w:lang w:val="en-US" w:eastAsia="en-US"/>
    </w:rPr>
  </w:style>
  <w:style w:type="character" w:customStyle="1" w:styleId="a6">
    <w:name w:val="Основной текст с отступом Знак"/>
    <w:basedOn w:val="a0"/>
    <w:link w:val="a5"/>
    <w:rsid w:val="00AF20A3"/>
    <w:rPr>
      <w:sz w:val="28"/>
      <w:szCs w:val="24"/>
    </w:rPr>
  </w:style>
  <w:style w:type="character" w:customStyle="1" w:styleId="23">
    <w:name w:val="Основной текст с отступом 2 Знак"/>
    <w:basedOn w:val="a0"/>
    <w:link w:val="22"/>
    <w:rsid w:val="00AF20A3"/>
    <w:rPr>
      <w:sz w:val="28"/>
      <w:szCs w:val="24"/>
    </w:rPr>
  </w:style>
  <w:style w:type="character" w:customStyle="1" w:styleId="33">
    <w:name w:val="Основной текст 3 Знак"/>
    <w:basedOn w:val="a0"/>
    <w:link w:val="32"/>
    <w:rsid w:val="00AF20A3"/>
    <w:rPr>
      <w:sz w:val="16"/>
      <w:szCs w:val="16"/>
    </w:rPr>
  </w:style>
  <w:style w:type="character" w:customStyle="1" w:styleId="25">
    <w:name w:val="Основной текст 2 Знак"/>
    <w:basedOn w:val="a0"/>
    <w:link w:val="24"/>
    <w:rsid w:val="00AF20A3"/>
    <w:rPr>
      <w:sz w:val="24"/>
      <w:szCs w:val="24"/>
    </w:rPr>
  </w:style>
  <w:style w:type="character" w:customStyle="1" w:styleId="35">
    <w:name w:val="Основной текст с отступом 3 Знак"/>
    <w:basedOn w:val="a0"/>
    <w:link w:val="34"/>
    <w:rsid w:val="00AF20A3"/>
    <w:rPr>
      <w:sz w:val="16"/>
      <w:szCs w:val="16"/>
    </w:rPr>
  </w:style>
  <w:style w:type="character" w:customStyle="1" w:styleId="1a">
    <w:name w:val="Обычный (веб) Знак1"/>
    <w:aliases w:val="Обычный (Web)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Web) Знак"/>
    <w:basedOn w:val="a0"/>
    <w:locked/>
    <w:rsid w:val="00AF20A3"/>
    <w:rPr>
      <w:rFonts w:ascii="Times New Roman" w:eastAsia="Times New Roman" w:hAnsi="Times New Roman" w:cs="Times New Roman"/>
      <w:b/>
      <w:sz w:val="28"/>
      <w:szCs w:val="24"/>
      <w:lang w:eastAsia="ru-RU"/>
    </w:rPr>
  </w:style>
  <w:style w:type="paragraph" w:customStyle="1" w:styleId="aff4">
    <w:name w:val="Знак Знак Знак Знак Знак Знак Знак"/>
    <w:basedOn w:val="a"/>
    <w:rsid w:val="00AF20A3"/>
    <w:pPr>
      <w:keepNext/>
      <w:spacing w:before="120" w:after="120"/>
      <w:jc w:val="center"/>
      <w:outlineLvl w:val="1"/>
    </w:pPr>
    <w:rPr>
      <w:rFonts w:ascii="Verdana" w:hAnsi="Verdana" w:cs="Verdana"/>
      <w:b/>
      <w:sz w:val="20"/>
      <w:szCs w:val="20"/>
      <w:lang w:val="en-US" w:eastAsia="en-US"/>
    </w:rPr>
  </w:style>
  <w:style w:type="character" w:customStyle="1" w:styleId="apple-converted-space">
    <w:name w:val="apple-converted-space"/>
    <w:basedOn w:val="a0"/>
    <w:rsid w:val="00AF20A3"/>
    <w:rPr>
      <w:rFonts w:cs="Times New Roman"/>
    </w:rPr>
  </w:style>
  <w:style w:type="paragraph" w:styleId="aff5">
    <w:name w:val="List Paragraph"/>
    <w:basedOn w:val="a"/>
    <w:uiPriority w:val="34"/>
    <w:qFormat/>
    <w:rsid w:val="00AF20A3"/>
    <w:pPr>
      <w:keepNext/>
      <w:spacing w:before="120" w:after="200" w:line="276" w:lineRule="auto"/>
      <w:ind w:left="720"/>
      <w:contextualSpacing/>
      <w:jc w:val="center"/>
      <w:outlineLvl w:val="1"/>
    </w:pPr>
    <w:rPr>
      <w:rFonts w:ascii="Calibri" w:hAnsi="Calibri"/>
      <w:b/>
      <w:sz w:val="22"/>
      <w:szCs w:val="22"/>
    </w:rPr>
  </w:style>
  <w:style w:type="paragraph" w:customStyle="1" w:styleId="aff6">
    <w:name w:val="Знак Знак Знак Знак Знак Знак Знак Знак Знак Знак Знак"/>
    <w:basedOn w:val="a"/>
    <w:rsid w:val="00AF20A3"/>
    <w:pPr>
      <w:keepNext/>
      <w:widowControl w:val="0"/>
      <w:adjustRightInd w:val="0"/>
      <w:spacing w:before="120" w:after="160" w:line="240" w:lineRule="exact"/>
      <w:jc w:val="right"/>
      <w:outlineLvl w:val="1"/>
    </w:pPr>
    <w:rPr>
      <w:b/>
      <w:sz w:val="20"/>
      <w:szCs w:val="20"/>
      <w:lang w:val="en-GB" w:eastAsia="en-US"/>
    </w:rPr>
  </w:style>
  <w:style w:type="paragraph" w:styleId="aff7">
    <w:name w:val="No Spacing"/>
    <w:aliases w:val="Основной текст преамбулы"/>
    <w:basedOn w:val="a3"/>
    <w:link w:val="aff8"/>
    <w:uiPriority w:val="1"/>
    <w:qFormat/>
    <w:rsid w:val="00AF20A3"/>
    <w:pPr>
      <w:widowControl w:val="0"/>
      <w:overflowPunct w:val="0"/>
      <w:autoSpaceDE w:val="0"/>
      <w:spacing w:line="360" w:lineRule="auto"/>
      <w:ind w:firstLine="709"/>
      <w:jc w:val="both"/>
      <w:textAlignment w:val="baseline"/>
    </w:pPr>
    <w:rPr>
      <w:b w:val="0"/>
      <w:bCs w:val="0"/>
      <w:szCs w:val="20"/>
      <w:lang w:eastAsia="ar-SA"/>
    </w:rPr>
  </w:style>
  <w:style w:type="character" w:customStyle="1" w:styleId="aff8">
    <w:name w:val="Без интервала Знак"/>
    <w:aliases w:val="Основной текст преамбулы Знак"/>
    <w:basedOn w:val="a0"/>
    <w:link w:val="aff7"/>
    <w:uiPriority w:val="1"/>
    <w:locked/>
    <w:rsid w:val="00AF20A3"/>
    <w:rPr>
      <w:sz w:val="28"/>
      <w:lang w:eastAsia="ar-SA"/>
    </w:rPr>
  </w:style>
  <w:style w:type="character" w:styleId="aff9">
    <w:name w:val="Emphasis"/>
    <w:basedOn w:val="a0"/>
    <w:qFormat/>
    <w:rsid w:val="00AF20A3"/>
    <w:rPr>
      <w:i/>
    </w:rPr>
  </w:style>
  <w:style w:type="paragraph" w:customStyle="1" w:styleId="Default">
    <w:name w:val="Default"/>
    <w:rsid w:val="00AF20A3"/>
    <w:pPr>
      <w:autoSpaceDE w:val="0"/>
      <w:autoSpaceDN w:val="0"/>
      <w:adjustRightInd w:val="0"/>
      <w:jc w:val="center"/>
    </w:pPr>
    <w:rPr>
      <w:color w:val="000000"/>
      <w:sz w:val="24"/>
      <w:szCs w:val="24"/>
    </w:rPr>
  </w:style>
  <w:style w:type="character" w:customStyle="1" w:styleId="1b">
    <w:name w:val="Основной текст Знак1"/>
    <w:semiHidden/>
    <w:rsid w:val="00AF20A3"/>
    <w:rPr>
      <w:b/>
      <w:sz w:val="24"/>
      <w:lang w:val="ru-RU" w:eastAsia="ru-RU"/>
    </w:rPr>
  </w:style>
  <w:style w:type="paragraph" w:customStyle="1" w:styleId="affa">
    <w:name w:val="Обычный+центр Знак Знак Знак Знак"/>
    <w:basedOn w:val="af1"/>
    <w:link w:val="affb"/>
    <w:autoRedefine/>
    <w:uiPriority w:val="99"/>
    <w:rsid w:val="00AF20A3"/>
    <w:pPr>
      <w:keepNext/>
      <w:spacing w:before="120" w:after="120"/>
      <w:jc w:val="center"/>
      <w:outlineLvl w:val="1"/>
    </w:pPr>
    <w:rPr>
      <w:b/>
      <w:sz w:val="28"/>
      <w:szCs w:val="20"/>
    </w:rPr>
  </w:style>
  <w:style w:type="character" w:customStyle="1" w:styleId="affb">
    <w:name w:val="Обычный+центр Знак Знак Знак Знак Знак"/>
    <w:link w:val="affa"/>
    <w:uiPriority w:val="99"/>
    <w:locked/>
    <w:rsid w:val="00AF20A3"/>
    <w:rPr>
      <w:b/>
      <w:sz w:val="28"/>
    </w:rPr>
  </w:style>
  <w:style w:type="paragraph" w:customStyle="1" w:styleId="affc">
    <w:name w:val="Знак Знак Знак"/>
    <w:basedOn w:val="a"/>
    <w:rsid w:val="00AF20A3"/>
    <w:pPr>
      <w:keepNext/>
      <w:spacing w:before="120" w:after="160" w:line="240" w:lineRule="exact"/>
      <w:jc w:val="center"/>
      <w:outlineLvl w:val="1"/>
    </w:pPr>
    <w:rPr>
      <w:rFonts w:ascii="Verdana" w:hAnsi="Verdana" w:cs="Verdana"/>
      <w:b/>
      <w:sz w:val="20"/>
      <w:szCs w:val="20"/>
      <w:lang w:val="en-US" w:eastAsia="en-US"/>
    </w:rPr>
  </w:style>
  <w:style w:type="character" w:customStyle="1" w:styleId="affd">
    <w:name w:val="Обычный+центр Знак Знак"/>
    <w:basedOn w:val="af3"/>
    <w:rsid w:val="00AF20A3"/>
    <w:rPr>
      <w:rFonts w:cs="Times New Roman"/>
      <w:sz w:val="24"/>
      <w:szCs w:val="24"/>
      <w:lang w:val="ru-RU" w:eastAsia="ru-RU" w:bidi="ar-SA"/>
    </w:rPr>
  </w:style>
  <w:style w:type="paragraph" w:customStyle="1" w:styleId="1c">
    <w:name w:val="Обычный1"/>
    <w:rsid w:val="00AF20A3"/>
    <w:pPr>
      <w:widowControl w:val="0"/>
      <w:spacing w:before="100" w:after="100"/>
      <w:jc w:val="center"/>
    </w:pPr>
    <w:rPr>
      <w:sz w:val="24"/>
    </w:rPr>
  </w:style>
  <w:style w:type="paragraph" w:customStyle="1" w:styleId="BodyText31">
    <w:name w:val="Body Text 31"/>
    <w:basedOn w:val="a"/>
    <w:rsid w:val="00AF20A3"/>
    <w:pPr>
      <w:keepNext/>
      <w:spacing w:before="120" w:after="120"/>
      <w:jc w:val="both"/>
      <w:outlineLvl w:val="1"/>
    </w:pPr>
    <w:rPr>
      <w:b/>
      <w:sz w:val="28"/>
      <w:szCs w:val="20"/>
    </w:rPr>
  </w:style>
  <w:style w:type="paragraph" w:customStyle="1" w:styleId="1d">
    <w:name w:val="Заголовок  1"/>
    <w:basedOn w:val="a"/>
    <w:next w:val="aff3"/>
    <w:qFormat/>
    <w:rsid w:val="00AF20A3"/>
    <w:pPr>
      <w:keepNext/>
      <w:spacing w:line="360" w:lineRule="auto"/>
      <w:jc w:val="center"/>
      <w:outlineLvl w:val="0"/>
    </w:pPr>
    <w:rPr>
      <w:b/>
      <w:sz w:val="36"/>
      <w:szCs w:val="20"/>
      <w:lang w:val="en-US" w:eastAsia="en-US"/>
    </w:rPr>
  </w:style>
  <w:style w:type="character" w:customStyle="1" w:styleId="42">
    <w:name w:val="Основной текст (4)_"/>
    <w:basedOn w:val="a0"/>
    <w:link w:val="43"/>
    <w:locked/>
    <w:rsid w:val="00AF20A3"/>
    <w:rPr>
      <w:spacing w:val="20"/>
      <w:sz w:val="18"/>
      <w:szCs w:val="18"/>
      <w:shd w:val="clear" w:color="auto" w:fill="FFFFFF"/>
    </w:rPr>
  </w:style>
  <w:style w:type="paragraph" w:customStyle="1" w:styleId="43">
    <w:name w:val="Основной текст (4)"/>
    <w:basedOn w:val="a"/>
    <w:link w:val="42"/>
    <w:rsid w:val="00AF20A3"/>
    <w:pPr>
      <w:keepNext/>
      <w:shd w:val="clear" w:color="auto" w:fill="FFFFFF"/>
      <w:spacing w:before="120" w:after="120" w:line="240" w:lineRule="atLeast"/>
      <w:ind w:hanging="6360"/>
      <w:jc w:val="center"/>
      <w:outlineLvl w:val="1"/>
    </w:pPr>
    <w:rPr>
      <w:spacing w:val="20"/>
      <w:sz w:val="18"/>
      <w:szCs w:val="18"/>
    </w:rPr>
  </w:style>
  <w:style w:type="character" w:customStyle="1" w:styleId="affe">
    <w:name w:val="Знак Знак Знак Знак"/>
    <w:basedOn w:val="a0"/>
    <w:rsid w:val="00AF20A3"/>
    <w:rPr>
      <w:rFonts w:cs="Arial"/>
      <w:b/>
      <w:bCs/>
      <w:kern w:val="32"/>
      <w:sz w:val="32"/>
      <w:szCs w:val="32"/>
      <w:lang w:val="ru-RU" w:eastAsia="ru-RU" w:bidi="ar-SA"/>
    </w:rPr>
  </w:style>
  <w:style w:type="paragraph" w:customStyle="1" w:styleId="1e">
    <w:name w:val="Знак Знак Знак Знак1"/>
    <w:basedOn w:val="a"/>
    <w:rsid w:val="00AF20A3"/>
    <w:pPr>
      <w:keepNext/>
      <w:spacing w:before="120" w:after="120"/>
      <w:jc w:val="center"/>
      <w:outlineLvl w:val="1"/>
    </w:pPr>
    <w:rPr>
      <w:rFonts w:ascii="Verdana" w:hAnsi="Verdana" w:cs="Verdana"/>
      <w:b/>
      <w:sz w:val="20"/>
      <w:szCs w:val="20"/>
      <w:lang w:val="en-US" w:eastAsia="en-US"/>
    </w:rPr>
  </w:style>
  <w:style w:type="paragraph" w:customStyle="1" w:styleId="1f">
    <w:name w:val="Абзац списка1"/>
    <w:basedOn w:val="a"/>
    <w:rsid w:val="00AF20A3"/>
    <w:pPr>
      <w:keepNext/>
      <w:spacing w:before="120" w:after="120"/>
      <w:ind w:left="720"/>
      <w:contextualSpacing/>
      <w:jc w:val="center"/>
      <w:outlineLvl w:val="1"/>
    </w:pPr>
    <w:rPr>
      <w:b/>
      <w:sz w:val="20"/>
      <w:szCs w:val="20"/>
    </w:rPr>
  </w:style>
  <w:style w:type="paragraph" w:customStyle="1" w:styleId="26">
    <w:name w:val="Абзац списка2"/>
    <w:basedOn w:val="a"/>
    <w:rsid w:val="00AF20A3"/>
    <w:pPr>
      <w:keepNext/>
      <w:spacing w:before="120" w:after="200" w:line="276" w:lineRule="auto"/>
      <w:ind w:left="720"/>
      <w:jc w:val="center"/>
      <w:outlineLvl w:val="1"/>
    </w:pPr>
    <w:rPr>
      <w:rFonts w:ascii="Calibri" w:hAnsi="Calibri"/>
      <w:b/>
      <w:sz w:val="22"/>
      <w:szCs w:val="22"/>
    </w:rPr>
  </w:style>
  <w:style w:type="paragraph" w:customStyle="1" w:styleId="ConsPlusNormal">
    <w:name w:val="ConsPlusNormal"/>
    <w:rsid w:val="00AF20A3"/>
    <w:pPr>
      <w:widowControl w:val="0"/>
      <w:autoSpaceDE w:val="0"/>
      <w:autoSpaceDN w:val="0"/>
      <w:adjustRightInd w:val="0"/>
      <w:ind w:firstLine="720"/>
      <w:jc w:val="center"/>
    </w:pPr>
    <w:rPr>
      <w:rFonts w:ascii="Arial" w:hAnsi="Arial" w:cs="Arial"/>
    </w:rPr>
  </w:style>
  <w:style w:type="character" w:customStyle="1" w:styleId="highlight">
    <w:name w:val="highlight"/>
    <w:basedOn w:val="a0"/>
    <w:rsid w:val="00AF20A3"/>
    <w:rPr>
      <w:rFonts w:cs="Times New Roman"/>
    </w:rPr>
  </w:style>
  <w:style w:type="character" w:customStyle="1" w:styleId="100">
    <w:name w:val="Знак Знак10"/>
    <w:basedOn w:val="a0"/>
    <w:rsid w:val="00AF20A3"/>
    <w:rPr>
      <w:rFonts w:cs="Times New Roman"/>
      <w:b/>
      <w:sz w:val="32"/>
      <w:lang w:val="ru-RU" w:eastAsia="ru-RU" w:bidi="ar-SA"/>
    </w:rPr>
  </w:style>
  <w:style w:type="paragraph" w:customStyle="1" w:styleId="1f0">
    <w:name w:val="Знак Знак Знак Знак Знак Знак Знак1"/>
    <w:basedOn w:val="a"/>
    <w:uiPriority w:val="99"/>
    <w:rsid w:val="00AF20A3"/>
    <w:pPr>
      <w:keepNext/>
      <w:spacing w:before="120" w:after="120"/>
      <w:jc w:val="center"/>
      <w:outlineLvl w:val="1"/>
    </w:pPr>
    <w:rPr>
      <w:rFonts w:ascii="Verdana" w:hAnsi="Verdana" w:cs="Verdana"/>
      <w:b/>
      <w:sz w:val="20"/>
      <w:szCs w:val="20"/>
      <w:lang w:val="en-US" w:eastAsia="en-US"/>
    </w:rPr>
  </w:style>
  <w:style w:type="character" w:styleId="afff">
    <w:name w:val="Strong"/>
    <w:basedOn w:val="a0"/>
    <w:uiPriority w:val="22"/>
    <w:qFormat/>
    <w:rsid w:val="00AF20A3"/>
    <w:rPr>
      <w:rFonts w:cs="Times New Roman"/>
      <w:b/>
      <w:bCs/>
    </w:rPr>
  </w:style>
  <w:style w:type="paragraph" w:customStyle="1" w:styleId="Style5">
    <w:name w:val="Style5"/>
    <w:basedOn w:val="a"/>
    <w:uiPriority w:val="99"/>
    <w:rsid w:val="00AF20A3"/>
    <w:pPr>
      <w:keepNext/>
      <w:widowControl w:val="0"/>
      <w:autoSpaceDE w:val="0"/>
      <w:autoSpaceDN w:val="0"/>
      <w:adjustRightInd w:val="0"/>
      <w:spacing w:before="120" w:after="120" w:line="275" w:lineRule="exact"/>
      <w:jc w:val="center"/>
      <w:outlineLvl w:val="1"/>
    </w:pPr>
    <w:rPr>
      <w:b/>
      <w:sz w:val="28"/>
    </w:rPr>
  </w:style>
  <w:style w:type="character" w:customStyle="1" w:styleId="FontStyle13">
    <w:name w:val="Font Style13"/>
    <w:basedOn w:val="a0"/>
    <w:uiPriority w:val="99"/>
    <w:rsid w:val="00AF20A3"/>
    <w:rPr>
      <w:rFonts w:ascii="Times New Roman" w:hAnsi="Times New Roman" w:cs="Times New Roman"/>
      <w:sz w:val="24"/>
      <w:szCs w:val="24"/>
    </w:rPr>
  </w:style>
  <w:style w:type="paragraph" w:customStyle="1" w:styleId="Style2">
    <w:name w:val="Style2"/>
    <w:basedOn w:val="a"/>
    <w:uiPriority w:val="99"/>
    <w:rsid w:val="00AF20A3"/>
    <w:pPr>
      <w:keepNext/>
      <w:widowControl w:val="0"/>
      <w:autoSpaceDE w:val="0"/>
      <w:autoSpaceDN w:val="0"/>
      <w:adjustRightInd w:val="0"/>
      <w:spacing w:before="120" w:after="120" w:line="276" w:lineRule="exact"/>
      <w:jc w:val="center"/>
      <w:outlineLvl w:val="1"/>
    </w:pPr>
    <w:rPr>
      <w:b/>
      <w:sz w:val="28"/>
    </w:rPr>
  </w:style>
  <w:style w:type="character" w:customStyle="1" w:styleId="27">
    <w:name w:val="Знак Знак2"/>
    <w:basedOn w:val="a0"/>
    <w:rsid w:val="00AF20A3"/>
    <w:rPr>
      <w:rFonts w:cs="Arial"/>
      <w:b/>
      <w:bCs/>
      <w:iCs/>
      <w:sz w:val="28"/>
      <w:szCs w:val="28"/>
      <w:lang w:val="ru-RU" w:eastAsia="ru-RU" w:bidi="ar-SA"/>
    </w:rPr>
  </w:style>
  <w:style w:type="character" w:customStyle="1" w:styleId="laquo">
    <w:name w:val="laquo"/>
    <w:basedOn w:val="a0"/>
    <w:rsid w:val="00AF20A3"/>
    <w:rPr>
      <w:rFonts w:cs="Times New Roman"/>
    </w:rPr>
  </w:style>
  <w:style w:type="character" w:customStyle="1" w:styleId="raquo">
    <w:name w:val="raquo"/>
    <w:basedOn w:val="a0"/>
    <w:rsid w:val="00AF20A3"/>
    <w:rPr>
      <w:rFonts w:cs="Times New Roman"/>
    </w:rPr>
  </w:style>
  <w:style w:type="paragraph" w:customStyle="1" w:styleId="28">
    <w:name w:val="Знак Знак Знак2"/>
    <w:basedOn w:val="a"/>
    <w:uiPriority w:val="99"/>
    <w:rsid w:val="00AF20A3"/>
    <w:pPr>
      <w:keepNext/>
      <w:spacing w:before="120" w:after="160" w:line="240" w:lineRule="exact"/>
      <w:jc w:val="center"/>
      <w:outlineLvl w:val="1"/>
    </w:pPr>
    <w:rPr>
      <w:rFonts w:ascii="Verdana" w:hAnsi="Verdana" w:cs="Verdana"/>
      <w:b/>
      <w:sz w:val="20"/>
      <w:szCs w:val="20"/>
      <w:lang w:val="en-US" w:eastAsia="en-US"/>
    </w:rPr>
  </w:style>
  <w:style w:type="character" w:customStyle="1" w:styleId="FontStyle25">
    <w:name w:val="Font Style25"/>
    <w:basedOn w:val="a0"/>
    <w:uiPriority w:val="99"/>
    <w:rsid w:val="00AF20A3"/>
    <w:rPr>
      <w:rFonts w:ascii="Times New Roman" w:hAnsi="Times New Roman" w:cs="Times New Roman"/>
      <w:b/>
      <w:bCs/>
      <w:sz w:val="16"/>
      <w:szCs w:val="16"/>
    </w:rPr>
  </w:style>
  <w:style w:type="paragraph" w:customStyle="1" w:styleId="ConsPlusTitle">
    <w:name w:val="ConsPlusTitle"/>
    <w:rsid w:val="00AF20A3"/>
    <w:pPr>
      <w:widowControl w:val="0"/>
      <w:autoSpaceDE w:val="0"/>
      <w:autoSpaceDN w:val="0"/>
      <w:adjustRightInd w:val="0"/>
      <w:jc w:val="center"/>
    </w:pPr>
    <w:rPr>
      <w:rFonts w:ascii="Arial" w:hAnsi="Arial" w:cs="Arial"/>
      <w:b/>
      <w:bCs/>
      <w:sz w:val="16"/>
      <w:szCs w:val="16"/>
    </w:rPr>
  </w:style>
  <w:style w:type="paragraph" w:customStyle="1" w:styleId="2CharChar">
    <w:name w:val="Знак Знак2 Char Char Знак Знак"/>
    <w:basedOn w:val="a"/>
    <w:rsid w:val="00AF20A3"/>
    <w:pPr>
      <w:keepNext/>
      <w:spacing w:before="120" w:after="160" w:line="240" w:lineRule="exact"/>
      <w:jc w:val="center"/>
      <w:outlineLvl w:val="1"/>
    </w:pPr>
    <w:rPr>
      <w:rFonts w:ascii="Verdana" w:hAnsi="Verdana"/>
      <w:b/>
      <w:sz w:val="20"/>
      <w:szCs w:val="20"/>
      <w:lang w:val="en-US" w:eastAsia="en-US"/>
    </w:rPr>
  </w:style>
  <w:style w:type="character" w:customStyle="1" w:styleId="221">
    <w:name w:val="Знак Знак22"/>
    <w:basedOn w:val="a0"/>
    <w:rsid w:val="00AF20A3"/>
    <w:rPr>
      <w:rFonts w:cs="Arial"/>
      <w:b/>
      <w:bCs/>
      <w:kern w:val="32"/>
      <w:sz w:val="32"/>
      <w:szCs w:val="32"/>
      <w:lang w:val="ru-RU" w:eastAsia="ru-RU" w:bidi="ar-SA"/>
    </w:rPr>
  </w:style>
  <w:style w:type="paragraph" w:customStyle="1" w:styleId="1f1">
    <w:name w:val="Обычный+центр Знак Знак Знак Знак1"/>
    <w:basedOn w:val="af1"/>
    <w:link w:val="1f2"/>
    <w:autoRedefine/>
    <w:rsid w:val="00AF20A3"/>
    <w:pPr>
      <w:keepNext/>
      <w:spacing w:before="120" w:after="120"/>
      <w:jc w:val="center"/>
      <w:outlineLvl w:val="1"/>
    </w:pPr>
    <w:rPr>
      <w:b/>
      <w:sz w:val="28"/>
      <w:szCs w:val="20"/>
    </w:rPr>
  </w:style>
  <w:style w:type="character" w:customStyle="1" w:styleId="1f2">
    <w:name w:val="Обычный+центр Знак Знак Знак Знак1 Знак"/>
    <w:basedOn w:val="a0"/>
    <w:link w:val="1f1"/>
    <w:locked/>
    <w:rsid w:val="00AF20A3"/>
    <w:rPr>
      <w:b/>
      <w:sz w:val="28"/>
    </w:rPr>
  </w:style>
  <w:style w:type="paragraph" w:customStyle="1" w:styleId="afff0">
    <w:name w:val="Обычный+центр Знак Знак Знак Знак Знак Знак"/>
    <w:basedOn w:val="af1"/>
    <w:link w:val="afff1"/>
    <w:autoRedefine/>
    <w:rsid w:val="00AF20A3"/>
    <w:pPr>
      <w:keepNext/>
      <w:spacing w:before="120" w:after="120"/>
      <w:jc w:val="center"/>
      <w:outlineLvl w:val="1"/>
    </w:pPr>
    <w:rPr>
      <w:b/>
      <w:sz w:val="28"/>
      <w:szCs w:val="28"/>
    </w:rPr>
  </w:style>
  <w:style w:type="character" w:customStyle="1" w:styleId="afff1">
    <w:name w:val="Обычный+центр Знак Знак Знак Знак Знак Знак Знак"/>
    <w:basedOn w:val="a0"/>
    <w:link w:val="afff0"/>
    <w:locked/>
    <w:rsid w:val="00AF20A3"/>
    <w:rPr>
      <w:b/>
      <w:sz w:val="28"/>
      <w:szCs w:val="28"/>
    </w:rPr>
  </w:style>
  <w:style w:type="paragraph" w:customStyle="1" w:styleId="1f3">
    <w:name w:val="Обычный+центр Знак Знак1"/>
    <w:basedOn w:val="af1"/>
    <w:link w:val="1f4"/>
    <w:autoRedefine/>
    <w:rsid w:val="00AF20A3"/>
    <w:pPr>
      <w:keepNext/>
      <w:snapToGrid w:val="0"/>
      <w:spacing w:before="120" w:after="120"/>
      <w:jc w:val="center"/>
      <w:outlineLvl w:val="1"/>
    </w:pPr>
    <w:rPr>
      <w:sz w:val="28"/>
      <w:szCs w:val="28"/>
      <w:lang w:val="en-US"/>
    </w:rPr>
  </w:style>
  <w:style w:type="character" w:customStyle="1" w:styleId="1f4">
    <w:name w:val="Обычный+центр Знак Знак1 Знак"/>
    <w:basedOn w:val="a0"/>
    <w:link w:val="1f3"/>
    <w:locked/>
    <w:rsid w:val="00AF20A3"/>
    <w:rPr>
      <w:sz w:val="28"/>
      <w:szCs w:val="28"/>
      <w:lang w:val="en-US"/>
    </w:rPr>
  </w:style>
  <w:style w:type="paragraph" w:customStyle="1" w:styleId="afff2">
    <w:name w:val="Обычный+центр Знак Знак Знак"/>
    <w:basedOn w:val="af1"/>
    <w:autoRedefine/>
    <w:rsid w:val="00AF20A3"/>
    <w:pPr>
      <w:keepNext/>
      <w:snapToGrid w:val="0"/>
      <w:spacing w:before="120" w:after="120"/>
      <w:jc w:val="center"/>
      <w:outlineLvl w:val="1"/>
    </w:pPr>
    <w:rPr>
      <w:b/>
      <w:sz w:val="28"/>
      <w:szCs w:val="20"/>
    </w:rPr>
  </w:style>
  <w:style w:type="character" w:customStyle="1" w:styleId="afff3">
    <w:name w:val="Цветовое выделение"/>
    <w:rsid w:val="00AF20A3"/>
    <w:rPr>
      <w:b/>
      <w:color w:val="000080"/>
      <w:sz w:val="20"/>
    </w:rPr>
  </w:style>
  <w:style w:type="paragraph" w:customStyle="1" w:styleId="Noparagraphstyle">
    <w:name w:val="[No paragraph style]"/>
    <w:rsid w:val="00AF20A3"/>
    <w:pPr>
      <w:autoSpaceDE w:val="0"/>
      <w:autoSpaceDN w:val="0"/>
      <w:adjustRightInd w:val="0"/>
      <w:spacing w:line="288" w:lineRule="auto"/>
      <w:jc w:val="center"/>
      <w:textAlignment w:val="center"/>
    </w:pPr>
    <w:rPr>
      <w:rFonts w:ascii="NewtonC" w:hAnsi="NewtonC"/>
      <w:color w:val="000000"/>
      <w:sz w:val="24"/>
      <w:szCs w:val="24"/>
    </w:rPr>
  </w:style>
  <w:style w:type="paragraph" w:styleId="afff4">
    <w:name w:val="Document Map"/>
    <w:basedOn w:val="a"/>
    <w:link w:val="afff5"/>
    <w:rsid w:val="00AF20A3"/>
    <w:pPr>
      <w:keepNext/>
      <w:shd w:val="clear" w:color="auto" w:fill="000080"/>
      <w:spacing w:before="120" w:after="120"/>
      <w:jc w:val="center"/>
      <w:outlineLvl w:val="1"/>
    </w:pPr>
    <w:rPr>
      <w:rFonts w:ascii="Tahoma" w:hAnsi="Tahoma" w:cs="Tahoma"/>
      <w:b/>
      <w:sz w:val="28"/>
    </w:rPr>
  </w:style>
  <w:style w:type="character" w:customStyle="1" w:styleId="afff5">
    <w:name w:val="Схема документа Знак"/>
    <w:basedOn w:val="a0"/>
    <w:link w:val="afff4"/>
    <w:rsid w:val="00AF20A3"/>
    <w:rPr>
      <w:rFonts w:ascii="Tahoma" w:hAnsi="Tahoma" w:cs="Tahoma"/>
      <w:b/>
      <w:sz w:val="28"/>
      <w:szCs w:val="24"/>
      <w:shd w:val="clear" w:color="auto" w:fill="000080"/>
    </w:rPr>
  </w:style>
  <w:style w:type="paragraph" w:styleId="29">
    <w:name w:val="List 2"/>
    <w:basedOn w:val="a"/>
    <w:unhideWhenUsed/>
    <w:rsid w:val="00AF20A3"/>
    <w:pPr>
      <w:keepNext/>
      <w:overflowPunct w:val="0"/>
      <w:autoSpaceDE w:val="0"/>
      <w:spacing w:before="120" w:after="120"/>
      <w:ind w:left="566" w:hanging="283"/>
      <w:contextualSpacing/>
      <w:jc w:val="center"/>
      <w:textAlignment w:val="baseline"/>
      <w:outlineLvl w:val="1"/>
    </w:pPr>
    <w:rPr>
      <w:b/>
      <w:sz w:val="28"/>
      <w:szCs w:val="20"/>
      <w:lang w:eastAsia="ar-SA"/>
    </w:rPr>
  </w:style>
  <w:style w:type="character" w:customStyle="1" w:styleId="afff6">
    <w:name w:val="Текст сноски Знак"/>
    <w:basedOn w:val="a0"/>
    <w:link w:val="afff7"/>
    <w:locked/>
    <w:rsid w:val="00AF20A3"/>
  </w:style>
  <w:style w:type="paragraph" w:styleId="afff7">
    <w:name w:val="footnote text"/>
    <w:basedOn w:val="a"/>
    <w:link w:val="afff6"/>
    <w:rsid w:val="00AF20A3"/>
    <w:pPr>
      <w:keepNext/>
      <w:overflowPunct w:val="0"/>
      <w:autoSpaceDE w:val="0"/>
      <w:autoSpaceDN w:val="0"/>
      <w:adjustRightInd w:val="0"/>
      <w:spacing w:before="120" w:after="120"/>
      <w:jc w:val="center"/>
      <w:textAlignment w:val="baseline"/>
      <w:outlineLvl w:val="1"/>
    </w:pPr>
    <w:rPr>
      <w:sz w:val="20"/>
      <w:szCs w:val="20"/>
    </w:rPr>
  </w:style>
  <w:style w:type="character" w:customStyle="1" w:styleId="1f5">
    <w:name w:val="Текст сноски Знак1"/>
    <w:basedOn w:val="a0"/>
    <w:uiPriority w:val="99"/>
    <w:rsid w:val="00AF20A3"/>
  </w:style>
  <w:style w:type="character" w:customStyle="1" w:styleId="afff8">
    <w:name w:val="Текст примечания Знак"/>
    <w:basedOn w:val="a0"/>
    <w:link w:val="afff9"/>
    <w:locked/>
    <w:rsid w:val="00AF20A3"/>
  </w:style>
  <w:style w:type="paragraph" w:styleId="afff9">
    <w:name w:val="annotation text"/>
    <w:basedOn w:val="a"/>
    <w:link w:val="afff8"/>
    <w:rsid w:val="00AF20A3"/>
    <w:pPr>
      <w:keepNext/>
      <w:overflowPunct w:val="0"/>
      <w:autoSpaceDE w:val="0"/>
      <w:autoSpaceDN w:val="0"/>
      <w:adjustRightInd w:val="0"/>
      <w:spacing w:before="120" w:after="120"/>
      <w:jc w:val="center"/>
      <w:textAlignment w:val="baseline"/>
      <w:outlineLvl w:val="1"/>
    </w:pPr>
    <w:rPr>
      <w:sz w:val="20"/>
      <w:szCs w:val="20"/>
    </w:rPr>
  </w:style>
  <w:style w:type="character" w:customStyle="1" w:styleId="1f6">
    <w:name w:val="Текст примечания Знак1"/>
    <w:basedOn w:val="a0"/>
    <w:uiPriority w:val="99"/>
    <w:rsid w:val="00AF20A3"/>
  </w:style>
  <w:style w:type="character" w:customStyle="1" w:styleId="afffa">
    <w:name w:val="Тема примечания Знак"/>
    <w:basedOn w:val="afff8"/>
    <w:link w:val="afffb"/>
    <w:locked/>
    <w:rsid w:val="00AF20A3"/>
    <w:rPr>
      <w:b/>
      <w:bCs/>
    </w:rPr>
  </w:style>
  <w:style w:type="paragraph" w:styleId="afffb">
    <w:name w:val="annotation subject"/>
    <w:basedOn w:val="afff9"/>
    <w:next w:val="afff9"/>
    <w:link w:val="afffa"/>
    <w:rsid w:val="00AF20A3"/>
    <w:rPr>
      <w:b/>
      <w:bCs/>
    </w:rPr>
  </w:style>
  <w:style w:type="character" w:customStyle="1" w:styleId="1f7">
    <w:name w:val="Тема примечания Знак1"/>
    <w:basedOn w:val="1f6"/>
    <w:uiPriority w:val="99"/>
    <w:rsid w:val="00AF20A3"/>
    <w:rPr>
      <w:b/>
      <w:bCs/>
    </w:rPr>
  </w:style>
  <w:style w:type="paragraph" w:styleId="2a">
    <w:name w:val="List Continue 2"/>
    <w:basedOn w:val="a"/>
    <w:rsid w:val="00AF20A3"/>
    <w:pPr>
      <w:keepNext/>
      <w:spacing w:before="120" w:after="120"/>
      <w:ind w:left="566"/>
      <w:jc w:val="center"/>
      <w:outlineLvl w:val="1"/>
    </w:pPr>
    <w:rPr>
      <w:rFonts w:ascii="Arial" w:hAnsi="Arial"/>
      <w:color w:val="000000"/>
      <w:sz w:val="28"/>
      <w:szCs w:val="20"/>
    </w:rPr>
  </w:style>
  <w:style w:type="paragraph" w:styleId="afffc">
    <w:name w:val="List Bullet"/>
    <w:basedOn w:val="a"/>
    <w:uiPriority w:val="99"/>
    <w:rsid w:val="00AF20A3"/>
    <w:pPr>
      <w:keepNext/>
      <w:tabs>
        <w:tab w:val="num" w:pos="360"/>
      </w:tabs>
      <w:spacing w:before="120" w:after="120"/>
      <w:ind w:left="360" w:hanging="360"/>
      <w:jc w:val="center"/>
      <w:outlineLvl w:val="1"/>
    </w:pPr>
    <w:rPr>
      <w:b/>
      <w:sz w:val="28"/>
    </w:rPr>
  </w:style>
  <w:style w:type="paragraph" w:styleId="afffd">
    <w:name w:val="Plain Text"/>
    <w:basedOn w:val="a"/>
    <w:link w:val="afffe"/>
    <w:uiPriority w:val="99"/>
    <w:rsid w:val="00AF20A3"/>
    <w:pPr>
      <w:keepNext/>
      <w:spacing w:before="120" w:after="225"/>
      <w:jc w:val="center"/>
      <w:outlineLvl w:val="1"/>
    </w:pPr>
    <w:rPr>
      <w:b/>
      <w:sz w:val="28"/>
    </w:rPr>
  </w:style>
  <w:style w:type="character" w:customStyle="1" w:styleId="afffe">
    <w:name w:val="Текст Знак"/>
    <w:basedOn w:val="a0"/>
    <w:link w:val="afffd"/>
    <w:uiPriority w:val="99"/>
    <w:rsid w:val="00AF20A3"/>
    <w:rPr>
      <w:b/>
      <w:sz w:val="28"/>
      <w:szCs w:val="24"/>
    </w:rPr>
  </w:style>
  <w:style w:type="paragraph" w:customStyle="1" w:styleId="1f8">
    <w:name w:val="заголовок 1"/>
    <w:basedOn w:val="a"/>
    <w:next w:val="a"/>
    <w:rsid w:val="00AF20A3"/>
    <w:pPr>
      <w:keepNext/>
      <w:widowControl w:val="0"/>
      <w:spacing w:before="120" w:after="120"/>
      <w:jc w:val="both"/>
      <w:outlineLvl w:val="1"/>
    </w:pPr>
    <w:rPr>
      <w:b/>
      <w:sz w:val="28"/>
      <w:szCs w:val="20"/>
    </w:rPr>
  </w:style>
  <w:style w:type="table" w:styleId="affff">
    <w:name w:val="Table Professional"/>
    <w:basedOn w:val="a1"/>
    <w:uiPriority w:val="99"/>
    <w:rsid w:val="00AF20A3"/>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36">
    <w:name w:val="Знак3"/>
    <w:basedOn w:val="a"/>
    <w:rsid w:val="00AF20A3"/>
    <w:pPr>
      <w:keepNext/>
      <w:spacing w:before="120" w:after="160" w:line="240" w:lineRule="exact"/>
      <w:jc w:val="center"/>
      <w:outlineLvl w:val="1"/>
    </w:pPr>
    <w:rPr>
      <w:rFonts w:ascii="Verdana" w:hAnsi="Verdana"/>
      <w:b/>
      <w:sz w:val="20"/>
      <w:szCs w:val="20"/>
      <w:lang w:val="en-US" w:eastAsia="en-US"/>
    </w:rPr>
  </w:style>
  <w:style w:type="paragraph" w:customStyle="1" w:styleId="2b">
    <w:name w:val="Обычный2"/>
    <w:rsid w:val="00AF20A3"/>
    <w:pPr>
      <w:widowControl w:val="0"/>
      <w:snapToGrid w:val="0"/>
      <w:jc w:val="center"/>
    </w:pPr>
  </w:style>
  <w:style w:type="character" w:customStyle="1" w:styleId="affff0">
    <w:name w:val="Знак Знак"/>
    <w:basedOn w:val="a0"/>
    <w:rsid w:val="00AF20A3"/>
    <w:rPr>
      <w:rFonts w:ascii="Arial" w:hAnsi="Arial" w:cs="Arial"/>
      <w:b/>
      <w:bCs/>
      <w:kern w:val="32"/>
      <w:sz w:val="32"/>
      <w:szCs w:val="32"/>
      <w:lang w:val="ru-RU" w:eastAsia="ru-RU" w:bidi="ar-SA"/>
    </w:rPr>
  </w:style>
  <w:style w:type="character" w:styleId="affff1">
    <w:name w:val="FollowedHyperlink"/>
    <w:basedOn w:val="a0"/>
    <w:rsid w:val="00AF20A3"/>
    <w:rPr>
      <w:rFonts w:cs="Times New Roman"/>
      <w:color w:val="800080"/>
      <w:u w:val="single"/>
    </w:rPr>
  </w:style>
  <w:style w:type="character" w:customStyle="1" w:styleId="212">
    <w:name w:val="Знак Знак21"/>
    <w:basedOn w:val="a0"/>
    <w:rsid w:val="00AF20A3"/>
    <w:rPr>
      <w:rFonts w:cs="Arial"/>
      <w:b/>
      <w:bCs/>
      <w:iCs/>
      <w:sz w:val="28"/>
      <w:szCs w:val="28"/>
      <w:lang w:val="ru-RU" w:eastAsia="ru-RU" w:bidi="ar-SA"/>
    </w:rPr>
  </w:style>
  <w:style w:type="character" w:customStyle="1" w:styleId="1f9">
    <w:name w:val="Знак Знак1"/>
    <w:basedOn w:val="a0"/>
    <w:rsid w:val="00AF20A3"/>
    <w:rPr>
      <w:rFonts w:cs="Arial"/>
      <w:b/>
      <w:bCs/>
      <w:sz w:val="26"/>
      <w:szCs w:val="26"/>
      <w:lang w:val="ru-RU" w:eastAsia="ru-RU" w:bidi="ar-SA"/>
    </w:rPr>
  </w:style>
  <w:style w:type="character" w:customStyle="1" w:styleId="37">
    <w:name w:val="Знак Знак3"/>
    <w:basedOn w:val="a0"/>
    <w:rsid w:val="00AF20A3"/>
    <w:rPr>
      <w:rFonts w:cs="Arial"/>
      <w:b/>
      <w:bCs/>
      <w:kern w:val="32"/>
      <w:sz w:val="28"/>
      <w:szCs w:val="28"/>
      <w:lang w:val="ru-RU" w:eastAsia="ru-RU" w:bidi="ar-SA"/>
    </w:rPr>
  </w:style>
  <w:style w:type="paragraph" w:customStyle="1" w:styleId="1fa">
    <w:name w:val="Стиль1"/>
    <w:basedOn w:val="a"/>
    <w:rsid w:val="00AF20A3"/>
    <w:pPr>
      <w:keepNext/>
      <w:spacing w:before="120" w:after="120" w:line="360" w:lineRule="auto"/>
      <w:ind w:firstLine="709"/>
      <w:jc w:val="both"/>
      <w:outlineLvl w:val="1"/>
    </w:pPr>
    <w:rPr>
      <w:sz w:val="28"/>
    </w:rPr>
  </w:style>
  <w:style w:type="paragraph" w:customStyle="1" w:styleId="1fb">
    <w:name w:val="приложение 1"/>
    <w:aliases w:val="2"/>
    <w:basedOn w:val="a"/>
    <w:rsid w:val="00AF20A3"/>
    <w:pPr>
      <w:keepNext/>
      <w:autoSpaceDN w:val="0"/>
      <w:spacing w:before="120" w:after="120"/>
      <w:ind w:firstLine="709"/>
      <w:jc w:val="both"/>
      <w:outlineLvl w:val="1"/>
    </w:pPr>
    <w:rPr>
      <w:b/>
      <w:sz w:val="28"/>
    </w:rPr>
  </w:style>
  <w:style w:type="paragraph" w:customStyle="1" w:styleId="1fc">
    <w:name w:val="Приложение 1"/>
    <w:basedOn w:val="a"/>
    <w:rsid w:val="00AF20A3"/>
    <w:pPr>
      <w:keepNext/>
      <w:autoSpaceDN w:val="0"/>
      <w:spacing w:before="120" w:after="120" w:line="360" w:lineRule="auto"/>
      <w:ind w:firstLine="709"/>
      <w:jc w:val="both"/>
      <w:outlineLvl w:val="1"/>
    </w:pPr>
    <w:rPr>
      <w:b/>
      <w:sz w:val="28"/>
    </w:rPr>
  </w:style>
  <w:style w:type="paragraph" w:customStyle="1" w:styleId="44">
    <w:name w:val="заголовок 4"/>
    <w:basedOn w:val="a"/>
    <w:next w:val="a"/>
    <w:rsid w:val="00AF20A3"/>
    <w:pPr>
      <w:keepNext/>
      <w:widowControl w:val="0"/>
      <w:autoSpaceDN w:val="0"/>
      <w:spacing w:before="120" w:after="120"/>
      <w:jc w:val="center"/>
      <w:outlineLvl w:val="1"/>
    </w:pPr>
    <w:rPr>
      <w:b/>
      <w:sz w:val="28"/>
      <w:szCs w:val="20"/>
    </w:rPr>
  </w:style>
  <w:style w:type="paragraph" w:customStyle="1" w:styleId="affff2">
    <w:name w:val="???????"/>
    <w:rsid w:val="00AF20A3"/>
    <w:pPr>
      <w:autoSpaceDN w:val="0"/>
      <w:jc w:val="center"/>
    </w:pPr>
    <w:rPr>
      <w:sz w:val="24"/>
    </w:rPr>
  </w:style>
  <w:style w:type="paragraph" w:customStyle="1" w:styleId="66">
    <w:name w:val="Стиль полужирный по центру Перед:  6 пт После:  6 пт"/>
    <w:basedOn w:val="a"/>
    <w:rsid w:val="00AF20A3"/>
    <w:pPr>
      <w:keepNext/>
      <w:spacing w:before="120" w:after="120"/>
      <w:jc w:val="center"/>
      <w:outlineLvl w:val="1"/>
    </w:pPr>
    <w:rPr>
      <w:bCs/>
      <w:sz w:val="28"/>
      <w:szCs w:val="20"/>
    </w:rPr>
  </w:style>
  <w:style w:type="character" w:customStyle="1" w:styleId="1fd">
    <w:name w:val="Знак1"/>
    <w:basedOn w:val="a0"/>
    <w:rsid w:val="00AF20A3"/>
    <w:rPr>
      <w:rFonts w:cs="Arial"/>
      <w:b/>
      <w:bCs/>
      <w:sz w:val="26"/>
      <w:szCs w:val="26"/>
      <w:lang w:val="ru-RU" w:eastAsia="ru-RU" w:bidi="ar-SA"/>
    </w:rPr>
  </w:style>
  <w:style w:type="table" w:styleId="1fe">
    <w:name w:val="Table Grid 1"/>
    <w:basedOn w:val="a1"/>
    <w:rsid w:val="00AF20A3"/>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c">
    <w:name w:val="Знак Знак Знак Знак Знак Знак Знак2"/>
    <w:basedOn w:val="a"/>
    <w:rsid w:val="00AF20A3"/>
    <w:pPr>
      <w:keepNext/>
      <w:spacing w:before="120" w:after="120"/>
      <w:jc w:val="center"/>
      <w:outlineLvl w:val="1"/>
    </w:pPr>
    <w:rPr>
      <w:rFonts w:ascii="Verdana" w:hAnsi="Verdana" w:cs="Verdana"/>
      <w:b/>
      <w:sz w:val="20"/>
      <w:szCs w:val="20"/>
      <w:lang w:val="en-US" w:eastAsia="en-US"/>
    </w:rPr>
  </w:style>
  <w:style w:type="character" w:customStyle="1" w:styleId="180">
    <w:name w:val="Знак Знак18"/>
    <w:basedOn w:val="a0"/>
    <w:locked/>
    <w:rsid w:val="00AF20A3"/>
    <w:rPr>
      <w:rFonts w:cs="Arial"/>
      <w:b/>
      <w:bCs/>
      <w:kern w:val="32"/>
      <w:sz w:val="32"/>
      <w:szCs w:val="32"/>
      <w:lang w:val="ru-RU" w:eastAsia="ru-RU" w:bidi="ar-SA"/>
    </w:rPr>
  </w:style>
  <w:style w:type="character" w:customStyle="1" w:styleId="170">
    <w:name w:val="Знак Знак17"/>
    <w:basedOn w:val="a0"/>
    <w:locked/>
    <w:rsid w:val="00AF20A3"/>
    <w:rPr>
      <w:rFonts w:cs="Arial"/>
      <w:b/>
      <w:bCs/>
      <w:i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20A3"/>
    <w:pPr>
      <w:keepNext/>
      <w:spacing w:before="100" w:beforeAutospacing="1" w:after="100" w:afterAutospacing="1"/>
      <w:jc w:val="center"/>
      <w:outlineLvl w:val="1"/>
    </w:pPr>
    <w:rPr>
      <w:rFonts w:ascii="Tahoma" w:hAnsi="Tahoma"/>
      <w:b/>
      <w:sz w:val="20"/>
      <w:szCs w:val="20"/>
      <w:lang w:val="en-US" w:eastAsia="en-US"/>
    </w:rPr>
  </w:style>
  <w:style w:type="character" w:customStyle="1" w:styleId="WW8Num2z1">
    <w:name w:val="WW8Num2z1"/>
    <w:rsid w:val="00AF20A3"/>
    <w:rPr>
      <w:rFonts w:ascii="Courier New" w:hAnsi="Courier New"/>
    </w:rPr>
  </w:style>
  <w:style w:type="paragraph" w:customStyle="1" w:styleId="ConsPlusNormal0">
    <w:name w:val="ConsPlusNormal Знак"/>
    <w:link w:val="ConsPlusNormal1"/>
    <w:rsid w:val="00AF20A3"/>
    <w:pPr>
      <w:widowControl w:val="0"/>
      <w:autoSpaceDE w:val="0"/>
      <w:autoSpaceDN w:val="0"/>
      <w:adjustRightInd w:val="0"/>
      <w:ind w:firstLine="720"/>
      <w:jc w:val="center"/>
    </w:pPr>
    <w:rPr>
      <w:rFonts w:ascii="Arial" w:hAnsi="Arial" w:cs="Arial"/>
      <w:sz w:val="14"/>
      <w:szCs w:val="14"/>
    </w:rPr>
  </w:style>
  <w:style w:type="character" w:customStyle="1" w:styleId="ConsPlusNormal1">
    <w:name w:val="ConsPlusNormal Знак Знак"/>
    <w:basedOn w:val="a0"/>
    <w:link w:val="ConsPlusNormal0"/>
    <w:locked/>
    <w:rsid w:val="00AF20A3"/>
    <w:rPr>
      <w:rFonts w:ascii="Arial" w:hAnsi="Arial" w:cs="Arial"/>
      <w:sz w:val="14"/>
      <w:szCs w:val="14"/>
    </w:rPr>
  </w:style>
  <w:style w:type="character" w:customStyle="1" w:styleId="FontStyle12">
    <w:name w:val="Font Style12"/>
    <w:basedOn w:val="a0"/>
    <w:uiPriority w:val="99"/>
    <w:rsid w:val="00AF20A3"/>
    <w:rPr>
      <w:rFonts w:ascii="Times New Roman" w:hAnsi="Times New Roman" w:cs="Times New Roman"/>
      <w:color w:val="000000"/>
      <w:sz w:val="18"/>
      <w:szCs w:val="18"/>
    </w:rPr>
  </w:style>
  <w:style w:type="character" w:customStyle="1" w:styleId="WW8Num19z1">
    <w:name w:val="WW8Num19z1"/>
    <w:rsid w:val="00AF20A3"/>
    <w:rPr>
      <w:rFonts w:ascii="Symbol" w:hAnsi="Symbol"/>
    </w:rPr>
  </w:style>
  <w:style w:type="character" w:customStyle="1" w:styleId="WW8Num4z3">
    <w:name w:val="WW8Num4z3"/>
    <w:rsid w:val="00AF20A3"/>
    <w:rPr>
      <w:rFonts w:ascii="Symbol" w:hAnsi="Symbol"/>
    </w:rPr>
  </w:style>
  <w:style w:type="character" w:customStyle="1" w:styleId="WW8Num6z0">
    <w:name w:val="WW8Num6z0"/>
    <w:rsid w:val="00AF20A3"/>
    <w:rPr>
      <w:rFonts w:ascii="Times New Roman" w:hAnsi="Times New Roman"/>
    </w:rPr>
  </w:style>
  <w:style w:type="character" w:customStyle="1" w:styleId="Heading1Char">
    <w:name w:val="Heading 1 Char"/>
    <w:basedOn w:val="a0"/>
    <w:locked/>
    <w:rsid w:val="00AF20A3"/>
    <w:rPr>
      <w:rFonts w:cs="Times New Roman"/>
      <w:sz w:val="24"/>
      <w:szCs w:val="24"/>
      <w:lang w:val="ru-RU" w:eastAsia="ru-RU"/>
    </w:rPr>
  </w:style>
  <w:style w:type="paragraph" w:customStyle="1" w:styleId="Iauiue">
    <w:name w:val="Iau?iue"/>
    <w:rsid w:val="00AF20A3"/>
    <w:pPr>
      <w:jc w:val="center"/>
    </w:pPr>
  </w:style>
  <w:style w:type="paragraph" w:customStyle="1" w:styleId="Iauiue1">
    <w:name w:val="Iau?iue1"/>
    <w:rsid w:val="00AF20A3"/>
    <w:pPr>
      <w:widowControl w:val="0"/>
      <w:jc w:val="center"/>
    </w:pPr>
    <w:rPr>
      <w:sz w:val="24"/>
    </w:rPr>
  </w:style>
  <w:style w:type="paragraph" w:styleId="affff3">
    <w:name w:val="Block Text"/>
    <w:basedOn w:val="a"/>
    <w:rsid w:val="00AF20A3"/>
    <w:pPr>
      <w:keepNext/>
      <w:spacing w:before="120" w:after="120"/>
      <w:ind w:left="5245" w:right="273"/>
      <w:jc w:val="both"/>
      <w:outlineLvl w:val="1"/>
    </w:pPr>
    <w:rPr>
      <w:b/>
      <w:sz w:val="20"/>
      <w:szCs w:val="20"/>
    </w:rPr>
  </w:style>
  <w:style w:type="character" w:customStyle="1" w:styleId="RTFNum71">
    <w:name w:val="RTF_Num 7 1"/>
    <w:rsid w:val="00AF20A3"/>
    <w:rPr>
      <w:lang w:val="en-US" w:eastAsia="en-US"/>
    </w:rPr>
  </w:style>
  <w:style w:type="character" w:customStyle="1" w:styleId="1ff">
    <w:name w:val="Знак Знак Знак1"/>
    <w:basedOn w:val="a0"/>
    <w:rsid w:val="00AF20A3"/>
    <w:rPr>
      <w:rFonts w:cs="Arial"/>
      <w:b/>
      <w:bCs/>
      <w:kern w:val="32"/>
      <w:sz w:val="32"/>
      <w:szCs w:val="32"/>
      <w:lang w:val="ru-RU" w:eastAsia="ru-RU" w:bidi="ar-SA"/>
    </w:rPr>
  </w:style>
  <w:style w:type="character" w:customStyle="1" w:styleId="81">
    <w:name w:val="Знак Знак8"/>
    <w:basedOn w:val="a0"/>
    <w:rsid w:val="00AF20A3"/>
    <w:rPr>
      <w:rFonts w:cs="Times New Roman"/>
      <w:b/>
      <w:sz w:val="24"/>
      <w:lang w:eastAsia="ar-SA" w:bidi="ar-SA"/>
    </w:rPr>
  </w:style>
  <w:style w:type="paragraph" w:styleId="38">
    <w:name w:val="List 3"/>
    <w:basedOn w:val="a"/>
    <w:uiPriority w:val="99"/>
    <w:rsid w:val="00AF20A3"/>
    <w:pPr>
      <w:keepNext/>
      <w:spacing w:before="120" w:after="120"/>
      <w:ind w:left="849" w:hanging="283"/>
      <w:jc w:val="center"/>
      <w:outlineLvl w:val="1"/>
    </w:pPr>
    <w:rPr>
      <w:b/>
      <w:sz w:val="28"/>
    </w:rPr>
  </w:style>
  <w:style w:type="paragraph" w:styleId="affff4">
    <w:name w:val="TOC Heading"/>
    <w:basedOn w:val="1"/>
    <w:next w:val="a"/>
    <w:uiPriority w:val="39"/>
    <w:unhideWhenUsed/>
    <w:qFormat/>
    <w:rsid w:val="00AF20A3"/>
    <w:pPr>
      <w:keepLines/>
      <w:spacing w:before="480" w:after="0" w:line="276" w:lineRule="auto"/>
      <w:jc w:val="left"/>
      <w:outlineLvl w:val="9"/>
    </w:pPr>
    <w:rPr>
      <w:rFonts w:asciiTheme="majorHAnsi" w:eastAsiaTheme="majorEastAsia" w:hAnsiTheme="majorHAnsi" w:cstheme="majorBidi"/>
      <w:b w:val="0"/>
      <w:color w:val="365F91" w:themeColor="accent1" w:themeShade="BF"/>
      <w:sz w:val="28"/>
      <w:szCs w:val="28"/>
      <w:lang w:eastAsia="en-US"/>
    </w:rPr>
  </w:style>
  <w:style w:type="paragraph" w:styleId="51">
    <w:name w:val="toc 5"/>
    <w:basedOn w:val="a"/>
    <w:next w:val="a"/>
    <w:autoRedefine/>
    <w:uiPriority w:val="39"/>
    <w:unhideWhenUsed/>
    <w:rsid w:val="00AF20A3"/>
    <w:pPr>
      <w:keepNext/>
      <w:overflowPunct w:val="0"/>
      <w:autoSpaceDE w:val="0"/>
      <w:ind w:left="1120"/>
      <w:textAlignment w:val="baseline"/>
      <w:outlineLvl w:val="1"/>
    </w:pPr>
    <w:rPr>
      <w:rFonts w:asciiTheme="minorHAnsi" w:hAnsiTheme="minorHAnsi" w:cstheme="minorHAnsi"/>
      <w:sz w:val="20"/>
      <w:szCs w:val="20"/>
      <w:lang w:eastAsia="ar-SA"/>
    </w:rPr>
  </w:style>
  <w:style w:type="paragraph" w:styleId="61">
    <w:name w:val="toc 6"/>
    <w:basedOn w:val="a"/>
    <w:next w:val="a"/>
    <w:autoRedefine/>
    <w:uiPriority w:val="39"/>
    <w:unhideWhenUsed/>
    <w:rsid w:val="00AF20A3"/>
    <w:pPr>
      <w:keepNext/>
      <w:overflowPunct w:val="0"/>
      <w:autoSpaceDE w:val="0"/>
      <w:ind w:left="1400"/>
      <w:textAlignment w:val="baseline"/>
      <w:outlineLvl w:val="1"/>
    </w:pPr>
    <w:rPr>
      <w:rFonts w:asciiTheme="minorHAnsi" w:hAnsiTheme="minorHAnsi" w:cstheme="minorHAnsi"/>
      <w:sz w:val="20"/>
      <w:szCs w:val="20"/>
      <w:lang w:eastAsia="ar-SA"/>
    </w:rPr>
  </w:style>
  <w:style w:type="paragraph" w:styleId="71">
    <w:name w:val="toc 7"/>
    <w:basedOn w:val="a"/>
    <w:next w:val="a"/>
    <w:autoRedefine/>
    <w:uiPriority w:val="39"/>
    <w:unhideWhenUsed/>
    <w:rsid w:val="00AF20A3"/>
    <w:pPr>
      <w:keepNext/>
      <w:overflowPunct w:val="0"/>
      <w:autoSpaceDE w:val="0"/>
      <w:ind w:left="1680"/>
      <w:textAlignment w:val="baseline"/>
      <w:outlineLvl w:val="1"/>
    </w:pPr>
    <w:rPr>
      <w:rFonts w:asciiTheme="minorHAnsi" w:hAnsiTheme="minorHAnsi" w:cstheme="minorHAnsi"/>
      <w:sz w:val="20"/>
      <w:szCs w:val="20"/>
      <w:lang w:eastAsia="ar-SA"/>
    </w:rPr>
  </w:style>
  <w:style w:type="paragraph" w:styleId="82">
    <w:name w:val="toc 8"/>
    <w:basedOn w:val="a"/>
    <w:next w:val="a"/>
    <w:autoRedefine/>
    <w:uiPriority w:val="39"/>
    <w:unhideWhenUsed/>
    <w:rsid w:val="00AF20A3"/>
    <w:pPr>
      <w:keepNext/>
      <w:overflowPunct w:val="0"/>
      <w:autoSpaceDE w:val="0"/>
      <w:ind w:left="1960"/>
      <w:textAlignment w:val="baseline"/>
      <w:outlineLvl w:val="1"/>
    </w:pPr>
    <w:rPr>
      <w:rFonts w:asciiTheme="minorHAnsi" w:hAnsiTheme="minorHAnsi" w:cstheme="minorHAnsi"/>
      <w:sz w:val="20"/>
      <w:szCs w:val="20"/>
      <w:lang w:eastAsia="ar-SA"/>
    </w:rPr>
  </w:style>
  <w:style w:type="paragraph" w:styleId="91">
    <w:name w:val="toc 9"/>
    <w:basedOn w:val="a"/>
    <w:next w:val="a"/>
    <w:autoRedefine/>
    <w:uiPriority w:val="39"/>
    <w:unhideWhenUsed/>
    <w:rsid w:val="00AF20A3"/>
    <w:pPr>
      <w:keepNext/>
      <w:overflowPunct w:val="0"/>
      <w:autoSpaceDE w:val="0"/>
      <w:ind w:left="2240"/>
      <w:textAlignment w:val="baseline"/>
      <w:outlineLvl w:val="1"/>
    </w:pPr>
    <w:rPr>
      <w:rFonts w:asciiTheme="minorHAnsi" w:hAnsiTheme="minorHAnsi" w:cstheme="minorHAnsi"/>
      <w:sz w:val="20"/>
      <w:szCs w:val="20"/>
      <w:lang w:eastAsia="ar-SA"/>
    </w:rPr>
  </w:style>
  <w:style w:type="paragraph" w:customStyle="1" w:styleId="140">
    <w:name w:val="Обычный + 14 пт"/>
    <w:aliases w:val="Серый 80%"/>
    <w:basedOn w:val="a"/>
    <w:uiPriority w:val="99"/>
    <w:rsid w:val="00AF20A3"/>
    <w:pPr>
      <w:keepNext/>
      <w:spacing w:before="120" w:after="120"/>
      <w:ind w:firstLine="708"/>
      <w:jc w:val="center"/>
      <w:outlineLvl w:val="1"/>
    </w:pPr>
    <w:rPr>
      <w:b/>
      <w:color w:val="333333"/>
      <w:sz w:val="18"/>
      <w:szCs w:val="18"/>
    </w:rPr>
  </w:style>
  <w:style w:type="character" w:customStyle="1" w:styleId="2d">
    <w:name w:val="Знак Знак Знак Знак2"/>
    <w:basedOn w:val="a0"/>
    <w:rsid w:val="00AF20A3"/>
    <w:rPr>
      <w:rFonts w:cs="Arial"/>
      <w:b/>
      <w:bCs/>
      <w:kern w:val="32"/>
      <w:sz w:val="32"/>
      <w:szCs w:val="32"/>
      <w:lang w:val="ru-RU" w:eastAsia="ru-RU" w:bidi="ar-SA"/>
    </w:rPr>
  </w:style>
  <w:style w:type="paragraph" w:customStyle="1" w:styleId="39">
    <w:name w:val="Абзац списка3"/>
    <w:basedOn w:val="a"/>
    <w:rsid w:val="00AF20A3"/>
    <w:pPr>
      <w:keepNext/>
      <w:spacing w:before="120" w:after="200" w:line="276" w:lineRule="auto"/>
      <w:ind w:left="720"/>
      <w:outlineLvl w:val="1"/>
    </w:pPr>
    <w:rPr>
      <w:rFonts w:ascii="Calibri" w:hAnsi="Calibri"/>
      <w:b/>
      <w:sz w:val="22"/>
      <w:szCs w:val="22"/>
    </w:rPr>
  </w:style>
  <w:style w:type="character" w:customStyle="1" w:styleId="FontStyle32">
    <w:name w:val="Font Style32"/>
    <w:rsid w:val="00AF20A3"/>
    <w:rPr>
      <w:rFonts w:ascii="Times New Roman" w:hAnsi="Times New Roman"/>
      <w:sz w:val="22"/>
    </w:rPr>
  </w:style>
  <w:style w:type="character" w:customStyle="1" w:styleId="2e">
    <w:name w:val="Основной текст (2)_"/>
    <w:basedOn w:val="a0"/>
    <w:rsid w:val="00AF20A3"/>
    <w:rPr>
      <w:rFonts w:ascii="Times New Roman" w:hAnsi="Times New Roman" w:cs="Times New Roman"/>
      <w:spacing w:val="0"/>
      <w:sz w:val="26"/>
      <w:szCs w:val="26"/>
    </w:rPr>
  </w:style>
  <w:style w:type="character" w:customStyle="1" w:styleId="2f">
    <w:name w:val="Основной текст (2)"/>
    <w:basedOn w:val="2e"/>
    <w:rsid w:val="00AF20A3"/>
    <w:rPr>
      <w:rFonts w:ascii="Times New Roman" w:hAnsi="Times New Roman" w:cs="Times New Roman"/>
      <w:spacing w:val="0"/>
      <w:sz w:val="26"/>
      <w:szCs w:val="26"/>
    </w:rPr>
  </w:style>
  <w:style w:type="character" w:customStyle="1" w:styleId="3a">
    <w:name w:val="Заголовок №3_"/>
    <w:basedOn w:val="a0"/>
    <w:rsid w:val="00AF20A3"/>
    <w:rPr>
      <w:rFonts w:ascii="Times New Roman" w:hAnsi="Times New Roman" w:cs="Times New Roman"/>
      <w:spacing w:val="0"/>
      <w:sz w:val="22"/>
      <w:szCs w:val="22"/>
    </w:rPr>
  </w:style>
  <w:style w:type="character" w:customStyle="1" w:styleId="3b">
    <w:name w:val="Заголовок №3"/>
    <w:basedOn w:val="3a"/>
    <w:rsid w:val="00AF20A3"/>
    <w:rPr>
      <w:rFonts w:ascii="Times New Roman" w:hAnsi="Times New Roman" w:cs="Times New Roman"/>
      <w:spacing w:val="0"/>
      <w:sz w:val="22"/>
      <w:szCs w:val="22"/>
    </w:rPr>
  </w:style>
  <w:style w:type="character" w:customStyle="1" w:styleId="affff5">
    <w:name w:val="Основной текст_"/>
    <w:basedOn w:val="a0"/>
    <w:link w:val="166"/>
    <w:locked/>
    <w:rsid w:val="00AF20A3"/>
    <w:rPr>
      <w:shd w:val="clear" w:color="auto" w:fill="FFFFFF"/>
    </w:rPr>
  </w:style>
  <w:style w:type="character" w:customStyle="1" w:styleId="1ff0">
    <w:name w:val="Основной текст1"/>
    <w:basedOn w:val="affff5"/>
    <w:rsid w:val="00AF20A3"/>
    <w:rPr>
      <w:shd w:val="clear" w:color="auto" w:fill="FFFFFF"/>
    </w:rPr>
  </w:style>
  <w:style w:type="character" w:customStyle="1" w:styleId="2f0">
    <w:name w:val="Основной текст2"/>
    <w:basedOn w:val="affff5"/>
    <w:rsid w:val="00AF20A3"/>
    <w:rPr>
      <w:shd w:val="clear" w:color="auto" w:fill="FFFFFF"/>
    </w:rPr>
  </w:style>
  <w:style w:type="character" w:customStyle="1" w:styleId="3c">
    <w:name w:val="Основной текст (3)_"/>
    <w:basedOn w:val="a0"/>
    <w:rsid w:val="00AF20A3"/>
    <w:rPr>
      <w:rFonts w:ascii="Times New Roman" w:hAnsi="Times New Roman" w:cs="Times New Roman"/>
      <w:sz w:val="14"/>
      <w:szCs w:val="14"/>
    </w:rPr>
  </w:style>
  <w:style w:type="character" w:customStyle="1" w:styleId="3d">
    <w:name w:val="Основной текст (3)"/>
    <w:basedOn w:val="3c"/>
    <w:rsid w:val="00AF20A3"/>
    <w:rPr>
      <w:rFonts w:ascii="Times New Roman" w:hAnsi="Times New Roman" w:cs="Times New Roman"/>
      <w:sz w:val="14"/>
      <w:szCs w:val="14"/>
    </w:rPr>
  </w:style>
  <w:style w:type="paragraph" w:customStyle="1" w:styleId="166">
    <w:name w:val="Основной текст166"/>
    <w:basedOn w:val="a"/>
    <w:link w:val="affff5"/>
    <w:rsid w:val="00AF20A3"/>
    <w:pPr>
      <w:keepNext/>
      <w:shd w:val="clear" w:color="auto" w:fill="FFFFFF"/>
      <w:spacing w:before="300" w:after="120" w:line="413" w:lineRule="exact"/>
      <w:ind w:hanging="320"/>
      <w:outlineLvl w:val="1"/>
    </w:pPr>
    <w:rPr>
      <w:sz w:val="20"/>
      <w:szCs w:val="20"/>
    </w:rPr>
  </w:style>
  <w:style w:type="character" w:customStyle="1" w:styleId="3e">
    <w:name w:val="Основной текст3"/>
    <w:basedOn w:val="affff5"/>
    <w:rsid w:val="00AF20A3"/>
    <w:rPr>
      <w:rFonts w:ascii="Times New Roman" w:hAnsi="Times New Roman"/>
      <w:spacing w:val="0"/>
      <w:shd w:val="clear" w:color="auto" w:fill="FFFFFF"/>
    </w:rPr>
  </w:style>
  <w:style w:type="character" w:customStyle="1" w:styleId="52">
    <w:name w:val="Основной текст5"/>
    <w:basedOn w:val="affff5"/>
    <w:rsid w:val="00AF20A3"/>
    <w:rPr>
      <w:rFonts w:ascii="Times New Roman" w:hAnsi="Times New Roman"/>
      <w:spacing w:val="0"/>
      <w:shd w:val="clear" w:color="auto" w:fill="FFFFFF"/>
    </w:rPr>
  </w:style>
  <w:style w:type="character" w:customStyle="1" w:styleId="62">
    <w:name w:val="Основной текст6"/>
    <w:basedOn w:val="affff5"/>
    <w:rsid w:val="00AF20A3"/>
    <w:rPr>
      <w:rFonts w:ascii="Times New Roman" w:hAnsi="Times New Roman"/>
      <w:spacing w:val="0"/>
      <w:shd w:val="clear" w:color="auto" w:fill="FFFFFF"/>
    </w:rPr>
  </w:style>
  <w:style w:type="character" w:customStyle="1" w:styleId="92">
    <w:name w:val="Основной текст9"/>
    <w:basedOn w:val="affff5"/>
    <w:rsid w:val="00AF20A3"/>
    <w:rPr>
      <w:rFonts w:ascii="Times New Roman" w:hAnsi="Times New Roman"/>
      <w:spacing w:val="0"/>
      <w:shd w:val="clear" w:color="auto" w:fill="FFFFFF"/>
    </w:rPr>
  </w:style>
  <w:style w:type="character" w:customStyle="1" w:styleId="111">
    <w:name w:val="Основной текст11"/>
    <w:basedOn w:val="affff5"/>
    <w:rsid w:val="00AF20A3"/>
    <w:rPr>
      <w:rFonts w:ascii="Times New Roman" w:hAnsi="Times New Roman"/>
      <w:spacing w:val="0"/>
      <w:shd w:val="clear" w:color="auto" w:fill="FFFFFF"/>
    </w:rPr>
  </w:style>
  <w:style w:type="character" w:customStyle="1" w:styleId="130">
    <w:name w:val="Основной текст13"/>
    <w:basedOn w:val="affff5"/>
    <w:rsid w:val="00AF20A3"/>
    <w:rPr>
      <w:rFonts w:ascii="Times New Roman" w:hAnsi="Times New Roman"/>
      <w:spacing w:val="0"/>
      <w:shd w:val="clear" w:color="auto" w:fill="FFFFFF"/>
    </w:rPr>
  </w:style>
  <w:style w:type="character" w:customStyle="1" w:styleId="141">
    <w:name w:val="Основной текст14"/>
    <w:basedOn w:val="affff5"/>
    <w:rsid w:val="00AF20A3"/>
    <w:rPr>
      <w:rFonts w:ascii="Times New Roman" w:hAnsi="Times New Roman"/>
      <w:spacing w:val="0"/>
      <w:shd w:val="clear" w:color="auto" w:fill="FFFFFF"/>
    </w:rPr>
  </w:style>
  <w:style w:type="character" w:customStyle="1" w:styleId="150">
    <w:name w:val="Основной текст15"/>
    <w:basedOn w:val="affff5"/>
    <w:rsid w:val="00AF20A3"/>
    <w:rPr>
      <w:rFonts w:ascii="Times New Roman" w:hAnsi="Times New Roman"/>
      <w:spacing w:val="0"/>
      <w:shd w:val="clear" w:color="auto" w:fill="FFFFFF"/>
    </w:rPr>
  </w:style>
  <w:style w:type="character" w:customStyle="1" w:styleId="160">
    <w:name w:val="Основной текст16"/>
    <w:basedOn w:val="affff5"/>
    <w:rsid w:val="00AF20A3"/>
    <w:rPr>
      <w:rFonts w:ascii="Times New Roman" w:hAnsi="Times New Roman"/>
      <w:spacing w:val="0"/>
      <w:shd w:val="clear" w:color="auto" w:fill="FFFFFF"/>
    </w:rPr>
  </w:style>
  <w:style w:type="character" w:customStyle="1" w:styleId="8pt">
    <w:name w:val="Основной текст + 8 pt"/>
    <w:aliases w:val="Интервал 1 pt"/>
    <w:basedOn w:val="affff5"/>
    <w:rsid w:val="00AF20A3"/>
    <w:rPr>
      <w:rFonts w:ascii="Times New Roman" w:hAnsi="Times New Roman"/>
      <w:spacing w:val="20"/>
      <w:sz w:val="16"/>
      <w:szCs w:val="16"/>
      <w:shd w:val="clear" w:color="auto" w:fill="FFFFFF"/>
      <w:lang w:val="en-US"/>
    </w:rPr>
  </w:style>
  <w:style w:type="character" w:customStyle="1" w:styleId="171">
    <w:name w:val="Основной текст17"/>
    <w:basedOn w:val="affff5"/>
    <w:rsid w:val="00AF20A3"/>
    <w:rPr>
      <w:rFonts w:ascii="Times New Roman" w:hAnsi="Times New Roman"/>
      <w:spacing w:val="0"/>
      <w:shd w:val="clear" w:color="auto" w:fill="FFFFFF"/>
    </w:rPr>
  </w:style>
  <w:style w:type="character" w:customStyle="1" w:styleId="181">
    <w:name w:val="Основной текст18"/>
    <w:basedOn w:val="affff5"/>
    <w:rsid w:val="00AF20A3"/>
    <w:rPr>
      <w:rFonts w:ascii="Times New Roman" w:hAnsi="Times New Roman"/>
      <w:spacing w:val="0"/>
      <w:shd w:val="clear" w:color="auto" w:fill="FFFFFF"/>
    </w:rPr>
  </w:style>
  <w:style w:type="character" w:customStyle="1" w:styleId="200">
    <w:name w:val="Основной текст20"/>
    <w:basedOn w:val="affff5"/>
    <w:rsid w:val="00AF20A3"/>
    <w:rPr>
      <w:rFonts w:ascii="Times New Roman" w:hAnsi="Times New Roman"/>
      <w:spacing w:val="0"/>
      <w:shd w:val="clear" w:color="auto" w:fill="FFFFFF"/>
    </w:rPr>
  </w:style>
  <w:style w:type="character" w:customStyle="1" w:styleId="213">
    <w:name w:val="Основной текст21"/>
    <w:basedOn w:val="affff5"/>
    <w:rsid w:val="00AF20A3"/>
    <w:rPr>
      <w:rFonts w:ascii="Times New Roman" w:hAnsi="Times New Roman"/>
      <w:spacing w:val="0"/>
      <w:shd w:val="clear" w:color="auto" w:fill="FFFFFF"/>
    </w:rPr>
  </w:style>
  <w:style w:type="character" w:customStyle="1" w:styleId="222">
    <w:name w:val="Основной текст22"/>
    <w:basedOn w:val="affff5"/>
    <w:rsid w:val="00AF20A3"/>
    <w:rPr>
      <w:rFonts w:ascii="Times New Roman" w:hAnsi="Times New Roman"/>
      <w:spacing w:val="0"/>
      <w:shd w:val="clear" w:color="auto" w:fill="FFFFFF"/>
    </w:rPr>
  </w:style>
  <w:style w:type="character" w:customStyle="1" w:styleId="230">
    <w:name w:val="Основной текст23"/>
    <w:basedOn w:val="affff5"/>
    <w:rsid w:val="00AF20A3"/>
    <w:rPr>
      <w:rFonts w:ascii="Times New Roman" w:hAnsi="Times New Roman"/>
      <w:spacing w:val="0"/>
      <w:shd w:val="clear" w:color="auto" w:fill="FFFFFF"/>
    </w:rPr>
  </w:style>
  <w:style w:type="character" w:customStyle="1" w:styleId="250">
    <w:name w:val="Основной текст25"/>
    <w:basedOn w:val="affff5"/>
    <w:rsid w:val="00AF20A3"/>
    <w:rPr>
      <w:rFonts w:ascii="Times New Roman" w:hAnsi="Times New Roman"/>
      <w:spacing w:val="0"/>
      <w:shd w:val="clear" w:color="auto" w:fill="FFFFFF"/>
    </w:rPr>
  </w:style>
  <w:style w:type="character" w:customStyle="1" w:styleId="260">
    <w:name w:val="Основной текст26"/>
    <w:basedOn w:val="affff5"/>
    <w:rsid w:val="00AF20A3"/>
    <w:rPr>
      <w:rFonts w:ascii="Times New Roman" w:hAnsi="Times New Roman"/>
      <w:spacing w:val="0"/>
      <w:shd w:val="clear" w:color="auto" w:fill="FFFFFF"/>
    </w:rPr>
  </w:style>
  <w:style w:type="character" w:customStyle="1" w:styleId="290">
    <w:name w:val="Основной текст29"/>
    <w:basedOn w:val="affff5"/>
    <w:rsid w:val="00AF20A3"/>
    <w:rPr>
      <w:rFonts w:ascii="Times New Roman" w:hAnsi="Times New Roman"/>
      <w:spacing w:val="0"/>
      <w:shd w:val="clear" w:color="auto" w:fill="FFFFFF"/>
    </w:rPr>
  </w:style>
  <w:style w:type="character" w:customStyle="1" w:styleId="300">
    <w:name w:val="Основной текст30"/>
    <w:basedOn w:val="affff5"/>
    <w:rsid w:val="00AF20A3"/>
    <w:rPr>
      <w:rFonts w:ascii="Times New Roman" w:hAnsi="Times New Roman"/>
      <w:spacing w:val="0"/>
      <w:shd w:val="clear" w:color="auto" w:fill="FFFFFF"/>
    </w:rPr>
  </w:style>
  <w:style w:type="character" w:customStyle="1" w:styleId="313">
    <w:name w:val="Основной текст31"/>
    <w:basedOn w:val="affff5"/>
    <w:rsid w:val="00AF20A3"/>
    <w:rPr>
      <w:rFonts w:ascii="Times New Roman" w:hAnsi="Times New Roman"/>
      <w:spacing w:val="0"/>
      <w:shd w:val="clear" w:color="auto" w:fill="FFFFFF"/>
    </w:rPr>
  </w:style>
  <w:style w:type="character" w:customStyle="1" w:styleId="320">
    <w:name w:val="Основной текст32"/>
    <w:basedOn w:val="affff5"/>
    <w:rsid w:val="00AF20A3"/>
    <w:rPr>
      <w:rFonts w:ascii="Times New Roman" w:hAnsi="Times New Roman"/>
      <w:spacing w:val="0"/>
      <w:shd w:val="clear" w:color="auto" w:fill="FFFFFF"/>
    </w:rPr>
  </w:style>
  <w:style w:type="character" w:customStyle="1" w:styleId="330">
    <w:name w:val="Основной текст33"/>
    <w:basedOn w:val="affff5"/>
    <w:rsid w:val="00AF20A3"/>
    <w:rPr>
      <w:rFonts w:ascii="Times New Roman" w:hAnsi="Times New Roman"/>
      <w:spacing w:val="0"/>
      <w:shd w:val="clear" w:color="auto" w:fill="FFFFFF"/>
    </w:rPr>
  </w:style>
  <w:style w:type="character" w:customStyle="1" w:styleId="340">
    <w:name w:val="Основной текст34"/>
    <w:basedOn w:val="affff5"/>
    <w:rsid w:val="00AF20A3"/>
    <w:rPr>
      <w:rFonts w:ascii="Times New Roman" w:hAnsi="Times New Roman"/>
      <w:spacing w:val="0"/>
      <w:shd w:val="clear" w:color="auto" w:fill="FFFFFF"/>
    </w:rPr>
  </w:style>
  <w:style w:type="character" w:customStyle="1" w:styleId="350">
    <w:name w:val="Основной текст35"/>
    <w:basedOn w:val="affff5"/>
    <w:rsid w:val="00AF20A3"/>
    <w:rPr>
      <w:rFonts w:ascii="Times New Roman" w:hAnsi="Times New Roman"/>
      <w:spacing w:val="0"/>
      <w:shd w:val="clear" w:color="auto" w:fill="FFFFFF"/>
    </w:rPr>
  </w:style>
  <w:style w:type="character" w:customStyle="1" w:styleId="360">
    <w:name w:val="Основной текст36"/>
    <w:basedOn w:val="affff5"/>
    <w:rsid w:val="00AF20A3"/>
    <w:rPr>
      <w:rFonts w:ascii="Times New Roman" w:hAnsi="Times New Roman"/>
      <w:spacing w:val="0"/>
      <w:shd w:val="clear" w:color="auto" w:fill="FFFFFF"/>
    </w:rPr>
  </w:style>
  <w:style w:type="character" w:customStyle="1" w:styleId="380">
    <w:name w:val="Основной текст38"/>
    <w:basedOn w:val="affff5"/>
    <w:rsid w:val="00AF20A3"/>
    <w:rPr>
      <w:rFonts w:ascii="Times New Roman" w:hAnsi="Times New Roman"/>
      <w:spacing w:val="0"/>
      <w:shd w:val="clear" w:color="auto" w:fill="FFFFFF"/>
    </w:rPr>
  </w:style>
  <w:style w:type="character" w:customStyle="1" w:styleId="400">
    <w:name w:val="Основной текст40"/>
    <w:basedOn w:val="affff5"/>
    <w:rsid w:val="00AF20A3"/>
    <w:rPr>
      <w:rFonts w:ascii="Times New Roman" w:hAnsi="Times New Roman"/>
      <w:spacing w:val="0"/>
      <w:shd w:val="clear" w:color="auto" w:fill="FFFFFF"/>
    </w:rPr>
  </w:style>
  <w:style w:type="character" w:customStyle="1" w:styleId="9pt">
    <w:name w:val="Основной текст + 9 pt"/>
    <w:aliases w:val="Интервал 0 pt"/>
    <w:basedOn w:val="affff5"/>
    <w:uiPriority w:val="99"/>
    <w:rsid w:val="00AF20A3"/>
    <w:rPr>
      <w:rFonts w:ascii="Times New Roman" w:hAnsi="Times New Roman"/>
      <w:spacing w:val="10"/>
      <w:sz w:val="18"/>
      <w:szCs w:val="18"/>
      <w:shd w:val="clear" w:color="auto" w:fill="FFFFFF"/>
    </w:rPr>
  </w:style>
  <w:style w:type="character" w:customStyle="1" w:styleId="430">
    <w:name w:val="Основной текст43"/>
    <w:basedOn w:val="affff5"/>
    <w:rsid w:val="00AF20A3"/>
    <w:rPr>
      <w:rFonts w:ascii="Times New Roman" w:hAnsi="Times New Roman"/>
      <w:spacing w:val="0"/>
      <w:shd w:val="clear" w:color="auto" w:fill="FFFFFF"/>
    </w:rPr>
  </w:style>
  <w:style w:type="character" w:customStyle="1" w:styleId="440">
    <w:name w:val="Основной текст44"/>
    <w:basedOn w:val="affff5"/>
    <w:rsid w:val="00AF20A3"/>
    <w:rPr>
      <w:rFonts w:ascii="Times New Roman" w:hAnsi="Times New Roman"/>
      <w:spacing w:val="0"/>
      <w:shd w:val="clear" w:color="auto" w:fill="FFFFFF"/>
    </w:rPr>
  </w:style>
  <w:style w:type="character" w:customStyle="1" w:styleId="45">
    <w:name w:val="Основной текст45"/>
    <w:basedOn w:val="affff5"/>
    <w:rsid w:val="00AF20A3"/>
    <w:rPr>
      <w:rFonts w:ascii="Times New Roman" w:hAnsi="Times New Roman"/>
      <w:spacing w:val="0"/>
      <w:shd w:val="clear" w:color="auto" w:fill="FFFFFF"/>
    </w:rPr>
  </w:style>
  <w:style w:type="character" w:customStyle="1" w:styleId="46">
    <w:name w:val="Основной текст46"/>
    <w:basedOn w:val="affff5"/>
    <w:rsid w:val="00AF20A3"/>
    <w:rPr>
      <w:rFonts w:ascii="Times New Roman" w:hAnsi="Times New Roman"/>
      <w:spacing w:val="0"/>
      <w:shd w:val="clear" w:color="auto" w:fill="FFFFFF"/>
    </w:rPr>
  </w:style>
  <w:style w:type="character" w:customStyle="1" w:styleId="47">
    <w:name w:val="Основной текст47"/>
    <w:basedOn w:val="affff5"/>
    <w:rsid w:val="00AF20A3"/>
    <w:rPr>
      <w:rFonts w:ascii="Times New Roman" w:hAnsi="Times New Roman"/>
      <w:spacing w:val="0"/>
      <w:shd w:val="clear" w:color="auto" w:fill="FFFFFF"/>
    </w:rPr>
  </w:style>
  <w:style w:type="character" w:customStyle="1" w:styleId="48">
    <w:name w:val="Основной текст48"/>
    <w:basedOn w:val="affff5"/>
    <w:rsid w:val="00AF20A3"/>
    <w:rPr>
      <w:rFonts w:ascii="Times New Roman" w:hAnsi="Times New Roman"/>
      <w:spacing w:val="0"/>
      <w:shd w:val="clear" w:color="auto" w:fill="FFFFFF"/>
    </w:rPr>
  </w:style>
  <w:style w:type="character" w:customStyle="1" w:styleId="49">
    <w:name w:val="Основной текст49"/>
    <w:basedOn w:val="affff5"/>
    <w:rsid w:val="00AF20A3"/>
    <w:rPr>
      <w:rFonts w:ascii="Times New Roman" w:hAnsi="Times New Roman"/>
      <w:spacing w:val="0"/>
      <w:shd w:val="clear" w:color="auto" w:fill="FFFFFF"/>
    </w:rPr>
  </w:style>
  <w:style w:type="character" w:customStyle="1" w:styleId="500">
    <w:name w:val="Основной текст50"/>
    <w:basedOn w:val="affff5"/>
    <w:rsid w:val="00AF20A3"/>
    <w:rPr>
      <w:rFonts w:ascii="Times New Roman" w:hAnsi="Times New Roman"/>
      <w:spacing w:val="0"/>
      <w:shd w:val="clear" w:color="auto" w:fill="FFFFFF"/>
    </w:rPr>
  </w:style>
  <w:style w:type="character" w:customStyle="1" w:styleId="510">
    <w:name w:val="Основной текст51"/>
    <w:basedOn w:val="affff5"/>
    <w:rsid w:val="00AF20A3"/>
    <w:rPr>
      <w:rFonts w:ascii="Times New Roman" w:hAnsi="Times New Roman"/>
      <w:spacing w:val="0"/>
      <w:shd w:val="clear" w:color="auto" w:fill="FFFFFF"/>
    </w:rPr>
  </w:style>
  <w:style w:type="character" w:customStyle="1" w:styleId="520">
    <w:name w:val="Основной текст52"/>
    <w:basedOn w:val="affff5"/>
    <w:rsid w:val="00AF20A3"/>
    <w:rPr>
      <w:rFonts w:ascii="Times New Roman" w:hAnsi="Times New Roman"/>
      <w:spacing w:val="0"/>
      <w:shd w:val="clear" w:color="auto" w:fill="FFFFFF"/>
    </w:rPr>
  </w:style>
  <w:style w:type="character" w:customStyle="1" w:styleId="53">
    <w:name w:val="Основной текст53"/>
    <w:basedOn w:val="affff5"/>
    <w:rsid w:val="00AF20A3"/>
    <w:rPr>
      <w:rFonts w:ascii="Times New Roman" w:hAnsi="Times New Roman"/>
      <w:spacing w:val="0"/>
      <w:shd w:val="clear" w:color="auto" w:fill="FFFFFF"/>
    </w:rPr>
  </w:style>
  <w:style w:type="character" w:customStyle="1" w:styleId="54">
    <w:name w:val="Основной текст54"/>
    <w:basedOn w:val="affff5"/>
    <w:rsid w:val="00AF20A3"/>
    <w:rPr>
      <w:rFonts w:ascii="Times New Roman" w:hAnsi="Times New Roman"/>
      <w:spacing w:val="0"/>
      <w:shd w:val="clear" w:color="auto" w:fill="FFFFFF"/>
    </w:rPr>
  </w:style>
  <w:style w:type="character" w:customStyle="1" w:styleId="56">
    <w:name w:val="Основной текст56"/>
    <w:basedOn w:val="affff5"/>
    <w:rsid w:val="00AF20A3"/>
    <w:rPr>
      <w:rFonts w:ascii="Times New Roman" w:hAnsi="Times New Roman"/>
      <w:spacing w:val="0"/>
      <w:shd w:val="clear" w:color="auto" w:fill="FFFFFF"/>
    </w:rPr>
  </w:style>
  <w:style w:type="character" w:customStyle="1" w:styleId="57">
    <w:name w:val="Основной текст57"/>
    <w:basedOn w:val="affff5"/>
    <w:rsid w:val="00AF20A3"/>
    <w:rPr>
      <w:rFonts w:ascii="Times New Roman" w:hAnsi="Times New Roman"/>
      <w:spacing w:val="0"/>
      <w:shd w:val="clear" w:color="auto" w:fill="FFFFFF"/>
    </w:rPr>
  </w:style>
  <w:style w:type="character" w:customStyle="1" w:styleId="58">
    <w:name w:val="Основной текст58"/>
    <w:basedOn w:val="affff5"/>
    <w:rsid w:val="00AF20A3"/>
    <w:rPr>
      <w:rFonts w:ascii="Times New Roman" w:hAnsi="Times New Roman"/>
      <w:spacing w:val="0"/>
      <w:shd w:val="clear" w:color="auto" w:fill="FFFFFF"/>
    </w:rPr>
  </w:style>
  <w:style w:type="character" w:customStyle="1" w:styleId="600">
    <w:name w:val="Основной текст60"/>
    <w:basedOn w:val="affff5"/>
    <w:rsid w:val="00AF20A3"/>
    <w:rPr>
      <w:rFonts w:ascii="Times New Roman" w:hAnsi="Times New Roman"/>
      <w:spacing w:val="0"/>
      <w:shd w:val="clear" w:color="auto" w:fill="FFFFFF"/>
    </w:rPr>
  </w:style>
  <w:style w:type="character" w:customStyle="1" w:styleId="610">
    <w:name w:val="Основной текст61"/>
    <w:basedOn w:val="affff5"/>
    <w:rsid w:val="00AF20A3"/>
    <w:rPr>
      <w:rFonts w:ascii="Times New Roman" w:hAnsi="Times New Roman"/>
      <w:spacing w:val="0"/>
      <w:shd w:val="clear" w:color="auto" w:fill="FFFFFF"/>
    </w:rPr>
  </w:style>
  <w:style w:type="character" w:customStyle="1" w:styleId="63">
    <w:name w:val="Основной текст63"/>
    <w:basedOn w:val="affff5"/>
    <w:rsid w:val="00AF20A3"/>
    <w:rPr>
      <w:rFonts w:ascii="Times New Roman" w:hAnsi="Times New Roman"/>
      <w:spacing w:val="0"/>
      <w:shd w:val="clear" w:color="auto" w:fill="FFFFFF"/>
    </w:rPr>
  </w:style>
  <w:style w:type="character" w:customStyle="1" w:styleId="64">
    <w:name w:val="Основной текст64"/>
    <w:basedOn w:val="affff5"/>
    <w:rsid w:val="00AF20A3"/>
    <w:rPr>
      <w:rFonts w:ascii="Times New Roman" w:hAnsi="Times New Roman"/>
      <w:spacing w:val="0"/>
      <w:shd w:val="clear" w:color="auto" w:fill="FFFFFF"/>
    </w:rPr>
  </w:style>
  <w:style w:type="character" w:customStyle="1" w:styleId="65">
    <w:name w:val="Основной текст65"/>
    <w:basedOn w:val="affff5"/>
    <w:rsid w:val="00AF20A3"/>
    <w:rPr>
      <w:rFonts w:ascii="Times New Roman" w:hAnsi="Times New Roman"/>
      <w:spacing w:val="0"/>
      <w:shd w:val="clear" w:color="auto" w:fill="FFFFFF"/>
    </w:rPr>
  </w:style>
  <w:style w:type="character" w:customStyle="1" w:styleId="660">
    <w:name w:val="Основной текст66"/>
    <w:basedOn w:val="affff5"/>
    <w:rsid w:val="00AF20A3"/>
    <w:rPr>
      <w:rFonts w:ascii="Times New Roman" w:hAnsi="Times New Roman"/>
      <w:spacing w:val="0"/>
      <w:shd w:val="clear" w:color="auto" w:fill="FFFFFF"/>
    </w:rPr>
  </w:style>
  <w:style w:type="character" w:customStyle="1" w:styleId="67">
    <w:name w:val="Основной текст67"/>
    <w:basedOn w:val="affff5"/>
    <w:rsid w:val="00AF20A3"/>
    <w:rPr>
      <w:rFonts w:ascii="Times New Roman" w:hAnsi="Times New Roman"/>
      <w:spacing w:val="0"/>
      <w:shd w:val="clear" w:color="auto" w:fill="FFFFFF"/>
    </w:rPr>
  </w:style>
  <w:style w:type="character" w:customStyle="1" w:styleId="68">
    <w:name w:val="Основной текст68"/>
    <w:basedOn w:val="affff5"/>
    <w:rsid w:val="00AF20A3"/>
    <w:rPr>
      <w:rFonts w:ascii="Times New Roman" w:hAnsi="Times New Roman"/>
      <w:spacing w:val="0"/>
      <w:shd w:val="clear" w:color="auto" w:fill="FFFFFF"/>
    </w:rPr>
  </w:style>
  <w:style w:type="character" w:customStyle="1" w:styleId="69">
    <w:name w:val="Основной текст69"/>
    <w:basedOn w:val="affff5"/>
    <w:rsid w:val="00AF20A3"/>
    <w:rPr>
      <w:rFonts w:ascii="Times New Roman" w:hAnsi="Times New Roman"/>
      <w:spacing w:val="0"/>
      <w:shd w:val="clear" w:color="auto" w:fill="FFFFFF"/>
    </w:rPr>
  </w:style>
  <w:style w:type="character" w:customStyle="1" w:styleId="700">
    <w:name w:val="Основной текст70"/>
    <w:basedOn w:val="affff5"/>
    <w:rsid w:val="00AF20A3"/>
    <w:rPr>
      <w:rFonts w:ascii="Times New Roman" w:hAnsi="Times New Roman"/>
      <w:spacing w:val="0"/>
      <w:shd w:val="clear" w:color="auto" w:fill="FFFFFF"/>
    </w:rPr>
  </w:style>
  <w:style w:type="character" w:customStyle="1" w:styleId="710">
    <w:name w:val="Основной текст71"/>
    <w:basedOn w:val="affff5"/>
    <w:rsid w:val="00AF20A3"/>
    <w:rPr>
      <w:rFonts w:ascii="Times New Roman" w:hAnsi="Times New Roman"/>
      <w:spacing w:val="0"/>
      <w:shd w:val="clear" w:color="auto" w:fill="FFFFFF"/>
    </w:rPr>
  </w:style>
  <w:style w:type="character" w:customStyle="1" w:styleId="73">
    <w:name w:val="Основной текст73"/>
    <w:basedOn w:val="affff5"/>
    <w:rsid w:val="00AF20A3"/>
    <w:rPr>
      <w:rFonts w:ascii="Times New Roman" w:hAnsi="Times New Roman"/>
      <w:spacing w:val="0"/>
      <w:shd w:val="clear" w:color="auto" w:fill="FFFFFF"/>
    </w:rPr>
  </w:style>
  <w:style w:type="character" w:customStyle="1" w:styleId="74">
    <w:name w:val="Основной текст74"/>
    <w:basedOn w:val="affff5"/>
    <w:rsid w:val="00AF20A3"/>
    <w:rPr>
      <w:rFonts w:ascii="Times New Roman" w:hAnsi="Times New Roman"/>
      <w:spacing w:val="0"/>
      <w:shd w:val="clear" w:color="auto" w:fill="FFFFFF"/>
    </w:rPr>
  </w:style>
  <w:style w:type="character" w:customStyle="1" w:styleId="211pt">
    <w:name w:val="Основной текст (2) + 11 pt"/>
    <w:basedOn w:val="2e"/>
    <w:rsid w:val="00AF20A3"/>
    <w:rPr>
      <w:rFonts w:ascii="Times New Roman" w:hAnsi="Times New Roman" w:cs="Times New Roman"/>
      <w:spacing w:val="0"/>
      <w:sz w:val="22"/>
      <w:szCs w:val="22"/>
    </w:rPr>
  </w:style>
  <w:style w:type="character" w:customStyle="1" w:styleId="75">
    <w:name w:val="Основной текст75"/>
    <w:basedOn w:val="affff5"/>
    <w:rsid w:val="00AF20A3"/>
    <w:rPr>
      <w:rFonts w:ascii="Times New Roman" w:hAnsi="Times New Roman"/>
      <w:spacing w:val="0"/>
      <w:shd w:val="clear" w:color="auto" w:fill="FFFFFF"/>
    </w:rPr>
  </w:style>
  <w:style w:type="character" w:customStyle="1" w:styleId="76">
    <w:name w:val="Основной текст76"/>
    <w:basedOn w:val="affff5"/>
    <w:rsid w:val="00AF20A3"/>
    <w:rPr>
      <w:rFonts w:ascii="Times New Roman" w:hAnsi="Times New Roman"/>
      <w:spacing w:val="0"/>
      <w:shd w:val="clear" w:color="auto" w:fill="FFFFFF"/>
    </w:rPr>
  </w:style>
  <w:style w:type="character" w:customStyle="1" w:styleId="77">
    <w:name w:val="Основной текст77"/>
    <w:basedOn w:val="affff5"/>
    <w:rsid w:val="00AF20A3"/>
    <w:rPr>
      <w:rFonts w:ascii="Times New Roman" w:hAnsi="Times New Roman"/>
      <w:spacing w:val="0"/>
      <w:shd w:val="clear" w:color="auto" w:fill="FFFFFF"/>
    </w:rPr>
  </w:style>
  <w:style w:type="character" w:customStyle="1" w:styleId="800">
    <w:name w:val="Основной текст80"/>
    <w:basedOn w:val="affff5"/>
    <w:rsid w:val="00AF20A3"/>
    <w:rPr>
      <w:rFonts w:ascii="Times New Roman" w:hAnsi="Times New Roman"/>
      <w:spacing w:val="0"/>
      <w:shd w:val="clear" w:color="auto" w:fill="FFFFFF"/>
    </w:rPr>
  </w:style>
  <w:style w:type="character" w:customStyle="1" w:styleId="810">
    <w:name w:val="Основной текст81"/>
    <w:basedOn w:val="affff5"/>
    <w:rsid w:val="00AF20A3"/>
    <w:rPr>
      <w:rFonts w:ascii="Times New Roman" w:hAnsi="Times New Roman"/>
      <w:spacing w:val="0"/>
      <w:shd w:val="clear" w:color="auto" w:fill="FFFFFF"/>
    </w:rPr>
  </w:style>
  <w:style w:type="character" w:customStyle="1" w:styleId="83">
    <w:name w:val="Основной текст83"/>
    <w:basedOn w:val="affff5"/>
    <w:rsid w:val="00AF20A3"/>
    <w:rPr>
      <w:rFonts w:ascii="Times New Roman" w:hAnsi="Times New Roman"/>
      <w:spacing w:val="0"/>
      <w:shd w:val="clear" w:color="auto" w:fill="FFFFFF"/>
    </w:rPr>
  </w:style>
  <w:style w:type="character" w:customStyle="1" w:styleId="84">
    <w:name w:val="Основной текст84"/>
    <w:basedOn w:val="affff5"/>
    <w:rsid w:val="00AF20A3"/>
    <w:rPr>
      <w:rFonts w:ascii="Times New Roman" w:hAnsi="Times New Roman"/>
      <w:spacing w:val="0"/>
      <w:shd w:val="clear" w:color="auto" w:fill="FFFFFF"/>
    </w:rPr>
  </w:style>
  <w:style w:type="character" w:customStyle="1" w:styleId="85">
    <w:name w:val="Основной текст85"/>
    <w:basedOn w:val="affff5"/>
    <w:rsid w:val="00AF20A3"/>
    <w:rPr>
      <w:rFonts w:ascii="Times New Roman" w:hAnsi="Times New Roman"/>
      <w:spacing w:val="0"/>
      <w:shd w:val="clear" w:color="auto" w:fill="FFFFFF"/>
    </w:rPr>
  </w:style>
  <w:style w:type="character" w:customStyle="1" w:styleId="86">
    <w:name w:val="Основной текст86"/>
    <w:basedOn w:val="affff5"/>
    <w:rsid w:val="00AF20A3"/>
    <w:rPr>
      <w:rFonts w:ascii="Times New Roman" w:hAnsi="Times New Roman"/>
      <w:spacing w:val="0"/>
      <w:shd w:val="clear" w:color="auto" w:fill="FFFFFF"/>
    </w:rPr>
  </w:style>
  <w:style w:type="character" w:customStyle="1" w:styleId="87">
    <w:name w:val="Основной текст87"/>
    <w:basedOn w:val="affff5"/>
    <w:rsid w:val="00AF20A3"/>
    <w:rPr>
      <w:rFonts w:ascii="Times New Roman" w:hAnsi="Times New Roman"/>
      <w:spacing w:val="0"/>
      <w:shd w:val="clear" w:color="auto" w:fill="FFFFFF"/>
    </w:rPr>
  </w:style>
  <w:style w:type="character" w:customStyle="1" w:styleId="900">
    <w:name w:val="Основной текст90"/>
    <w:basedOn w:val="affff5"/>
    <w:rsid w:val="00AF20A3"/>
    <w:rPr>
      <w:rFonts w:ascii="Times New Roman" w:hAnsi="Times New Roman"/>
      <w:spacing w:val="0"/>
      <w:shd w:val="clear" w:color="auto" w:fill="FFFFFF"/>
    </w:rPr>
  </w:style>
  <w:style w:type="character" w:customStyle="1" w:styleId="910">
    <w:name w:val="Основной текст91"/>
    <w:basedOn w:val="affff5"/>
    <w:rsid w:val="00AF20A3"/>
    <w:rPr>
      <w:rFonts w:ascii="Times New Roman" w:hAnsi="Times New Roman"/>
      <w:spacing w:val="0"/>
      <w:shd w:val="clear" w:color="auto" w:fill="FFFFFF"/>
    </w:rPr>
  </w:style>
  <w:style w:type="character" w:customStyle="1" w:styleId="920">
    <w:name w:val="Основной текст92"/>
    <w:basedOn w:val="affff5"/>
    <w:rsid w:val="00AF20A3"/>
    <w:rPr>
      <w:rFonts w:ascii="Times New Roman" w:hAnsi="Times New Roman"/>
      <w:spacing w:val="0"/>
      <w:shd w:val="clear" w:color="auto" w:fill="FFFFFF"/>
    </w:rPr>
  </w:style>
  <w:style w:type="character" w:customStyle="1" w:styleId="93">
    <w:name w:val="Основной текст93"/>
    <w:basedOn w:val="affff5"/>
    <w:rsid w:val="00AF20A3"/>
    <w:rPr>
      <w:rFonts w:ascii="Times New Roman" w:hAnsi="Times New Roman"/>
      <w:spacing w:val="0"/>
      <w:shd w:val="clear" w:color="auto" w:fill="FFFFFF"/>
    </w:rPr>
  </w:style>
  <w:style w:type="character" w:customStyle="1" w:styleId="94">
    <w:name w:val="Основной текст94"/>
    <w:basedOn w:val="affff5"/>
    <w:rsid w:val="00AF20A3"/>
    <w:rPr>
      <w:rFonts w:ascii="Times New Roman" w:hAnsi="Times New Roman"/>
      <w:spacing w:val="0"/>
      <w:shd w:val="clear" w:color="auto" w:fill="FFFFFF"/>
    </w:rPr>
  </w:style>
  <w:style w:type="character" w:customStyle="1" w:styleId="95">
    <w:name w:val="Основной текст95"/>
    <w:basedOn w:val="affff5"/>
    <w:rsid w:val="00AF20A3"/>
    <w:rPr>
      <w:rFonts w:ascii="Times New Roman" w:hAnsi="Times New Roman"/>
      <w:spacing w:val="0"/>
      <w:shd w:val="clear" w:color="auto" w:fill="FFFFFF"/>
    </w:rPr>
  </w:style>
  <w:style w:type="character" w:customStyle="1" w:styleId="96">
    <w:name w:val="Основной текст96"/>
    <w:basedOn w:val="affff5"/>
    <w:rsid w:val="00AF20A3"/>
    <w:rPr>
      <w:rFonts w:ascii="Times New Roman" w:hAnsi="Times New Roman"/>
      <w:spacing w:val="0"/>
      <w:shd w:val="clear" w:color="auto" w:fill="FFFFFF"/>
    </w:rPr>
  </w:style>
  <w:style w:type="character" w:customStyle="1" w:styleId="affff6">
    <w:name w:val="Основной текст + Полужирный"/>
    <w:basedOn w:val="affff5"/>
    <w:rsid w:val="00AF20A3"/>
    <w:rPr>
      <w:rFonts w:ascii="Times New Roman" w:hAnsi="Times New Roman"/>
      <w:b/>
      <w:bCs/>
      <w:spacing w:val="0"/>
      <w:shd w:val="clear" w:color="auto" w:fill="FFFFFF"/>
    </w:rPr>
  </w:style>
  <w:style w:type="character" w:customStyle="1" w:styleId="98">
    <w:name w:val="Основной текст98"/>
    <w:basedOn w:val="affff5"/>
    <w:rsid w:val="00AF20A3"/>
    <w:rPr>
      <w:rFonts w:ascii="Times New Roman" w:hAnsi="Times New Roman"/>
      <w:spacing w:val="0"/>
      <w:shd w:val="clear" w:color="auto" w:fill="FFFFFF"/>
    </w:rPr>
  </w:style>
  <w:style w:type="character" w:customStyle="1" w:styleId="99">
    <w:name w:val="Основной текст99"/>
    <w:basedOn w:val="affff5"/>
    <w:rsid w:val="00AF20A3"/>
    <w:rPr>
      <w:rFonts w:ascii="Times New Roman" w:hAnsi="Times New Roman"/>
      <w:spacing w:val="0"/>
      <w:shd w:val="clear" w:color="auto" w:fill="FFFFFF"/>
    </w:rPr>
  </w:style>
  <w:style w:type="character" w:customStyle="1" w:styleId="1000">
    <w:name w:val="Основной текст100"/>
    <w:basedOn w:val="affff5"/>
    <w:rsid w:val="00AF20A3"/>
    <w:rPr>
      <w:rFonts w:ascii="Times New Roman" w:hAnsi="Times New Roman"/>
      <w:spacing w:val="0"/>
      <w:shd w:val="clear" w:color="auto" w:fill="FFFFFF"/>
    </w:rPr>
  </w:style>
  <w:style w:type="character" w:customStyle="1" w:styleId="101">
    <w:name w:val="Основной текст101"/>
    <w:basedOn w:val="affff5"/>
    <w:rsid w:val="00AF20A3"/>
    <w:rPr>
      <w:rFonts w:ascii="Times New Roman" w:hAnsi="Times New Roman"/>
      <w:spacing w:val="0"/>
      <w:shd w:val="clear" w:color="auto" w:fill="FFFFFF"/>
    </w:rPr>
  </w:style>
  <w:style w:type="character" w:customStyle="1" w:styleId="102">
    <w:name w:val="Основной текст102"/>
    <w:basedOn w:val="affff5"/>
    <w:rsid w:val="00AF20A3"/>
    <w:rPr>
      <w:rFonts w:ascii="Times New Roman" w:hAnsi="Times New Roman"/>
      <w:spacing w:val="0"/>
      <w:shd w:val="clear" w:color="auto" w:fill="FFFFFF"/>
    </w:rPr>
  </w:style>
  <w:style w:type="character" w:customStyle="1" w:styleId="103">
    <w:name w:val="Основной текст103"/>
    <w:basedOn w:val="affff5"/>
    <w:rsid w:val="00AF20A3"/>
    <w:rPr>
      <w:rFonts w:ascii="Times New Roman" w:hAnsi="Times New Roman"/>
      <w:spacing w:val="0"/>
      <w:shd w:val="clear" w:color="auto" w:fill="FFFFFF"/>
    </w:rPr>
  </w:style>
  <w:style w:type="character" w:customStyle="1" w:styleId="104">
    <w:name w:val="Основной текст104"/>
    <w:basedOn w:val="affff5"/>
    <w:rsid w:val="00AF20A3"/>
    <w:rPr>
      <w:rFonts w:ascii="Times New Roman" w:hAnsi="Times New Roman"/>
      <w:spacing w:val="0"/>
      <w:shd w:val="clear" w:color="auto" w:fill="FFFFFF"/>
    </w:rPr>
  </w:style>
  <w:style w:type="character" w:customStyle="1" w:styleId="105">
    <w:name w:val="Основной текст105"/>
    <w:basedOn w:val="affff5"/>
    <w:rsid w:val="00AF20A3"/>
    <w:rPr>
      <w:rFonts w:ascii="Times New Roman" w:hAnsi="Times New Roman"/>
      <w:spacing w:val="0"/>
      <w:shd w:val="clear" w:color="auto" w:fill="FFFFFF"/>
    </w:rPr>
  </w:style>
  <w:style w:type="character" w:customStyle="1" w:styleId="107">
    <w:name w:val="Основной текст107"/>
    <w:basedOn w:val="affff5"/>
    <w:rsid w:val="00AF20A3"/>
    <w:rPr>
      <w:rFonts w:ascii="Times New Roman" w:hAnsi="Times New Roman"/>
      <w:spacing w:val="0"/>
      <w:shd w:val="clear" w:color="auto" w:fill="FFFFFF"/>
    </w:rPr>
  </w:style>
  <w:style w:type="character" w:customStyle="1" w:styleId="108">
    <w:name w:val="Основной текст108"/>
    <w:basedOn w:val="affff5"/>
    <w:rsid w:val="00AF20A3"/>
    <w:rPr>
      <w:rFonts w:ascii="Times New Roman" w:hAnsi="Times New Roman"/>
      <w:spacing w:val="0"/>
      <w:shd w:val="clear" w:color="auto" w:fill="FFFFFF"/>
    </w:rPr>
  </w:style>
  <w:style w:type="character" w:customStyle="1" w:styleId="109">
    <w:name w:val="Основной текст109"/>
    <w:basedOn w:val="affff5"/>
    <w:rsid w:val="00AF20A3"/>
    <w:rPr>
      <w:rFonts w:ascii="Times New Roman" w:hAnsi="Times New Roman"/>
      <w:spacing w:val="0"/>
      <w:shd w:val="clear" w:color="auto" w:fill="FFFFFF"/>
    </w:rPr>
  </w:style>
  <w:style w:type="character" w:customStyle="1" w:styleId="1100">
    <w:name w:val="Основной текст110"/>
    <w:basedOn w:val="affff5"/>
    <w:rsid w:val="00AF20A3"/>
    <w:rPr>
      <w:rFonts w:ascii="Times New Roman" w:hAnsi="Times New Roman"/>
      <w:spacing w:val="0"/>
      <w:shd w:val="clear" w:color="auto" w:fill="FFFFFF"/>
    </w:rPr>
  </w:style>
  <w:style w:type="character" w:customStyle="1" w:styleId="112">
    <w:name w:val="Основной текст112"/>
    <w:basedOn w:val="affff5"/>
    <w:rsid w:val="00AF20A3"/>
    <w:rPr>
      <w:rFonts w:ascii="Times New Roman" w:hAnsi="Times New Roman"/>
      <w:spacing w:val="0"/>
      <w:shd w:val="clear" w:color="auto" w:fill="FFFFFF"/>
    </w:rPr>
  </w:style>
  <w:style w:type="character" w:customStyle="1" w:styleId="113">
    <w:name w:val="Основной текст113"/>
    <w:basedOn w:val="affff5"/>
    <w:rsid w:val="00AF20A3"/>
    <w:rPr>
      <w:rFonts w:ascii="Times New Roman" w:hAnsi="Times New Roman"/>
      <w:spacing w:val="0"/>
      <w:shd w:val="clear" w:color="auto" w:fill="FFFFFF"/>
    </w:rPr>
  </w:style>
  <w:style w:type="character" w:customStyle="1" w:styleId="114">
    <w:name w:val="Основной текст114"/>
    <w:basedOn w:val="affff5"/>
    <w:rsid w:val="00AF20A3"/>
    <w:rPr>
      <w:rFonts w:ascii="Times New Roman" w:hAnsi="Times New Roman"/>
      <w:spacing w:val="0"/>
      <w:shd w:val="clear" w:color="auto" w:fill="FFFFFF"/>
    </w:rPr>
  </w:style>
  <w:style w:type="character" w:customStyle="1" w:styleId="115">
    <w:name w:val="Основной текст115"/>
    <w:basedOn w:val="affff5"/>
    <w:rsid w:val="00AF20A3"/>
    <w:rPr>
      <w:rFonts w:ascii="Times New Roman" w:hAnsi="Times New Roman"/>
      <w:spacing w:val="0"/>
      <w:shd w:val="clear" w:color="auto" w:fill="FFFFFF"/>
    </w:rPr>
  </w:style>
  <w:style w:type="character" w:customStyle="1" w:styleId="116">
    <w:name w:val="Основной текст116"/>
    <w:basedOn w:val="affff5"/>
    <w:rsid w:val="00AF20A3"/>
    <w:rPr>
      <w:rFonts w:ascii="Times New Roman" w:hAnsi="Times New Roman"/>
      <w:spacing w:val="0"/>
      <w:shd w:val="clear" w:color="auto" w:fill="FFFFFF"/>
    </w:rPr>
  </w:style>
  <w:style w:type="character" w:customStyle="1" w:styleId="117">
    <w:name w:val="Основной текст117"/>
    <w:basedOn w:val="affff5"/>
    <w:rsid w:val="00AF20A3"/>
    <w:rPr>
      <w:rFonts w:ascii="Times New Roman" w:hAnsi="Times New Roman"/>
      <w:spacing w:val="0"/>
      <w:shd w:val="clear" w:color="auto" w:fill="FFFFFF"/>
    </w:rPr>
  </w:style>
  <w:style w:type="character" w:customStyle="1" w:styleId="119">
    <w:name w:val="Основной текст119"/>
    <w:basedOn w:val="affff5"/>
    <w:rsid w:val="00AF20A3"/>
    <w:rPr>
      <w:rFonts w:ascii="Times New Roman" w:hAnsi="Times New Roman"/>
      <w:spacing w:val="0"/>
      <w:shd w:val="clear" w:color="auto" w:fill="FFFFFF"/>
    </w:rPr>
  </w:style>
  <w:style w:type="character" w:customStyle="1" w:styleId="122">
    <w:name w:val="Основной текст122"/>
    <w:basedOn w:val="affff5"/>
    <w:rsid w:val="00AF20A3"/>
    <w:rPr>
      <w:rFonts w:ascii="Times New Roman" w:hAnsi="Times New Roman"/>
      <w:spacing w:val="0"/>
      <w:shd w:val="clear" w:color="auto" w:fill="FFFFFF"/>
    </w:rPr>
  </w:style>
  <w:style w:type="character" w:customStyle="1" w:styleId="123">
    <w:name w:val="Основной текст123"/>
    <w:basedOn w:val="affff5"/>
    <w:rsid w:val="00AF20A3"/>
    <w:rPr>
      <w:rFonts w:ascii="Times New Roman" w:hAnsi="Times New Roman"/>
      <w:spacing w:val="0"/>
      <w:shd w:val="clear" w:color="auto" w:fill="FFFFFF"/>
    </w:rPr>
  </w:style>
  <w:style w:type="character" w:customStyle="1" w:styleId="72">
    <w:name w:val="Основной текст (7)_"/>
    <w:basedOn w:val="a0"/>
    <w:rsid w:val="00AF20A3"/>
    <w:rPr>
      <w:rFonts w:ascii="Times New Roman" w:hAnsi="Times New Roman" w:cs="Times New Roman"/>
      <w:spacing w:val="0"/>
      <w:sz w:val="20"/>
      <w:szCs w:val="20"/>
    </w:rPr>
  </w:style>
  <w:style w:type="character" w:customStyle="1" w:styleId="78">
    <w:name w:val="Основной текст (7)"/>
    <w:basedOn w:val="72"/>
    <w:rsid w:val="00AF20A3"/>
    <w:rPr>
      <w:rFonts w:ascii="Times New Roman" w:hAnsi="Times New Roman" w:cs="Times New Roman"/>
      <w:spacing w:val="0"/>
      <w:sz w:val="20"/>
      <w:szCs w:val="20"/>
    </w:rPr>
  </w:style>
  <w:style w:type="character" w:customStyle="1" w:styleId="124">
    <w:name w:val="Основной текст124"/>
    <w:basedOn w:val="affff5"/>
    <w:rsid w:val="00AF20A3"/>
    <w:rPr>
      <w:rFonts w:ascii="Times New Roman" w:hAnsi="Times New Roman"/>
      <w:spacing w:val="0"/>
      <w:shd w:val="clear" w:color="auto" w:fill="FFFFFF"/>
    </w:rPr>
  </w:style>
  <w:style w:type="character" w:customStyle="1" w:styleId="106">
    <w:name w:val="Основной текст (10)_"/>
    <w:basedOn w:val="a0"/>
    <w:rsid w:val="00AF20A3"/>
    <w:rPr>
      <w:rFonts w:ascii="Times New Roman" w:hAnsi="Times New Roman" w:cs="Times New Roman"/>
      <w:spacing w:val="0"/>
      <w:sz w:val="17"/>
      <w:szCs w:val="17"/>
    </w:rPr>
  </w:style>
  <w:style w:type="character" w:customStyle="1" w:styleId="10a">
    <w:name w:val="Основной текст (10)"/>
    <w:basedOn w:val="106"/>
    <w:rsid w:val="00AF20A3"/>
    <w:rPr>
      <w:rFonts w:ascii="Times New Roman" w:hAnsi="Times New Roman" w:cs="Times New Roman"/>
      <w:spacing w:val="0"/>
      <w:sz w:val="17"/>
      <w:szCs w:val="17"/>
    </w:rPr>
  </w:style>
  <w:style w:type="character" w:customStyle="1" w:styleId="126">
    <w:name w:val="Основной текст126"/>
    <w:basedOn w:val="affff5"/>
    <w:rsid w:val="00AF20A3"/>
    <w:rPr>
      <w:rFonts w:ascii="Times New Roman" w:hAnsi="Times New Roman"/>
      <w:spacing w:val="0"/>
      <w:shd w:val="clear" w:color="auto" w:fill="FFFFFF"/>
    </w:rPr>
  </w:style>
  <w:style w:type="character" w:customStyle="1" w:styleId="131">
    <w:name w:val="Основной текст131"/>
    <w:basedOn w:val="affff5"/>
    <w:rsid w:val="00AF20A3"/>
    <w:rPr>
      <w:rFonts w:ascii="Times New Roman" w:hAnsi="Times New Roman"/>
      <w:spacing w:val="0"/>
      <w:shd w:val="clear" w:color="auto" w:fill="FFFFFF"/>
    </w:rPr>
  </w:style>
  <w:style w:type="character" w:customStyle="1" w:styleId="133">
    <w:name w:val="Основной текст133"/>
    <w:basedOn w:val="affff5"/>
    <w:rsid w:val="00AF20A3"/>
    <w:rPr>
      <w:rFonts w:ascii="Times New Roman" w:hAnsi="Times New Roman"/>
      <w:spacing w:val="0"/>
      <w:shd w:val="clear" w:color="auto" w:fill="FFFFFF"/>
    </w:rPr>
  </w:style>
  <w:style w:type="character" w:customStyle="1" w:styleId="134">
    <w:name w:val="Основной текст134"/>
    <w:basedOn w:val="affff5"/>
    <w:rsid w:val="00AF20A3"/>
    <w:rPr>
      <w:rFonts w:ascii="Times New Roman" w:hAnsi="Times New Roman"/>
      <w:spacing w:val="0"/>
      <w:shd w:val="clear" w:color="auto" w:fill="FFFFFF"/>
    </w:rPr>
  </w:style>
  <w:style w:type="character" w:customStyle="1" w:styleId="135">
    <w:name w:val="Основной текст135"/>
    <w:basedOn w:val="affff5"/>
    <w:rsid w:val="00AF20A3"/>
    <w:rPr>
      <w:rFonts w:ascii="Times New Roman" w:hAnsi="Times New Roman"/>
      <w:spacing w:val="0"/>
      <w:shd w:val="clear" w:color="auto" w:fill="FFFFFF"/>
    </w:rPr>
  </w:style>
  <w:style w:type="character" w:customStyle="1" w:styleId="137">
    <w:name w:val="Основной текст137"/>
    <w:basedOn w:val="affff5"/>
    <w:rsid w:val="00AF20A3"/>
    <w:rPr>
      <w:rFonts w:ascii="Times New Roman" w:hAnsi="Times New Roman"/>
      <w:spacing w:val="0"/>
      <w:shd w:val="clear" w:color="auto" w:fill="FFFFFF"/>
    </w:rPr>
  </w:style>
  <w:style w:type="character" w:customStyle="1" w:styleId="139">
    <w:name w:val="Основной текст139"/>
    <w:basedOn w:val="affff5"/>
    <w:rsid w:val="00AF20A3"/>
    <w:rPr>
      <w:rFonts w:ascii="Times New Roman" w:hAnsi="Times New Roman"/>
      <w:spacing w:val="0"/>
      <w:shd w:val="clear" w:color="auto" w:fill="FFFFFF"/>
    </w:rPr>
  </w:style>
  <w:style w:type="character" w:customStyle="1" w:styleId="1400">
    <w:name w:val="Основной текст140"/>
    <w:basedOn w:val="affff5"/>
    <w:rsid w:val="00AF20A3"/>
    <w:rPr>
      <w:rFonts w:ascii="Times New Roman" w:hAnsi="Times New Roman"/>
      <w:spacing w:val="0"/>
      <w:shd w:val="clear" w:color="auto" w:fill="FFFFFF"/>
    </w:rPr>
  </w:style>
  <w:style w:type="character" w:customStyle="1" w:styleId="1410">
    <w:name w:val="Основной текст141"/>
    <w:basedOn w:val="affff5"/>
    <w:rsid w:val="00AF20A3"/>
    <w:rPr>
      <w:rFonts w:ascii="Times New Roman" w:hAnsi="Times New Roman"/>
      <w:spacing w:val="0"/>
      <w:shd w:val="clear" w:color="auto" w:fill="FFFFFF"/>
    </w:rPr>
  </w:style>
  <w:style w:type="character" w:customStyle="1" w:styleId="142">
    <w:name w:val="Основной текст142"/>
    <w:basedOn w:val="affff5"/>
    <w:rsid w:val="00AF20A3"/>
    <w:rPr>
      <w:rFonts w:ascii="Times New Roman" w:hAnsi="Times New Roman"/>
      <w:spacing w:val="0"/>
      <w:shd w:val="clear" w:color="auto" w:fill="FFFFFF"/>
    </w:rPr>
  </w:style>
  <w:style w:type="character" w:customStyle="1" w:styleId="143">
    <w:name w:val="Основной текст143"/>
    <w:basedOn w:val="affff5"/>
    <w:rsid w:val="00AF20A3"/>
    <w:rPr>
      <w:rFonts w:ascii="Times New Roman" w:hAnsi="Times New Roman"/>
      <w:spacing w:val="0"/>
      <w:shd w:val="clear" w:color="auto" w:fill="FFFFFF"/>
    </w:rPr>
  </w:style>
  <w:style w:type="character" w:customStyle="1" w:styleId="145">
    <w:name w:val="Основной текст145"/>
    <w:basedOn w:val="affff5"/>
    <w:rsid w:val="00AF20A3"/>
    <w:rPr>
      <w:rFonts w:ascii="Times New Roman" w:hAnsi="Times New Roman"/>
      <w:spacing w:val="0"/>
      <w:shd w:val="clear" w:color="auto" w:fill="FFFFFF"/>
    </w:rPr>
  </w:style>
  <w:style w:type="character" w:customStyle="1" w:styleId="146">
    <w:name w:val="Основной текст146"/>
    <w:basedOn w:val="affff5"/>
    <w:rsid w:val="00AF20A3"/>
    <w:rPr>
      <w:rFonts w:ascii="Times New Roman" w:hAnsi="Times New Roman"/>
      <w:spacing w:val="0"/>
      <w:shd w:val="clear" w:color="auto" w:fill="FFFFFF"/>
    </w:rPr>
  </w:style>
  <w:style w:type="character" w:customStyle="1" w:styleId="147">
    <w:name w:val="Основной текст147"/>
    <w:basedOn w:val="affff5"/>
    <w:rsid w:val="00AF20A3"/>
    <w:rPr>
      <w:rFonts w:ascii="Times New Roman" w:hAnsi="Times New Roman"/>
      <w:spacing w:val="0"/>
      <w:shd w:val="clear" w:color="auto" w:fill="FFFFFF"/>
    </w:rPr>
  </w:style>
  <w:style w:type="character" w:customStyle="1" w:styleId="148">
    <w:name w:val="Основной текст148"/>
    <w:basedOn w:val="affff5"/>
    <w:rsid w:val="00AF20A3"/>
    <w:rPr>
      <w:rFonts w:ascii="Times New Roman" w:hAnsi="Times New Roman"/>
      <w:spacing w:val="0"/>
      <w:shd w:val="clear" w:color="auto" w:fill="FFFFFF"/>
    </w:rPr>
  </w:style>
  <w:style w:type="character" w:customStyle="1" w:styleId="149">
    <w:name w:val="Основной текст149"/>
    <w:basedOn w:val="affff5"/>
    <w:rsid w:val="00AF20A3"/>
    <w:rPr>
      <w:rFonts w:ascii="Times New Roman" w:hAnsi="Times New Roman"/>
      <w:spacing w:val="0"/>
      <w:shd w:val="clear" w:color="auto" w:fill="FFFFFF"/>
    </w:rPr>
  </w:style>
  <w:style w:type="character" w:customStyle="1" w:styleId="156">
    <w:name w:val="Основной текст156"/>
    <w:basedOn w:val="affff5"/>
    <w:rsid w:val="00AF20A3"/>
    <w:rPr>
      <w:rFonts w:ascii="Times New Roman" w:hAnsi="Times New Roman"/>
      <w:spacing w:val="0"/>
      <w:shd w:val="clear" w:color="auto" w:fill="FFFFFF"/>
    </w:rPr>
  </w:style>
  <w:style w:type="character" w:customStyle="1" w:styleId="10pt">
    <w:name w:val="Основной текст + 10 pt"/>
    <w:basedOn w:val="affff5"/>
    <w:rsid w:val="00AF20A3"/>
    <w:rPr>
      <w:rFonts w:ascii="Times New Roman" w:hAnsi="Times New Roman"/>
      <w:spacing w:val="0"/>
      <w:sz w:val="20"/>
      <w:szCs w:val="20"/>
      <w:shd w:val="clear" w:color="auto" w:fill="FFFFFF"/>
    </w:rPr>
  </w:style>
  <w:style w:type="character" w:customStyle="1" w:styleId="158">
    <w:name w:val="Основной текст158"/>
    <w:basedOn w:val="affff5"/>
    <w:rsid w:val="00AF20A3"/>
    <w:rPr>
      <w:rFonts w:ascii="Times New Roman" w:hAnsi="Times New Roman"/>
      <w:spacing w:val="0"/>
      <w:shd w:val="clear" w:color="auto" w:fill="FFFFFF"/>
    </w:rPr>
  </w:style>
  <w:style w:type="character" w:customStyle="1" w:styleId="159">
    <w:name w:val="Основной текст159"/>
    <w:basedOn w:val="affff5"/>
    <w:rsid w:val="00AF20A3"/>
    <w:rPr>
      <w:rFonts w:ascii="Times New Roman" w:hAnsi="Times New Roman"/>
      <w:spacing w:val="0"/>
      <w:shd w:val="clear" w:color="auto" w:fill="FFFFFF"/>
    </w:rPr>
  </w:style>
  <w:style w:type="character" w:customStyle="1" w:styleId="1600">
    <w:name w:val="Основной текст160"/>
    <w:basedOn w:val="affff5"/>
    <w:rsid w:val="00AF20A3"/>
    <w:rPr>
      <w:rFonts w:ascii="Times New Roman" w:hAnsi="Times New Roman"/>
      <w:spacing w:val="0"/>
      <w:shd w:val="clear" w:color="auto" w:fill="FFFFFF"/>
    </w:rPr>
  </w:style>
  <w:style w:type="character" w:customStyle="1" w:styleId="155">
    <w:name w:val="Основной текст155"/>
    <w:basedOn w:val="affff5"/>
    <w:rsid w:val="00AF20A3"/>
    <w:rPr>
      <w:rFonts w:ascii="Times New Roman" w:hAnsi="Times New Roman"/>
      <w:spacing w:val="0"/>
      <w:u w:val="single"/>
      <w:shd w:val="clear" w:color="auto" w:fill="FFFFFF"/>
    </w:rPr>
  </w:style>
  <w:style w:type="character" w:customStyle="1" w:styleId="157">
    <w:name w:val="Основной текст157"/>
    <w:basedOn w:val="affff5"/>
    <w:rsid w:val="00AF20A3"/>
    <w:rPr>
      <w:rFonts w:ascii="Times New Roman" w:hAnsi="Times New Roman"/>
      <w:spacing w:val="0"/>
      <w:shd w:val="clear" w:color="auto" w:fill="FFFFFF"/>
    </w:rPr>
  </w:style>
  <w:style w:type="character" w:customStyle="1" w:styleId="161">
    <w:name w:val="Основной текст161"/>
    <w:basedOn w:val="affff5"/>
    <w:rsid w:val="00AF20A3"/>
    <w:rPr>
      <w:rFonts w:ascii="Times New Roman" w:hAnsi="Times New Roman"/>
      <w:spacing w:val="0"/>
      <w:shd w:val="clear" w:color="auto" w:fill="FFFFFF"/>
    </w:rPr>
  </w:style>
  <w:style w:type="character" w:customStyle="1" w:styleId="163">
    <w:name w:val="Основной текст163"/>
    <w:basedOn w:val="affff5"/>
    <w:rsid w:val="00AF20A3"/>
    <w:rPr>
      <w:rFonts w:ascii="Times New Roman" w:hAnsi="Times New Roman"/>
      <w:spacing w:val="0"/>
      <w:shd w:val="clear" w:color="auto" w:fill="FFFFFF"/>
    </w:rPr>
  </w:style>
  <w:style w:type="character" w:customStyle="1" w:styleId="164">
    <w:name w:val="Основной текст164"/>
    <w:basedOn w:val="affff5"/>
    <w:rsid w:val="00AF20A3"/>
    <w:rPr>
      <w:rFonts w:ascii="Times New Roman" w:hAnsi="Times New Roman"/>
      <w:spacing w:val="0"/>
      <w:shd w:val="clear" w:color="auto" w:fill="FFFFFF"/>
    </w:rPr>
  </w:style>
  <w:style w:type="character" w:customStyle="1" w:styleId="165">
    <w:name w:val="Основной текст165"/>
    <w:basedOn w:val="affff5"/>
    <w:rsid w:val="00AF20A3"/>
    <w:rPr>
      <w:rFonts w:ascii="Times New Roman" w:hAnsi="Times New Roman"/>
      <w:spacing w:val="0"/>
      <w:shd w:val="clear" w:color="auto" w:fill="FFFFFF"/>
    </w:rPr>
  </w:style>
  <w:style w:type="paragraph" w:customStyle="1" w:styleId="3f">
    <w:name w:val="Обычный3"/>
    <w:rsid w:val="00AF20A3"/>
    <w:pPr>
      <w:widowControl w:val="0"/>
      <w:spacing w:before="100" w:after="100"/>
    </w:pPr>
    <w:rPr>
      <w:sz w:val="24"/>
    </w:rPr>
  </w:style>
  <w:style w:type="paragraph" w:customStyle="1" w:styleId="3f0">
    <w:name w:val="Заголовок  3"/>
    <w:basedOn w:val="a"/>
    <w:link w:val="3f1"/>
    <w:qFormat/>
    <w:rsid w:val="00AF20A3"/>
    <w:pPr>
      <w:keepNext/>
      <w:overflowPunct w:val="0"/>
      <w:autoSpaceDE w:val="0"/>
      <w:spacing w:before="120" w:after="120"/>
      <w:jc w:val="center"/>
      <w:textAlignment w:val="baseline"/>
      <w:outlineLvl w:val="1"/>
    </w:pPr>
    <w:rPr>
      <w:b/>
      <w:sz w:val="28"/>
      <w:szCs w:val="20"/>
      <w:lang w:eastAsia="ar-SA"/>
    </w:rPr>
  </w:style>
  <w:style w:type="character" w:customStyle="1" w:styleId="3f1">
    <w:name w:val="Заголовок  3 Знак"/>
    <w:basedOn w:val="40"/>
    <w:link w:val="3f0"/>
    <w:locked/>
    <w:rsid w:val="00AF20A3"/>
    <w:rPr>
      <w:b/>
      <w:bCs/>
      <w:sz w:val="28"/>
      <w:szCs w:val="28"/>
      <w:lang w:eastAsia="ar-SA"/>
    </w:rPr>
  </w:style>
  <w:style w:type="paragraph" w:customStyle="1" w:styleId="affff7">
    <w:name w:val="Таблица заголовок"/>
    <w:basedOn w:val="a"/>
    <w:link w:val="affff8"/>
    <w:qFormat/>
    <w:rsid w:val="00AF20A3"/>
    <w:pPr>
      <w:widowControl w:val="0"/>
      <w:overflowPunct w:val="0"/>
      <w:autoSpaceDE w:val="0"/>
      <w:jc w:val="center"/>
      <w:textAlignment w:val="baseline"/>
    </w:pPr>
    <w:rPr>
      <w:b/>
      <w:lang w:eastAsia="ar-SA"/>
    </w:rPr>
  </w:style>
  <w:style w:type="paragraph" w:customStyle="1" w:styleId="affff9">
    <w:name w:val="Текст в таблице"/>
    <w:basedOn w:val="a"/>
    <w:link w:val="affffa"/>
    <w:qFormat/>
    <w:rsid w:val="00AF20A3"/>
    <w:pPr>
      <w:widowControl w:val="0"/>
      <w:overflowPunct w:val="0"/>
      <w:autoSpaceDE w:val="0"/>
      <w:jc w:val="center"/>
      <w:textAlignment w:val="baseline"/>
    </w:pPr>
    <w:rPr>
      <w:szCs w:val="20"/>
      <w:lang w:eastAsia="ar-SA"/>
    </w:rPr>
  </w:style>
  <w:style w:type="character" w:customStyle="1" w:styleId="affff8">
    <w:name w:val="Таблица заголовок Знак"/>
    <w:basedOn w:val="a0"/>
    <w:link w:val="affff7"/>
    <w:rsid w:val="00AF20A3"/>
    <w:rPr>
      <w:b/>
      <w:sz w:val="24"/>
      <w:szCs w:val="24"/>
      <w:lang w:eastAsia="ar-SA"/>
    </w:rPr>
  </w:style>
  <w:style w:type="character" w:customStyle="1" w:styleId="T1">
    <w:name w:val="T1"/>
    <w:rsid w:val="00AF20A3"/>
    <w:rPr>
      <w:rFonts w:ascii="Times New Roman" w:hAnsi="Times New Roman" w:cs="Times New Roman1" w:hint="default"/>
      <w:sz w:val="24"/>
    </w:rPr>
  </w:style>
  <w:style w:type="character" w:customStyle="1" w:styleId="affffa">
    <w:name w:val="Текст в таблице Знак"/>
    <w:basedOn w:val="a0"/>
    <w:link w:val="affff9"/>
    <w:rsid w:val="00AF20A3"/>
    <w:rPr>
      <w:sz w:val="24"/>
      <w:lang w:eastAsia="ar-SA"/>
    </w:rPr>
  </w:style>
  <w:style w:type="character" w:customStyle="1" w:styleId="11pt">
    <w:name w:val="Основной текст + 11 pt"/>
    <w:basedOn w:val="a0"/>
    <w:rsid w:val="00AF20A3"/>
    <w:rPr>
      <w:rFonts w:ascii="Times New Roman" w:hAnsi="Times New Roman" w:cs="Times New Roman"/>
      <w:b/>
      <w:bCs/>
      <w:sz w:val="22"/>
      <w:szCs w:val="22"/>
      <w:u w:val="none"/>
      <w:lang w:bidi="ar-SA"/>
    </w:rPr>
  </w:style>
  <w:style w:type="character" w:customStyle="1" w:styleId="Heading2Char">
    <w:name w:val="Heading 2 Char"/>
    <w:locked/>
    <w:rsid w:val="00AF20A3"/>
    <w:rPr>
      <w:rFonts w:ascii="Times New Roman" w:eastAsia="Times New Roman" w:hAnsi="Times New Roman"/>
      <w:b/>
      <w:sz w:val="28"/>
      <w:lang w:eastAsia="ru-RU"/>
    </w:rPr>
  </w:style>
  <w:style w:type="character" w:customStyle="1" w:styleId="BodyTextChar">
    <w:name w:val="Body Text Char"/>
    <w:locked/>
    <w:rsid w:val="00AF20A3"/>
    <w:rPr>
      <w:rFonts w:ascii="Times New Roman" w:hAnsi="Times New Roman"/>
      <w:sz w:val="24"/>
      <w:lang w:eastAsia="ar-SA" w:bidi="ar-SA"/>
    </w:rPr>
  </w:style>
  <w:style w:type="paragraph" w:customStyle="1" w:styleId="4a">
    <w:name w:val="Абзац списка4"/>
    <w:basedOn w:val="a"/>
    <w:rsid w:val="00AF20A3"/>
    <w:pPr>
      <w:suppressAutoHyphens/>
      <w:ind w:left="720"/>
      <w:contextualSpacing/>
    </w:pPr>
    <w:rPr>
      <w:rFonts w:eastAsia="Calibri"/>
      <w:lang w:eastAsia="ar-SA"/>
    </w:rPr>
  </w:style>
  <w:style w:type="character" w:customStyle="1" w:styleId="12">
    <w:name w:val="Оглавление 1 Знак"/>
    <w:basedOn w:val="a0"/>
    <w:link w:val="11"/>
    <w:uiPriority w:val="39"/>
    <w:rsid w:val="00F72B8E"/>
    <w:rPr>
      <w:b/>
      <w:bCs/>
      <w:i/>
      <w:iCs/>
      <w:sz w:val="36"/>
      <w:szCs w:val="36"/>
      <w:lang w:eastAsia="en-US"/>
    </w:rPr>
  </w:style>
  <w:style w:type="character" w:customStyle="1" w:styleId="30pt">
    <w:name w:val="Основной текст (3) + Интервал 0 pt"/>
    <w:basedOn w:val="3c"/>
    <w:rsid w:val="00AF20A3"/>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4TimesNewRoman105pt">
    <w:name w:val="Основной текст (4) + Times New Roman;10;5 pt"/>
    <w:basedOn w:val="a0"/>
    <w:rsid w:val="00AF20A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75pt0pt">
    <w:name w:val="Основной текст + 7;5 pt;Интервал 0 pt"/>
    <w:basedOn w:val="affff5"/>
    <w:rsid w:val="00AF20A3"/>
    <w:rPr>
      <w:rFonts w:ascii="Times New Roman" w:eastAsia="Times New Roman" w:hAnsi="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western">
    <w:name w:val="western"/>
    <w:basedOn w:val="a"/>
    <w:rsid w:val="00AF20A3"/>
    <w:pPr>
      <w:spacing w:before="100" w:beforeAutospacing="1" w:after="100" w:afterAutospacing="1"/>
    </w:pPr>
  </w:style>
  <w:style w:type="character" w:customStyle="1" w:styleId="docaccesstitle">
    <w:name w:val="docaccess_title"/>
    <w:basedOn w:val="a0"/>
    <w:rsid w:val="00AF20A3"/>
  </w:style>
  <w:style w:type="character" w:customStyle="1" w:styleId="2f1">
    <w:name w:val="Гиперссылка2"/>
    <w:rsid w:val="00AF20A3"/>
    <w:rPr>
      <w:color w:val="0000FF"/>
      <w:u w:val="single"/>
    </w:rPr>
  </w:style>
  <w:style w:type="paragraph" w:customStyle="1" w:styleId="223">
    <w:name w:val="Основной текст 22"/>
    <w:basedOn w:val="a"/>
    <w:rsid w:val="00AF20A3"/>
    <w:pPr>
      <w:overflowPunct w:val="0"/>
      <w:autoSpaceDE w:val="0"/>
      <w:ind w:left="360"/>
      <w:textAlignment w:val="baseline"/>
    </w:pPr>
    <w:rPr>
      <w:sz w:val="28"/>
      <w:szCs w:val="20"/>
      <w:lang w:eastAsia="ar-SA"/>
    </w:rPr>
  </w:style>
  <w:style w:type="paragraph" w:customStyle="1" w:styleId="224">
    <w:name w:val="Основной текст с отступом 22"/>
    <w:basedOn w:val="a"/>
    <w:rsid w:val="00AF20A3"/>
    <w:pPr>
      <w:overflowPunct w:val="0"/>
      <w:autoSpaceDE w:val="0"/>
      <w:ind w:left="1080"/>
      <w:textAlignment w:val="baseline"/>
    </w:pPr>
    <w:rPr>
      <w:sz w:val="28"/>
      <w:szCs w:val="20"/>
      <w:lang w:eastAsia="ar-SA"/>
    </w:rPr>
  </w:style>
  <w:style w:type="paragraph" w:customStyle="1" w:styleId="321">
    <w:name w:val="Основной текст 32"/>
    <w:basedOn w:val="a"/>
    <w:rsid w:val="00AF20A3"/>
    <w:pPr>
      <w:overflowPunct w:val="0"/>
      <w:autoSpaceDE w:val="0"/>
      <w:spacing w:after="120"/>
      <w:textAlignment w:val="baseline"/>
    </w:pPr>
    <w:rPr>
      <w:sz w:val="16"/>
      <w:szCs w:val="20"/>
      <w:lang w:eastAsia="ar-SA"/>
    </w:rPr>
  </w:style>
  <w:style w:type="paragraph" w:customStyle="1" w:styleId="322">
    <w:name w:val="Основной текст с отступом 32"/>
    <w:basedOn w:val="a"/>
    <w:rsid w:val="00AF20A3"/>
    <w:pPr>
      <w:overflowPunct w:val="0"/>
      <w:autoSpaceDE w:val="0"/>
      <w:spacing w:after="120"/>
      <w:ind w:left="283"/>
      <w:textAlignment w:val="baseline"/>
    </w:pPr>
    <w:rPr>
      <w:sz w:val="16"/>
      <w:szCs w:val="20"/>
      <w:lang w:eastAsia="ar-SA"/>
    </w:rPr>
  </w:style>
  <w:style w:type="paragraph" w:customStyle="1" w:styleId="2f2">
    <w:name w:val="Обычный (веб)2"/>
    <w:basedOn w:val="a"/>
    <w:rsid w:val="00AF20A3"/>
    <w:pPr>
      <w:overflowPunct w:val="0"/>
      <w:autoSpaceDE w:val="0"/>
      <w:textAlignment w:val="baseline"/>
    </w:pPr>
    <w:rPr>
      <w:szCs w:val="20"/>
      <w:lang w:eastAsia="ar-SA"/>
    </w:rPr>
  </w:style>
  <w:style w:type="character" w:styleId="affffb">
    <w:name w:val="footnote reference"/>
    <w:basedOn w:val="a0"/>
    <w:rsid w:val="00AF20A3"/>
    <w:rPr>
      <w:vertAlign w:val="superscript"/>
    </w:rPr>
  </w:style>
  <w:style w:type="character" w:styleId="affffc">
    <w:name w:val="annotation reference"/>
    <w:basedOn w:val="a0"/>
    <w:rsid w:val="00AF20A3"/>
    <w:rPr>
      <w:sz w:val="16"/>
      <w:szCs w:val="16"/>
    </w:rPr>
  </w:style>
  <w:style w:type="character" w:styleId="affffd">
    <w:name w:val="Intense Emphasis"/>
    <w:basedOn w:val="a0"/>
    <w:uiPriority w:val="99"/>
    <w:rsid w:val="00AF20A3"/>
    <w:rPr>
      <w:b/>
      <w:bCs/>
      <w:i/>
      <w:iCs/>
      <w:color w:val="auto"/>
    </w:rPr>
  </w:style>
  <w:style w:type="paragraph" w:customStyle="1" w:styleId="1ff1">
    <w:name w:val="Знак Знак Знак Знак Знак1 Знак"/>
    <w:basedOn w:val="a"/>
    <w:rsid w:val="00AF20A3"/>
    <w:pPr>
      <w:spacing w:after="160" w:line="240" w:lineRule="exact"/>
    </w:pPr>
    <w:rPr>
      <w:rFonts w:ascii="Verdana" w:hAnsi="Verdana" w:cs="Verdana"/>
      <w:sz w:val="20"/>
      <w:szCs w:val="20"/>
      <w:lang w:val="en-US" w:eastAsia="en-US"/>
    </w:rPr>
  </w:style>
  <w:style w:type="character" w:customStyle="1" w:styleId="affffe">
    <w:name w:val="Колонтитул_"/>
    <w:basedOn w:val="a0"/>
    <w:link w:val="afffff"/>
    <w:rsid w:val="00AF20A3"/>
    <w:rPr>
      <w:shd w:val="clear" w:color="auto" w:fill="FFFFFF"/>
    </w:rPr>
  </w:style>
  <w:style w:type="character" w:customStyle="1" w:styleId="11pt0">
    <w:name w:val="Колонтитул + 11 pt"/>
    <w:basedOn w:val="affffe"/>
    <w:rsid w:val="00AF20A3"/>
    <w:rPr>
      <w:spacing w:val="0"/>
      <w:sz w:val="22"/>
      <w:szCs w:val="22"/>
      <w:shd w:val="clear" w:color="auto" w:fill="FFFFFF"/>
    </w:rPr>
  </w:style>
  <w:style w:type="character" w:customStyle="1" w:styleId="55">
    <w:name w:val="Основной текст (5)_"/>
    <w:basedOn w:val="a0"/>
    <w:rsid w:val="00AF20A3"/>
    <w:rPr>
      <w:rFonts w:ascii="Times New Roman" w:eastAsia="Times New Roman" w:hAnsi="Times New Roman" w:cs="Times New Roman"/>
      <w:b w:val="0"/>
      <w:bCs w:val="0"/>
      <w:i w:val="0"/>
      <w:iCs w:val="0"/>
      <w:smallCaps w:val="0"/>
      <w:strike w:val="0"/>
      <w:spacing w:val="0"/>
      <w:sz w:val="27"/>
      <w:szCs w:val="27"/>
    </w:rPr>
  </w:style>
  <w:style w:type="character" w:customStyle="1" w:styleId="59">
    <w:name w:val="Основной текст (5)"/>
    <w:basedOn w:val="55"/>
    <w:rsid w:val="00AF20A3"/>
    <w:rPr>
      <w:rFonts w:ascii="Times New Roman" w:eastAsia="Times New Roman" w:hAnsi="Times New Roman" w:cs="Times New Roman"/>
      <w:b w:val="0"/>
      <w:bCs w:val="0"/>
      <w:i w:val="0"/>
      <w:iCs w:val="0"/>
      <w:smallCaps w:val="0"/>
      <w:strike w:val="0"/>
      <w:spacing w:val="0"/>
      <w:sz w:val="27"/>
      <w:szCs w:val="27"/>
    </w:rPr>
  </w:style>
  <w:style w:type="character" w:customStyle="1" w:styleId="2125pt">
    <w:name w:val="Основной текст (2) + 12;5 pt"/>
    <w:basedOn w:val="2e"/>
    <w:rsid w:val="00AF20A3"/>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Колонтитул"/>
    <w:basedOn w:val="a"/>
    <w:link w:val="affffe"/>
    <w:rsid w:val="00AF20A3"/>
    <w:pPr>
      <w:shd w:val="clear" w:color="auto" w:fill="FFFFFF"/>
    </w:pPr>
    <w:rPr>
      <w:sz w:val="20"/>
      <w:szCs w:val="20"/>
    </w:rPr>
  </w:style>
  <w:style w:type="character" w:customStyle="1" w:styleId="6a">
    <w:name w:val="Основной текст (6)"/>
    <w:basedOn w:val="a0"/>
    <w:rsid w:val="00AF20A3"/>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12"/>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90">
    <w:name w:val="Основной текст19"/>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240">
    <w:name w:val="Основной текст24"/>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270">
    <w:name w:val="Основной текст27"/>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370">
    <w:name w:val="Основной текст37"/>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390">
    <w:name w:val="Основной текст39"/>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410">
    <w:name w:val="Основной текст41"/>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420">
    <w:name w:val="Основной текст42"/>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5115pt">
    <w:name w:val="Основной текст (5) + 11;5 pt;Не полужирный"/>
    <w:basedOn w:val="55"/>
    <w:rsid w:val="00AF20A3"/>
    <w:rPr>
      <w:rFonts w:ascii="Times New Roman" w:eastAsia="Times New Roman" w:hAnsi="Times New Roman" w:cs="Times New Roman"/>
      <w:b/>
      <w:bCs/>
      <w:i w:val="0"/>
      <w:iCs w:val="0"/>
      <w:smallCaps w:val="0"/>
      <w:strike w:val="0"/>
      <w:spacing w:val="0"/>
      <w:sz w:val="23"/>
      <w:szCs w:val="23"/>
    </w:rPr>
  </w:style>
  <w:style w:type="character" w:customStyle="1" w:styleId="550">
    <w:name w:val="Основной текст55"/>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590">
    <w:name w:val="Основной текст59"/>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620">
    <w:name w:val="Основной текст62"/>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720">
    <w:name w:val="Основной текст72"/>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780">
    <w:name w:val="Основной текст78"/>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79">
    <w:name w:val="Основной текст79"/>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820">
    <w:name w:val="Основной текст82"/>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89">
    <w:name w:val="Основной текст89"/>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2115pt">
    <w:name w:val="Основной текст (2) + 11;5 pt"/>
    <w:basedOn w:val="2e"/>
    <w:rsid w:val="00AF20A3"/>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ffff5"/>
    <w:rsid w:val="00AF20A3"/>
    <w:rPr>
      <w:rFonts w:ascii="Times New Roman" w:eastAsia="Times New Roman" w:hAnsi="Times New Roman"/>
      <w:b w:val="0"/>
      <w:bCs w:val="0"/>
      <w:i w:val="0"/>
      <w:iCs w:val="0"/>
      <w:smallCaps w:val="0"/>
      <w:strike w:val="0"/>
      <w:spacing w:val="30"/>
      <w:sz w:val="23"/>
      <w:szCs w:val="23"/>
      <w:shd w:val="clear" w:color="auto" w:fill="FFFFFF"/>
    </w:rPr>
  </w:style>
  <w:style w:type="character" w:customStyle="1" w:styleId="97">
    <w:name w:val="Основной текст97"/>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060">
    <w:name w:val="Основной текст106"/>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110">
    <w:name w:val="Основной текст111"/>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18">
    <w:name w:val="Основной текст118"/>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200">
    <w:name w:val="Основной текст120"/>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21">
    <w:name w:val="Основной текст121"/>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25">
    <w:name w:val="Основной текст125"/>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27">
    <w:name w:val="Основной текст127"/>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29">
    <w:name w:val="Основной текст129"/>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300">
    <w:name w:val="Основной текст130"/>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38">
    <w:name w:val="Основной текст138"/>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144">
    <w:name w:val="Основной текст144"/>
    <w:basedOn w:val="affff5"/>
    <w:rsid w:val="00AF20A3"/>
    <w:rPr>
      <w:rFonts w:ascii="Times New Roman" w:eastAsia="Times New Roman" w:hAnsi="Times New Roman"/>
      <w:b w:val="0"/>
      <w:bCs w:val="0"/>
      <w:i w:val="0"/>
      <w:iCs w:val="0"/>
      <w:smallCaps w:val="0"/>
      <w:strike w:val="0"/>
      <w:spacing w:val="0"/>
      <w:sz w:val="23"/>
      <w:szCs w:val="23"/>
      <w:shd w:val="clear" w:color="auto" w:fill="FFFFFF"/>
    </w:rPr>
  </w:style>
  <w:style w:type="character" w:customStyle="1" w:styleId="comments">
    <w:name w:val="comments"/>
    <w:basedOn w:val="a0"/>
    <w:rsid w:val="00AF20A3"/>
  </w:style>
  <w:style w:type="paragraph" w:customStyle="1" w:styleId="Style3">
    <w:name w:val="Style3"/>
    <w:basedOn w:val="a"/>
    <w:rsid w:val="00AF20A3"/>
    <w:pPr>
      <w:widowControl w:val="0"/>
      <w:autoSpaceDE w:val="0"/>
      <w:autoSpaceDN w:val="0"/>
      <w:adjustRightInd w:val="0"/>
    </w:pPr>
  </w:style>
  <w:style w:type="character" w:customStyle="1" w:styleId="c52">
    <w:name w:val="c52"/>
    <w:rsid w:val="00AF20A3"/>
    <w:rPr>
      <w:b/>
      <w:bCs/>
      <w:i/>
      <w:iCs/>
    </w:rPr>
  </w:style>
  <w:style w:type="paragraph" w:customStyle="1" w:styleId="1ff2">
    <w:name w:val="Знак1 Знак Знак Знак"/>
    <w:basedOn w:val="a"/>
    <w:rsid w:val="00AF20A3"/>
    <w:pPr>
      <w:spacing w:after="160" w:line="240" w:lineRule="exact"/>
    </w:pPr>
    <w:rPr>
      <w:rFonts w:ascii="Verdana" w:hAnsi="Verdana"/>
      <w:sz w:val="20"/>
      <w:szCs w:val="20"/>
      <w:lang w:val="en-US" w:eastAsia="en-US"/>
    </w:rPr>
  </w:style>
  <w:style w:type="paragraph" w:customStyle="1" w:styleId="Style9">
    <w:name w:val="Style9"/>
    <w:basedOn w:val="a"/>
    <w:uiPriority w:val="99"/>
    <w:rsid w:val="00AF20A3"/>
    <w:pPr>
      <w:widowControl w:val="0"/>
      <w:autoSpaceDE w:val="0"/>
      <w:autoSpaceDN w:val="0"/>
      <w:adjustRightInd w:val="0"/>
      <w:spacing w:line="229" w:lineRule="exact"/>
      <w:jc w:val="center"/>
    </w:pPr>
  </w:style>
  <w:style w:type="table" w:customStyle="1" w:styleId="1ff3">
    <w:name w:val="Сетка таблицы1"/>
    <w:basedOn w:val="a1"/>
    <w:next w:val="af8"/>
    <w:uiPriority w:val="59"/>
    <w:rsid w:val="00AF20A3"/>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4">
    <w:name w:val="Нет списка1"/>
    <w:next w:val="a2"/>
    <w:semiHidden/>
    <w:unhideWhenUsed/>
    <w:rsid w:val="00AF20A3"/>
  </w:style>
  <w:style w:type="character" w:customStyle="1" w:styleId="1ff5">
    <w:name w:val="Заголовок №1_"/>
    <w:basedOn w:val="a0"/>
    <w:link w:val="1ff6"/>
    <w:rsid w:val="00AF20A3"/>
    <w:rPr>
      <w:sz w:val="25"/>
      <w:szCs w:val="25"/>
      <w:shd w:val="clear" w:color="auto" w:fill="FFFFFF"/>
    </w:rPr>
  </w:style>
  <w:style w:type="paragraph" w:customStyle="1" w:styleId="1ff6">
    <w:name w:val="Заголовок №1"/>
    <w:basedOn w:val="a"/>
    <w:link w:val="1ff5"/>
    <w:rsid w:val="00AF20A3"/>
    <w:pPr>
      <w:shd w:val="clear" w:color="auto" w:fill="FFFFFF"/>
      <w:spacing w:before="240" w:after="240" w:line="326" w:lineRule="exact"/>
      <w:jc w:val="center"/>
      <w:outlineLvl w:val="0"/>
    </w:pPr>
    <w:rPr>
      <w:sz w:val="25"/>
      <w:szCs w:val="25"/>
    </w:rPr>
  </w:style>
  <w:style w:type="character" w:customStyle="1" w:styleId="2f3">
    <w:name w:val="Заголовок №2_"/>
    <w:basedOn w:val="a0"/>
    <w:link w:val="2f4"/>
    <w:rsid w:val="00AF20A3"/>
    <w:rPr>
      <w:sz w:val="26"/>
      <w:szCs w:val="26"/>
      <w:shd w:val="clear" w:color="auto" w:fill="FFFFFF"/>
    </w:rPr>
  </w:style>
  <w:style w:type="paragraph" w:customStyle="1" w:styleId="2f4">
    <w:name w:val="Заголовок №2"/>
    <w:basedOn w:val="a"/>
    <w:link w:val="2f3"/>
    <w:rsid w:val="00AF20A3"/>
    <w:pPr>
      <w:shd w:val="clear" w:color="auto" w:fill="FFFFFF"/>
      <w:spacing w:line="317" w:lineRule="exact"/>
      <w:ind w:firstLine="380"/>
      <w:outlineLvl w:val="1"/>
    </w:pPr>
    <w:rPr>
      <w:sz w:val="26"/>
      <w:szCs w:val="26"/>
    </w:rPr>
  </w:style>
  <w:style w:type="paragraph" w:customStyle="1" w:styleId="-">
    <w:name w:val="красная-строка"/>
    <w:basedOn w:val="a"/>
    <w:rsid w:val="00AF20A3"/>
    <w:pPr>
      <w:suppressAutoHyphens/>
      <w:spacing w:before="100"/>
      <w:ind w:firstLine="284"/>
    </w:pPr>
    <w:rPr>
      <w:lang w:eastAsia="ar-SA"/>
    </w:rPr>
  </w:style>
  <w:style w:type="character" w:customStyle="1" w:styleId="afffff0">
    <w:name w:val="Гипертекстовая ссылка"/>
    <w:uiPriority w:val="99"/>
    <w:rsid w:val="00AF20A3"/>
    <w:rPr>
      <w:rFonts w:cs="Times New Roman"/>
      <w:color w:val="106BBE"/>
    </w:rPr>
  </w:style>
  <w:style w:type="character" w:customStyle="1" w:styleId="2115pt0">
    <w:name w:val="Основной текст (2) + 11;5 pt;Полужирный"/>
    <w:basedOn w:val="2e"/>
    <w:rsid w:val="00AF20A3"/>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msonormalcxspmiddle">
    <w:name w:val="msonormalcxspmiddle"/>
    <w:basedOn w:val="a"/>
    <w:rsid w:val="00AF20A3"/>
    <w:pPr>
      <w:spacing w:after="240"/>
    </w:pPr>
  </w:style>
  <w:style w:type="paragraph" w:customStyle="1" w:styleId="CharCharCharCharCharChar">
    <w:name w:val="Знак Знак Char Char Знак Знак Char Char Знак Знак Char Char"/>
    <w:basedOn w:val="a"/>
    <w:rsid w:val="00AF20A3"/>
    <w:pPr>
      <w:spacing w:after="160" w:line="240" w:lineRule="exact"/>
    </w:pPr>
    <w:rPr>
      <w:rFonts w:ascii="Verdana" w:hAnsi="Verdana" w:cs="Verdana"/>
      <w:sz w:val="20"/>
      <w:szCs w:val="20"/>
      <w:lang w:val="en-US" w:eastAsia="en-US"/>
    </w:rPr>
  </w:style>
  <w:style w:type="character" w:customStyle="1" w:styleId="1ff7">
    <w:name w:val="Знак1 Знак"/>
    <w:rsid w:val="00AF20A3"/>
    <w:rPr>
      <w:rFonts w:ascii="Verdana" w:eastAsia="Times New Roman" w:hAnsi="Verdana" w:cs="Times New Roman"/>
      <w:sz w:val="24"/>
      <w:szCs w:val="24"/>
      <w:lang w:val="en-US"/>
    </w:rPr>
  </w:style>
  <w:style w:type="paragraph" w:customStyle="1" w:styleId="CharCharCharCharCharChar1">
    <w:name w:val="Знак Знак Char Char Знак Знак Char Char Знак Знак Char Char1"/>
    <w:basedOn w:val="a"/>
    <w:rsid w:val="00AF20A3"/>
    <w:pPr>
      <w:spacing w:after="160" w:line="240" w:lineRule="exact"/>
    </w:pPr>
    <w:rPr>
      <w:rFonts w:ascii="Verdana" w:hAnsi="Verdana" w:cs="Verdana"/>
      <w:sz w:val="20"/>
      <w:szCs w:val="20"/>
      <w:lang w:val="en-US" w:eastAsia="en-US"/>
    </w:rPr>
  </w:style>
  <w:style w:type="paragraph" w:customStyle="1" w:styleId="CharCharCharCharCharChar3">
    <w:name w:val="Знак Знак Char Char Знак Знак Char Char Знак Знак Char Char3"/>
    <w:basedOn w:val="a"/>
    <w:rsid w:val="00AF20A3"/>
    <w:pPr>
      <w:spacing w:after="160" w:line="240" w:lineRule="exact"/>
    </w:pPr>
    <w:rPr>
      <w:rFonts w:ascii="Verdana" w:hAnsi="Verdana" w:cs="Verdana"/>
      <w:sz w:val="20"/>
      <w:szCs w:val="20"/>
      <w:lang w:val="en-US" w:eastAsia="en-US"/>
    </w:rPr>
  </w:style>
  <w:style w:type="character" w:customStyle="1" w:styleId="FontStyle31">
    <w:name w:val="Font Style31"/>
    <w:rsid w:val="00AF20A3"/>
    <w:rPr>
      <w:rFonts w:ascii="Times New Roman" w:hAnsi="Times New Roman" w:cs="Times New Roman"/>
      <w:sz w:val="26"/>
      <w:szCs w:val="26"/>
    </w:rPr>
  </w:style>
  <w:style w:type="table" w:customStyle="1" w:styleId="2f5">
    <w:name w:val="Сетка таблицы2"/>
    <w:basedOn w:val="a1"/>
    <w:next w:val="af8"/>
    <w:rsid w:val="00AF2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2 Знак Знак1 Знак Знак Знак Знак"/>
    <w:basedOn w:val="a"/>
    <w:rsid w:val="00AF20A3"/>
    <w:pPr>
      <w:widowControl w:val="0"/>
      <w:adjustRightInd w:val="0"/>
      <w:spacing w:after="160" w:line="240" w:lineRule="exact"/>
      <w:jc w:val="right"/>
    </w:pPr>
    <w:rPr>
      <w:sz w:val="20"/>
      <w:szCs w:val="20"/>
      <w:lang w:val="en-GB" w:eastAsia="en-US"/>
    </w:rPr>
  </w:style>
  <w:style w:type="paragraph" w:customStyle="1" w:styleId="ConsPlusCell">
    <w:name w:val="ConsPlusCell"/>
    <w:rsid w:val="00AF20A3"/>
    <w:pPr>
      <w:widowControl w:val="0"/>
      <w:autoSpaceDE w:val="0"/>
      <w:autoSpaceDN w:val="0"/>
      <w:adjustRightInd w:val="0"/>
    </w:pPr>
    <w:rPr>
      <w:rFonts w:ascii="Calibri" w:eastAsia="Calibri" w:hAnsi="Calibri" w:cs="Calibri"/>
      <w:sz w:val="22"/>
      <w:szCs w:val="22"/>
    </w:rPr>
  </w:style>
  <w:style w:type="character" w:customStyle="1" w:styleId="pre">
    <w:name w:val="pre"/>
    <w:rsid w:val="00AF20A3"/>
  </w:style>
  <w:style w:type="paragraph" w:styleId="afffff1">
    <w:name w:val="endnote text"/>
    <w:basedOn w:val="a"/>
    <w:link w:val="afffff2"/>
    <w:rsid w:val="00AF20A3"/>
    <w:rPr>
      <w:sz w:val="20"/>
      <w:szCs w:val="20"/>
    </w:rPr>
  </w:style>
  <w:style w:type="character" w:customStyle="1" w:styleId="afffff2">
    <w:name w:val="Текст концевой сноски Знак"/>
    <w:basedOn w:val="a0"/>
    <w:link w:val="afffff1"/>
    <w:rsid w:val="00AF20A3"/>
  </w:style>
  <w:style w:type="character" w:styleId="afffff3">
    <w:name w:val="endnote reference"/>
    <w:rsid w:val="00AF20A3"/>
    <w:rPr>
      <w:vertAlign w:val="superscript"/>
    </w:rPr>
  </w:style>
  <w:style w:type="paragraph" w:customStyle="1" w:styleId="consplusnormalcxspmiddle">
    <w:name w:val="consplusnormalcxspmiddle"/>
    <w:basedOn w:val="a"/>
    <w:rsid w:val="00AF20A3"/>
    <w:pPr>
      <w:spacing w:before="100" w:beforeAutospacing="1" w:after="100" w:afterAutospacing="1"/>
    </w:pPr>
  </w:style>
  <w:style w:type="character" w:customStyle="1" w:styleId="apple-style-span">
    <w:name w:val="apple-style-span"/>
    <w:rsid w:val="00AF20A3"/>
  </w:style>
  <w:style w:type="paragraph" w:customStyle="1" w:styleId="331">
    <w:name w:val="Основной текст с отступом 33"/>
    <w:basedOn w:val="a"/>
    <w:rsid w:val="00AF20A3"/>
    <w:pPr>
      <w:widowControl w:val="0"/>
      <w:ind w:firstLine="720"/>
      <w:jc w:val="both"/>
    </w:pPr>
    <w:rPr>
      <w:rFonts w:eastAsia="SimSun"/>
      <w:sz w:val="26"/>
      <w:szCs w:val="20"/>
    </w:rPr>
  </w:style>
  <w:style w:type="character" w:customStyle="1" w:styleId="4b">
    <w:name w:val="Знак Знак4"/>
    <w:rsid w:val="00AF20A3"/>
    <w:rPr>
      <w:rFonts w:cs="Arial"/>
      <w:b/>
      <w:bCs/>
      <w:kern w:val="32"/>
      <w:sz w:val="32"/>
      <w:szCs w:val="32"/>
      <w:lang w:val="ru-RU" w:eastAsia="ru-RU" w:bidi="ar-SA"/>
    </w:rPr>
  </w:style>
  <w:style w:type="character" w:customStyle="1" w:styleId="5a">
    <w:name w:val="Знак Знак5"/>
    <w:locked/>
    <w:rsid w:val="00AF20A3"/>
    <w:rPr>
      <w:rFonts w:cs="Arial"/>
      <w:b/>
      <w:bCs/>
      <w:sz w:val="28"/>
      <w:szCs w:val="28"/>
      <w:lang w:val="ru-RU" w:eastAsia="ru-RU" w:bidi="ar-SA"/>
    </w:rPr>
  </w:style>
  <w:style w:type="paragraph" w:customStyle="1" w:styleId="definitionterm">
    <w:name w:val="definitionterm"/>
    <w:basedOn w:val="a"/>
    <w:rsid w:val="00AF20A3"/>
  </w:style>
  <w:style w:type="paragraph" w:customStyle="1" w:styleId="5b">
    <w:name w:val="Абзац списка5"/>
    <w:basedOn w:val="a"/>
    <w:rsid w:val="00AF20A3"/>
    <w:pPr>
      <w:ind w:left="708"/>
    </w:pPr>
    <w:rPr>
      <w:sz w:val="20"/>
      <w:szCs w:val="20"/>
    </w:rPr>
  </w:style>
  <w:style w:type="paragraph" w:customStyle="1" w:styleId="CharChar1">
    <w:name w:val="Char Char1 Знак Знак Знак"/>
    <w:basedOn w:val="a"/>
    <w:rsid w:val="00AF20A3"/>
    <w:rPr>
      <w:rFonts w:ascii="Verdana" w:hAnsi="Verdana" w:cs="Verdana"/>
      <w:sz w:val="20"/>
      <w:szCs w:val="20"/>
      <w:lang w:val="en-US" w:eastAsia="en-US"/>
    </w:rPr>
  </w:style>
  <w:style w:type="paragraph" w:customStyle="1" w:styleId="Standard">
    <w:name w:val="Standard"/>
    <w:rsid w:val="00AF20A3"/>
    <w:pPr>
      <w:suppressAutoHyphens/>
      <w:autoSpaceDN w:val="0"/>
      <w:textAlignment w:val="baseline"/>
    </w:pPr>
    <w:rPr>
      <w:kern w:val="3"/>
      <w:sz w:val="24"/>
      <w:szCs w:val="24"/>
    </w:rPr>
  </w:style>
  <w:style w:type="character" w:customStyle="1" w:styleId="tgc">
    <w:name w:val="_tgc"/>
    <w:basedOn w:val="a0"/>
    <w:rsid w:val="00AF20A3"/>
  </w:style>
  <w:style w:type="character" w:customStyle="1" w:styleId="match">
    <w:name w:val="match"/>
    <w:basedOn w:val="a0"/>
    <w:rsid w:val="00AF20A3"/>
  </w:style>
  <w:style w:type="character" w:customStyle="1" w:styleId="visited">
    <w:name w:val="visited"/>
    <w:basedOn w:val="a0"/>
    <w:rsid w:val="00AF20A3"/>
  </w:style>
  <w:style w:type="character" w:customStyle="1" w:styleId="street-address">
    <w:name w:val="street-address"/>
    <w:rsid w:val="00AF20A3"/>
  </w:style>
  <w:style w:type="paragraph" w:customStyle="1" w:styleId="Style7">
    <w:name w:val="Style7"/>
    <w:basedOn w:val="a"/>
    <w:uiPriority w:val="99"/>
    <w:rsid w:val="00AF20A3"/>
    <w:pPr>
      <w:widowControl w:val="0"/>
      <w:autoSpaceDE w:val="0"/>
      <w:autoSpaceDN w:val="0"/>
      <w:adjustRightInd w:val="0"/>
      <w:spacing w:line="317" w:lineRule="exact"/>
      <w:ind w:firstLine="691"/>
      <w:jc w:val="both"/>
    </w:pPr>
  </w:style>
  <w:style w:type="paragraph" w:customStyle="1" w:styleId="341">
    <w:name w:val="Основной текст с отступом 34"/>
    <w:basedOn w:val="a"/>
    <w:rsid w:val="00AF20A3"/>
    <w:pPr>
      <w:widowControl w:val="0"/>
      <w:ind w:firstLine="720"/>
      <w:jc w:val="both"/>
    </w:pPr>
    <w:rPr>
      <w:rFonts w:eastAsia="SimSun"/>
      <w:sz w:val="26"/>
      <w:szCs w:val="20"/>
    </w:rPr>
  </w:style>
  <w:style w:type="paragraph" w:customStyle="1" w:styleId="afffff4">
    <w:name w:val="Обчный+центр"/>
    <w:basedOn w:val="a"/>
    <w:autoRedefine/>
    <w:rsid w:val="00B17D26"/>
    <w:pPr>
      <w:jc w:val="center"/>
    </w:pPr>
    <w:rPr>
      <w:rFonts w:ascii="Times New Roman CYR" w:hAnsi="Times New Roman CYR" w:cs="Times New Roman CYR"/>
    </w:rPr>
  </w:style>
  <w:style w:type="character" w:customStyle="1" w:styleId="serp-urlitem1">
    <w:name w:val="serp-url__item1"/>
    <w:rsid w:val="00B17D26"/>
    <w:rPr>
      <w:rFonts w:cs="Times New Roman"/>
    </w:rPr>
  </w:style>
  <w:style w:type="paragraph" w:customStyle="1" w:styleId="printj">
    <w:name w:val="printj"/>
    <w:basedOn w:val="a"/>
    <w:rsid w:val="00B17D26"/>
    <w:pPr>
      <w:spacing w:before="100" w:beforeAutospacing="1" w:after="100" w:afterAutospacing="1"/>
    </w:pPr>
  </w:style>
  <w:style w:type="character" w:customStyle="1" w:styleId="FontStyle16">
    <w:name w:val="Font Style16"/>
    <w:uiPriority w:val="99"/>
    <w:rsid w:val="00120A59"/>
    <w:rPr>
      <w:rFonts w:ascii="Times New Roman" w:hAnsi="Times New Roman" w:cs="Times New Roman"/>
      <w:sz w:val="26"/>
      <w:szCs w:val="26"/>
    </w:rPr>
  </w:style>
  <w:style w:type="character" w:customStyle="1" w:styleId="313pt">
    <w:name w:val="Основной текст (3) + 13 pt;Полужирный"/>
    <w:basedOn w:val="3c"/>
    <w:rsid w:val="00101A52"/>
    <w:rPr>
      <w:rFonts w:ascii="Times New Roman" w:hAnsi="Times New Roman" w:cs="Times New Roman"/>
      <w:b/>
      <w:bCs/>
      <w:sz w:val="26"/>
      <w:szCs w:val="26"/>
      <w:shd w:val="clear" w:color="auto" w:fill="FFFFFF"/>
    </w:rPr>
  </w:style>
  <w:style w:type="character" w:styleId="afffff5">
    <w:name w:val="Subtle Emphasis"/>
    <w:basedOn w:val="a0"/>
    <w:uiPriority w:val="19"/>
    <w:qFormat/>
    <w:rsid w:val="00A233A9"/>
    <w:rPr>
      <w:i/>
      <w:iCs/>
      <w:color w:val="808080" w:themeColor="text1" w:themeTint="7F"/>
    </w:rPr>
  </w:style>
  <w:style w:type="paragraph" w:customStyle="1" w:styleId="afffff6">
    <w:name w:val="Знак Знак Знак Знак Знак Знак Знак"/>
    <w:basedOn w:val="a"/>
    <w:rsid w:val="00087B7C"/>
    <w:rPr>
      <w:rFonts w:ascii="Verdana" w:hAnsi="Verdana" w:cs="Verdana"/>
      <w:sz w:val="20"/>
      <w:szCs w:val="20"/>
      <w:lang w:val="en-US" w:eastAsia="en-US"/>
    </w:rPr>
  </w:style>
  <w:style w:type="paragraph" w:customStyle="1" w:styleId="4c">
    <w:name w:val="Обычный4"/>
    <w:rsid w:val="00FE5F2A"/>
    <w:rPr>
      <w:snapToGrid w:val="0"/>
    </w:rPr>
  </w:style>
  <w:style w:type="character" w:customStyle="1" w:styleId="1ff8">
    <w:name w:val="Основной текст + Полужирный1"/>
    <w:aliases w:val="Интервал 0 pt1"/>
    <w:basedOn w:val="a0"/>
    <w:rsid w:val="00067BAC"/>
    <w:rPr>
      <w:rFonts w:ascii="Times New Roman" w:hAnsi="Times New Roman" w:cs="Times New Roman"/>
      <w:b/>
      <w:bCs/>
      <w:color w:val="000000"/>
      <w:spacing w:val="9"/>
      <w:w w:val="100"/>
      <w:position w:val="0"/>
      <w:sz w:val="24"/>
      <w:szCs w:val="24"/>
      <w:u w:val="none"/>
      <w:lang w:val="ru-RU" w:eastAsia="ru-RU"/>
    </w:rPr>
  </w:style>
  <w:style w:type="paragraph" w:customStyle="1" w:styleId="351">
    <w:name w:val="Основной текст с отступом 35"/>
    <w:basedOn w:val="a"/>
    <w:rsid w:val="008E2E99"/>
    <w:pPr>
      <w:widowControl w:val="0"/>
      <w:ind w:firstLine="720"/>
      <w:jc w:val="both"/>
    </w:pPr>
    <w:rPr>
      <w:rFonts w:eastAsia="SimSun"/>
      <w:sz w:val="26"/>
      <w:szCs w:val="20"/>
    </w:rPr>
  </w:style>
  <w:style w:type="character" w:customStyle="1" w:styleId="211pt0">
    <w:name w:val="Основной текст (2) + 11 pt;Полужирный"/>
    <w:rsid w:val="008E2E9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7">
    <w:name w:val="Знак Знак Знак Знак Знак Знак Знак"/>
    <w:basedOn w:val="a"/>
    <w:rsid w:val="00B3153D"/>
    <w:rPr>
      <w:rFonts w:ascii="Verdana" w:hAnsi="Verdana" w:cs="Verdana"/>
      <w:sz w:val="20"/>
      <w:szCs w:val="20"/>
      <w:lang w:val="en-US" w:eastAsia="en-US"/>
    </w:rPr>
  </w:style>
  <w:style w:type="character" w:customStyle="1" w:styleId="1ff9">
    <w:name w:val="Нижний колонтитул Знак1"/>
    <w:basedOn w:val="a0"/>
    <w:uiPriority w:val="99"/>
    <w:semiHidden/>
    <w:rsid w:val="005A21D6"/>
    <w:rPr>
      <w:rFonts w:ascii="Times New Roman" w:eastAsia="Times New Roman" w:hAnsi="Times New Roman" w:cs="Times New Roman"/>
      <w:sz w:val="24"/>
      <w:szCs w:val="24"/>
      <w:lang w:eastAsia="ru-RU"/>
    </w:rPr>
  </w:style>
  <w:style w:type="paragraph" w:styleId="afffff8">
    <w:name w:val="Intense Quote"/>
    <w:basedOn w:val="a"/>
    <w:next w:val="a"/>
    <w:link w:val="afffff9"/>
    <w:uiPriority w:val="30"/>
    <w:qFormat/>
    <w:rsid w:val="009546A4"/>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fffff9">
    <w:name w:val="Выделенная цитата Знак"/>
    <w:basedOn w:val="a0"/>
    <w:link w:val="afffff8"/>
    <w:uiPriority w:val="30"/>
    <w:rsid w:val="009546A4"/>
    <w:rPr>
      <w:i/>
      <w:sz w:val="24"/>
      <w:szCs w:val="24"/>
      <w:shd w:val="clear" w:color="auto" w:fill="F2F2F2"/>
    </w:rPr>
  </w:style>
  <w:style w:type="character" w:customStyle="1" w:styleId="Heading3Char">
    <w:name w:val="Heading 3 Char"/>
    <w:uiPriority w:val="9"/>
    <w:rsid w:val="009546A4"/>
    <w:rPr>
      <w:rFonts w:ascii="Arial" w:eastAsia="Arial" w:hAnsi="Arial" w:cs="Arial"/>
      <w:sz w:val="30"/>
      <w:szCs w:val="30"/>
    </w:rPr>
  </w:style>
  <w:style w:type="paragraph" w:customStyle="1" w:styleId="afffffa">
    <w:name w:val="Знак Знак Знак"/>
    <w:basedOn w:val="a"/>
    <w:rsid w:val="002F7BA6"/>
    <w:pPr>
      <w:spacing w:after="160" w:line="240" w:lineRule="exact"/>
    </w:pPr>
    <w:rPr>
      <w:rFonts w:ascii="Verdana" w:hAnsi="Verdana" w:cs="Verdana"/>
      <w:color w:val="000000"/>
      <w:sz w:val="20"/>
      <w:szCs w:val="20"/>
      <w:lang w:val="en-US" w:eastAsia="en-US"/>
    </w:rPr>
  </w:style>
  <w:style w:type="paragraph" w:customStyle="1" w:styleId="BodyTextIndent3">
    <w:name w:val="Body Text Indent 3*"/>
    <w:basedOn w:val="a"/>
    <w:rsid w:val="002F7BA6"/>
    <w:pPr>
      <w:tabs>
        <w:tab w:val="left" w:pos="7938"/>
      </w:tabs>
      <w:ind w:right="-1" w:firstLine="567"/>
      <w:jc w:val="both"/>
    </w:pPr>
    <w:rPr>
      <w:color w:val="000000"/>
      <w:szCs w:val="20"/>
    </w:rPr>
  </w:style>
  <w:style w:type="paragraph" w:customStyle="1" w:styleId="afffffb">
    <w:name w:val="Знак"/>
    <w:basedOn w:val="a"/>
    <w:rsid w:val="002F7BA6"/>
    <w:pPr>
      <w:spacing w:after="160" w:line="240" w:lineRule="exact"/>
    </w:pPr>
    <w:rPr>
      <w:rFonts w:ascii="Verdana" w:hAnsi="Verdana" w:cs="Verdana"/>
      <w:color w:val="000000"/>
      <w:sz w:val="20"/>
      <w:szCs w:val="20"/>
      <w:lang w:val="en-US" w:eastAsia="en-US"/>
    </w:rPr>
  </w:style>
  <w:style w:type="paragraph" w:customStyle="1" w:styleId="afffffc">
    <w:name w:val="Знак Знак Знак Знак Знак Знак Знак Знак Знак Знак Знак Знак Знак Знак Знак Знак"/>
    <w:basedOn w:val="a"/>
    <w:rsid w:val="002F7BA6"/>
    <w:pPr>
      <w:spacing w:before="100" w:beforeAutospacing="1" w:after="100" w:afterAutospacing="1"/>
    </w:pPr>
    <w:rPr>
      <w:rFonts w:ascii="Tahoma" w:hAnsi="Tahoma" w:cs="Tahoma"/>
      <w:color w:val="000000"/>
      <w:sz w:val="20"/>
      <w:szCs w:val="20"/>
      <w:lang w:val="en-US" w:eastAsia="en-US"/>
    </w:rPr>
  </w:style>
  <w:style w:type="character" w:customStyle="1" w:styleId="2f6">
    <w:name w:val="Знак Знак2"/>
    <w:rsid w:val="002F7BA6"/>
    <w:rPr>
      <w:rFonts w:cs="Arial"/>
      <w:b/>
      <w:bCs w:val="0"/>
      <w:iCs w:val="0"/>
      <w:sz w:val="28"/>
      <w:szCs w:val="28"/>
      <w:lang w:val="ru-RU" w:eastAsia="ru-RU" w:bidi="ar-SA"/>
    </w:rPr>
  </w:style>
  <w:style w:type="character" w:customStyle="1" w:styleId="1ffa">
    <w:name w:val="Знак Знак1"/>
    <w:rsid w:val="002F7BA6"/>
    <w:rPr>
      <w:rFonts w:cs="Arial"/>
      <w:b/>
      <w:bCs w:val="0"/>
      <w:sz w:val="28"/>
      <w:szCs w:val="26"/>
      <w:lang w:val="ru-RU" w:eastAsia="ru-RU" w:bidi="ar-SA"/>
    </w:rPr>
  </w:style>
  <w:style w:type="character" w:customStyle="1" w:styleId="afffffd">
    <w:name w:val="Знак Знак"/>
    <w:rsid w:val="002F7BA6"/>
    <w:rPr>
      <w:sz w:val="24"/>
      <w:szCs w:val="24"/>
      <w:lang w:val="ru-RU" w:eastAsia="ru-RU" w:bidi="ar-SA"/>
    </w:rPr>
  </w:style>
  <w:style w:type="character" w:customStyle="1" w:styleId="3f2">
    <w:name w:val="Знак Знак3"/>
    <w:rsid w:val="002F7BA6"/>
    <w:rPr>
      <w:rFonts w:cs="Arial"/>
      <w:b/>
      <w:bCs w:val="0"/>
      <w:kern w:val="1"/>
      <w:sz w:val="36"/>
      <w:szCs w:val="32"/>
      <w:lang w:val="ru-RU" w:eastAsia="ru-RU" w:bidi="ar-SA"/>
    </w:rPr>
  </w:style>
  <w:style w:type="character" w:customStyle="1" w:styleId="afffffe">
    <w:name w:val="Не вступил в силу"/>
    <w:rsid w:val="002F7BA6"/>
    <w:rPr>
      <w:color w:val="000000"/>
      <w:shd w:val="clear" w:color="auto" w:fill="auto"/>
    </w:rPr>
  </w:style>
  <w:style w:type="character" w:customStyle="1" w:styleId="FontStyle41">
    <w:name w:val="Font Style41"/>
    <w:uiPriority w:val="99"/>
    <w:rsid w:val="004C602A"/>
    <w:rPr>
      <w:rFonts w:ascii="Times New Roman" w:hAnsi="Times New Roman"/>
      <w:color w:val="000000"/>
      <w:sz w:val="26"/>
    </w:rPr>
  </w:style>
  <w:style w:type="paragraph" w:customStyle="1" w:styleId="affffff">
    <w:name w:val="Знак Знак Знак Знак Знак Знак Знак"/>
    <w:basedOn w:val="a"/>
    <w:rsid w:val="00D2333F"/>
    <w:rPr>
      <w:rFonts w:ascii="Verdana" w:hAnsi="Verdana" w:cs="Verdana"/>
      <w:sz w:val="20"/>
      <w:szCs w:val="20"/>
      <w:lang w:val="en-US" w:eastAsia="en-US"/>
    </w:rPr>
  </w:style>
  <w:style w:type="paragraph" w:customStyle="1" w:styleId="4d">
    <w:name w:val="Знак Знак Знак4"/>
    <w:basedOn w:val="a"/>
    <w:uiPriority w:val="99"/>
    <w:rsid w:val="00D2333F"/>
    <w:pPr>
      <w:spacing w:after="160" w:line="240" w:lineRule="exact"/>
    </w:pPr>
    <w:rPr>
      <w:rFonts w:ascii="Verdana" w:hAnsi="Verdana" w:cs="Verdana"/>
      <w:sz w:val="20"/>
      <w:szCs w:val="20"/>
      <w:lang w:val="en-US" w:eastAsia="en-US"/>
    </w:rPr>
  </w:style>
  <w:style w:type="paragraph" w:customStyle="1" w:styleId="ConsPlusNonformat">
    <w:name w:val="ConsPlusNonformat"/>
    <w:rsid w:val="00D2333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4235">
      <w:bodyDiv w:val="1"/>
      <w:marLeft w:val="0"/>
      <w:marRight w:val="0"/>
      <w:marTop w:val="0"/>
      <w:marBottom w:val="0"/>
      <w:divBdr>
        <w:top w:val="none" w:sz="0" w:space="0" w:color="auto"/>
        <w:left w:val="none" w:sz="0" w:space="0" w:color="auto"/>
        <w:bottom w:val="none" w:sz="0" w:space="0" w:color="auto"/>
        <w:right w:val="none" w:sz="0" w:space="0" w:color="auto"/>
      </w:divBdr>
    </w:div>
    <w:div w:id="18865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vet.75.ru/deyatel-nost/elektronnaya-veterinarnaya-sertifikaciya/129289-attestaciya-veterinarnyh-specialistov-na-pravo-oformleniya-vs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to.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C7F1-B604-4F21-B2E3-E0704E3B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510</Pages>
  <Words>87154</Words>
  <Characters>657947</Characters>
  <Application>Microsoft Office Word</Application>
  <DocSecurity>0</DocSecurity>
  <Lines>5482</Lines>
  <Paragraphs>1487</Paragraphs>
  <ScaleCrop>false</ScaleCrop>
  <HeadingPairs>
    <vt:vector size="2" baseType="variant">
      <vt:variant>
        <vt:lpstr>Название</vt:lpstr>
      </vt:variant>
      <vt:variant>
        <vt:i4>1</vt:i4>
      </vt:variant>
    </vt:vector>
  </HeadingPairs>
  <TitlesOfParts>
    <vt:vector size="1" baseType="lpstr">
      <vt:lpstr>П Л А Н   Р А Б О Т Ы Комитета экономики Читинской области на 2005 год</vt:lpstr>
    </vt:vector>
  </TitlesOfParts>
  <Company>222</Company>
  <LinksUpToDate>false</LinksUpToDate>
  <CharactersWithSpaces>743614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   Р А Б О Т Ы Комитета экономики Читинской области на 2005 год</dc:title>
  <dc:creator>admis</dc:creator>
  <cp:lastModifiedBy>Горлова О.В.</cp:lastModifiedBy>
  <cp:revision>242</cp:revision>
  <cp:lastPrinted>2020-02-04T01:26:00Z</cp:lastPrinted>
  <dcterms:created xsi:type="dcterms:W3CDTF">2017-10-16T01:11:00Z</dcterms:created>
  <dcterms:modified xsi:type="dcterms:W3CDTF">2021-03-03T05:32:00Z</dcterms:modified>
</cp:coreProperties>
</file>