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AA" w:rsidRPr="00C22A21" w:rsidRDefault="001757AA" w:rsidP="00775128">
      <w:pPr>
        <w:spacing w:after="0"/>
        <w:ind w:right="-1" w:firstLine="0"/>
        <w:jc w:val="center"/>
        <w:rPr>
          <w:rFonts w:ascii="Times New Roman" w:eastAsia="Times New Roman" w:hAnsi="Times New Roman"/>
          <w:b/>
          <w:i/>
          <w:color w:val="000000"/>
          <w:sz w:val="24"/>
          <w:szCs w:val="24"/>
          <w:lang w:eastAsia="ru-RU"/>
        </w:rPr>
      </w:pPr>
      <w:r w:rsidRPr="00C22A21">
        <w:rPr>
          <w:rFonts w:ascii="Times New Roman" w:eastAsia="Times New Roman" w:hAnsi="Times New Roman"/>
          <w:b/>
          <w:i/>
          <w:color w:val="000000"/>
          <w:sz w:val="24"/>
          <w:szCs w:val="24"/>
          <w:lang w:eastAsia="ru-RU"/>
        </w:rPr>
        <w:t>Администрация Губернатора Забайкальского края объявляет конкурс</w:t>
      </w:r>
      <w:r w:rsidR="00B455D2">
        <w:rPr>
          <w:rFonts w:ascii="Times New Roman" w:eastAsia="Times New Roman" w:hAnsi="Times New Roman"/>
          <w:b/>
          <w:i/>
          <w:color w:val="000000"/>
          <w:sz w:val="24"/>
          <w:szCs w:val="24"/>
          <w:lang w:eastAsia="ru-RU"/>
        </w:rPr>
        <w:t>ы</w:t>
      </w:r>
    </w:p>
    <w:p w:rsidR="00B208FD" w:rsidRDefault="00B208FD" w:rsidP="00D10C74">
      <w:pPr>
        <w:spacing w:after="0"/>
        <w:ind w:firstLine="0"/>
        <w:jc w:val="center"/>
        <w:rPr>
          <w:rFonts w:ascii="Times New Roman" w:eastAsia="Times New Roman" w:hAnsi="Times New Roman"/>
          <w:b/>
          <w:i/>
          <w:iCs/>
          <w:color w:val="000000"/>
          <w:sz w:val="24"/>
          <w:szCs w:val="24"/>
          <w:lang w:eastAsia="ru-RU"/>
        </w:rPr>
      </w:pPr>
      <w:r w:rsidRPr="00C22A21">
        <w:rPr>
          <w:rFonts w:ascii="Times New Roman" w:eastAsia="Times New Roman" w:hAnsi="Times New Roman"/>
          <w:b/>
          <w:i/>
          <w:iCs/>
          <w:color w:val="000000"/>
          <w:sz w:val="24"/>
          <w:szCs w:val="24"/>
          <w:lang w:eastAsia="ru-RU"/>
        </w:rPr>
        <w:t xml:space="preserve">на </w:t>
      </w:r>
      <w:r>
        <w:rPr>
          <w:rFonts w:ascii="Times New Roman" w:eastAsia="Times New Roman" w:hAnsi="Times New Roman"/>
          <w:b/>
          <w:i/>
          <w:iCs/>
          <w:color w:val="000000"/>
          <w:sz w:val="24"/>
          <w:szCs w:val="24"/>
          <w:lang w:eastAsia="ru-RU"/>
        </w:rPr>
        <w:t>включение в кадровый резерв для замещения должност</w:t>
      </w:r>
      <w:r w:rsidR="00B455D2">
        <w:rPr>
          <w:rFonts w:ascii="Times New Roman" w:eastAsia="Times New Roman" w:hAnsi="Times New Roman"/>
          <w:b/>
          <w:i/>
          <w:iCs/>
          <w:color w:val="000000"/>
          <w:sz w:val="24"/>
          <w:szCs w:val="24"/>
          <w:lang w:eastAsia="ru-RU"/>
        </w:rPr>
        <w:t>ей</w:t>
      </w:r>
      <w:r>
        <w:rPr>
          <w:rFonts w:ascii="Times New Roman" w:eastAsia="Times New Roman" w:hAnsi="Times New Roman"/>
          <w:b/>
          <w:i/>
          <w:iCs/>
          <w:color w:val="000000"/>
          <w:sz w:val="24"/>
          <w:szCs w:val="24"/>
          <w:lang w:eastAsia="ru-RU"/>
        </w:rPr>
        <w:t xml:space="preserve"> государственной гражданской службы Забайкальского края</w:t>
      </w:r>
      <w:r w:rsidR="00B455D2">
        <w:rPr>
          <w:rFonts w:ascii="Times New Roman" w:eastAsia="Times New Roman" w:hAnsi="Times New Roman"/>
          <w:b/>
          <w:i/>
          <w:iCs/>
          <w:color w:val="000000"/>
          <w:sz w:val="24"/>
          <w:szCs w:val="24"/>
          <w:lang w:eastAsia="ru-RU"/>
        </w:rPr>
        <w:t>:</w:t>
      </w:r>
    </w:p>
    <w:p w:rsidR="00B455D2" w:rsidRDefault="00B455D2" w:rsidP="00D10C74">
      <w:pPr>
        <w:spacing w:after="0"/>
        <w:ind w:firstLine="0"/>
        <w:jc w:val="center"/>
        <w:rPr>
          <w:rFonts w:ascii="Times New Roman" w:eastAsia="Times New Roman" w:hAnsi="Times New Roman"/>
          <w:b/>
          <w:i/>
          <w:iCs/>
          <w:color w:val="000000"/>
          <w:sz w:val="24"/>
          <w:szCs w:val="24"/>
          <w:lang w:eastAsia="ru-RU"/>
        </w:rPr>
      </w:pPr>
    </w:p>
    <w:p w:rsidR="00B455D2" w:rsidRDefault="00B455D2" w:rsidP="00B455D2">
      <w:pPr>
        <w:ind w:firstLine="708"/>
        <w:jc w:val="center"/>
        <w:rPr>
          <w:rFonts w:ascii="Times New Roman" w:hAnsi="Times New Roman"/>
          <w:b/>
          <w:i/>
          <w:sz w:val="24"/>
          <w:szCs w:val="24"/>
        </w:rPr>
      </w:pPr>
      <w:r w:rsidRPr="00B455D2">
        <w:rPr>
          <w:rFonts w:ascii="Times New Roman" w:hAnsi="Times New Roman"/>
          <w:b/>
          <w:i/>
          <w:sz w:val="24"/>
          <w:szCs w:val="24"/>
        </w:rPr>
        <w:t>1) заместителя начальника отдела мониторинга, анализа и организационной работы с органами местного самоуправления управления по развитию местного самоуправления Губернатора Забайкальского края</w:t>
      </w:r>
    </w:p>
    <w:p w:rsidR="00B455D2" w:rsidRPr="00B5345B" w:rsidRDefault="00B455D2" w:rsidP="00B455D2">
      <w:pPr>
        <w:pStyle w:val="a5"/>
        <w:spacing w:after="0"/>
        <w:ind w:left="0"/>
        <w:rPr>
          <w:rFonts w:ascii="Times New Roman" w:eastAsia="Times New Roman" w:hAnsi="Times New Roman"/>
          <w:b/>
          <w:bCs/>
          <w:sz w:val="24"/>
          <w:szCs w:val="24"/>
          <w:lang w:eastAsia="ru-RU"/>
        </w:rPr>
      </w:pPr>
      <w:r w:rsidRPr="00B5345B">
        <w:rPr>
          <w:rFonts w:ascii="Times New Roman" w:eastAsia="Times New Roman" w:hAnsi="Times New Roman"/>
          <w:b/>
          <w:bCs/>
          <w:sz w:val="24"/>
          <w:szCs w:val="24"/>
          <w:lang w:eastAsia="ru-RU"/>
        </w:rPr>
        <w:t>Квалификационные требования:</w:t>
      </w:r>
    </w:p>
    <w:p w:rsidR="00B455D2" w:rsidRPr="00326BA5" w:rsidRDefault="00B455D2" w:rsidP="00B455D2">
      <w:pPr>
        <w:spacing w:after="0"/>
        <w:rPr>
          <w:rFonts w:ascii="Times New Roman" w:eastAsia="Times New Roman" w:hAnsi="Times New Roman"/>
          <w:bCs/>
          <w:color w:val="000000"/>
          <w:sz w:val="24"/>
          <w:szCs w:val="24"/>
          <w:lang w:eastAsia="ru-RU"/>
        </w:rPr>
      </w:pPr>
      <w:r w:rsidRPr="00DD3A81">
        <w:rPr>
          <w:rFonts w:ascii="Times New Roman" w:eastAsia="Times New Roman" w:hAnsi="Times New Roman"/>
          <w:bCs/>
          <w:sz w:val="24"/>
          <w:szCs w:val="24"/>
          <w:lang w:eastAsia="ru-RU"/>
        </w:rPr>
        <w:t xml:space="preserve">- наличие высшего образование не ниже уровня специалитета, магистратуры по специальностям, направлениям подготовки </w:t>
      </w:r>
      <w:r w:rsidRPr="00A71862">
        <w:rPr>
          <w:rFonts w:ascii="Times New Roman" w:hAnsi="Times New Roman"/>
          <w:sz w:val="24"/>
          <w:szCs w:val="24"/>
        </w:rPr>
        <w:t>укрупненн</w:t>
      </w:r>
      <w:r>
        <w:rPr>
          <w:rFonts w:ascii="Times New Roman" w:hAnsi="Times New Roman"/>
          <w:sz w:val="24"/>
          <w:szCs w:val="24"/>
        </w:rPr>
        <w:t>ых</w:t>
      </w:r>
      <w:r w:rsidRPr="00A71862">
        <w:rPr>
          <w:rFonts w:ascii="Times New Roman" w:hAnsi="Times New Roman"/>
          <w:sz w:val="24"/>
          <w:szCs w:val="24"/>
        </w:rPr>
        <w:t xml:space="preserve"> групп </w:t>
      </w:r>
      <w:r w:rsidR="00326BA5" w:rsidRPr="00326BA5">
        <w:rPr>
          <w:rFonts w:ascii="Times New Roman" w:hAnsi="Times New Roman"/>
          <w:color w:val="000000"/>
          <w:sz w:val="24"/>
          <w:szCs w:val="24"/>
        </w:rPr>
        <w:t>«Экономика и управление», «Юриспруденция», «Образование и педагогические науки» или иной специальности, направлению подготовки, для которой законодательством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326BA5">
        <w:rPr>
          <w:rFonts w:ascii="Times New Roman" w:eastAsia="Times New Roman" w:hAnsi="Times New Roman"/>
          <w:bCs/>
          <w:color w:val="000000"/>
          <w:sz w:val="24"/>
          <w:szCs w:val="24"/>
          <w:lang w:eastAsia="ru-RU"/>
        </w:rPr>
        <w:t>;</w:t>
      </w:r>
    </w:p>
    <w:p w:rsidR="00B455D2" w:rsidRPr="001F4829" w:rsidRDefault="00B455D2" w:rsidP="00B455D2">
      <w:pPr>
        <w:spacing w:after="0"/>
        <w:rPr>
          <w:rFonts w:ascii="Times New Roman" w:eastAsia="Times New Roman" w:hAnsi="Times New Roman"/>
          <w:bCs/>
          <w:color w:val="000000"/>
          <w:sz w:val="24"/>
          <w:szCs w:val="24"/>
          <w:lang w:eastAsia="ru-RU"/>
        </w:rPr>
      </w:pPr>
      <w:r w:rsidRPr="001F4829">
        <w:rPr>
          <w:rFonts w:ascii="Times New Roman" w:eastAsia="Times New Roman" w:hAnsi="Times New Roman"/>
          <w:bCs/>
          <w:color w:val="000000"/>
          <w:sz w:val="24"/>
          <w:szCs w:val="24"/>
          <w:lang w:eastAsia="ru-RU"/>
        </w:rPr>
        <w:t xml:space="preserve">- наличие </w:t>
      </w:r>
      <w:r w:rsidRPr="001F4829">
        <w:rPr>
          <w:rFonts w:ascii="Times New Roman" w:eastAsia="Times New Roman" w:hAnsi="Times New Roman"/>
          <w:color w:val="000000"/>
          <w:sz w:val="24"/>
          <w:szCs w:val="24"/>
          <w:lang w:eastAsia="ru-RU"/>
        </w:rPr>
        <w:t xml:space="preserve">не менее </w:t>
      </w:r>
      <w:r>
        <w:rPr>
          <w:rFonts w:ascii="Times New Roman" w:eastAsia="Times New Roman" w:hAnsi="Times New Roman"/>
          <w:color w:val="000000"/>
          <w:sz w:val="24"/>
          <w:szCs w:val="24"/>
          <w:lang w:eastAsia="ru-RU"/>
        </w:rPr>
        <w:t>двух лет</w:t>
      </w:r>
      <w:r w:rsidRPr="001F4829">
        <w:rPr>
          <w:rFonts w:ascii="Times New Roman" w:eastAsia="Times New Roman" w:hAnsi="Times New Roman"/>
          <w:bCs/>
          <w:color w:val="000000"/>
          <w:sz w:val="24"/>
          <w:szCs w:val="24"/>
          <w:lang w:eastAsia="ru-RU"/>
        </w:rPr>
        <w:t xml:space="preserve"> стажа гражданской службы или стажа работы по указанным специальностям, направлениям подготовки;</w:t>
      </w:r>
    </w:p>
    <w:p w:rsidR="00E9153D" w:rsidRPr="00C53781" w:rsidRDefault="00E9153D" w:rsidP="00E9153D">
      <w:pPr>
        <w:spacing w:after="0"/>
        <w:rPr>
          <w:rFonts w:ascii="Times New Roman" w:eastAsia="Times New Roman" w:hAnsi="Times New Roman"/>
          <w:color w:val="000000"/>
          <w:sz w:val="24"/>
          <w:szCs w:val="24"/>
          <w:lang w:eastAsia="ru-RU"/>
        </w:rPr>
      </w:pPr>
      <w:r w:rsidRPr="00C53781">
        <w:rPr>
          <w:rFonts w:ascii="Times New Roman" w:eastAsia="Times New Roman" w:hAnsi="Times New Roman"/>
          <w:color w:val="000000"/>
          <w:sz w:val="24"/>
          <w:szCs w:val="24"/>
          <w:lang w:eastAsia="ru-RU"/>
        </w:rPr>
        <w:t>- наличие профессиональных знаний необходимых для исполнения должностных обязанностей:</w:t>
      </w:r>
    </w:p>
    <w:p w:rsidR="00B455D2" w:rsidRDefault="00B455D2" w:rsidP="00B455D2">
      <w:pPr>
        <w:spacing w:after="0"/>
        <w:rPr>
          <w:rFonts w:ascii="Times New Roman" w:hAnsi="Times New Roman"/>
          <w:bCs/>
          <w:sz w:val="24"/>
          <w:szCs w:val="24"/>
        </w:rPr>
      </w:pPr>
      <w:proofErr w:type="gramStart"/>
      <w:r>
        <w:rPr>
          <w:rFonts w:ascii="Times New Roman" w:eastAsia="Times New Roman" w:hAnsi="Times New Roman"/>
          <w:bCs/>
          <w:color w:val="000000"/>
          <w:sz w:val="24"/>
          <w:szCs w:val="24"/>
          <w:lang w:eastAsia="ru-RU"/>
        </w:rPr>
        <w:t xml:space="preserve">знание </w:t>
      </w:r>
      <w:r w:rsidRPr="001F4829">
        <w:rPr>
          <w:rFonts w:ascii="Times New Roman" w:eastAsia="Times New Roman" w:hAnsi="Times New Roman"/>
          <w:bCs/>
          <w:color w:val="000000"/>
          <w:sz w:val="24"/>
          <w:szCs w:val="24"/>
          <w:lang w:eastAsia="ru-RU"/>
        </w:rPr>
        <w:t>государственного языка Российской Федерации (русского языка)</w:t>
      </w:r>
      <w:r>
        <w:rPr>
          <w:rFonts w:ascii="Times New Roman" w:eastAsia="Times New Roman" w:hAnsi="Times New Roman"/>
          <w:bCs/>
          <w:color w:val="000000"/>
          <w:sz w:val="24"/>
          <w:szCs w:val="24"/>
          <w:lang w:eastAsia="ru-RU"/>
        </w:rPr>
        <w:t>,</w:t>
      </w:r>
      <w:r w:rsidRPr="001F4829">
        <w:rPr>
          <w:rFonts w:ascii="Times New Roman" w:eastAsia="Times New Roman" w:hAnsi="Times New Roman"/>
          <w:bCs/>
          <w:color w:val="000000"/>
          <w:sz w:val="24"/>
          <w:szCs w:val="24"/>
          <w:lang w:eastAsia="ru-RU"/>
        </w:rPr>
        <w:t xml:space="preserve"> </w:t>
      </w:r>
      <w:r w:rsidRPr="006C7A1F">
        <w:rPr>
          <w:rFonts w:ascii="Times New Roman" w:eastAsia="Times New Roman" w:hAnsi="Times New Roman"/>
          <w:bCs/>
          <w:color w:val="000000"/>
          <w:sz w:val="24"/>
          <w:szCs w:val="24"/>
          <w:lang w:eastAsia="ru-RU"/>
        </w:rPr>
        <w:t>Конституции Российской Федерации;</w:t>
      </w:r>
      <w:r>
        <w:rPr>
          <w:rFonts w:ascii="Times New Roman" w:eastAsia="Times New Roman" w:hAnsi="Times New Roman"/>
          <w:bCs/>
          <w:color w:val="000000"/>
          <w:sz w:val="24"/>
          <w:szCs w:val="24"/>
          <w:lang w:eastAsia="ru-RU"/>
        </w:rPr>
        <w:t xml:space="preserve"> </w:t>
      </w:r>
      <w:r w:rsidRPr="00DD3A81">
        <w:rPr>
          <w:rFonts w:ascii="Times New Roman" w:hAnsi="Times New Roman"/>
          <w:bCs/>
          <w:sz w:val="24"/>
          <w:szCs w:val="24"/>
        </w:rPr>
        <w:t>Федеральных законов «Об общих принципах организации законодательных (представительных) и исполнительных органов государственной власти субъектов Российской Федерации»; «О муниципальной службе в Российской Федерации»; «Об общих принципах организации местного самоуправления в Российской Федерации»;</w:t>
      </w:r>
      <w:r>
        <w:rPr>
          <w:rFonts w:ascii="Times New Roman" w:hAnsi="Times New Roman"/>
          <w:bCs/>
          <w:sz w:val="24"/>
          <w:szCs w:val="24"/>
        </w:rPr>
        <w:t xml:space="preserve"> </w:t>
      </w:r>
      <w:r w:rsidRPr="00DD3A81">
        <w:rPr>
          <w:rFonts w:ascii="Times New Roman" w:hAnsi="Times New Roman"/>
          <w:bCs/>
          <w:sz w:val="24"/>
          <w:szCs w:val="24"/>
        </w:rPr>
        <w:t>«О системе государственной службы Российской Федерации»;</w:t>
      </w:r>
      <w:r>
        <w:rPr>
          <w:rFonts w:ascii="Times New Roman" w:hAnsi="Times New Roman"/>
          <w:bCs/>
          <w:sz w:val="24"/>
          <w:szCs w:val="24"/>
        </w:rPr>
        <w:t xml:space="preserve"> </w:t>
      </w:r>
      <w:r w:rsidRPr="00DD3A81">
        <w:rPr>
          <w:rFonts w:ascii="Times New Roman" w:hAnsi="Times New Roman"/>
          <w:bCs/>
          <w:sz w:val="24"/>
          <w:szCs w:val="24"/>
        </w:rPr>
        <w:t>«О государственной гражданской службе Российской Федерации»;</w:t>
      </w:r>
      <w:proofErr w:type="gramEnd"/>
      <w:r>
        <w:rPr>
          <w:rFonts w:ascii="Times New Roman" w:hAnsi="Times New Roman"/>
          <w:bCs/>
          <w:sz w:val="24"/>
          <w:szCs w:val="24"/>
        </w:rPr>
        <w:t xml:space="preserve"> </w:t>
      </w:r>
      <w:r w:rsidRPr="00DD3A81">
        <w:rPr>
          <w:rFonts w:ascii="Times New Roman" w:hAnsi="Times New Roman"/>
          <w:bCs/>
          <w:sz w:val="24"/>
          <w:szCs w:val="24"/>
        </w:rPr>
        <w:t>«О противодействии коррупции»;</w:t>
      </w:r>
      <w:r>
        <w:rPr>
          <w:rFonts w:ascii="Times New Roman" w:hAnsi="Times New Roman"/>
          <w:bCs/>
          <w:sz w:val="24"/>
          <w:szCs w:val="24"/>
        </w:rPr>
        <w:t xml:space="preserve"> </w:t>
      </w:r>
      <w:r w:rsidRPr="00DD3A81">
        <w:rPr>
          <w:rFonts w:ascii="Times New Roman" w:hAnsi="Times New Roman"/>
          <w:bCs/>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bCs/>
          <w:sz w:val="24"/>
          <w:szCs w:val="24"/>
        </w:rPr>
        <w:t xml:space="preserve"> </w:t>
      </w:r>
      <w:r w:rsidRPr="00DD3A81">
        <w:rPr>
          <w:rFonts w:ascii="Times New Roman" w:hAnsi="Times New Roman"/>
          <w:bCs/>
          <w:sz w:val="24"/>
          <w:szCs w:val="24"/>
        </w:rPr>
        <w:t>«О порядке рассмотрения обращений граждан Российской Федерации»;</w:t>
      </w:r>
      <w:r>
        <w:rPr>
          <w:rFonts w:ascii="Times New Roman" w:hAnsi="Times New Roman"/>
          <w:bCs/>
          <w:sz w:val="24"/>
          <w:szCs w:val="24"/>
        </w:rPr>
        <w:t xml:space="preserve"> «О персональных данных»</w:t>
      </w:r>
      <w:r w:rsidRPr="00DD3A81">
        <w:rPr>
          <w:rFonts w:ascii="Times New Roman" w:hAnsi="Times New Roman"/>
          <w:bCs/>
          <w:sz w:val="24"/>
          <w:szCs w:val="24"/>
        </w:rPr>
        <w:t xml:space="preserve">, указов Президента Российской Федерации, </w:t>
      </w:r>
      <w:r w:rsidR="00365DB2">
        <w:rPr>
          <w:rFonts w:ascii="Times New Roman" w:hAnsi="Times New Roman"/>
          <w:bCs/>
          <w:sz w:val="24"/>
          <w:szCs w:val="24"/>
        </w:rPr>
        <w:t>п</w:t>
      </w:r>
      <w:r w:rsidRPr="00DD3A81">
        <w:rPr>
          <w:rFonts w:ascii="Times New Roman" w:hAnsi="Times New Roman"/>
          <w:bCs/>
          <w:sz w:val="24"/>
          <w:szCs w:val="24"/>
        </w:rPr>
        <w:t>остановлений и распоряжений Правительства Российской Федерации, регулирующих вопросы организации местного самоуправления; а также норм действующего законодательства в области обработки и обеспечения б</w:t>
      </w:r>
      <w:r>
        <w:rPr>
          <w:rFonts w:ascii="Times New Roman" w:hAnsi="Times New Roman"/>
          <w:bCs/>
          <w:sz w:val="24"/>
          <w:szCs w:val="24"/>
        </w:rPr>
        <w:t>езопасности персональных данных</w:t>
      </w:r>
      <w:r w:rsidRPr="00DD3A81">
        <w:rPr>
          <w:rFonts w:ascii="Times New Roman" w:hAnsi="Times New Roman"/>
          <w:bCs/>
          <w:sz w:val="24"/>
          <w:szCs w:val="24"/>
        </w:rPr>
        <w:t xml:space="preserve">; </w:t>
      </w:r>
      <w:r>
        <w:rPr>
          <w:rFonts w:ascii="Times New Roman" w:hAnsi="Times New Roman"/>
          <w:bCs/>
          <w:sz w:val="24"/>
          <w:szCs w:val="24"/>
        </w:rPr>
        <w:t>Устава Забайкальского края,</w:t>
      </w:r>
      <w:r w:rsidRPr="00DD3A81">
        <w:rPr>
          <w:rFonts w:ascii="Times New Roman" w:hAnsi="Times New Roman"/>
          <w:bCs/>
          <w:sz w:val="24"/>
          <w:szCs w:val="24"/>
        </w:rPr>
        <w:t xml:space="preserve"> </w:t>
      </w:r>
      <w:r>
        <w:rPr>
          <w:rFonts w:ascii="Times New Roman" w:hAnsi="Times New Roman"/>
          <w:bCs/>
          <w:sz w:val="24"/>
          <w:szCs w:val="24"/>
        </w:rPr>
        <w:t>з</w:t>
      </w:r>
      <w:r w:rsidRPr="00DD3A81">
        <w:rPr>
          <w:rFonts w:ascii="Times New Roman" w:hAnsi="Times New Roman"/>
          <w:bCs/>
          <w:sz w:val="24"/>
          <w:szCs w:val="24"/>
        </w:rPr>
        <w:t>акон</w:t>
      </w:r>
      <w:r>
        <w:rPr>
          <w:rFonts w:ascii="Times New Roman" w:hAnsi="Times New Roman"/>
          <w:bCs/>
          <w:sz w:val="24"/>
          <w:szCs w:val="24"/>
        </w:rPr>
        <w:t>ов</w:t>
      </w:r>
      <w:r w:rsidRPr="00DD3A81">
        <w:rPr>
          <w:rFonts w:ascii="Times New Roman" w:hAnsi="Times New Roman"/>
          <w:bCs/>
          <w:sz w:val="24"/>
          <w:szCs w:val="24"/>
        </w:rPr>
        <w:t xml:space="preserve"> Забайкальского края </w:t>
      </w:r>
      <w:r w:rsidR="00365DB2">
        <w:rPr>
          <w:rFonts w:ascii="Times New Roman" w:hAnsi="Times New Roman"/>
          <w:bCs/>
          <w:sz w:val="24"/>
          <w:szCs w:val="24"/>
        </w:rPr>
        <w:br/>
      </w:r>
      <w:r w:rsidRPr="00DD3A81">
        <w:rPr>
          <w:rFonts w:ascii="Times New Roman" w:hAnsi="Times New Roman"/>
          <w:bCs/>
          <w:sz w:val="24"/>
          <w:szCs w:val="24"/>
        </w:rPr>
        <w:t>«О Правительстве Забайкальского края»; «О нормативных правовых актах Забайкальского края»;</w:t>
      </w:r>
      <w:r>
        <w:rPr>
          <w:rFonts w:ascii="Times New Roman" w:hAnsi="Times New Roman"/>
          <w:bCs/>
          <w:sz w:val="24"/>
          <w:szCs w:val="24"/>
        </w:rPr>
        <w:t xml:space="preserve"> </w:t>
      </w:r>
      <w:r w:rsidRPr="00DD3A81">
        <w:rPr>
          <w:rFonts w:ascii="Times New Roman" w:hAnsi="Times New Roman"/>
          <w:bCs/>
          <w:sz w:val="24"/>
          <w:szCs w:val="24"/>
        </w:rPr>
        <w:t>«О муниципальной службе в Забайкальском крае»;</w:t>
      </w:r>
      <w:r w:rsidRPr="001E1BD2">
        <w:rPr>
          <w:rFonts w:ascii="Times New Roman" w:hAnsi="Times New Roman"/>
          <w:bCs/>
          <w:sz w:val="24"/>
          <w:szCs w:val="24"/>
        </w:rPr>
        <w:t xml:space="preserve"> «О государственной гражданской службе Забайкальского края»</w:t>
      </w:r>
      <w:r w:rsidRPr="00DD3A81">
        <w:rPr>
          <w:rFonts w:ascii="Times New Roman" w:hAnsi="Times New Roman"/>
          <w:bCs/>
          <w:sz w:val="24"/>
          <w:szCs w:val="24"/>
        </w:rPr>
        <w:t xml:space="preserve"> «О Реестре должностей муниципальной службы в Забайкальском крае»</w:t>
      </w:r>
      <w:proofErr w:type="gramStart"/>
      <w:r w:rsidRPr="00DD3A81">
        <w:rPr>
          <w:rFonts w:ascii="Times New Roman" w:hAnsi="Times New Roman"/>
          <w:bCs/>
          <w:sz w:val="24"/>
          <w:szCs w:val="24"/>
        </w:rPr>
        <w:t>;«</w:t>
      </w:r>
      <w:proofErr w:type="gramEnd"/>
      <w:r w:rsidRPr="00DD3A81">
        <w:rPr>
          <w:rFonts w:ascii="Times New Roman" w:hAnsi="Times New Roman"/>
          <w:bCs/>
          <w:sz w:val="24"/>
          <w:szCs w:val="24"/>
        </w:rPr>
        <w:t>Об отдельных вопросах организации местного самоуправления в Забайкальском крае»;</w:t>
      </w:r>
      <w:r>
        <w:rPr>
          <w:rFonts w:ascii="Times New Roman" w:hAnsi="Times New Roman"/>
          <w:bCs/>
          <w:sz w:val="24"/>
          <w:szCs w:val="24"/>
        </w:rPr>
        <w:t xml:space="preserve"> </w:t>
      </w:r>
      <w:r w:rsidRPr="00DD3A81">
        <w:rPr>
          <w:rFonts w:ascii="Times New Roman" w:hAnsi="Times New Roman"/>
          <w:bCs/>
          <w:sz w:val="24"/>
          <w:szCs w:val="24"/>
        </w:rPr>
        <w:t>«О муниципальных выборах в Забайкальском крае»; «О государственной гражданской службе Забайкальского края»;</w:t>
      </w:r>
      <w:r>
        <w:rPr>
          <w:rFonts w:ascii="Times New Roman" w:hAnsi="Times New Roman"/>
          <w:bCs/>
          <w:sz w:val="24"/>
          <w:szCs w:val="24"/>
        </w:rPr>
        <w:t xml:space="preserve"> </w:t>
      </w:r>
      <w:r w:rsidR="00365DB2">
        <w:rPr>
          <w:rFonts w:ascii="Times New Roman" w:hAnsi="Times New Roman"/>
          <w:bCs/>
          <w:sz w:val="24"/>
          <w:szCs w:val="24"/>
        </w:rPr>
        <w:br/>
      </w:r>
      <w:r w:rsidRPr="00DD3A81">
        <w:rPr>
          <w:rFonts w:ascii="Times New Roman" w:hAnsi="Times New Roman"/>
          <w:bCs/>
          <w:sz w:val="24"/>
          <w:szCs w:val="24"/>
        </w:rPr>
        <w:t>«О противодействии коррупции в Забайкальском крае»;</w:t>
      </w:r>
      <w:r>
        <w:rPr>
          <w:rFonts w:ascii="Times New Roman" w:hAnsi="Times New Roman"/>
          <w:bCs/>
          <w:sz w:val="24"/>
          <w:szCs w:val="24"/>
        </w:rPr>
        <w:t xml:space="preserve"> п</w:t>
      </w:r>
      <w:r w:rsidRPr="00DD3A81">
        <w:rPr>
          <w:rFonts w:ascii="Times New Roman" w:hAnsi="Times New Roman"/>
          <w:bCs/>
          <w:sz w:val="24"/>
          <w:szCs w:val="24"/>
        </w:rPr>
        <w:t>остановления Правительства Забайкальского края «Об утверждении Кодекса этики и служебного поведения государственных граждански</w:t>
      </w:r>
      <w:r>
        <w:rPr>
          <w:rFonts w:ascii="Times New Roman" w:hAnsi="Times New Roman"/>
          <w:bCs/>
          <w:sz w:val="24"/>
          <w:szCs w:val="24"/>
        </w:rPr>
        <w:t xml:space="preserve">х служащих Забайкальского края», </w:t>
      </w:r>
      <w:r w:rsidRPr="00DD3A81">
        <w:rPr>
          <w:rFonts w:ascii="Times New Roman" w:hAnsi="Times New Roman"/>
          <w:bCs/>
          <w:sz w:val="24"/>
          <w:szCs w:val="24"/>
        </w:rPr>
        <w:t>Регламента Правительства Забайкальского края;</w:t>
      </w:r>
      <w:r>
        <w:rPr>
          <w:rFonts w:ascii="Times New Roman" w:hAnsi="Times New Roman"/>
          <w:bCs/>
          <w:sz w:val="24"/>
          <w:szCs w:val="24"/>
        </w:rPr>
        <w:t xml:space="preserve"> </w:t>
      </w:r>
      <w:r w:rsidRPr="00DD3A81">
        <w:rPr>
          <w:rFonts w:ascii="Times New Roman" w:hAnsi="Times New Roman"/>
          <w:bCs/>
          <w:sz w:val="24"/>
          <w:szCs w:val="24"/>
        </w:rPr>
        <w:t>Положения об Администрации Губернатора Забайкальского края;</w:t>
      </w:r>
      <w:r>
        <w:rPr>
          <w:rFonts w:ascii="Times New Roman" w:hAnsi="Times New Roman"/>
          <w:bCs/>
          <w:sz w:val="24"/>
          <w:szCs w:val="24"/>
        </w:rPr>
        <w:t xml:space="preserve"> </w:t>
      </w:r>
      <w:r w:rsidRPr="00DD3A81">
        <w:rPr>
          <w:rFonts w:ascii="Times New Roman" w:hAnsi="Times New Roman"/>
          <w:bCs/>
          <w:sz w:val="24"/>
          <w:szCs w:val="24"/>
        </w:rPr>
        <w:t>Инструкции по делопроизводству в Правительстве Забайкальского края;</w:t>
      </w:r>
      <w:r>
        <w:rPr>
          <w:rFonts w:ascii="Times New Roman" w:hAnsi="Times New Roman"/>
          <w:bCs/>
          <w:sz w:val="24"/>
          <w:szCs w:val="24"/>
        </w:rPr>
        <w:t xml:space="preserve"> и</w:t>
      </w:r>
      <w:r w:rsidRPr="00DD3A81">
        <w:rPr>
          <w:rFonts w:ascii="Times New Roman" w:hAnsi="Times New Roman"/>
          <w:bCs/>
          <w:sz w:val="24"/>
          <w:szCs w:val="24"/>
        </w:rPr>
        <w:t>ных правовых актов Забайкальского края и служебных документов в соответствующей сфере применительно к исполнению своих должностных обязанностей</w:t>
      </w:r>
      <w:r>
        <w:rPr>
          <w:rFonts w:ascii="Times New Roman" w:hAnsi="Times New Roman"/>
          <w:bCs/>
          <w:sz w:val="24"/>
          <w:szCs w:val="24"/>
        </w:rPr>
        <w:t>.</w:t>
      </w:r>
    </w:p>
    <w:p w:rsidR="00B455D2" w:rsidRPr="00EB46B9" w:rsidRDefault="00B455D2" w:rsidP="00B455D2">
      <w:pPr>
        <w:spacing w:after="0"/>
        <w:rPr>
          <w:rFonts w:ascii="Times New Roman" w:hAnsi="Times New Roman"/>
          <w:bCs/>
          <w:sz w:val="24"/>
          <w:szCs w:val="24"/>
        </w:rPr>
      </w:pPr>
    </w:p>
    <w:p w:rsidR="00B455D2" w:rsidRPr="00B5345B" w:rsidRDefault="00B455D2" w:rsidP="00B455D2">
      <w:pPr>
        <w:spacing w:after="0"/>
        <w:rPr>
          <w:rFonts w:ascii="Times New Roman" w:eastAsia="Times New Roman" w:hAnsi="Times New Roman"/>
          <w:b/>
          <w:bCs/>
          <w:sz w:val="24"/>
          <w:szCs w:val="24"/>
          <w:lang w:eastAsia="ru-RU"/>
        </w:rPr>
      </w:pPr>
      <w:r w:rsidRPr="00B5345B">
        <w:rPr>
          <w:rFonts w:ascii="Times New Roman" w:eastAsia="Times New Roman" w:hAnsi="Times New Roman"/>
          <w:b/>
          <w:bCs/>
          <w:sz w:val="24"/>
          <w:szCs w:val="24"/>
          <w:lang w:eastAsia="ru-RU"/>
        </w:rPr>
        <w:t>Направление деятельности:</w:t>
      </w:r>
    </w:p>
    <w:p w:rsidR="00B455D2" w:rsidRDefault="00B455D2" w:rsidP="00B455D2">
      <w:pPr>
        <w:spacing w:after="0"/>
        <w:rPr>
          <w:rFonts w:ascii="Times New Roman" w:eastAsia="Times New Roman" w:hAnsi="Times New Roman"/>
          <w:bCs/>
          <w:color w:val="000000"/>
          <w:sz w:val="24"/>
          <w:szCs w:val="24"/>
          <w:lang w:eastAsia="ru-RU"/>
        </w:rPr>
      </w:pPr>
      <w:proofErr w:type="gramStart"/>
      <w:r w:rsidRPr="00D36EDC">
        <w:rPr>
          <w:rFonts w:ascii="Times New Roman" w:eastAsia="Times New Roman" w:hAnsi="Times New Roman"/>
          <w:bCs/>
          <w:color w:val="000000"/>
          <w:sz w:val="24"/>
          <w:szCs w:val="24"/>
          <w:lang w:eastAsia="ru-RU"/>
        </w:rPr>
        <w:t>обеспеч</w:t>
      </w:r>
      <w:r>
        <w:rPr>
          <w:rFonts w:ascii="Times New Roman" w:eastAsia="Times New Roman" w:hAnsi="Times New Roman"/>
          <w:bCs/>
          <w:color w:val="000000"/>
          <w:sz w:val="24"/>
          <w:szCs w:val="24"/>
          <w:lang w:eastAsia="ru-RU"/>
        </w:rPr>
        <w:t>ивает</w:t>
      </w:r>
      <w:r w:rsidRPr="00D36EDC">
        <w:rPr>
          <w:rFonts w:ascii="Times New Roman" w:eastAsia="Times New Roman" w:hAnsi="Times New Roman"/>
          <w:bCs/>
          <w:color w:val="000000"/>
          <w:sz w:val="24"/>
          <w:szCs w:val="24"/>
          <w:lang w:eastAsia="ru-RU"/>
        </w:rPr>
        <w:t xml:space="preserve"> деятельност</w:t>
      </w:r>
      <w:r>
        <w:rPr>
          <w:rFonts w:ascii="Times New Roman" w:eastAsia="Times New Roman" w:hAnsi="Times New Roman"/>
          <w:bCs/>
          <w:color w:val="000000"/>
          <w:sz w:val="24"/>
          <w:szCs w:val="24"/>
          <w:lang w:eastAsia="ru-RU"/>
        </w:rPr>
        <w:t>ь</w:t>
      </w:r>
      <w:r w:rsidRPr="00D36EDC">
        <w:rPr>
          <w:rFonts w:ascii="Times New Roman" w:eastAsia="Times New Roman" w:hAnsi="Times New Roman"/>
          <w:bCs/>
          <w:color w:val="000000"/>
          <w:sz w:val="24"/>
          <w:szCs w:val="24"/>
          <w:lang w:eastAsia="ru-RU"/>
        </w:rPr>
        <w:t xml:space="preserve"> Губернатора Забайкальского края, Правительства Забайкальского края по вопросам обеспечения государственных гарантий прав населения на осуществление местного самоуправления в Забайкальском крае; обеспеч</w:t>
      </w:r>
      <w:r>
        <w:rPr>
          <w:rFonts w:ascii="Times New Roman" w:eastAsia="Times New Roman" w:hAnsi="Times New Roman"/>
          <w:bCs/>
          <w:color w:val="000000"/>
          <w:sz w:val="24"/>
          <w:szCs w:val="24"/>
          <w:lang w:eastAsia="ru-RU"/>
        </w:rPr>
        <w:t>ивает исполнение</w:t>
      </w:r>
      <w:r w:rsidRPr="00D36EDC">
        <w:rPr>
          <w:rFonts w:ascii="Times New Roman" w:eastAsia="Times New Roman" w:hAnsi="Times New Roman"/>
          <w:bCs/>
          <w:color w:val="000000"/>
          <w:sz w:val="24"/>
          <w:szCs w:val="24"/>
          <w:lang w:eastAsia="ru-RU"/>
        </w:rPr>
        <w:t xml:space="preserve"> полномочий Губернатора Забайкальского края, Правительства Забайкальского </w:t>
      </w:r>
      <w:r w:rsidRPr="00D36EDC">
        <w:rPr>
          <w:rFonts w:ascii="Times New Roman" w:eastAsia="Times New Roman" w:hAnsi="Times New Roman"/>
          <w:bCs/>
          <w:color w:val="000000"/>
          <w:sz w:val="24"/>
          <w:szCs w:val="24"/>
          <w:lang w:eastAsia="ru-RU"/>
        </w:rPr>
        <w:lastRenderedPageBreak/>
        <w:t>края по организации взаимодействия и координации деятельности исполнительных органов государственной власти Забайкальского края и органов местного самоуправления, а также развитию местного самоуправления в Забайкальском крае;</w:t>
      </w:r>
      <w:proofErr w:type="gramEnd"/>
      <w:r>
        <w:rPr>
          <w:rFonts w:ascii="Times New Roman" w:eastAsia="Times New Roman" w:hAnsi="Times New Roman"/>
          <w:bCs/>
          <w:color w:val="000000"/>
          <w:sz w:val="24"/>
          <w:szCs w:val="24"/>
          <w:lang w:eastAsia="ru-RU"/>
        </w:rPr>
        <w:t xml:space="preserve"> осуществляет организационное обеспечение мероприятий, проводимых Губернатором и Правительством Забайкальского края в муниципальных образованиях; </w:t>
      </w:r>
      <w:r w:rsidRPr="00D36EDC">
        <w:rPr>
          <w:rFonts w:ascii="Times New Roman" w:eastAsia="Times New Roman" w:hAnsi="Times New Roman"/>
          <w:bCs/>
          <w:color w:val="000000"/>
          <w:sz w:val="24"/>
          <w:szCs w:val="24"/>
          <w:lang w:eastAsia="ru-RU"/>
        </w:rPr>
        <w:t>отслежива</w:t>
      </w:r>
      <w:r>
        <w:rPr>
          <w:rFonts w:ascii="Times New Roman" w:eastAsia="Times New Roman" w:hAnsi="Times New Roman"/>
          <w:bCs/>
          <w:color w:val="000000"/>
          <w:sz w:val="24"/>
          <w:szCs w:val="24"/>
          <w:lang w:eastAsia="ru-RU"/>
        </w:rPr>
        <w:t>ет</w:t>
      </w:r>
      <w:r w:rsidRPr="00D36EDC">
        <w:rPr>
          <w:rFonts w:ascii="Times New Roman" w:eastAsia="Times New Roman" w:hAnsi="Times New Roman"/>
          <w:bCs/>
          <w:color w:val="000000"/>
          <w:sz w:val="24"/>
          <w:szCs w:val="24"/>
          <w:lang w:eastAsia="ru-RU"/>
        </w:rPr>
        <w:t xml:space="preserve"> социально-экономическ</w:t>
      </w:r>
      <w:r>
        <w:rPr>
          <w:rFonts w:ascii="Times New Roman" w:eastAsia="Times New Roman" w:hAnsi="Times New Roman"/>
          <w:bCs/>
          <w:color w:val="000000"/>
          <w:sz w:val="24"/>
          <w:szCs w:val="24"/>
          <w:lang w:eastAsia="ru-RU"/>
        </w:rPr>
        <w:t>ую</w:t>
      </w:r>
      <w:r w:rsidRPr="00D36EDC">
        <w:rPr>
          <w:rFonts w:ascii="Times New Roman" w:eastAsia="Times New Roman" w:hAnsi="Times New Roman"/>
          <w:bCs/>
          <w:color w:val="000000"/>
          <w:sz w:val="24"/>
          <w:szCs w:val="24"/>
          <w:lang w:eastAsia="ru-RU"/>
        </w:rPr>
        <w:t xml:space="preserve"> и политическ</w:t>
      </w:r>
      <w:r>
        <w:rPr>
          <w:rFonts w:ascii="Times New Roman" w:eastAsia="Times New Roman" w:hAnsi="Times New Roman"/>
          <w:bCs/>
          <w:color w:val="000000"/>
          <w:sz w:val="24"/>
          <w:szCs w:val="24"/>
          <w:lang w:eastAsia="ru-RU"/>
        </w:rPr>
        <w:t>ую</w:t>
      </w:r>
      <w:r w:rsidRPr="00D36EDC">
        <w:rPr>
          <w:rFonts w:ascii="Times New Roman" w:eastAsia="Times New Roman" w:hAnsi="Times New Roman"/>
          <w:bCs/>
          <w:color w:val="000000"/>
          <w:sz w:val="24"/>
          <w:szCs w:val="24"/>
          <w:lang w:eastAsia="ru-RU"/>
        </w:rPr>
        <w:t xml:space="preserve"> обстановк</w:t>
      </w:r>
      <w:r>
        <w:rPr>
          <w:rFonts w:ascii="Times New Roman" w:eastAsia="Times New Roman" w:hAnsi="Times New Roman"/>
          <w:bCs/>
          <w:color w:val="000000"/>
          <w:sz w:val="24"/>
          <w:szCs w:val="24"/>
          <w:lang w:eastAsia="ru-RU"/>
        </w:rPr>
        <w:t xml:space="preserve">у в группе закрепленных за ним муниципальных районов; </w:t>
      </w:r>
      <w:r w:rsidRPr="00D36EDC">
        <w:rPr>
          <w:rFonts w:ascii="Times New Roman" w:eastAsia="Times New Roman" w:hAnsi="Times New Roman"/>
          <w:bCs/>
          <w:color w:val="000000"/>
          <w:sz w:val="24"/>
          <w:szCs w:val="24"/>
          <w:lang w:eastAsia="ru-RU"/>
        </w:rPr>
        <w:t>участ</w:t>
      </w:r>
      <w:r>
        <w:rPr>
          <w:rFonts w:ascii="Times New Roman" w:eastAsia="Times New Roman" w:hAnsi="Times New Roman"/>
          <w:bCs/>
          <w:color w:val="000000"/>
          <w:sz w:val="24"/>
          <w:szCs w:val="24"/>
          <w:lang w:eastAsia="ru-RU"/>
        </w:rPr>
        <w:t>вует</w:t>
      </w:r>
      <w:r w:rsidRPr="00D36EDC">
        <w:rPr>
          <w:rFonts w:ascii="Times New Roman" w:eastAsia="Times New Roman" w:hAnsi="Times New Roman"/>
          <w:bCs/>
          <w:color w:val="000000"/>
          <w:sz w:val="24"/>
          <w:szCs w:val="24"/>
          <w:lang w:eastAsia="ru-RU"/>
        </w:rPr>
        <w:t xml:space="preserve"> в обеспечении полномочия Губернатора Забайкальского края по формированию исполнительно-распорядительных органов местного самоуправления муниципальных районов, муниципальных и городских округов;</w:t>
      </w:r>
      <w:r>
        <w:rPr>
          <w:rFonts w:ascii="Times New Roman" w:eastAsia="Times New Roman" w:hAnsi="Times New Roman"/>
          <w:bCs/>
          <w:color w:val="000000"/>
          <w:sz w:val="24"/>
          <w:szCs w:val="24"/>
          <w:lang w:eastAsia="ru-RU"/>
        </w:rPr>
        <w:t xml:space="preserve"> </w:t>
      </w:r>
      <w:r w:rsidRPr="00D36EDC">
        <w:rPr>
          <w:rFonts w:ascii="Times New Roman" w:eastAsia="Times New Roman" w:hAnsi="Times New Roman"/>
          <w:bCs/>
          <w:color w:val="000000"/>
          <w:sz w:val="24"/>
          <w:szCs w:val="24"/>
          <w:lang w:eastAsia="ru-RU"/>
        </w:rPr>
        <w:t>оказ</w:t>
      </w:r>
      <w:r>
        <w:rPr>
          <w:rFonts w:ascii="Times New Roman" w:eastAsia="Times New Roman" w:hAnsi="Times New Roman"/>
          <w:bCs/>
          <w:color w:val="000000"/>
          <w:sz w:val="24"/>
          <w:szCs w:val="24"/>
          <w:lang w:eastAsia="ru-RU"/>
        </w:rPr>
        <w:t>ывает</w:t>
      </w:r>
      <w:r w:rsidRPr="00D36EDC">
        <w:rPr>
          <w:rFonts w:ascii="Times New Roman" w:eastAsia="Times New Roman" w:hAnsi="Times New Roman"/>
          <w:bCs/>
          <w:color w:val="000000"/>
          <w:sz w:val="24"/>
          <w:szCs w:val="24"/>
          <w:lang w:eastAsia="ru-RU"/>
        </w:rPr>
        <w:t xml:space="preserve"> содействия в подготовке и проведении муниципальных выборов и местных референдумов, участ</w:t>
      </w:r>
      <w:r>
        <w:rPr>
          <w:rFonts w:ascii="Times New Roman" w:eastAsia="Times New Roman" w:hAnsi="Times New Roman"/>
          <w:bCs/>
          <w:color w:val="000000"/>
          <w:sz w:val="24"/>
          <w:szCs w:val="24"/>
          <w:lang w:eastAsia="ru-RU"/>
        </w:rPr>
        <w:t>вует</w:t>
      </w:r>
      <w:r w:rsidRPr="00D36EDC">
        <w:rPr>
          <w:rFonts w:ascii="Times New Roman" w:eastAsia="Times New Roman" w:hAnsi="Times New Roman"/>
          <w:bCs/>
          <w:color w:val="000000"/>
          <w:sz w:val="24"/>
          <w:szCs w:val="24"/>
          <w:lang w:eastAsia="ru-RU"/>
        </w:rPr>
        <w:t xml:space="preserve"> в подготовке и проведении федеральных и краевых выборов и референдумов;</w:t>
      </w:r>
      <w:r>
        <w:rPr>
          <w:rFonts w:ascii="Times New Roman" w:eastAsia="Times New Roman" w:hAnsi="Times New Roman"/>
          <w:bCs/>
          <w:color w:val="000000"/>
          <w:sz w:val="24"/>
          <w:szCs w:val="24"/>
          <w:lang w:eastAsia="ru-RU"/>
        </w:rPr>
        <w:t xml:space="preserve"> </w:t>
      </w:r>
      <w:r w:rsidRPr="00D36EDC">
        <w:rPr>
          <w:rFonts w:ascii="Times New Roman" w:eastAsia="Times New Roman" w:hAnsi="Times New Roman"/>
          <w:bCs/>
          <w:color w:val="000000"/>
          <w:sz w:val="24"/>
          <w:szCs w:val="24"/>
          <w:lang w:eastAsia="ru-RU"/>
        </w:rPr>
        <w:t>обеспеч</w:t>
      </w:r>
      <w:r>
        <w:rPr>
          <w:rFonts w:ascii="Times New Roman" w:eastAsia="Times New Roman" w:hAnsi="Times New Roman"/>
          <w:bCs/>
          <w:color w:val="000000"/>
          <w:sz w:val="24"/>
          <w:szCs w:val="24"/>
          <w:lang w:eastAsia="ru-RU"/>
        </w:rPr>
        <w:t>ивает</w:t>
      </w:r>
      <w:r w:rsidRPr="00D36EDC">
        <w:rPr>
          <w:rFonts w:ascii="Times New Roman" w:eastAsia="Times New Roman" w:hAnsi="Times New Roman"/>
          <w:bCs/>
          <w:color w:val="000000"/>
          <w:sz w:val="24"/>
          <w:szCs w:val="24"/>
          <w:lang w:eastAsia="ru-RU"/>
        </w:rPr>
        <w:t xml:space="preserve"> деятельност</w:t>
      </w:r>
      <w:r>
        <w:rPr>
          <w:rFonts w:ascii="Times New Roman" w:eastAsia="Times New Roman" w:hAnsi="Times New Roman"/>
          <w:bCs/>
          <w:color w:val="000000"/>
          <w:sz w:val="24"/>
          <w:szCs w:val="24"/>
          <w:lang w:eastAsia="ru-RU"/>
        </w:rPr>
        <w:t>ь</w:t>
      </w:r>
      <w:r w:rsidRPr="00D36EDC">
        <w:rPr>
          <w:rFonts w:ascii="Times New Roman" w:eastAsia="Times New Roman" w:hAnsi="Times New Roman"/>
          <w:bCs/>
          <w:color w:val="000000"/>
          <w:sz w:val="24"/>
          <w:szCs w:val="24"/>
          <w:lang w:eastAsia="ru-RU"/>
        </w:rPr>
        <w:t xml:space="preserve"> Губернатора Забайкальского края и Правительства Забайкальского края по вопросам муниципальной службы;</w:t>
      </w:r>
      <w:r>
        <w:rPr>
          <w:rFonts w:ascii="Times New Roman" w:eastAsia="Times New Roman" w:hAnsi="Times New Roman"/>
          <w:bCs/>
          <w:color w:val="000000"/>
          <w:sz w:val="24"/>
          <w:szCs w:val="24"/>
          <w:lang w:eastAsia="ru-RU"/>
        </w:rPr>
        <w:t xml:space="preserve"> </w:t>
      </w:r>
      <w:r w:rsidRPr="00D36EDC">
        <w:rPr>
          <w:rFonts w:ascii="Times New Roman" w:eastAsia="Times New Roman" w:hAnsi="Times New Roman"/>
          <w:bCs/>
          <w:color w:val="000000"/>
          <w:sz w:val="24"/>
          <w:szCs w:val="24"/>
          <w:lang w:eastAsia="ru-RU"/>
        </w:rPr>
        <w:t>оказ</w:t>
      </w:r>
      <w:r>
        <w:rPr>
          <w:rFonts w:ascii="Times New Roman" w:eastAsia="Times New Roman" w:hAnsi="Times New Roman"/>
          <w:bCs/>
          <w:color w:val="000000"/>
          <w:sz w:val="24"/>
          <w:szCs w:val="24"/>
          <w:lang w:eastAsia="ru-RU"/>
        </w:rPr>
        <w:t>ывает</w:t>
      </w:r>
      <w:r w:rsidRPr="00D36EDC">
        <w:rPr>
          <w:rFonts w:ascii="Times New Roman" w:eastAsia="Times New Roman" w:hAnsi="Times New Roman"/>
          <w:bCs/>
          <w:color w:val="000000"/>
          <w:sz w:val="24"/>
          <w:szCs w:val="24"/>
          <w:lang w:eastAsia="ru-RU"/>
        </w:rPr>
        <w:t xml:space="preserve"> содействи</w:t>
      </w:r>
      <w:r>
        <w:rPr>
          <w:rFonts w:ascii="Times New Roman" w:eastAsia="Times New Roman" w:hAnsi="Times New Roman"/>
          <w:bCs/>
          <w:color w:val="000000"/>
          <w:sz w:val="24"/>
          <w:szCs w:val="24"/>
          <w:lang w:eastAsia="ru-RU"/>
        </w:rPr>
        <w:t xml:space="preserve">е </w:t>
      </w:r>
      <w:r w:rsidRPr="00D36EDC">
        <w:rPr>
          <w:rFonts w:ascii="Times New Roman" w:eastAsia="Times New Roman" w:hAnsi="Times New Roman"/>
          <w:bCs/>
          <w:color w:val="000000"/>
          <w:sz w:val="24"/>
          <w:szCs w:val="24"/>
          <w:lang w:eastAsia="ru-RU"/>
        </w:rPr>
        <w:t>муниципальным образованиям в организации работы с муниципальным резервом управленческих кадров;</w:t>
      </w:r>
      <w:r>
        <w:rPr>
          <w:rFonts w:ascii="Times New Roman" w:eastAsia="Times New Roman" w:hAnsi="Times New Roman"/>
          <w:bCs/>
          <w:color w:val="000000"/>
          <w:sz w:val="24"/>
          <w:szCs w:val="24"/>
          <w:lang w:eastAsia="ru-RU"/>
        </w:rPr>
        <w:t xml:space="preserve"> </w:t>
      </w:r>
      <w:r w:rsidRPr="00D36EDC">
        <w:rPr>
          <w:rFonts w:ascii="Times New Roman" w:eastAsia="Times New Roman" w:hAnsi="Times New Roman"/>
          <w:bCs/>
          <w:color w:val="000000"/>
          <w:sz w:val="24"/>
          <w:szCs w:val="24"/>
          <w:lang w:eastAsia="ru-RU"/>
        </w:rPr>
        <w:t>участ</w:t>
      </w:r>
      <w:r>
        <w:rPr>
          <w:rFonts w:ascii="Times New Roman" w:eastAsia="Times New Roman" w:hAnsi="Times New Roman"/>
          <w:bCs/>
          <w:color w:val="000000"/>
          <w:sz w:val="24"/>
          <w:szCs w:val="24"/>
          <w:lang w:eastAsia="ru-RU"/>
        </w:rPr>
        <w:t>вует</w:t>
      </w:r>
      <w:r w:rsidRPr="00D36EDC">
        <w:rPr>
          <w:rFonts w:ascii="Times New Roman" w:eastAsia="Times New Roman" w:hAnsi="Times New Roman"/>
          <w:bCs/>
          <w:color w:val="000000"/>
          <w:sz w:val="24"/>
          <w:szCs w:val="24"/>
          <w:lang w:eastAsia="ru-RU"/>
        </w:rPr>
        <w:t xml:space="preserve">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w:t>
      </w:r>
      <w:r>
        <w:rPr>
          <w:rFonts w:ascii="Times New Roman" w:eastAsia="Times New Roman" w:hAnsi="Times New Roman"/>
          <w:bCs/>
          <w:color w:val="000000"/>
          <w:sz w:val="24"/>
          <w:szCs w:val="24"/>
          <w:lang w:eastAsia="ru-RU"/>
        </w:rPr>
        <w:t xml:space="preserve"> </w:t>
      </w:r>
      <w:r w:rsidRPr="00D36EDC">
        <w:rPr>
          <w:rFonts w:ascii="Times New Roman" w:eastAsia="Times New Roman" w:hAnsi="Times New Roman"/>
          <w:bCs/>
          <w:color w:val="000000"/>
          <w:sz w:val="24"/>
          <w:szCs w:val="24"/>
          <w:lang w:eastAsia="ru-RU"/>
        </w:rPr>
        <w:t>содейств</w:t>
      </w:r>
      <w:r>
        <w:rPr>
          <w:rFonts w:ascii="Times New Roman" w:eastAsia="Times New Roman" w:hAnsi="Times New Roman"/>
          <w:bCs/>
          <w:color w:val="000000"/>
          <w:sz w:val="24"/>
          <w:szCs w:val="24"/>
          <w:lang w:eastAsia="ru-RU"/>
        </w:rPr>
        <w:t>ует</w:t>
      </w:r>
      <w:r w:rsidRPr="00D36EDC">
        <w:rPr>
          <w:rFonts w:ascii="Times New Roman" w:eastAsia="Times New Roman" w:hAnsi="Times New Roman"/>
          <w:bCs/>
          <w:color w:val="000000"/>
          <w:sz w:val="24"/>
          <w:szCs w:val="24"/>
          <w:lang w:eastAsia="ru-RU"/>
        </w:rPr>
        <w:t xml:space="preserve"> в создании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w:t>
      </w:r>
      <w:r>
        <w:rPr>
          <w:rFonts w:ascii="Times New Roman" w:eastAsia="Times New Roman" w:hAnsi="Times New Roman"/>
          <w:bCs/>
          <w:color w:val="000000"/>
          <w:sz w:val="24"/>
          <w:szCs w:val="24"/>
          <w:lang w:eastAsia="ru-RU"/>
        </w:rPr>
        <w:t xml:space="preserve"> рассматривает</w:t>
      </w:r>
      <w:r w:rsidRPr="00D36EDC">
        <w:rPr>
          <w:rFonts w:ascii="Times New Roman" w:eastAsia="Times New Roman" w:hAnsi="Times New Roman"/>
          <w:bCs/>
          <w:color w:val="000000"/>
          <w:sz w:val="24"/>
          <w:szCs w:val="24"/>
          <w:lang w:eastAsia="ru-RU"/>
        </w:rPr>
        <w:t xml:space="preserve"> обращени</w:t>
      </w:r>
      <w:r>
        <w:rPr>
          <w:rFonts w:ascii="Times New Roman" w:eastAsia="Times New Roman" w:hAnsi="Times New Roman"/>
          <w:bCs/>
          <w:color w:val="000000"/>
          <w:sz w:val="24"/>
          <w:szCs w:val="24"/>
          <w:lang w:eastAsia="ru-RU"/>
        </w:rPr>
        <w:t>я</w:t>
      </w:r>
      <w:r w:rsidRPr="00D36EDC">
        <w:rPr>
          <w:rFonts w:ascii="Times New Roman" w:eastAsia="Times New Roman" w:hAnsi="Times New Roman"/>
          <w:bCs/>
          <w:color w:val="000000"/>
          <w:sz w:val="24"/>
          <w:szCs w:val="24"/>
          <w:lang w:eastAsia="ru-RU"/>
        </w:rPr>
        <w:t xml:space="preserve"> граждан в порядке, определенном федеральным законом;</w:t>
      </w:r>
      <w:r>
        <w:rPr>
          <w:rFonts w:ascii="Times New Roman" w:eastAsia="Times New Roman" w:hAnsi="Times New Roman"/>
          <w:bCs/>
          <w:color w:val="000000"/>
          <w:sz w:val="24"/>
          <w:szCs w:val="24"/>
          <w:lang w:eastAsia="ru-RU"/>
        </w:rPr>
        <w:t xml:space="preserve"> </w:t>
      </w:r>
      <w:r w:rsidRPr="00D36EDC">
        <w:rPr>
          <w:rFonts w:ascii="Times New Roman" w:eastAsia="Times New Roman" w:hAnsi="Times New Roman"/>
          <w:bCs/>
          <w:color w:val="000000"/>
          <w:sz w:val="24"/>
          <w:szCs w:val="24"/>
          <w:lang w:eastAsia="ru-RU"/>
        </w:rPr>
        <w:t>участвует в организационном обеспечении мероприятий, проводимых с участием и (или) по поручению Губернатора Забайкальского края, в том числе выездных; выполняет иные поручения руководства, касающиеся сферы деятельности.</w:t>
      </w:r>
    </w:p>
    <w:p w:rsidR="00B455D2" w:rsidRDefault="00B455D2" w:rsidP="00B455D2">
      <w:pPr>
        <w:spacing w:after="0"/>
        <w:rPr>
          <w:rFonts w:ascii="Times New Roman" w:eastAsia="Times New Roman" w:hAnsi="Times New Roman"/>
          <w:bCs/>
          <w:color w:val="000000"/>
          <w:sz w:val="24"/>
          <w:szCs w:val="24"/>
          <w:lang w:eastAsia="ru-RU"/>
        </w:rPr>
      </w:pPr>
    </w:p>
    <w:p w:rsidR="00B455D2" w:rsidRPr="001B4109" w:rsidRDefault="001B4109" w:rsidP="00B455D2">
      <w:pPr>
        <w:spacing w:after="0"/>
        <w:rPr>
          <w:rStyle w:val="a4"/>
          <w:rFonts w:ascii="Times New Roman" w:hAnsi="Times New Roman"/>
          <w:sz w:val="24"/>
          <w:szCs w:val="24"/>
        </w:rPr>
      </w:pPr>
      <w:r>
        <w:rPr>
          <w:rFonts w:ascii="Times New Roman" w:eastAsia="Times New Roman" w:hAnsi="Times New Roman"/>
          <w:bCs/>
          <w:sz w:val="24"/>
          <w:szCs w:val="24"/>
          <w:lang w:eastAsia="ru-RU"/>
        </w:rPr>
        <w:fldChar w:fldCharType="begin"/>
      </w:r>
      <w:r>
        <w:rPr>
          <w:rFonts w:ascii="Times New Roman" w:eastAsia="Times New Roman" w:hAnsi="Times New Roman"/>
          <w:bCs/>
          <w:sz w:val="24"/>
          <w:szCs w:val="24"/>
          <w:lang w:eastAsia="ru-RU"/>
        </w:rPr>
        <w:instrText xml:space="preserve"> HYPERLINK "https://media.75.ru/documents/98226/zam-nach-otdela-msu.pdf" </w:instrText>
      </w:r>
      <w:r>
        <w:rPr>
          <w:rFonts w:ascii="Times New Roman" w:eastAsia="Times New Roman" w:hAnsi="Times New Roman"/>
          <w:bCs/>
          <w:sz w:val="24"/>
          <w:szCs w:val="24"/>
          <w:lang w:eastAsia="ru-RU"/>
        </w:rPr>
      </w:r>
      <w:r>
        <w:rPr>
          <w:rFonts w:ascii="Times New Roman" w:eastAsia="Times New Roman" w:hAnsi="Times New Roman"/>
          <w:bCs/>
          <w:sz w:val="24"/>
          <w:szCs w:val="24"/>
          <w:lang w:eastAsia="ru-RU"/>
        </w:rPr>
        <w:fldChar w:fldCharType="separate"/>
      </w:r>
      <w:r w:rsidR="00B455D2" w:rsidRPr="001B4109">
        <w:rPr>
          <w:rStyle w:val="a4"/>
          <w:rFonts w:ascii="Times New Roman" w:eastAsia="Times New Roman" w:hAnsi="Times New Roman"/>
          <w:bCs/>
          <w:sz w:val="24"/>
          <w:szCs w:val="24"/>
          <w:lang w:eastAsia="ru-RU"/>
        </w:rPr>
        <w:t xml:space="preserve">Должностной регламент </w:t>
      </w:r>
      <w:r w:rsidR="00B455D2" w:rsidRPr="001B4109">
        <w:rPr>
          <w:rStyle w:val="a4"/>
          <w:rFonts w:ascii="Times New Roman" w:hAnsi="Times New Roman"/>
          <w:sz w:val="24"/>
          <w:szCs w:val="24"/>
        </w:rPr>
        <w:t>заместителя начальника отдела мониторинга, анализа и организационной работы с органами местного самоуправления управления по развитию местного самоуправления Губернатора Забайкальского края</w:t>
      </w:r>
    </w:p>
    <w:p w:rsidR="00597EF9" w:rsidRPr="00B455D2" w:rsidRDefault="001B4109" w:rsidP="00B455D2">
      <w:pPr>
        <w:spacing w:after="0"/>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fldChar w:fldCharType="end"/>
      </w:r>
    </w:p>
    <w:p w:rsidR="00B455D2" w:rsidRDefault="004A0AF9" w:rsidP="00597EF9">
      <w:pPr>
        <w:ind w:firstLine="708"/>
        <w:jc w:val="center"/>
        <w:rPr>
          <w:rFonts w:ascii="Times New Roman" w:hAnsi="Times New Roman"/>
          <w:b/>
          <w:i/>
          <w:sz w:val="24"/>
          <w:szCs w:val="24"/>
        </w:rPr>
      </w:pPr>
      <w:r>
        <w:rPr>
          <w:rFonts w:ascii="Times New Roman" w:hAnsi="Times New Roman"/>
          <w:b/>
          <w:i/>
          <w:sz w:val="24"/>
          <w:szCs w:val="24"/>
        </w:rPr>
        <w:t>2</w:t>
      </w:r>
      <w:r w:rsidR="00B455D2" w:rsidRPr="00B455D2">
        <w:rPr>
          <w:rFonts w:ascii="Times New Roman" w:hAnsi="Times New Roman"/>
          <w:b/>
          <w:i/>
          <w:sz w:val="24"/>
          <w:szCs w:val="24"/>
        </w:rPr>
        <w:t>) советника управления по обеспечению деятельности заместителя Губернатора Забайкальского края</w:t>
      </w:r>
    </w:p>
    <w:p w:rsidR="00597EF9" w:rsidRPr="00485A86" w:rsidRDefault="00597EF9" w:rsidP="00597EF9">
      <w:pPr>
        <w:spacing w:after="0"/>
        <w:rPr>
          <w:rFonts w:ascii="Times New Roman" w:eastAsia="Times New Roman" w:hAnsi="Times New Roman"/>
          <w:b/>
          <w:color w:val="000000"/>
          <w:sz w:val="24"/>
          <w:szCs w:val="24"/>
          <w:lang w:eastAsia="ru-RU"/>
        </w:rPr>
      </w:pPr>
      <w:r w:rsidRPr="00485A86">
        <w:rPr>
          <w:rFonts w:ascii="Times New Roman" w:eastAsia="Times New Roman" w:hAnsi="Times New Roman"/>
          <w:b/>
          <w:color w:val="000000"/>
          <w:sz w:val="24"/>
          <w:szCs w:val="24"/>
          <w:lang w:eastAsia="ru-RU"/>
        </w:rPr>
        <w:t>Квалификационные требования:</w:t>
      </w:r>
    </w:p>
    <w:p w:rsidR="00597EF9" w:rsidRPr="004B1037" w:rsidRDefault="00597EF9" w:rsidP="00597EF9">
      <w:pPr>
        <w:spacing w:after="0"/>
        <w:rPr>
          <w:rFonts w:ascii="Times New Roman" w:eastAsia="Times New Roman" w:hAnsi="Times New Roman"/>
          <w:color w:val="000000"/>
          <w:sz w:val="24"/>
          <w:szCs w:val="24"/>
          <w:lang w:eastAsia="ru-RU"/>
        </w:rPr>
      </w:pPr>
      <w:r w:rsidRPr="00C53781">
        <w:rPr>
          <w:rFonts w:ascii="Times New Roman" w:eastAsia="Times New Roman" w:hAnsi="Times New Roman"/>
          <w:color w:val="000000"/>
          <w:sz w:val="24"/>
          <w:szCs w:val="24"/>
          <w:lang w:eastAsia="ru-RU"/>
        </w:rPr>
        <w:t>- наличие высшего образования не ниже уровня специалитета, магистратуры</w:t>
      </w:r>
      <w:r w:rsidRPr="004B1037">
        <w:rPr>
          <w:rFonts w:ascii="Times New Roman" w:eastAsia="Times New Roman" w:hAnsi="Times New Roman"/>
          <w:color w:val="000000"/>
          <w:sz w:val="24"/>
          <w:szCs w:val="24"/>
          <w:lang w:eastAsia="ru-RU"/>
        </w:rPr>
        <w:t>;</w:t>
      </w:r>
    </w:p>
    <w:p w:rsidR="00597EF9" w:rsidRPr="00C53781" w:rsidRDefault="00597EF9" w:rsidP="00597EF9">
      <w:pPr>
        <w:spacing w:after="0"/>
        <w:rPr>
          <w:rFonts w:ascii="Times New Roman" w:eastAsia="Times New Roman" w:hAnsi="Times New Roman"/>
          <w:color w:val="000000"/>
          <w:sz w:val="24"/>
          <w:szCs w:val="24"/>
          <w:lang w:eastAsia="ru-RU"/>
        </w:rPr>
      </w:pPr>
      <w:r w:rsidRPr="00C53781">
        <w:rPr>
          <w:rFonts w:ascii="Times New Roman" w:eastAsia="Times New Roman" w:hAnsi="Times New Roman"/>
          <w:color w:val="000000"/>
          <w:sz w:val="24"/>
          <w:szCs w:val="24"/>
          <w:lang w:eastAsia="ru-RU"/>
        </w:rPr>
        <w:t xml:space="preserve">- наличие </w:t>
      </w:r>
      <w:r>
        <w:rPr>
          <w:rFonts w:ascii="Times New Roman" w:eastAsia="Times New Roman" w:hAnsi="Times New Roman"/>
          <w:color w:val="000000"/>
          <w:sz w:val="24"/>
          <w:szCs w:val="24"/>
          <w:lang w:eastAsia="ru-RU"/>
        </w:rPr>
        <w:t xml:space="preserve">не менее двух лет </w:t>
      </w:r>
      <w:r w:rsidRPr="00C53781">
        <w:rPr>
          <w:rFonts w:ascii="Times New Roman" w:eastAsia="Times New Roman" w:hAnsi="Times New Roman"/>
          <w:color w:val="000000"/>
          <w:sz w:val="24"/>
          <w:szCs w:val="24"/>
          <w:lang w:eastAsia="ru-RU"/>
        </w:rPr>
        <w:t>стажа гражданской службы или стажа работы по указанным специальностям, направлениям подготовки;</w:t>
      </w:r>
    </w:p>
    <w:p w:rsidR="00597EF9" w:rsidRPr="00C53781" w:rsidRDefault="00597EF9" w:rsidP="00597EF9">
      <w:pPr>
        <w:spacing w:after="0"/>
        <w:rPr>
          <w:rFonts w:ascii="Times New Roman" w:eastAsia="Times New Roman" w:hAnsi="Times New Roman"/>
          <w:color w:val="000000"/>
          <w:sz w:val="24"/>
          <w:szCs w:val="24"/>
          <w:lang w:eastAsia="ru-RU"/>
        </w:rPr>
      </w:pPr>
      <w:r w:rsidRPr="00C53781">
        <w:rPr>
          <w:rFonts w:ascii="Times New Roman" w:eastAsia="Times New Roman" w:hAnsi="Times New Roman"/>
          <w:color w:val="000000"/>
          <w:sz w:val="24"/>
          <w:szCs w:val="24"/>
          <w:lang w:eastAsia="ru-RU"/>
        </w:rPr>
        <w:t>- наличие профессиональных знаний необходимых для исполнения должностных обязанностей:</w:t>
      </w:r>
    </w:p>
    <w:p w:rsidR="002B5909" w:rsidRPr="002B5909" w:rsidRDefault="00597EF9" w:rsidP="002B5909">
      <w:pPr>
        <w:autoSpaceDE w:val="0"/>
        <w:autoSpaceDN w:val="0"/>
        <w:adjustRightInd w:val="0"/>
        <w:spacing w:after="0"/>
        <w:rPr>
          <w:rFonts w:ascii="Times New Roman" w:hAnsi="Times New Roman"/>
          <w:sz w:val="24"/>
          <w:szCs w:val="24"/>
        </w:rPr>
      </w:pPr>
      <w:proofErr w:type="gramStart"/>
      <w:r w:rsidRPr="002B5909">
        <w:rPr>
          <w:rFonts w:ascii="Times New Roman" w:hAnsi="Times New Roman"/>
          <w:sz w:val="24"/>
          <w:szCs w:val="24"/>
        </w:rPr>
        <w:t xml:space="preserve">знание государственного языка Российской Федерации (русского языка), Конституции Российской Федерации,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w:t>
      </w:r>
      <w:r w:rsidRPr="002B5909">
        <w:rPr>
          <w:rFonts w:ascii="Times New Roman" w:hAnsi="Times New Roman"/>
          <w:noProof/>
          <w:sz w:val="24"/>
          <w:szCs w:val="24"/>
        </w:rPr>
        <w:t>«О порядке рассмотрения обращений граждан Российской Федерации», «</w:t>
      </w:r>
      <w:r w:rsidRPr="002B5909">
        <w:rPr>
          <w:rFonts w:ascii="Times New Roman" w:hAnsi="Times New Roman"/>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w:t>
      </w:r>
      <w:proofErr w:type="gramEnd"/>
      <w:r w:rsidRPr="002B5909">
        <w:rPr>
          <w:rFonts w:ascii="Times New Roman" w:hAnsi="Times New Roman"/>
          <w:sz w:val="24"/>
          <w:szCs w:val="24"/>
        </w:rPr>
        <w:t xml:space="preserve"> </w:t>
      </w:r>
      <w:proofErr w:type="gramStart"/>
      <w:r w:rsidRPr="002B5909">
        <w:rPr>
          <w:rFonts w:ascii="Times New Roman" w:hAnsi="Times New Roman"/>
          <w:sz w:val="24"/>
          <w:szCs w:val="24"/>
        </w:rPr>
        <w:t>Федерации)</w:t>
      </w:r>
      <w:r w:rsidRPr="002B5909">
        <w:rPr>
          <w:rFonts w:ascii="Times New Roman" w:hAnsi="Times New Roman"/>
          <w:noProof/>
          <w:sz w:val="24"/>
          <w:szCs w:val="24"/>
        </w:rPr>
        <w:t xml:space="preserve">, </w:t>
      </w:r>
      <w:r w:rsidRPr="002B5909">
        <w:rPr>
          <w:rFonts w:ascii="Times New Roman" w:hAnsi="Times New Roman"/>
          <w:sz w:val="24"/>
          <w:szCs w:val="24"/>
        </w:rPr>
        <w:t>Устава Забайкальского края</w:t>
      </w:r>
      <w:r w:rsidRPr="002B5909">
        <w:rPr>
          <w:rFonts w:ascii="Times New Roman" w:hAnsi="Times New Roman"/>
          <w:noProof/>
          <w:sz w:val="24"/>
          <w:szCs w:val="24"/>
        </w:rPr>
        <w:t xml:space="preserve">, </w:t>
      </w:r>
      <w:r w:rsidRPr="002B5909">
        <w:rPr>
          <w:rFonts w:ascii="Times New Roman" w:hAnsi="Times New Roman"/>
          <w:sz w:val="24"/>
          <w:szCs w:val="24"/>
        </w:rPr>
        <w:t xml:space="preserve">законов Забайкальского края «О Правительстве Забайкальского края», «О государственной гражданской службе Забайкальского края», «О противодействии коррупции в Забайкальском крае», «О системе исполнительных органов государственной власти Забайкальского края», «О нормативных правовых актах Забайкальского края», постановления Правительства Забайкальского края  «Об утверждении Кодекса этики и служебного поведения государственных гражданских служащих Забайкальского края», «Об утверждении Положения об Администрации </w:t>
      </w:r>
      <w:r w:rsidRPr="002B5909">
        <w:rPr>
          <w:rFonts w:ascii="Times New Roman" w:hAnsi="Times New Roman"/>
          <w:sz w:val="24"/>
          <w:szCs w:val="24"/>
        </w:rPr>
        <w:lastRenderedPageBreak/>
        <w:t>Губернатора Забайкальского</w:t>
      </w:r>
      <w:proofErr w:type="gramEnd"/>
      <w:r w:rsidRPr="002B5909">
        <w:rPr>
          <w:rFonts w:ascii="Times New Roman" w:hAnsi="Times New Roman"/>
          <w:sz w:val="24"/>
          <w:szCs w:val="24"/>
        </w:rPr>
        <w:t xml:space="preserve"> края»</w:t>
      </w:r>
      <w:r w:rsidR="002B5909" w:rsidRPr="002B5909">
        <w:rPr>
          <w:rFonts w:ascii="Times New Roman" w:hAnsi="Times New Roman"/>
          <w:sz w:val="24"/>
          <w:szCs w:val="24"/>
        </w:rPr>
        <w:t>, иных правовых актов и служебных документов в соответствующей сфере применительно к исполнению своих должностных обязанностей.</w:t>
      </w:r>
    </w:p>
    <w:p w:rsidR="00597EF9" w:rsidRPr="001F2334" w:rsidRDefault="00597EF9" w:rsidP="00597EF9">
      <w:pPr>
        <w:pStyle w:val="2"/>
        <w:ind w:left="0" w:firstLine="720"/>
        <w:jc w:val="both"/>
      </w:pPr>
    </w:p>
    <w:p w:rsidR="00597EF9" w:rsidRPr="00485A86" w:rsidRDefault="00597EF9" w:rsidP="00597EF9">
      <w:pPr>
        <w:autoSpaceDE w:val="0"/>
        <w:autoSpaceDN w:val="0"/>
        <w:adjustRightInd w:val="0"/>
        <w:spacing w:after="0"/>
        <w:ind w:firstLine="708"/>
        <w:rPr>
          <w:rFonts w:ascii="Times New Roman" w:hAnsi="Times New Roman"/>
          <w:b/>
          <w:sz w:val="24"/>
          <w:szCs w:val="24"/>
        </w:rPr>
      </w:pPr>
      <w:r w:rsidRPr="00485A86">
        <w:rPr>
          <w:rFonts w:ascii="Times New Roman" w:hAnsi="Times New Roman"/>
          <w:b/>
          <w:sz w:val="24"/>
          <w:szCs w:val="24"/>
        </w:rPr>
        <w:t>Направление деятельности:</w:t>
      </w:r>
    </w:p>
    <w:p w:rsidR="00672B77" w:rsidRDefault="00597EF9" w:rsidP="00672B77">
      <w:pPr>
        <w:spacing w:after="0"/>
        <w:rPr>
          <w:rFonts w:ascii="Times New Roman" w:eastAsia="Times New Roman" w:hAnsi="Times New Roman"/>
          <w:bCs/>
          <w:color w:val="000000"/>
          <w:sz w:val="24"/>
          <w:szCs w:val="24"/>
          <w:lang w:eastAsia="ru-RU"/>
        </w:rPr>
      </w:pPr>
      <w:proofErr w:type="gramStart"/>
      <w:r w:rsidRPr="001F2334">
        <w:rPr>
          <w:rFonts w:ascii="Times New Roman" w:hAnsi="Times New Roman"/>
          <w:noProof/>
          <w:sz w:val="24"/>
          <w:szCs w:val="24"/>
        </w:rPr>
        <w:t>контролирует своевременность выполнения устных и письменных поручений заместителя Губернатора Забайкальского края;</w:t>
      </w:r>
      <w:r>
        <w:rPr>
          <w:rFonts w:ascii="Times New Roman" w:hAnsi="Times New Roman"/>
          <w:noProof/>
          <w:sz w:val="24"/>
          <w:szCs w:val="24"/>
        </w:rPr>
        <w:t xml:space="preserve"> </w:t>
      </w:r>
      <w:r w:rsidRPr="001F2334">
        <w:rPr>
          <w:rFonts w:ascii="Times New Roman" w:hAnsi="Times New Roman"/>
          <w:noProof/>
          <w:sz w:val="24"/>
          <w:szCs w:val="24"/>
        </w:rPr>
        <w:t>предоставляет информационно-аналитические материалы по результатам работы отраслей социальной сферы;</w:t>
      </w:r>
      <w:r>
        <w:rPr>
          <w:rFonts w:ascii="Times New Roman" w:hAnsi="Times New Roman"/>
          <w:noProof/>
          <w:sz w:val="24"/>
          <w:szCs w:val="24"/>
        </w:rPr>
        <w:t xml:space="preserve"> </w:t>
      </w:r>
      <w:r w:rsidRPr="001F2334">
        <w:rPr>
          <w:rFonts w:ascii="Times New Roman" w:hAnsi="Times New Roman"/>
          <w:sz w:val="24"/>
          <w:szCs w:val="24"/>
        </w:rPr>
        <w:t>осуществляет контроль и проверку выполнения органами исполнительной власти и муниципальными образованиями Забайкальского края, должностными лицами, а также организациями и учреждениями независимо от форм собственности поручений заместителя Губернатора Забайкальского края в рамках действующего законодательства;</w:t>
      </w:r>
      <w:proofErr w:type="gramEnd"/>
      <w:r>
        <w:rPr>
          <w:rFonts w:ascii="Times New Roman" w:hAnsi="Times New Roman"/>
          <w:sz w:val="24"/>
          <w:szCs w:val="24"/>
        </w:rPr>
        <w:t xml:space="preserve"> </w:t>
      </w:r>
      <w:proofErr w:type="gramStart"/>
      <w:r w:rsidRPr="001F2334">
        <w:rPr>
          <w:rFonts w:ascii="Times New Roman" w:hAnsi="Times New Roman"/>
          <w:sz w:val="24"/>
          <w:szCs w:val="24"/>
        </w:rPr>
        <w:t>осуществляет проверку, контроль исполнения документов, относящихся к ведению заместителя Губернатора Забайкальского края, находящихся на контроле в контрольном управлении Губернатора Забайкальского края;</w:t>
      </w:r>
      <w:r>
        <w:rPr>
          <w:rFonts w:ascii="Times New Roman" w:hAnsi="Times New Roman"/>
          <w:sz w:val="24"/>
          <w:szCs w:val="24"/>
        </w:rPr>
        <w:t xml:space="preserve"> </w:t>
      </w:r>
      <w:r w:rsidRPr="001F2334">
        <w:rPr>
          <w:rFonts w:ascii="Times New Roman" w:hAnsi="Times New Roman"/>
          <w:noProof/>
          <w:sz w:val="24"/>
          <w:szCs w:val="24"/>
        </w:rPr>
        <w:t>осуществляет взамодействие с муниципальными образованиями по вопросам функционирования социальной сферы;</w:t>
      </w:r>
      <w:r>
        <w:rPr>
          <w:rFonts w:ascii="Times New Roman" w:hAnsi="Times New Roman"/>
          <w:noProof/>
          <w:sz w:val="24"/>
          <w:szCs w:val="24"/>
        </w:rPr>
        <w:t xml:space="preserve"> </w:t>
      </w:r>
      <w:r w:rsidRPr="001F2334">
        <w:rPr>
          <w:rFonts w:ascii="Times New Roman" w:hAnsi="Times New Roman"/>
          <w:noProof/>
          <w:sz w:val="24"/>
          <w:szCs w:val="24"/>
        </w:rPr>
        <w:t>участвует в подготовке докладов, проектов решений, писем и других материалов;</w:t>
      </w:r>
      <w:r>
        <w:rPr>
          <w:rFonts w:ascii="Times New Roman" w:hAnsi="Times New Roman"/>
          <w:noProof/>
          <w:sz w:val="24"/>
          <w:szCs w:val="24"/>
        </w:rPr>
        <w:t xml:space="preserve"> </w:t>
      </w:r>
      <w:r w:rsidRPr="001F2334">
        <w:rPr>
          <w:rFonts w:ascii="Times New Roman" w:hAnsi="Times New Roman"/>
          <w:noProof/>
          <w:sz w:val="24"/>
          <w:szCs w:val="24"/>
        </w:rPr>
        <w:t>контролирует прохождение документов;</w:t>
      </w:r>
      <w:r>
        <w:rPr>
          <w:rFonts w:ascii="Times New Roman" w:hAnsi="Times New Roman"/>
          <w:noProof/>
          <w:sz w:val="24"/>
          <w:szCs w:val="24"/>
        </w:rPr>
        <w:t xml:space="preserve"> </w:t>
      </w:r>
      <w:r w:rsidRPr="001F2334">
        <w:rPr>
          <w:rFonts w:ascii="Times New Roman" w:hAnsi="Times New Roman"/>
          <w:noProof/>
          <w:sz w:val="24"/>
          <w:szCs w:val="24"/>
        </w:rPr>
        <w:t>ведет учет и хранение документации по своей деятельности;</w:t>
      </w:r>
      <w:proofErr w:type="gramEnd"/>
      <w:r>
        <w:rPr>
          <w:rFonts w:ascii="Times New Roman" w:hAnsi="Times New Roman"/>
          <w:noProof/>
          <w:sz w:val="24"/>
          <w:szCs w:val="24"/>
        </w:rPr>
        <w:t xml:space="preserve"> </w:t>
      </w:r>
      <w:proofErr w:type="gramStart"/>
      <w:r w:rsidRPr="001F2334">
        <w:rPr>
          <w:rFonts w:ascii="Times New Roman" w:hAnsi="Times New Roman"/>
          <w:noProof/>
          <w:sz w:val="24"/>
          <w:szCs w:val="24"/>
        </w:rPr>
        <w:t>изучает состояние дел в системе образования, здравоохранения, культуры, физической культуры и спорта, труда и социального развития законов Российской Федерации (краевых) законов, правовых актов Президента Российской Федерации, Правительства Российской Федерации, Губернатора Забайкальского края, Министерства просвещения Российской Федерации, Министерства науки и высшего образования Российской Федерации, Министерства здравоохранения Российской Федерации, Министерства труда и социальной защиты Российской Федерации;</w:t>
      </w:r>
      <w:proofErr w:type="gramEnd"/>
      <w:r>
        <w:rPr>
          <w:rFonts w:ascii="Times New Roman" w:hAnsi="Times New Roman"/>
          <w:noProof/>
          <w:sz w:val="24"/>
          <w:szCs w:val="24"/>
        </w:rPr>
        <w:t xml:space="preserve"> </w:t>
      </w:r>
      <w:proofErr w:type="gramStart"/>
      <w:r w:rsidRPr="001F2334">
        <w:rPr>
          <w:rFonts w:ascii="Times New Roman" w:hAnsi="Times New Roman"/>
          <w:noProof/>
          <w:sz w:val="24"/>
          <w:szCs w:val="24"/>
        </w:rPr>
        <w:t>осуществляет изучение федеральных и краевых концепций развития образования, здравоохранения, культуры, физической культуры и спорта, труда и социального развития;</w:t>
      </w:r>
      <w:r>
        <w:rPr>
          <w:rFonts w:ascii="Times New Roman" w:hAnsi="Times New Roman"/>
          <w:noProof/>
          <w:sz w:val="24"/>
          <w:szCs w:val="24"/>
        </w:rPr>
        <w:t xml:space="preserve"> </w:t>
      </w:r>
      <w:r w:rsidRPr="001F2334">
        <w:rPr>
          <w:rFonts w:ascii="Times New Roman" w:hAnsi="Times New Roman"/>
          <w:noProof/>
          <w:sz w:val="24"/>
          <w:szCs w:val="24"/>
        </w:rPr>
        <w:t>разрабатывает и вносит предложения по направлениям, курируемых заместителем Губернатора Забайкальского края;</w:t>
      </w:r>
      <w:r>
        <w:rPr>
          <w:rFonts w:ascii="Times New Roman" w:hAnsi="Times New Roman"/>
          <w:noProof/>
          <w:sz w:val="24"/>
          <w:szCs w:val="24"/>
        </w:rPr>
        <w:t xml:space="preserve"> </w:t>
      </w:r>
      <w:r w:rsidRPr="001F2334">
        <w:rPr>
          <w:rFonts w:ascii="Times New Roman" w:hAnsi="Times New Roman"/>
          <w:noProof/>
          <w:sz w:val="24"/>
          <w:szCs w:val="24"/>
        </w:rPr>
        <w:t>осуществляет периодический сбор, обработку, подготовку аналитических материалов и записок по отдельным вопросам;</w:t>
      </w:r>
      <w:r>
        <w:rPr>
          <w:rFonts w:ascii="Times New Roman" w:hAnsi="Times New Roman"/>
          <w:noProof/>
          <w:sz w:val="24"/>
          <w:szCs w:val="24"/>
        </w:rPr>
        <w:t xml:space="preserve"> </w:t>
      </w:r>
      <w:r w:rsidRPr="001F2334">
        <w:rPr>
          <w:rFonts w:ascii="Times New Roman" w:hAnsi="Times New Roman"/>
          <w:sz w:val="24"/>
          <w:szCs w:val="24"/>
        </w:rPr>
        <w:t>обеспечивает соблюдение требований правовых актов Администрации Губернатора Забайкальского края, устанавливающих порядок работы с персональными данными;</w:t>
      </w:r>
      <w:proofErr w:type="gramEnd"/>
      <w:r>
        <w:rPr>
          <w:rFonts w:ascii="Times New Roman" w:hAnsi="Times New Roman"/>
          <w:sz w:val="24"/>
          <w:szCs w:val="24"/>
        </w:rPr>
        <w:t xml:space="preserve"> </w:t>
      </w:r>
      <w:r w:rsidRPr="001F2334">
        <w:rPr>
          <w:rFonts w:ascii="Times New Roman" w:hAnsi="Times New Roman"/>
          <w:sz w:val="24"/>
          <w:szCs w:val="24"/>
        </w:rPr>
        <w:t>готовит проекты ответов на обращения граждан, осуществляет отправку ответов на обращения граждан на адрес электронной почты (в случае его наличия);</w:t>
      </w:r>
      <w:r>
        <w:rPr>
          <w:rFonts w:ascii="Times New Roman" w:hAnsi="Times New Roman"/>
          <w:sz w:val="24"/>
          <w:szCs w:val="24"/>
        </w:rPr>
        <w:t xml:space="preserve"> </w:t>
      </w:r>
      <w:r w:rsidR="00672B77" w:rsidRPr="00D36EDC">
        <w:rPr>
          <w:rFonts w:ascii="Times New Roman" w:eastAsia="Times New Roman" w:hAnsi="Times New Roman"/>
          <w:bCs/>
          <w:color w:val="000000"/>
          <w:sz w:val="24"/>
          <w:szCs w:val="24"/>
          <w:lang w:eastAsia="ru-RU"/>
        </w:rPr>
        <w:t>выполняет иные поручения руководства, касающиеся сферы деятельности.</w:t>
      </w:r>
    </w:p>
    <w:p w:rsidR="00597EF9" w:rsidRDefault="00597EF9" w:rsidP="00672B77">
      <w:pPr>
        <w:pStyle w:val="a9"/>
        <w:spacing w:after="0"/>
        <w:ind w:left="0" w:firstLine="720"/>
        <w:rPr>
          <w:rFonts w:ascii="Times New Roman" w:hAnsi="Times New Roman"/>
          <w:sz w:val="24"/>
          <w:szCs w:val="24"/>
          <w:lang w:eastAsia="ru-RU"/>
        </w:rPr>
      </w:pPr>
    </w:p>
    <w:p w:rsidR="00597EF9" w:rsidRDefault="001B4109" w:rsidP="004F650A">
      <w:pPr>
        <w:spacing w:after="0"/>
      </w:pPr>
      <w:hyperlink r:id="rId6" w:history="1">
        <w:r w:rsidR="00597EF9" w:rsidRPr="004A70F6">
          <w:rPr>
            <w:rStyle w:val="a4"/>
            <w:rFonts w:ascii="Times New Roman" w:eastAsia="Times New Roman" w:hAnsi="Times New Roman"/>
            <w:bCs/>
            <w:sz w:val="24"/>
            <w:szCs w:val="24"/>
            <w:lang w:eastAsia="ru-RU"/>
          </w:rPr>
          <w:t>Должностной регламент</w:t>
        </w:r>
        <w:r w:rsidR="00597EF9">
          <w:rPr>
            <w:rStyle w:val="a4"/>
            <w:rFonts w:ascii="Times New Roman" w:eastAsia="Times New Roman" w:hAnsi="Times New Roman"/>
            <w:bCs/>
            <w:sz w:val="24"/>
            <w:szCs w:val="24"/>
            <w:lang w:eastAsia="ru-RU"/>
          </w:rPr>
          <w:t xml:space="preserve"> советника управления по обеспечению деятельности заместителя Губернатора </w:t>
        </w:r>
        <w:r w:rsidR="00597EF9" w:rsidRPr="004A70F6">
          <w:rPr>
            <w:rStyle w:val="a4"/>
            <w:rFonts w:ascii="Times New Roman" w:eastAsia="Times New Roman" w:hAnsi="Times New Roman"/>
            <w:bCs/>
            <w:sz w:val="24"/>
            <w:szCs w:val="24"/>
            <w:lang w:eastAsia="ru-RU"/>
          </w:rPr>
          <w:t>Забайкальского края</w:t>
        </w:r>
        <w:r w:rsidR="00597EF9">
          <w:rPr>
            <w:rStyle w:val="a4"/>
            <w:rFonts w:ascii="Times New Roman" w:eastAsia="Times New Roman" w:hAnsi="Times New Roman"/>
            <w:bCs/>
            <w:sz w:val="24"/>
            <w:szCs w:val="24"/>
            <w:lang w:eastAsia="ru-RU"/>
          </w:rPr>
          <w:t xml:space="preserve"> </w:t>
        </w:r>
      </w:hyperlink>
    </w:p>
    <w:p w:rsidR="004F650A" w:rsidRPr="00B455D2" w:rsidRDefault="004F650A" w:rsidP="004F650A">
      <w:pPr>
        <w:spacing w:after="0"/>
        <w:rPr>
          <w:rFonts w:ascii="Times New Roman" w:hAnsi="Times New Roman"/>
          <w:b/>
          <w:i/>
          <w:sz w:val="24"/>
          <w:szCs w:val="24"/>
        </w:rPr>
      </w:pPr>
    </w:p>
    <w:p w:rsidR="00B455D2" w:rsidRDefault="004A0AF9" w:rsidP="004F650A">
      <w:pPr>
        <w:spacing w:after="0"/>
        <w:jc w:val="center"/>
        <w:rPr>
          <w:rFonts w:ascii="Times New Roman" w:hAnsi="Times New Roman"/>
          <w:b/>
          <w:i/>
          <w:sz w:val="24"/>
          <w:szCs w:val="24"/>
        </w:rPr>
      </w:pPr>
      <w:r>
        <w:rPr>
          <w:rFonts w:ascii="Times New Roman" w:hAnsi="Times New Roman"/>
          <w:b/>
          <w:i/>
          <w:sz w:val="24"/>
          <w:szCs w:val="24"/>
        </w:rPr>
        <w:t>3</w:t>
      </w:r>
      <w:r w:rsidR="00B455D2" w:rsidRPr="00B455D2">
        <w:rPr>
          <w:rFonts w:ascii="Times New Roman" w:hAnsi="Times New Roman"/>
          <w:b/>
          <w:i/>
          <w:sz w:val="24"/>
          <w:szCs w:val="24"/>
        </w:rPr>
        <w:t>) консультанта управления по обеспечению деятельности заместителя Губернатора Забайкальского края</w:t>
      </w:r>
    </w:p>
    <w:p w:rsidR="004F650A" w:rsidRDefault="004F650A" w:rsidP="004F650A">
      <w:pPr>
        <w:spacing w:after="0"/>
        <w:jc w:val="center"/>
        <w:rPr>
          <w:rFonts w:ascii="Times New Roman" w:hAnsi="Times New Roman"/>
          <w:b/>
          <w:i/>
          <w:sz w:val="24"/>
          <w:szCs w:val="24"/>
        </w:rPr>
      </w:pPr>
    </w:p>
    <w:p w:rsidR="00597EF9" w:rsidRPr="00291859" w:rsidRDefault="00597EF9" w:rsidP="00597EF9">
      <w:pPr>
        <w:spacing w:after="0"/>
        <w:rPr>
          <w:rFonts w:ascii="Times New Roman" w:eastAsia="Times New Roman" w:hAnsi="Times New Roman"/>
          <w:b/>
          <w:color w:val="000000"/>
          <w:sz w:val="24"/>
          <w:szCs w:val="24"/>
          <w:lang w:eastAsia="ru-RU"/>
        </w:rPr>
      </w:pPr>
      <w:r w:rsidRPr="00291859">
        <w:rPr>
          <w:rFonts w:ascii="Times New Roman" w:eastAsia="Times New Roman" w:hAnsi="Times New Roman"/>
          <w:b/>
          <w:color w:val="000000"/>
          <w:sz w:val="24"/>
          <w:szCs w:val="24"/>
          <w:lang w:eastAsia="ru-RU"/>
        </w:rPr>
        <w:t>Квалификационные требования:</w:t>
      </w:r>
    </w:p>
    <w:p w:rsidR="00597EF9" w:rsidRPr="004A38A4" w:rsidRDefault="00597EF9" w:rsidP="00597EF9">
      <w:pPr>
        <w:spacing w:after="0"/>
        <w:rPr>
          <w:rFonts w:ascii="Times New Roman" w:eastAsia="Times New Roman" w:hAnsi="Times New Roman"/>
          <w:color w:val="000000"/>
          <w:sz w:val="24"/>
          <w:szCs w:val="24"/>
          <w:lang w:eastAsia="ru-RU"/>
        </w:rPr>
      </w:pPr>
      <w:r w:rsidRPr="00C53781">
        <w:rPr>
          <w:rFonts w:ascii="Times New Roman" w:eastAsia="Times New Roman" w:hAnsi="Times New Roman"/>
          <w:color w:val="000000"/>
          <w:sz w:val="24"/>
          <w:szCs w:val="24"/>
          <w:lang w:eastAsia="ru-RU"/>
        </w:rPr>
        <w:t xml:space="preserve">- наличие высшего образования </w:t>
      </w:r>
      <w:r w:rsidRPr="004A38A4">
        <w:rPr>
          <w:rFonts w:ascii="Times New Roman" w:hAnsi="Times New Roman"/>
          <w:sz w:val="24"/>
          <w:szCs w:val="24"/>
        </w:rPr>
        <w:t>по специальностям, направлениям подготовки укрупненных групп «Социология и социальная работа», «Экономика и управление» либо по специальности направлению подготовки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4A38A4">
        <w:rPr>
          <w:rFonts w:ascii="Times New Roman" w:eastAsia="Times New Roman" w:hAnsi="Times New Roman"/>
          <w:color w:val="000000"/>
          <w:sz w:val="24"/>
          <w:szCs w:val="24"/>
          <w:lang w:eastAsia="ru-RU"/>
        </w:rPr>
        <w:t>;</w:t>
      </w:r>
    </w:p>
    <w:p w:rsidR="00597EF9" w:rsidRPr="00C53781" w:rsidRDefault="00597EF9" w:rsidP="00597EF9">
      <w:pPr>
        <w:spacing w:after="0"/>
        <w:rPr>
          <w:rFonts w:ascii="Times New Roman" w:eastAsia="Times New Roman" w:hAnsi="Times New Roman"/>
          <w:color w:val="000000"/>
          <w:sz w:val="24"/>
          <w:szCs w:val="24"/>
          <w:lang w:eastAsia="ru-RU"/>
        </w:rPr>
      </w:pPr>
      <w:r w:rsidRPr="00C53781">
        <w:rPr>
          <w:rFonts w:ascii="Times New Roman" w:eastAsia="Times New Roman" w:hAnsi="Times New Roman"/>
          <w:color w:val="000000"/>
          <w:sz w:val="24"/>
          <w:szCs w:val="24"/>
          <w:lang w:eastAsia="ru-RU"/>
        </w:rPr>
        <w:t xml:space="preserve"> - наличие </w:t>
      </w:r>
      <w:r>
        <w:rPr>
          <w:rFonts w:ascii="Times New Roman" w:eastAsia="Times New Roman" w:hAnsi="Times New Roman"/>
          <w:color w:val="000000"/>
          <w:sz w:val="24"/>
          <w:szCs w:val="24"/>
          <w:lang w:eastAsia="ru-RU"/>
        </w:rPr>
        <w:t xml:space="preserve">не менее одного года </w:t>
      </w:r>
      <w:r w:rsidRPr="00C53781">
        <w:rPr>
          <w:rFonts w:ascii="Times New Roman" w:eastAsia="Times New Roman" w:hAnsi="Times New Roman"/>
          <w:color w:val="000000"/>
          <w:sz w:val="24"/>
          <w:szCs w:val="24"/>
          <w:lang w:eastAsia="ru-RU"/>
        </w:rPr>
        <w:t>стажа гражданской службы или стажа работы по указанным специальностям, направлениям подготовки;</w:t>
      </w:r>
    </w:p>
    <w:p w:rsidR="00597EF9" w:rsidRPr="00C53781" w:rsidRDefault="00597EF9" w:rsidP="00597EF9">
      <w:pPr>
        <w:spacing w:after="0"/>
        <w:rPr>
          <w:rFonts w:ascii="Times New Roman" w:eastAsia="Times New Roman" w:hAnsi="Times New Roman"/>
          <w:color w:val="000000"/>
          <w:sz w:val="24"/>
          <w:szCs w:val="24"/>
          <w:lang w:eastAsia="ru-RU"/>
        </w:rPr>
      </w:pPr>
      <w:r w:rsidRPr="00C53781">
        <w:rPr>
          <w:rFonts w:ascii="Times New Roman" w:eastAsia="Times New Roman" w:hAnsi="Times New Roman"/>
          <w:color w:val="000000"/>
          <w:sz w:val="24"/>
          <w:szCs w:val="24"/>
          <w:lang w:eastAsia="ru-RU"/>
        </w:rPr>
        <w:lastRenderedPageBreak/>
        <w:t>- наличие профессиональных знаний необходимых для исполнения должностных обязанностей:</w:t>
      </w:r>
    </w:p>
    <w:p w:rsidR="002B5909" w:rsidRPr="002B5909" w:rsidRDefault="00597EF9" w:rsidP="002B5909">
      <w:pPr>
        <w:autoSpaceDE w:val="0"/>
        <w:autoSpaceDN w:val="0"/>
        <w:adjustRightInd w:val="0"/>
        <w:spacing w:after="0"/>
        <w:rPr>
          <w:rFonts w:ascii="Times New Roman" w:hAnsi="Times New Roman"/>
          <w:sz w:val="24"/>
          <w:szCs w:val="24"/>
        </w:rPr>
      </w:pPr>
      <w:proofErr w:type="gramStart"/>
      <w:r w:rsidRPr="002B5909">
        <w:rPr>
          <w:rFonts w:ascii="Times New Roman" w:hAnsi="Times New Roman"/>
          <w:color w:val="000000"/>
          <w:sz w:val="24"/>
          <w:szCs w:val="24"/>
          <w:lang w:eastAsia="ru-RU"/>
        </w:rPr>
        <w:t xml:space="preserve">знание государственного языка Российской Федерации (русского языка), Конституции Российской Федерации, федеральных законов </w:t>
      </w:r>
      <w:r w:rsidRPr="002B5909">
        <w:rPr>
          <w:rFonts w:ascii="Times New Roman" w:hAnsi="Times New Roman"/>
          <w:bCs/>
          <w:color w:val="000000"/>
          <w:sz w:val="24"/>
          <w:szCs w:val="24"/>
          <w:lang w:eastAsia="ru-RU"/>
        </w:rPr>
        <w:t>«О системе государственной службы Российской Федерации», «О государственной гражданской службе Российской Федерации», «О противодействии коррупции»</w:t>
      </w:r>
      <w:r w:rsidRPr="002B5909">
        <w:rPr>
          <w:rFonts w:ascii="Times New Roman" w:hAnsi="Times New Roman"/>
          <w:color w:val="000000"/>
          <w:sz w:val="24"/>
          <w:szCs w:val="24"/>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указов Президента Российской Федерации «Об утверждении общих принципов служебного поведения государственных служащих», «</w:t>
      </w:r>
      <w:r w:rsidRPr="002B5909">
        <w:rPr>
          <w:rFonts w:ascii="Times New Roman" w:hAnsi="Times New Roman"/>
          <w:sz w:val="24"/>
          <w:szCs w:val="24"/>
        </w:rPr>
        <w:t>О мерах по совершенствованию организации исполнения поручений</w:t>
      </w:r>
      <w:proofErr w:type="gramEnd"/>
      <w:r w:rsidRPr="002B5909">
        <w:rPr>
          <w:rFonts w:ascii="Times New Roman" w:hAnsi="Times New Roman"/>
          <w:sz w:val="24"/>
          <w:szCs w:val="24"/>
        </w:rPr>
        <w:t xml:space="preserve"> </w:t>
      </w:r>
      <w:proofErr w:type="gramStart"/>
      <w:r w:rsidRPr="002B5909">
        <w:rPr>
          <w:rFonts w:ascii="Times New Roman" w:hAnsi="Times New Roman"/>
          <w:sz w:val="24"/>
          <w:szCs w:val="24"/>
        </w:rPr>
        <w:t>и указаний Президента Российской Федерации</w:t>
      </w:r>
      <w:r w:rsidRPr="002B5909">
        <w:rPr>
          <w:rFonts w:ascii="Times New Roman" w:hAnsi="Times New Roman"/>
          <w:color w:val="000000"/>
          <w:sz w:val="24"/>
          <w:szCs w:val="24"/>
          <w:lang w:eastAsia="ru-RU"/>
        </w:rPr>
        <w:t xml:space="preserve">», Устава Забайкальского края, законов Забайкальского края «О государственной гражданской службе Забайкальского края», «О противодействии коррупции в Забайкальском крае», «О системе исполнительных органов государственной власти Забайкальского края», «О нормативных правовых актах Забайкальского края», </w:t>
      </w:r>
      <w:r w:rsidRPr="002B5909">
        <w:rPr>
          <w:rFonts w:ascii="Times New Roman" w:hAnsi="Times New Roman"/>
          <w:sz w:val="24"/>
          <w:szCs w:val="24"/>
          <w:lang w:eastAsia="ru-RU"/>
        </w:rPr>
        <w:t xml:space="preserve">постановлений Правительства Забайкальского края «Об утверждении Положения об Администрации Губернатора Забайкальского края», «Об </w:t>
      </w:r>
      <w:r w:rsidRPr="002B5909">
        <w:rPr>
          <w:rFonts w:ascii="Times New Roman" w:hAnsi="Times New Roman"/>
          <w:color w:val="000000"/>
          <w:sz w:val="24"/>
          <w:szCs w:val="24"/>
          <w:lang w:eastAsia="ru-RU"/>
        </w:rPr>
        <w:t>утверждении Кодекса этики и служебного поведения государственных гражданских служащих Забайкальского</w:t>
      </w:r>
      <w:proofErr w:type="gramEnd"/>
      <w:r w:rsidRPr="002B5909">
        <w:rPr>
          <w:rFonts w:ascii="Times New Roman" w:hAnsi="Times New Roman"/>
          <w:color w:val="000000"/>
          <w:sz w:val="24"/>
          <w:szCs w:val="24"/>
          <w:lang w:eastAsia="ru-RU"/>
        </w:rPr>
        <w:t xml:space="preserve"> края»</w:t>
      </w:r>
      <w:r w:rsidR="002B5909" w:rsidRPr="002B5909">
        <w:rPr>
          <w:rFonts w:ascii="Times New Roman" w:hAnsi="Times New Roman"/>
          <w:color w:val="000000"/>
          <w:sz w:val="24"/>
          <w:szCs w:val="24"/>
          <w:lang w:eastAsia="ru-RU"/>
        </w:rPr>
        <w:t xml:space="preserve">, </w:t>
      </w:r>
      <w:r w:rsidR="002B5909" w:rsidRPr="002B5909">
        <w:rPr>
          <w:rFonts w:ascii="Times New Roman" w:hAnsi="Times New Roman"/>
          <w:sz w:val="24"/>
          <w:szCs w:val="24"/>
        </w:rPr>
        <w:t>иных правовых актов и служебных документов в соответствующей сфере применительно к исполнению своих должностных обязанностей.</w:t>
      </w:r>
    </w:p>
    <w:p w:rsidR="00597EF9" w:rsidRDefault="00597EF9" w:rsidP="00597EF9">
      <w:pPr>
        <w:pStyle w:val="11"/>
        <w:shd w:val="clear" w:color="auto" w:fill="auto"/>
        <w:spacing w:after="0" w:line="312" w:lineRule="exact"/>
        <w:ind w:left="100" w:right="80" w:firstLine="700"/>
        <w:jc w:val="both"/>
        <w:rPr>
          <w:color w:val="000000"/>
          <w:sz w:val="24"/>
          <w:szCs w:val="24"/>
          <w:lang w:eastAsia="ru-RU"/>
        </w:rPr>
      </w:pPr>
    </w:p>
    <w:p w:rsidR="00597EF9" w:rsidRPr="00291859" w:rsidRDefault="00597EF9" w:rsidP="00597EF9">
      <w:pPr>
        <w:spacing w:after="0"/>
        <w:rPr>
          <w:rFonts w:ascii="Times New Roman" w:eastAsia="Times New Roman" w:hAnsi="Times New Roman"/>
          <w:b/>
          <w:color w:val="000000"/>
          <w:sz w:val="24"/>
          <w:szCs w:val="24"/>
          <w:lang w:eastAsia="ru-RU"/>
        </w:rPr>
      </w:pPr>
      <w:r w:rsidRPr="00291859">
        <w:rPr>
          <w:rFonts w:ascii="Times New Roman" w:eastAsia="Times New Roman" w:hAnsi="Times New Roman"/>
          <w:b/>
          <w:color w:val="000000"/>
          <w:sz w:val="24"/>
          <w:szCs w:val="24"/>
          <w:lang w:eastAsia="ru-RU"/>
        </w:rPr>
        <w:t>Направление деятельности:</w:t>
      </w:r>
    </w:p>
    <w:p w:rsidR="00597EF9" w:rsidRPr="008A5120" w:rsidRDefault="00597EF9" w:rsidP="00291859">
      <w:pPr>
        <w:pStyle w:val="11"/>
        <w:shd w:val="clear" w:color="auto" w:fill="auto"/>
        <w:spacing w:after="0" w:line="283" w:lineRule="exact"/>
        <w:ind w:left="80" w:right="60" w:firstLine="629"/>
        <w:jc w:val="both"/>
        <w:rPr>
          <w:sz w:val="24"/>
          <w:szCs w:val="24"/>
        </w:rPr>
      </w:pPr>
      <w:proofErr w:type="gramStart"/>
      <w:r w:rsidRPr="00BB6995">
        <w:rPr>
          <w:sz w:val="24"/>
          <w:szCs w:val="24"/>
        </w:rPr>
        <w:t>участвует в обеспечении и организации повседневной деятельности заместителя Губернатора Забайкальского края;</w:t>
      </w:r>
      <w:r>
        <w:rPr>
          <w:sz w:val="24"/>
          <w:szCs w:val="24"/>
        </w:rPr>
        <w:t xml:space="preserve"> </w:t>
      </w:r>
      <w:r w:rsidRPr="00BB6995">
        <w:rPr>
          <w:sz w:val="24"/>
          <w:szCs w:val="24"/>
        </w:rPr>
        <w:t>готовит проекты резолюций заместителя Губернатора Забайкальского края на поступившие документы;</w:t>
      </w:r>
      <w:r>
        <w:rPr>
          <w:sz w:val="24"/>
          <w:szCs w:val="24"/>
        </w:rPr>
        <w:t xml:space="preserve"> </w:t>
      </w:r>
      <w:r w:rsidRPr="00BB6995">
        <w:rPr>
          <w:sz w:val="24"/>
          <w:szCs w:val="24"/>
        </w:rPr>
        <w:t>вносит соответствующие резолюции заместителя Губернатора</w:t>
      </w:r>
      <w:r>
        <w:rPr>
          <w:sz w:val="24"/>
          <w:szCs w:val="24"/>
        </w:rPr>
        <w:t xml:space="preserve"> </w:t>
      </w:r>
      <w:r w:rsidRPr="00BB6995">
        <w:rPr>
          <w:sz w:val="24"/>
          <w:szCs w:val="24"/>
        </w:rPr>
        <w:t>Забайкальского края посредствам СЭД «Дело»;</w:t>
      </w:r>
      <w:r>
        <w:rPr>
          <w:sz w:val="24"/>
          <w:szCs w:val="24"/>
        </w:rPr>
        <w:t xml:space="preserve"> </w:t>
      </w:r>
      <w:r w:rsidRPr="00BB6995">
        <w:rPr>
          <w:sz w:val="24"/>
          <w:szCs w:val="24"/>
        </w:rPr>
        <w:t>подготавливает сводную информацию, аналитические записки по вопросам, входящим в его компетенцию;</w:t>
      </w:r>
      <w:r>
        <w:rPr>
          <w:sz w:val="24"/>
          <w:szCs w:val="24"/>
        </w:rPr>
        <w:t xml:space="preserve"> </w:t>
      </w:r>
      <w:r w:rsidRPr="00BB6995">
        <w:rPr>
          <w:sz w:val="24"/>
          <w:szCs w:val="24"/>
        </w:rPr>
        <w:t>готовит информационные, справочные и другие материалы для заместителя Губернатора Забайкальского края;</w:t>
      </w:r>
      <w:proofErr w:type="gramEnd"/>
      <w:r>
        <w:rPr>
          <w:sz w:val="24"/>
          <w:szCs w:val="24"/>
        </w:rPr>
        <w:t xml:space="preserve"> </w:t>
      </w:r>
      <w:proofErr w:type="gramStart"/>
      <w:r w:rsidRPr="00BB6995">
        <w:rPr>
          <w:sz w:val="24"/>
          <w:szCs w:val="24"/>
        </w:rPr>
        <w:t>участвует в организации проведения совещаний у заместителя Губерн</w:t>
      </w:r>
      <w:r>
        <w:rPr>
          <w:sz w:val="24"/>
          <w:szCs w:val="24"/>
        </w:rPr>
        <w:t>атора Забайкальского края</w:t>
      </w:r>
      <w:r w:rsidRPr="00BB6995">
        <w:rPr>
          <w:sz w:val="24"/>
          <w:szCs w:val="24"/>
        </w:rPr>
        <w:t>;</w:t>
      </w:r>
      <w:r>
        <w:rPr>
          <w:sz w:val="24"/>
          <w:szCs w:val="24"/>
        </w:rPr>
        <w:t xml:space="preserve"> </w:t>
      </w:r>
      <w:r w:rsidRPr="00BB6995">
        <w:rPr>
          <w:sz w:val="24"/>
          <w:szCs w:val="24"/>
        </w:rPr>
        <w:t>обеспечивает контроль своевременного исполнения обращений граждан, закрепленных за управлением по обеспечению деятельности заместителя Губернатора Забайкальского края;</w:t>
      </w:r>
      <w:r>
        <w:rPr>
          <w:sz w:val="24"/>
          <w:szCs w:val="24"/>
        </w:rPr>
        <w:t xml:space="preserve"> </w:t>
      </w:r>
      <w:r w:rsidRPr="00BB6995">
        <w:rPr>
          <w:sz w:val="24"/>
          <w:szCs w:val="24"/>
        </w:rPr>
        <w:t>контролирует своевременность выполнения устных и письменных</w:t>
      </w:r>
      <w:r>
        <w:rPr>
          <w:sz w:val="24"/>
          <w:szCs w:val="24"/>
        </w:rPr>
        <w:t xml:space="preserve"> </w:t>
      </w:r>
      <w:r w:rsidRPr="00BB6995">
        <w:rPr>
          <w:sz w:val="24"/>
          <w:szCs w:val="24"/>
        </w:rPr>
        <w:t>поручений заместителя Губернатора Забайкальского края;</w:t>
      </w:r>
      <w:r>
        <w:rPr>
          <w:sz w:val="24"/>
          <w:szCs w:val="24"/>
        </w:rPr>
        <w:t xml:space="preserve"> </w:t>
      </w:r>
      <w:r w:rsidRPr="00BB6995">
        <w:rPr>
          <w:sz w:val="24"/>
          <w:szCs w:val="24"/>
        </w:rPr>
        <w:t>готовит проекты ответов на обращения граждан, осуществляет отправку ответов на обращения граждан на адрес электронной почты (в случае его наличия);</w:t>
      </w:r>
      <w:proofErr w:type="gramEnd"/>
      <w:r>
        <w:rPr>
          <w:sz w:val="24"/>
          <w:szCs w:val="24"/>
        </w:rPr>
        <w:t xml:space="preserve"> </w:t>
      </w:r>
      <w:proofErr w:type="gramStart"/>
      <w:r w:rsidRPr="00BB6995">
        <w:rPr>
          <w:sz w:val="24"/>
          <w:szCs w:val="24"/>
        </w:rPr>
        <w:t>обеспечивает соблюдение требований правовых актов Администрации Губернатора Забайкальского края, устанавливающих порядок работы с персональными данными;</w:t>
      </w:r>
      <w:r>
        <w:rPr>
          <w:sz w:val="24"/>
          <w:szCs w:val="24"/>
        </w:rPr>
        <w:t xml:space="preserve"> </w:t>
      </w:r>
      <w:r w:rsidRPr="00BB6995">
        <w:rPr>
          <w:sz w:val="24"/>
          <w:szCs w:val="24"/>
        </w:rPr>
        <w:t>осуществляет проверку и контроль выполнения органами исполнительной власти и органами местного самоуправления муниципальных районов и городских округов Забайкальского края, должностными лицами, а также организациями и учреждениями независимо от собственности поручений заместителя Губернатора Забайкальского края в рамках действующего законодательства;</w:t>
      </w:r>
      <w:proofErr w:type="gramEnd"/>
      <w:r>
        <w:rPr>
          <w:sz w:val="24"/>
          <w:szCs w:val="24"/>
        </w:rPr>
        <w:t xml:space="preserve"> </w:t>
      </w:r>
      <w:r w:rsidRPr="00BB6995">
        <w:rPr>
          <w:sz w:val="24"/>
          <w:szCs w:val="24"/>
        </w:rPr>
        <w:t>обеспечивает проверку и контроль своевременного исполнения документов, относящихся к ведению заместителя Губернатора Забайкальского края, находящихся на контроле;</w:t>
      </w:r>
      <w:r>
        <w:rPr>
          <w:sz w:val="24"/>
          <w:szCs w:val="24"/>
        </w:rPr>
        <w:t xml:space="preserve"> </w:t>
      </w:r>
      <w:r w:rsidRPr="00BB6995">
        <w:rPr>
          <w:sz w:val="24"/>
          <w:szCs w:val="24"/>
        </w:rPr>
        <w:t xml:space="preserve">осуществляет контроль исполнения поручений и указаний заместителя </w:t>
      </w:r>
      <w:r>
        <w:rPr>
          <w:sz w:val="24"/>
          <w:szCs w:val="24"/>
        </w:rPr>
        <w:t>Губернатора Забайкальского края</w:t>
      </w:r>
      <w:r w:rsidRPr="00BB6995">
        <w:rPr>
          <w:sz w:val="24"/>
          <w:szCs w:val="24"/>
        </w:rPr>
        <w:t>;</w:t>
      </w:r>
      <w:r>
        <w:rPr>
          <w:sz w:val="24"/>
          <w:szCs w:val="24"/>
        </w:rPr>
        <w:t xml:space="preserve"> </w:t>
      </w:r>
      <w:r w:rsidRPr="00BB6995">
        <w:rPr>
          <w:sz w:val="24"/>
          <w:szCs w:val="24"/>
        </w:rPr>
        <w:t>подготавливает предложения о снятии с контроля или продлении сроков исполнения поручений;</w:t>
      </w:r>
      <w:r>
        <w:rPr>
          <w:sz w:val="24"/>
          <w:szCs w:val="24"/>
        </w:rPr>
        <w:t xml:space="preserve"> </w:t>
      </w:r>
      <w:r w:rsidRPr="008A5120">
        <w:rPr>
          <w:sz w:val="24"/>
          <w:szCs w:val="24"/>
        </w:rPr>
        <w:t>исполняет иные поручения руководства в рамках функций управления</w:t>
      </w:r>
      <w:r>
        <w:rPr>
          <w:sz w:val="24"/>
          <w:szCs w:val="24"/>
        </w:rPr>
        <w:t>.</w:t>
      </w:r>
    </w:p>
    <w:p w:rsidR="00597EF9" w:rsidRDefault="00597EF9" w:rsidP="00597EF9">
      <w:pPr>
        <w:pStyle w:val="a3"/>
      </w:pPr>
    </w:p>
    <w:p w:rsidR="00597EF9" w:rsidRDefault="001B4109" w:rsidP="006A2A54">
      <w:pPr>
        <w:spacing w:after="0"/>
      </w:pPr>
      <w:hyperlink r:id="rId7" w:history="1">
        <w:r w:rsidR="00597EF9" w:rsidRPr="0011190F">
          <w:rPr>
            <w:rStyle w:val="a4"/>
            <w:rFonts w:ascii="Times New Roman" w:eastAsia="Times New Roman" w:hAnsi="Times New Roman"/>
            <w:bCs/>
            <w:sz w:val="24"/>
            <w:szCs w:val="24"/>
            <w:lang w:eastAsia="ru-RU"/>
          </w:rPr>
          <w:t>Должностной регламент консультанта управления по обеспечению деятельности заместителя Губернатора Забайкальского края</w:t>
        </w:r>
      </w:hyperlink>
      <w:r w:rsidR="00597EF9" w:rsidRPr="0011190F">
        <w:rPr>
          <w:rFonts w:ascii="Times New Roman" w:eastAsia="Times New Roman" w:hAnsi="Times New Roman"/>
          <w:bCs/>
          <w:sz w:val="24"/>
          <w:szCs w:val="24"/>
          <w:lang w:eastAsia="ru-RU"/>
        </w:rPr>
        <w:t xml:space="preserve"> </w:t>
      </w:r>
    </w:p>
    <w:p w:rsidR="006A2A54" w:rsidRPr="00B455D2" w:rsidRDefault="006A2A54" w:rsidP="006A2A54">
      <w:pPr>
        <w:spacing w:after="0"/>
        <w:rPr>
          <w:rFonts w:ascii="Times New Roman" w:hAnsi="Times New Roman"/>
          <w:b/>
          <w:i/>
          <w:sz w:val="24"/>
          <w:szCs w:val="24"/>
        </w:rPr>
      </w:pPr>
    </w:p>
    <w:p w:rsidR="004A0AF9" w:rsidRDefault="004A0AF9" w:rsidP="0008025B">
      <w:pPr>
        <w:pStyle w:val="a5"/>
        <w:ind w:left="0" w:firstLine="0"/>
        <w:jc w:val="center"/>
        <w:rPr>
          <w:rFonts w:ascii="Times New Roman" w:hAnsi="Times New Roman"/>
          <w:b/>
          <w:i/>
          <w:sz w:val="24"/>
          <w:szCs w:val="24"/>
        </w:rPr>
      </w:pPr>
      <w:r w:rsidRPr="004A0AF9">
        <w:rPr>
          <w:rFonts w:ascii="Times New Roman" w:hAnsi="Times New Roman"/>
          <w:b/>
          <w:i/>
          <w:sz w:val="24"/>
          <w:szCs w:val="24"/>
        </w:rPr>
        <w:lastRenderedPageBreak/>
        <w:t>4</w:t>
      </w:r>
      <w:r w:rsidR="00B455D2" w:rsidRPr="004A0AF9">
        <w:rPr>
          <w:rFonts w:ascii="Times New Roman" w:hAnsi="Times New Roman"/>
          <w:b/>
          <w:sz w:val="24"/>
          <w:szCs w:val="24"/>
        </w:rPr>
        <w:t xml:space="preserve">) </w:t>
      </w:r>
      <w:r w:rsidRPr="004A0AF9">
        <w:rPr>
          <w:rFonts w:ascii="Times New Roman" w:hAnsi="Times New Roman"/>
          <w:b/>
          <w:i/>
          <w:sz w:val="24"/>
          <w:szCs w:val="24"/>
        </w:rPr>
        <w:t>консультанта отдела по правовому обеспечению деятельности Правительства Забайкальского края и Губернатора Забайкальского края государственно-правового управления Губернатора Забайкальского края</w:t>
      </w:r>
    </w:p>
    <w:p w:rsidR="004A0AF9" w:rsidRPr="004A0AF9" w:rsidRDefault="004A0AF9" w:rsidP="004A0AF9">
      <w:pPr>
        <w:pStyle w:val="a5"/>
        <w:ind w:left="0" w:firstLine="0"/>
        <w:rPr>
          <w:rFonts w:ascii="Times New Roman" w:hAnsi="Times New Roman"/>
          <w:b/>
          <w:i/>
          <w:sz w:val="24"/>
          <w:szCs w:val="24"/>
        </w:rPr>
      </w:pPr>
    </w:p>
    <w:p w:rsidR="00EB4F63" w:rsidRPr="00291859" w:rsidRDefault="00EB4F63" w:rsidP="0008025B">
      <w:pPr>
        <w:pStyle w:val="a5"/>
        <w:spacing w:after="0"/>
        <w:ind w:left="0"/>
        <w:rPr>
          <w:rFonts w:ascii="Times New Roman" w:eastAsia="Times New Roman" w:hAnsi="Times New Roman"/>
          <w:b/>
          <w:bCs/>
          <w:color w:val="000000"/>
          <w:sz w:val="24"/>
          <w:szCs w:val="24"/>
          <w:lang w:eastAsia="ru-RU"/>
        </w:rPr>
      </w:pPr>
      <w:r w:rsidRPr="00291859">
        <w:rPr>
          <w:rFonts w:ascii="Times New Roman" w:eastAsia="Times New Roman" w:hAnsi="Times New Roman"/>
          <w:b/>
          <w:bCs/>
          <w:color w:val="000000"/>
          <w:sz w:val="24"/>
          <w:szCs w:val="24"/>
          <w:lang w:eastAsia="ru-RU"/>
        </w:rPr>
        <w:t>Квалификационные требования:</w:t>
      </w:r>
    </w:p>
    <w:p w:rsidR="00EB4F63" w:rsidRPr="00AC4294" w:rsidRDefault="00EB4F63" w:rsidP="00EB4F63">
      <w:pPr>
        <w:spacing w:after="0"/>
        <w:rPr>
          <w:rFonts w:ascii="Times New Roman" w:eastAsia="Times New Roman" w:hAnsi="Times New Roman"/>
          <w:bCs/>
          <w:color w:val="000000"/>
          <w:sz w:val="24"/>
          <w:szCs w:val="24"/>
          <w:lang w:eastAsia="ru-RU"/>
        </w:rPr>
      </w:pPr>
      <w:r w:rsidRPr="001F4829">
        <w:rPr>
          <w:rFonts w:ascii="Times New Roman" w:eastAsia="Times New Roman" w:hAnsi="Times New Roman"/>
          <w:bCs/>
          <w:color w:val="000000"/>
          <w:sz w:val="24"/>
          <w:szCs w:val="24"/>
          <w:lang w:eastAsia="ru-RU"/>
        </w:rPr>
        <w:t xml:space="preserve">- </w:t>
      </w:r>
      <w:r w:rsidRPr="00BA0289">
        <w:rPr>
          <w:rFonts w:ascii="Times New Roman" w:eastAsia="Times New Roman" w:hAnsi="Times New Roman"/>
          <w:bCs/>
          <w:color w:val="000000"/>
          <w:sz w:val="24"/>
          <w:szCs w:val="24"/>
          <w:lang w:eastAsia="ru-RU"/>
        </w:rPr>
        <w:t xml:space="preserve">наличие </w:t>
      </w:r>
      <w:r w:rsidRPr="00BA0289">
        <w:rPr>
          <w:rFonts w:ascii="Times New Roman" w:hAnsi="Times New Roman"/>
          <w:sz w:val="24"/>
          <w:szCs w:val="24"/>
        </w:rPr>
        <w:t xml:space="preserve">высшего образования </w:t>
      </w:r>
      <w:r w:rsidR="00AC4294" w:rsidRPr="00AC4294">
        <w:rPr>
          <w:rFonts w:ascii="Times New Roman" w:hAnsi="Times New Roman"/>
          <w:sz w:val="24"/>
          <w:szCs w:val="24"/>
        </w:rPr>
        <w:t>по специальности, направлению подготовки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AC4294">
        <w:rPr>
          <w:rFonts w:ascii="Times New Roman" w:eastAsia="Times New Roman" w:hAnsi="Times New Roman"/>
          <w:bCs/>
          <w:color w:val="000000"/>
          <w:sz w:val="24"/>
          <w:szCs w:val="24"/>
          <w:lang w:eastAsia="ru-RU"/>
        </w:rPr>
        <w:t>;</w:t>
      </w:r>
    </w:p>
    <w:p w:rsidR="00EB4F63" w:rsidRPr="001F4829" w:rsidRDefault="00EB4F63" w:rsidP="00EB4F63">
      <w:pPr>
        <w:spacing w:after="0"/>
        <w:rPr>
          <w:rFonts w:ascii="Times New Roman" w:eastAsia="Times New Roman" w:hAnsi="Times New Roman"/>
          <w:bCs/>
          <w:color w:val="000000"/>
          <w:sz w:val="24"/>
          <w:szCs w:val="24"/>
          <w:lang w:eastAsia="ru-RU"/>
        </w:rPr>
      </w:pPr>
      <w:r w:rsidRPr="001F4829">
        <w:rPr>
          <w:rFonts w:ascii="Times New Roman" w:eastAsia="Times New Roman" w:hAnsi="Times New Roman"/>
          <w:bCs/>
          <w:color w:val="000000"/>
          <w:sz w:val="24"/>
          <w:szCs w:val="24"/>
          <w:lang w:eastAsia="ru-RU"/>
        </w:rPr>
        <w:t xml:space="preserve">- наличие </w:t>
      </w:r>
      <w:r w:rsidRPr="001F4829">
        <w:rPr>
          <w:rFonts w:ascii="Times New Roman" w:eastAsia="Times New Roman" w:hAnsi="Times New Roman"/>
          <w:color w:val="000000"/>
          <w:sz w:val="24"/>
          <w:szCs w:val="24"/>
          <w:lang w:eastAsia="ru-RU"/>
        </w:rPr>
        <w:t xml:space="preserve">не менее </w:t>
      </w:r>
      <w:r>
        <w:rPr>
          <w:rFonts w:ascii="Times New Roman" w:eastAsia="Times New Roman" w:hAnsi="Times New Roman"/>
          <w:color w:val="000000"/>
          <w:sz w:val="24"/>
          <w:szCs w:val="24"/>
          <w:lang w:eastAsia="ru-RU"/>
        </w:rPr>
        <w:t>одного года</w:t>
      </w:r>
      <w:r w:rsidRPr="001F4829">
        <w:rPr>
          <w:rFonts w:ascii="Times New Roman" w:eastAsia="Times New Roman" w:hAnsi="Times New Roman"/>
          <w:bCs/>
          <w:color w:val="000000"/>
          <w:sz w:val="24"/>
          <w:szCs w:val="24"/>
          <w:lang w:eastAsia="ru-RU"/>
        </w:rPr>
        <w:t xml:space="preserve"> стажа гражданской службы или стажа работы по указанным специальностям, направлениям подготовки;</w:t>
      </w:r>
    </w:p>
    <w:p w:rsidR="00EB4F63" w:rsidRPr="001F4829" w:rsidRDefault="00EB4F63" w:rsidP="00EB4F63">
      <w:pPr>
        <w:spacing w:after="0"/>
        <w:rPr>
          <w:rFonts w:ascii="Times New Roman" w:eastAsia="Times New Roman" w:hAnsi="Times New Roman"/>
          <w:bCs/>
          <w:color w:val="000000"/>
          <w:sz w:val="24"/>
          <w:szCs w:val="24"/>
          <w:lang w:eastAsia="ru-RU"/>
        </w:rPr>
      </w:pPr>
      <w:r w:rsidRPr="001F4829">
        <w:rPr>
          <w:rFonts w:ascii="Times New Roman" w:eastAsia="Times New Roman" w:hAnsi="Times New Roman"/>
          <w:bCs/>
          <w:color w:val="000000"/>
          <w:sz w:val="24"/>
          <w:szCs w:val="24"/>
          <w:lang w:eastAsia="ru-RU"/>
        </w:rPr>
        <w:t>- наличие профессиональных знаний необходимых для исполнения должностных обязанностей:</w:t>
      </w:r>
    </w:p>
    <w:p w:rsidR="00EB4F63" w:rsidRDefault="00EB4F63" w:rsidP="00D30F09">
      <w:pPr>
        <w:autoSpaceDE w:val="0"/>
        <w:autoSpaceDN w:val="0"/>
        <w:adjustRightInd w:val="0"/>
        <w:spacing w:after="0"/>
        <w:rPr>
          <w:rFonts w:ascii="Times New Roman" w:hAnsi="Times New Roman"/>
          <w:sz w:val="24"/>
          <w:szCs w:val="24"/>
        </w:rPr>
      </w:pPr>
      <w:proofErr w:type="gramStart"/>
      <w:r w:rsidRPr="001F4829">
        <w:rPr>
          <w:rFonts w:ascii="Times New Roman" w:eastAsia="Times New Roman" w:hAnsi="Times New Roman"/>
          <w:bCs/>
          <w:color w:val="000000"/>
          <w:sz w:val="24"/>
          <w:szCs w:val="24"/>
          <w:lang w:eastAsia="ru-RU"/>
        </w:rPr>
        <w:t>государственного языка Российской Федерации (русского языка)</w:t>
      </w:r>
      <w:r>
        <w:rPr>
          <w:rFonts w:ascii="Times New Roman" w:eastAsia="Times New Roman" w:hAnsi="Times New Roman"/>
          <w:bCs/>
          <w:color w:val="000000"/>
          <w:sz w:val="24"/>
          <w:szCs w:val="24"/>
          <w:lang w:eastAsia="ru-RU"/>
        </w:rPr>
        <w:t>,</w:t>
      </w:r>
      <w:r w:rsidRPr="001F4829">
        <w:rPr>
          <w:rFonts w:ascii="Times New Roman" w:eastAsia="Times New Roman" w:hAnsi="Times New Roman"/>
          <w:bCs/>
          <w:color w:val="000000"/>
          <w:sz w:val="24"/>
          <w:szCs w:val="24"/>
          <w:lang w:eastAsia="ru-RU"/>
        </w:rPr>
        <w:t xml:space="preserve"> Конституции Российской Федерации,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w:t>
      </w:r>
      <w:r w:rsidRPr="00BA0289">
        <w:rPr>
          <w:rFonts w:ascii="Times New Roman" w:eastAsia="Times New Roman" w:hAnsi="Times New Roman"/>
          <w:bCs/>
          <w:color w:val="000000"/>
          <w:sz w:val="24"/>
          <w:szCs w:val="24"/>
          <w:lang w:eastAsia="ru-RU"/>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 Президента Российской Федерации </w:t>
      </w:r>
      <w:r w:rsidR="00BD4D86">
        <w:rPr>
          <w:rFonts w:ascii="Times New Roman" w:eastAsia="Times New Roman" w:hAnsi="Times New Roman"/>
          <w:bCs/>
          <w:color w:val="000000"/>
          <w:sz w:val="24"/>
          <w:szCs w:val="24"/>
          <w:lang w:eastAsia="ru-RU"/>
        </w:rPr>
        <w:br/>
      </w:r>
      <w:r w:rsidRPr="00BA0289">
        <w:rPr>
          <w:rFonts w:ascii="Times New Roman" w:eastAsia="Times New Roman" w:hAnsi="Times New Roman"/>
          <w:bCs/>
          <w:color w:val="000000"/>
          <w:sz w:val="24"/>
          <w:szCs w:val="24"/>
          <w:lang w:eastAsia="ru-RU"/>
        </w:rPr>
        <w:t>«Об утверждении общих принципов служебного поведения государственных служащих»</w:t>
      </w:r>
      <w:r>
        <w:rPr>
          <w:rFonts w:ascii="Times New Roman" w:eastAsia="Times New Roman" w:hAnsi="Times New Roman"/>
          <w:bCs/>
          <w:color w:val="000000"/>
          <w:sz w:val="24"/>
          <w:szCs w:val="24"/>
          <w:lang w:eastAsia="ru-RU"/>
        </w:rPr>
        <w:t>,</w:t>
      </w:r>
      <w:r w:rsidR="00AC4294">
        <w:rPr>
          <w:rFonts w:ascii="Times New Roman" w:eastAsia="Times New Roman" w:hAnsi="Times New Roman"/>
          <w:bCs/>
          <w:color w:val="000000"/>
          <w:sz w:val="24"/>
          <w:szCs w:val="24"/>
          <w:lang w:eastAsia="ru-RU"/>
        </w:rPr>
        <w:t xml:space="preserve"> </w:t>
      </w:r>
      <w:r w:rsidR="00AC4294" w:rsidRPr="00AC4294">
        <w:rPr>
          <w:rFonts w:ascii="Times New Roman" w:hAnsi="Times New Roman"/>
          <w:sz w:val="24"/>
          <w:szCs w:val="24"/>
        </w:rPr>
        <w:t>«О порядке опубликования и вступления в силу актов</w:t>
      </w:r>
      <w:proofErr w:type="gramEnd"/>
      <w:r w:rsidR="00AC4294" w:rsidRPr="00AC4294">
        <w:rPr>
          <w:rFonts w:ascii="Times New Roman" w:hAnsi="Times New Roman"/>
          <w:sz w:val="24"/>
          <w:szCs w:val="24"/>
        </w:rPr>
        <w:t xml:space="preserve"> </w:t>
      </w:r>
      <w:proofErr w:type="gramStart"/>
      <w:r w:rsidR="00AC4294" w:rsidRPr="00AC4294">
        <w:rPr>
          <w:rFonts w:ascii="Times New Roman" w:hAnsi="Times New Roman"/>
          <w:sz w:val="24"/>
          <w:szCs w:val="24"/>
        </w:rPr>
        <w:t>Президента Российской Федерации, Правительства Российской Федерации и нормативных правовых актов федеральных органов исполнительной власти»</w:t>
      </w:r>
      <w:r w:rsidR="00AC4294">
        <w:rPr>
          <w:rFonts w:ascii="Times New Roman" w:eastAsia="Times New Roman" w:hAnsi="Times New Roman"/>
          <w:bCs/>
          <w:color w:val="000000"/>
          <w:sz w:val="24"/>
          <w:szCs w:val="24"/>
          <w:lang w:eastAsia="ru-RU"/>
        </w:rPr>
        <w:t>,</w:t>
      </w:r>
      <w:r w:rsidRPr="00AC4294">
        <w:rPr>
          <w:rFonts w:ascii="Times New Roman" w:eastAsia="Times New Roman" w:hAnsi="Times New Roman"/>
          <w:bCs/>
          <w:color w:val="000000"/>
          <w:sz w:val="24"/>
          <w:szCs w:val="24"/>
          <w:lang w:eastAsia="ru-RU"/>
        </w:rPr>
        <w:t xml:space="preserve"> </w:t>
      </w:r>
      <w:r w:rsidRPr="001F4829">
        <w:rPr>
          <w:rFonts w:ascii="Times New Roman" w:eastAsia="Times New Roman" w:hAnsi="Times New Roman"/>
          <w:bCs/>
          <w:color w:val="000000"/>
          <w:sz w:val="24"/>
          <w:szCs w:val="24"/>
          <w:lang w:eastAsia="ru-RU"/>
        </w:rPr>
        <w:t>Устава Забайкальского края, законов Забайкальского края «О</w:t>
      </w:r>
      <w:r>
        <w:rPr>
          <w:rFonts w:ascii="Times New Roman" w:eastAsia="Times New Roman" w:hAnsi="Times New Roman"/>
          <w:bCs/>
          <w:color w:val="000000"/>
          <w:sz w:val="24"/>
          <w:szCs w:val="24"/>
          <w:lang w:eastAsia="ru-RU"/>
        </w:rPr>
        <w:t> </w:t>
      </w:r>
      <w:r w:rsidRPr="001F4829">
        <w:rPr>
          <w:rFonts w:ascii="Times New Roman" w:eastAsia="Times New Roman" w:hAnsi="Times New Roman"/>
          <w:bCs/>
          <w:color w:val="000000"/>
          <w:sz w:val="24"/>
          <w:szCs w:val="24"/>
          <w:lang w:eastAsia="ru-RU"/>
        </w:rPr>
        <w:t xml:space="preserve">государственной гражданской службе Забайкальского края», «О противодействии коррупции в Забайкальском крае», </w:t>
      </w:r>
      <w:r w:rsidRPr="00336083">
        <w:rPr>
          <w:rFonts w:ascii="Times New Roman" w:eastAsia="Times New Roman" w:hAnsi="Times New Roman"/>
          <w:bCs/>
          <w:color w:val="000000"/>
          <w:sz w:val="24"/>
          <w:szCs w:val="24"/>
          <w:lang w:eastAsia="ru-RU"/>
        </w:rPr>
        <w:t>«О Правительстве Забайкальского края», «О системе исполнительных органов государственной власти Забайкальского края»,</w:t>
      </w:r>
      <w:r w:rsidRPr="00BA0289">
        <w:rPr>
          <w:rFonts w:ascii="Times New Roman" w:eastAsia="Times New Roman" w:hAnsi="Times New Roman"/>
          <w:bCs/>
          <w:i/>
          <w:color w:val="000000"/>
          <w:sz w:val="24"/>
          <w:szCs w:val="24"/>
          <w:lang w:eastAsia="ru-RU"/>
        </w:rPr>
        <w:t xml:space="preserve"> </w:t>
      </w:r>
      <w:r w:rsidRPr="009556E7">
        <w:rPr>
          <w:rFonts w:ascii="Times New Roman" w:eastAsia="Times New Roman" w:hAnsi="Times New Roman"/>
          <w:bCs/>
          <w:color w:val="000000"/>
          <w:sz w:val="24"/>
          <w:szCs w:val="24"/>
          <w:lang w:eastAsia="ru-RU"/>
        </w:rPr>
        <w:t>«</w:t>
      </w:r>
      <w:r w:rsidR="009556E7" w:rsidRPr="009556E7">
        <w:rPr>
          <w:rFonts w:ascii="Times New Roman" w:hAnsi="Times New Roman"/>
          <w:sz w:val="24"/>
          <w:szCs w:val="24"/>
        </w:rPr>
        <w:t>Об обеспечении деятельности Губернатора Забайкальского края», «О нормативных правовых актах Забайкальского края»,</w:t>
      </w:r>
      <w:r w:rsidRPr="009556E7">
        <w:rPr>
          <w:rFonts w:ascii="Times New Roman" w:eastAsia="Times New Roman" w:hAnsi="Times New Roman"/>
          <w:bCs/>
          <w:color w:val="000000"/>
          <w:sz w:val="24"/>
          <w:szCs w:val="24"/>
          <w:lang w:eastAsia="ru-RU"/>
        </w:rPr>
        <w:t xml:space="preserve"> </w:t>
      </w:r>
      <w:r w:rsidR="009556E7" w:rsidRPr="009556E7">
        <w:rPr>
          <w:rFonts w:ascii="Times New Roman" w:hAnsi="Times New Roman"/>
          <w:sz w:val="24"/>
          <w:szCs w:val="24"/>
        </w:rPr>
        <w:t>«О Законодательном Собрании Забайкальского</w:t>
      </w:r>
      <w:proofErr w:type="gramEnd"/>
      <w:r w:rsidR="009556E7" w:rsidRPr="009556E7">
        <w:rPr>
          <w:rFonts w:ascii="Times New Roman" w:hAnsi="Times New Roman"/>
          <w:sz w:val="24"/>
          <w:szCs w:val="24"/>
        </w:rPr>
        <w:t xml:space="preserve"> </w:t>
      </w:r>
      <w:proofErr w:type="gramStart"/>
      <w:r w:rsidR="009556E7" w:rsidRPr="009556E7">
        <w:rPr>
          <w:rFonts w:ascii="Times New Roman" w:hAnsi="Times New Roman"/>
          <w:sz w:val="24"/>
          <w:szCs w:val="24"/>
        </w:rPr>
        <w:t>края»,</w:t>
      </w:r>
      <w:r w:rsidR="009556E7">
        <w:rPr>
          <w:sz w:val="28"/>
          <w:szCs w:val="28"/>
        </w:rPr>
        <w:t xml:space="preserve"> </w:t>
      </w:r>
      <w:r w:rsidRPr="001F4829">
        <w:rPr>
          <w:rFonts w:ascii="Times New Roman" w:eastAsia="Times New Roman" w:hAnsi="Times New Roman"/>
          <w:bCs/>
          <w:color w:val="000000"/>
          <w:sz w:val="24"/>
          <w:szCs w:val="24"/>
          <w:lang w:eastAsia="ru-RU"/>
        </w:rPr>
        <w:t>постановлений Правительства Забайкальского края «Об утверждении Кодекса этики и служебного поведения государственных гражданских служащих Забайкальского края»,</w:t>
      </w:r>
      <w:r w:rsidRPr="00336083">
        <w:rPr>
          <w:noProof/>
          <w:sz w:val="28"/>
          <w:szCs w:val="28"/>
        </w:rPr>
        <w:t xml:space="preserve"> </w:t>
      </w:r>
      <w:r w:rsidR="009556E7" w:rsidRPr="00C247A9">
        <w:rPr>
          <w:rFonts w:ascii="Times New Roman" w:hAnsi="Times New Roman"/>
          <w:sz w:val="24"/>
          <w:szCs w:val="24"/>
        </w:rPr>
        <w:t>постановлений Губернатора Забайкальского края «О порядке подготовки проектов правовых актов Губернатора Забайкальского края», «О структуре исполнительных органов государственной власти Забайкальского края», «О Регламенте Правительства Забайкальского края», «О подписании правовых актов Губернатора Забайкальского края», распоряжения Правительства Забайкальского края «О порядке согласования проектов федеральных законов</w:t>
      </w:r>
      <w:proofErr w:type="gramEnd"/>
      <w:r w:rsidR="009556E7" w:rsidRPr="00C247A9">
        <w:rPr>
          <w:rFonts w:ascii="Times New Roman" w:hAnsi="Times New Roman"/>
          <w:sz w:val="24"/>
          <w:szCs w:val="24"/>
        </w:rPr>
        <w:t xml:space="preserve"> </w:t>
      </w:r>
      <w:proofErr w:type="gramStart"/>
      <w:r w:rsidR="009556E7" w:rsidRPr="00C247A9">
        <w:rPr>
          <w:rFonts w:ascii="Times New Roman" w:hAnsi="Times New Roman"/>
          <w:sz w:val="24"/>
          <w:szCs w:val="24"/>
        </w:rPr>
        <w:t>в Правительстве Забайкальского края»</w:t>
      </w:r>
      <w:r w:rsidRPr="00C247A9">
        <w:rPr>
          <w:rFonts w:ascii="Times New Roman" w:hAnsi="Times New Roman"/>
          <w:noProof/>
          <w:sz w:val="24"/>
          <w:szCs w:val="24"/>
        </w:rPr>
        <w:t>,</w:t>
      </w:r>
      <w:r w:rsidRPr="00C247A9">
        <w:rPr>
          <w:rFonts w:ascii="Times New Roman" w:hAnsi="Times New Roman"/>
          <w:sz w:val="24"/>
          <w:szCs w:val="24"/>
        </w:rPr>
        <w:t xml:space="preserve"> </w:t>
      </w:r>
      <w:r w:rsidR="00C247A9" w:rsidRPr="00C247A9">
        <w:rPr>
          <w:rFonts w:ascii="Times New Roman" w:hAnsi="Times New Roman"/>
          <w:sz w:val="24"/>
          <w:szCs w:val="24"/>
        </w:rPr>
        <w:t>распоряжени</w:t>
      </w:r>
      <w:r w:rsidR="00C247A9">
        <w:rPr>
          <w:rFonts w:ascii="Times New Roman" w:hAnsi="Times New Roman"/>
          <w:sz w:val="24"/>
          <w:szCs w:val="24"/>
        </w:rPr>
        <w:t>й</w:t>
      </w:r>
      <w:r w:rsidR="00C247A9" w:rsidRPr="00C247A9">
        <w:rPr>
          <w:rFonts w:ascii="Times New Roman" w:hAnsi="Times New Roman"/>
          <w:sz w:val="24"/>
          <w:szCs w:val="24"/>
        </w:rPr>
        <w:t xml:space="preserve"> Губернатора Забайкальского края «Об утверждении Правил юридической техники по оформлению проектов постановлений Губернатора Забайкальского края, проектов постановлений Правительства Забайкальского края», «Об утверждении Инструкци</w:t>
      </w:r>
      <w:r w:rsidR="00C247A9">
        <w:rPr>
          <w:rFonts w:ascii="Times New Roman" w:hAnsi="Times New Roman"/>
          <w:sz w:val="24"/>
          <w:szCs w:val="24"/>
        </w:rPr>
        <w:t>и</w:t>
      </w:r>
      <w:r w:rsidR="00C247A9" w:rsidRPr="00C247A9">
        <w:rPr>
          <w:rFonts w:ascii="Times New Roman" w:hAnsi="Times New Roman"/>
          <w:sz w:val="24"/>
          <w:szCs w:val="24"/>
        </w:rPr>
        <w:t xml:space="preserve"> по делопроизводству в Правительстве Забайкальского края»</w:t>
      </w:r>
      <w:r w:rsidR="00C247A9">
        <w:rPr>
          <w:rFonts w:ascii="Times New Roman" w:hAnsi="Times New Roman"/>
          <w:sz w:val="24"/>
          <w:szCs w:val="24"/>
        </w:rPr>
        <w:t xml:space="preserve">, </w:t>
      </w:r>
      <w:r w:rsidR="00BD4D86">
        <w:rPr>
          <w:rFonts w:ascii="Times New Roman" w:hAnsi="Times New Roman"/>
          <w:sz w:val="24"/>
          <w:szCs w:val="24"/>
        </w:rPr>
        <w:t>П</w:t>
      </w:r>
      <w:r w:rsidR="00C247A9" w:rsidRPr="00C247A9">
        <w:rPr>
          <w:rFonts w:ascii="Times New Roman" w:hAnsi="Times New Roman"/>
          <w:sz w:val="24"/>
          <w:szCs w:val="24"/>
        </w:rPr>
        <w:t>оложения о государственно-правовом управлении Губернатора Забайкальского края</w:t>
      </w:r>
      <w:r w:rsidR="00C247A9">
        <w:rPr>
          <w:rFonts w:ascii="Times New Roman" w:hAnsi="Times New Roman"/>
          <w:sz w:val="24"/>
          <w:szCs w:val="24"/>
        </w:rPr>
        <w:t>,</w:t>
      </w:r>
      <w:r w:rsidR="00C247A9" w:rsidRPr="00052142">
        <w:rPr>
          <w:rFonts w:ascii="Times New Roman" w:hAnsi="Times New Roman"/>
          <w:sz w:val="24"/>
          <w:szCs w:val="24"/>
        </w:rPr>
        <w:t xml:space="preserve"> </w:t>
      </w:r>
      <w:r w:rsidRPr="00052142">
        <w:rPr>
          <w:rFonts w:ascii="Times New Roman" w:hAnsi="Times New Roman"/>
          <w:sz w:val="24"/>
          <w:szCs w:val="24"/>
        </w:rPr>
        <w:t>иных правовых актов и служебных документов в соответствующей сфере применительно к исполнению своих должностных обязанностей.</w:t>
      </w:r>
      <w:proofErr w:type="gramEnd"/>
    </w:p>
    <w:p w:rsidR="00C247A9" w:rsidRDefault="00C247A9" w:rsidP="00D30F09">
      <w:pPr>
        <w:autoSpaceDE w:val="0"/>
        <w:autoSpaceDN w:val="0"/>
        <w:adjustRightInd w:val="0"/>
        <w:spacing w:after="0"/>
        <w:rPr>
          <w:rFonts w:ascii="Times New Roman" w:hAnsi="Times New Roman"/>
          <w:sz w:val="24"/>
          <w:szCs w:val="24"/>
        </w:rPr>
      </w:pPr>
    </w:p>
    <w:p w:rsidR="00672B77" w:rsidRPr="00291859" w:rsidRDefault="00E87F80" w:rsidP="00672B77">
      <w:pPr>
        <w:spacing w:after="0"/>
        <w:rPr>
          <w:rFonts w:ascii="Times New Roman" w:eastAsia="Times New Roman" w:hAnsi="Times New Roman"/>
          <w:b/>
          <w:bCs/>
          <w:color w:val="000000"/>
          <w:sz w:val="24"/>
          <w:szCs w:val="24"/>
          <w:lang w:eastAsia="ru-RU"/>
        </w:rPr>
      </w:pPr>
      <w:r w:rsidRPr="00291859">
        <w:rPr>
          <w:rFonts w:ascii="Times New Roman" w:eastAsia="Times New Roman" w:hAnsi="Times New Roman"/>
          <w:b/>
          <w:bCs/>
          <w:color w:val="000000"/>
          <w:sz w:val="24"/>
          <w:szCs w:val="24"/>
          <w:lang w:eastAsia="ru-RU"/>
        </w:rPr>
        <w:t xml:space="preserve">Направление </w:t>
      </w:r>
      <w:r w:rsidR="00672B77" w:rsidRPr="00291859">
        <w:rPr>
          <w:rFonts w:ascii="Times New Roman" w:eastAsia="Times New Roman" w:hAnsi="Times New Roman"/>
          <w:b/>
          <w:bCs/>
          <w:color w:val="000000"/>
          <w:sz w:val="24"/>
          <w:szCs w:val="24"/>
          <w:lang w:eastAsia="ru-RU"/>
        </w:rPr>
        <w:t>деятельности:</w:t>
      </w:r>
    </w:p>
    <w:p w:rsidR="00672B77" w:rsidRPr="009A33D8" w:rsidRDefault="007030E4" w:rsidP="007030E4">
      <w:pPr>
        <w:tabs>
          <w:tab w:val="left" w:pos="1134"/>
        </w:tabs>
        <w:spacing w:after="0"/>
        <w:rPr>
          <w:rFonts w:ascii="Times New Roman" w:hAnsi="Times New Roman"/>
          <w:sz w:val="24"/>
          <w:szCs w:val="24"/>
          <w:shd w:val="clear" w:color="auto" w:fill="FFFFFF"/>
        </w:rPr>
      </w:pPr>
      <w:r w:rsidRPr="007030E4">
        <w:rPr>
          <w:rFonts w:ascii="Times New Roman" w:hAnsi="Times New Roman"/>
          <w:sz w:val="24"/>
          <w:szCs w:val="24"/>
        </w:rPr>
        <w:t>проводит правовую экспертизу проектов постановлений Правительства Забайкальского края, проект</w:t>
      </w:r>
      <w:r w:rsidR="00BD4D86">
        <w:rPr>
          <w:rFonts w:ascii="Times New Roman" w:hAnsi="Times New Roman"/>
          <w:sz w:val="24"/>
          <w:szCs w:val="24"/>
        </w:rPr>
        <w:t>ов</w:t>
      </w:r>
      <w:r w:rsidRPr="007030E4">
        <w:rPr>
          <w:rFonts w:ascii="Times New Roman" w:hAnsi="Times New Roman"/>
          <w:sz w:val="24"/>
          <w:szCs w:val="24"/>
        </w:rPr>
        <w:t xml:space="preserve"> постановлений Губернатора Забайкальского края, проект</w:t>
      </w:r>
      <w:r>
        <w:rPr>
          <w:rFonts w:ascii="Times New Roman" w:hAnsi="Times New Roman"/>
          <w:sz w:val="24"/>
          <w:szCs w:val="24"/>
        </w:rPr>
        <w:t xml:space="preserve">ов </w:t>
      </w:r>
      <w:r w:rsidRPr="007030E4">
        <w:rPr>
          <w:rFonts w:ascii="Times New Roman" w:hAnsi="Times New Roman"/>
          <w:sz w:val="24"/>
          <w:szCs w:val="24"/>
        </w:rPr>
        <w:t>распоряжений Правительства Забайкальского края, проект</w:t>
      </w:r>
      <w:r>
        <w:rPr>
          <w:rFonts w:ascii="Times New Roman" w:hAnsi="Times New Roman"/>
          <w:sz w:val="24"/>
          <w:szCs w:val="24"/>
        </w:rPr>
        <w:t>ов</w:t>
      </w:r>
      <w:r w:rsidRPr="007030E4">
        <w:rPr>
          <w:rFonts w:ascii="Times New Roman" w:hAnsi="Times New Roman"/>
          <w:sz w:val="24"/>
          <w:szCs w:val="24"/>
        </w:rPr>
        <w:t xml:space="preserve"> распоряжений Губернатора Забайкальского края, а также проект</w:t>
      </w:r>
      <w:r>
        <w:rPr>
          <w:rFonts w:ascii="Times New Roman" w:hAnsi="Times New Roman"/>
          <w:sz w:val="24"/>
          <w:szCs w:val="24"/>
        </w:rPr>
        <w:t>ов</w:t>
      </w:r>
      <w:r w:rsidRPr="007030E4">
        <w:rPr>
          <w:rFonts w:ascii="Times New Roman" w:hAnsi="Times New Roman"/>
          <w:sz w:val="24"/>
          <w:szCs w:val="24"/>
        </w:rPr>
        <w:t xml:space="preserve"> приказов Администрации Губернатора Забайкальского края, носящих нормативный характер, проект</w:t>
      </w:r>
      <w:r>
        <w:rPr>
          <w:rFonts w:ascii="Times New Roman" w:hAnsi="Times New Roman"/>
          <w:sz w:val="24"/>
          <w:szCs w:val="24"/>
        </w:rPr>
        <w:t>ов</w:t>
      </w:r>
      <w:r w:rsidRPr="007030E4">
        <w:rPr>
          <w:rFonts w:ascii="Times New Roman" w:hAnsi="Times New Roman"/>
          <w:sz w:val="24"/>
          <w:szCs w:val="24"/>
        </w:rPr>
        <w:t xml:space="preserve"> договоров и соглашений, заключаемых от имени Правительства Забайкальского края;</w:t>
      </w:r>
      <w:r>
        <w:rPr>
          <w:rFonts w:ascii="Times New Roman" w:hAnsi="Times New Roman"/>
          <w:sz w:val="24"/>
          <w:szCs w:val="24"/>
        </w:rPr>
        <w:t xml:space="preserve"> </w:t>
      </w:r>
      <w:proofErr w:type="gramStart"/>
      <w:r w:rsidRPr="007030E4">
        <w:rPr>
          <w:rFonts w:ascii="Times New Roman" w:hAnsi="Times New Roman"/>
          <w:sz w:val="24"/>
          <w:szCs w:val="24"/>
        </w:rPr>
        <w:t xml:space="preserve">проводит правовую </w:t>
      </w:r>
      <w:r w:rsidRPr="007030E4">
        <w:rPr>
          <w:rFonts w:ascii="Times New Roman" w:hAnsi="Times New Roman"/>
          <w:sz w:val="24"/>
          <w:szCs w:val="24"/>
        </w:rPr>
        <w:lastRenderedPageBreak/>
        <w:t>экспертизу проектов иных правовых актов по поручению начальника государственно-правового управления Губернатора Забайкальского края, начальника отдела;</w:t>
      </w:r>
      <w:r>
        <w:rPr>
          <w:rFonts w:ascii="Times New Roman" w:hAnsi="Times New Roman"/>
          <w:sz w:val="24"/>
          <w:szCs w:val="24"/>
        </w:rPr>
        <w:t xml:space="preserve"> </w:t>
      </w:r>
      <w:r w:rsidRPr="007030E4">
        <w:rPr>
          <w:rFonts w:ascii="Times New Roman" w:hAnsi="Times New Roman"/>
          <w:sz w:val="24"/>
          <w:szCs w:val="24"/>
        </w:rPr>
        <w:t>готовит заключения по результатам проведенной правовой экспертизы;</w:t>
      </w:r>
      <w:r>
        <w:rPr>
          <w:rFonts w:ascii="Times New Roman" w:hAnsi="Times New Roman"/>
          <w:sz w:val="24"/>
          <w:szCs w:val="24"/>
        </w:rPr>
        <w:t xml:space="preserve"> </w:t>
      </w:r>
      <w:r w:rsidRPr="007030E4">
        <w:rPr>
          <w:rFonts w:ascii="Times New Roman" w:hAnsi="Times New Roman"/>
          <w:sz w:val="24"/>
          <w:szCs w:val="24"/>
        </w:rPr>
        <w:t>представляет интересы Губернатора Забайкальского края, Правительства Забайкальского края, Администрации Губернатора Забайкальского края в судах при рассмотрении правовых споров на основании выданной доверенности, а также в других органах;</w:t>
      </w:r>
      <w:proofErr w:type="gramEnd"/>
      <w:r>
        <w:rPr>
          <w:rFonts w:ascii="Times New Roman" w:hAnsi="Times New Roman"/>
          <w:sz w:val="24"/>
          <w:szCs w:val="24"/>
        </w:rPr>
        <w:t xml:space="preserve"> </w:t>
      </w:r>
      <w:r w:rsidRPr="007030E4">
        <w:rPr>
          <w:rFonts w:ascii="Times New Roman" w:hAnsi="Times New Roman"/>
          <w:sz w:val="24"/>
          <w:szCs w:val="24"/>
        </w:rPr>
        <w:t>подготавливает ответы на обращения граждан, письма и запросы по вопросам, входящим в его компетенцию;</w:t>
      </w:r>
      <w:r>
        <w:rPr>
          <w:rFonts w:ascii="Times New Roman" w:hAnsi="Times New Roman"/>
          <w:sz w:val="24"/>
          <w:szCs w:val="24"/>
        </w:rPr>
        <w:t xml:space="preserve"> </w:t>
      </w:r>
      <w:r w:rsidRPr="007030E4">
        <w:rPr>
          <w:rFonts w:ascii="Times New Roman" w:hAnsi="Times New Roman"/>
          <w:sz w:val="24"/>
          <w:szCs w:val="24"/>
        </w:rPr>
        <w:t>готовит отчеты, информации и справки в пределах выполняемых функций;</w:t>
      </w:r>
      <w:r>
        <w:rPr>
          <w:rFonts w:ascii="Times New Roman" w:hAnsi="Times New Roman"/>
          <w:sz w:val="24"/>
          <w:szCs w:val="24"/>
        </w:rPr>
        <w:t xml:space="preserve"> </w:t>
      </w:r>
      <w:r w:rsidRPr="007030E4">
        <w:rPr>
          <w:rFonts w:ascii="Times New Roman" w:hAnsi="Times New Roman"/>
          <w:sz w:val="24"/>
          <w:szCs w:val="24"/>
        </w:rPr>
        <w:t>в установленном порядке участвует в работе совещаний, заседаний, семинаров и иных мероприятий, а также в работе комиссий, иных коллегиальных органов, в состав которых включен или направлен;</w:t>
      </w:r>
      <w:r>
        <w:rPr>
          <w:rFonts w:ascii="Times New Roman" w:hAnsi="Times New Roman"/>
          <w:sz w:val="24"/>
          <w:szCs w:val="24"/>
        </w:rPr>
        <w:t xml:space="preserve"> </w:t>
      </w:r>
      <w:r w:rsidRPr="007030E4">
        <w:rPr>
          <w:rFonts w:ascii="Times New Roman" w:hAnsi="Times New Roman"/>
          <w:sz w:val="24"/>
          <w:szCs w:val="24"/>
        </w:rPr>
        <w:t>изучает и анализирует практику применения действующего законодательства Российской Федерации, мнения ведущих ученых и опыт субъектов Российской Федерации, готовит соответствующие предложения начальнику отдела;</w:t>
      </w:r>
      <w:r>
        <w:rPr>
          <w:rFonts w:ascii="Times New Roman" w:hAnsi="Times New Roman"/>
          <w:sz w:val="24"/>
          <w:szCs w:val="24"/>
        </w:rPr>
        <w:t xml:space="preserve"> </w:t>
      </w:r>
      <w:r w:rsidR="00672B77" w:rsidRPr="009A33D8">
        <w:rPr>
          <w:rFonts w:ascii="Times New Roman" w:eastAsia="Times New Roman" w:hAnsi="Times New Roman"/>
          <w:bCs/>
          <w:color w:val="000000"/>
          <w:sz w:val="24"/>
          <w:szCs w:val="24"/>
          <w:lang w:eastAsia="ru-RU"/>
        </w:rPr>
        <w:t>выполн</w:t>
      </w:r>
      <w:r>
        <w:rPr>
          <w:rFonts w:ascii="Times New Roman" w:eastAsia="Times New Roman" w:hAnsi="Times New Roman"/>
          <w:bCs/>
          <w:color w:val="000000"/>
          <w:sz w:val="24"/>
          <w:szCs w:val="24"/>
          <w:lang w:eastAsia="ru-RU"/>
        </w:rPr>
        <w:t>яет</w:t>
      </w:r>
      <w:r w:rsidR="00672B77" w:rsidRPr="009A33D8">
        <w:rPr>
          <w:rFonts w:ascii="Times New Roman" w:eastAsia="Times New Roman" w:hAnsi="Times New Roman"/>
          <w:bCs/>
          <w:color w:val="000000"/>
          <w:sz w:val="24"/>
          <w:szCs w:val="24"/>
          <w:lang w:eastAsia="ru-RU"/>
        </w:rPr>
        <w:t xml:space="preserve"> ины</w:t>
      </w:r>
      <w:r>
        <w:rPr>
          <w:rFonts w:ascii="Times New Roman" w:eastAsia="Times New Roman" w:hAnsi="Times New Roman"/>
          <w:bCs/>
          <w:color w:val="000000"/>
          <w:sz w:val="24"/>
          <w:szCs w:val="24"/>
          <w:lang w:eastAsia="ru-RU"/>
        </w:rPr>
        <w:t>е</w:t>
      </w:r>
      <w:r w:rsidR="00672B77" w:rsidRPr="009A33D8">
        <w:rPr>
          <w:rFonts w:ascii="Times New Roman" w:eastAsia="Times New Roman" w:hAnsi="Times New Roman"/>
          <w:bCs/>
          <w:color w:val="000000"/>
          <w:sz w:val="24"/>
          <w:szCs w:val="24"/>
          <w:lang w:eastAsia="ru-RU"/>
        </w:rPr>
        <w:t xml:space="preserve"> поручения руководства, </w:t>
      </w:r>
      <w:r w:rsidR="00672B77" w:rsidRPr="00D36EDC">
        <w:rPr>
          <w:rFonts w:ascii="Times New Roman" w:eastAsia="Times New Roman" w:hAnsi="Times New Roman"/>
          <w:bCs/>
          <w:color w:val="000000"/>
          <w:sz w:val="24"/>
          <w:szCs w:val="24"/>
          <w:lang w:eastAsia="ru-RU"/>
        </w:rPr>
        <w:t>касающиеся сферы деятельности.</w:t>
      </w:r>
    </w:p>
    <w:p w:rsidR="00672B77" w:rsidRDefault="00672B77" w:rsidP="00672B77">
      <w:pPr>
        <w:spacing w:after="0"/>
        <w:rPr>
          <w:rFonts w:ascii="Times New Roman" w:eastAsia="Times New Roman" w:hAnsi="Times New Roman"/>
          <w:bCs/>
          <w:color w:val="000000"/>
          <w:sz w:val="24"/>
          <w:szCs w:val="24"/>
          <w:lang w:eastAsia="ru-RU"/>
        </w:rPr>
      </w:pPr>
    </w:p>
    <w:p w:rsidR="004B189C" w:rsidRPr="00815D93" w:rsidRDefault="001B4109" w:rsidP="004B189C">
      <w:pPr>
        <w:autoSpaceDE w:val="0"/>
        <w:autoSpaceDN w:val="0"/>
        <w:adjustRightInd w:val="0"/>
        <w:spacing w:after="0"/>
        <w:rPr>
          <w:rFonts w:ascii="Times New Roman" w:hAnsi="Times New Roman"/>
          <w:bCs/>
          <w:noProof/>
          <w:sz w:val="24"/>
          <w:szCs w:val="24"/>
        </w:rPr>
      </w:pPr>
      <w:hyperlink r:id="rId8" w:history="1">
        <w:r w:rsidR="004B189C" w:rsidRPr="00815D93">
          <w:rPr>
            <w:rStyle w:val="a4"/>
            <w:rFonts w:ascii="Times New Roman" w:hAnsi="Times New Roman"/>
            <w:sz w:val="24"/>
            <w:szCs w:val="24"/>
          </w:rPr>
          <w:t xml:space="preserve">Должностной регламент </w:t>
        </w:r>
        <w:r w:rsidR="004B189C" w:rsidRPr="00815D93">
          <w:rPr>
            <w:rStyle w:val="a4"/>
            <w:rFonts w:ascii="Times New Roman" w:hAnsi="Times New Roman"/>
            <w:bCs/>
            <w:noProof/>
            <w:sz w:val="24"/>
            <w:szCs w:val="24"/>
          </w:rPr>
          <w:t xml:space="preserve">консультанта </w:t>
        </w:r>
        <w:r w:rsidR="00815D93" w:rsidRPr="00815D93">
          <w:rPr>
            <w:rStyle w:val="a4"/>
            <w:rFonts w:ascii="Times New Roman" w:hAnsi="Times New Roman"/>
            <w:sz w:val="24"/>
            <w:szCs w:val="24"/>
          </w:rPr>
          <w:t>отдела по правовому обеспечению деятельности Правительства Забайкальского края и Губернатора Забайкальского края государственно-правового управления Губернатор</w:t>
        </w:r>
        <w:bookmarkStart w:id="0" w:name="_GoBack"/>
        <w:bookmarkEnd w:id="0"/>
        <w:r w:rsidR="00815D93" w:rsidRPr="00815D93">
          <w:rPr>
            <w:rStyle w:val="a4"/>
            <w:rFonts w:ascii="Times New Roman" w:hAnsi="Times New Roman"/>
            <w:sz w:val="24"/>
            <w:szCs w:val="24"/>
          </w:rPr>
          <w:t>а Забайкальского края</w:t>
        </w:r>
      </w:hyperlink>
      <w:r w:rsidR="00815D93" w:rsidRPr="00815D93">
        <w:t xml:space="preserve"> </w:t>
      </w:r>
    </w:p>
    <w:p w:rsidR="009A33D8" w:rsidRDefault="009A33D8" w:rsidP="004B189C">
      <w:pPr>
        <w:autoSpaceDE w:val="0"/>
        <w:autoSpaceDN w:val="0"/>
        <w:adjustRightInd w:val="0"/>
        <w:spacing w:after="0"/>
        <w:rPr>
          <w:rFonts w:ascii="Times New Roman" w:hAnsi="Times New Roman"/>
          <w:b/>
          <w:bCs/>
          <w:i/>
          <w:noProof/>
          <w:sz w:val="24"/>
          <w:szCs w:val="24"/>
        </w:rPr>
      </w:pPr>
    </w:p>
    <w:p w:rsidR="001167D7" w:rsidRPr="00291960" w:rsidRDefault="001167D7" w:rsidP="001167D7">
      <w:pPr>
        <w:spacing w:after="0"/>
        <w:ind w:right="-1"/>
        <w:rPr>
          <w:rFonts w:ascii="Times New Roman" w:eastAsia="Times New Roman" w:hAnsi="Times New Roman"/>
          <w:color w:val="000000"/>
          <w:sz w:val="24"/>
          <w:szCs w:val="24"/>
          <w:lang w:eastAsia="ru-RU"/>
        </w:rPr>
      </w:pPr>
      <w:r w:rsidRPr="006C700B">
        <w:rPr>
          <w:rFonts w:ascii="Times New Roman" w:eastAsia="Times New Roman" w:hAnsi="Times New Roman"/>
          <w:b/>
          <w:color w:val="000000"/>
          <w:sz w:val="24"/>
          <w:szCs w:val="24"/>
          <w:lang w:eastAsia="ru-RU"/>
        </w:rPr>
        <w:t>Гражданину Российской Федерации</w:t>
      </w:r>
      <w:r w:rsidRPr="00291960">
        <w:rPr>
          <w:rFonts w:ascii="Times New Roman" w:eastAsia="Times New Roman" w:hAnsi="Times New Roman"/>
          <w:color w:val="000000"/>
          <w:sz w:val="24"/>
          <w:szCs w:val="24"/>
          <w:lang w:eastAsia="ru-RU"/>
        </w:rPr>
        <w:t>, изъявившему желание участвовать в конкурсе, необходимо представить в Администрацию Губернатора Забайкальского края следующие документы:</w:t>
      </w:r>
    </w:p>
    <w:p w:rsidR="001167D7" w:rsidRPr="00061AF9" w:rsidRDefault="001B4109" w:rsidP="001167D7">
      <w:pPr>
        <w:spacing w:after="0"/>
        <w:ind w:right="-1"/>
        <w:rPr>
          <w:rFonts w:ascii="Times New Roman" w:eastAsia="Times New Roman" w:hAnsi="Times New Roman"/>
          <w:color w:val="000000"/>
          <w:sz w:val="24"/>
          <w:szCs w:val="24"/>
          <w:lang w:eastAsia="ru-RU"/>
        </w:rPr>
      </w:pPr>
      <w:hyperlink r:id="rId9" w:history="1">
        <w:r w:rsidR="001167D7" w:rsidRPr="0077153A">
          <w:rPr>
            <w:rStyle w:val="a4"/>
            <w:rFonts w:ascii="Times New Roman" w:eastAsia="Times New Roman" w:hAnsi="Times New Roman"/>
            <w:sz w:val="24"/>
            <w:szCs w:val="24"/>
            <w:lang w:eastAsia="ru-RU"/>
          </w:rPr>
          <w:t>а) личное заявление;</w:t>
        </w:r>
      </w:hyperlink>
    </w:p>
    <w:p w:rsidR="001167D7" w:rsidRPr="00061AF9" w:rsidRDefault="001B4109" w:rsidP="001167D7">
      <w:pPr>
        <w:spacing w:after="0"/>
        <w:ind w:right="-1"/>
        <w:rPr>
          <w:rFonts w:ascii="Times New Roman" w:eastAsia="Times New Roman" w:hAnsi="Times New Roman"/>
          <w:color w:val="000000"/>
          <w:sz w:val="24"/>
          <w:szCs w:val="24"/>
          <w:lang w:eastAsia="ru-RU"/>
        </w:rPr>
      </w:pPr>
      <w:hyperlink r:id="rId10" w:history="1">
        <w:r w:rsidR="001167D7" w:rsidRPr="00F11625">
          <w:rPr>
            <w:rStyle w:val="a4"/>
            <w:rFonts w:ascii="Times New Roman" w:eastAsia="Times New Roman" w:hAnsi="Times New Roman"/>
            <w:sz w:val="24"/>
            <w:szCs w:val="24"/>
            <w:lang w:eastAsia="ru-RU"/>
          </w:rPr>
          <w:t>б) заполненную и подписанную анкету, форма которой утверждена Правительством Российской Федерации, с фотографией;</w:t>
        </w:r>
      </w:hyperlink>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копию паспорта или заменяющего его документа (соответствующий документ предъявляется лично по прибытии на конкурс);</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 документы, подтверждающие необходимое профессиональное образование, квалификацию и стаж работы:</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E94944" w:rsidRDefault="001B4109" w:rsidP="001167D7">
      <w:pPr>
        <w:spacing w:after="0"/>
        <w:ind w:right="-1"/>
        <w:rPr>
          <w:rStyle w:val="a4"/>
          <w:rFonts w:ascii="Times New Roman" w:eastAsia="Times New Roman" w:hAnsi="Times New Roman"/>
          <w:sz w:val="24"/>
          <w:szCs w:val="24"/>
          <w:lang w:eastAsia="ru-RU"/>
        </w:rPr>
      </w:pPr>
      <w:hyperlink r:id="rId11" w:history="1">
        <w:r w:rsidR="001167D7" w:rsidRPr="00F11625">
          <w:rPr>
            <w:rStyle w:val="a4"/>
            <w:rFonts w:ascii="Times New Roman" w:eastAsia="Times New Roman" w:hAnsi="Times New Roman"/>
            <w:sz w:val="24"/>
            <w:szCs w:val="24"/>
            <w:lang w:eastAsia="ru-RU"/>
          </w:rPr>
          <w:t>д) документ об отсутствии заболевания, препятствующего поступлению на гражданскую службу или ее прохождению (учетная форма 001-ГС/у);</w:t>
        </w:r>
      </w:hyperlink>
      <w:r w:rsidR="00D311D8">
        <w:fldChar w:fldCharType="begin"/>
      </w:r>
      <w:r w:rsidR="00944F73">
        <w:instrText>HYPERLINK "https://media.75.ru/documents/62338/o-soglasii-na-obrabotku-personal-nyh-dannyh.doc"</w:instrText>
      </w:r>
      <w:r w:rsidR="00D311D8">
        <w:fldChar w:fldCharType="separate"/>
      </w:r>
    </w:p>
    <w:p w:rsidR="006C700B" w:rsidRPr="006C700B" w:rsidRDefault="006C700B" w:rsidP="001167D7">
      <w:pPr>
        <w:spacing w:after="0"/>
        <w:ind w:right="-1"/>
        <w:rPr>
          <w:rStyle w:val="a4"/>
          <w:rFonts w:ascii="Times New Roman" w:eastAsia="Times New Roman" w:hAnsi="Times New Roman"/>
          <w:color w:val="auto"/>
          <w:sz w:val="24"/>
          <w:szCs w:val="24"/>
          <w:u w:val="none"/>
          <w:lang w:eastAsia="ru-RU"/>
        </w:rPr>
      </w:pPr>
      <w:proofErr w:type="gramStart"/>
      <w:r>
        <w:rPr>
          <w:rFonts w:ascii="Times New Roman" w:eastAsia="Times New Roman" w:hAnsi="Times New Roman"/>
          <w:color w:val="000000"/>
          <w:sz w:val="24"/>
          <w:szCs w:val="24"/>
          <w:lang w:eastAsia="ru-RU"/>
        </w:rPr>
        <w:t>е</w:t>
      </w:r>
      <w:r w:rsidRPr="00291960">
        <w:rPr>
          <w:rFonts w:ascii="Times New Roman" w:eastAsia="Times New Roman" w:hAnsi="Times New Roman"/>
          <w:color w:val="000000"/>
          <w:sz w:val="24"/>
          <w:szCs w:val="24"/>
          <w:lang w:eastAsia="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E94944" w:rsidRPr="006C700B">
        <w:rPr>
          <w:rStyle w:val="a4"/>
          <w:rFonts w:ascii="Times New Roman" w:eastAsia="Times New Roman" w:hAnsi="Times New Roman"/>
          <w:color w:val="auto"/>
          <w:sz w:val="24"/>
          <w:szCs w:val="24"/>
          <w:u w:val="none"/>
          <w:lang w:eastAsia="ru-RU"/>
        </w:rPr>
        <w:t>е</w:t>
      </w:r>
      <w:r w:rsidR="001167D7" w:rsidRPr="006C700B">
        <w:rPr>
          <w:rStyle w:val="a4"/>
          <w:rFonts w:ascii="Times New Roman" w:eastAsia="Times New Roman" w:hAnsi="Times New Roman"/>
          <w:color w:val="auto"/>
          <w:sz w:val="24"/>
          <w:szCs w:val="24"/>
          <w:u w:val="none"/>
          <w:lang w:eastAsia="ru-RU"/>
        </w:rPr>
        <w:t>)</w:t>
      </w:r>
      <w:r w:rsidRPr="006C700B">
        <w:rPr>
          <w:rStyle w:val="a4"/>
          <w:rFonts w:ascii="Times New Roman" w:eastAsia="Times New Roman" w:hAnsi="Times New Roman"/>
          <w:color w:val="auto"/>
          <w:sz w:val="24"/>
          <w:szCs w:val="24"/>
          <w:u w:val="none"/>
          <w:lang w:eastAsia="ru-RU"/>
        </w:rPr>
        <w:t>;</w:t>
      </w:r>
      <w:proofErr w:type="gramEnd"/>
    </w:p>
    <w:p w:rsidR="001167D7" w:rsidRPr="00291960" w:rsidRDefault="006C700B" w:rsidP="001167D7">
      <w:pPr>
        <w:spacing w:after="0"/>
        <w:ind w:right="-1"/>
        <w:rPr>
          <w:rFonts w:ascii="Times New Roman" w:eastAsia="Times New Roman" w:hAnsi="Times New Roman"/>
          <w:color w:val="000000"/>
          <w:sz w:val="24"/>
          <w:szCs w:val="24"/>
          <w:lang w:eastAsia="ru-RU"/>
        </w:rPr>
      </w:pPr>
      <w:r>
        <w:rPr>
          <w:rStyle w:val="a4"/>
          <w:rFonts w:ascii="Times New Roman" w:eastAsia="Times New Roman" w:hAnsi="Times New Roman"/>
          <w:sz w:val="24"/>
          <w:szCs w:val="24"/>
          <w:lang w:eastAsia="ru-RU"/>
        </w:rPr>
        <w:t>ж)</w:t>
      </w:r>
      <w:r w:rsidR="001167D7" w:rsidRPr="00F11625">
        <w:rPr>
          <w:rStyle w:val="a4"/>
          <w:rFonts w:ascii="Times New Roman" w:eastAsia="Times New Roman" w:hAnsi="Times New Roman"/>
          <w:sz w:val="24"/>
          <w:szCs w:val="24"/>
          <w:lang w:eastAsia="ru-RU"/>
        </w:rPr>
        <w:t> заявление о согласии на обработку персональных данных;</w:t>
      </w:r>
      <w:r w:rsidR="00D311D8">
        <w:fldChar w:fldCharType="end"/>
      </w:r>
    </w:p>
    <w:p w:rsidR="001167D7" w:rsidRPr="00291960" w:rsidRDefault="006C700B" w:rsidP="001167D7">
      <w:pPr>
        <w:spacing w:after="0"/>
        <w:ind w:right="-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w:t>
      </w:r>
      <w:r w:rsidR="001167D7" w:rsidRPr="00291960">
        <w:rPr>
          <w:rFonts w:ascii="Times New Roman" w:eastAsia="Times New Roman" w:hAnsi="Times New Roman"/>
          <w:color w:val="000000"/>
          <w:sz w:val="24"/>
          <w:szCs w:val="24"/>
          <w:lang w:eastAsia="ru-RU"/>
        </w:rPr>
        <w:t>) документы воинского учета - для граждан, пребывающих в запасе, и лиц, подле</w:t>
      </w:r>
      <w:r>
        <w:rPr>
          <w:rFonts w:ascii="Times New Roman" w:eastAsia="Times New Roman" w:hAnsi="Times New Roman"/>
          <w:color w:val="000000"/>
          <w:sz w:val="24"/>
          <w:szCs w:val="24"/>
          <w:lang w:eastAsia="ru-RU"/>
        </w:rPr>
        <w:t>жащих призыву на военную службу</w:t>
      </w:r>
      <w:r w:rsidR="001167D7" w:rsidRPr="00291960">
        <w:rPr>
          <w:rFonts w:ascii="Times New Roman" w:eastAsia="Times New Roman" w:hAnsi="Times New Roman"/>
          <w:color w:val="000000"/>
          <w:sz w:val="24"/>
          <w:szCs w:val="24"/>
          <w:lang w:eastAsia="ru-RU"/>
        </w:rPr>
        <w:t>.</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052864">
        <w:rPr>
          <w:rFonts w:ascii="Times New Roman" w:eastAsia="Times New Roman" w:hAnsi="Times New Roman"/>
          <w:b/>
          <w:color w:val="000000"/>
          <w:sz w:val="24"/>
          <w:szCs w:val="24"/>
          <w:lang w:eastAsia="ru-RU"/>
        </w:rPr>
        <w:t>Государственному гражданскому служащему</w:t>
      </w:r>
      <w:r w:rsidRPr="00291960">
        <w:rPr>
          <w:rFonts w:ascii="Times New Roman" w:eastAsia="Times New Roman" w:hAnsi="Times New Roman"/>
          <w:color w:val="000000"/>
          <w:sz w:val="24"/>
          <w:szCs w:val="24"/>
          <w:lang w:eastAsia="ru-RU"/>
        </w:rPr>
        <w:t>, изъявившему желание участвовать в конкурсе, необходимо представить в Администрацию Губернатора Забайкальского края следующие документы:</w:t>
      </w:r>
    </w:p>
    <w:p w:rsidR="001167D7" w:rsidRPr="00061AF9" w:rsidRDefault="001B4109" w:rsidP="001167D7">
      <w:pPr>
        <w:spacing w:after="0"/>
        <w:ind w:right="-1"/>
        <w:rPr>
          <w:rFonts w:ascii="Times New Roman" w:eastAsia="Times New Roman" w:hAnsi="Times New Roman"/>
          <w:color w:val="000000"/>
          <w:sz w:val="24"/>
          <w:szCs w:val="24"/>
          <w:lang w:eastAsia="ru-RU"/>
        </w:rPr>
      </w:pPr>
      <w:hyperlink r:id="rId12" w:history="1">
        <w:r w:rsidR="001167D7" w:rsidRPr="00F11625">
          <w:rPr>
            <w:rStyle w:val="a4"/>
            <w:rFonts w:ascii="Times New Roman" w:eastAsia="Times New Roman" w:hAnsi="Times New Roman"/>
            <w:sz w:val="24"/>
            <w:szCs w:val="24"/>
            <w:lang w:eastAsia="ru-RU"/>
          </w:rPr>
          <w:t>а) личное заявление;</w:t>
        </w:r>
      </w:hyperlink>
    </w:p>
    <w:p w:rsidR="001167D7" w:rsidRPr="00291960" w:rsidRDefault="001B4109" w:rsidP="001167D7">
      <w:pPr>
        <w:spacing w:after="0"/>
        <w:ind w:right="-1"/>
        <w:rPr>
          <w:rFonts w:ascii="Times New Roman" w:eastAsia="Times New Roman" w:hAnsi="Times New Roman"/>
          <w:color w:val="000000"/>
          <w:sz w:val="24"/>
          <w:szCs w:val="24"/>
          <w:lang w:eastAsia="ru-RU"/>
        </w:rPr>
      </w:pPr>
      <w:hyperlink r:id="rId13" w:history="1">
        <w:r w:rsidR="001167D7" w:rsidRPr="00F11625">
          <w:rPr>
            <w:rStyle w:val="a4"/>
            <w:rFonts w:ascii="Times New Roman" w:eastAsia="Times New Roman" w:hAnsi="Times New Roman"/>
            <w:sz w:val="24"/>
            <w:szCs w:val="24"/>
            <w:lang w:eastAsia="ru-RU"/>
          </w:rPr>
          <w:t>б)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фотографией;</w:t>
        </w:r>
      </w:hyperlink>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копии документов об образовании и о квалификации, а также по желанию государственного гражданского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государственного органа, в котором гражданский служащий замещает должность гражданской службы;</w:t>
      </w:r>
    </w:p>
    <w:p w:rsidR="001167D7" w:rsidRPr="00291960" w:rsidRDefault="001B4109" w:rsidP="001167D7">
      <w:pPr>
        <w:spacing w:after="0"/>
        <w:ind w:right="-1"/>
        <w:rPr>
          <w:rFonts w:ascii="Times New Roman" w:eastAsia="Times New Roman" w:hAnsi="Times New Roman"/>
          <w:color w:val="000000"/>
          <w:sz w:val="24"/>
          <w:szCs w:val="24"/>
          <w:lang w:eastAsia="ru-RU"/>
        </w:rPr>
      </w:pPr>
      <w:hyperlink r:id="rId14" w:history="1"/>
      <w:hyperlink r:id="rId15" w:history="1">
        <w:r w:rsidR="00E94944">
          <w:rPr>
            <w:rStyle w:val="a4"/>
            <w:rFonts w:ascii="Times New Roman" w:eastAsia="Times New Roman" w:hAnsi="Times New Roman"/>
            <w:sz w:val="24"/>
            <w:szCs w:val="24"/>
            <w:lang w:eastAsia="ru-RU"/>
          </w:rPr>
          <w:t>г</w:t>
        </w:r>
        <w:r w:rsidR="001167D7" w:rsidRPr="00F11625">
          <w:rPr>
            <w:rStyle w:val="a4"/>
            <w:rFonts w:ascii="Times New Roman" w:eastAsia="Times New Roman" w:hAnsi="Times New Roman"/>
            <w:sz w:val="24"/>
            <w:szCs w:val="24"/>
            <w:lang w:eastAsia="ru-RU"/>
          </w:rPr>
          <w:t>) заявление о согласии на обработку персональных данных;</w:t>
        </w:r>
      </w:hyperlink>
    </w:p>
    <w:p w:rsidR="001167D7" w:rsidRPr="00291960" w:rsidRDefault="00E94944" w:rsidP="001167D7">
      <w:pPr>
        <w:spacing w:after="0"/>
        <w:ind w:right="-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001167D7" w:rsidRPr="00291960">
        <w:rPr>
          <w:rFonts w:ascii="Times New Roman" w:eastAsia="Times New Roman" w:hAnsi="Times New Roman"/>
          <w:color w:val="000000"/>
          <w:sz w:val="24"/>
          <w:szCs w:val="24"/>
          <w:lang w:eastAsia="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167D7" w:rsidRPr="00D47BB9" w:rsidRDefault="001167D7" w:rsidP="001167D7">
      <w:pPr>
        <w:spacing w:after="0"/>
        <w:ind w:right="-1"/>
        <w:rPr>
          <w:rFonts w:ascii="Times New Roman" w:eastAsia="Times New Roman" w:hAnsi="Times New Roman"/>
          <w:color w:val="000000"/>
          <w:sz w:val="24"/>
          <w:szCs w:val="24"/>
          <w:lang w:eastAsia="ru-RU"/>
        </w:rPr>
      </w:pPr>
      <w:r w:rsidRPr="00CE3BA3">
        <w:rPr>
          <w:rFonts w:ascii="Times New Roman" w:eastAsia="Times New Roman" w:hAnsi="Times New Roman"/>
          <w:b/>
          <w:color w:val="000000"/>
          <w:sz w:val="24"/>
          <w:szCs w:val="24"/>
          <w:lang w:eastAsia="ru-RU"/>
        </w:rPr>
        <w:t xml:space="preserve">Место приема документов: </w:t>
      </w:r>
      <w:r w:rsidRPr="00291960">
        <w:rPr>
          <w:rFonts w:ascii="Times New Roman" w:eastAsia="Times New Roman" w:hAnsi="Times New Roman"/>
          <w:color w:val="000000"/>
          <w:sz w:val="24"/>
          <w:szCs w:val="24"/>
          <w:lang w:eastAsia="ru-RU"/>
        </w:rPr>
        <w:t>г. Чита, ул. Чайковского, д. 8, кабинет № 415, телефон:</w:t>
      </w:r>
      <w:r w:rsidR="00CE3BA3">
        <w:rPr>
          <w:rFonts w:ascii="Times New Roman" w:eastAsia="Times New Roman" w:hAnsi="Times New Roman"/>
          <w:color w:val="000000"/>
          <w:sz w:val="24"/>
          <w:szCs w:val="24"/>
          <w:lang w:eastAsia="ru-RU"/>
        </w:rPr>
        <w:t xml:space="preserve"> </w:t>
      </w:r>
      <w:r w:rsidRPr="00291960">
        <w:rPr>
          <w:rFonts w:ascii="Times New Roman" w:eastAsia="Times New Roman" w:hAnsi="Times New Roman"/>
          <w:color w:val="000000"/>
          <w:sz w:val="24"/>
          <w:szCs w:val="24"/>
          <w:lang w:eastAsia="ru-RU"/>
        </w:rPr>
        <w:t>8 (3022) 23-37-</w:t>
      </w:r>
      <w:r w:rsidRPr="00D47BB9">
        <w:rPr>
          <w:rFonts w:ascii="Times New Roman" w:eastAsia="Times New Roman" w:hAnsi="Times New Roman"/>
          <w:color w:val="000000"/>
          <w:sz w:val="24"/>
          <w:szCs w:val="24"/>
          <w:lang w:eastAsia="ru-RU"/>
        </w:rPr>
        <w:t>13.</w:t>
      </w:r>
    </w:p>
    <w:p w:rsidR="001167D7" w:rsidRPr="00D47BB9" w:rsidRDefault="001167D7" w:rsidP="001167D7">
      <w:pPr>
        <w:spacing w:after="0"/>
        <w:ind w:right="-1"/>
        <w:rPr>
          <w:rFonts w:ascii="Times New Roman" w:eastAsia="Times New Roman" w:hAnsi="Times New Roman"/>
          <w:color w:val="000000"/>
          <w:sz w:val="24"/>
          <w:szCs w:val="24"/>
          <w:lang w:eastAsia="ru-RU"/>
        </w:rPr>
      </w:pPr>
      <w:r w:rsidRPr="00545E99">
        <w:rPr>
          <w:rFonts w:ascii="Times New Roman" w:eastAsia="Times New Roman" w:hAnsi="Times New Roman"/>
          <w:b/>
          <w:color w:val="000000"/>
          <w:sz w:val="24"/>
          <w:szCs w:val="24"/>
          <w:lang w:eastAsia="ru-RU"/>
        </w:rPr>
        <w:t>Время приема документов:</w:t>
      </w:r>
      <w:r w:rsidRPr="00D47BB9">
        <w:rPr>
          <w:rFonts w:ascii="Times New Roman" w:eastAsia="Times New Roman" w:hAnsi="Times New Roman"/>
          <w:color w:val="000000"/>
          <w:sz w:val="24"/>
          <w:szCs w:val="24"/>
          <w:lang w:eastAsia="ru-RU"/>
        </w:rPr>
        <w:t xml:space="preserve"> ежедневно (кроме выходных и праздничных дней)</w:t>
      </w:r>
      <w:r w:rsidRPr="00D47BB9">
        <w:rPr>
          <w:rFonts w:ascii="Times New Roman" w:eastAsia="Times New Roman" w:hAnsi="Times New Roman"/>
          <w:color w:val="000000"/>
          <w:sz w:val="24"/>
          <w:szCs w:val="24"/>
          <w:lang w:eastAsia="ru-RU"/>
        </w:rPr>
        <w:br/>
        <w:t xml:space="preserve">с 8.45 до 18.00, в пятницу с 8.45 до 16.45, перерыв с 13.00 </w:t>
      </w:r>
      <w:proofErr w:type="gramStart"/>
      <w:r w:rsidRPr="00D47BB9">
        <w:rPr>
          <w:rFonts w:ascii="Times New Roman" w:eastAsia="Times New Roman" w:hAnsi="Times New Roman"/>
          <w:color w:val="000000"/>
          <w:sz w:val="24"/>
          <w:szCs w:val="24"/>
          <w:lang w:eastAsia="ru-RU"/>
        </w:rPr>
        <w:t>до</w:t>
      </w:r>
      <w:proofErr w:type="gramEnd"/>
      <w:r w:rsidRPr="00D47BB9">
        <w:rPr>
          <w:rFonts w:ascii="Times New Roman" w:eastAsia="Times New Roman" w:hAnsi="Times New Roman"/>
          <w:color w:val="000000"/>
          <w:sz w:val="24"/>
          <w:szCs w:val="24"/>
          <w:lang w:eastAsia="ru-RU"/>
        </w:rPr>
        <w:t xml:space="preserve"> 14.00.</w:t>
      </w:r>
    </w:p>
    <w:p w:rsidR="001167D7" w:rsidRPr="00D47BB9" w:rsidRDefault="001167D7" w:rsidP="001167D7">
      <w:pPr>
        <w:spacing w:after="0"/>
        <w:ind w:right="-1"/>
        <w:rPr>
          <w:rFonts w:ascii="Times New Roman" w:eastAsia="Times New Roman" w:hAnsi="Times New Roman"/>
          <w:color w:val="000000"/>
          <w:sz w:val="24"/>
          <w:szCs w:val="24"/>
          <w:lang w:eastAsia="ru-RU"/>
        </w:rPr>
      </w:pPr>
      <w:r w:rsidRPr="00010069">
        <w:rPr>
          <w:rFonts w:ascii="Times New Roman" w:eastAsia="Times New Roman" w:hAnsi="Times New Roman"/>
          <w:b/>
          <w:color w:val="000000"/>
          <w:sz w:val="24"/>
          <w:szCs w:val="24"/>
          <w:lang w:eastAsia="ru-RU"/>
        </w:rPr>
        <w:t>Последний день приема документов</w:t>
      </w:r>
      <w:r w:rsidR="00010069">
        <w:rPr>
          <w:rFonts w:ascii="Times New Roman" w:eastAsia="Times New Roman" w:hAnsi="Times New Roman"/>
          <w:b/>
          <w:color w:val="000000"/>
          <w:sz w:val="24"/>
          <w:szCs w:val="24"/>
          <w:lang w:eastAsia="ru-RU"/>
        </w:rPr>
        <w:t>:</w:t>
      </w:r>
      <w:r w:rsidRPr="00D47BB9">
        <w:rPr>
          <w:rFonts w:ascii="Times New Roman" w:eastAsia="Times New Roman" w:hAnsi="Times New Roman"/>
          <w:color w:val="000000"/>
          <w:sz w:val="24"/>
          <w:szCs w:val="24"/>
          <w:lang w:eastAsia="ru-RU"/>
        </w:rPr>
        <w:t xml:space="preserve"> </w:t>
      </w:r>
      <w:r w:rsidRPr="00BF6AF2">
        <w:rPr>
          <w:rFonts w:ascii="Times New Roman" w:eastAsia="Times New Roman" w:hAnsi="Times New Roman"/>
          <w:color w:val="000000"/>
          <w:sz w:val="24"/>
          <w:szCs w:val="24"/>
          <w:lang w:eastAsia="ru-RU"/>
        </w:rPr>
        <w:t>«</w:t>
      </w:r>
      <w:r w:rsidR="00BF6AF2" w:rsidRPr="00BF6AF2">
        <w:rPr>
          <w:rFonts w:ascii="Times New Roman" w:eastAsia="Times New Roman" w:hAnsi="Times New Roman"/>
          <w:color w:val="000000"/>
          <w:sz w:val="24"/>
          <w:szCs w:val="24"/>
          <w:lang w:eastAsia="ru-RU"/>
        </w:rPr>
        <w:t>1</w:t>
      </w:r>
      <w:r w:rsidR="000B4346">
        <w:rPr>
          <w:rFonts w:ascii="Times New Roman" w:eastAsia="Times New Roman" w:hAnsi="Times New Roman"/>
          <w:color w:val="000000"/>
          <w:sz w:val="24"/>
          <w:szCs w:val="24"/>
          <w:lang w:eastAsia="ru-RU"/>
        </w:rPr>
        <w:t>6</w:t>
      </w:r>
      <w:r w:rsidR="00D10C74" w:rsidRPr="00BF6AF2">
        <w:rPr>
          <w:rFonts w:ascii="Times New Roman" w:eastAsia="Times New Roman" w:hAnsi="Times New Roman"/>
          <w:color w:val="000000"/>
          <w:sz w:val="24"/>
          <w:szCs w:val="24"/>
          <w:lang w:eastAsia="ru-RU"/>
        </w:rPr>
        <w:t>»</w:t>
      </w:r>
      <w:r w:rsidR="00124AA0" w:rsidRPr="00124AA0">
        <w:rPr>
          <w:rFonts w:ascii="Times New Roman" w:eastAsia="Times New Roman" w:hAnsi="Times New Roman"/>
          <w:color w:val="000000"/>
          <w:sz w:val="24"/>
          <w:szCs w:val="24"/>
          <w:lang w:eastAsia="ru-RU"/>
        </w:rPr>
        <w:t xml:space="preserve"> </w:t>
      </w:r>
      <w:r w:rsidR="00815D93">
        <w:rPr>
          <w:rFonts w:ascii="Times New Roman" w:eastAsia="Times New Roman" w:hAnsi="Times New Roman"/>
          <w:color w:val="000000"/>
          <w:sz w:val="24"/>
          <w:szCs w:val="24"/>
          <w:lang w:eastAsia="ru-RU"/>
        </w:rPr>
        <w:t>июня</w:t>
      </w:r>
      <w:r w:rsidRPr="00124AA0">
        <w:rPr>
          <w:rFonts w:ascii="Times New Roman" w:eastAsia="Times New Roman" w:hAnsi="Times New Roman"/>
          <w:color w:val="000000"/>
          <w:sz w:val="24"/>
          <w:szCs w:val="24"/>
          <w:lang w:eastAsia="ru-RU"/>
        </w:rPr>
        <w:t xml:space="preserve"> 202</w:t>
      </w:r>
      <w:r w:rsidR="00D10C74" w:rsidRPr="00124AA0">
        <w:rPr>
          <w:rFonts w:ascii="Times New Roman" w:eastAsia="Times New Roman" w:hAnsi="Times New Roman"/>
          <w:color w:val="000000"/>
          <w:sz w:val="24"/>
          <w:szCs w:val="24"/>
          <w:lang w:eastAsia="ru-RU"/>
        </w:rPr>
        <w:t>1</w:t>
      </w:r>
      <w:r w:rsidRPr="00124AA0">
        <w:rPr>
          <w:rFonts w:ascii="Times New Roman" w:eastAsia="Times New Roman" w:hAnsi="Times New Roman"/>
          <w:color w:val="000000"/>
          <w:sz w:val="24"/>
          <w:szCs w:val="24"/>
          <w:lang w:eastAsia="ru-RU"/>
        </w:rPr>
        <w:t xml:space="preserve"> года</w:t>
      </w:r>
      <w:r w:rsidRPr="00D47BB9">
        <w:rPr>
          <w:rFonts w:ascii="Times New Roman" w:eastAsia="Times New Roman" w:hAnsi="Times New Roman"/>
          <w:color w:val="000000"/>
          <w:sz w:val="24"/>
          <w:szCs w:val="24"/>
          <w:lang w:eastAsia="ru-RU"/>
        </w:rPr>
        <w:t>.</w:t>
      </w:r>
    </w:p>
    <w:p w:rsidR="009C2FD0" w:rsidRDefault="001167D7" w:rsidP="001167D7">
      <w:pPr>
        <w:spacing w:after="0"/>
        <w:ind w:right="-1"/>
        <w:rPr>
          <w:rFonts w:ascii="Times New Roman" w:eastAsia="Times New Roman" w:hAnsi="Times New Roman"/>
          <w:color w:val="000000"/>
          <w:sz w:val="24"/>
          <w:szCs w:val="24"/>
          <w:lang w:eastAsia="ru-RU"/>
        </w:rPr>
      </w:pPr>
      <w:r w:rsidRPr="00010069">
        <w:rPr>
          <w:rFonts w:ascii="Times New Roman" w:eastAsia="Times New Roman" w:hAnsi="Times New Roman"/>
          <w:b/>
          <w:color w:val="000000"/>
          <w:sz w:val="24"/>
          <w:szCs w:val="24"/>
          <w:lang w:eastAsia="ru-RU"/>
        </w:rPr>
        <w:t>Предполагаемая дата проведения конкурса:</w:t>
      </w:r>
      <w:r w:rsidRPr="00D47BB9">
        <w:rPr>
          <w:rFonts w:ascii="Times New Roman" w:eastAsia="Times New Roman" w:hAnsi="Times New Roman"/>
          <w:color w:val="000000"/>
          <w:sz w:val="24"/>
          <w:szCs w:val="24"/>
          <w:lang w:eastAsia="ru-RU"/>
        </w:rPr>
        <w:t xml:space="preserve"> </w:t>
      </w:r>
      <w:r w:rsidRPr="00BF6AF2">
        <w:rPr>
          <w:rFonts w:ascii="Times New Roman" w:eastAsia="Times New Roman" w:hAnsi="Times New Roman"/>
          <w:color w:val="000000"/>
          <w:sz w:val="24"/>
          <w:szCs w:val="24"/>
          <w:lang w:eastAsia="ru-RU"/>
        </w:rPr>
        <w:t>«</w:t>
      </w:r>
      <w:r w:rsidR="00815D93">
        <w:rPr>
          <w:rFonts w:ascii="Times New Roman" w:eastAsia="Times New Roman" w:hAnsi="Times New Roman"/>
          <w:color w:val="000000"/>
          <w:sz w:val="24"/>
          <w:szCs w:val="24"/>
          <w:lang w:eastAsia="ru-RU"/>
        </w:rPr>
        <w:t>1</w:t>
      </w:r>
      <w:r w:rsidRPr="00BF6AF2">
        <w:rPr>
          <w:rFonts w:ascii="Times New Roman" w:eastAsia="Times New Roman" w:hAnsi="Times New Roman"/>
          <w:color w:val="000000"/>
          <w:sz w:val="24"/>
          <w:szCs w:val="24"/>
          <w:lang w:eastAsia="ru-RU"/>
        </w:rPr>
        <w:t>»</w:t>
      </w:r>
      <w:r w:rsidR="00BF6AF2">
        <w:rPr>
          <w:rFonts w:ascii="Times New Roman" w:eastAsia="Times New Roman" w:hAnsi="Times New Roman"/>
          <w:color w:val="000000"/>
          <w:sz w:val="24"/>
          <w:szCs w:val="24"/>
          <w:lang w:eastAsia="ru-RU"/>
        </w:rPr>
        <w:t xml:space="preserve"> ию</w:t>
      </w:r>
      <w:r w:rsidR="00815D93">
        <w:rPr>
          <w:rFonts w:ascii="Times New Roman" w:eastAsia="Times New Roman" w:hAnsi="Times New Roman"/>
          <w:color w:val="000000"/>
          <w:sz w:val="24"/>
          <w:szCs w:val="24"/>
          <w:lang w:eastAsia="ru-RU"/>
        </w:rPr>
        <w:t>л</w:t>
      </w:r>
      <w:r w:rsidR="00BF6AF2">
        <w:rPr>
          <w:rFonts w:ascii="Times New Roman" w:eastAsia="Times New Roman" w:hAnsi="Times New Roman"/>
          <w:color w:val="000000"/>
          <w:sz w:val="24"/>
          <w:szCs w:val="24"/>
          <w:lang w:eastAsia="ru-RU"/>
        </w:rPr>
        <w:t xml:space="preserve">я </w:t>
      </w:r>
      <w:r w:rsidRPr="00124AA0">
        <w:rPr>
          <w:rFonts w:ascii="Times New Roman" w:eastAsia="Times New Roman" w:hAnsi="Times New Roman"/>
          <w:color w:val="000000"/>
          <w:sz w:val="24"/>
          <w:szCs w:val="24"/>
          <w:lang w:eastAsia="ru-RU"/>
        </w:rPr>
        <w:t>202</w:t>
      </w:r>
      <w:r w:rsidR="00D10C74" w:rsidRPr="00124AA0">
        <w:rPr>
          <w:rFonts w:ascii="Times New Roman" w:eastAsia="Times New Roman" w:hAnsi="Times New Roman"/>
          <w:color w:val="000000"/>
          <w:sz w:val="24"/>
          <w:szCs w:val="24"/>
          <w:lang w:eastAsia="ru-RU"/>
        </w:rPr>
        <w:t>1</w:t>
      </w:r>
      <w:r w:rsidRPr="00124AA0">
        <w:rPr>
          <w:rFonts w:ascii="Times New Roman" w:eastAsia="Times New Roman" w:hAnsi="Times New Roman"/>
          <w:color w:val="000000"/>
          <w:sz w:val="24"/>
          <w:szCs w:val="24"/>
          <w:lang w:eastAsia="ru-RU"/>
        </w:rPr>
        <w:t xml:space="preserve"> года</w:t>
      </w:r>
      <w:r w:rsidRPr="00D47BB9">
        <w:rPr>
          <w:rFonts w:ascii="Times New Roman" w:eastAsia="Times New Roman" w:hAnsi="Times New Roman"/>
          <w:color w:val="000000"/>
          <w:sz w:val="24"/>
          <w:szCs w:val="24"/>
          <w:lang w:eastAsia="ru-RU"/>
        </w:rPr>
        <w:t xml:space="preserve"> (о точной дате и времени проведения конкурса участникам будет сообщено дополнительно</w:t>
      </w:r>
      <w:r w:rsidR="009C2FD0">
        <w:rPr>
          <w:rFonts w:ascii="Times New Roman" w:eastAsia="Times New Roman" w:hAnsi="Times New Roman"/>
          <w:color w:val="000000"/>
          <w:sz w:val="24"/>
          <w:szCs w:val="24"/>
          <w:lang w:eastAsia="ru-RU"/>
        </w:rPr>
        <w:t>)</w:t>
      </w:r>
    </w:p>
    <w:p w:rsidR="00C0506F" w:rsidRPr="004C6E68" w:rsidRDefault="000B7F2D" w:rsidP="001167D7">
      <w:pPr>
        <w:spacing w:after="0"/>
        <w:ind w:right="-1"/>
        <w:rPr>
          <w:rFonts w:ascii="Times New Roman" w:eastAsia="Times New Roman" w:hAnsi="Times New Roman"/>
          <w:sz w:val="24"/>
          <w:szCs w:val="24"/>
          <w:lang w:eastAsia="ru-RU"/>
        </w:rPr>
      </w:pPr>
      <w:proofErr w:type="gramStart"/>
      <w:r w:rsidRPr="004C6E68">
        <w:rPr>
          <w:rFonts w:ascii="Times New Roman" w:eastAsia="Times New Roman" w:hAnsi="Times New Roman"/>
          <w:sz w:val="24"/>
          <w:szCs w:val="24"/>
          <w:lang w:eastAsia="ru-RU"/>
        </w:rPr>
        <w:t>Документы для участия в конкурсе могут быть предоставлен</w:t>
      </w:r>
      <w:r w:rsidR="00CA0F8F">
        <w:rPr>
          <w:rFonts w:ascii="Times New Roman" w:eastAsia="Times New Roman" w:hAnsi="Times New Roman"/>
          <w:sz w:val="24"/>
          <w:szCs w:val="24"/>
          <w:lang w:eastAsia="ru-RU"/>
        </w:rPr>
        <w:t>ы</w:t>
      </w:r>
      <w:r w:rsidRPr="004C6E68">
        <w:rPr>
          <w:rFonts w:ascii="Times New Roman" w:eastAsia="Times New Roman" w:hAnsi="Times New Roman"/>
          <w:sz w:val="24"/>
          <w:szCs w:val="24"/>
          <w:lang w:eastAsia="ru-RU"/>
        </w:rPr>
        <w:t xml:space="preserve"> в Администрацию Губернатора Забайкальского края лично (посредством</w:t>
      </w:r>
      <w:r w:rsidR="00B523A0" w:rsidRPr="004C6E68">
        <w:rPr>
          <w:rFonts w:ascii="Times New Roman" w:eastAsia="Times New Roman" w:hAnsi="Times New Roman"/>
          <w:sz w:val="24"/>
          <w:szCs w:val="24"/>
          <w:lang w:eastAsia="ru-RU"/>
        </w:rPr>
        <w:t xml:space="preserve"> помещения запечатанного пакета документов в специально оборудованный бокс для входящей корреспонденции</w:t>
      </w:r>
      <w:r w:rsidR="00CA0F8F">
        <w:rPr>
          <w:rFonts w:ascii="Times New Roman" w:eastAsia="Times New Roman" w:hAnsi="Times New Roman"/>
          <w:sz w:val="24"/>
          <w:szCs w:val="24"/>
          <w:lang w:eastAsia="ru-RU"/>
        </w:rPr>
        <w:t xml:space="preserve"> в здании Администрации Губернатора Забайкальского края по адресу</w:t>
      </w:r>
      <w:r w:rsidR="00646124">
        <w:rPr>
          <w:rFonts w:ascii="Times New Roman" w:eastAsia="Times New Roman" w:hAnsi="Times New Roman"/>
          <w:sz w:val="24"/>
          <w:szCs w:val="24"/>
          <w:lang w:eastAsia="ru-RU"/>
        </w:rPr>
        <w:t>:</w:t>
      </w:r>
      <w:r w:rsidR="00CA0F8F">
        <w:rPr>
          <w:rFonts w:ascii="Times New Roman" w:eastAsia="Times New Roman" w:hAnsi="Times New Roman"/>
          <w:sz w:val="24"/>
          <w:szCs w:val="24"/>
          <w:lang w:eastAsia="ru-RU"/>
        </w:rPr>
        <w:t xml:space="preserve"> </w:t>
      </w:r>
      <w:r w:rsidR="00646124" w:rsidRPr="00291960">
        <w:rPr>
          <w:rFonts w:ascii="Times New Roman" w:eastAsia="Times New Roman" w:hAnsi="Times New Roman"/>
          <w:color w:val="000000"/>
          <w:sz w:val="24"/>
          <w:szCs w:val="24"/>
          <w:lang w:eastAsia="ru-RU"/>
        </w:rPr>
        <w:t xml:space="preserve">г. Чита, ул. Чайковского, </w:t>
      </w:r>
      <w:r w:rsidR="00646124">
        <w:rPr>
          <w:rFonts w:ascii="Times New Roman" w:eastAsia="Times New Roman" w:hAnsi="Times New Roman"/>
          <w:color w:val="000000"/>
          <w:sz w:val="24"/>
          <w:szCs w:val="24"/>
          <w:lang w:eastAsia="ru-RU"/>
        </w:rPr>
        <w:br/>
      </w:r>
      <w:r w:rsidR="00646124" w:rsidRPr="00291960">
        <w:rPr>
          <w:rFonts w:ascii="Times New Roman" w:eastAsia="Times New Roman" w:hAnsi="Times New Roman"/>
          <w:color w:val="000000"/>
          <w:sz w:val="24"/>
          <w:szCs w:val="24"/>
          <w:lang w:eastAsia="ru-RU"/>
        </w:rPr>
        <w:t>д. 8</w:t>
      </w:r>
      <w:r w:rsidRPr="004C6E68">
        <w:rPr>
          <w:rFonts w:ascii="Times New Roman" w:eastAsia="Times New Roman" w:hAnsi="Times New Roman"/>
          <w:sz w:val="24"/>
          <w:szCs w:val="24"/>
          <w:lang w:eastAsia="ru-RU"/>
        </w:rPr>
        <w:t>)</w:t>
      </w:r>
      <w:r w:rsidR="00B523A0" w:rsidRPr="004C6E68">
        <w:rPr>
          <w:rFonts w:ascii="Times New Roman" w:eastAsia="Times New Roman" w:hAnsi="Times New Roman"/>
          <w:sz w:val="24"/>
          <w:szCs w:val="24"/>
          <w:lang w:eastAsia="ru-RU"/>
        </w:rPr>
        <w:t>,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w:t>
      </w:r>
      <w:proofErr w:type="gramEnd"/>
      <w:r w:rsidR="00B523A0" w:rsidRPr="004C6E68">
        <w:rPr>
          <w:rFonts w:ascii="Times New Roman" w:eastAsia="Times New Roman" w:hAnsi="Times New Roman"/>
          <w:sz w:val="24"/>
          <w:szCs w:val="24"/>
          <w:lang w:eastAsia="ru-RU"/>
        </w:rPr>
        <w:t xml:space="preserve"> государственной гражданской службы Российской Федерации»</w:t>
      </w:r>
      <w:r w:rsidR="00B8748D" w:rsidRPr="004C6E68">
        <w:rPr>
          <w:rFonts w:ascii="Times New Roman" w:eastAsia="Times New Roman" w:hAnsi="Times New Roman"/>
          <w:sz w:val="24"/>
          <w:szCs w:val="24"/>
          <w:lang w:eastAsia="ru-RU"/>
        </w:rPr>
        <w:t xml:space="preserve"> в информационно-телекоммуникационной сети «Интернет»</w:t>
      </w:r>
      <w:r w:rsidR="00C0506F" w:rsidRPr="004C6E68">
        <w:rPr>
          <w:rFonts w:ascii="Times New Roman" w:eastAsia="Times New Roman" w:hAnsi="Times New Roman"/>
          <w:sz w:val="24"/>
          <w:szCs w:val="24"/>
          <w:lang w:eastAsia="ru-RU"/>
        </w:rPr>
        <w:t xml:space="preserve"> </w:t>
      </w:r>
      <w:r w:rsidR="00B8748D" w:rsidRPr="004C6E68">
        <w:rPr>
          <w:rFonts w:ascii="Times New Roman" w:eastAsia="Times New Roman" w:hAnsi="Times New Roman"/>
          <w:sz w:val="24"/>
          <w:szCs w:val="24"/>
          <w:lang w:eastAsia="ru-RU"/>
        </w:rPr>
        <w:t xml:space="preserve">по адресу </w:t>
      </w:r>
      <w:hyperlink r:id="rId16" w:history="1">
        <w:r w:rsidR="00C0506F" w:rsidRPr="004C6E68">
          <w:rPr>
            <w:rStyle w:val="a4"/>
            <w:rFonts w:ascii="Times New Roman" w:eastAsia="Times New Roman" w:hAnsi="Times New Roman"/>
            <w:color w:val="auto"/>
            <w:sz w:val="24"/>
            <w:szCs w:val="24"/>
            <w:lang w:val="en-US" w:eastAsia="ru-RU"/>
          </w:rPr>
          <w:t>https</w:t>
        </w:r>
        <w:r w:rsidR="00C0506F" w:rsidRPr="004C6E68">
          <w:rPr>
            <w:rStyle w:val="a4"/>
            <w:rFonts w:ascii="Times New Roman" w:eastAsia="Times New Roman" w:hAnsi="Times New Roman"/>
            <w:color w:val="auto"/>
            <w:sz w:val="24"/>
            <w:szCs w:val="24"/>
            <w:lang w:eastAsia="ru-RU"/>
          </w:rPr>
          <w:t>://</w:t>
        </w:r>
        <w:proofErr w:type="spellStart"/>
        <w:r w:rsidR="00C0506F" w:rsidRPr="004C6E68">
          <w:rPr>
            <w:rStyle w:val="a4"/>
            <w:rFonts w:ascii="Times New Roman" w:eastAsia="Times New Roman" w:hAnsi="Times New Roman"/>
            <w:color w:val="auto"/>
            <w:sz w:val="24"/>
            <w:szCs w:val="24"/>
            <w:lang w:val="en-US" w:eastAsia="ru-RU"/>
          </w:rPr>
          <w:t>goluzhba</w:t>
        </w:r>
        <w:proofErr w:type="spellEnd"/>
        <w:r w:rsidR="00C0506F" w:rsidRPr="004C6E68">
          <w:rPr>
            <w:rStyle w:val="a4"/>
            <w:rFonts w:ascii="Times New Roman" w:eastAsia="Times New Roman" w:hAnsi="Times New Roman"/>
            <w:color w:val="auto"/>
            <w:sz w:val="24"/>
            <w:szCs w:val="24"/>
            <w:lang w:eastAsia="ru-RU"/>
          </w:rPr>
          <w:t>.</w:t>
        </w:r>
        <w:proofErr w:type="spellStart"/>
        <w:r w:rsidR="00C0506F" w:rsidRPr="004C6E68">
          <w:rPr>
            <w:rStyle w:val="a4"/>
            <w:rFonts w:ascii="Times New Roman" w:eastAsia="Times New Roman" w:hAnsi="Times New Roman"/>
            <w:color w:val="auto"/>
            <w:sz w:val="24"/>
            <w:szCs w:val="24"/>
            <w:lang w:val="en-US" w:eastAsia="ru-RU"/>
          </w:rPr>
          <w:t>gov</w:t>
        </w:r>
        <w:proofErr w:type="spellEnd"/>
        <w:r w:rsidR="00C0506F" w:rsidRPr="004C6E68">
          <w:rPr>
            <w:rStyle w:val="a4"/>
            <w:rFonts w:ascii="Times New Roman" w:eastAsia="Times New Roman" w:hAnsi="Times New Roman"/>
            <w:color w:val="auto"/>
            <w:sz w:val="24"/>
            <w:szCs w:val="24"/>
            <w:lang w:eastAsia="ru-RU"/>
          </w:rPr>
          <w:t>.</w:t>
        </w:r>
        <w:proofErr w:type="spellStart"/>
        <w:r w:rsidR="00C0506F" w:rsidRPr="004C6E68">
          <w:rPr>
            <w:rStyle w:val="a4"/>
            <w:rFonts w:ascii="Times New Roman" w:eastAsia="Times New Roman" w:hAnsi="Times New Roman"/>
            <w:color w:val="auto"/>
            <w:sz w:val="24"/>
            <w:szCs w:val="24"/>
            <w:lang w:val="en-US" w:eastAsia="ru-RU"/>
          </w:rPr>
          <w:t>ru</w:t>
        </w:r>
        <w:proofErr w:type="spellEnd"/>
      </w:hyperlink>
      <w:r w:rsidR="00C0506F" w:rsidRPr="004C6E68">
        <w:rPr>
          <w:rFonts w:ascii="Times New Roman" w:eastAsia="Times New Roman" w:hAnsi="Times New Roman"/>
          <w:sz w:val="24"/>
          <w:szCs w:val="24"/>
          <w:lang w:eastAsia="ru-RU"/>
        </w:rPr>
        <w:t>.</w:t>
      </w:r>
    </w:p>
    <w:p w:rsidR="00F7064A" w:rsidRPr="00291960" w:rsidRDefault="001167D7" w:rsidP="001167D7">
      <w:pPr>
        <w:spacing w:after="0"/>
        <w:ind w:right="-1"/>
        <w:rPr>
          <w:rFonts w:ascii="Times New Roman" w:eastAsia="Times New Roman" w:hAnsi="Times New Roman"/>
          <w:color w:val="000000"/>
          <w:sz w:val="24"/>
          <w:szCs w:val="24"/>
          <w:lang w:eastAsia="ru-RU"/>
        </w:rPr>
      </w:pPr>
      <w:r w:rsidRPr="000C6089">
        <w:rPr>
          <w:rFonts w:ascii="Times New Roman" w:eastAsia="Times New Roman" w:hAnsi="Times New Roman"/>
          <w:b/>
          <w:color w:val="000000"/>
          <w:sz w:val="24"/>
          <w:szCs w:val="24"/>
          <w:lang w:eastAsia="ru-RU"/>
        </w:rPr>
        <w:t>Место проведения конкурса:</w:t>
      </w:r>
      <w:r w:rsidRPr="00291960">
        <w:rPr>
          <w:rFonts w:ascii="Times New Roman" w:eastAsia="Times New Roman" w:hAnsi="Times New Roman"/>
          <w:color w:val="000000"/>
          <w:sz w:val="24"/>
          <w:szCs w:val="24"/>
          <w:lang w:eastAsia="ru-RU"/>
        </w:rPr>
        <w:t xml:space="preserve"> г. Чита, ул. Чайковского, д. 8.</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соответствии с Методикой проведения конкурсов на замещение вакантных должностей государственной гражданской службы Забайкальского края, проводимых Администрацией Губернатора Забайкальского края, и включение в кадровый резерв Администрации Губернатора Забайкальского края, утвержденной приказом Администрации Губернатора Забайкальского края от 23.07.2018 г. № 110, конкурс будет проводиться с использованием методов тестирования и индивидуального собеседования.</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Тестирование считается пройденным, если кандидат правильно ответил на 70 и более процентов заданных вопросов. Кандидатам предоставляется одинаковое время для подготовки письменного ответа на вопросы теста.</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По результатам тестирования кандидатам выставляется:</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10 баллов, если даны правильные ответы на 100% вопросов;</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9 баллов, если даны правильные ответы на 90% - 99% вопросов;</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8 баллов, если даны правильные ответы на 80% - 89% вопросов;</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7 баллов, если даны правильные ответы на 70% - 79% вопросов.</w:t>
      </w:r>
    </w:p>
    <w:p w:rsidR="00165828" w:rsidRPr="00291960" w:rsidRDefault="00165828" w:rsidP="00165828">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1167D7" w:rsidRPr="00291960" w:rsidRDefault="001167D7" w:rsidP="001167D7">
      <w:pPr>
        <w:spacing w:after="0"/>
        <w:ind w:right="-1"/>
        <w:rPr>
          <w:rFonts w:ascii="Times New Roman" w:eastAsia="Times New Roman" w:hAnsi="Times New Roman"/>
          <w:color w:val="000000"/>
          <w:sz w:val="24"/>
          <w:szCs w:val="24"/>
          <w:lang w:eastAsia="ru-RU"/>
        </w:rPr>
      </w:pPr>
      <w:proofErr w:type="gramStart"/>
      <w:r w:rsidRPr="00291960">
        <w:rPr>
          <w:rFonts w:ascii="Times New Roman" w:eastAsia="Times New Roman" w:hAnsi="Times New Roman"/>
          <w:color w:val="000000"/>
          <w:sz w:val="24"/>
          <w:szCs w:val="24"/>
          <w:lang w:eastAsia="ru-RU"/>
        </w:rPr>
        <w:lastRenderedPageBreak/>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теста (далее - предварительный тест) вне рамок конкурса для самостоятельной оценки своего профессионального уровня.</w:t>
      </w:r>
      <w:proofErr w:type="gramEnd"/>
    </w:p>
    <w:p w:rsidR="001167D7" w:rsidRPr="00C0506F" w:rsidRDefault="001167D7" w:rsidP="001167D7">
      <w:pPr>
        <w:spacing w:after="0"/>
        <w:ind w:right="-1"/>
        <w:rPr>
          <w:rFonts w:ascii="Times New Roman" w:eastAsia="Times New Roman" w:hAnsi="Times New Roman"/>
          <w:sz w:val="24"/>
          <w:szCs w:val="24"/>
          <w:lang w:eastAsia="ru-RU"/>
        </w:rPr>
      </w:pPr>
      <w:r w:rsidRPr="00291960">
        <w:rPr>
          <w:rFonts w:ascii="Times New Roman" w:eastAsia="Times New Roman" w:hAnsi="Times New Roman"/>
          <w:color w:val="000000"/>
          <w:sz w:val="24"/>
          <w:szCs w:val="24"/>
          <w:lang w:eastAsia="ru-RU"/>
        </w:rPr>
        <w:t xml:space="preserve">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w:t>
      </w:r>
      <w:r w:rsidRPr="00C0506F">
        <w:rPr>
          <w:rFonts w:ascii="Times New Roman" w:eastAsia="Times New Roman" w:hAnsi="Times New Roman"/>
          <w:sz w:val="24"/>
          <w:szCs w:val="24"/>
          <w:lang w:eastAsia="ru-RU"/>
        </w:rPr>
        <w:t>Федерации»</w:t>
      </w:r>
      <w:r w:rsidR="00C0506F" w:rsidRPr="00C0506F">
        <w:rPr>
          <w:rFonts w:ascii="Times New Roman" w:eastAsia="Times New Roman" w:hAnsi="Times New Roman"/>
          <w:sz w:val="24"/>
          <w:szCs w:val="24"/>
          <w:lang w:eastAsia="ru-RU"/>
        </w:rPr>
        <w:t xml:space="preserve"> по адресу </w:t>
      </w:r>
      <w:hyperlink r:id="rId17" w:history="1">
        <w:r w:rsidR="00C0506F" w:rsidRPr="00C0506F">
          <w:rPr>
            <w:rStyle w:val="a4"/>
            <w:rFonts w:ascii="Times New Roman" w:eastAsia="Times New Roman" w:hAnsi="Times New Roman"/>
            <w:color w:val="auto"/>
            <w:sz w:val="24"/>
            <w:szCs w:val="24"/>
            <w:lang w:val="en-US" w:eastAsia="ru-RU"/>
          </w:rPr>
          <w:t>https</w:t>
        </w:r>
        <w:r w:rsidR="00C0506F" w:rsidRPr="00C0506F">
          <w:rPr>
            <w:rStyle w:val="a4"/>
            <w:rFonts w:ascii="Times New Roman" w:eastAsia="Times New Roman" w:hAnsi="Times New Roman"/>
            <w:color w:val="auto"/>
            <w:sz w:val="24"/>
            <w:szCs w:val="24"/>
            <w:lang w:eastAsia="ru-RU"/>
          </w:rPr>
          <w:t>://</w:t>
        </w:r>
        <w:proofErr w:type="spellStart"/>
        <w:r w:rsidR="00C0506F" w:rsidRPr="00C0506F">
          <w:rPr>
            <w:rStyle w:val="a4"/>
            <w:rFonts w:ascii="Times New Roman" w:eastAsia="Times New Roman" w:hAnsi="Times New Roman"/>
            <w:color w:val="auto"/>
            <w:sz w:val="24"/>
            <w:szCs w:val="24"/>
            <w:lang w:val="en-US" w:eastAsia="ru-RU"/>
          </w:rPr>
          <w:t>goluzhba</w:t>
        </w:r>
        <w:proofErr w:type="spellEnd"/>
        <w:r w:rsidR="00C0506F" w:rsidRPr="00C0506F">
          <w:rPr>
            <w:rStyle w:val="a4"/>
            <w:rFonts w:ascii="Times New Roman" w:eastAsia="Times New Roman" w:hAnsi="Times New Roman"/>
            <w:color w:val="auto"/>
            <w:sz w:val="24"/>
            <w:szCs w:val="24"/>
            <w:lang w:eastAsia="ru-RU"/>
          </w:rPr>
          <w:t>.</w:t>
        </w:r>
        <w:proofErr w:type="spellStart"/>
        <w:r w:rsidR="00C0506F" w:rsidRPr="00C0506F">
          <w:rPr>
            <w:rStyle w:val="a4"/>
            <w:rFonts w:ascii="Times New Roman" w:eastAsia="Times New Roman" w:hAnsi="Times New Roman"/>
            <w:color w:val="auto"/>
            <w:sz w:val="24"/>
            <w:szCs w:val="24"/>
            <w:lang w:val="en-US" w:eastAsia="ru-RU"/>
          </w:rPr>
          <w:t>gov</w:t>
        </w:r>
        <w:proofErr w:type="spellEnd"/>
        <w:r w:rsidR="00C0506F" w:rsidRPr="00C0506F">
          <w:rPr>
            <w:rStyle w:val="a4"/>
            <w:rFonts w:ascii="Times New Roman" w:eastAsia="Times New Roman" w:hAnsi="Times New Roman"/>
            <w:color w:val="auto"/>
            <w:sz w:val="24"/>
            <w:szCs w:val="24"/>
            <w:lang w:eastAsia="ru-RU"/>
          </w:rPr>
          <w:t>.</w:t>
        </w:r>
        <w:proofErr w:type="spellStart"/>
        <w:r w:rsidR="00C0506F" w:rsidRPr="00C0506F">
          <w:rPr>
            <w:rStyle w:val="a4"/>
            <w:rFonts w:ascii="Times New Roman" w:eastAsia="Times New Roman" w:hAnsi="Times New Roman"/>
            <w:color w:val="auto"/>
            <w:sz w:val="24"/>
            <w:szCs w:val="24"/>
            <w:lang w:val="en-US" w:eastAsia="ru-RU"/>
          </w:rPr>
          <w:t>ru</w:t>
        </w:r>
        <w:proofErr w:type="spellEnd"/>
        <w:r w:rsidR="00C0506F" w:rsidRPr="00C0506F">
          <w:rPr>
            <w:rStyle w:val="a4"/>
            <w:rFonts w:ascii="Times New Roman" w:eastAsia="Times New Roman" w:hAnsi="Times New Roman"/>
            <w:color w:val="auto"/>
            <w:sz w:val="24"/>
            <w:szCs w:val="24"/>
            <w:lang w:eastAsia="ru-RU"/>
          </w:rPr>
          <w:t>/</w:t>
        </w:r>
      </w:hyperlink>
      <w:r w:rsidRPr="00C0506F">
        <w:rPr>
          <w:rFonts w:ascii="Times New Roman" w:eastAsia="Times New Roman" w:hAnsi="Times New Roman"/>
          <w:sz w:val="24"/>
          <w:szCs w:val="24"/>
          <w:lang w:eastAsia="ru-RU"/>
        </w:rPr>
        <w:t>.</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Индивидуальное собеседование с кандидатами, прошедшими тестирование, проводится членами конкурсной комиссии.</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Результаты индивидуального собеседования оцениваются членами конкурсной комиссии:</w:t>
      </w:r>
    </w:p>
    <w:p w:rsidR="001167D7" w:rsidRPr="003814FA" w:rsidRDefault="001167D7" w:rsidP="001167D7">
      <w:pPr>
        <w:spacing w:after="0"/>
        <w:ind w:right="-1"/>
        <w:rPr>
          <w:rFonts w:ascii="Times New Roman" w:eastAsia="Times New Roman" w:hAnsi="Times New Roman"/>
          <w:color w:val="000000"/>
          <w:sz w:val="24"/>
          <w:szCs w:val="24"/>
          <w:lang w:eastAsia="ru-RU"/>
        </w:rPr>
      </w:pPr>
      <w:proofErr w:type="gramStart"/>
      <w:r w:rsidRPr="003814FA">
        <w:rPr>
          <w:rFonts w:ascii="Times New Roman" w:eastAsia="Times New Roman" w:hAnsi="Times New Roman"/>
          <w:color w:val="000000"/>
          <w:sz w:val="24"/>
          <w:szCs w:val="24"/>
          <w:lang w:eastAsia="ru-RU"/>
        </w:rPr>
        <w:t>в 9-10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roofErr w:type="gramEnd"/>
    </w:p>
    <w:p w:rsidR="001167D7" w:rsidRPr="003814FA" w:rsidRDefault="001167D7" w:rsidP="001167D7">
      <w:pPr>
        <w:spacing w:after="0"/>
        <w:ind w:right="-1"/>
        <w:rPr>
          <w:rFonts w:ascii="Times New Roman" w:eastAsia="Times New Roman" w:hAnsi="Times New Roman"/>
          <w:color w:val="000000"/>
          <w:sz w:val="24"/>
          <w:szCs w:val="24"/>
          <w:lang w:eastAsia="ru-RU"/>
        </w:rPr>
      </w:pPr>
      <w:proofErr w:type="gramStart"/>
      <w:r w:rsidRPr="003814FA">
        <w:rPr>
          <w:rFonts w:ascii="Times New Roman" w:eastAsia="Times New Roman" w:hAnsi="Times New Roman"/>
          <w:color w:val="000000"/>
          <w:sz w:val="24"/>
          <w:szCs w:val="24"/>
          <w:lang w:eastAsia="ru-RU"/>
        </w:rPr>
        <w:t>в 7-8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умения самостоятельно принимать решения, готовности следовать взятым на себя обязательствам;</w:t>
      </w:r>
      <w:proofErr w:type="gramEnd"/>
    </w:p>
    <w:p w:rsidR="001167D7" w:rsidRPr="003814FA" w:rsidRDefault="001167D7" w:rsidP="001167D7">
      <w:pPr>
        <w:spacing w:after="0"/>
        <w:ind w:right="-1"/>
        <w:rPr>
          <w:rFonts w:ascii="Times New Roman" w:eastAsia="Times New Roman" w:hAnsi="Times New Roman"/>
          <w:color w:val="000000"/>
          <w:sz w:val="24"/>
          <w:szCs w:val="24"/>
          <w:lang w:eastAsia="ru-RU"/>
        </w:rPr>
      </w:pPr>
      <w:proofErr w:type="gramStart"/>
      <w:r w:rsidRPr="003814FA">
        <w:rPr>
          <w:rFonts w:ascii="Times New Roman" w:eastAsia="Times New Roman" w:hAnsi="Times New Roman"/>
          <w:color w:val="000000"/>
          <w:sz w:val="24"/>
          <w:szCs w:val="24"/>
          <w:lang w:eastAsia="ru-RU"/>
        </w:rPr>
        <w:t>в 5-6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roofErr w:type="gramEnd"/>
    </w:p>
    <w:p w:rsidR="001167D7" w:rsidRPr="003814FA" w:rsidRDefault="001167D7" w:rsidP="001167D7">
      <w:pPr>
        <w:spacing w:after="0"/>
        <w:ind w:right="-1"/>
        <w:rPr>
          <w:rFonts w:ascii="Times New Roman" w:eastAsia="Times New Roman" w:hAnsi="Times New Roman"/>
          <w:color w:val="000000"/>
          <w:sz w:val="24"/>
          <w:szCs w:val="24"/>
          <w:lang w:eastAsia="ru-RU"/>
        </w:rPr>
      </w:pPr>
      <w:proofErr w:type="gramStart"/>
      <w:r w:rsidRPr="003814FA">
        <w:rPr>
          <w:rFonts w:ascii="Times New Roman" w:eastAsia="Times New Roman" w:hAnsi="Times New Roman"/>
          <w:color w:val="000000"/>
          <w:sz w:val="24"/>
          <w:szCs w:val="24"/>
          <w:lang w:eastAsia="ru-RU"/>
        </w:rPr>
        <w:t>в 3-4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roofErr w:type="gramEnd"/>
      <w:r w:rsidRPr="003814FA">
        <w:rPr>
          <w:rFonts w:ascii="Times New Roman" w:eastAsia="Times New Roman" w:hAnsi="Times New Roman"/>
          <w:color w:val="000000"/>
          <w:sz w:val="24"/>
          <w:szCs w:val="24"/>
          <w:lang w:eastAsia="ru-RU"/>
        </w:rPr>
        <w:t xml:space="preserve"> неготовность следовать взятым на себя обязательствам;</w:t>
      </w:r>
    </w:p>
    <w:p w:rsidR="001167D7" w:rsidRPr="003814FA" w:rsidRDefault="001167D7" w:rsidP="001167D7">
      <w:pPr>
        <w:spacing w:after="0"/>
        <w:ind w:right="-1"/>
        <w:rPr>
          <w:rFonts w:ascii="Times New Roman" w:eastAsia="Times New Roman" w:hAnsi="Times New Roman"/>
          <w:color w:val="000000"/>
          <w:sz w:val="24"/>
          <w:szCs w:val="24"/>
          <w:lang w:eastAsia="ru-RU"/>
        </w:rPr>
      </w:pPr>
      <w:r w:rsidRPr="003814FA">
        <w:rPr>
          <w:rFonts w:ascii="Times New Roman" w:eastAsia="Times New Roman" w:hAnsi="Times New Roman"/>
          <w:color w:val="000000"/>
          <w:sz w:val="24"/>
          <w:szCs w:val="24"/>
          <w:lang w:eastAsia="ru-RU"/>
        </w:rPr>
        <w:t>в 0-2 балла,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w:t>
      </w:r>
      <w:r>
        <w:rPr>
          <w:rFonts w:ascii="Times New Roman" w:eastAsia="Times New Roman" w:hAnsi="Times New Roman"/>
          <w:color w:val="000000"/>
          <w:sz w:val="24"/>
          <w:szCs w:val="24"/>
          <w:lang w:eastAsia="ru-RU"/>
        </w:rPr>
        <w:t>ния которой объявлен конкурс).</w:t>
      </w:r>
    </w:p>
    <w:p w:rsidR="001167D7" w:rsidRPr="00291960" w:rsidRDefault="001167D7" w:rsidP="001167D7">
      <w:pPr>
        <w:spacing w:after="0"/>
        <w:ind w:right="-1"/>
        <w:rPr>
          <w:rFonts w:ascii="Times New Roman" w:eastAsia="Times New Roman" w:hAnsi="Times New Roman"/>
          <w:color w:val="000000"/>
          <w:sz w:val="24"/>
          <w:szCs w:val="24"/>
          <w:lang w:eastAsia="ru-RU"/>
        </w:rPr>
      </w:pPr>
      <w:proofErr w:type="gramStart"/>
      <w:r w:rsidRPr="00291960">
        <w:rPr>
          <w:rFonts w:ascii="Times New Roman" w:eastAsia="Times New Roman" w:hAnsi="Times New Roman"/>
          <w:color w:val="000000"/>
          <w:sz w:val="24"/>
          <w:szCs w:val="24"/>
          <w:lang w:eastAsia="ru-RU"/>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lastRenderedPageBreak/>
        <w:t>По результатам сопоставления итоговых баллов кандидатов секретарь конкурсной комиссии формирует рейтинг кандидатов.</w:t>
      </w:r>
    </w:p>
    <w:p w:rsidR="001167D7"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027B2A" w:rsidRPr="000C6089" w:rsidRDefault="00027B2A" w:rsidP="00027B2A">
      <w:pPr>
        <w:spacing w:after="0"/>
        <w:ind w:right="-1"/>
        <w:rPr>
          <w:rFonts w:ascii="Times New Roman" w:eastAsia="Times New Roman" w:hAnsi="Times New Roman"/>
          <w:b/>
          <w:color w:val="000000"/>
          <w:sz w:val="24"/>
          <w:szCs w:val="24"/>
          <w:lang w:eastAsia="ru-RU"/>
        </w:rPr>
      </w:pPr>
      <w:r w:rsidRPr="000C6089">
        <w:rPr>
          <w:rFonts w:ascii="Times New Roman" w:eastAsia="Times New Roman" w:hAnsi="Times New Roman"/>
          <w:b/>
          <w:color w:val="000000"/>
          <w:sz w:val="24"/>
          <w:szCs w:val="24"/>
          <w:lang w:eastAsia="ru-RU"/>
        </w:rPr>
        <w:t>Условия участия в конкурсе:</w:t>
      </w:r>
    </w:p>
    <w:p w:rsidR="000C6089" w:rsidRPr="00291960" w:rsidRDefault="000C6089" w:rsidP="000C6089">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0C6089" w:rsidRPr="00291960" w:rsidRDefault="000C6089" w:rsidP="000C6089">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0C6089" w:rsidRPr="00291960" w:rsidRDefault="000C6089" w:rsidP="000C6089">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C6089" w:rsidRPr="00291960" w:rsidRDefault="000C6089" w:rsidP="000C6089">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1167D7" w:rsidRPr="000C6089" w:rsidRDefault="001167D7" w:rsidP="001167D7">
      <w:pPr>
        <w:spacing w:after="0"/>
        <w:ind w:right="-1"/>
        <w:rPr>
          <w:rFonts w:ascii="Times New Roman" w:eastAsia="Times New Roman" w:hAnsi="Times New Roman"/>
          <w:b/>
          <w:color w:val="000000"/>
          <w:sz w:val="24"/>
          <w:szCs w:val="24"/>
          <w:lang w:eastAsia="ru-RU"/>
        </w:rPr>
      </w:pPr>
      <w:r w:rsidRPr="000C6089">
        <w:rPr>
          <w:rFonts w:ascii="Times New Roman" w:eastAsia="Times New Roman" w:hAnsi="Times New Roman"/>
          <w:b/>
          <w:color w:val="000000"/>
          <w:sz w:val="24"/>
          <w:szCs w:val="24"/>
          <w:lang w:eastAsia="ru-RU"/>
        </w:rPr>
        <w:t>Условия прохождения государственной гражданской службы</w:t>
      </w:r>
      <w:r w:rsidR="000269AC" w:rsidRPr="000C6089">
        <w:rPr>
          <w:rFonts w:ascii="Times New Roman" w:eastAsia="Times New Roman" w:hAnsi="Times New Roman"/>
          <w:b/>
          <w:color w:val="000000"/>
          <w:sz w:val="24"/>
          <w:szCs w:val="24"/>
          <w:lang w:eastAsia="ru-RU"/>
        </w:rPr>
        <w:t xml:space="preserve">: </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 сведения об адресах сайтов и (или) страниц сайтов в информационно-телекоммуникационной сети «Интернет», на которых </w:t>
      </w:r>
      <w:proofErr w:type="gramStart"/>
      <w:r w:rsidRPr="00291960">
        <w:rPr>
          <w:rFonts w:ascii="Times New Roman" w:eastAsia="Times New Roman" w:hAnsi="Times New Roman"/>
          <w:color w:val="000000"/>
          <w:sz w:val="24"/>
          <w:szCs w:val="24"/>
          <w:lang w:eastAsia="ru-RU"/>
        </w:rPr>
        <w:t>гражданин, претендующий на замещение должности гражданской службы размещал</w:t>
      </w:r>
      <w:proofErr w:type="gramEnd"/>
      <w:r w:rsidRPr="00291960">
        <w:rPr>
          <w:rFonts w:ascii="Times New Roman" w:eastAsia="Times New Roman" w:hAnsi="Times New Roman"/>
          <w:color w:val="000000"/>
          <w:sz w:val="24"/>
          <w:szCs w:val="24"/>
          <w:lang w:eastAsia="ru-RU"/>
        </w:rPr>
        <w:t xml:space="preserve">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p>
    <w:p w:rsidR="001167D7" w:rsidRPr="00291960" w:rsidRDefault="001167D7" w:rsidP="001167D7">
      <w:pPr>
        <w:spacing w:after="0"/>
        <w:ind w:right="-1"/>
        <w:rPr>
          <w:rFonts w:ascii="Times New Roman" w:eastAsia="Times New Roman" w:hAnsi="Times New Roman"/>
          <w:color w:val="000000"/>
          <w:sz w:val="24"/>
          <w:szCs w:val="24"/>
          <w:lang w:eastAsia="ru-RU"/>
        </w:rPr>
      </w:pPr>
      <w:proofErr w:type="gramStart"/>
      <w:r w:rsidRPr="00291960">
        <w:rPr>
          <w:rFonts w:ascii="Times New Roman" w:eastAsia="Times New Roman" w:hAnsi="Times New Roman"/>
          <w:color w:val="000000"/>
          <w:sz w:val="24"/>
          <w:szCs w:val="24"/>
          <w:lang w:eastAsia="ru-RU"/>
        </w:rPr>
        <w:t>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roofErr w:type="gramEnd"/>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В период испытания на государственного гражданского служащего (далее – гражданский служащий) распространяются положения Федерального закона </w:t>
      </w:r>
      <w:r>
        <w:rPr>
          <w:rFonts w:ascii="Times New Roman" w:eastAsia="Times New Roman" w:hAnsi="Times New Roman"/>
          <w:color w:val="000000"/>
          <w:sz w:val="24"/>
          <w:szCs w:val="24"/>
          <w:lang w:eastAsia="ru-RU"/>
        </w:rPr>
        <w:br/>
      </w:r>
      <w:r w:rsidRPr="00291960">
        <w:rPr>
          <w:rFonts w:ascii="Times New Roman" w:eastAsia="Times New Roman" w:hAnsi="Times New Roman"/>
          <w:color w:val="000000"/>
          <w:sz w:val="24"/>
          <w:szCs w:val="24"/>
          <w:lang w:eastAsia="ru-RU"/>
        </w:rPr>
        <w:t>«О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rsidR="00582D91" w:rsidRPr="00582D91" w:rsidRDefault="00582D91" w:rsidP="00582D91">
      <w:pPr>
        <w:shd w:val="clear" w:color="auto" w:fill="FFFFFF"/>
        <w:spacing w:after="0"/>
        <w:rPr>
          <w:rFonts w:ascii="Times New Roman" w:hAnsi="Times New Roman"/>
          <w:color w:val="292C3D"/>
          <w:sz w:val="24"/>
          <w:szCs w:val="24"/>
        </w:rPr>
      </w:pPr>
      <w:r w:rsidRPr="00582D91">
        <w:rPr>
          <w:rFonts w:ascii="Times New Roman" w:hAnsi="Times New Roman"/>
          <w:sz w:val="24"/>
          <w:szCs w:val="24"/>
        </w:rPr>
        <w:t xml:space="preserve">Гражданин (гражданский служащий) включается в кадровый резерв государственного органа со дня издания соответствующего правового акта государственного органа. Основанием для включения гражданина (гражданского </w:t>
      </w:r>
      <w:r w:rsidRPr="00582D91">
        <w:rPr>
          <w:rFonts w:ascii="Times New Roman" w:hAnsi="Times New Roman"/>
          <w:sz w:val="24"/>
          <w:szCs w:val="24"/>
        </w:rPr>
        <w:lastRenderedPageBreak/>
        <w:t>служащего) в кадровый резерв государственного органа является соответствующее решение конкурсной комиссии.</w:t>
      </w:r>
    </w:p>
    <w:p w:rsidR="00582D91" w:rsidRPr="00582D91" w:rsidRDefault="00582D91" w:rsidP="00582D91">
      <w:pPr>
        <w:spacing w:after="0"/>
        <w:rPr>
          <w:rFonts w:ascii="Times New Roman" w:hAnsi="Times New Roman"/>
          <w:sz w:val="24"/>
          <w:szCs w:val="24"/>
        </w:rPr>
      </w:pPr>
      <w:r w:rsidRPr="00582D91">
        <w:rPr>
          <w:rFonts w:ascii="Times New Roman" w:hAnsi="Times New Roman"/>
          <w:sz w:val="24"/>
          <w:szCs w:val="24"/>
        </w:rPr>
        <w:t>Назначение гражданина (гражданского служащего), состоящего в кадровом резерве государственного органа, на вакантную должность государственной гражданской службы осуществляется с его согласия по решению соответствующего представителя нанимателя. Предельный срок нахождения гражданина (гражданского служащего) в кадровом резерве государственного органа для замещения одной и той же группы должностей государственной гражданской службы (должности государственной гражданской службы) составляет 3 года.</w:t>
      </w:r>
    </w:p>
    <w:p w:rsidR="001167D7" w:rsidRPr="00291960"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w:t>
      </w:r>
      <w:r>
        <w:rPr>
          <w:rFonts w:ascii="Times New Roman" w:eastAsia="Times New Roman" w:hAnsi="Times New Roman"/>
          <w:color w:val="000000"/>
          <w:sz w:val="24"/>
          <w:szCs w:val="24"/>
          <w:lang w:eastAsia="ru-RU"/>
        </w:rPr>
        <w:t xml:space="preserve">идента Российской Федерации от </w:t>
      </w:r>
      <w:r w:rsidRPr="00291960">
        <w:rPr>
          <w:rFonts w:ascii="Times New Roman" w:eastAsia="Times New Roman" w:hAnsi="Times New Roman"/>
          <w:color w:val="000000"/>
          <w:sz w:val="24"/>
          <w:szCs w:val="24"/>
          <w:lang w:eastAsia="ru-RU"/>
        </w:rPr>
        <w:t>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1167D7" w:rsidRDefault="001167D7" w:rsidP="001167D7">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1167D7" w:rsidRPr="00BB2D05" w:rsidRDefault="001167D7" w:rsidP="001167D7">
      <w:pPr>
        <w:spacing w:after="0"/>
        <w:ind w:right="-1"/>
        <w:rPr>
          <w:rFonts w:ascii="Times New Roman" w:eastAsia="Times New Roman" w:hAnsi="Times New Roman"/>
          <w:color w:val="000000"/>
          <w:sz w:val="24"/>
          <w:szCs w:val="24"/>
          <w:lang w:eastAsia="ru-RU"/>
        </w:rPr>
      </w:pPr>
      <w:r w:rsidRPr="00BB2D05">
        <w:rPr>
          <w:rFonts w:ascii="Times New Roman" w:eastAsia="Times New Roman" w:hAnsi="Times New Roman"/>
          <w:color w:val="000000"/>
          <w:sz w:val="24"/>
          <w:szCs w:val="24"/>
          <w:lang w:eastAsia="ru-RU"/>
        </w:rPr>
        <w:t>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https://adm.75.ru/deyatel-nost/gosudarstvennaya-sluzhba-i-kadry/125540-poryadok-obzhalovaniya-rezul-tatov-konkursov</w:t>
      </w:r>
      <w:r>
        <w:rPr>
          <w:rFonts w:ascii="Times New Roman" w:eastAsia="Times New Roman" w:hAnsi="Times New Roman"/>
          <w:color w:val="000000"/>
          <w:sz w:val="24"/>
          <w:szCs w:val="24"/>
          <w:lang w:eastAsia="ru-RU"/>
        </w:rPr>
        <w:t>.</w:t>
      </w:r>
    </w:p>
    <w:p w:rsidR="001167D7" w:rsidRDefault="001167D7" w:rsidP="001167D7">
      <w:pPr>
        <w:spacing w:after="0"/>
        <w:ind w:right="-1"/>
        <w:rPr>
          <w:rFonts w:ascii="Times New Roman" w:eastAsia="Times New Roman" w:hAnsi="Times New Roman"/>
          <w:color w:val="000000"/>
          <w:sz w:val="24"/>
          <w:szCs w:val="24"/>
          <w:lang w:eastAsia="ru-RU"/>
        </w:rPr>
      </w:pPr>
    </w:p>
    <w:p w:rsidR="001757AA" w:rsidRDefault="001167D7" w:rsidP="001F2334">
      <w:pPr>
        <w:spacing w:after="0"/>
        <w:ind w:right="-1"/>
        <w:jc w:val="center"/>
        <w:rPr>
          <w:rFonts w:ascii="Times New Roman" w:hAnsi="Times New Roman"/>
          <w:sz w:val="24"/>
          <w:szCs w:val="24"/>
          <w:lang w:eastAsia="ru-RU"/>
        </w:rPr>
      </w:pPr>
      <w:r>
        <w:rPr>
          <w:rFonts w:ascii="Times New Roman" w:eastAsia="Times New Roman" w:hAnsi="Times New Roman"/>
          <w:color w:val="000000"/>
          <w:sz w:val="24"/>
          <w:szCs w:val="24"/>
          <w:lang w:eastAsia="ru-RU"/>
        </w:rPr>
        <w:t>________________</w:t>
      </w:r>
    </w:p>
    <w:sectPr w:rsidR="001757AA" w:rsidSect="00457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AFE065C"/>
    <w:lvl w:ilvl="0">
      <w:numFmt w:val="bullet"/>
      <w:lvlText w:val="*"/>
      <w:lvlJc w:val="left"/>
    </w:lvl>
  </w:abstractNum>
  <w:abstractNum w:abstractNumId="1">
    <w:nsid w:val="007D7375"/>
    <w:multiLevelType w:val="hybridMultilevel"/>
    <w:tmpl w:val="4CDAABC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8357E7"/>
    <w:multiLevelType w:val="singleLevel"/>
    <w:tmpl w:val="DD84C2E8"/>
    <w:lvl w:ilvl="0">
      <w:start w:val="1"/>
      <w:numFmt w:val="decimal"/>
      <w:lvlText w:val="2.2.%1."/>
      <w:legacy w:legacy="1" w:legacySpace="0" w:legacyIndent="744"/>
      <w:lvlJc w:val="left"/>
      <w:rPr>
        <w:rFonts w:ascii="Times New Roman" w:hAnsi="Times New Roman" w:cs="Times New Roman" w:hint="default"/>
      </w:rPr>
    </w:lvl>
  </w:abstractNum>
  <w:abstractNum w:abstractNumId="3">
    <w:nsid w:val="5A1067DA"/>
    <w:multiLevelType w:val="hybridMultilevel"/>
    <w:tmpl w:val="C8D29E1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FD66C35"/>
    <w:multiLevelType w:val="hybridMultilevel"/>
    <w:tmpl w:val="8242C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DB1B78"/>
    <w:multiLevelType w:val="hybridMultilevel"/>
    <w:tmpl w:val="A5948E9C"/>
    <w:lvl w:ilvl="0" w:tplc="1036601E">
      <w:start w:val="1"/>
      <w:numFmt w:val="decimal"/>
      <w:lvlText w:val="%1."/>
      <w:lvlJc w:val="left"/>
      <w:pPr>
        <w:ind w:left="1492" w:hanging="360"/>
      </w:pPr>
      <w:rPr>
        <w:rFonts w:hint="default"/>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6">
    <w:nsid w:val="70303917"/>
    <w:multiLevelType w:val="hybridMultilevel"/>
    <w:tmpl w:val="AD1ED7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66C6697"/>
    <w:multiLevelType w:val="hybridMultilevel"/>
    <w:tmpl w:val="DD8E2306"/>
    <w:lvl w:ilvl="0" w:tplc="453C9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8405C2"/>
    <w:multiLevelType w:val="hybridMultilevel"/>
    <w:tmpl w:val="12B62F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0"/>
    <w:lvlOverride w:ilvl="0">
      <w:lvl w:ilvl="0">
        <w:numFmt w:val="bullet"/>
        <w:lvlText w:val="-"/>
        <w:legacy w:legacy="1" w:legacySpace="0" w:legacyIndent="167"/>
        <w:lvlJc w:val="left"/>
        <w:rPr>
          <w:rFonts w:ascii="Times New Roman" w:hAnsi="Times New Roman" w:hint="default"/>
        </w:rPr>
      </w:lvl>
    </w:lvlOverride>
  </w:num>
  <w:num w:numId="4">
    <w:abstractNumId w:val="0"/>
    <w:lvlOverride w:ilvl="0">
      <w:lvl w:ilvl="0">
        <w:numFmt w:val="bullet"/>
        <w:lvlText w:val="-"/>
        <w:legacy w:legacy="1" w:legacySpace="0" w:legacyIndent="168"/>
        <w:lvlJc w:val="left"/>
        <w:rPr>
          <w:rFonts w:ascii="Times New Roman" w:hAnsi="Times New Roman" w:hint="default"/>
        </w:rPr>
      </w:lvl>
    </w:lvlOverride>
  </w:num>
  <w:num w:numId="5">
    <w:abstractNumId w:val="0"/>
    <w:lvlOverride w:ilvl="0">
      <w:lvl w:ilvl="0">
        <w:numFmt w:val="bullet"/>
        <w:lvlText w:val="-"/>
        <w:legacy w:legacy="1" w:legacySpace="0" w:legacyIndent="293"/>
        <w:lvlJc w:val="left"/>
        <w:rPr>
          <w:rFonts w:ascii="Times New Roman" w:hAnsi="Times New Roman" w:hint="default"/>
        </w:rPr>
      </w:lvl>
    </w:lvlOverride>
  </w:num>
  <w:num w:numId="6">
    <w:abstractNumId w:val="0"/>
    <w:lvlOverride w:ilvl="0">
      <w:lvl w:ilvl="0">
        <w:numFmt w:val="bullet"/>
        <w:lvlText w:val="-"/>
        <w:legacy w:legacy="1" w:legacySpace="0" w:legacyIndent="182"/>
        <w:lvlJc w:val="left"/>
        <w:rPr>
          <w:rFonts w:ascii="Times New Roman" w:hAnsi="Times New Roman" w:hint="default"/>
        </w:rPr>
      </w:lvl>
    </w:lvlOverride>
  </w:num>
  <w:num w:numId="7">
    <w:abstractNumId w:val="0"/>
    <w:lvlOverride w:ilvl="0">
      <w:lvl w:ilvl="0">
        <w:numFmt w:val="bullet"/>
        <w:lvlText w:val="-"/>
        <w:legacy w:legacy="1" w:legacySpace="0" w:legacyIndent="288"/>
        <w:lvlJc w:val="left"/>
        <w:rPr>
          <w:rFonts w:ascii="Times New Roman" w:hAnsi="Times New Roman" w:hint="default"/>
        </w:rPr>
      </w:lvl>
    </w:lvlOverride>
  </w:num>
  <w:num w:numId="8">
    <w:abstractNumId w:val="4"/>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AF351D"/>
    <w:rsid w:val="00010069"/>
    <w:rsid w:val="00013A39"/>
    <w:rsid w:val="000269AC"/>
    <w:rsid w:val="00027B2A"/>
    <w:rsid w:val="00031060"/>
    <w:rsid w:val="0004246F"/>
    <w:rsid w:val="00050C3D"/>
    <w:rsid w:val="00052864"/>
    <w:rsid w:val="0008025B"/>
    <w:rsid w:val="000949FC"/>
    <w:rsid w:val="000A0F1B"/>
    <w:rsid w:val="000B010D"/>
    <w:rsid w:val="000B4346"/>
    <w:rsid w:val="000B7F2D"/>
    <w:rsid w:val="000C5F45"/>
    <w:rsid w:val="000C6089"/>
    <w:rsid w:val="001004DC"/>
    <w:rsid w:val="0011190F"/>
    <w:rsid w:val="001167D7"/>
    <w:rsid w:val="00116FBF"/>
    <w:rsid w:val="001235E5"/>
    <w:rsid w:val="00124AA0"/>
    <w:rsid w:val="00125510"/>
    <w:rsid w:val="001272AB"/>
    <w:rsid w:val="00134A3A"/>
    <w:rsid w:val="00136E4D"/>
    <w:rsid w:val="001432D4"/>
    <w:rsid w:val="0015011C"/>
    <w:rsid w:val="00152438"/>
    <w:rsid w:val="00155A0E"/>
    <w:rsid w:val="00163F65"/>
    <w:rsid w:val="00165828"/>
    <w:rsid w:val="00172A07"/>
    <w:rsid w:val="001754D9"/>
    <w:rsid w:val="001757AA"/>
    <w:rsid w:val="00187208"/>
    <w:rsid w:val="001A4494"/>
    <w:rsid w:val="001A5B30"/>
    <w:rsid w:val="001B4109"/>
    <w:rsid w:val="001B505A"/>
    <w:rsid w:val="001D589E"/>
    <w:rsid w:val="001E2659"/>
    <w:rsid w:val="001F0DF8"/>
    <w:rsid w:val="001F2334"/>
    <w:rsid w:val="001F77CF"/>
    <w:rsid w:val="0022509A"/>
    <w:rsid w:val="00231F69"/>
    <w:rsid w:val="00241817"/>
    <w:rsid w:val="00247DE9"/>
    <w:rsid w:val="00270192"/>
    <w:rsid w:val="00271977"/>
    <w:rsid w:val="00272BFA"/>
    <w:rsid w:val="002833A4"/>
    <w:rsid w:val="002912B0"/>
    <w:rsid w:val="00291859"/>
    <w:rsid w:val="00294974"/>
    <w:rsid w:val="00297504"/>
    <w:rsid w:val="0029764D"/>
    <w:rsid w:val="002A7E9F"/>
    <w:rsid w:val="002B2D82"/>
    <w:rsid w:val="002B5909"/>
    <w:rsid w:val="002B7227"/>
    <w:rsid w:val="002C290C"/>
    <w:rsid w:val="002D047F"/>
    <w:rsid w:val="002D3E8E"/>
    <w:rsid w:val="002E6FD5"/>
    <w:rsid w:val="00300BEE"/>
    <w:rsid w:val="003047DD"/>
    <w:rsid w:val="00312B32"/>
    <w:rsid w:val="00326BA5"/>
    <w:rsid w:val="003347F1"/>
    <w:rsid w:val="00365DB2"/>
    <w:rsid w:val="00376DF8"/>
    <w:rsid w:val="00385DEB"/>
    <w:rsid w:val="003C125A"/>
    <w:rsid w:val="003D7E6C"/>
    <w:rsid w:val="003E48E2"/>
    <w:rsid w:val="003F4F9A"/>
    <w:rsid w:val="003F5389"/>
    <w:rsid w:val="003F62FD"/>
    <w:rsid w:val="00426029"/>
    <w:rsid w:val="004320A3"/>
    <w:rsid w:val="00444D1D"/>
    <w:rsid w:val="00450C74"/>
    <w:rsid w:val="00457924"/>
    <w:rsid w:val="00457BA5"/>
    <w:rsid w:val="0047115B"/>
    <w:rsid w:val="0047497C"/>
    <w:rsid w:val="00485A86"/>
    <w:rsid w:val="00487A40"/>
    <w:rsid w:val="004A0AF9"/>
    <w:rsid w:val="004A38A4"/>
    <w:rsid w:val="004A70F6"/>
    <w:rsid w:val="004B1037"/>
    <w:rsid w:val="004B189C"/>
    <w:rsid w:val="004C3340"/>
    <w:rsid w:val="004C3A87"/>
    <w:rsid w:val="004C6E68"/>
    <w:rsid w:val="004D4A06"/>
    <w:rsid w:val="004E055E"/>
    <w:rsid w:val="004E121C"/>
    <w:rsid w:val="004E50AC"/>
    <w:rsid w:val="004F650A"/>
    <w:rsid w:val="00507EF1"/>
    <w:rsid w:val="0051323C"/>
    <w:rsid w:val="00542D31"/>
    <w:rsid w:val="00545E99"/>
    <w:rsid w:val="00547E89"/>
    <w:rsid w:val="00551DEE"/>
    <w:rsid w:val="00562E26"/>
    <w:rsid w:val="0057679C"/>
    <w:rsid w:val="00582D91"/>
    <w:rsid w:val="005908DF"/>
    <w:rsid w:val="00597EF9"/>
    <w:rsid w:val="005B6EB6"/>
    <w:rsid w:val="005C1A29"/>
    <w:rsid w:val="005D3A3E"/>
    <w:rsid w:val="005E2CBB"/>
    <w:rsid w:val="005E611B"/>
    <w:rsid w:val="00613DDD"/>
    <w:rsid w:val="00630B9F"/>
    <w:rsid w:val="00646124"/>
    <w:rsid w:val="00660D7C"/>
    <w:rsid w:val="00672B77"/>
    <w:rsid w:val="0067493B"/>
    <w:rsid w:val="006849BE"/>
    <w:rsid w:val="00693CAC"/>
    <w:rsid w:val="006975FA"/>
    <w:rsid w:val="006A2A54"/>
    <w:rsid w:val="006B1A2C"/>
    <w:rsid w:val="006C700B"/>
    <w:rsid w:val="006E6216"/>
    <w:rsid w:val="007030E4"/>
    <w:rsid w:val="00710124"/>
    <w:rsid w:val="00731A66"/>
    <w:rsid w:val="0073291E"/>
    <w:rsid w:val="00733BDE"/>
    <w:rsid w:val="0075666D"/>
    <w:rsid w:val="0076082F"/>
    <w:rsid w:val="00761689"/>
    <w:rsid w:val="00764E34"/>
    <w:rsid w:val="00775128"/>
    <w:rsid w:val="007D7AA9"/>
    <w:rsid w:val="007E1E8E"/>
    <w:rsid w:val="007E55F0"/>
    <w:rsid w:val="00804DA9"/>
    <w:rsid w:val="00815D93"/>
    <w:rsid w:val="00841019"/>
    <w:rsid w:val="00851BC1"/>
    <w:rsid w:val="00863D61"/>
    <w:rsid w:val="0087459B"/>
    <w:rsid w:val="00884C89"/>
    <w:rsid w:val="00887B76"/>
    <w:rsid w:val="00887EF4"/>
    <w:rsid w:val="008A5120"/>
    <w:rsid w:val="008D7344"/>
    <w:rsid w:val="008E6DE7"/>
    <w:rsid w:val="00901A0A"/>
    <w:rsid w:val="00916F27"/>
    <w:rsid w:val="00937739"/>
    <w:rsid w:val="00944F73"/>
    <w:rsid w:val="009556E7"/>
    <w:rsid w:val="009621D0"/>
    <w:rsid w:val="00976C2D"/>
    <w:rsid w:val="009A33D8"/>
    <w:rsid w:val="009B19D8"/>
    <w:rsid w:val="009C2FD0"/>
    <w:rsid w:val="00A312FD"/>
    <w:rsid w:val="00A57277"/>
    <w:rsid w:val="00A61E8F"/>
    <w:rsid w:val="00A67B18"/>
    <w:rsid w:val="00AA1D8F"/>
    <w:rsid w:val="00AC4294"/>
    <w:rsid w:val="00AC53C6"/>
    <w:rsid w:val="00AC7A11"/>
    <w:rsid w:val="00AD1769"/>
    <w:rsid w:val="00AE334E"/>
    <w:rsid w:val="00AE3F20"/>
    <w:rsid w:val="00AF351D"/>
    <w:rsid w:val="00B016E0"/>
    <w:rsid w:val="00B208FD"/>
    <w:rsid w:val="00B40CBE"/>
    <w:rsid w:val="00B455D2"/>
    <w:rsid w:val="00B46174"/>
    <w:rsid w:val="00B523A0"/>
    <w:rsid w:val="00B5345B"/>
    <w:rsid w:val="00B62AFE"/>
    <w:rsid w:val="00B62DED"/>
    <w:rsid w:val="00B82165"/>
    <w:rsid w:val="00B8748D"/>
    <w:rsid w:val="00B90219"/>
    <w:rsid w:val="00B922C8"/>
    <w:rsid w:val="00B95CC9"/>
    <w:rsid w:val="00BA57B2"/>
    <w:rsid w:val="00BB6995"/>
    <w:rsid w:val="00BD1AB3"/>
    <w:rsid w:val="00BD4D86"/>
    <w:rsid w:val="00BD5441"/>
    <w:rsid w:val="00BE6BBC"/>
    <w:rsid w:val="00BF6AF2"/>
    <w:rsid w:val="00C0506F"/>
    <w:rsid w:val="00C11ABA"/>
    <w:rsid w:val="00C17280"/>
    <w:rsid w:val="00C17E31"/>
    <w:rsid w:val="00C22A21"/>
    <w:rsid w:val="00C247A9"/>
    <w:rsid w:val="00C30F2C"/>
    <w:rsid w:val="00C51721"/>
    <w:rsid w:val="00C538AB"/>
    <w:rsid w:val="00C54562"/>
    <w:rsid w:val="00C77B9F"/>
    <w:rsid w:val="00C9284E"/>
    <w:rsid w:val="00C94CAF"/>
    <w:rsid w:val="00CA0F8F"/>
    <w:rsid w:val="00CA2194"/>
    <w:rsid w:val="00CD57CF"/>
    <w:rsid w:val="00CE3BA3"/>
    <w:rsid w:val="00CE70EB"/>
    <w:rsid w:val="00CF5D46"/>
    <w:rsid w:val="00D0325E"/>
    <w:rsid w:val="00D05336"/>
    <w:rsid w:val="00D10C74"/>
    <w:rsid w:val="00D115D2"/>
    <w:rsid w:val="00D21B5C"/>
    <w:rsid w:val="00D30F09"/>
    <w:rsid w:val="00D311D8"/>
    <w:rsid w:val="00D35BA4"/>
    <w:rsid w:val="00D618F9"/>
    <w:rsid w:val="00D82603"/>
    <w:rsid w:val="00D8461F"/>
    <w:rsid w:val="00DA0485"/>
    <w:rsid w:val="00DA12D3"/>
    <w:rsid w:val="00DB34CB"/>
    <w:rsid w:val="00E01E55"/>
    <w:rsid w:val="00E1155D"/>
    <w:rsid w:val="00E17754"/>
    <w:rsid w:val="00E34EE1"/>
    <w:rsid w:val="00E45568"/>
    <w:rsid w:val="00E457B2"/>
    <w:rsid w:val="00E71BCD"/>
    <w:rsid w:val="00E762DC"/>
    <w:rsid w:val="00E87F80"/>
    <w:rsid w:val="00E90180"/>
    <w:rsid w:val="00E9153D"/>
    <w:rsid w:val="00E94944"/>
    <w:rsid w:val="00EA3892"/>
    <w:rsid w:val="00EB4F63"/>
    <w:rsid w:val="00EC18D6"/>
    <w:rsid w:val="00EC2E30"/>
    <w:rsid w:val="00EC3128"/>
    <w:rsid w:val="00EE3F34"/>
    <w:rsid w:val="00EE626C"/>
    <w:rsid w:val="00F46066"/>
    <w:rsid w:val="00F7064A"/>
    <w:rsid w:val="00F87821"/>
    <w:rsid w:val="00F93A45"/>
    <w:rsid w:val="00FB6B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51D"/>
    <w:pPr>
      <w:spacing w:line="240" w:lineRule="auto"/>
      <w:ind w:firstLine="709"/>
      <w:jc w:val="both"/>
    </w:pPr>
    <w:rPr>
      <w:rFonts w:ascii="Calibri" w:eastAsia="Calibri" w:hAnsi="Calibri" w:cs="Times New Roman"/>
    </w:rPr>
  </w:style>
  <w:style w:type="paragraph" w:styleId="1">
    <w:name w:val="heading 1"/>
    <w:basedOn w:val="a"/>
    <w:next w:val="a"/>
    <w:link w:val="10"/>
    <w:uiPriority w:val="9"/>
    <w:qFormat/>
    <w:rsid w:val="009556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57AA"/>
    <w:pPr>
      <w:spacing w:after="0" w:line="240" w:lineRule="auto"/>
      <w:ind w:firstLine="709"/>
      <w:jc w:val="both"/>
    </w:pPr>
    <w:rPr>
      <w:rFonts w:ascii="Calibri" w:eastAsia="Calibri" w:hAnsi="Calibri" w:cs="Times New Roman"/>
    </w:rPr>
  </w:style>
  <w:style w:type="character" w:styleId="a4">
    <w:name w:val="Hyperlink"/>
    <w:basedOn w:val="a0"/>
    <w:uiPriority w:val="99"/>
    <w:unhideWhenUsed/>
    <w:rsid w:val="001167D7"/>
    <w:rPr>
      <w:color w:val="0000FF"/>
      <w:u w:val="single"/>
    </w:rPr>
  </w:style>
  <w:style w:type="paragraph" w:styleId="a5">
    <w:name w:val="List Paragraph"/>
    <w:basedOn w:val="a"/>
    <w:link w:val="a6"/>
    <w:uiPriority w:val="34"/>
    <w:qFormat/>
    <w:rsid w:val="001167D7"/>
    <w:pPr>
      <w:ind w:left="720"/>
      <w:contextualSpacing/>
    </w:pPr>
  </w:style>
  <w:style w:type="character" w:styleId="a7">
    <w:name w:val="FollowedHyperlink"/>
    <w:basedOn w:val="a0"/>
    <w:uiPriority w:val="99"/>
    <w:semiHidden/>
    <w:unhideWhenUsed/>
    <w:rsid w:val="00BD1AB3"/>
    <w:rPr>
      <w:color w:val="800080" w:themeColor="followedHyperlink"/>
      <w:u w:val="single"/>
    </w:rPr>
  </w:style>
  <w:style w:type="character" w:customStyle="1" w:styleId="a8">
    <w:name w:val="Основной текст_"/>
    <w:basedOn w:val="a0"/>
    <w:link w:val="11"/>
    <w:rsid w:val="00487A40"/>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8"/>
    <w:rsid w:val="00487A40"/>
    <w:pPr>
      <w:shd w:val="clear" w:color="auto" w:fill="FFFFFF"/>
      <w:spacing w:after="120" w:line="322" w:lineRule="exact"/>
      <w:ind w:firstLine="0"/>
      <w:jc w:val="left"/>
    </w:pPr>
    <w:rPr>
      <w:rFonts w:ascii="Times New Roman" w:eastAsia="Times New Roman" w:hAnsi="Times New Roman"/>
      <w:sz w:val="28"/>
      <w:szCs w:val="28"/>
    </w:rPr>
  </w:style>
  <w:style w:type="paragraph" w:styleId="2">
    <w:name w:val="List 2"/>
    <w:basedOn w:val="a"/>
    <w:rsid w:val="004B1037"/>
    <w:pPr>
      <w:spacing w:after="0"/>
      <w:ind w:left="566" w:hanging="283"/>
      <w:jc w:val="left"/>
    </w:pPr>
    <w:rPr>
      <w:rFonts w:ascii="Times New Roman" w:eastAsia="Times New Roman" w:hAnsi="Times New Roman"/>
      <w:sz w:val="24"/>
      <w:szCs w:val="24"/>
      <w:lang w:eastAsia="ru-RU"/>
    </w:rPr>
  </w:style>
  <w:style w:type="paragraph" w:styleId="a9">
    <w:name w:val="List"/>
    <w:basedOn w:val="a"/>
    <w:uiPriority w:val="99"/>
    <w:unhideWhenUsed/>
    <w:rsid w:val="001F2334"/>
    <w:pPr>
      <w:ind w:left="283" w:hanging="283"/>
      <w:contextualSpacing/>
    </w:pPr>
  </w:style>
  <w:style w:type="paragraph" w:styleId="3">
    <w:name w:val="List 3"/>
    <w:basedOn w:val="a"/>
    <w:uiPriority w:val="99"/>
    <w:semiHidden/>
    <w:unhideWhenUsed/>
    <w:rsid w:val="001F2334"/>
    <w:pPr>
      <w:ind w:left="849" w:hanging="283"/>
      <w:contextualSpacing/>
    </w:pPr>
  </w:style>
  <w:style w:type="character" w:customStyle="1" w:styleId="a6">
    <w:name w:val="Абзац списка Знак"/>
    <w:link w:val="a5"/>
    <w:uiPriority w:val="34"/>
    <w:locked/>
    <w:rsid w:val="0022509A"/>
    <w:rPr>
      <w:rFonts w:ascii="Calibri" w:eastAsia="Calibri" w:hAnsi="Calibri" w:cs="Times New Roman"/>
    </w:rPr>
  </w:style>
  <w:style w:type="paragraph" w:customStyle="1" w:styleId="ConsNormal">
    <w:name w:val="ConsNormal"/>
    <w:rsid w:val="002E6FD5"/>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styleId="20">
    <w:name w:val="Body Text Indent 2"/>
    <w:basedOn w:val="a"/>
    <w:link w:val="21"/>
    <w:rsid w:val="0047115B"/>
    <w:pPr>
      <w:spacing w:after="0"/>
      <w:ind w:firstLine="708"/>
    </w:pPr>
    <w:rPr>
      <w:rFonts w:ascii="Times New Roman" w:eastAsia="Times New Roman" w:hAnsi="Times New Roman"/>
      <w:sz w:val="28"/>
      <w:szCs w:val="24"/>
      <w:lang w:eastAsia="ru-RU"/>
    </w:rPr>
  </w:style>
  <w:style w:type="character" w:customStyle="1" w:styleId="21">
    <w:name w:val="Основной текст с отступом 2 Знак"/>
    <w:basedOn w:val="a0"/>
    <w:link w:val="20"/>
    <w:rsid w:val="0047115B"/>
    <w:rPr>
      <w:rFonts w:ascii="Times New Roman" w:eastAsia="Times New Roman" w:hAnsi="Times New Roman" w:cs="Times New Roman"/>
      <w:sz w:val="28"/>
      <w:szCs w:val="24"/>
      <w:lang w:eastAsia="ru-RU"/>
    </w:rPr>
  </w:style>
  <w:style w:type="paragraph" w:customStyle="1" w:styleId="30">
    <w:name w:val="Основной текст3"/>
    <w:basedOn w:val="a"/>
    <w:rsid w:val="00562E26"/>
    <w:pPr>
      <w:widowControl w:val="0"/>
      <w:shd w:val="clear" w:color="auto" w:fill="FFFFFF"/>
      <w:spacing w:before="420" w:after="0" w:line="317" w:lineRule="exact"/>
      <w:ind w:firstLine="0"/>
    </w:pPr>
    <w:rPr>
      <w:rFonts w:ascii="Times New Roman" w:eastAsia="Times New Roman" w:hAnsi="Times New Roman"/>
      <w:sz w:val="27"/>
      <w:szCs w:val="27"/>
    </w:rPr>
  </w:style>
  <w:style w:type="paragraph" w:styleId="aa">
    <w:name w:val="Block Text"/>
    <w:basedOn w:val="a"/>
    <w:rsid w:val="001004DC"/>
    <w:pPr>
      <w:spacing w:after="0"/>
      <w:ind w:left="5103" w:right="-58" w:firstLine="0"/>
    </w:pPr>
    <w:rPr>
      <w:rFonts w:ascii="Times New Roman" w:eastAsia="Times New Roman" w:hAnsi="Times New Roman"/>
      <w:sz w:val="20"/>
      <w:szCs w:val="20"/>
      <w:lang w:eastAsia="ru-RU"/>
    </w:rPr>
  </w:style>
  <w:style w:type="character" w:customStyle="1" w:styleId="10">
    <w:name w:val="Заголовок 1 Знак"/>
    <w:basedOn w:val="a0"/>
    <w:link w:val="1"/>
    <w:uiPriority w:val="9"/>
    <w:rsid w:val="009556E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75.ru/documents/98227/konsul-tant-gpu.pdf" TargetMode="External"/><Relationship Id="rId13" Type="http://schemas.openxmlformats.org/officeDocument/2006/relationships/hyperlink" Target="https://media.75.ru/documents/62335/.rt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edia.75.ru/documents/98229/upravleniya.pdf" TargetMode="External"/><Relationship Id="rId12" Type="http://schemas.openxmlformats.org/officeDocument/2006/relationships/hyperlink" Target="file:///\\2000-servern\&#1072;&#1088;&#1093;&#1080;&#1074;\&#1059;&#1087;&#1088;&#1072;&#1074;&#1083;&#1077;&#1085;&#1080;&#1077;%20&#1075;&#1086;&#1089;&#1089;&#1083;&#1091;&#1078;&#1073;&#1099;\&#1040;&#1076;&#1084;&#1080;&#1085;&#1080;&#1089;&#1090;&#1088;&#1072;&#1094;&#1080;&#1103;%20&#1043;&#1091;&#1073;&#1077;&#1088;&#1085;&#1072;&#1090;&#1086;&#1088;&#1072;%20&#1047;&#1050;%20(&#1082;&#1086;&#1085;&#1082;&#1091;&#1088;&#1089;&#1099;)\62%20&#1050;&#1086;&#1085;&#1082;&#1091;&#1088;&#1089;%20&#1080;&#1102;&#1085;&#1100;%202020\&#1044;&#1086;&#1082;&#1091;&#1084;&#1077;&#1085;&#1090;&#1099;%20&#1085;&#1072;%20&#1082;&#1086;&#1085;&#1082;&#1091;&#1088;&#1089;\&#1047;&#1072;&#1103;&#1074;&#1083;&#1077;&#1085;&#1080;&#1077;.doc" TargetMode="External"/><Relationship Id="rId17" Type="http://schemas.openxmlformats.org/officeDocument/2006/relationships/hyperlink" Target="https://goluzhba.gov.ru/" TargetMode="External"/><Relationship Id="rId2" Type="http://schemas.openxmlformats.org/officeDocument/2006/relationships/styles" Target="styles.xml"/><Relationship Id="rId16" Type="http://schemas.openxmlformats.org/officeDocument/2006/relationships/hyperlink" Target="https://goluzhba.gov.ru/" TargetMode="External"/><Relationship Id="rId1" Type="http://schemas.openxmlformats.org/officeDocument/2006/relationships/numbering" Target="numbering.xml"/><Relationship Id="rId6" Type="http://schemas.openxmlformats.org/officeDocument/2006/relationships/hyperlink" Target="https://media.75.ru/documents/98230/upravleniya.pdf" TargetMode="External"/><Relationship Id="rId11" Type="http://schemas.openxmlformats.org/officeDocument/2006/relationships/hyperlink" Target="https://media.75.ru/documents/62336/001-gs-y.rtf" TargetMode="External"/><Relationship Id="rId5" Type="http://schemas.openxmlformats.org/officeDocument/2006/relationships/webSettings" Target="webSettings.xml"/><Relationship Id="rId15" Type="http://schemas.openxmlformats.org/officeDocument/2006/relationships/hyperlink" Target="https://media.75.ru/documents/62338/o-soglasii-na-obrabotku-personal-nyh-dannyh.doc" TargetMode="External"/><Relationship Id="rId10" Type="http://schemas.openxmlformats.org/officeDocument/2006/relationships/hyperlink" Target="https://media.75.ru/documents/62335/.rt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ia.75.ru/documents/62319/.doc" TargetMode="External"/><Relationship Id="rId14" Type="http://schemas.openxmlformats.org/officeDocument/2006/relationships/hyperlink" Target="https://media.75.ru/documents/6233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1</Pages>
  <Words>5008</Words>
  <Characters>28546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StarnovskayaMS</dc:creator>
  <cp:lastModifiedBy>Admin</cp:lastModifiedBy>
  <cp:revision>112</cp:revision>
  <cp:lastPrinted>2020-11-12T03:00:00Z</cp:lastPrinted>
  <dcterms:created xsi:type="dcterms:W3CDTF">2020-06-26T05:05:00Z</dcterms:created>
  <dcterms:modified xsi:type="dcterms:W3CDTF">2021-05-27T01:06:00Z</dcterms:modified>
</cp:coreProperties>
</file>