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B0" w:rsidRPr="000D43B0" w:rsidRDefault="000D43B0" w:rsidP="000D43B0">
      <w:pPr>
        <w:outlineLvl w:val="0"/>
        <w:rPr>
          <w:b/>
          <w:color w:val="000000"/>
          <w:lang w:val="en-US"/>
        </w:rPr>
      </w:pPr>
    </w:p>
    <w:p w:rsidR="000D43B0" w:rsidRPr="000C4B2E" w:rsidRDefault="002D537A" w:rsidP="000D43B0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t xml:space="preserve">Отчет о результатах </w:t>
      </w:r>
      <w:proofErr w:type="gramStart"/>
      <w:r w:rsidR="000D43B0">
        <w:rPr>
          <w:b/>
          <w:color w:val="000000"/>
        </w:rPr>
        <w:t>проверки соблюдения требований</w:t>
      </w:r>
      <w:r w:rsidR="000D43B0">
        <w:rPr>
          <w:b/>
        </w:rPr>
        <w:t xml:space="preserve"> законодательства Р</w:t>
      </w:r>
      <w:r w:rsidR="000D43B0" w:rsidRPr="00116D74">
        <w:rPr>
          <w:b/>
        </w:rPr>
        <w:t xml:space="preserve">оссийской </w:t>
      </w:r>
      <w:r w:rsidR="000D43B0">
        <w:rPr>
          <w:b/>
        </w:rPr>
        <w:t>Федерации</w:t>
      </w:r>
      <w:proofErr w:type="gramEnd"/>
      <w:r w:rsidR="000D43B0">
        <w:rPr>
          <w:b/>
        </w:rPr>
        <w:t xml:space="preserve">  и иных нормативных правовых актов о контрактной системе  в сфере закупок товаров, работ, услуг </w:t>
      </w:r>
      <w:r w:rsidR="000D43B0" w:rsidRPr="002348E4">
        <w:rPr>
          <w:b/>
        </w:rPr>
        <w:t xml:space="preserve">администрации </w:t>
      </w:r>
      <w:r w:rsidR="000D43B0">
        <w:rPr>
          <w:b/>
        </w:rPr>
        <w:t xml:space="preserve">сельского </w:t>
      </w:r>
      <w:r w:rsidR="000D43B0" w:rsidRPr="002348E4">
        <w:rPr>
          <w:b/>
        </w:rPr>
        <w:t xml:space="preserve">поселения </w:t>
      </w:r>
      <w:r w:rsidR="00F41EC4">
        <w:rPr>
          <w:b/>
          <w:color w:val="000000"/>
        </w:rPr>
        <w:t>«</w:t>
      </w:r>
      <w:proofErr w:type="spellStart"/>
      <w:r w:rsidR="00F41EC4">
        <w:rPr>
          <w:b/>
          <w:color w:val="000000"/>
        </w:rPr>
        <w:t>Леснинское</w:t>
      </w:r>
      <w:proofErr w:type="spellEnd"/>
      <w:r w:rsidR="000C4B2E">
        <w:rPr>
          <w:b/>
          <w:color w:val="000000"/>
        </w:rPr>
        <w:t>»</w:t>
      </w:r>
    </w:p>
    <w:p w:rsidR="000D43B0" w:rsidRDefault="000D43B0" w:rsidP="000D43B0">
      <w:pPr>
        <w:rPr>
          <w:color w:val="000000"/>
        </w:rPr>
      </w:pPr>
      <w:r>
        <w:rPr>
          <w:color w:val="000000"/>
        </w:rPr>
        <w:t xml:space="preserve">        </w:t>
      </w:r>
    </w:p>
    <w:p w:rsidR="00A77EC5" w:rsidRPr="001500A0" w:rsidRDefault="00F41EC4" w:rsidP="001500A0">
      <w:pPr>
        <w:ind w:left="708"/>
        <w:rPr>
          <w:color w:val="000000"/>
        </w:rPr>
      </w:pPr>
      <w:r>
        <w:rPr>
          <w:color w:val="000000"/>
        </w:rPr>
        <w:t xml:space="preserve">23 мая </w:t>
      </w:r>
      <w:r w:rsidR="00331E4F">
        <w:rPr>
          <w:color w:val="000000"/>
        </w:rPr>
        <w:t xml:space="preserve">2018 </w:t>
      </w:r>
      <w:r w:rsidR="000D43B0" w:rsidRPr="00D73344">
        <w:rPr>
          <w:color w:val="000000"/>
        </w:rPr>
        <w:t xml:space="preserve"> г.</w:t>
      </w:r>
      <w:r w:rsidR="000D43B0">
        <w:rPr>
          <w:color w:val="000000"/>
        </w:rPr>
        <w:t xml:space="preserve">           </w:t>
      </w:r>
      <w:r w:rsidR="000D43B0" w:rsidRPr="00D73344">
        <w:rPr>
          <w:color w:val="000000"/>
        </w:rPr>
        <w:t xml:space="preserve">                                                                                  </w:t>
      </w:r>
      <w:r w:rsidR="00331E4F">
        <w:rPr>
          <w:color w:val="000000"/>
        </w:rPr>
        <w:t xml:space="preserve">  </w:t>
      </w:r>
      <w:r w:rsidR="000D43B0">
        <w:rPr>
          <w:color w:val="000000"/>
        </w:rPr>
        <w:t xml:space="preserve">  </w:t>
      </w:r>
      <w:r w:rsidR="000D43B0" w:rsidRPr="00D73344">
        <w:rPr>
          <w:color w:val="000000"/>
        </w:rPr>
        <w:t>г. Чита</w:t>
      </w:r>
    </w:p>
    <w:p w:rsidR="007567B3" w:rsidRDefault="007567B3" w:rsidP="007567B3">
      <w:pPr>
        <w:ind w:firstLine="708"/>
        <w:jc w:val="both"/>
        <w:rPr>
          <w:b/>
          <w:i/>
        </w:rPr>
      </w:pPr>
    </w:p>
    <w:p w:rsidR="001500A0" w:rsidRPr="00390523" w:rsidRDefault="001500A0" w:rsidP="001500A0">
      <w:pPr>
        <w:jc w:val="center"/>
        <w:rPr>
          <w:b/>
        </w:rPr>
      </w:pPr>
      <w:r w:rsidRPr="00D73344">
        <w:rPr>
          <w:b/>
        </w:rPr>
        <w:t>I. Вводная часть</w:t>
      </w:r>
    </w:p>
    <w:p w:rsidR="001500A0" w:rsidRPr="00D73344" w:rsidRDefault="001500A0" w:rsidP="001500A0">
      <w:pPr>
        <w:jc w:val="both"/>
      </w:pPr>
      <w:r w:rsidRPr="00D73344">
        <w:tab/>
      </w:r>
      <w:r w:rsidRPr="00D73344">
        <w:rPr>
          <w:b/>
          <w:i/>
        </w:rPr>
        <w:t>Наименование контролирующего органа</w:t>
      </w:r>
      <w:r w:rsidRPr="00D73344">
        <w:t>: Комитет по финансам администрации муниципального района «Читинский район».</w:t>
      </w:r>
    </w:p>
    <w:p w:rsidR="001500A0" w:rsidRPr="00097CAB" w:rsidRDefault="001500A0" w:rsidP="001500A0">
      <w:pPr>
        <w:ind w:firstLine="708"/>
        <w:jc w:val="both"/>
      </w:pPr>
      <w:r w:rsidRPr="00D73344">
        <w:rPr>
          <w:i/>
        </w:rPr>
        <w:t xml:space="preserve"> </w:t>
      </w:r>
      <w:r w:rsidRPr="00D73344">
        <w:rPr>
          <w:b/>
          <w:i/>
        </w:rPr>
        <w:t>Дата и номер приказа о проведении проверки</w:t>
      </w:r>
      <w:r w:rsidRPr="00D73344">
        <w:t>: приказ №</w:t>
      </w:r>
      <w:r>
        <w:t xml:space="preserve"> 28-</w:t>
      </w:r>
      <w:r w:rsidRPr="00D73344">
        <w:t xml:space="preserve">к.о. от </w:t>
      </w:r>
      <w:r>
        <w:t>23.04</w:t>
      </w:r>
      <w:r w:rsidRPr="00D73344">
        <w:t>.</w:t>
      </w:r>
      <w:r>
        <w:t>201</w:t>
      </w:r>
      <w:r w:rsidRPr="00541274">
        <w:t>8</w:t>
      </w:r>
      <w:r w:rsidRPr="00D73344">
        <w:t xml:space="preserve"> </w:t>
      </w:r>
      <w:r>
        <w:t>г.</w:t>
      </w:r>
      <w:r w:rsidRPr="00D73344">
        <w:t xml:space="preserve"> Комитета по финансам администрации муниципального район</w:t>
      </w:r>
      <w:r>
        <w:t>а «Читинский район».</w:t>
      </w:r>
    </w:p>
    <w:p w:rsidR="001500A0" w:rsidRPr="00D73344" w:rsidRDefault="001500A0" w:rsidP="001500A0">
      <w:pPr>
        <w:ind w:firstLine="708"/>
        <w:jc w:val="both"/>
      </w:pPr>
      <w:r w:rsidRPr="00D73344">
        <w:rPr>
          <w:b/>
          <w:i/>
        </w:rPr>
        <w:t>Основания проведения проверки</w:t>
      </w:r>
      <w:r w:rsidRPr="00D73344">
        <w:t xml:space="preserve">:  </w:t>
      </w:r>
      <w:proofErr w:type="gramStart"/>
      <w:r w:rsidRPr="00D73344">
        <w:t>ч</w:t>
      </w:r>
      <w:proofErr w:type="gramEnd"/>
      <w:r w:rsidRPr="00D73344">
        <w:t>. 11 ст.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план п</w:t>
      </w:r>
      <w:r>
        <w:t xml:space="preserve">роведения плановых проверок на </w:t>
      </w:r>
      <w:r w:rsidRPr="001E2E18">
        <w:t>1</w:t>
      </w:r>
      <w:r w:rsidRPr="00D73344">
        <w:t xml:space="preserve"> полугодие 201</w:t>
      </w:r>
      <w:r w:rsidRPr="001E2E18">
        <w:t>8</w:t>
      </w:r>
      <w:r w:rsidRPr="00D73344">
        <w:t xml:space="preserve"> года.</w:t>
      </w:r>
    </w:p>
    <w:p w:rsidR="001500A0" w:rsidRPr="00D73344" w:rsidRDefault="001500A0" w:rsidP="001500A0">
      <w:pPr>
        <w:ind w:firstLine="708"/>
        <w:jc w:val="both"/>
        <w:rPr>
          <w:color w:val="000000"/>
        </w:rPr>
      </w:pPr>
      <w:r w:rsidRPr="00D73344">
        <w:rPr>
          <w:b/>
          <w:i/>
          <w:color w:val="000000"/>
        </w:rPr>
        <w:t>Цели проведения проверки</w:t>
      </w:r>
      <w:r w:rsidRPr="00D73344">
        <w:rPr>
          <w:b/>
          <w:color w:val="000000"/>
        </w:rPr>
        <w:t xml:space="preserve">: </w:t>
      </w:r>
      <w:r w:rsidRPr="00D73344">
        <w:t>предупреждение и выявление нарушений законодательства Российской Федерации  и иных нормативных правовых актов о контрактной системе</w:t>
      </w:r>
      <w:r w:rsidRPr="00D73344">
        <w:rPr>
          <w:color w:val="000000"/>
        </w:rPr>
        <w:t xml:space="preserve"> для муниципальных нужд.</w:t>
      </w:r>
    </w:p>
    <w:p w:rsidR="001500A0" w:rsidRPr="00D73344" w:rsidRDefault="001500A0" w:rsidP="001500A0">
      <w:pPr>
        <w:ind w:firstLine="708"/>
        <w:jc w:val="both"/>
        <w:rPr>
          <w:color w:val="000000"/>
        </w:rPr>
      </w:pPr>
      <w:r w:rsidRPr="00D73344">
        <w:rPr>
          <w:b/>
          <w:i/>
          <w:color w:val="000000"/>
        </w:rPr>
        <w:t>Метод проверки</w:t>
      </w:r>
      <w:r w:rsidRPr="00D73344">
        <w:rPr>
          <w:color w:val="000000"/>
        </w:rPr>
        <w:t>: выездная плановая проверка</w:t>
      </w:r>
    </w:p>
    <w:p w:rsidR="001500A0" w:rsidRPr="00D73344" w:rsidRDefault="001500A0" w:rsidP="001500A0">
      <w:pPr>
        <w:ind w:firstLine="708"/>
        <w:jc w:val="both"/>
        <w:rPr>
          <w:color w:val="000000"/>
        </w:rPr>
      </w:pPr>
      <w:r w:rsidRPr="00D73344">
        <w:rPr>
          <w:b/>
          <w:i/>
          <w:color w:val="000000"/>
        </w:rPr>
        <w:t>Способ проверки</w:t>
      </w:r>
      <w:r w:rsidRPr="00D73344">
        <w:rPr>
          <w:b/>
          <w:color w:val="000000"/>
        </w:rPr>
        <w:t>:</w:t>
      </w:r>
      <w:r w:rsidRPr="00D73344">
        <w:rPr>
          <w:color w:val="000000"/>
        </w:rPr>
        <w:t xml:space="preserve"> выборочный способ проверки</w:t>
      </w:r>
    </w:p>
    <w:p w:rsidR="001500A0" w:rsidRPr="0030796C" w:rsidRDefault="001500A0" w:rsidP="001500A0">
      <w:pPr>
        <w:ind w:firstLine="708"/>
        <w:jc w:val="both"/>
      </w:pPr>
      <w:r w:rsidRPr="00D73344">
        <w:rPr>
          <w:b/>
          <w:i/>
        </w:rPr>
        <w:t>Срок проведения проверки</w:t>
      </w:r>
      <w:r>
        <w:t xml:space="preserve">: с 03.05.2018 </w:t>
      </w:r>
      <w:r w:rsidRPr="0030796C">
        <w:t xml:space="preserve">г. </w:t>
      </w:r>
      <w:r>
        <w:t>по 23</w:t>
      </w:r>
      <w:r w:rsidRPr="006B4C88">
        <w:t>.</w:t>
      </w:r>
      <w:r>
        <w:t>05.2018г.</w:t>
      </w:r>
    </w:p>
    <w:p w:rsidR="001500A0" w:rsidRPr="00D73344" w:rsidRDefault="001500A0" w:rsidP="001500A0">
      <w:pPr>
        <w:ind w:firstLine="708"/>
        <w:jc w:val="both"/>
      </w:pPr>
      <w:r w:rsidRPr="00D73344">
        <w:rPr>
          <w:b/>
          <w:i/>
        </w:rPr>
        <w:t>Период проверки</w:t>
      </w:r>
      <w:r w:rsidRPr="00D73344">
        <w:t>: 201</w:t>
      </w:r>
      <w:r>
        <w:t>7 г., текущий период 2018 г.</w:t>
      </w:r>
    </w:p>
    <w:p w:rsidR="001500A0" w:rsidRDefault="001500A0" w:rsidP="001500A0">
      <w:pPr>
        <w:ind w:firstLine="708"/>
        <w:jc w:val="both"/>
      </w:pPr>
      <w:r w:rsidRPr="00D73344">
        <w:rPr>
          <w:b/>
          <w:i/>
        </w:rPr>
        <w:t>Предмет проверки</w:t>
      </w:r>
      <w:r w:rsidRPr="00D73344">
        <w:rPr>
          <w:b/>
        </w:rPr>
        <w:t xml:space="preserve">: </w:t>
      </w:r>
      <w:r w:rsidRPr="00D73344">
        <w:t>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1500A0" w:rsidRPr="00541274" w:rsidRDefault="001500A0" w:rsidP="001500A0">
      <w:pPr>
        <w:ind w:firstLine="709"/>
        <w:jc w:val="both"/>
      </w:pPr>
      <w:r>
        <w:t>Уполномоченное на проведение контрольного мероприятия должностное лицо:  специалист по закупкам контрольно-ревизионного отдела Комитета по финансам администрации муниципального района «Читинский район» Максимова Ирина Николаевна.</w:t>
      </w:r>
    </w:p>
    <w:p w:rsidR="001500A0" w:rsidRPr="00AF7798" w:rsidRDefault="001500A0" w:rsidP="001500A0">
      <w:pPr>
        <w:tabs>
          <w:tab w:val="left" w:pos="2926"/>
        </w:tabs>
        <w:ind w:firstLine="708"/>
        <w:jc w:val="both"/>
        <w:rPr>
          <w:color w:val="000000"/>
        </w:rPr>
      </w:pPr>
      <w:r w:rsidRPr="00D73344">
        <w:rPr>
          <w:b/>
          <w:i/>
        </w:rPr>
        <w:t>Наименование, адрес местонахождения субъекта проверки</w:t>
      </w:r>
      <w:r w:rsidRPr="00D73344">
        <w:rPr>
          <w:b/>
        </w:rPr>
        <w:t>:</w:t>
      </w:r>
      <w:r w:rsidRPr="00942810">
        <w:rPr>
          <w:color w:val="000000"/>
        </w:rPr>
        <w:t xml:space="preserve"> </w:t>
      </w:r>
      <w:r w:rsidRPr="00AF7798">
        <w:rPr>
          <w:color w:val="000000"/>
        </w:rPr>
        <w:t>«Администрация сельского поселения «</w:t>
      </w:r>
      <w:proofErr w:type="spellStart"/>
      <w:r w:rsidRPr="00AF7798">
        <w:rPr>
          <w:color w:val="000000"/>
        </w:rPr>
        <w:t>Леснинское</w:t>
      </w:r>
      <w:proofErr w:type="spellEnd"/>
      <w:r w:rsidRPr="00AF7798">
        <w:rPr>
          <w:color w:val="000000"/>
        </w:rPr>
        <w:t xml:space="preserve">», 672524, Забайкальский край, Читинский район, с. Лесной городок, ул. Центральная </w:t>
      </w:r>
      <w:r>
        <w:rPr>
          <w:color w:val="000000"/>
        </w:rPr>
        <w:t>–</w:t>
      </w:r>
      <w:r w:rsidRPr="00AF7798">
        <w:rPr>
          <w:color w:val="000000"/>
        </w:rPr>
        <w:t xml:space="preserve"> 40</w:t>
      </w:r>
      <w:r>
        <w:rPr>
          <w:color w:val="000000"/>
        </w:rPr>
        <w:t xml:space="preserve"> </w:t>
      </w:r>
      <w:r w:rsidRPr="00AF7798">
        <w:rPr>
          <w:color w:val="000000"/>
        </w:rPr>
        <w:t>а.</w:t>
      </w:r>
      <w:r w:rsidRPr="00AF7798">
        <w:rPr>
          <w:i/>
          <w:color w:val="000000"/>
        </w:rPr>
        <w:t xml:space="preserve"> </w:t>
      </w:r>
    </w:p>
    <w:p w:rsidR="001500A0" w:rsidRPr="00746B60" w:rsidRDefault="001500A0" w:rsidP="001500A0">
      <w:pPr>
        <w:ind w:firstLine="708"/>
        <w:jc w:val="both"/>
        <w:rPr>
          <w:color w:val="000000"/>
        </w:rPr>
      </w:pPr>
      <w:r w:rsidRPr="00746B60">
        <w:rPr>
          <w:b/>
          <w:i/>
        </w:rPr>
        <w:t>Контактный телефон</w:t>
      </w:r>
      <w:r>
        <w:t>: 8(3022) 37-32-17</w:t>
      </w:r>
    </w:p>
    <w:p w:rsidR="001500A0" w:rsidRDefault="001500A0" w:rsidP="001500A0">
      <w:pPr>
        <w:ind w:firstLine="708"/>
        <w:jc w:val="both"/>
      </w:pPr>
      <w:r w:rsidRPr="00746B60">
        <w:rPr>
          <w:b/>
          <w:i/>
        </w:rPr>
        <w:t>ИНН:</w:t>
      </w:r>
      <w:r w:rsidRPr="00746B60">
        <w:rPr>
          <w:b/>
        </w:rPr>
        <w:t xml:space="preserve"> </w:t>
      </w:r>
      <w:r>
        <w:t>7524012528</w:t>
      </w:r>
    </w:p>
    <w:p w:rsidR="001500A0" w:rsidRPr="003549A7" w:rsidRDefault="001500A0" w:rsidP="001500A0">
      <w:pPr>
        <w:ind w:firstLine="708"/>
        <w:jc w:val="both"/>
        <w:rPr>
          <w:i/>
          <w:sz w:val="28"/>
          <w:szCs w:val="28"/>
        </w:rPr>
      </w:pPr>
      <w:proofErr w:type="gramStart"/>
      <w:r w:rsidRPr="00D73344">
        <w:rPr>
          <w:b/>
          <w:i/>
        </w:rPr>
        <w:t>Руководитель за проверяемый период</w:t>
      </w:r>
      <w:r w:rsidRPr="00D73344">
        <w:t xml:space="preserve">: </w:t>
      </w:r>
      <w:r>
        <w:t xml:space="preserve"> </w:t>
      </w:r>
      <w:r w:rsidRPr="00D73344">
        <w:t>глава сел</w:t>
      </w:r>
      <w:r>
        <w:t>ьского поселения «</w:t>
      </w:r>
      <w:proofErr w:type="spellStart"/>
      <w:r>
        <w:t>Леснинское</w:t>
      </w:r>
      <w:proofErr w:type="spellEnd"/>
      <w:r>
        <w:t xml:space="preserve">» </w:t>
      </w:r>
      <w:proofErr w:type="spellStart"/>
      <w:r>
        <w:t>Немеров</w:t>
      </w:r>
      <w:proofErr w:type="spellEnd"/>
      <w:r>
        <w:t xml:space="preserve"> Геннадий Вениаминович </w:t>
      </w:r>
      <w:r w:rsidRPr="00124A5B">
        <w:t xml:space="preserve"> </w:t>
      </w:r>
      <w:r w:rsidRPr="003549A7">
        <w:t>с</w:t>
      </w:r>
      <w:r>
        <w:t xml:space="preserve"> 23</w:t>
      </w:r>
      <w:r w:rsidRPr="003549A7">
        <w:t>.09.2015г</w:t>
      </w:r>
      <w:r w:rsidRPr="00C560F3">
        <w:t>.</w:t>
      </w:r>
      <w:r>
        <w:t xml:space="preserve"> по день проверки (распоряжение № 33-к от 23.09.2015 </w:t>
      </w:r>
      <w:r w:rsidRPr="00D73344">
        <w:t>г. админи</w:t>
      </w:r>
      <w:r>
        <w:t>страции сельского поселения «</w:t>
      </w:r>
      <w:proofErr w:type="spellStart"/>
      <w:r>
        <w:t>Леснинское</w:t>
      </w:r>
      <w:proofErr w:type="spellEnd"/>
      <w:r>
        <w:t xml:space="preserve">» </w:t>
      </w:r>
      <w:r>
        <w:rPr>
          <w:i/>
        </w:rPr>
        <w:t>(Приложение № 1).</w:t>
      </w:r>
      <w:proofErr w:type="gramEnd"/>
    </w:p>
    <w:p w:rsidR="001500A0" w:rsidRPr="005E152F" w:rsidRDefault="001500A0" w:rsidP="001500A0">
      <w:pPr>
        <w:ind w:firstLine="708"/>
        <w:jc w:val="both"/>
      </w:pPr>
      <w:r w:rsidRPr="00D73344">
        <w:t xml:space="preserve">Уведомление </w:t>
      </w:r>
      <w:r>
        <w:t>№ 6 от 23</w:t>
      </w:r>
      <w:r w:rsidRPr="00541274">
        <w:t>.</w:t>
      </w:r>
      <w:r>
        <w:t xml:space="preserve">04.2018г. </w:t>
      </w:r>
      <w:r w:rsidRPr="00D73344">
        <w:t>о проведении плановой проверки было направлено главе администрации сел</w:t>
      </w:r>
      <w:r>
        <w:t>ьского поселения «</w:t>
      </w:r>
      <w:proofErr w:type="spellStart"/>
      <w:r>
        <w:t>Леснинское</w:t>
      </w:r>
      <w:proofErr w:type="spellEnd"/>
      <w:r w:rsidRPr="00D73344">
        <w:t>»</w:t>
      </w:r>
      <w:r>
        <w:t xml:space="preserve">  </w:t>
      </w:r>
      <w:proofErr w:type="spellStart"/>
      <w:r>
        <w:t>Немерову</w:t>
      </w:r>
      <w:proofErr w:type="spellEnd"/>
      <w:r>
        <w:t xml:space="preserve"> Геннадию Вениаминовичу.</w:t>
      </w:r>
    </w:p>
    <w:p w:rsidR="00F41EC4" w:rsidRDefault="00F41EC4" w:rsidP="00BA68B5">
      <w:pPr>
        <w:rPr>
          <w:b/>
          <w:i/>
        </w:rPr>
      </w:pPr>
    </w:p>
    <w:p w:rsidR="00906957" w:rsidRPr="0051479A" w:rsidRDefault="00906957" w:rsidP="00906957">
      <w:pPr>
        <w:widowControl w:val="0"/>
        <w:tabs>
          <w:tab w:val="left" w:pos="2880"/>
          <w:tab w:val="left" w:pos="3165"/>
          <w:tab w:val="center" w:pos="4960"/>
        </w:tabs>
        <w:autoSpaceDE w:val="0"/>
        <w:autoSpaceDN w:val="0"/>
        <w:adjustRightInd w:val="0"/>
        <w:rPr>
          <w:i/>
        </w:rPr>
      </w:pPr>
      <w:r>
        <w:tab/>
      </w:r>
      <w:r w:rsidRPr="00D73344">
        <w:rPr>
          <w:b/>
          <w:lang w:val="en-US"/>
        </w:rPr>
        <w:t>III</w:t>
      </w:r>
      <w:r w:rsidRPr="00D73344">
        <w:rPr>
          <w:b/>
        </w:rPr>
        <w:t>. Резолютивная часть</w:t>
      </w:r>
      <w:r>
        <w:rPr>
          <w:b/>
        </w:rPr>
        <w:t xml:space="preserve"> (выводы)</w:t>
      </w:r>
    </w:p>
    <w:p w:rsidR="00906957" w:rsidRPr="0051479A" w:rsidRDefault="00906957" w:rsidP="00906957">
      <w:pPr>
        <w:tabs>
          <w:tab w:val="left" w:pos="3075"/>
          <w:tab w:val="center" w:pos="4960"/>
        </w:tabs>
        <w:jc w:val="center"/>
        <w:rPr>
          <w:b/>
        </w:rPr>
      </w:pPr>
    </w:p>
    <w:p w:rsidR="00906957" w:rsidRDefault="00906957" w:rsidP="00906957">
      <w:pPr>
        <w:ind w:firstLine="708"/>
        <w:jc w:val="both"/>
        <w:outlineLvl w:val="0"/>
      </w:pPr>
      <w:r>
        <w:t xml:space="preserve">   В ходе контрольных мероприятий установлено, что администрацией допущены нарушения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>
        <w:t>законодательства Российской Федерации об осуществлении закупок товаров, работ, услуг, и иных нормативных правовых документов:</w:t>
      </w:r>
    </w:p>
    <w:p w:rsidR="00906957" w:rsidRDefault="00906957" w:rsidP="00906957">
      <w:pPr>
        <w:ind w:firstLine="708"/>
        <w:jc w:val="both"/>
        <w:outlineLvl w:val="0"/>
      </w:pPr>
      <w:r>
        <w:t xml:space="preserve">- </w:t>
      </w:r>
      <w:r>
        <w:rPr>
          <w:i/>
        </w:rPr>
        <w:t xml:space="preserve">нарушение пункта 1 статьи 73 БК РФ </w:t>
      </w:r>
      <w:r>
        <w:t>реестр закупок за текущий период</w:t>
      </w:r>
      <w:r w:rsidRPr="000B362E">
        <w:t xml:space="preserve"> 2018 г. не велся и проверке не представлен;</w:t>
      </w:r>
    </w:p>
    <w:p w:rsidR="009641D3" w:rsidRPr="000B362E" w:rsidRDefault="009641D3" w:rsidP="009641D3">
      <w:pPr>
        <w:ind w:firstLine="708"/>
        <w:jc w:val="both"/>
        <w:outlineLvl w:val="0"/>
      </w:pPr>
      <w:r>
        <w:rPr>
          <w:bCs/>
          <w:i/>
        </w:rPr>
        <w:t xml:space="preserve">-  </w:t>
      </w:r>
      <w:r w:rsidRPr="00EB0C12">
        <w:rPr>
          <w:bCs/>
          <w:i/>
        </w:rPr>
        <w:t>нарушение ст. 6 БК РФ</w:t>
      </w:r>
      <w:r>
        <w:rPr>
          <w:bCs/>
        </w:rPr>
        <w:t xml:space="preserve"> расходные обязательства по договору энергоснабжения от 01.01.2017г. № 011762  не исполнены в пределах этого года;</w:t>
      </w:r>
    </w:p>
    <w:p w:rsidR="009641D3" w:rsidRPr="000B362E" w:rsidRDefault="009641D3" w:rsidP="00906957">
      <w:pPr>
        <w:ind w:firstLine="708"/>
        <w:jc w:val="both"/>
        <w:outlineLvl w:val="0"/>
      </w:pPr>
    </w:p>
    <w:p w:rsidR="00906957" w:rsidRPr="00833430" w:rsidRDefault="00906957" w:rsidP="00906957">
      <w:pPr>
        <w:ind w:firstLine="708"/>
        <w:jc w:val="both"/>
        <w:outlineLvl w:val="0"/>
      </w:pPr>
      <w:proofErr w:type="gramStart"/>
      <w:r>
        <w:lastRenderedPageBreak/>
        <w:t xml:space="preserve">- </w:t>
      </w:r>
      <w:r w:rsidRPr="00833430">
        <w:rPr>
          <w:i/>
        </w:rPr>
        <w:t>нарушение пункта 9 статьи 94 закона № 44-ФЗ</w:t>
      </w:r>
      <w:r>
        <w:rPr>
          <w:i/>
        </w:rPr>
        <w:t xml:space="preserve"> </w:t>
      </w:r>
      <w:r>
        <w:rPr>
          <w:rFonts w:eastAsia="Calibri"/>
          <w:bCs/>
          <w:lang w:eastAsia="ar-SA"/>
        </w:rPr>
        <w:t xml:space="preserve">отчет об исполнении государственного (муниципального) контракта и (или) о результатах отдельного этапа его исполнения   по заключенному  </w:t>
      </w:r>
      <w:r>
        <w:rPr>
          <w:color w:val="000000"/>
        </w:rPr>
        <w:t xml:space="preserve">договору энергоснабжения </w:t>
      </w:r>
      <w:r>
        <w:rPr>
          <w:rFonts w:eastAsia="Calibri"/>
          <w:bCs/>
          <w:lang w:eastAsia="ar-SA"/>
        </w:rPr>
        <w:t>от 01.01.2017г. № 011762 с ОАО «</w:t>
      </w:r>
      <w:proofErr w:type="spellStart"/>
      <w:r>
        <w:rPr>
          <w:rFonts w:eastAsia="Calibri"/>
          <w:bCs/>
          <w:lang w:eastAsia="ar-SA"/>
        </w:rPr>
        <w:t>Читаэнергосбыт</w:t>
      </w:r>
      <w:proofErr w:type="spellEnd"/>
      <w:r>
        <w:rPr>
          <w:rFonts w:eastAsia="Calibri"/>
          <w:bCs/>
          <w:lang w:eastAsia="ar-SA"/>
        </w:rPr>
        <w:t>» с реестровым номером 3752401252817000001 размещался заказчиком не во всех случаях своевременно,</w:t>
      </w:r>
      <w:r>
        <w:rPr>
          <w:rFonts w:eastAsia="Calibri"/>
          <w:bCs/>
          <w:i/>
          <w:lang w:eastAsia="ar-SA"/>
        </w:rPr>
        <w:t xml:space="preserve"> что является административным правонарушением ч. 1 ст. 7.30 КОАП РФ.</w:t>
      </w:r>
      <w:proofErr w:type="gramEnd"/>
    </w:p>
    <w:p w:rsidR="00906957" w:rsidRPr="004E65F1" w:rsidRDefault="00906957" w:rsidP="00906957">
      <w:pPr>
        <w:jc w:val="both"/>
        <w:rPr>
          <w:rStyle w:val="8"/>
          <w:kern w:val="16"/>
        </w:rPr>
      </w:pPr>
      <w:r>
        <w:tab/>
        <w:t xml:space="preserve">  </w:t>
      </w:r>
      <w:r w:rsidRPr="00845C61">
        <w:t xml:space="preserve">  </w:t>
      </w:r>
      <w:r>
        <w:t>В целях недопущения в дальнейшем   вышеуказанных нарушений   рекомендовано администрации</w:t>
      </w:r>
      <w:r w:rsidR="009641D3">
        <w:t>,</w:t>
      </w:r>
      <w:r>
        <w:t xml:space="preserve">  </w:t>
      </w:r>
      <w:r>
        <w:rPr>
          <w:kern w:val="16"/>
        </w:rPr>
        <w:t>размещать  отчет об исполнении контракта  в ЕИС в соответствии с частью  9 статьи 94 закона № 44-ФЗ, вести реестр закупок в соответствии с п. 1 ст. 73 БК РФ.</w:t>
      </w:r>
    </w:p>
    <w:p w:rsidR="00906957" w:rsidRPr="00387EC0" w:rsidRDefault="00906957" w:rsidP="00906957">
      <w:pPr>
        <w:ind w:firstLine="708"/>
        <w:jc w:val="both"/>
      </w:pPr>
      <w:r>
        <w:rPr>
          <w:i/>
        </w:rPr>
        <w:t xml:space="preserve">  </w:t>
      </w:r>
      <w:r w:rsidRPr="00433B5F">
        <w:rPr>
          <w:i/>
        </w:rPr>
        <w:t>В соответствии с п. 2 ч. 22 ст. 99 закона № 44-ФЗ</w:t>
      </w:r>
      <w:r>
        <w:t xml:space="preserve"> выдать администрации обязательное для исполнения предписание об устранении выявленных нарушений в соответствии с законодательством. </w:t>
      </w:r>
      <w:r>
        <w:rPr>
          <w:b/>
        </w:rPr>
        <w:t xml:space="preserve">В срок до 08 июня </w:t>
      </w:r>
      <w:r w:rsidRPr="00433B5F">
        <w:rPr>
          <w:b/>
        </w:rPr>
        <w:t>2018г</w:t>
      </w:r>
      <w:r>
        <w:t>. предоставить в Комитет по финансам администрации муниципального района «Читинский район» в письменном виде исполнение предписания, с приложением подтверждающих документов.</w:t>
      </w:r>
    </w:p>
    <w:p w:rsidR="00906957" w:rsidRDefault="00906957" w:rsidP="00906957"/>
    <w:p w:rsidR="00F41EC4" w:rsidRDefault="00F41EC4" w:rsidP="00906957">
      <w:pPr>
        <w:tabs>
          <w:tab w:val="left" w:pos="1665"/>
        </w:tabs>
      </w:pPr>
    </w:p>
    <w:p w:rsidR="000C4B2E" w:rsidRDefault="000C4B2E" w:rsidP="004D3DCE">
      <w:pPr>
        <w:ind w:firstLine="708"/>
        <w:jc w:val="both"/>
      </w:pPr>
    </w:p>
    <w:p w:rsidR="004D3DCE" w:rsidRPr="006C341A" w:rsidRDefault="004D3DCE" w:rsidP="004D3DCE"/>
    <w:p w:rsidR="004D3DCE" w:rsidRDefault="004D3DCE" w:rsidP="004D3DCE"/>
    <w:p w:rsidR="004D3DCE" w:rsidRPr="008E4195" w:rsidRDefault="004D3DCE" w:rsidP="004D3DCE">
      <w:r>
        <w:t>С</w:t>
      </w:r>
      <w:r w:rsidRPr="001817F4">
        <w:t xml:space="preserve">пециалист </w:t>
      </w:r>
      <w:r>
        <w:t xml:space="preserve">по закупкам </w:t>
      </w:r>
      <w:r w:rsidRPr="001817F4">
        <w:t>КРО</w:t>
      </w:r>
      <w:r>
        <w:t xml:space="preserve"> </w:t>
      </w:r>
      <w:r w:rsidRPr="001817F4">
        <w:t xml:space="preserve">Комитета по финансам                                       </w:t>
      </w:r>
      <w:r>
        <w:t xml:space="preserve"> </w:t>
      </w:r>
    </w:p>
    <w:p w:rsidR="004D3DCE" w:rsidRDefault="004D3DCE" w:rsidP="004D3DCE">
      <w:r w:rsidRPr="001817F4">
        <w:t xml:space="preserve">администрации  </w:t>
      </w:r>
      <w:r>
        <w:t xml:space="preserve">МР </w:t>
      </w:r>
      <w:r w:rsidRPr="001817F4">
        <w:t xml:space="preserve">«Читинский район» </w:t>
      </w:r>
      <w:r>
        <w:t xml:space="preserve">                 </w:t>
      </w:r>
      <w:r w:rsidRPr="001817F4">
        <w:t xml:space="preserve">                                 </w:t>
      </w:r>
      <w:r>
        <w:t xml:space="preserve">     </w:t>
      </w:r>
      <w:r w:rsidRPr="001817F4">
        <w:t xml:space="preserve">Максимова И.Н.          </w:t>
      </w:r>
    </w:p>
    <w:p w:rsidR="004D3DCE" w:rsidRPr="000E4E02" w:rsidRDefault="004D3DCE" w:rsidP="004D3DCE">
      <w:pPr>
        <w:tabs>
          <w:tab w:val="right" w:pos="9921"/>
        </w:tabs>
        <w:ind w:firstLine="708"/>
      </w:pPr>
      <w:r>
        <w:tab/>
      </w:r>
      <w:r w:rsidRPr="001817F4">
        <w:t xml:space="preserve">                   </w:t>
      </w:r>
    </w:p>
    <w:p w:rsidR="004D3DCE" w:rsidRDefault="004D3DCE" w:rsidP="004D3DCE">
      <w:pPr>
        <w:rPr>
          <w:i/>
        </w:rPr>
      </w:pPr>
    </w:p>
    <w:p w:rsidR="000D43B0" w:rsidRPr="000C4B2E" w:rsidRDefault="000D43B0" w:rsidP="000D43B0">
      <w:pPr>
        <w:ind w:firstLine="708"/>
        <w:jc w:val="both"/>
      </w:pPr>
    </w:p>
    <w:p w:rsidR="009B1EDF" w:rsidRDefault="009B1EDF"/>
    <w:sectPr w:rsidR="009B1EDF" w:rsidSect="009B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3B0"/>
    <w:rsid w:val="000C4B2E"/>
    <w:rsid w:val="000D43B0"/>
    <w:rsid w:val="001500A0"/>
    <w:rsid w:val="001846AD"/>
    <w:rsid w:val="001A07BB"/>
    <w:rsid w:val="002D537A"/>
    <w:rsid w:val="00331E4F"/>
    <w:rsid w:val="003B0C8C"/>
    <w:rsid w:val="004A4F50"/>
    <w:rsid w:val="004D3DCE"/>
    <w:rsid w:val="005A43C4"/>
    <w:rsid w:val="006A3BC2"/>
    <w:rsid w:val="007567B3"/>
    <w:rsid w:val="00797749"/>
    <w:rsid w:val="008A13AA"/>
    <w:rsid w:val="00906957"/>
    <w:rsid w:val="00927C8F"/>
    <w:rsid w:val="0095276C"/>
    <w:rsid w:val="009641D3"/>
    <w:rsid w:val="00980A8F"/>
    <w:rsid w:val="009B1EDF"/>
    <w:rsid w:val="00A33F89"/>
    <w:rsid w:val="00A77EC5"/>
    <w:rsid w:val="00B32CFB"/>
    <w:rsid w:val="00B776E8"/>
    <w:rsid w:val="00BA68B5"/>
    <w:rsid w:val="00BF6ED0"/>
    <w:rsid w:val="00C0155D"/>
    <w:rsid w:val="00E245DE"/>
    <w:rsid w:val="00F4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80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B0"/>
    <w:rPr>
      <w:rFonts w:eastAsia="Times New Roman"/>
      <w:spacing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68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basedOn w:val="a0"/>
    <w:link w:val="a3"/>
    <w:uiPriority w:val="34"/>
    <w:locked/>
    <w:rsid w:val="00BA68B5"/>
    <w:rPr>
      <w:rFonts w:ascii="Calibri" w:eastAsia="Times New Roman" w:hAnsi="Calibri"/>
      <w:spacing w:val="0"/>
      <w:sz w:val="22"/>
      <w:szCs w:val="22"/>
      <w:lang w:eastAsia="ru-RU"/>
    </w:rPr>
  </w:style>
  <w:style w:type="paragraph" w:customStyle="1" w:styleId="1">
    <w:name w:val="Абзац списка1"/>
    <w:basedOn w:val="a"/>
    <w:rsid w:val="00BA68B5"/>
    <w:pPr>
      <w:spacing w:line="480" w:lineRule="atLeast"/>
      <w:ind w:left="720" w:firstLine="851"/>
      <w:contextualSpacing/>
      <w:jc w:val="both"/>
    </w:pPr>
    <w:rPr>
      <w:rFonts w:eastAsia="Calibri"/>
      <w:sz w:val="28"/>
      <w:szCs w:val="20"/>
    </w:rPr>
  </w:style>
  <w:style w:type="character" w:customStyle="1" w:styleId="8">
    <w:name w:val="Основной текст + 8"/>
    <w:aliases w:val="5 pt,Интервал 0 pt"/>
    <w:rsid w:val="00BA6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13</cp:revision>
  <dcterms:created xsi:type="dcterms:W3CDTF">2017-11-13T23:50:00Z</dcterms:created>
  <dcterms:modified xsi:type="dcterms:W3CDTF">2018-05-22T00:01:00Z</dcterms:modified>
</cp:coreProperties>
</file>