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C3" w:rsidRPr="00FE14E0" w:rsidRDefault="006556C3" w:rsidP="00373580">
      <w:pPr>
        <w:ind w:firstLine="709"/>
        <w:jc w:val="center"/>
        <w:rPr>
          <w:b/>
          <w:sz w:val="28"/>
          <w:szCs w:val="28"/>
        </w:rPr>
      </w:pPr>
      <w:r w:rsidRPr="00FE14E0">
        <w:rPr>
          <w:b/>
          <w:sz w:val="28"/>
          <w:szCs w:val="28"/>
        </w:rPr>
        <w:t>АКТ</w:t>
      </w:r>
    </w:p>
    <w:p w:rsidR="006556C3" w:rsidRPr="00FE14E0" w:rsidRDefault="006556C3" w:rsidP="00BB325F">
      <w:pPr>
        <w:jc w:val="center"/>
        <w:rPr>
          <w:b/>
          <w:sz w:val="28"/>
          <w:szCs w:val="28"/>
        </w:rPr>
      </w:pPr>
    </w:p>
    <w:p w:rsidR="006556C3" w:rsidRPr="00FE14E0" w:rsidRDefault="006556C3" w:rsidP="00447257">
      <w:pPr>
        <w:jc w:val="center"/>
        <w:rPr>
          <w:b/>
          <w:sz w:val="28"/>
          <w:szCs w:val="28"/>
        </w:rPr>
      </w:pPr>
      <w:proofErr w:type="gramStart"/>
      <w:r w:rsidRPr="00FE14E0">
        <w:rPr>
          <w:b/>
          <w:sz w:val="28"/>
          <w:szCs w:val="28"/>
        </w:rPr>
        <w:t>проверки</w:t>
      </w:r>
      <w:proofErr w:type="gramEnd"/>
      <w:r w:rsidRPr="00FE14E0">
        <w:rPr>
          <w:b/>
          <w:sz w:val="28"/>
          <w:szCs w:val="28"/>
        </w:rPr>
        <w:t xml:space="preserve"> финансово-хозяйственной деятельности в </w:t>
      </w:r>
      <w:r w:rsidR="00A97B82" w:rsidRPr="00FE14E0">
        <w:rPr>
          <w:b/>
          <w:sz w:val="28"/>
          <w:szCs w:val="28"/>
        </w:rPr>
        <w:t>а</w:t>
      </w:r>
      <w:r w:rsidRPr="00FE14E0">
        <w:rPr>
          <w:b/>
          <w:sz w:val="28"/>
          <w:szCs w:val="28"/>
        </w:rPr>
        <w:t>дминистрации сельского поселения «</w:t>
      </w:r>
      <w:r w:rsidR="00935F04">
        <w:rPr>
          <w:b/>
          <w:sz w:val="28"/>
          <w:szCs w:val="28"/>
        </w:rPr>
        <w:t>Шишкинское</w:t>
      </w:r>
      <w:r w:rsidRPr="00FE14E0">
        <w:rPr>
          <w:b/>
          <w:sz w:val="28"/>
          <w:szCs w:val="28"/>
        </w:rPr>
        <w:t>»</w:t>
      </w:r>
    </w:p>
    <w:p w:rsidR="00447257" w:rsidRPr="00FE14E0" w:rsidRDefault="00447257" w:rsidP="00BB325F">
      <w:pPr>
        <w:jc w:val="center"/>
        <w:rPr>
          <w:b/>
          <w:sz w:val="28"/>
          <w:szCs w:val="28"/>
        </w:rPr>
      </w:pPr>
    </w:p>
    <w:p w:rsidR="006556C3" w:rsidRPr="00FE14E0" w:rsidRDefault="00442550" w:rsidP="00BB325F">
      <w:pPr>
        <w:jc w:val="both"/>
        <w:rPr>
          <w:sz w:val="28"/>
          <w:szCs w:val="28"/>
        </w:rPr>
      </w:pPr>
      <w:r>
        <w:rPr>
          <w:sz w:val="28"/>
          <w:szCs w:val="28"/>
        </w:rPr>
        <w:t>2</w:t>
      </w:r>
      <w:r w:rsidR="001C72A5">
        <w:rPr>
          <w:sz w:val="28"/>
          <w:szCs w:val="28"/>
        </w:rPr>
        <w:t>8</w:t>
      </w:r>
      <w:r w:rsidR="00975993" w:rsidRPr="00FE14E0">
        <w:rPr>
          <w:sz w:val="28"/>
          <w:szCs w:val="28"/>
        </w:rPr>
        <w:t>.0</w:t>
      </w:r>
      <w:r>
        <w:rPr>
          <w:sz w:val="28"/>
          <w:szCs w:val="28"/>
        </w:rPr>
        <w:t>2</w:t>
      </w:r>
      <w:r w:rsidR="006556C3" w:rsidRPr="00FE14E0">
        <w:rPr>
          <w:sz w:val="28"/>
          <w:szCs w:val="28"/>
        </w:rPr>
        <w:t>.201</w:t>
      </w:r>
      <w:r>
        <w:rPr>
          <w:sz w:val="28"/>
          <w:szCs w:val="28"/>
        </w:rPr>
        <w:t>9</w:t>
      </w:r>
      <w:r w:rsidR="006556C3" w:rsidRPr="00FE14E0">
        <w:rPr>
          <w:sz w:val="28"/>
          <w:szCs w:val="28"/>
        </w:rPr>
        <w:t>г.</w:t>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t>г. Чита</w:t>
      </w:r>
    </w:p>
    <w:p w:rsidR="00447257" w:rsidRPr="00FE14E0" w:rsidRDefault="00447257" w:rsidP="00BB325F">
      <w:pPr>
        <w:jc w:val="both"/>
        <w:rPr>
          <w:sz w:val="28"/>
          <w:szCs w:val="28"/>
        </w:rPr>
      </w:pPr>
    </w:p>
    <w:p w:rsidR="006556C3" w:rsidRPr="00FE14E0" w:rsidRDefault="006556C3" w:rsidP="00BB325F">
      <w:pPr>
        <w:ind w:firstLine="708"/>
        <w:jc w:val="both"/>
        <w:rPr>
          <w:sz w:val="28"/>
          <w:szCs w:val="28"/>
        </w:rPr>
      </w:pPr>
      <w:r w:rsidRPr="00FE14E0">
        <w:rPr>
          <w:sz w:val="28"/>
          <w:szCs w:val="28"/>
        </w:rPr>
        <w:t>В соответствии с планом контрольно-ревизионной работы на 201</w:t>
      </w:r>
      <w:r w:rsidR="00935F04">
        <w:rPr>
          <w:sz w:val="28"/>
          <w:szCs w:val="28"/>
        </w:rPr>
        <w:t>9</w:t>
      </w:r>
      <w:r w:rsidRPr="00FE14E0">
        <w:rPr>
          <w:sz w:val="28"/>
          <w:szCs w:val="28"/>
        </w:rPr>
        <w:t xml:space="preserve"> год, на основании приказа Комитета по финансам администрации муниципального района «Читинский район» № </w:t>
      </w:r>
      <w:r w:rsidR="00747FF3">
        <w:rPr>
          <w:sz w:val="28"/>
          <w:szCs w:val="28"/>
        </w:rPr>
        <w:t>5</w:t>
      </w:r>
      <w:r w:rsidR="00A97B82" w:rsidRPr="00FE14E0">
        <w:rPr>
          <w:sz w:val="28"/>
          <w:szCs w:val="28"/>
        </w:rPr>
        <w:t xml:space="preserve"> -</w:t>
      </w:r>
      <w:proofErr w:type="spellStart"/>
      <w:r w:rsidRPr="00FE14E0">
        <w:rPr>
          <w:sz w:val="28"/>
          <w:szCs w:val="28"/>
        </w:rPr>
        <w:t>к.о</w:t>
      </w:r>
      <w:proofErr w:type="spellEnd"/>
      <w:r w:rsidRPr="00FE14E0">
        <w:rPr>
          <w:sz w:val="28"/>
          <w:szCs w:val="28"/>
        </w:rPr>
        <w:t xml:space="preserve">. от </w:t>
      </w:r>
      <w:r w:rsidR="00747FF3">
        <w:rPr>
          <w:sz w:val="28"/>
          <w:szCs w:val="28"/>
        </w:rPr>
        <w:t>18</w:t>
      </w:r>
      <w:r w:rsidRPr="00FE14E0">
        <w:rPr>
          <w:sz w:val="28"/>
          <w:szCs w:val="28"/>
        </w:rPr>
        <w:t>.0</w:t>
      </w:r>
      <w:r w:rsidR="00747FF3">
        <w:rPr>
          <w:sz w:val="28"/>
          <w:szCs w:val="28"/>
        </w:rPr>
        <w:t>1</w:t>
      </w:r>
      <w:r w:rsidRPr="00FE14E0">
        <w:rPr>
          <w:sz w:val="28"/>
          <w:szCs w:val="28"/>
        </w:rPr>
        <w:t>.201</w:t>
      </w:r>
      <w:r w:rsidR="00747FF3">
        <w:rPr>
          <w:sz w:val="28"/>
          <w:szCs w:val="28"/>
        </w:rPr>
        <w:t>9</w:t>
      </w:r>
      <w:r w:rsidRPr="00FE14E0">
        <w:rPr>
          <w:sz w:val="28"/>
          <w:szCs w:val="28"/>
        </w:rPr>
        <w:t xml:space="preserve">г. </w:t>
      </w:r>
      <w:r w:rsidR="00A97B82" w:rsidRPr="00FE14E0">
        <w:rPr>
          <w:sz w:val="28"/>
          <w:szCs w:val="28"/>
        </w:rPr>
        <w:t>главным специалистом</w:t>
      </w:r>
      <w:r w:rsidRPr="00FE14E0">
        <w:rPr>
          <w:sz w:val="28"/>
          <w:szCs w:val="28"/>
        </w:rPr>
        <w:t xml:space="preserve"> контрольно-ревизионного отдела Комитета по финансам администрации муниципального района «Читинский район» </w:t>
      </w:r>
      <w:proofErr w:type="spellStart"/>
      <w:r w:rsidRPr="00FE14E0">
        <w:rPr>
          <w:sz w:val="28"/>
          <w:szCs w:val="28"/>
        </w:rPr>
        <w:t>Цырентаровой</w:t>
      </w:r>
      <w:proofErr w:type="spellEnd"/>
      <w:r w:rsidRPr="00FE14E0">
        <w:rPr>
          <w:sz w:val="28"/>
          <w:szCs w:val="28"/>
        </w:rPr>
        <w:t xml:space="preserve"> Еленой Георгиевной, с ведома </w:t>
      </w:r>
      <w:r w:rsidR="005D7F33" w:rsidRPr="00FE14E0">
        <w:rPr>
          <w:sz w:val="28"/>
          <w:szCs w:val="28"/>
        </w:rPr>
        <w:t>г</w:t>
      </w:r>
      <w:r w:rsidRPr="00FE14E0">
        <w:rPr>
          <w:sz w:val="28"/>
          <w:szCs w:val="28"/>
        </w:rPr>
        <w:t>лавы администрации сельского поселения «</w:t>
      </w:r>
      <w:r w:rsidR="00935F04">
        <w:rPr>
          <w:sz w:val="28"/>
          <w:szCs w:val="28"/>
        </w:rPr>
        <w:t>Шишкинское</w:t>
      </w:r>
      <w:r w:rsidRPr="00FE14E0">
        <w:rPr>
          <w:sz w:val="28"/>
          <w:szCs w:val="28"/>
        </w:rPr>
        <w:t xml:space="preserve">» </w:t>
      </w:r>
      <w:r w:rsidR="00935F04">
        <w:rPr>
          <w:sz w:val="28"/>
          <w:szCs w:val="28"/>
        </w:rPr>
        <w:t>Карелин</w:t>
      </w:r>
      <w:r w:rsidR="00747FF3">
        <w:rPr>
          <w:sz w:val="28"/>
          <w:szCs w:val="28"/>
        </w:rPr>
        <w:t>ой</w:t>
      </w:r>
      <w:r w:rsidR="00935F04">
        <w:rPr>
          <w:sz w:val="28"/>
          <w:szCs w:val="28"/>
        </w:rPr>
        <w:t xml:space="preserve"> Ларис</w:t>
      </w:r>
      <w:r w:rsidR="00747FF3">
        <w:rPr>
          <w:sz w:val="28"/>
          <w:szCs w:val="28"/>
        </w:rPr>
        <w:t>ы</w:t>
      </w:r>
      <w:r w:rsidR="00935F04">
        <w:rPr>
          <w:sz w:val="28"/>
          <w:szCs w:val="28"/>
        </w:rPr>
        <w:t xml:space="preserve"> Ильиничн</w:t>
      </w:r>
      <w:r w:rsidR="00747FF3">
        <w:rPr>
          <w:sz w:val="28"/>
          <w:szCs w:val="28"/>
        </w:rPr>
        <w:t>ы</w:t>
      </w:r>
      <w:r w:rsidRPr="00FE14E0">
        <w:rPr>
          <w:sz w:val="28"/>
          <w:szCs w:val="28"/>
        </w:rPr>
        <w:t xml:space="preserve">, в присутствии </w:t>
      </w:r>
      <w:r w:rsidR="00935F04">
        <w:rPr>
          <w:sz w:val="28"/>
          <w:szCs w:val="28"/>
        </w:rPr>
        <w:t>заместителя главы по финансовым вопросам</w:t>
      </w:r>
      <w:r w:rsidR="004B3027">
        <w:rPr>
          <w:sz w:val="28"/>
          <w:szCs w:val="28"/>
        </w:rPr>
        <w:t xml:space="preserve"> </w:t>
      </w:r>
      <w:r w:rsidR="003B0717" w:rsidRPr="00FE14E0">
        <w:rPr>
          <w:sz w:val="28"/>
          <w:szCs w:val="28"/>
        </w:rPr>
        <w:t>администрации сельского поселения «</w:t>
      </w:r>
      <w:r w:rsidR="00935F04">
        <w:rPr>
          <w:sz w:val="28"/>
          <w:szCs w:val="28"/>
        </w:rPr>
        <w:t>Шишкинское</w:t>
      </w:r>
      <w:r w:rsidR="003B0717" w:rsidRPr="00FE14E0">
        <w:rPr>
          <w:sz w:val="28"/>
          <w:szCs w:val="28"/>
        </w:rPr>
        <w:t>»</w:t>
      </w:r>
      <w:r w:rsidR="00DF05BF">
        <w:rPr>
          <w:sz w:val="28"/>
          <w:szCs w:val="28"/>
        </w:rPr>
        <w:t xml:space="preserve"> </w:t>
      </w:r>
      <w:r w:rsidR="00935F04">
        <w:rPr>
          <w:sz w:val="28"/>
          <w:szCs w:val="28"/>
        </w:rPr>
        <w:t>Чащиной</w:t>
      </w:r>
      <w:r w:rsidR="006232AB" w:rsidRPr="00FE14E0">
        <w:rPr>
          <w:sz w:val="28"/>
          <w:szCs w:val="28"/>
        </w:rPr>
        <w:t xml:space="preserve"> Ольги </w:t>
      </w:r>
      <w:r w:rsidR="00935F04">
        <w:rPr>
          <w:sz w:val="28"/>
          <w:szCs w:val="28"/>
        </w:rPr>
        <w:t>Васильевны</w:t>
      </w:r>
      <w:r w:rsidRPr="00FE14E0">
        <w:rPr>
          <w:sz w:val="28"/>
          <w:szCs w:val="28"/>
        </w:rPr>
        <w:t xml:space="preserve"> проведена проверка финансово-хозяйственной деятельности в администрации сельского поселения «</w:t>
      </w:r>
      <w:r w:rsidR="00935F04">
        <w:rPr>
          <w:sz w:val="28"/>
          <w:szCs w:val="28"/>
        </w:rPr>
        <w:t>Шишкинское</w:t>
      </w:r>
      <w:r w:rsidRPr="00FE14E0">
        <w:rPr>
          <w:sz w:val="28"/>
          <w:szCs w:val="28"/>
        </w:rPr>
        <w:t>».</w:t>
      </w:r>
    </w:p>
    <w:p w:rsidR="006556C3" w:rsidRPr="00FE14E0" w:rsidRDefault="006556C3" w:rsidP="00BB325F">
      <w:pPr>
        <w:ind w:firstLine="708"/>
        <w:jc w:val="both"/>
        <w:rPr>
          <w:sz w:val="28"/>
          <w:szCs w:val="28"/>
        </w:rPr>
      </w:pPr>
      <w:r w:rsidRPr="00FE14E0">
        <w:rPr>
          <w:sz w:val="28"/>
          <w:szCs w:val="28"/>
        </w:rPr>
        <w:t>Период проверки: 201</w:t>
      </w:r>
      <w:r w:rsidR="00935F04">
        <w:rPr>
          <w:sz w:val="28"/>
          <w:szCs w:val="28"/>
        </w:rPr>
        <w:t>8</w:t>
      </w:r>
      <w:r w:rsidRPr="00FE14E0">
        <w:rPr>
          <w:sz w:val="28"/>
          <w:szCs w:val="28"/>
        </w:rPr>
        <w:t xml:space="preserve"> год.</w:t>
      </w:r>
    </w:p>
    <w:p w:rsidR="006556C3" w:rsidRPr="00FE14E0" w:rsidRDefault="006556C3" w:rsidP="00BB325F">
      <w:pPr>
        <w:ind w:firstLine="708"/>
        <w:jc w:val="both"/>
        <w:rPr>
          <w:sz w:val="28"/>
          <w:szCs w:val="28"/>
        </w:rPr>
      </w:pPr>
      <w:r w:rsidRPr="00FE14E0">
        <w:rPr>
          <w:sz w:val="28"/>
          <w:szCs w:val="28"/>
        </w:rPr>
        <w:t xml:space="preserve">Сроки проверки: с </w:t>
      </w:r>
      <w:r w:rsidR="00935F04">
        <w:rPr>
          <w:sz w:val="28"/>
          <w:szCs w:val="28"/>
        </w:rPr>
        <w:t>29</w:t>
      </w:r>
      <w:r w:rsidRPr="00FE14E0">
        <w:rPr>
          <w:sz w:val="28"/>
          <w:szCs w:val="28"/>
        </w:rPr>
        <w:t>.0</w:t>
      </w:r>
      <w:r w:rsidR="00935F04">
        <w:rPr>
          <w:sz w:val="28"/>
          <w:szCs w:val="28"/>
        </w:rPr>
        <w:t>1</w:t>
      </w:r>
      <w:r w:rsidRPr="00FE14E0">
        <w:rPr>
          <w:sz w:val="28"/>
          <w:szCs w:val="28"/>
        </w:rPr>
        <w:t>.201</w:t>
      </w:r>
      <w:r w:rsidR="00935F04">
        <w:rPr>
          <w:sz w:val="28"/>
          <w:szCs w:val="28"/>
        </w:rPr>
        <w:t>9</w:t>
      </w:r>
      <w:r w:rsidRPr="00FE14E0">
        <w:rPr>
          <w:sz w:val="28"/>
          <w:szCs w:val="28"/>
        </w:rPr>
        <w:t xml:space="preserve"> года по </w:t>
      </w:r>
      <w:r w:rsidR="004B3027">
        <w:rPr>
          <w:sz w:val="28"/>
          <w:szCs w:val="28"/>
        </w:rPr>
        <w:t>31</w:t>
      </w:r>
      <w:r w:rsidRPr="00FE14E0">
        <w:rPr>
          <w:sz w:val="28"/>
          <w:szCs w:val="28"/>
        </w:rPr>
        <w:t>.0</w:t>
      </w:r>
      <w:r w:rsidR="004B3027">
        <w:rPr>
          <w:sz w:val="28"/>
          <w:szCs w:val="28"/>
        </w:rPr>
        <w:t>1</w:t>
      </w:r>
      <w:r w:rsidRPr="00FE14E0">
        <w:rPr>
          <w:sz w:val="28"/>
          <w:szCs w:val="28"/>
        </w:rPr>
        <w:t>.201</w:t>
      </w:r>
      <w:r w:rsidR="00935F04">
        <w:rPr>
          <w:sz w:val="28"/>
          <w:szCs w:val="28"/>
        </w:rPr>
        <w:t>9</w:t>
      </w:r>
      <w:r w:rsidRPr="00FE14E0">
        <w:rPr>
          <w:sz w:val="28"/>
          <w:szCs w:val="28"/>
        </w:rPr>
        <w:t xml:space="preserve"> года</w:t>
      </w:r>
      <w:r w:rsidR="00747FF3">
        <w:rPr>
          <w:sz w:val="28"/>
          <w:szCs w:val="28"/>
        </w:rPr>
        <w:t xml:space="preserve">, </w:t>
      </w:r>
      <w:r w:rsidR="004B3027">
        <w:rPr>
          <w:sz w:val="28"/>
          <w:szCs w:val="28"/>
        </w:rPr>
        <w:t xml:space="preserve">с 06.02.2019 года по </w:t>
      </w:r>
      <w:r w:rsidR="00747FF3">
        <w:rPr>
          <w:sz w:val="28"/>
          <w:szCs w:val="28"/>
        </w:rPr>
        <w:t>28.02.2019</w:t>
      </w:r>
      <w:r w:rsidR="004B3027">
        <w:rPr>
          <w:sz w:val="28"/>
          <w:szCs w:val="28"/>
        </w:rPr>
        <w:t xml:space="preserve"> года</w:t>
      </w:r>
      <w:r w:rsidRPr="00FE14E0">
        <w:rPr>
          <w:sz w:val="28"/>
          <w:szCs w:val="28"/>
        </w:rPr>
        <w:t>.</w:t>
      </w:r>
    </w:p>
    <w:p w:rsidR="006556C3" w:rsidRPr="00833A48" w:rsidRDefault="006556C3" w:rsidP="00BB325F">
      <w:pPr>
        <w:ind w:firstLine="708"/>
        <w:jc w:val="both"/>
        <w:rPr>
          <w:sz w:val="28"/>
          <w:szCs w:val="28"/>
        </w:rPr>
      </w:pPr>
      <w:r w:rsidRPr="00FE14E0">
        <w:rPr>
          <w:sz w:val="28"/>
          <w:szCs w:val="28"/>
        </w:rPr>
        <w:t>Право первой подписи имели: глава администрации сельского поселения «</w:t>
      </w:r>
      <w:r w:rsidR="00935F04">
        <w:rPr>
          <w:sz w:val="28"/>
          <w:szCs w:val="28"/>
        </w:rPr>
        <w:t>Шишкинское</w:t>
      </w:r>
      <w:r w:rsidRPr="00FE14E0">
        <w:rPr>
          <w:sz w:val="28"/>
          <w:szCs w:val="28"/>
        </w:rPr>
        <w:t xml:space="preserve">» </w:t>
      </w:r>
      <w:r w:rsidR="00E57898">
        <w:rPr>
          <w:sz w:val="28"/>
          <w:szCs w:val="28"/>
        </w:rPr>
        <w:t>Карелина Л.И.</w:t>
      </w:r>
      <w:r w:rsidR="004B3027">
        <w:rPr>
          <w:sz w:val="28"/>
          <w:szCs w:val="28"/>
        </w:rPr>
        <w:t xml:space="preserve"> </w:t>
      </w:r>
      <w:r w:rsidRPr="00833A48">
        <w:rPr>
          <w:sz w:val="28"/>
          <w:szCs w:val="28"/>
        </w:rPr>
        <w:t xml:space="preserve">с </w:t>
      </w:r>
      <w:r w:rsidR="000D40D3" w:rsidRPr="00833A48">
        <w:rPr>
          <w:sz w:val="28"/>
          <w:szCs w:val="28"/>
        </w:rPr>
        <w:t>2</w:t>
      </w:r>
      <w:r w:rsidR="00FB79BC">
        <w:rPr>
          <w:sz w:val="28"/>
          <w:szCs w:val="28"/>
        </w:rPr>
        <w:t>6</w:t>
      </w:r>
      <w:r w:rsidRPr="00833A48">
        <w:rPr>
          <w:sz w:val="28"/>
          <w:szCs w:val="28"/>
        </w:rPr>
        <w:t>.</w:t>
      </w:r>
      <w:r w:rsidR="000D40D3" w:rsidRPr="00833A48">
        <w:rPr>
          <w:sz w:val="28"/>
          <w:szCs w:val="28"/>
        </w:rPr>
        <w:t>09</w:t>
      </w:r>
      <w:r w:rsidRPr="00833A48">
        <w:rPr>
          <w:sz w:val="28"/>
          <w:szCs w:val="28"/>
        </w:rPr>
        <w:t>.201</w:t>
      </w:r>
      <w:r w:rsidR="00FB79BC">
        <w:rPr>
          <w:sz w:val="28"/>
          <w:szCs w:val="28"/>
        </w:rPr>
        <w:t>6</w:t>
      </w:r>
      <w:r w:rsidRPr="00833A48">
        <w:rPr>
          <w:sz w:val="28"/>
          <w:szCs w:val="28"/>
        </w:rPr>
        <w:t>г. (Распоряжение Главы сельского поселения «</w:t>
      </w:r>
      <w:r w:rsidR="00E57898" w:rsidRPr="00833A48">
        <w:rPr>
          <w:sz w:val="28"/>
          <w:szCs w:val="28"/>
        </w:rPr>
        <w:t>Шишкинское</w:t>
      </w:r>
      <w:r w:rsidRPr="00833A48">
        <w:rPr>
          <w:sz w:val="28"/>
          <w:szCs w:val="28"/>
        </w:rPr>
        <w:t xml:space="preserve">» от </w:t>
      </w:r>
      <w:r w:rsidR="000D40D3" w:rsidRPr="00833A48">
        <w:rPr>
          <w:sz w:val="28"/>
          <w:szCs w:val="28"/>
        </w:rPr>
        <w:t>2</w:t>
      </w:r>
      <w:r w:rsidR="00FB79BC">
        <w:rPr>
          <w:sz w:val="28"/>
          <w:szCs w:val="28"/>
        </w:rPr>
        <w:t>6</w:t>
      </w:r>
      <w:r w:rsidRPr="00833A48">
        <w:rPr>
          <w:sz w:val="28"/>
          <w:szCs w:val="28"/>
        </w:rPr>
        <w:t>.</w:t>
      </w:r>
      <w:r w:rsidR="000D40D3" w:rsidRPr="00833A48">
        <w:rPr>
          <w:sz w:val="28"/>
          <w:szCs w:val="28"/>
        </w:rPr>
        <w:t>09</w:t>
      </w:r>
      <w:r w:rsidRPr="00833A48">
        <w:rPr>
          <w:sz w:val="28"/>
          <w:szCs w:val="28"/>
        </w:rPr>
        <w:t>.201</w:t>
      </w:r>
      <w:r w:rsidR="00FB79BC">
        <w:rPr>
          <w:sz w:val="28"/>
          <w:szCs w:val="28"/>
        </w:rPr>
        <w:t>6</w:t>
      </w:r>
      <w:r w:rsidRPr="00833A48">
        <w:rPr>
          <w:sz w:val="28"/>
          <w:szCs w:val="28"/>
        </w:rPr>
        <w:t xml:space="preserve">г. № </w:t>
      </w:r>
      <w:r w:rsidR="00FB79BC">
        <w:rPr>
          <w:sz w:val="28"/>
          <w:szCs w:val="28"/>
        </w:rPr>
        <w:t>12</w:t>
      </w:r>
      <w:r w:rsidRPr="00833A48">
        <w:rPr>
          <w:sz w:val="28"/>
          <w:szCs w:val="28"/>
        </w:rPr>
        <w:t>-к</w:t>
      </w:r>
      <w:r w:rsidR="005D7F33" w:rsidRPr="00833A48">
        <w:rPr>
          <w:sz w:val="28"/>
          <w:szCs w:val="28"/>
        </w:rPr>
        <w:t>)</w:t>
      </w:r>
      <w:r w:rsidRPr="00833A48">
        <w:rPr>
          <w:sz w:val="28"/>
          <w:szCs w:val="28"/>
        </w:rPr>
        <w:t xml:space="preserve"> по день начала проверки.</w:t>
      </w:r>
    </w:p>
    <w:p w:rsidR="006556C3" w:rsidRPr="00833A48" w:rsidRDefault="006556C3" w:rsidP="00BB325F">
      <w:pPr>
        <w:ind w:firstLine="708"/>
        <w:jc w:val="both"/>
        <w:rPr>
          <w:sz w:val="28"/>
          <w:szCs w:val="28"/>
        </w:rPr>
      </w:pPr>
      <w:r w:rsidRPr="00833A48">
        <w:rPr>
          <w:sz w:val="28"/>
          <w:szCs w:val="28"/>
        </w:rPr>
        <w:t xml:space="preserve">Право второй подписи имели: </w:t>
      </w:r>
      <w:r w:rsidR="00587EDA">
        <w:rPr>
          <w:sz w:val="28"/>
          <w:szCs w:val="28"/>
        </w:rPr>
        <w:t xml:space="preserve">исполняющая обязанности заместителя главы администрации по финансам Цыдыпова Б.В. </w:t>
      </w:r>
      <w:r w:rsidRPr="00833A48">
        <w:rPr>
          <w:sz w:val="28"/>
          <w:szCs w:val="28"/>
        </w:rPr>
        <w:t xml:space="preserve">с </w:t>
      </w:r>
      <w:r w:rsidR="00833A48" w:rsidRPr="00833A48">
        <w:rPr>
          <w:sz w:val="28"/>
          <w:szCs w:val="28"/>
        </w:rPr>
        <w:t>17</w:t>
      </w:r>
      <w:r w:rsidRPr="00833A48">
        <w:rPr>
          <w:sz w:val="28"/>
          <w:szCs w:val="28"/>
        </w:rPr>
        <w:t>.</w:t>
      </w:r>
      <w:r w:rsidR="00550063" w:rsidRPr="00833A48">
        <w:rPr>
          <w:sz w:val="28"/>
          <w:szCs w:val="28"/>
        </w:rPr>
        <w:t>0</w:t>
      </w:r>
      <w:r w:rsidR="00833A48" w:rsidRPr="00833A48">
        <w:rPr>
          <w:sz w:val="28"/>
          <w:szCs w:val="28"/>
        </w:rPr>
        <w:t>6</w:t>
      </w:r>
      <w:r w:rsidRPr="00833A48">
        <w:rPr>
          <w:sz w:val="28"/>
          <w:szCs w:val="28"/>
        </w:rPr>
        <w:t>.201</w:t>
      </w:r>
      <w:r w:rsidR="00587EDA">
        <w:rPr>
          <w:sz w:val="28"/>
          <w:szCs w:val="28"/>
        </w:rPr>
        <w:t>5</w:t>
      </w:r>
      <w:r w:rsidRPr="00833A48">
        <w:rPr>
          <w:sz w:val="28"/>
          <w:szCs w:val="28"/>
        </w:rPr>
        <w:t xml:space="preserve">г. </w:t>
      </w:r>
      <w:r w:rsidR="00587EDA">
        <w:rPr>
          <w:sz w:val="28"/>
          <w:szCs w:val="28"/>
        </w:rPr>
        <w:t xml:space="preserve">(распоряжение о переводе работника от </w:t>
      </w:r>
      <w:r w:rsidR="00747FF3">
        <w:rPr>
          <w:sz w:val="28"/>
          <w:szCs w:val="28"/>
        </w:rPr>
        <w:t>17</w:t>
      </w:r>
      <w:r w:rsidR="00587EDA">
        <w:rPr>
          <w:sz w:val="28"/>
          <w:szCs w:val="28"/>
        </w:rPr>
        <w:t>.0</w:t>
      </w:r>
      <w:r w:rsidR="00747FF3">
        <w:rPr>
          <w:sz w:val="28"/>
          <w:szCs w:val="28"/>
        </w:rPr>
        <w:t>6</w:t>
      </w:r>
      <w:r w:rsidR="00587EDA">
        <w:rPr>
          <w:sz w:val="28"/>
          <w:szCs w:val="28"/>
        </w:rPr>
        <w:t>.201</w:t>
      </w:r>
      <w:r w:rsidR="00747FF3">
        <w:rPr>
          <w:sz w:val="28"/>
          <w:szCs w:val="28"/>
        </w:rPr>
        <w:t>5</w:t>
      </w:r>
      <w:r w:rsidR="00587EDA">
        <w:rPr>
          <w:sz w:val="28"/>
          <w:szCs w:val="28"/>
        </w:rPr>
        <w:t xml:space="preserve"> г. № 6-к</w:t>
      </w:r>
      <w:r w:rsidR="00FB79BC">
        <w:rPr>
          <w:sz w:val="28"/>
          <w:szCs w:val="28"/>
        </w:rPr>
        <w:t xml:space="preserve">), с 16.03.2018г. </w:t>
      </w:r>
      <w:r w:rsidR="004B3027">
        <w:rPr>
          <w:sz w:val="28"/>
          <w:szCs w:val="28"/>
        </w:rPr>
        <w:t>(</w:t>
      </w:r>
      <w:r w:rsidR="00FB79BC">
        <w:rPr>
          <w:sz w:val="28"/>
          <w:szCs w:val="28"/>
        </w:rPr>
        <w:t>распоряжение от 16.03.2018г № 5-к - заместителем главы по финансам</w:t>
      </w:r>
      <w:r w:rsidR="004B3027">
        <w:rPr>
          <w:sz w:val="28"/>
          <w:szCs w:val="28"/>
        </w:rPr>
        <w:t>)</w:t>
      </w:r>
      <w:r w:rsidR="00FB79BC">
        <w:rPr>
          <w:sz w:val="28"/>
          <w:szCs w:val="28"/>
        </w:rPr>
        <w:t xml:space="preserve"> по 03.05.2018г. (распоряжение от 03.05.2018г. № 6-к об увольнении). </w:t>
      </w:r>
    </w:p>
    <w:p w:rsidR="00045FBE" w:rsidRPr="00FE14E0" w:rsidRDefault="0043491D" w:rsidP="00045FBE">
      <w:pPr>
        <w:ind w:firstLine="708"/>
        <w:jc w:val="both"/>
        <w:rPr>
          <w:sz w:val="28"/>
          <w:szCs w:val="28"/>
        </w:rPr>
      </w:pPr>
      <w:r w:rsidRPr="0043491D">
        <w:rPr>
          <w:sz w:val="28"/>
          <w:szCs w:val="28"/>
        </w:rPr>
        <w:t>Заместитель главы по финансам</w:t>
      </w:r>
      <w:r w:rsidR="00AE258A" w:rsidRPr="0043491D">
        <w:rPr>
          <w:sz w:val="28"/>
          <w:szCs w:val="28"/>
        </w:rPr>
        <w:t xml:space="preserve"> администрации сельского поселения «</w:t>
      </w:r>
      <w:r w:rsidRPr="0043491D">
        <w:rPr>
          <w:sz w:val="28"/>
          <w:szCs w:val="28"/>
        </w:rPr>
        <w:t>Шишкинское</w:t>
      </w:r>
      <w:r w:rsidR="00AE258A" w:rsidRPr="0043491D">
        <w:rPr>
          <w:sz w:val="28"/>
          <w:szCs w:val="28"/>
        </w:rPr>
        <w:t xml:space="preserve">» </w:t>
      </w:r>
      <w:r w:rsidRPr="0043491D">
        <w:rPr>
          <w:sz w:val="28"/>
          <w:szCs w:val="28"/>
        </w:rPr>
        <w:t>Чащина О.В.</w:t>
      </w:r>
      <w:r w:rsidR="004B3027">
        <w:rPr>
          <w:sz w:val="28"/>
          <w:szCs w:val="28"/>
        </w:rPr>
        <w:t xml:space="preserve"> </w:t>
      </w:r>
      <w:r w:rsidR="00045FBE" w:rsidRPr="0043491D">
        <w:rPr>
          <w:sz w:val="28"/>
          <w:szCs w:val="28"/>
        </w:rPr>
        <w:t>с</w:t>
      </w:r>
      <w:r w:rsidR="00001DDE">
        <w:rPr>
          <w:sz w:val="28"/>
          <w:szCs w:val="28"/>
        </w:rPr>
        <w:t xml:space="preserve"> </w:t>
      </w:r>
      <w:r w:rsidRPr="0043491D">
        <w:rPr>
          <w:sz w:val="28"/>
          <w:szCs w:val="28"/>
        </w:rPr>
        <w:t>2</w:t>
      </w:r>
      <w:r w:rsidR="00D76179" w:rsidRPr="0043491D">
        <w:rPr>
          <w:sz w:val="28"/>
          <w:szCs w:val="28"/>
        </w:rPr>
        <w:t>4.05.2018</w:t>
      </w:r>
      <w:r w:rsidR="00AE258A" w:rsidRPr="0043491D">
        <w:rPr>
          <w:sz w:val="28"/>
          <w:szCs w:val="28"/>
        </w:rPr>
        <w:t xml:space="preserve">г. </w:t>
      </w:r>
      <w:r w:rsidR="00045FBE" w:rsidRPr="0043491D">
        <w:rPr>
          <w:sz w:val="28"/>
          <w:szCs w:val="28"/>
        </w:rPr>
        <w:t xml:space="preserve">(распоряжение от </w:t>
      </w:r>
      <w:r w:rsidRPr="0043491D">
        <w:rPr>
          <w:sz w:val="28"/>
          <w:szCs w:val="28"/>
        </w:rPr>
        <w:t>24</w:t>
      </w:r>
      <w:r w:rsidR="00045FBE" w:rsidRPr="0043491D">
        <w:rPr>
          <w:sz w:val="28"/>
          <w:szCs w:val="28"/>
        </w:rPr>
        <w:t xml:space="preserve">.05.2018 г. № </w:t>
      </w:r>
      <w:r w:rsidRPr="0043491D">
        <w:rPr>
          <w:sz w:val="28"/>
          <w:szCs w:val="28"/>
        </w:rPr>
        <w:t>7</w:t>
      </w:r>
      <w:r w:rsidR="00045FBE" w:rsidRPr="0043491D">
        <w:rPr>
          <w:sz w:val="28"/>
          <w:szCs w:val="28"/>
        </w:rPr>
        <w:t xml:space="preserve">-к) </w:t>
      </w:r>
      <w:r w:rsidR="00AE258A" w:rsidRPr="0043491D">
        <w:rPr>
          <w:sz w:val="28"/>
          <w:szCs w:val="28"/>
        </w:rPr>
        <w:t xml:space="preserve">по </w:t>
      </w:r>
      <w:r w:rsidR="00045FBE" w:rsidRPr="0043491D">
        <w:rPr>
          <w:sz w:val="28"/>
          <w:szCs w:val="28"/>
        </w:rPr>
        <w:t>день начала провер</w:t>
      </w:r>
      <w:r w:rsidR="00D76179" w:rsidRPr="0043491D">
        <w:rPr>
          <w:sz w:val="28"/>
          <w:szCs w:val="28"/>
        </w:rPr>
        <w:t>ки.</w:t>
      </w:r>
    </w:p>
    <w:p w:rsidR="00447257" w:rsidRPr="00FE14E0" w:rsidRDefault="00447257" w:rsidP="00BB325F">
      <w:pPr>
        <w:ind w:firstLine="708"/>
        <w:jc w:val="both"/>
        <w:rPr>
          <w:sz w:val="28"/>
          <w:szCs w:val="28"/>
        </w:rPr>
      </w:pPr>
    </w:p>
    <w:p w:rsidR="006556C3" w:rsidRPr="00FE14E0" w:rsidRDefault="006556C3" w:rsidP="00BB325F">
      <w:pPr>
        <w:ind w:firstLine="708"/>
        <w:jc w:val="center"/>
        <w:rPr>
          <w:b/>
          <w:sz w:val="28"/>
          <w:szCs w:val="28"/>
        </w:rPr>
      </w:pPr>
      <w:r w:rsidRPr="00FE14E0">
        <w:rPr>
          <w:b/>
          <w:sz w:val="28"/>
          <w:szCs w:val="28"/>
        </w:rPr>
        <w:t>Общие сведения об организации</w:t>
      </w:r>
    </w:p>
    <w:p w:rsidR="00006624" w:rsidRPr="00FE14E0" w:rsidRDefault="00006624" w:rsidP="00BB325F">
      <w:pPr>
        <w:ind w:firstLine="708"/>
        <w:jc w:val="center"/>
        <w:rPr>
          <w:b/>
          <w:sz w:val="28"/>
          <w:szCs w:val="28"/>
        </w:rPr>
      </w:pPr>
    </w:p>
    <w:p w:rsidR="006556C3" w:rsidRPr="00DC612A" w:rsidRDefault="006556C3" w:rsidP="00BB325F">
      <w:pPr>
        <w:tabs>
          <w:tab w:val="left" w:pos="2926"/>
        </w:tabs>
        <w:ind w:firstLine="720"/>
        <w:jc w:val="both"/>
        <w:rPr>
          <w:sz w:val="28"/>
          <w:szCs w:val="28"/>
        </w:rPr>
      </w:pPr>
      <w:r w:rsidRPr="00DC612A">
        <w:rPr>
          <w:sz w:val="28"/>
          <w:szCs w:val="28"/>
        </w:rPr>
        <w:t>Структуру органов местного самоуправления сельского поселения составляют:</w:t>
      </w:r>
    </w:p>
    <w:p w:rsidR="006556C3" w:rsidRPr="00DC612A" w:rsidRDefault="006556C3" w:rsidP="00BB325F">
      <w:pPr>
        <w:tabs>
          <w:tab w:val="left" w:pos="2926"/>
        </w:tabs>
        <w:ind w:firstLine="720"/>
        <w:jc w:val="both"/>
        <w:rPr>
          <w:sz w:val="28"/>
          <w:szCs w:val="28"/>
        </w:rPr>
      </w:pPr>
      <w:r w:rsidRPr="00DC612A">
        <w:rPr>
          <w:sz w:val="28"/>
          <w:szCs w:val="28"/>
        </w:rPr>
        <w:t>1) Совет сельского поселения;</w:t>
      </w:r>
    </w:p>
    <w:p w:rsidR="006556C3" w:rsidRPr="00DC612A" w:rsidRDefault="006556C3" w:rsidP="00BB325F">
      <w:pPr>
        <w:tabs>
          <w:tab w:val="left" w:pos="2926"/>
        </w:tabs>
        <w:ind w:firstLine="720"/>
        <w:jc w:val="both"/>
        <w:rPr>
          <w:sz w:val="28"/>
          <w:szCs w:val="28"/>
        </w:rPr>
      </w:pPr>
      <w:r w:rsidRPr="00DC612A">
        <w:rPr>
          <w:sz w:val="28"/>
          <w:szCs w:val="28"/>
        </w:rPr>
        <w:t xml:space="preserve">2) </w:t>
      </w:r>
      <w:r w:rsidR="00006624" w:rsidRPr="00DC612A">
        <w:rPr>
          <w:sz w:val="28"/>
          <w:szCs w:val="28"/>
        </w:rPr>
        <w:t>г</w:t>
      </w:r>
      <w:r w:rsidRPr="00DC612A">
        <w:rPr>
          <w:sz w:val="28"/>
          <w:szCs w:val="28"/>
        </w:rPr>
        <w:t>лава сельского поселения;</w:t>
      </w:r>
    </w:p>
    <w:p w:rsidR="006556C3" w:rsidRPr="00DC612A" w:rsidRDefault="006556C3" w:rsidP="00BB325F">
      <w:pPr>
        <w:tabs>
          <w:tab w:val="left" w:pos="2926"/>
        </w:tabs>
        <w:ind w:firstLine="720"/>
        <w:jc w:val="both"/>
        <w:rPr>
          <w:sz w:val="28"/>
          <w:szCs w:val="28"/>
        </w:rPr>
      </w:pPr>
      <w:r w:rsidRPr="00DC612A">
        <w:rPr>
          <w:sz w:val="28"/>
          <w:szCs w:val="28"/>
        </w:rPr>
        <w:t xml:space="preserve">3) </w:t>
      </w:r>
      <w:r w:rsidR="00006624" w:rsidRPr="00DC612A">
        <w:rPr>
          <w:sz w:val="28"/>
          <w:szCs w:val="28"/>
        </w:rPr>
        <w:t>а</w:t>
      </w:r>
      <w:r w:rsidRPr="00DC612A">
        <w:rPr>
          <w:sz w:val="28"/>
          <w:szCs w:val="28"/>
        </w:rPr>
        <w:t>дминистрация сельского поселения.</w:t>
      </w:r>
    </w:p>
    <w:p w:rsidR="00006624" w:rsidRPr="00DC612A" w:rsidRDefault="00006624" w:rsidP="00006624">
      <w:pPr>
        <w:shd w:val="clear" w:color="auto" w:fill="FFFFFF"/>
        <w:suppressAutoHyphens/>
        <w:ind w:firstLine="709"/>
        <w:jc w:val="both"/>
        <w:rPr>
          <w:sz w:val="28"/>
          <w:szCs w:val="28"/>
        </w:rPr>
      </w:pPr>
      <w:r w:rsidRPr="00DC612A">
        <w:rPr>
          <w:sz w:val="28"/>
          <w:szCs w:val="28"/>
        </w:rPr>
        <w:t>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 Численность депутатов составляет 10 человек.</w:t>
      </w:r>
    </w:p>
    <w:p w:rsidR="00A91C92" w:rsidRPr="00DC612A" w:rsidRDefault="00A91C92" w:rsidP="00006624">
      <w:pPr>
        <w:shd w:val="clear" w:color="auto" w:fill="FFFFFF"/>
        <w:suppressAutoHyphens/>
        <w:ind w:firstLine="709"/>
        <w:jc w:val="both"/>
        <w:rPr>
          <w:sz w:val="28"/>
          <w:szCs w:val="28"/>
        </w:rPr>
      </w:pPr>
      <w:r w:rsidRPr="00DC612A">
        <w:rPr>
          <w:sz w:val="28"/>
          <w:szCs w:val="28"/>
        </w:rPr>
        <w:t>Совет поселения подотчетен населению сельского поселения.</w:t>
      </w:r>
    </w:p>
    <w:p w:rsidR="00A91C92" w:rsidRPr="00DC612A" w:rsidRDefault="00A91C92" w:rsidP="00006624">
      <w:pPr>
        <w:shd w:val="clear" w:color="auto" w:fill="FFFFFF"/>
        <w:suppressAutoHyphens/>
        <w:ind w:firstLine="709"/>
        <w:jc w:val="both"/>
        <w:rPr>
          <w:sz w:val="28"/>
          <w:szCs w:val="28"/>
        </w:rPr>
      </w:pPr>
      <w:r w:rsidRPr="00DC612A">
        <w:rPr>
          <w:sz w:val="28"/>
          <w:szCs w:val="28"/>
        </w:rPr>
        <w:t>Совет поселения не обладает правами юридического лица.</w:t>
      </w:r>
    </w:p>
    <w:p w:rsidR="004019AC" w:rsidRPr="00DC612A" w:rsidRDefault="00A91C92" w:rsidP="00006624">
      <w:pPr>
        <w:shd w:val="clear" w:color="auto" w:fill="FFFFFF"/>
        <w:suppressAutoHyphens/>
        <w:ind w:firstLine="709"/>
        <w:jc w:val="both"/>
        <w:rPr>
          <w:sz w:val="28"/>
          <w:szCs w:val="28"/>
        </w:rPr>
      </w:pPr>
      <w:r w:rsidRPr="00DC612A">
        <w:rPr>
          <w:sz w:val="28"/>
          <w:szCs w:val="28"/>
        </w:rPr>
        <w:lastRenderedPageBreak/>
        <w:t xml:space="preserve">Советом сельского поселения руководит </w:t>
      </w:r>
      <w:r w:rsidR="00DC612A" w:rsidRPr="00DC612A">
        <w:rPr>
          <w:sz w:val="28"/>
          <w:szCs w:val="28"/>
        </w:rPr>
        <w:t xml:space="preserve">председатель Совета </w:t>
      </w:r>
      <w:r w:rsidRPr="00DC612A">
        <w:rPr>
          <w:sz w:val="28"/>
          <w:szCs w:val="28"/>
        </w:rPr>
        <w:t xml:space="preserve">сельского поселения, </w:t>
      </w:r>
      <w:r w:rsidR="00DC612A" w:rsidRPr="00DC612A">
        <w:rPr>
          <w:sz w:val="28"/>
          <w:szCs w:val="28"/>
        </w:rPr>
        <w:t>избираемый из числа депутатов</w:t>
      </w:r>
      <w:r w:rsidR="00CA5A16" w:rsidRPr="00DC612A">
        <w:rPr>
          <w:sz w:val="28"/>
          <w:szCs w:val="28"/>
        </w:rPr>
        <w:t xml:space="preserve"> Совета сельского поселения.</w:t>
      </w:r>
    </w:p>
    <w:p w:rsidR="004019AC" w:rsidRPr="00DC612A" w:rsidRDefault="004019AC" w:rsidP="004019AC">
      <w:pPr>
        <w:suppressAutoHyphens/>
        <w:ind w:firstLine="709"/>
        <w:jc w:val="both"/>
        <w:rPr>
          <w:sz w:val="28"/>
          <w:szCs w:val="28"/>
        </w:rPr>
      </w:pPr>
      <w:r w:rsidRPr="00DC612A">
        <w:rPr>
          <w:sz w:val="28"/>
          <w:szCs w:val="28"/>
        </w:rPr>
        <w:t>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4019AC" w:rsidRPr="00E57898" w:rsidRDefault="004019AC" w:rsidP="004019AC">
      <w:pPr>
        <w:suppressAutoHyphens/>
        <w:ind w:firstLine="709"/>
        <w:jc w:val="both"/>
        <w:rPr>
          <w:sz w:val="28"/>
          <w:szCs w:val="28"/>
          <w:highlight w:val="yellow"/>
        </w:rPr>
      </w:pPr>
      <w:r w:rsidRPr="00B47556">
        <w:rPr>
          <w:sz w:val="28"/>
          <w:szCs w:val="28"/>
        </w:rPr>
        <w:t>Глава поселения избирается на муниципальных выборах на срок 5 лет, возглавляет администрацию сельского поселения</w:t>
      </w:r>
      <w:r w:rsidR="00B47556">
        <w:rPr>
          <w:sz w:val="28"/>
          <w:szCs w:val="28"/>
        </w:rPr>
        <w:t>.</w:t>
      </w:r>
    </w:p>
    <w:p w:rsidR="004019AC" w:rsidRPr="00B47556" w:rsidRDefault="004019AC" w:rsidP="004019AC">
      <w:pPr>
        <w:suppressAutoHyphens/>
        <w:ind w:firstLine="709"/>
        <w:jc w:val="both"/>
        <w:rPr>
          <w:sz w:val="28"/>
          <w:szCs w:val="28"/>
        </w:rPr>
      </w:pPr>
      <w:r w:rsidRPr="00B47556">
        <w:rPr>
          <w:sz w:val="28"/>
          <w:szCs w:val="28"/>
        </w:rPr>
        <w:t>Глава сельского поселения подконтролен и подотчетен населению и Совету сельского поселения.</w:t>
      </w:r>
    </w:p>
    <w:p w:rsidR="004019AC" w:rsidRPr="00B47556" w:rsidRDefault="004019AC" w:rsidP="004019AC">
      <w:pPr>
        <w:suppressAutoHyphens/>
        <w:ind w:firstLine="709"/>
        <w:jc w:val="both"/>
        <w:rPr>
          <w:sz w:val="28"/>
          <w:szCs w:val="28"/>
        </w:rPr>
      </w:pPr>
      <w:r w:rsidRPr="00B47556">
        <w:rPr>
          <w:sz w:val="28"/>
          <w:szCs w:val="28"/>
        </w:rPr>
        <w:t xml:space="preserve">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4019AC" w:rsidRPr="00B47556" w:rsidRDefault="004019AC" w:rsidP="004019AC">
      <w:pPr>
        <w:suppressAutoHyphens/>
        <w:ind w:firstLine="709"/>
        <w:jc w:val="both"/>
        <w:rPr>
          <w:sz w:val="28"/>
          <w:szCs w:val="28"/>
        </w:rPr>
      </w:pPr>
      <w:r w:rsidRPr="00B47556">
        <w:rPr>
          <w:sz w:val="28"/>
          <w:szCs w:val="28"/>
        </w:rPr>
        <w:t>Администрацией сельского поселения руководит глава сельского поселения на принципах единоначалия.</w:t>
      </w:r>
    </w:p>
    <w:p w:rsidR="004019AC" w:rsidRPr="00B47556" w:rsidRDefault="004019AC" w:rsidP="004019AC">
      <w:pPr>
        <w:suppressAutoHyphens/>
        <w:ind w:firstLine="709"/>
        <w:jc w:val="both"/>
        <w:rPr>
          <w:strike/>
          <w:sz w:val="28"/>
          <w:szCs w:val="28"/>
        </w:rPr>
      </w:pPr>
      <w:r w:rsidRPr="00B47556">
        <w:rPr>
          <w:sz w:val="28"/>
          <w:szCs w:val="28"/>
        </w:rPr>
        <w:t>Администрация сельского поселения обладает правами юридического лица.</w:t>
      </w:r>
    </w:p>
    <w:p w:rsidR="004019AC" w:rsidRPr="00B47556" w:rsidRDefault="004019AC" w:rsidP="004019AC">
      <w:pPr>
        <w:suppressAutoHyphens/>
        <w:ind w:firstLine="709"/>
        <w:jc w:val="both"/>
        <w:rPr>
          <w:strike/>
          <w:sz w:val="28"/>
          <w:szCs w:val="28"/>
        </w:rPr>
      </w:pPr>
      <w:r w:rsidRPr="00B47556">
        <w:rPr>
          <w:sz w:val="28"/>
          <w:szCs w:val="28"/>
        </w:rPr>
        <w:t>Структура администрации сельского поселения утверждается Советом сельского поселения по представлению главы сельского поселения.</w:t>
      </w:r>
    </w:p>
    <w:p w:rsidR="00835B9E" w:rsidRDefault="00835B9E" w:rsidP="00835B9E">
      <w:pPr>
        <w:suppressAutoHyphens/>
        <w:ind w:firstLine="709"/>
        <w:jc w:val="both"/>
        <w:rPr>
          <w:sz w:val="28"/>
          <w:szCs w:val="28"/>
        </w:rPr>
      </w:pPr>
      <w:r w:rsidRPr="00B47556">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FD19EA" w:rsidRPr="00FE14E0" w:rsidRDefault="00FD19EA" w:rsidP="00FD19EA">
      <w:pPr>
        <w:suppressAutoHyphens/>
        <w:ind w:firstLine="709"/>
        <w:jc w:val="both"/>
        <w:rPr>
          <w:sz w:val="28"/>
          <w:szCs w:val="28"/>
        </w:rPr>
      </w:pPr>
      <w:r w:rsidRPr="00FD19EA">
        <w:rPr>
          <w:sz w:val="28"/>
          <w:szCs w:val="28"/>
        </w:rPr>
        <w:t xml:space="preserve">Устав сельского поселения зарегистрирован в Управлении Министерства юстиции Российской Федерации по Забайкальскому краю </w:t>
      </w:r>
      <w:r w:rsidR="00C11DDB">
        <w:rPr>
          <w:sz w:val="28"/>
          <w:szCs w:val="28"/>
        </w:rPr>
        <w:t>2</w:t>
      </w:r>
      <w:r w:rsidRPr="00FD19EA">
        <w:rPr>
          <w:sz w:val="28"/>
          <w:szCs w:val="28"/>
        </w:rPr>
        <w:t>6.0</w:t>
      </w:r>
      <w:r w:rsidR="00C11DDB">
        <w:rPr>
          <w:sz w:val="28"/>
          <w:szCs w:val="28"/>
        </w:rPr>
        <w:t>3</w:t>
      </w:r>
      <w:r w:rsidRPr="00FD19EA">
        <w:rPr>
          <w:sz w:val="28"/>
          <w:szCs w:val="28"/>
        </w:rPr>
        <w:t>.201</w:t>
      </w:r>
      <w:r w:rsidR="00C11DDB">
        <w:rPr>
          <w:sz w:val="28"/>
          <w:szCs w:val="28"/>
        </w:rPr>
        <w:t>8</w:t>
      </w:r>
      <w:r w:rsidRPr="00FD19EA">
        <w:rPr>
          <w:sz w:val="28"/>
          <w:szCs w:val="28"/>
        </w:rPr>
        <w:t xml:space="preserve">г., государственный регистрационный номер </w:t>
      </w:r>
      <w:r w:rsidRPr="00FD19EA">
        <w:rPr>
          <w:sz w:val="28"/>
          <w:szCs w:val="28"/>
          <w:lang w:val="en-US"/>
        </w:rPr>
        <w:t>RU</w:t>
      </w:r>
      <w:r w:rsidRPr="00FD19EA">
        <w:rPr>
          <w:sz w:val="28"/>
          <w:szCs w:val="28"/>
        </w:rPr>
        <w:t xml:space="preserve"> 925293</w:t>
      </w:r>
      <w:r w:rsidR="00C11DDB">
        <w:rPr>
          <w:sz w:val="28"/>
          <w:szCs w:val="28"/>
        </w:rPr>
        <w:t>202018001</w:t>
      </w:r>
      <w:r w:rsidRPr="00FD19EA">
        <w:rPr>
          <w:sz w:val="28"/>
          <w:szCs w:val="28"/>
        </w:rPr>
        <w:t>.</w:t>
      </w:r>
    </w:p>
    <w:p w:rsidR="006556C3" w:rsidRPr="00FE14E0" w:rsidRDefault="00CC3502" w:rsidP="00BB325F">
      <w:pPr>
        <w:tabs>
          <w:tab w:val="left" w:pos="0"/>
        </w:tabs>
        <w:jc w:val="both"/>
        <w:rPr>
          <w:i/>
          <w:sz w:val="28"/>
          <w:szCs w:val="28"/>
        </w:rPr>
      </w:pPr>
      <w:r>
        <w:rPr>
          <w:sz w:val="28"/>
          <w:szCs w:val="28"/>
        </w:rPr>
        <w:tab/>
      </w:r>
      <w:r w:rsidR="006556C3" w:rsidRPr="00FE14E0">
        <w:rPr>
          <w:sz w:val="28"/>
          <w:szCs w:val="28"/>
        </w:rPr>
        <w:t>Юридический адрес: 6725</w:t>
      </w:r>
      <w:r w:rsidR="007F5668">
        <w:rPr>
          <w:sz w:val="28"/>
          <w:szCs w:val="28"/>
        </w:rPr>
        <w:t>1</w:t>
      </w:r>
      <w:r w:rsidR="006556C3" w:rsidRPr="00FE14E0">
        <w:rPr>
          <w:sz w:val="28"/>
          <w:szCs w:val="28"/>
        </w:rPr>
        <w:t xml:space="preserve">4, Забайкальский край, Читинский район, </w:t>
      </w:r>
      <w:proofErr w:type="spellStart"/>
      <w:r w:rsidR="007F5668">
        <w:rPr>
          <w:sz w:val="28"/>
          <w:szCs w:val="28"/>
        </w:rPr>
        <w:t>с.Шишкино</w:t>
      </w:r>
      <w:proofErr w:type="spellEnd"/>
      <w:r w:rsidR="006556C3" w:rsidRPr="00FE14E0">
        <w:rPr>
          <w:sz w:val="28"/>
          <w:szCs w:val="28"/>
        </w:rPr>
        <w:t>, ул. Центральная, 4</w:t>
      </w:r>
      <w:r w:rsidR="007F5668">
        <w:rPr>
          <w:sz w:val="28"/>
          <w:szCs w:val="28"/>
        </w:rPr>
        <w:t>8</w:t>
      </w:r>
      <w:r w:rsidR="006556C3" w:rsidRPr="00FE14E0">
        <w:rPr>
          <w:sz w:val="28"/>
          <w:szCs w:val="28"/>
        </w:rPr>
        <w:t>а.</w:t>
      </w:r>
    </w:p>
    <w:p w:rsidR="006556C3" w:rsidRPr="00FE14E0" w:rsidRDefault="006556C3" w:rsidP="00BB325F">
      <w:pPr>
        <w:ind w:left="-57" w:firstLine="570"/>
        <w:jc w:val="both"/>
        <w:rPr>
          <w:bCs/>
          <w:sz w:val="28"/>
          <w:szCs w:val="28"/>
        </w:rPr>
      </w:pPr>
      <w:r w:rsidRPr="00FE14E0">
        <w:rPr>
          <w:bCs/>
          <w:sz w:val="28"/>
          <w:szCs w:val="28"/>
        </w:rPr>
        <w:t>Администрация ведет в установленном порядке оперативный, бухгалтерский, статистический, налоговый учет и отчетность, несет ответственность за их достоверность.</w:t>
      </w:r>
    </w:p>
    <w:p w:rsidR="006556C3" w:rsidRPr="00FE14E0" w:rsidRDefault="006556C3" w:rsidP="00BB325F">
      <w:pPr>
        <w:ind w:left="-57" w:firstLine="570"/>
        <w:jc w:val="both"/>
        <w:rPr>
          <w:bCs/>
          <w:sz w:val="28"/>
          <w:szCs w:val="28"/>
        </w:rPr>
      </w:pPr>
      <w:r w:rsidRPr="00FE14E0">
        <w:rPr>
          <w:bCs/>
          <w:sz w:val="28"/>
          <w:szCs w:val="28"/>
        </w:rPr>
        <w:t xml:space="preserve">Администрация поставлена на налоговый учет в Межрайонной ИФНС № 3 по Забайкальскому краю </w:t>
      </w:r>
      <w:r w:rsidR="00E57898">
        <w:rPr>
          <w:bCs/>
          <w:sz w:val="28"/>
          <w:szCs w:val="28"/>
        </w:rPr>
        <w:t>19</w:t>
      </w:r>
      <w:r w:rsidRPr="00FE14E0">
        <w:rPr>
          <w:bCs/>
          <w:sz w:val="28"/>
          <w:szCs w:val="28"/>
        </w:rPr>
        <w:t>.</w:t>
      </w:r>
      <w:r w:rsidR="00E57898">
        <w:rPr>
          <w:bCs/>
          <w:sz w:val="28"/>
          <w:szCs w:val="28"/>
        </w:rPr>
        <w:t>12</w:t>
      </w:r>
      <w:r w:rsidRPr="00FE14E0">
        <w:rPr>
          <w:bCs/>
          <w:sz w:val="28"/>
          <w:szCs w:val="28"/>
        </w:rPr>
        <w:t>.200</w:t>
      </w:r>
      <w:r w:rsidR="00E57898">
        <w:rPr>
          <w:bCs/>
          <w:sz w:val="28"/>
          <w:szCs w:val="28"/>
        </w:rPr>
        <w:t>1</w:t>
      </w:r>
      <w:r w:rsidRPr="00FE14E0">
        <w:rPr>
          <w:bCs/>
          <w:sz w:val="28"/>
          <w:szCs w:val="28"/>
        </w:rPr>
        <w:t>г. (Свидетельство серия 75 № 00</w:t>
      </w:r>
      <w:r w:rsidR="00E57898">
        <w:rPr>
          <w:bCs/>
          <w:sz w:val="28"/>
          <w:szCs w:val="28"/>
        </w:rPr>
        <w:t>0</w:t>
      </w:r>
      <w:r w:rsidRPr="00FE14E0">
        <w:rPr>
          <w:bCs/>
          <w:sz w:val="28"/>
          <w:szCs w:val="28"/>
        </w:rPr>
        <w:t>2</w:t>
      </w:r>
      <w:r w:rsidR="00E57898">
        <w:rPr>
          <w:bCs/>
          <w:sz w:val="28"/>
          <w:szCs w:val="28"/>
        </w:rPr>
        <w:t>68366</w:t>
      </w:r>
      <w:r w:rsidRPr="00FE14E0">
        <w:rPr>
          <w:bCs/>
          <w:sz w:val="28"/>
          <w:szCs w:val="28"/>
        </w:rPr>
        <w:t>).</w:t>
      </w:r>
    </w:p>
    <w:p w:rsidR="006556C3" w:rsidRPr="00FE14E0" w:rsidRDefault="006556C3" w:rsidP="00BB325F">
      <w:pPr>
        <w:ind w:left="-57" w:firstLine="570"/>
        <w:jc w:val="both"/>
        <w:rPr>
          <w:bCs/>
          <w:sz w:val="28"/>
          <w:szCs w:val="28"/>
        </w:rPr>
      </w:pPr>
      <w:r w:rsidRPr="00FE14E0">
        <w:rPr>
          <w:bCs/>
          <w:sz w:val="28"/>
          <w:szCs w:val="28"/>
        </w:rPr>
        <w:t>ИНН – 75240</w:t>
      </w:r>
      <w:r w:rsidR="00181B46">
        <w:rPr>
          <w:bCs/>
          <w:sz w:val="28"/>
          <w:szCs w:val="28"/>
        </w:rPr>
        <w:t>12</w:t>
      </w:r>
      <w:r w:rsidR="00E57898">
        <w:rPr>
          <w:bCs/>
          <w:sz w:val="28"/>
          <w:szCs w:val="28"/>
        </w:rPr>
        <w:t>3</w:t>
      </w:r>
      <w:r w:rsidR="00181B46">
        <w:rPr>
          <w:bCs/>
          <w:sz w:val="28"/>
          <w:szCs w:val="28"/>
        </w:rPr>
        <w:t>34</w:t>
      </w:r>
      <w:r w:rsidRPr="00FE14E0">
        <w:rPr>
          <w:bCs/>
          <w:sz w:val="28"/>
          <w:szCs w:val="28"/>
        </w:rPr>
        <w:t>, КПП – 752401001.</w:t>
      </w:r>
    </w:p>
    <w:p w:rsidR="006556C3" w:rsidRPr="00FE14E0" w:rsidRDefault="006556C3" w:rsidP="00BB325F">
      <w:pPr>
        <w:ind w:left="-57" w:firstLine="570"/>
        <w:jc w:val="both"/>
        <w:rPr>
          <w:bCs/>
          <w:sz w:val="28"/>
          <w:szCs w:val="28"/>
        </w:rPr>
      </w:pPr>
      <w:r w:rsidRPr="00FE14E0">
        <w:rPr>
          <w:bCs/>
          <w:sz w:val="28"/>
          <w:szCs w:val="28"/>
        </w:rPr>
        <w:t xml:space="preserve">ОГРН </w:t>
      </w:r>
      <w:proofErr w:type="gramStart"/>
      <w:r w:rsidRPr="00FE14E0">
        <w:rPr>
          <w:bCs/>
          <w:sz w:val="28"/>
          <w:szCs w:val="28"/>
        </w:rPr>
        <w:t>10</w:t>
      </w:r>
      <w:r w:rsidR="00181B46">
        <w:rPr>
          <w:bCs/>
          <w:sz w:val="28"/>
          <w:szCs w:val="28"/>
        </w:rPr>
        <w:t>5</w:t>
      </w:r>
      <w:r w:rsidR="00E57898">
        <w:rPr>
          <w:bCs/>
          <w:sz w:val="28"/>
          <w:szCs w:val="28"/>
        </w:rPr>
        <w:t>75</w:t>
      </w:r>
      <w:r w:rsidR="00181B46">
        <w:rPr>
          <w:bCs/>
          <w:sz w:val="28"/>
          <w:szCs w:val="28"/>
        </w:rPr>
        <w:t>2401</w:t>
      </w:r>
      <w:r w:rsidR="00E57898">
        <w:rPr>
          <w:bCs/>
          <w:sz w:val="28"/>
          <w:szCs w:val="28"/>
        </w:rPr>
        <w:t>8</w:t>
      </w:r>
      <w:r w:rsidR="00181B46">
        <w:rPr>
          <w:bCs/>
          <w:sz w:val="28"/>
          <w:szCs w:val="28"/>
        </w:rPr>
        <w:t>166</w:t>
      </w:r>
      <w:r w:rsidR="00D94F2B">
        <w:rPr>
          <w:bCs/>
          <w:sz w:val="28"/>
          <w:szCs w:val="28"/>
        </w:rPr>
        <w:t xml:space="preserve"> </w:t>
      </w:r>
      <w:r w:rsidRPr="00FE14E0">
        <w:rPr>
          <w:bCs/>
          <w:sz w:val="28"/>
          <w:szCs w:val="28"/>
        </w:rPr>
        <w:t>.</w:t>
      </w:r>
      <w:proofErr w:type="gramEnd"/>
    </w:p>
    <w:p w:rsidR="006556C3" w:rsidRDefault="006556C3" w:rsidP="00BB325F">
      <w:pPr>
        <w:ind w:firstLine="513"/>
        <w:jc w:val="both"/>
        <w:rPr>
          <w:sz w:val="28"/>
          <w:szCs w:val="28"/>
        </w:rPr>
      </w:pPr>
      <w:r w:rsidRPr="00FE14E0">
        <w:rPr>
          <w:sz w:val="28"/>
          <w:szCs w:val="28"/>
        </w:rPr>
        <w:t>Имеет коды, присвоенные Федеральной службой государственной статистики:</w:t>
      </w:r>
    </w:p>
    <w:p w:rsidR="007F5668" w:rsidRPr="00FE14E0" w:rsidRDefault="007F5668" w:rsidP="00BB325F">
      <w:pPr>
        <w:ind w:firstLine="513"/>
        <w:jc w:val="both"/>
        <w:rPr>
          <w:sz w:val="28"/>
          <w:szCs w:val="28"/>
        </w:rPr>
      </w:pPr>
      <w:r w:rsidRPr="004F5DB3">
        <w:rPr>
          <w:sz w:val="28"/>
          <w:szCs w:val="28"/>
        </w:rPr>
        <w:t>ОКПО – 78913434, ОКАТО - 76250000053, ОКТМО – 76650490101, ОКОГУ – 3300500, ОКФС - 14, ОКОПФ – 75404.</w:t>
      </w:r>
    </w:p>
    <w:p w:rsidR="006556C3" w:rsidRPr="00FE14E0" w:rsidRDefault="006556C3" w:rsidP="00BB325F">
      <w:pPr>
        <w:tabs>
          <w:tab w:val="left" w:pos="0"/>
        </w:tabs>
        <w:jc w:val="both"/>
        <w:rPr>
          <w:sz w:val="28"/>
          <w:szCs w:val="28"/>
        </w:rPr>
      </w:pPr>
      <w:r w:rsidRPr="00FE14E0">
        <w:rPr>
          <w:sz w:val="28"/>
          <w:szCs w:val="28"/>
        </w:rPr>
        <w:tab/>
        <w:t>Для учета средств бюджета сельского поселения «</w:t>
      </w:r>
      <w:r w:rsidR="00D55E23">
        <w:rPr>
          <w:sz w:val="28"/>
          <w:szCs w:val="28"/>
        </w:rPr>
        <w:t>Шишкинское</w:t>
      </w:r>
      <w:r w:rsidRPr="00FE14E0">
        <w:rPr>
          <w:sz w:val="28"/>
          <w:szCs w:val="28"/>
        </w:rPr>
        <w:t>» в УФК по Забайкальскому краю на счете 402048108000000003</w:t>
      </w:r>
      <w:r w:rsidR="00CF68CC">
        <w:rPr>
          <w:sz w:val="28"/>
          <w:szCs w:val="28"/>
        </w:rPr>
        <w:t>47</w:t>
      </w:r>
      <w:r w:rsidRPr="00FE14E0">
        <w:rPr>
          <w:sz w:val="28"/>
          <w:szCs w:val="28"/>
        </w:rPr>
        <w:t xml:space="preserve"> открыты лицевые счета:</w:t>
      </w:r>
    </w:p>
    <w:p w:rsidR="006556C3" w:rsidRPr="00FE14E0" w:rsidRDefault="006556C3" w:rsidP="00BB325F">
      <w:pPr>
        <w:tabs>
          <w:tab w:val="left" w:pos="0"/>
        </w:tabs>
        <w:jc w:val="both"/>
        <w:rPr>
          <w:sz w:val="28"/>
          <w:szCs w:val="28"/>
        </w:rPr>
      </w:pPr>
      <w:r w:rsidRPr="00FE14E0">
        <w:rPr>
          <w:sz w:val="28"/>
          <w:szCs w:val="28"/>
        </w:rPr>
        <w:tab/>
        <w:t>- лицевой счет распорядителя бюджетных средств – 01913003</w:t>
      </w:r>
      <w:r w:rsidR="00CF68CC">
        <w:rPr>
          <w:sz w:val="28"/>
          <w:szCs w:val="28"/>
        </w:rPr>
        <w:t>04</w:t>
      </w:r>
      <w:r w:rsidRPr="00FE14E0">
        <w:rPr>
          <w:sz w:val="28"/>
          <w:szCs w:val="28"/>
        </w:rPr>
        <w:t>0,</w:t>
      </w:r>
    </w:p>
    <w:p w:rsidR="006556C3" w:rsidRPr="00FE14E0" w:rsidRDefault="006556C3" w:rsidP="00BB325F">
      <w:pPr>
        <w:ind w:firstLine="708"/>
        <w:jc w:val="both"/>
        <w:rPr>
          <w:sz w:val="28"/>
          <w:szCs w:val="28"/>
        </w:rPr>
      </w:pPr>
      <w:r w:rsidRPr="00FE14E0">
        <w:rPr>
          <w:sz w:val="28"/>
          <w:szCs w:val="28"/>
        </w:rPr>
        <w:t>- лицевой счет получателя бюджетных средств – 03913003</w:t>
      </w:r>
      <w:r w:rsidR="00CF68CC">
        <w:rPr>
          <w:sz w:val="28"/>
          <w:szCs w:val="28"/>
        </w:rPr>
        <w:t>04</w:t>
      </w:r>
      <w:r w:rsidRPr="00FE14E0">
        <w:rPr>
          <w:sz w:val="28"/>
          <w:szCs w:val="28"/>
        </w:rPr>
        <w:t>0,</w:t>
      </w:r>
    </w:p>
    <w:p w:rsidR="006556C3" w:rsidRPr="00FE14E0" w:rsidRDefault="006556C3" w:rsidP="00BB325F">
      <w:pPr>
        <w:ind w:firstLine="708"/>
        <w:jc w:val="both"/>
        <w:rPr>
          <w:sz w:val="28"/>
          <w:szCs w:val="28"/>
        </w:rPr>
      </w:pPr>
      <w:r w:rsidRPr="00FE14E0">
        <w:rPr>
          <w:sz w:val="28"/>
          <w:szCs w:val="28"/>
        </w:rPr>
        <w:t>- лицевой счет администратора доходов бюджета – 04913003</w:t>
      </w:r>
      <w:r w:rsidR="00CF68CC">
        <w:rPr>
          <w:sz w:val="28"/>
          <w:szCs w:val="28"/>
        </w:rPr>
        <w:t>04</w:t>
      </w:r>
      <w:r w:rsidRPr="00FE14E0">
        <w:rPr>
          <w:sz w:val="28"/>
          <w:szCs w:val="28"/>
        </w:rPr>
        <w:t>0.</w:t>
      </w:r>
    </w:p>
    <w:p w:rsidR="006556C3" w:rsidRPr="00B27949" w:rsidRDefault="006556C3" w:rsidP="00BB325F">
      <w:pPr>
        <w:tabs>
          <w:tab w:val="left" w:pos="2926"/>
        </w:tabs>
        <w:ind w:firstLine="708"/>
        <w:jc w:val="both"/>
        <w:rPr>
          <w:color w:val="000000" w:themeColor="text1"/>
          <w:sz w:val="28"/>
          <w:szCs w:val="28"/>
        </w:rPr>
      </w:pPr>
      <w:r w:rsidRPr="00B27949">
        <w:rPr>
          <w:sz w:val="28"/>
          <w:szCs w:val="28"/>
        </w:rPr>
        <w:lastRenderedPageBreak/>
        <w:t>Последняя проверка проводилась специалист</w:t>
      </w:r>
      <w:r w:rsidR="000223F2" w:rsidRPr="00B27949">
        <w:rPr>
          <w:sz w:val="28"/>
          <w:szCs w:val="28"/>
        </w:rPr>
        <w:t>ом Комитета по финансам</w:t>
      </w:r>
      <w:r w:rsidR="00167B2D" w:rsidRPr="00B27949">
        <w:rPr>
          <w:sz w:val="28"/>
          <w:szCs w:val="28"/>
        </w:rPr>
        <w:t xml:space="preserve"> администрации муниципального района «Читинский район»</w:t>
      </w:r>
      <w:r w:rsidR="007646C8">
        <w:rPr>
          <w:sz w:val="28"/>
          <w:szCs w:val="28"/>
        </w:rPr>
        <w:t xml:space="preserve"> </w:t>
      </w:r>
      <w:r w:rsidR="00167B2D" w:rsidRPr="00B27949">
        <w:rPr>
          <w:sz w:val="28"/>
          <w:szCs w:val="28"/>
        </w:rPr>
        <w:t xml:space="preserve">в </w:t>
      </w:r>
      <w:r w:rsidR="00B27949" w:rsidRPr="00B27949">
        <w:rPr>
          <w:sz w:val="28"/>
          <w:szCs w:val="28"/>
        </w:rPr>
        <w:t>октябре 2017</w:t>
      </w:r>
      <w:r w:rsidRPr="00B27949">
        <w:rPr>
          <w:sz w:val="28"/>
          <w:szCs w:val="28"/>
        </w:rPr>
        <w:t xml:space="preserve">г. </w:t>
      </w:r>
      <w:r w:rsidR="00167B2D" w:rsidRPr="00B27949">
        <w:rPr>
          <w:color w:val="000000" w:themeColor="text1"/>
          <w:sz w:val="28"/>
          <w:szCs w:val="28"/>
        </w:rPr>
        <w:t>Проверкой по предупреждению, выявлению, пресечению нарушений законодательства РФ в сфере закупок товаров, работ, услуг для обеспечения государственных и муниципальных нужд администрации сельского поселения «</w:t>
      </w:r>
      <w:r w:rsidR="00B27949">
        <w:rPr>
          <w:color w:val="000000" w:themeColor="text1"/>
          <w:sz w:val="28"/>
          <w:szCs w:val="28"/>
        </w:rPr>
        <w:t>Шишкинское</w:t>
      </w:r>
      <w:r w:rsidR="00167B2D" w:rsidRPr="00B27949">
        <w:rPr>
          <w:color w:val="000000" w:themeColor="text1"/>
          <w:sz w:val="28"/>
          <w:szCs w:val="28"/>
        </w:rPr>
        <w:t xml:space="preserve">» выявлены </w:t>
      </w:r>
      <w:r w:rsidR="003E40DF" w:rsidRPr="00B27949">
        <w:rPr>
          <w:color w:val="000000" w:themeColor="text1"/>
          <w:sz w:val="28"/>
          <w:szCs w:val="28"/>
        </w:rPr>
        <w:t>нарушения:</w:t>
      </w:r>
    </w:p>
    <w:p w:rsidR="00B27949" w:rsidRPr="00B27949" w:rsidRDefault="00B27949" w:rsidP="00B27949">
      <w:pPr>
        <w:ind w:firstLine="708"/>
        <w:jc w:val="both"/>
        <w:rPr>
          <w:i/>
          <w:color w:val="000000"/>
          <w:sz w:val="28"/>
          <w:szCs w:val="28"/>
        </w:rPr>
      </w:pPr>
      <w:r>
        <w:rPr>
          <w:i/>
        </w:rPr>
        <w:t xml:space="preserve">- </w:t>
      </w:r>
      <w:r w:rsidRPr="00B27949">
        <w:rPr>
          <w:sz w:val="28"/>
          <w:szCs w:val="28"/>
        </w:rPr>
        <w:t>ч</w:t>
      </w:r>
      <w:r>
        <w:rPr>
          <w:i/>
        </w:rPr>
        <w:t xml:space="preserve">. </w:t>
      </w:r>
      <w:r w:rsidRPr="00B27949">
        <w:rPr>
          <w:sz w:val="28"/>
          <w:szCs w:val="28"/>
        </w:rPr>
        <w:t>6 ст</w:t>
      </w:r>
      <w:r>
        <w:rPr>
          <w:sz w:val="28"/>
          <w:szCs w:val="28"/>
        </w:rPr>
        <w:t>.</w:t>
      </w:r>
      <w:r w:rsidRPr="00B27949">
        <w:rPr>
          <w:sz w:val="28"/>
          <w:szCs w:val="28"/>
        </w:rPr>
        <w:t xml:space="preserve"> 38, п</w:t>
      </w:r>
      <w:r>
        <w:rPr>
          <w:sz w:val="28"/>
          <w:szCs w:val="28"/>
        </w:rPr>
        <w:t>.</w:t>
      </w:r>
      <w:r w:rsidRPr="00B27949">
        <w:rPr>
          <w:sz w:val="28"/>
          <w:szCs w:val="28"/>
        </w:rPr>
        <w:t xml:space="preserve"> 2 ст</w:t>
      </w:r>
      <w:r>
        <w:rPr>
          <w:sz w:val="28"/>
          <w:szCs w:val="28"/>
        </w:rPr>
        <w:t xml:space="preserve">. </w:t>
      </w:r>
      <w:r w:rsidRPr="00B27949">
        <w:rPr>
          <w:sz w:val="28"/>
          <w:szCs w:val="28"/>
        </w:rPr>
        <w:t>9 закона № 44-ФЗ</w:t>
      </w:r>
      <w:r w:rsidRPr="00B27949">
        <w:rPr>
          <w:color w:val="000000"/>
          <w:sz w:val="28"/>
          <w:szCs w:val="28"/>
        </w:rPr>
        <w:t>контрактный управляющий с момента назначения на должность и в проверяемом периоде не имеет соответствующего образования в сфере закупок;</w:t>
      </w:r>
    </w:p>
    <w:p w:rsidR="00B27949" w:rsidRPr="00B27949" w:rsidRDefault="00B27949" w:rsidP="00B27949">
      <w:pPr>
        <w:widowControl w:val="0"/>
        <w:tabs>
          <w:tab w:val="left" w:pos="3165"/>
        </w:tabs>
        <w:autoSpaceDE w:val="0"/>
        <w:autoSpaceDN w:val="0"/>
        <w:adjustRightInd w:val="0"/>
        <w:ind w:firstLine="709"/>
        <w:jc w:val="both"/>
        <w:rPr>
          <w:sz w:val="28"/>
          <w:szCs w:val="28"/>
        </w:rPr>
      </w:pPr>
      <w:r w:rsidRPr="00B27949">
        <w:rPr>
          <w:sz w:val="28"/>
          <w:szCs w:val="28"/>
        </w:rPr>
        <w:t xml:space="preserve">- </w:t>
      </w:r>
      <w:proofErr w:type="spellStart"/>
      <w:r w:rsidRPr="00B27949">
        <w:rPr>
          <w:sz w:val="28"/>
          <w:szCs w:val="28"/>
        </w:rPr>
        <w:t>п</w:t>
      </w:r>
      <w:r w:rsidR="00CE3F36">
        <w:rPr>
          <w:sz w:val="28"/>
          <w:szCs w:val="28"/>
        </w:rPr>
        <w:t>.</w:t>
      </w:r>
      <w:r w:rsidRPr="00B27949">
        <w:rPr>
          <w:sz w:val="28"/>
          <w:szCs w:val="28"/>
        </w:rPr>
        <w:t>п</w:t>
      </w:r>
      <w:proofErr w:type="spellEnd"/>
      <w:r w:rsidRPr="00B27949">
        <w:rPr>
          <w:sz w:val="28"/>
          <w:szCs w:val="28"/>
        </w:rPr>
        <w:t xml:space="preserve">. 4 п. 5 и п. 6 Приказа № 182/7н в плане-графике на 2017 </w:t>
      </w:r>
      <w:r w:rsidR="007646C8" w:rsidRPr="00B27949">
        <w:rPr>
          <w:sz w:val="28"/>
          <w:szCs w:val="28"/>
        </w:rPr>
        <w:t>год, не</w:t>
      </w:r>
      <w:r w:rsidRPr="00B27949">
        <w:rPr>
          <w:sz w:val="28"/>
          <w:szCs w:val="28"/>
        </w:rPr>
        <w:t xml:space="preserve"> указана итоговая информация о совокупном годовом объеме, в том числе у единственного поставщика (подрядчика, </w:t>
      </w:r>
      <w:r w:rsidR="007646C8" w:rsidRPr="00B27949">
        <w:rPr>
          <w:sz w:val="28"/>
          <w:szCs w:val="28"/>
        </w:rPr>
        <w:t>исполнителя) пункта</w:t>
      </w:r>
      <w:r w:rsidRPr="00B27949">
        <w:rPr>
          <w:sz w:val="28"/>
          <w:szCs w:val="28"/>
        </w:rPr>
        <w:t xml:space="preserve"> 4 части 1 статьи 93 закона № 44-ФЗ, содержание плана-графика на 2017 год не соответствует данным требованиям;</w:t>
      </w:r>
    </w:p>
    <w:p w:rsidR="00B27949" w:rsidRPr="00B27949" w:rsidRDefault="00B27949" w:rsidP="00B27949">
      <w:pPr>
        <w:widowControl w:val="0"/>
        <w:tabs>
          <w:tab w:val="left" w:pos="3165"/>
        </w:tabs>
        <w:autoSpaceDE w:val="0"/>
        <w:autoSpaceDN w:val="0"/>
        <w:adjustRightInd w:val="0"/>
        <w:ind w:firstLine="709"/>
        <w:jc w:val="both"/>
        <w:rPr>
          <w:i/>
          <w:sz w:val="28"/>
          <w:szCs w:val="28"/>
        </w:rPr>
      </w:pPr>
      <w:r w:rsidRPr="00B27949">
        <w:rPr>
          <w:i/>
          <w:sz w:val="28"/>
          <w:szCs w:val="28"/>
        </w:rPr>
        <w:t xml:space="preserve">- </w:t>
      </w:r>
      <w:r w:rsidRPr="00B27949">
        <w:rPr>
          <w:sz w:val="28"/>
          <w:szCs w:val="28"/>
        </w:rPr>
        <w:t>ст.</w:t>
      </w:r>
      <w:r w:rsidR="007646C8" w:rsidRPr="00B27949">
        <w:rPr>
          <w:sz w:val="28"/>
          <w:szCs w:val="28"/>
        </w:rPr>
        <w:t>72, п.</w:t>
      </w:r>
      <w:r w:rsidRPr="00B27949">
        <w:rPr>
          <w:sz w:val="28"/>
          <w:szCs w:val="28"/>
        </w:rPr>
        <w:t xml:space="preserve"> 3 ст. 219 БК РФ</w:t>
      </w:r>
      <w:r w:rsidR="007646C8">
        <w:rPr>
          <w:sz w:val="28"/>
          <w:szCs w:val="28"/>
        </w:rPr>
        <w:t xml:space="preserve"> </w:t>
      </w:r>
      <w:r w:rsidRPr="00B27949">
        <w:rPr>
          <w:sz w:val="28"/>
          <w:szCs w:val="28"/>
        </w:rPr>
        <w:t xml:space="preserve">закупки, которые планируется осуществлять </w:t>
      </w:r>
      <w:r w:rsidRPr="00F34023">
        <w:rPr>
          <w:sz w:val="28"/>
          <w:szCs w:val="28"/>
        </w:rPr>
        <w:t xml:space="preserve">в соответствии с п. 4 ч.1 ст. 93 закона № 44-ФЗ </w:t>
      </w:r>
      <w:r w:rsidRPr="00B27949">
        <w:rPr>
          <w:sz w:val="28"/>
          <w:szCs w:val="28"/>
        </w:rPr>
        <w:t xml:space="preserve">в столбцах 1, 9 и 13 плана-графика на 2016 год по каждому КБК в размере совокупного годового объема закупок, администрацией </w:t>
      </w:r>
      <w:r w:rsidR="007646C8" w:rsidRPr="00B27949">
        <w:rPr>
          <w:sz w:val="28"/>
          <w:szCs w:val="28"/>
        </w:rPr>
        <w:t>осуществлялись не</w:t>
      </w:r>
      <w:r w:rsidRPr="00B27949">
        <w:rPr>
          <w:sz w:val="28"/>
          <w:szCs w:val="28"/>
        </w:rPr>
        <w:t xml:space="preserve"> в соответствии с планом-графиком;</w:t>
      </w:r>
    </w:p>
    <w:p w:rsidR="00B27949" w:rsidRPr="00B27949" w:rsidRDefault="00B27949" w:rsidP="00B27949">
      <w:pPr>
        <w:widowControl w:val="0"/>
        <w:tabs>
          <w:tab w:val="left" w:pos="3165"/>
        </w:tabs>
        <w:autoSpaceDE w:val="0"/>
        <w:autoSpaceDN w:val="0"/>
        <w:adjustRightInd w:val="0"/>
        <w:ind w:firstLine="709"/>
        <w:jc w:val="both"/>
        <w:rPr>
          <w:rFonts w:eastAsia="Calibri"/>
          <w:sz w:val="28"/>
          <w:szCs w:val="28"/>
          <w:lang w:eastAsia="en-US"/>
        </w:rPr>
      </w:pPr>
      <w:r w:rsidRPr="00F34023">
        <w:rPr>
          <w:rFonts w:eastAsia="Calibri"/>
          <w:sz w:val="28"/>
          <w:szCs w:val="28"/>
          <w:lang w:eastAsia="en-US"/>
        </w:rPr>
        <w:t>- п. 9 ст. 94 закона № 44-ФЗ и Постановления № 1093</w:t>
      </w:r>
      <w:r w:rsidRPr="00B27949">
        <w:rPr>
          <w:rFonts w:eastAsia="Calibri"/>
          <w:sz w:val="28"/>
          <w:szCs w:val="28"/>
          <w:lang w:eastAsia="en-US"/>
        </w:rPr>
        <w:t xml:space="preserve"> не размещен отчет об исполнении контракта (договора) (отдельного этапа контракта (договора) в единой информационной системе по договору на поставку электроэнергии, что является административным правонарушением (ч. 3 ст. 7.30 КоАП РФ);</w:t>
      </w:r>
    </w:p>
    <w:p w:rsidR="00B27949" w:rsidRPr="00B27949" w:rsidRDefault="00B27949" w:rsidP="00B27949">
      <w:pPr>
        <w:autoSpaceDE w:val="0"/>
        <w:autoSpaceDN w:val="0"/>
        <w:adjustRightInd w:val="0"/>
        <w:ind w:firstLine="709"/>
        <w:jc w:val="both"/>
        <w:rPr>
          <w:sz w:val="28"/>
          <w:szCs w:val="28"/>
        </w:rPr>
      </w:pPr>
      <w:r w:rsidRPr="00F34023">
        <w:rPr>
          <w:sz w:val="28"/>
          <w:szCs w:val="28"/>
        </w:rPr>
        <w:t>- ч</w:t>
      </w:r>
      <w:r w:rsidR="00F34023" w:rsidRPr="00F34023">
        <w:rPr>
          <w:sz w:val="28"/>
          <w:szCs w:val="28"/>
        </w:rPr>
        <w:t>.</w:t>
      </w:r>
      <w:r w:rsidRPr="00F34023">
        <w:rPr>
          <w:sz w:val="28"/>
          <w:szCs w:val="28"/>
        </w:rPr>
        <w:t>3 ст</w:t>
      </w:r>
      <w:r w:rsidR="00F34023" w:rsidRPr="00F34023">
        <w:rPr>
          <w:sz w:val="28"/>
          <w:szCs w:val="28"/>
        </w:rPr>
        <w:t>.</w:t>
      </w:r>
      <w:r w:rsidRPr="00F34023">
        <w:rPr>
          <w:sz w:val="28"/>
          <w:szCs w:val="28"/>
        </w:rPr>
        <w:t>103 закона № 44-ФЗ</w:t>
      </w:r>
      <w:r w:rsidRPr="00B27949">
        <w:rPr>
          <w:sz w:val="28"/>
          <w:szCs w:val="28"/>
        </w:rPr>
        <w:t xml:space="preserve"> администрацией в 2016 году в Управление федерального казначейства по Забайкальскому краю не направлена информация о заключенном договоре энергоснабжения № 010552 от 01.01.2016г., что является административным правонарушением (ч. 3 ст.7.30 КоАП РФ). </w:t>
      </w:r>
    </w:p>
    <w:p w:rsidR="00B27949" w:rsidRPr="00B27949" w:rsidRDefault="00B27949" w:rsidP="00BB325F">
      <w:pPr>
        <w:tabs>
          <w:tab w:val="left" w:pos="2926"/>
        </w:tabs>
        <w:ind w:firstLine="708"/>
        <w:jc w:val="both"/>
        <w:rPr>
          <w:color w:val="000000" w:themeColor="text1"/>
          <w:sz w:val="28"/>
          <w:szCs w:val="28"/>
          <w:highlight w:val="yellow"/>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Pr="00FE14E0" w:rsidRDefault="00447257" w:rsidP="00BB325F">
      <w:pPr>
        <w:ind w:firstLine="708"/>
        <w:jc w:val="both"/>
        <w:rPr>
          <w:sz w:val="28"/>
          <w:szCs w:val="28"/>
        </w:rPr>
      </w:pPr>
    </w:p>
    <w:p w:rsidR="00447257" w:rsidRDefault="00447257" w:rsidP="00BB325F">
      <w:pPr>
        <w:ind w:firstLine="708"/>
        <w:jc w:val="both"/>
        <w:rPr>
          <w:sz w:val="28"/>
          <w:szCs w:val="28"/>
        </w:rPr>
      </w:pPr>
    </w:p>
    <w:p w:rsidR="006556C3" w:rsidRPr="00FE14E0" w:rsidRDefault="006556C3" w:rsidP="00BB325F">
      <w:pPr>
        <w:jc w:val="center"/>
        <w:rPr>
          <w:b/>
          <w:sz w:val="28"/>
          <w:szCs w:val="28"/>
        </w:rPr>
      </w:pPr>
      <w:r w:rsidRPr="00FE14E0">
        <w:rPr>
          <w:b/>
          <w:sz w:val="28"/>
          <w:szCs w:val="28"/>
        </w:rPr>
        <w:lastRenderedPageBreak/>
        <w:t>1. Проверка кассовых операций. Соблюдение кассовой дисциплины, требований по ведению кассовых операций, определенных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Положением о порядке ведения кассовых операций с банкнотами и монетой банка России на территории Российской Федерации центрального банка Российской Федерации от 12.10.2011г. № 373-П., Указанием Центрального банка Российской Федерации от 11.03.2014г. № 3210-У «О порядке ведения кассовых операций юридическими лицами и упрощенном порядке ведения кассовых операций индивидуальных предпринимателей и субъектами малого предпринимательства».  Полнота и своевременность оприходования по кассе наличных денег. Соблюдение лимита денежной наличности и размеров расчетов наличными деньгами между юридическими лицами. Инвентаризация наличных денег.</w:t>
      </w:r>
    </w:p>
    <w:p w:rsidR="006556C3" w:rsidRPr="00FE14E0" w:rsidRDefault="006556C3" w:rsidP="00BB325F">
      <w:pPr>
        <w:jc w:val="both"/>
        <w:rPr>
          <w:sz w:val="28"/>
          <w:szCs w:val="28"/>
        </w:rPr>
      </w:pPr>
    </w:p>
    <w:p w:rsidR="00447257" w:rsidRPr="00FE14E0" w:rsidRDefault="00447257" w:rsidP="00BB325F">
      <w:pPr>
        <w:jc w:val="both"/>
        <w:rPr>
          <w:sz w:val="28"/>
          <w:szCs w:val="28"/>
        </w:rPr>
      </w:pPr>
    </w:p>
    <w:p w:rsidR="00447257" w:rsidRPr="00FE14E0" w:rsidRDefault="00447257" w:rsidP="00447257">
      <w:pPr>
        <w:ind w:firstLine="708"/>
        <w:jc w:val="both"/>
        <w:rPr>
          <w:color w:val="000000" w:themeColor="text1"/>
          <w:sz w:val="28"/>
          <w:szCs w:val="28"/>
        </w:rPr>
      </w:pPr>
      <w:r w:rsidRPr="00FE14E0">
        <w:rPr>
          <w:color w:val="000000" w:themeColor="text1"/>
          <w:sz w:val="28"/>
          <w:szCs w:val="28"/>
        </w:rPr>
        <w:t>За проверяемый период наличного денежного обращения в администрации сельского поселения «</w:t>
      </w:r>
      <w:r w:rsidR="00D55E23">
        <w:rPr>
          <w:color w:val="000000" w:themeColor="text1"/>
          <w:sz w:val="28"/>
          <w:szCs w:val="28"/>
        </w:rPr>
        <w:t>Шишкинское</w:t>
      </w:r>
      <w:r w:rsidRPr="00FE14E0">
        <w:rPr>
          <w:color w:val="000000" w:themeColor="text1"/>
          <w:sz w:val="28"/>
          <w:szCs w:val="28"/>
        </w:rPr>
        <w:t>» не осуществлялось.</w:t>
      </w:r>
    </w:p>
    <w:p w:rsidR="00447257" w:rsidRPr="00FE14E0" w:rsidRDefault="00447257" w:rsidP="00447257">
      <w:pPr>
        <w:ind w:firstLine="708"/>
        <w:jc w:val="both"/>
        <w:rPr>
          <w:color w:val="000000" w:themeColor="text1"/>
          <w:sz w:val="28"/>
          <w:szCs w:val="28"/>
        </w:rPr>
      </w:pPr>
      <w:r w:rsidRPr="00FE14E0">
        <w:rPr>
          <w:color w:val="000000" w:themeColor="text1"/>
          <w:sz w:val="28"/>
          <w:szCs w:val="28"/>
        </w:rPr>
        <w:t>По данным Баланса государственного (муниципального) учреждения на 01.01.201</w:t>
      </w:r>
      <w:r w:rsidR="00AC20B7">
        <w:rPr>
          <w:color w:val="000000" w:themeColor="text1"/>
          <w:sz w:val="28"/>
          <w:szCs w:val="28"/>
        </w:rPr>
        <w:t>8</w:t>
      </w:r>
      <w:r w:rsidRPr="00FE14E0">
        <w:rPr>
          <w:color w:val="000000" w:themeColor="text1"/>
          <w:sz w:val="28"/>
          <w:szCs w:val="28"/>
        </w:rPr>
        <w:t>г. (ф. 0503730) по счету 020134000 «Касса» по состоянию на 01.01.201</w:t>
      </w:r>
      <w:r w:rsidR="00D55E23">
        <w:rPr>
          <w:color w:val="000000" w:themeColor="text1"/>
          <w:sz w:val="28"/>
          <w:szCs w:val="28"/>
        </w:rPr>
        <w:t>8</w:t>
      </w:r>
      <w:r w:rsidRPr="00FE14E0">
        <w:rPr>
          <w:color w:val="000000" w:themeColor="text1"/>
          <w:sz w:val="28"/>
          <w:szCs w:val="28"/>
        </w:rPr>
        <w:t>г.</w:t>
      </w:r>
      <w:r w:rsidR="004D141D" w:rsidRPr="00BB5744">
        <w:rPr>
          <w:color w:val="000000" w:themeColor="text1"/>
          <w:sz w:val="28"/>
          <w:szCs w:val="28"/>
        </w:rPr>
        <w:t>остатки денежных средств отсутствуют</w:t>
      </w:r>
      <w:r w:rsidR="00AE1FDA">
        <w:rPr>
          <w:color w:val="000000" w:themeColor="text1"/>
          <w:sz w:val="28"/>
          <w:szCs w:val="28"/>
        </w:rPr>
        <w:t xml:space="preserve"> В период контрольного мероприятия Ба</w:t>
      </w:r>
      <w:r w:rsidR="00AE1FDA" w:rsidRPr="00FE14E0">
        <w:rPr>
          <w:color w:val="000000" w:themeColor="text1"/>
          <w:sz w:val="28"/>
          <w:szCs w:val="28"/>
        </w:rPr>
        <w:t>ланс государственного (муниципального) учреждения</w:t>
      </w:r>
      <w:r w:rsidR="0049340D">
        <w:rPr>
          <w:color w:val="000000" w:themeColor="text1"/>
          <w:sz w:val="28"/>
          <w:szCs w:val="28"/>
        </w:rPr>
        <w:t xml:space="preserve"> на 01.01.2019</w:t>
      </w:r>
      <w:r w:rsidR="00AE1FDA">
        <w:rPr>
          <w:color w:val="000000" w:themeColor="text1"/>
          <w:sz w:val="28"/>
          <w:szCs w:val="28"/>
        </w:rPr>
        <w:t xml:space="preserve">г. не сдан, сверить </w:t>
      </w:r>
      <w:r w:rsidRPr="00FE14E0">
        <w:rPr>
          <w:color w:val="000000" w:themeColor="text1"/>
          <w:sz w:val="28"/>
          <w:szCs w:val="28"/>
        </w:rPr>
        <w:t>остатки денежных средств</w:t>
      </w:r>
      <w:r w:rsidR="00AE1FDA">
        <w:rPr>
          <w:color w:val="000000" w:themeColor="text1"/>
          <w:sz w:val="28"/>
          <w:szCs w:val="28"/>
        </w:rPr>
        <w:t xml:space="preserve"> сверить невозможно.</w:t>
      </w:r>
    </w:p>
    <w:p w:rsidR="00447257" w:rsidRPr="00FE14E0" w:rsidRDefault="00447257" w:rsidP="00447257">
      <w:pPr>
        <w:ind w:firstLine="708"/>
        <w:jc w:val="both"/>
        <w:rPr>
          <w:i/>
          <w:sz w:val="28"/>
          <w:szCs w:val="28"/>
        </w:rPr>
      </w:pPr>
      <w:r w:rsidRPr="00FE14E0">
        <w:rPr>
          <w:i/>
          <w:sz w:val="28"/>
          <w:szCs w:val="28"/>
        </w:rPr>
        <w:t>Проверкой кассовых операций финансовых нарушений не установлено.</w:t>
      </w:r>
    </w:p>
    <w:p w:rsidR="00447257" w:rsidRPr="00FE14E0" w:rsidRDefault="00447257" w:rsidP="00447257">
      <w:pPr>
        <w:ind w:firstLine="570"/>
        <w:jc w:val="both"/>
        <w:rPr>
          <w:i/>
          <w:sz w:val="28"/>
          <w:szCs w:val="28"/>
        </w:rPr>
      </w:pPr>
    </w:p>
    <w:p w:rsidR="00447257" w:rsidRPr="00FE14E0" w:rsidRDefault="00447257" w:rsidP="00BB325F">
      <w:pPr>
        <w:jc w:val="both"/>
        <w:rPr>
          <w:sz w:val="28"/>
          <w:szCs w:val="28"/>
        </w:rPr>
      </w:pPr>
    </w:p>
    <w:p w:rsidR="006556C3" w:rsidRPr="00FE14E0" w:rsidRDefault="006556C3" w:rsidP="00BB325F">
      <w:pPr>
        <w:jc w:val="center"/>
        <w:rPr>
          <w:b/>
          <w:sz w:val="28"/>
          <w:szCs w:val="28"/>
        </w:rPr>
      </w:pPr>
      <w:r w:rsidRPr="00FE14E0">
        <w:rPr>
          <w:b/>
          <w:sz w:val="28"/>
          <w:szCs w:val="28"/>
        </w:rPr>
        <w:t>2. Проверка банковских операций. Проверка достоверности и законности банковских операций по всем открытым счетам, наличие оправдательных документов.</w:t>
      </w:r>
    </w:p>
    <w:p w:rsidR="006556C3" w:rsidRPr="00FE14E0" w:rsidRDefault="006556C3" w:rsidP="00BB325F">
      <w:pPr>
        <w:jc w:val="center"/>
        <w:rPr>
          <w:sz w:val="28"/>
          <w:szCs w:val="28"/>
        </w:rPr>
      </w:pPr>
    </w:p>
    <w:p w:rsidR="005617F2" w:rsidRPr="00FE14E0" w:rsidRDefault="005617F2" w:rsidP="00BB325F">
      <w:pPr>
        <w:jc w:val="center"/>
        <w:rPr>
          <w:sz w:val="28"/>
          <w:szCs w:val="28"/>
        </w:rPr>
      </w:pPr>
    </w:p>
    <w:p w:rsidR="00ED4B7A" w:rsidRPr="00FE14E0" w:rsidRDefault="00ED4B7A" w:rsidP="00ED4B7A">
      <w:pPr>
        <w:ind w:firstLine="708"/>
        <w:jc w:val="both"/>
        <w:rPr>
          <w:color w:val="000000" w:themeColor="text1"/>
          <w:sz w:val="28"/>
          <w:szCs w:val="28"/>
        </w:rPr>
      </w:pPr>
      <w:r w:rsidRPr="00FE14E0">
        <w:rPr>
          <w:color w:val="000000" w:themeColor="text1"/>
          <w:sz w:val="28"/>
          <w:szCs w:val="28"/>
        </w:rPr>
        <w:t>По данным Баланса государственного (муниципального) учреждения на 01.01.2018г. (ф. 0503120) по счету 020211000 «Денежные средства на лицевых счетах учреждения в органе казначейства» на 01.01.201</w:t>
      </w:r>
      <w:r w:rsidR="00AC20B7">
        <w:rPr>
          <w:color w:val="000000" w:themeColor="text1"/>
          <w:sz w:val="28"/>
          <w:szCs w:val="28"/>
        </w:rPr>
        <w:t>8</w:t>
      </w:r>
      <w:r w:rsidRPr="00FE14E0">
        <w:rPr>
          <w:color w:val="000000" w:themeColor="text1"/>
          <w:sz w:val="28"/>
          <w:szCs w:val="28"/>
        </w:rPr>
        <w:t xml:space="preserve">г. числится остаток денежных средств в сумме </w:t>
      </w:r>
      <w:r w:rsidR="00AC20B7">
        <w:rPr>
          <w:color w:val="000000" w:themeColor="text1"/>
          <w:sz w:val="28"/>
          <w:szCs w:val="28"/>
        </w:rPr>
        <w:t>39042,72</w:t>
      </w:r>
      <w:r w:rsidRPr="00FE14E0">
        <w:rPr>
          <w:color w:val="000000" w:themeColor="text1"/>
          <w:sz w:val="28"/>
          <w:szCs w:val="28"/>
        </w:rPr>
        <w:t xml:space="preserve"> рублей</w:t>
      </w:r>
      <w:r w:rsidR="00142234">
        <w:rPr>
          <w:color w:val="000000" w:themeColor="text1"/>
          <w:sz w:val="28"/>
          <w:szCs w:val="28"/>
        </w:rPr>
        <w:t>.</w:t>
      </w:r>
      <w:r w:rsidR="0049340D">
        <w:rPr>
          <w:color w:val="000000" w:themeColor="text1"/>
          <w:sz w:val="28"/>
          <w:szCs w:val="28"/>
        </w:rPr>
        <w:t xml:space="preserve"> </w:t>
      </w:r>
      <w:r w:rsidR="00E64BAA">
        <w:rPr>
          <w:color w:val="000000" w:themeColor="text1"/>
          <w:sz w:val="28"/>
          <w:szCs w:val="28"/>
        </w:rPr>
        <w:t xml:space="preserve">По данным Сведениям об остатках денежных средств на счетах получателя бюджетных средств (формы 0503178) по состоянию на </w:t>
      </w:r>
      <w:r w:rsidRPr="00FE14E0">
        <w:rPr>
          <w:color w:val="000000" w:themeColor="text1"/>
          <w:sz w:val="28"/>
          <w:szCs w:val="28"/>
        </w:rPr>
        <w:t>01.01.201</w:t>
      </w:r>
      <w:r w:rsidR="00AC20B7">
        <w:rPr>
          <w:color w:val="000000" w:themeColor="text1"/>
          <w:sz w:val="28"/>
          <w:szCs w:val="28"/>
        </w:rPr>
        <w:t>9</w:t>
      </w:r>
      <w:r w:rsidRPr="00FE14E0">
        <w:rPr>
          <w:color w:val="000000" w:themeColor="text1"/>
          <w:sz w:val="28"/>
          <w:szCs w:val="28"/>
        </w:rPr>
        <w:t xml:space="preserve">г. </w:t>
      </w:r>
      <w:r w:rsidR="00E64BAA">
        <w:rPr>
          <w:color w:val="000000" w:themeColor="text1"/>
          <w:sz w:val="28"/>
          <w:szCs w:val="28"/>
        </w:rPr>
        <w:t>составила</w:t>
      </w:r>
      <w:r w:rsidR="0049340D">
        <w:rPr>
          <w:color w:val="000000" w:themeColor="text1"/>
          <w:sz w:val="28"/>
          <w:szCs w:val="28"/>
        </w:rPr>
        <w:t xml:space="preserve"> </w:t>
      </w:r>
      <w:r w:rsidR="009610E4">
        <w:rPr>
          <w:color w:val="000000" w:themeColor="text1"/>
          <w:sz w:val="28"/>
          <w:szCs w:val="28"/>
        </w:rPr>
        <w:t>332743,11</w:t>
      </w:r>
      <w:r w:rsidRPr="00FE14E0">
        <w:rPr>
          <w:color w:val="000000" w:themeColor="text1"/>
          <w:sz w:val="28"/>
          <w:szCs w:val="28"/>
        </w:rPr>
        <w:t xml:space="preserve"> рублей.</w:t>
      </w:r>
    </w:p>
    <w:p w:rsidR="003071B6" w:rsidRDefault="003071B6" w:rsidP="003071B6">
      <w:pPr>
        <w:ind w:firstLine="708"/>
        <w:jc w:val="both"/>
        <w:rPr>
          <w:sz w:val="28"/>
          <w:szCs w:val="28"/>
        </w:rPr>
      </w:pPr>
      <w:r w:rsidRPr="00FE14E0">
        <w:rPr>
          <w:sz w:val="28"/>
          <w:szCs w:val="28"/>
        </w:rPr>
        <w:t>Для проведения контрольного мероприятия администрацией сельского поселения «</w:t>
      </w:r>
      <w:r w:rsidR="00502F24">
        <w:rPr>
          <w:sz w:val="28"/>
          <w:szCs w:val="28"/>
        </w:rPr>
        <w:t>Шишкинское</w:t>
      </w:r>
      <w:r w:rsidRPr="00FE14E0">
        <w:rPr>
          <w:sz w:val="28"/>
          <w:szCs w:val="28"/>
        </w:rPr>
        <w:t>» представлены банковские документы за 201</w:t>
      </w:r>
      <w:r w:rsidR="00502F24">
        <w:rPr>
          <w:sz w:val="28"/>
          <w:szCs w:val="28"/>
        </w:rPr>
        <w:t>8 год.</w:t>
      </w:r>
      <w:r w:rsidRPr="00FE14E0">
        <w:rPr>
          <w:sz w:val="28"/>
          <w:szCs w:val="28"/>
        </w:rPr>
        <w:t xml:space="preserve"> Проверка представленных документов проведена сплошным порядком.</w:t>
      </w:r>
    </w:p>
    <w:p w:rsidR="006E66DE" w:rsidRPr="00B14D67" w:rsidRDefault="006E66DE" w:rsidP="006E66DE">
      <w:pPr>
        <w:ind w:firstLine="708"/>
        <w:jc w:val="both"/>
        <w:rPr>
          <w:sz w:val="28"/>
          <w:szCs w:val="28"/>
        </w:rPr>
      </w:pPr>
      <w:r w:rsidRPr="00B14D67">
        <w:rPr>
          <w:sz w:val="28"/>
          <w:szCs w:val="28"/>
        </w:rPr>
        <w:t>Проверкой банковских операций установлено:</w:t>
      </w:r>
    </w:p>
    <w:p w:rsidR="006E66DE" w:rsidRPr="00B14D67" w:rsidRDefault="006E66DE" w:rsidP="006E66DE">
      <w:pPr>
        <w:ind w:firstLine="708"/>
        <w:jc w:val="both"/>
        <w:rPr>
          <w:sz w:val="28"/>
          <w:szCs w:val="28"/>
        </w:rPr>
      </w:pPr>
      <w:r w:rsidRPr="00B14D67">
        <w:rPr>
          <w:sz w:val="28"/>
          <w:szCs w:val="28"/>
        </w:rPr>
        <w:t>- остатки по выпискам из лицевого счета соответствуют данным бухгалтерского учета;</w:t>
      </w:r>
    </w:p>
    <w:p w:rsidR="006E66DE" w:rsidRPr="00B14D67" w:rsidRDefault="006E66DE" w:rsidP="006E66DE">
      <w:pPr>
        <w:ind w:firstLine="708"/>
        <w:jc w:val="both"/>
        <w:rPr>
          <w:sz w:val="28"/>
          <w:szCs w:val="28"/>
        </w:rPr>
      </w:pPr>
      <w:r w:rsidRPr="00B14D67">
        <w:rPr>
          <w:sz w:val="28"/>
          <w:szCs w:val="28"/>
        </w:rPr>
        <w:lastRenderedPageBreak/>
        <w:t>- проводимые банковские операции подтверждены оправдательными документами;</w:t>
      </w:r>
    </w:p>
    <w:p w:rsidR="009045F1" w:rsidRDefault="006E66DE" w:rsidP="00BB325F">
      <w:pPr>
        <w:ind w:firstLine="708"/>
        <w:jc w:val="both"/>
        <w:rPr>
          <w:sz w:val="28"/>
          <w:szCs w:val="28"/>
        </w:rPr>
      </w:pPr>
      <w:r w:rsidRPr="00B14D67">
        <w:rPr>
          <w:sz w:val="28"/>
          <w:szCs w:val="28"/>
        </w:rPr>
        <w:t>- платежные поручения, заявки на кассовый расход, заявки на получение наличных денег, приложены к выпискам из лицевого счета и погашены штампом банка.</w:t>
      </w:r>
    </w:p>
    <w:p w:rsidR="006556C3" w:rsidRPr="00FE14E0" w:rsidRDefault="007863BD" w:rsidP="00BB325F">
      <w:pPr>
        <w:ind w:firstLine="708"/>
        <w:jc w:val="both"/>
        <w:rPr>
          <w:sz w:val="28"/>
          <w:szCs w:val="28"/>
        </w:rPr>
      </w:pPr>
      <w:r w:rsidRPr="00FE14E0">
        <w:rPr>
          <w:sz w:val="28"/>
          <w:szCs w:val="28"/>
        </w:rPr>
        <w:t>В нарушение п. 158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w:t>
      </w:r>
      <w:r w:rsidRPr="00FE14E0">
        <w:rPr>
          <w:i/>
          <w:sz w:val="28"/>
          <w:szCs w:val="28"/>
        </w:rPr>
        <w:t>далее Инструкция № 157н</w:t>
      </w:r>
      <w:r w:rsidRPr="00FE14E0">
        <w:rPr>
          <w:sz w:val="28"/>
          <w:szCs w:val="28"/>
        </w:rPr>
        <w:t>) учет банковских операций по счету не ведется в Журнале операций с безналичными денежными средствами.</w:t>
      </w:r>
    </w:p>
    <w:p w:rsidR="00AC226B" w:rsidRPr="00FE14E0" w:rsidRDefault="00AC226B" w:rsidP="00BB325F">
      <w:pPr>
        <w:ind w:firstLine="708"/>
        <w:jc w:val="both"/>
        <w:rPr>
          <w:sz w:val="28"/>
          <w:szCs w:val="28"/>
        </w:rPr>
      </w:pPr>
      <w:r w:rsidRPr="002C2ECC">
        <w:rPr>
          <w:i/>
          <w:sz w:val="28"/>
          <w:szCs w:val="28"/>
        </w:rPr>
        <w:t>Проверкой банковских операций финансовых нарушений не установлено.</w:t>
      </w:r>
    </w:p>
    <w:p w:rsidR="00AC226B" w:rsidRPr="00FE14E0" w:rsidRDefault="00AC226B" w:rsidP="00AC226B">
      <w:pPr>
        <w:ind w:firstLine="708"/>
        <w:jc w:val="both"/>
        <w:rPr>
          <w:i/>
          <w:sz w:val="28"/>
          <w:szCs w:val="28"/>
        </w:rPr>
      </w:pPr>
      <w:r w:rsidRPr="00FE14E0">
        <w:rPr>
          <w:i/>
          <w:sz w:val="28"/>
          <w:szCs w:val="28"/>
        </w:rPr>
        <w:t>Вместе с тем, выявлены случаи нарушения:</w:t>
      </w:r>
    </w:p>
    <w:p w:rsidR="00AC226B" w:rsidRPr="00FE14E0" w:rsidRDefault="00AC226B" w:rsidP="00AC226B">
      <w:pPr>
        <w:ind w:firstLine="708"/>
        <w:jc w:val="both"/>
        <w:rPr>
          <w:i/>
          <w:sz w:val="28"/>
          <w:szCs w:val="28"/>
        </w:rPr>
      </w:pPr>
      <w:r w:rsidRPr="00FE14E0">
        <w:rPr>
          <w:i/>
          <w:sz w:val="28"/>
          <w:szCs w:val="28"/>
        </w:rPr>
        <w:t>- п. 158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(далее Инструкция № 157н) учет банковских операций по счету не ведется в Журнале операций с безналичными денежными средствами.</w:t>
      </w:r>
    </w:p>
    <w:p w:rsidR="006556C3" w:rsidRPr="00FE14E0" w:rsidRDefault="006556C3" w:rsidP="00BB325F">
      <w:pPr>
        <w:ind w:firstLine="708"/>
        <w:jc w:val="both"/>
        <w:rPr>
          <w:i/>
          <w:sz w:val="28"/>
          <w:szCs w:val="28"/>
        </w:rPr>
      </w:pPr>
    </w:p>
    <w:p w:rsidR="00D00BB3" w:rsidRPr="00FE14E0" w:rsidRDefault="00D00BB3" w:rsidP="00BB325F">
      <w:pPr>
        <w:ind w:firstLine="708"/>
        <w:jc w:val="both"/>
        <w:rPr>
          <w:i/>
          <w:sz w:val="28"/>
          <w:szCs w:val="28"/>
        </w:rPr>
      </w:pPr>
    </w:p>
    <w:p w:rsidR="006556C3" w:rsidRPr="00FE14E0" w:rsidRDefault="006556C3" w:rsidP="00BB325F">
      <w:pPr>
        <w:numPr>
          <w:ilvl w:val="0"/>
          <w:numId w:val="2"/>
        </w:numPr>
        <w:tabs>
          <w:tab w:val="clear" w:pos="900"/>
          <w:tab w:val="num" w:pos="360"/>
        </w:tabs>
        <w:ind w:left="0" w:firstLine="0"/>
        <w:jc w:val="center"/>
        <w:rPr>
          <w:b/>
          <w:sz w:val="28"/>
          <w:szCs w:val="28"/>
        </w:rPr>
      </w:pPr>
      <w:r w:rsidRPr="00FE14E0">
        <w:rPr>
          <w:b/>
          <w:sz w:val="28"/>
          <w:szCs w:val="28"/>
        </w:rPr>
        <w:t>Проверка использования средств на выплату заработной платы. Правильность установления должностных окладов и надбавок к заработной плате. Правильность определения среднего заработка для расчета отпускных.</w:t>
      </w:r>
    </w:p>
    <w:p w:rsidR="006556C3" w:rsidRPr="00FE14E0" w:rsidRDefault="006556C3" w:rsidP="00BB325F">
      <w:pPr>
        <w:rPr>
          <w:b/>
          <w:sz w:val="28"/>
          <w:szCs w:val="28"/>
          <w:highlight w:val="yellow"/>
        </w:rPr>
      </w:pPr>
    </w:p>
    <w:p w:rsidR="0030416A" w:rsidRPr="00FE14E0" w:rsidRDefault="0030416A" w:rsidP="00BB325F">
      <w:pPr>
        <w:rPr>
          <w:b/>
          <w:sz w:val="28"/>
          <w:szCs w:val="28"/>
          <w:highlight w:val="yellow"/>
        </w:rPr>
      </w:pPr>
    </w:p>
    <w:p w:rsidR="006556C3" w:rsidRPr="00FE14E0" w:rsidRDefault="006556C3" w:rsidP="00BB325F">
      <w:pPr>
        <w:ind w:firstLine="720"/>
        <w:jc w:val="both"/>
        <w:rPr>
          <w:sz w:val="28"/>
          <w:szCs w:val="28"/>
        </w:rPr>
      </w:pPr>
      <w:r w:rsidRPr="00FE14E0">
        <w:rPr>
          <w:sz w:val="28"/>
          <w:szCs w:val="28"/>
        </w:rPr>
        <w:t>Проверка использования средств на выплату заработной платы проведена за период 201</w:t>
      </w:r>
      <w:r w:rsidR="00D55E23">
        <w:rPr>
          <w:sz w:val="28"/>
          <w:szCs w:val="28"/>
        </w:rPr>
        <w:t>8</w:t>
      </w:r>
      <w:r w:rsidRPr="00FE14E0">
        <w:rPr>
          <w:sz w:val="28"/>
          <w:szCs w:val="28"/>
        </w:rPr>
        <w:t xml:space="preserve"> год.</w:t>
      </w:r>
    </w:p>
    <w:p w:rsidR="0098751A" w:rsidRPr="00FE14E0" w:rsidRDefault="0098751A" w:rsidP="0098751A">
      <w:pPr>
        <w:ind w:firstLine="720"/>
        <w:jc w:val="both"/>
        <w:rPr>
          <w:sz w:val="28"/>
          <w:szCs w:val="28"/>
        </w:rPr>
      </w:pPr>
      <w:r w:rsidRPr="00FE14E0">
        <w:rPr>
          <w:sz w:val="28"/>
          <w:szCs w:val="28"/>
        </w:rPr>
        <w:t>Согласно Сведений дебиторской и кредиторской задолженности (ф. 0503169) задолженность по заработной плате (счет 302.11 «Расчеты по заработной плате») по состоянию на 01.01.201</w:t>
      </w:r>
      <w:r w:rsidR="0017228D">
        <w:rPr>
          <w:sz w:val="28"/>
          <w:szCs w:val="28"/>
        </w:rPr>
        <w:t>8</w:t>
      </w:r>
      <w:r w:rsidRPr="00FE14E0">
        <w:rPr>
          <w:sz w:val="28"/>
          <w:szCs w:val="28"/>
        </w:rPr>
        <w:t xml:space="preserve">г., </w:t>
      </w:r>
      <w:r w:rsidR="0017228D">
        <w:rPr>
          <w:sz w:val="28"/>
          <w:szCs w:val="28"/>
        </w:rPr>
        <w:t xml:space="preserve">на 01.01.2019г. не </w:t>
      </w:r>
      <w:r w:rsidRPr="00FE14E0">
        <w:rPr>
          <w:sz w:val="28"/>
          <w:szCs w:val="28"/>
        </w:rPr>
        <w:t>числится</w:t>
      </w:r>
      <w:r w:rsidR="0017228D">
        <w:rPr>
          <w:sz w:val="28"/>
          <w:szCs w:val="28"/>
        </w:rPr>
        <w:t>.</w:t>
      </w:r>
    </w:p>
    <w:p w:rsidR="000A44CB" w:rsidRPr="003F1A42" w:rsidRDefault="003F1A42" w:rsidP="000A44CB">
      <w:pPr>
        <w:ind w:firstLine="720"/>
        <w:jc w:val="both"/>
        <w:rPr>
          <w:sz w:val="28"/>
          <w:szCs w:val="28"/>
        </w:rPr>
      </w:pPr>
      <w:r>
        <w:rPr>
          <w:sz w:val="28"/>
          <w:szCs w:val="28"/>
        </w:rPr>
        <w:t>В</w:t>
      </w:r>
      <w:r w:rsidR="000A44CB" w:rsidRPr="003F1A42">
        <w:rPr>
          <w:sz w:val="28"/>
          <w:szCs w:val="28"/>
        </w:rPr>
        <w:t xml:space="preserve">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 декабря 2016 г. № 438, </w:t>
      </w:r>
      <w:r w:rsidRPr="003F1A42">
        <w:rPr>
          <w:sz w:val="28"/>
          <w:szCs w:val="28"/>
        </w:rPr>
        <w:t>фонд заработной платы (ст. 211)</w:t>
      </w:r>
      <w:r w:rsidR="00BA7C65">
        <w:rPr>
          <w:sz w:val="28"/>
          <w:szCs w:val="28"/>
        </w:rPr>
        <w:t xml:space="preserve"> </w:t>
      </w:r>
      <w:r w:rsidR="000A44CB" w:rsidRPr="003F1A42">
        <w:rPr>
          <w:sz w:val="28"/>
          <w:szCs w:val="28"/>
        </w:rPr>
        <w:t xml:space="preserve">составил </w:t>
      </w:r>
      <w:r>
        <w:rPr>
          <w:sz w:val="28"/>
          <w:szCs w:val="28"/>
        </w:rPr>
        <w:t>1567500,00</w:t>
      </w:r>
      <w:r w:rsidR="000A44CB" w:rsidRPr="003F1A42">
        <w:rPr>
          <w:sz w:val="28"/>
          <w:szCs w:val="28"/>
        </w:rPr>
        <w:t xml:space="preserve"> рублей</w:t>
      </w:r>
      <w:r>
        <w:rPr>
          <w:sz w:val="28"/>
          <w:szCs w:val="28"/>
        </w:rPr>
        <w:t xml:space="preserve">, в том числе </w:t>
      </w:r>
      <w:r w:rsidRPr="0048725A">
        <w:rPr>
          <w:sz w:val="28"/>
          <w:szCs w:val="28"/>
        </w:rPr>
        <w:t xml:space="preserve">органы управления </w:t>
      </w:r>
      <w:r>
        <w:rPr>
          <w:sz w:val="28"/>
          <w:szCs w:val="28"/>
        </w:rPr>
        <w:t>(0102, 0104) 1378700,00</w:t>
      </w:r>
      <w:r w:rsidRPr="0048725A">
        <w:rPr>
          <w:sz w:val="28"/>
          <w:szCs w:val="28"/>
        </w:rPr>
        <w:t xml:space="preserve"> рублей, прочий персонал (</w:t>
      </w:r>
      <w:r>
        <w:rPr>
          <w:sz w:val="28"/>
          <w:szCs w:val="28"/>
        </w:rPr>
        <w:t>0113</w:t>
      </w:r>
      <w:r w:rsidRPr="0048725A">
        <w:rPr>
          <w:sz w:val="28"/>
          <w:szCs w:val="28"/>
        </w:rPr>
        <w:t xml:space="preserve">) </w:t>
      </w:r>
      <w:r w:rsidR="00DB07AD">
        <w:rPr>
          <w:sz w:val="28"/>
          <w:szCs w:val="28"/>
        </w:rPr>
        <w:t xml:space="preserve">- </w:t>
      </w:r>
      <w:r>
        <w:rPr>
          <w:sz w:val="28"/>
          <w:szCs w:val="28"/>
        </w:rPr>
        <w:t>188800,00</w:t>
      </w:r>
      <w:r w:rsidRPr="0048725A">
        <w:rPr>
          <w:sz w:val="28"/>
          <w:szCs w:val="28"/>
        </w:rPr>
        <w:t xml:space="preserve"> рублей.</w:t>
      </w:r>
    </w:p>
    <w:p w:rsidR="00E200FC" w:rsidRPr="003F1A42" w:rsidRDefault="00E200FC" w:rsidP="00E200FC">
      <w:pPr>
        <w:ind w:firstLine="720"/>
        <w:jc w:val="both"/>
        <w:rPr>
          <w:sz w:val="28"/>
          <w:szCs w:val="28"/>
        </w:rPr>
      </w:pPr>
      <w:r w:rsidRPr="003F1A42">
        <w:rPr>
          <w:sz w:val="28"/>
          <w:szCs w:val="28"/>
        </w:rPr>
        <w:t>Уточнен</w:t>
      </w:r>
      <w:r w:rsidR="003F1A42">
        <w:rPr>
          <w:sz w:val="28"/>
          <w:szCs w:val="28"/>
        </w:rPr>
        <w:t>ные бюджетные назначения на 2018</w:t>
      </w:r>
      <w:r w:rsidRPr="003F1A42">
        <w:rPr>
          <w:sz w:val="28"/>
          <w:szCs w:val="28"/>
        </w:rPr>
        <w:t xml:space="preserve"> год на оплату труда (ст. 211) составили </w:t>
      </w:r>
      <w:r w:rsidR="00DB07AD">
        <w:rPr>
          <w:sz w:val="28"/>
          <w:szCs w:val="28"/>
        </w:rPr>
        <w:t>2288215,52</w:t>
      </w:r>
      <w:r w:rsidRPr="003F1A42">
        <w:rPr>
          <w:sz w:val="28"/>
          <w:szCs w:val="28"/>
        </w:rPr>
        <w:t xml:space="preserve"> рублей, в том числе на оплату труда органов управления </w:t>
      </w:r>
      <w:r w:rsidR="00DB07AD">
        <w:rPr>
          <w:sz w:val="28"/>
          <w:szCs w:val="28"/>
        </w:rPr>
        <w:t xml:space="preserve">(0102, 0104) </w:t>
      </w:r>
      <w:r w:rsidRPr="003F1A42">
        <w:rPr>
          <w:sz w:val="28"/>
          <w:szCs w:val="28"/>
        </w:rPr>
        <w:t>–</w:t>
      </w:r>
      <w:r w:rsidR="00DB07AD">
        <w:rPr>
          <w:sz w:val="28"/>
          <w:szCs w:val="28"/>
        </w:rPr>
        <w:t>1679612,35</w:t>
      </w:r>
      <w:r w:rsidRPr="003F1A42">
        <w:rPr>
          <w:sz w:val="28"/>
          <w:szCs w:val="28"/>
        </w:rPr>
        <w:t xml:space="preserve"> рублей</w:t>
      </w:r>
      <w:r w:rsidR="00DB07AD">
        <w:rPr>
          <w:sz w:val="28"/>
          <w:szCs w:val="28"/>
        </w:rPr>
        <w:t xml:space="preserve">, </w:t>
      </w:r>
      <w:r w:rsidR="00DB07AD" w:rsidRPr="0048725A">
        <w:rPr>
          <w:sz w:val="28"/>
          <w:szCs w:val="28"/>
        </w:rPr>
        <w:t>прочий персонал (</w:t>
      </w:r>
      <w:r w:rsidR="00DB07AD">
        <w:rPr>
          <w:sz w:val="28"/>
          <w:szCs w:val="28"/>
        </w:rPr>
        <w:t>0113</w:t>
      </w:r>
      <w:r w:rsidR="00DB07AD" w:rsidRPr="0048725A">
        <w:rPr>
          <w:sz w:val="28"/>
          <w:szCs w:val="28"/>
        </w:rPr>
        <w:t>)</w:t>
      </w:r>
      <w:r w:rsidR="00DB07AD">
        <w:rPr>
          <w:sz w:val="28"/>
          <w:szCs w:val="28"/>
        </w:rPr>
        <w:t xml:space="preserve"> - 608603,17 рублей</w:t>
      </w:r>
      <w:r w:rsidRPr="003F1A42">
        <w:rPr>
          <w:sz w:val="28"/>
          <w:szCs w:val="28"/>
        </w:rPr>
        <w:t>.</w:t>
      </w:r>
    </w:p>
    <w:p w:rsidR="00F6405F" w:rsidRPr="00FE14E0" w:rsidRDefault="00F6405F" w:rsidP="00F6405F">
      <w:pPr>
        <w:ind w:firstLine="720"/>
        <w:jc w:val="both"/>
        <w:rPr>
          <w:sz w:val="28"/>
          <w:szCs w:val="28"/>
        </w:rPr>
      </w:pPr>
      <w:r w:rsidRPr="003F1A42">
        <w:rPr>
          <w:sz w:val="28"/>
          <w:szCs w:val="28"/>
        </w:rPr>
        <w:t>Согласно отче</w:t>
      </w:r>
      <w:r w:rsidR="00604F9F">
        <w:rPr>
          <w:sz w:val="28"/>
          <w:szCs w:val="28"/>
        </w:rPr>
        <w:t>ту об исполнении бюджета за 2018</w:t>
      </w:r>
      <w:r w:rsidRPr="003F1A42">
        <w:rPr>
          <w:sz w:val="28"/>
          <w:szCs w:val="28"/>
        </w:rPr>
        <w:t xml:space="preserve"> год (ф. 0503117) кассовое исполнение по заработной плате (ст. 211) составило </w:t>
      </w:r>
      <w:r w:rsidR="00604F9F">
        <w:rPr>
          <w:sz w:val="28"/>
          <w:szCs w:val="28"/>
        </w:rPr>
        <w:t>2188522,17</w:t>
      </w:r>
      <w:r w:rsidRPr="003F1A42">
        <w:rPr>
          <w:sz w:val="28"/>
          <w:szCs w:val="28"/>
        </w:rPr>
        <w:t xml:space="preserve"> рублей, в том </w:t>
      </w:r>
      <w:r w:rsidRPr="003F1A42">
        <w:rPr>
          <w:sz w:val="28"/>
          <w:szCs w:val="28"/>
        </w:rPr>
        <w:lastRenderedPageBreak/>
        <w:t xml:space="preserve">числе на оплату труда органов управления </w:t>
      </w:r>
      <w:r w:rsidR="00604F9F">
        <w:rPr>
          <w:sz w:val="28"/>
          <w:szCs w:val="28"/>
        </w:rPr>
        <w:t xml:space="preserve">(0102, 0104) </w:t>
      </w:r>
      <w:r w:rsidR="00604F9F" w:rsidRPr="003F1A42">
        <w:rPr>
          <w:sz w:val="28"/>
          <w:szCs w:val="28"/>
        </w:rPr>
        <w:t>–</w:t>
      </w:r>
      <w:r w:rsidR="00604F9F">
        <w:rPr>
          <w:sz w:val="28"/>
          <w:szCs w:val="28"/>
        </w:rPr>
        <w:t>1579919,00</w:t>
      </w:r>
      <w:r w:rsidR="00604F9F" w:rsidRPr="003F1A42">
        <w:rPr>
          <w:sz w:val="28"/>
          <w:szCs w:val="28"/>
        </w:rPr>
        <w:t xml:space="preserve"> рублей</w:t>
      </w:r>
      <w:r w:rsidR="00604F9F">
        <w:rPr>
          <w:sz w:val="28"/>
          <w:szCs w:val="28"/>
        </w:rPr>
        <w:t xml:space="preserve">, </w:t>
      </w:r>
      <w:r w:rsidR="00604F9F" w:rsidRPr="0048725A">
        <w:rPr>
          <w:sz w:val="28"/>
          <w:szCs w:val="28"/>
        </w:rPr>
        <w:t>прочий персонал (</w:t>
      </w:r>
      <w:r w:rsidR="00604F9F">
        <w:rPr>
          <w:sz w:val="28"/>
          <w:szCs w:val="28"/>
        </w:rPr>
        <w:t>0113</w:t>
      </w:r>
      <w:r w:rsidR="00604F9F" w:rsidRPr="0048725A">
        <w:rPr>
          <w:sz w:val="28"/>
          <w:szCs w:val="28"/>
        </w:rPr>
        <w:t>)</w:t>
      </w:r>
      <w:r w:rsidR="00604F9F">
        <w:rPr>
          <w:sz w:val="28"/>
          <w:szCs w:val="28"/>
        </w:rPr>
        <w:t xml:space="preserve"> - 608603,17 рублей</w:t>
      </w:r>
      <w:r w:rsidR="00604F9F" w:rsidRPr="003F1A42">
        <w:rPr>
          <w:sz w:val="28"/>
          <w:szCs w:val="28"/>
        </w:rPr>
        <w:t>.</w:t>
      </w:r>
    </w:p>
    <w:p w:rsidR="00F7489A" w:rsidRDefault="008D5106" w:rsidP="008D5106">
      <w:pPr>
        <w:ind w:firstLine="720"/>
        <w:jc w:val="both"/>
        <w:rPr>
          <w:sz w:val="28"/>
          <w:szCs w:val="28"/>
        </w:rPr>
      </w:pPr>
      <w:r w:rsidRPr="00FE14E0">
        <w:rPr>
          <w:sz w:val="28"/>
          <w:szCs w:val="28"/>
        </w:rPr>
        <w:t>Штатным расписанием на 01.01.201</w:t>
      </w:r>
      <w:r w:rsidR="00F6773B">
        <w:rPr>
          <w:sz w:val="28"/>
          <w:szCs w:val="28"/>
        </w:rPr>
        <w:t>8</w:t>
      </w:r>
      <w:r w:rsidRPr="00FE14E0">
        <w:rPr>
          <w:sz w:val="28"/>
          <w:szCs w:val="28"/>
        </w:rPr>
        <w:t xml:space="preserve"> г., утвержденным </w:t>
      </w:r>
      <w:r w:rsidR="00183B18">
        <w:rPr>
          <w:sz w:val="28"/>
          <w:szCs w:val="28"/>
        </w:rPr>
        <w:t xml:space="preserve">главой </w:t>
      </w:r>
      <w:r w:rsidR="00183B18" w:rsidRPr="00FE14E0">
        <w:rPr>
          <w:sz w:val="28"/>
          <w:szCs w:val="28"/>
        </w:rPr>
        <w:t>администрации сельского поселения «</w:t>
      </w:r>
      <w:r w:rsidR="00183B18">
        <w:rPr>
          <w:sz w:val="28"/>
          <w:szCs w:val="28"/>
        </w:rPr>
        <w:t>Шишкинское</w:t>
      </w:r>
      <w:r w:rsidR="00183B18" w:rsidRPr="00FE14E0">
        <w:rPr>
          <w:sz w:val="28"/>
          <w:szCs w:val="28"/>
        </w:rPr>
        <w:t>»</w:t>
      </w:r>
      <w:r w:rsidRPr="00FE14E0">
        <w:rPr>
          <w:sz w:val="28"/>
          <w:szCs w:val="28"/>
        </w:rPr>
        <w:t xml:space="preserve"> предусмотрено </w:t>
      </w:r>
      <w:r w:rsidR="009C0207">
        <w:rPr>
          <w:sz w:val="28"/>
          <w:szCs w:val="28"/>
        </w:rPr>
        <w:t>5</w:t>
      </w:r>
      <w:r w:rsidRPr="00FE14E0">
        <w:rPr>
          <w:sz w:val="28"/>
          <w:szCs w:val="28"/>
        </w:rPr>
        <w:t xml:space="preserve"> штатных единиц.</w:t>
      </w:r>
    </w:p>
    <w:p w:rsidR="00DA06BF" w:rsidRPr="00FE14E0" w:rsidRDefault="00FE308B" w:rsidP="00DA06BF">
      <w:pPr>
        <w:ind w:firstLine="720"/>
        <w:jc w:val="both"/>
        <w:rPr>
          <w:sz w:val="28"/>
          <w:szCs w:val="28"/>
        </w:rPr>
      </w:pPr>
      <w:r>
        <w:rPr>
          <w:sz w:val="28"/>
          <w:szCs w:val="28"/>
        </w:rPr>
        <w:t>При проведении проверки</w:t>
      </w:r>
      <w:r w:rsidR="009A0AC4">
        <w:rPr>
          <w:sz w:val="28"/>
          <w:szCs w:val="28"/>
        </w:rPr>
        <w:t xml:space="preserve"> установления должностных окладов в штатном расписании с 01.01.2018 года, установлено, что должностные оклады главы и муниципальных служащих определены в нарушении </w:t>
      </w:r>
      <w:r w:rsidR="007646C8">
        <w:rPr>
          <w:sz w:val="28"/>
          <w:szCs w:val="28"/>
        </w:rPr>
        <w:t>Методики расчета</w:t>
      </w:r>
      <w:r w:rsidR="00DA06BF" w:rsidRPr="00FE14E0">
        <w:rPr>
          <w:sz w:val="28"/>
          <w:szCs w:val="28"/>
        </w:rPr>
        <w:t xml:space="preserve">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w:t>
      </w:r>
      <w:r w:rsidR="00DA06BF">
        <w:rPr>
          <w:sz w:val="28"/>
          <w:szCs w:val="28"/>
        </w:rPr>
        <w:t>31</w:t>
      </w:r>
      <w:r w:rsidR="00DA06BF" w:rsidRPr="00FE14E0">
        <w:rPr>
          <w:sz w:val="28"/>
          <w:szCs w:val="28"/>
        </w:rPr>
        <w:t>.</w:t>
      </w:r>
      <w:r w:rsidR="00DA06BF">
        <w:rPr>
          <w:sz w:val="28"/>
          <w:szCs w:val="28"/>
        </w:rPr>
        <w:t>03</w:t>
      </w:r>
      <w:r w:rsidR="00DA06BF" w:rsidRPr="00FE14E0">
        <w:rPr>
          <w:sz w:val="28"/>
          <w:szCs w:val="28"/>
        </w:rPr>
        <w:t>.201</w:t>
      </w:r>
      <w:r w:rsidR="00DA06BF">
        <w:rPr>
          <w:sz w:val="28"/>
          <w:szCs w:val="28"/>
        </w:rPr>
        <w:t>7</w:t>
      </w:r>
      <w:r w:rsidR="00DA06BF" w:rsidRPr="00FE14E0">
        <w:rPr>
          <w:sz w:val="28"/>
          <w:szCs w:val="28"/>
        </w:rPr>
        <w:t xml:space="preserve">г. № </w:t>
      </w:r>
      <w:r w:rsidR="00DA06BF">
        <w:rPr>
          <w:sz w:val="28"/>
          <w:szCs w:val="28"/>
        </w:rPr>
        <w:t>114</w:t>
      </w:r>
      <w:r w:rsidR="003D50E2">
        <w:rPr>
          <w:sz w:val="28"/>
          <w:szCs w:val="28"/>
        </w:rPr>
        <w:t>.</w:t>
      </w:r>
    </w:p>
    <w:p w:rsidR="00C22BE5" w:rsidRDefault="00BF6BDF" w:rsidP="005E3139">
      <w:pPr>
        <w:ind w:firstLine="720"/>
        <w:jc w:val="both"/>
        <w:rPr>
          <w:sz w:val="28"/>
          <w:szCs w:val="28"/>
        </w:rPr>
      </w:pPr>
      <w:r>
        <w:rPr>
          <w:sz w:val="28"/>
          <w:szCs w:val="28"/>
        </w:rPr>
        <w:t xml:space="preserve">Согласно </w:t>
      </w:r>
      <w:r w:rsidR="008D7052">
        <w:rPr>
          <w:sz w:val="28"/>
          <w:szCs w:val="28"/>
        </w:rPr>
        <w:t>приложения № 8</w:t>
      </w:r>
      <w:r w:rsidR="00C54226">
        <w:rPr>
          <w:sz w:val="28"/>
          <w:szCs w:val="28"/>
        </w:rPr>
        <w:t xml:space="preserve"> к </w:t>
      </w:r>
      <w:r w:rsidR="003D50E2">
        <w:rPr>
          <w:sz w:val="28"/>
          <w:szCs w:val="28"/>
        </w:rPr>
        <w:t>Методик</w:t>
      </w:r>
      <w:r w:rsidR="00C54226">
        <w:rPr>
          <w:sz w:val="28"/>
          <w:szCs w:val="28"/>
        </w:rPr>
        <w:t>е</w:t>
      </w:r>
      <w:r w:rsidR="003D50E2">
        <w:rPr>
          <w:sz w:val="28"/>
          <w:szCs w:val="28"/>
        </w:rPr>
        <w:t xml:space="preserve"> расчетов нормативов </w:t>
      </w:r>
      <w:r w:rsidR="003D50E2" w:rsidRPr="00FE14E0">
        <w:rPr>
          <w:sz w:val="28"/>
          <w:szCs w:val="28"/>
        </w:rPr>
        <w:t xml:space="preserve">формирования расходов на содержание органов местного самоуправления муниципальных </w:t>
      </w:r>
      <w:r w:rsidR="00A03654">
        <w:rPr>
          <w:sz w:val="28"/>
          <w:szCs w:val="28"/>
        </w:rPr>
        <w:t xml:space="preserve">образований Забайкальского края», </w:t>
      </w:r>
      <w:r w:rsidR="00434322">
        <w:rPr>
          <w:sz w:val="28"/>
          <w:szCs w:val="28"/>
        </w:rPr>
        <w:t xml:space="preserve">утвержденное </w:t>
      </w:r>
      <w:r w:rsidR="00434322" w:rsidRPr="00FE14E0">
        <w:rPr>
          <w:sz w:val="28"/>
          <w:szCs w:val="28"/>
        </w:rPr>
        <w:t xml:space="preserve">постановлением Правительства Забайкальского края от </w:t>
      </w:r>
      <w:r w:rsidR="00434322">
        <w:rPr>
          <w:sz w:val="28"/>
          <w:szCs w:val="28"/>
        </w:rPr>
        <w:t>31</w:t>
      </w:r>
      <w:r w:rsidR="00434322" w:rsidRPr="00FE14E0">
        <w:rPr>
          <w:sz w:val="28"/>
          <w:szCs w:val="28"/>
        </w:rPr>
        <w:t>.</w:t>
      </w:r>
      <w:r w:rsidR="00434322">
        <w:rPr>
          <w:sz w:val="28"/>
          <w:szCs w:val="28"/>
        </w:rPr>
        <w:t>03</w:t>
      </w:r>
      <w:r w:rsidR="00434322" w:rsidRPr="00FE14E0">
        <w:rPr>
          <w:sz w:val="28"/>
          <w:szCs w:val="28"/>
        </w:rPr>
        <w:t>.201</w:t>
      </w:r>
      <w:r w:rsidR="00434322">
        <w:rPr>
          <w:sz w:val="28"/>
          <w:szCs w:val="28"/>
        </w:rPr>
        <w:t>7</w:t>
      </w:r>
      <w:r w:rsidR="00434322" w:rsidRPr="00FE14E0">
        <w:rPr>
          <w:sz w:val="28"/>
          <w:szCs w:val="28"/>
        </w:rPr>
        <w:t xml:space="preserve">г. № </w:t>
      </w:r>
      <w:r w:rsidR="00434322">
        <w:rPr>
          <w:sz w:val="28"/>
          <w:szCs w:val="28"/>
        </w:rPr>
        <w:t>114</w:t>
      </w:r>
      <w:r w:rsidR="00B41884">
        <w:rPr>
          <w:sz w:val="28"/>
          <w:szCs w:val="28"/>
        </w:rPr>
        <w:t xml:space="preserve">, </w:t>
      </w:r>
      <w:r w:rsidR="008D7052">
        <w:rPr>
          <w:sz w:val="28"/>
          <w:szCs w:val="28"/>
        </w:rPr>
        <w:t>сельское поселение «Шишкинское» относится к третьей группе по оплате труда</w:t>
      </w:r>
      <w:r w:rsidR="00B41884">
        <w:rPr>
          <w:sz w:val="28"/>
          <w:szCs w:val="28"/>
        </w:rPr>
        <w:t xml:space="preserve"> и должностной оклад главы поселения составляет 3948,00 рублей, а в штатном расписании с 01.01.2018г.</w:t>
      </w:r>
      <w:r w:rsidR="00860B62">
        <w:rPr>
          <w:sz w:val="28"/>
          <w:szCs w:val="28"/>
        </w:rPr>
        <w:t xml:space="preserve"> – 4106,00 </w:t>
      </w:r>
      <w:r w:rsidR="007646C8">
        <w:rPr>
          <w:sz w:val="28"/>
          <w:szCs w:val="28"/>
        </w:rPr>
        <w:t>рублей. Также</w:t>
      </w:r>
      <w:r w:rsidR="00795F79">
        <w:rPr>
          <w:sz w:val="28"/>
          <w:szCs w:val="28"/>
        </w:rPr>
        <w:t xml:space="preserve"> неверно </w:t>
      </w:r>
      <w:r w:rsidR="00210822">
        <w:rPr>
          <w:sz w:val="28"/>
          <w:szCs w:val="28"/>
        </w:rPr>
        <w:t>утверждены оклады муниципальным служащим по главной группе должностей, к которым относятся ведущие специалисты.</w:t>
      </w:r>
      <w:r w:rsidR="00EF2CC2">
        <w:rPr>
          <w:sz w:val="28"/>
          <w:szCs w:val="28"/>
        </w:rPr>
        <w:t xml:space="preserve"> Согласно приложения № 8 к Методике расчетов нормативов </w:t>
      </w:r>
      <w:r w:rsidR="00EF2CC2" w:rsidRPr="00FE14E0">
        <w:rPr>
          <w:sz w:val="28"/>
          <w:szCs w:val="28"/>
        </w:rPr>
        <w:t xml:space="preserve">формирования расходов на содержание органов местного самоуправления муниципальных </w:t>
      </w:r>
      <w:r w:rsidR="00EF2CC2">
        <w:rPr>
          <w:sz w:val="28"/>
          <w:szCs w:val="28"/>
        </w:rPr>
        <w:t xml:space="preserve">образований Забайкальского края», утвержденное </w:t>
      </w:r>
      <w:r w:rsidR="00EF2CC2" w:rsidRPr="00FE14E0">
        <w:rPr>
          <w:sz w:val="28"/>
          <w:szCs w:val="28"/>
        </w:rPr>
        <w:t xml:space="preserve">постановлением Правительства Забайкальского края от </w:t>
      </w:r>
      <w:r w:rsidR="00EF2CC2">
        <w:rPr>
          <w:sz w:val="28"/>
          <w:szCs w:val="28"/>
        </w:rPr>
        <w:t>31</w:t>
      </w:r>
      <w:r w:rsidR="00EF2CC2" w:rsidRPr="00FE14E0">
        <w:rPr>
          <w:sz w:val="28"/>
          <w:szCs w:val="28"/>
        </w:rPr>
        <w:t>.</w:t>
      </w:r>
      <w:r w:rsidR="00EF2CC2">
        <w:rPr>
          <w:sz w:val="28"/>
          <w:szCs w:val="28"/>
        </w:rPr>
        <w:t>03</w:t>
      </w:r>
      <w:r w:rsidR="00EF2CC2" w:rsidRPr="00FE14E0">
        <w:rPr>
          <w:sz w:val="28"/>
          <w:szCs w:val="28"/>
        </w:rPr>
        <w:t>.201</w:t>
      </w:r>
      <w:r w:rsidR="00EF2CC2">
        <w:rPr>
          <w:sz w:val="28"/>
          <w:szCs w:val="28"/>
        </w:rPr>
        <w:t>7</w:t>
      </w:r>
      <w:r w:rsidR="00EF2CC2" w:rsidRPr="00FE14E0">
        <w:rPr>
          <w:sz w:val="28"/>
          <w:szCs w:val="28"/>
        </w:rPr>
        <w:t xml:space="preserve">г. № </w:t>
      </w:r>
      <w:r w:rsidR="00EF2CC2">
        <w:rPr>
          <w:sz w:val="28"/>
          <w:szCs w:val="28"/>
        </w:rPr>
        <w:t>114, должностной оклад ведущего специалиста</w:t>
      </w:r>
      <w:r w:rsidR="00540CCE">
        <w:rPr>
          <w:sz w:val="28"/>
          <w:szCs w:val="28"/>
        </w:rPr>
        <w:t xml:space="preserve"> составляет до 52% от должностного оклада главы сельского поселения, а в штатном расписании с 01.01.2018г. – 53%.</w:t>
      </w:r>
    </w:p>
    <w:p w:rsidR="008E2F3D" w:rsidRPr="00B14D67" w:rsidRDefault="008E2F3D" w:rsidP="008E2F3D">
      <w:pPr>
        <w:autoSpaceDE w:val="0"/>
        <w:autoSpaceDN w:val="0"/>
        <w:adjustRightInd w:val="0"/>
        <w:ind w:firstLine="540"/>
        <w:jc w:val="both"/>
        <w:rPr>
          <w:i/>
          <w:sz w:val="28"/>
          <w:szCs w:val="28"/>
        </w:rPr>
      </w:pPr>
      <w:r w:rsidRPr="00B14D67">
        <w:rPr>
          <w:sz w:val="28"/>
          <w:szCs w:val="28"/>
        </w:rPr>
        <w:tab/>
        <w:t xml:space="preserve">В штатном расписании администрации </w:t>
      </w:r>
      <w:r>
        <w:rPr>
          <w:sz w:val="28"/>
          <w:szCs w:val="28"/>
        </w:rPr>
        <w:t>сельского</w:t>
      </w:r>
      <w:r w:rsidRPr="00B14D67">
        <w:rPr>
          <w:sz w:val="28"/>
          <w:szCs w:val="28"/>
        </w:rPr>
        <w:t xml:space="preserve"> поселения «</w:t>
      </w:r>
      <w:r>
        <w:rPr>
          <w:sz w:val="28"/>
          <w:szCs w:val="28"/>
        </w:rPr>
        <w:t>Шишкинское</w:t>
      </w:r>
      <w:r w:rsidRPr="00B14D67">
        <w:rPr>
          <w:sz w:val="28"/>
          <w:szCs w:val="28"/>
        </w:rPr>
        <w:t>» на 01.01.201</w:t>
      </w:r>
      <w:r>
        <w:rPr>
          <w:sz w:val="28"/>
          <w:szCs w:val="28"/>
        </w:rPr>
        <w:t>8</w:t>
      </w:r>
      <w:r w:rsidRPr="00B14D67">
        <w:rPr>
          <w:sz w:val="28"/>
          <w:szCs w:val="28"/>
        </w:rPr>
        <w:t>г. есть должност</w:t>
      </w:r>
      <w:r w:rsidR="00916954">
        <w:rPr>
          <w:sz w:val="28"/>
          <w:szCs w:val="28"/>
        </w:rPr>
        <w:t>ь</w:t>
      </w:r>
      <w:r w:rsidRPr="00B14D67">
        <w:rPr>
          <w:sz w:val="28"/>
          <w:szCs w:val="28"/>
        </w:rPr>
        <w:t xml:space="preserve"> «</w:t>
      </w:r>
      <w:r>
        <w:rPr>
          <w:sz w:val="28"/>
          <w:szCs w:val="28"/>
        </w:rPr>
        <w:t>водитель</w:t>
      </w:r>
      <w:r w:rsidRPr="00B14D67">
        <w:rPr>
          <w:sz w:val="28"/>
          <w:szCs w:val="28"/>
        </w:rPr>
        <w:t xml:space="preserve">», однако в </w:t>
      </w:r>
      <w:r w:rsidR="006418E4">
        <w:rPr>
          <w:sz w:val="28"/>
          <w:szCs w:val="28"/>
        </w:rPr>
        <w:t>Р</w:t>
      </w:r>
      <w:r w:rsidRPr="00B14D67">
        <w:rPr>
          <w:sz w:val="28"/>
          <w:szCs w:val="28"/>
        </w:rPr>
        <w:t xml:space="preserve">еестре должностей муниципальной службы в Забайкальском крае, утвержденным Законом Забайкальского </w:t>
      </w:r>
      <w:r w:rsidR="0048773B" w:rsidRPr="00B14D67">
        <w:rPr>
          <w:sz w:val="28"/>
          <w:szCs w:val="28"/>
        </w:rPr>
        <w:t>края от</w:t>
      </w:r>
      <w:r w:rsidRPr="00B14D67">
        <w:rPr>
          <w:sz w:val="28"/>
          <w:szCs w:val="28"/>
        </w:rPr>
        <w:t xml:space="preserve"> 08.06.2009 г. № 192-ЗЗК данная должность отсутствует </w:t>
      </w:r>
      <w:r w:rsidRPr="00B14D67">
        <w:rPr>
          <w:i/>
          <w:sz w:val="28"/>
          <w:szCs w:val="28"/>
        </w:rPr>
        <w:t>(Приложение №</w:t>
      </w:r>
      <w:r w:rsidR="00BA7C65">
        <w:rPr>
          <w:i/>
          <w:sz w:val="28"/>
          <w:szCs w:val="28"/>
        </w:rPr>
        <w:t xml:space="preserve"> </w:t>
      </w:r>
      <w:r w:rsidR="009045F1">
        <w:rPr>
          <w:i/>
          <w:sz w:val="28"/>
          <w:szCs w:val="28"/>
        </w:rPr>
        <w:t>1</w:t>
      </w:r>
      <w:r w:rsidRPr="00B14D67">
        <w:rPr>
          <w:i/>
          <w:sz w:val="28"/>
          <w:szCs w:val="28"/>
        </w:rPr>
        <w:t>).</w:t>
      </w:r>
    </w:p>
    <w:p w:rsidR="00C347E8" w:rsidRPr="001600C4" w:rsidRDefault="008E2F3D" w:rsidP="00C347E8">
      <w:pPr>
        <w:pStyle w:val="ConsPlusNormal"/>
        <w:widowControl/>
        <w:ind w:firstLine="540"/>
        <w:jc w:val="both"/>
        <w:rPr>
          <w:rFonts w:ascii="Times New Roman" w:hAnsi="Times New Roman" w:cs="Times New Roman"/>
          <w:sz w:val="28"/>
          <w:szCs w:val="28"/>
        </w:rPr>
      </w:pPr>
      <w:r w:rsidRPr="00F649D5">
        <w:rPr>
          <w:rFonts w:ascii="Times New Roman" w:eastAsiaTheme="minorHAnsi" w:hAnsi="Times New Roman" w:cs="Times New Roman"/>
          <w:sz w:val="28"/>
          <w:szCs w:val="28"/>
          <w:lang w:eastAsia="en-US"/>
        </w:rPr>
        <w:t>Должность «водитель» относится к профессионально-квалифицированным группам работников муниципальных учреждений муниципального района «Читинский район». Базовый должностной оклад устанавливается в соответствии профессионально-квалификационной группе.</w:t>
      </w:r>
      <w:r w:rsidR="00EC67E9" w:rsidRPr="00C347E8">
        <w:rPr>
          <w:rFonts w:ascii="Times New Roman" w:eastAsiaTheme="minorHAnsi" w:hAnsi="Times New Roman" w:cs="Times New Roman"/>
          <w:sz w:val="28"/>
          <w:szCs w:val="28"/>
          <w:lang w:eastAsia="en-US"/>
        </w:rPr>
        <w:t xml:space="preserve"> Работникам учреждения в целях </w:t>
      </w:r>
      <w:r w:rsidR="007646C8" w:rsidRPr="00C347E8">
        <w:rPr>
          <w:rFonts w:ascii="Times New Roman" w:eastAsiaTheme="minorHAnsi" w:hAnsi="Times New Roman" w:cs="Times New Roman"/>
          <w:sz w:val="28"/>
          <w:szCs w:val="28"/>
          <w:lang w:eastAsia="en-US"/>
        </w:rPr>
        <w:t>поощрения</w:t>
      </w:r>
      <w:r w:rsidR="007646C8">
        <w:rPr>
          <w:rFonts w:ascii="Times New Roman" w:hAnsi="Times New Roman" w:cs="Times New Roman"/>
          <w:sz w:val="28"/>
          <w:szCs w:val="28"/>
        </w:rPr>
        <w:t xml:space="preserve"> за</w:t>
      </w:r>
      <w:r w:rsidR="00C347E8">
        <w:rPr>
          <w:rFonts w:ascii="Times New Roman" w:hAnsi="Times New Roman" w:cs="Times New Roman"/>
          <w:sz w:val="28"/>
          <w:szCs w:val="28"/>
        </w:rPr>
        <w:t xml:space="preserve"> выполненную работу устанавливаются выплаты стимулирующего характера к окладу. Размер выплат </w:t>
      </w:r>
      <w:r w:rsidR="003D2F9B">
        <w:rPr>
          <w:rFonts w:ascii="Times New Roman" w:hAnsi="Times New Roman" w:cs="Times New Roman"/>
          <w:sz w:val="28"/>
          <w:szCs w:val="28"/>
        </w:rPr>
        <w:t xml:space="preserve">стимулирующего характера устанавливается локальным нормативным актом (приказом) руководителя в пределах утвержденного </w:t>
      </w:r>
      <w:r w:rsidR="00F649D5">
        <w:rPr>
          <w:rFonts w:ascii="Times New Roman" w:hAnsi="Times New Roman" w:cs="Times New Roman"/>
          <w:sz w:val="28"/>
          <w:szCs w:val="28"/>
        </w:rPr>
        <w:t>фонда оплаты труда.</w:t>
      </w:r>
    </w:p>
    <w:p w:rsidR="008E2F3D" w:rsidRPr="00B14D67" w:rsidRDefault="00F649D5" w:rsidP="008E2F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штатном расписании с 01.01.2018 года водителю установлены надбавки муниципального сл</w:t>
      </w:r>
      <w:r w:rsidR="00DE404F">
        <w:rPr>
          <w:rFonts w:eastAsiaTheme="minorHAnsi"/>
          <w:sz w:val="28"/>
          <w:szCs w:val="28"/>
          <w:lang w:eastAsia="en-US"/>
        </w:rPr>
        <w:t>ужащего, а в расчетно-платежной ведомости при начислении заработной платы применяются стимулирующие надбавки</w:t>
      </w:r>
      <w:r w:rsidR="007B08BA">
        <w:rPr>
          <w:rFonts w:eastAsiaTheme="minorHAnsi"/>
          <w:sz w:val="28"/>
          <w:szCs w:val="28"/>
          <w:lang w:eastAsia="en-US"/>
        </w:rPr>
        <w:t xml:space="preserve"> в соответствии профессионально-квалификационной групп</w:t>
      </w:r>
      <w:r w:rsidR="00C22BE5">
        <w:rPr>
          <w:rFonts w:eastAsiaTheme="minorHAnsi"/>
          <w:sz w:val="28"/>
          <w:szCs w:val="28"/>
          <w:lang w:eastAsia="en-US"/>
        </w:rPr>
        <w:t>ой</w:t>
      </w:r>
      <w:r w:rsidR="007B08BA">
        <w:rPr>
          <w:rFonts w:eastAsiaTheme="minorHAnsi"/>
          <w:sz w:val="28"/>
          <w:szCs w:val="28"/>
          <w:lang w:eastAsia="en-US"/>
        </w:rPr>
        <w:t xml:space="preserve">. Штатное расписание с 01.05.2018 года </w:t>
      </w:r>
      <w:r w:rsidR="00407A33">
        <w:rPr>
          <w:rFonts w:eastAsiaTheme="minorHAnsi"/>
          <w:sz w:val="28"/>
          <w:szCs w:val="28"/>
          <w:lang w:eastAsia="en-US"/>
        </w:rPr>
        <w:t>приведено в соответствие</w:t>
      </w:r>
      <w:r w:rsidR="00BA7C65">
        <w:rPr>
          <w:rFonts w:eastAsiaTheme="minorHAnsi"/>
          <w:sz w:val="28"/>
          <w:szCs w:val="28"/>
          <w:lang w:eastAsia="en-US"/>
        </w:rPr>
        <w:t>, должность «водителя» отнесена к группе прочий персонал</w:t>
      </w:r>
      <w:r w:rsidR="00085653">
        <w:rPr>
          <w:rFonts w:eastAsiaTheme="minorHAnsi"/>
          <w:sz w:val="28"/>
          <w:szCs w:val="28"/>
          <w:lang w:eastAsia="en-US"/>
        </w:rPr>
        <w:t xml:space="preserve">. </w:t>
      </w:r>
      <w:r w:rsidR="0088293C">
        <w:rPr>
          <w:rFonts w:eastAsiaTheme="minorHAnsi"/>
          <w:sz w:val="28"/>
          <w:szCs w:val="28"/>
          <w:lang w:eastAsia="en-US"/>
        </w:rPr>
        <w:t>Проверит</w:t>
      </w:r>
      <w:r w:rsidR="00A26D61">
        <w:rPr>
          <w:rFonts w:eastAsiaTheme="minorHAnsi"/>
          <w:sz w:val="28"/>
          <w:szCs w:val="28"/>
          <w:lang w:eastAsia="en-US"/>
        </w:rPr>
        <w:t>ь</w:t>
      </w:r>
      <w:r w:rsidR="0088293C">
        <w:rPr>
          <w:rFonts w:eastAsiaTheme="minorHAnsi"/>
          <w:sz w:val="28"/>
          <w:szCs w:val="28"/>
          <w:lang w:eastAsia="en-US"/>
        </w:rPr>
        <w:t xml:space="preserve"> п</w:t>
      </w:r>
      <w:r w:rsidR="00085653">
        <w:rPr>
          <w:rFonts w:eastAsiaTheme="minorHAnsi"/>
          <w:sz w:val="28"/>
          <w:szCs w:val="28"/>
          <w:lang w:eastAsia="en-US"/>
        </w:rPr>
        <w:t xml:space="preserve">равильность </w:t>
      </w:r>
      <w:r w:rsidR="00BA7C65">
        <w:rPr>
          <w:rFonts w:eastAsiaTheme="minorHAnsi"/>
          <w:sz w:val="28"/>
          <w:szCs w:val="28"/>
          <w:lang w:eastAsia="en-US"/>
        </w:rPr>
        <w:t>установления оклада и надбавок</w:t>
      </w:r>
      <w:r w:rsidR="00085653">
        <w:rPr>
          <w:rFonts w:eastAsiaTheme="minorHAnsi"/>
          <w:sz w:val="28"/>
          <w:szCs w:val="28"/>
          <w:lang w:eastAsia="en-US"/>
        </w:rPr>
        <w:t xml:space="preserve"> не представляется возможным, в виду непредставления локального нормативного акта.</w:t>
      </w:r>
    </w:p>
    <w:p w:rsidR="00A03654" w:rsidRDefault="008E2F3D" w:rsidP="008E2F3D">
      <w:pPr>
        <w:autoSpaceDE w:val="0"/>
        <w:autoSpaceDN w:val="0"/>
        <w:adjustRightInd w:val="0"/>
        <w:ind w:firstLine="540"/>
        <w:jc w:val="both"/>
        <w:rPr>
          <w:sz w:val="28"/>
          <w:szCs w:val="28"/>
        </w:rPr>
      </w:pPr>
      <w:r w:rsidRPr="00B14D67">
        <w:rPr>
          <w:rFonts w:eastAsiaTheme="minorHAnsi"/>
          <w:sz w:val="28"/>
          <w:szCs w:val="28"/>
          <w:lang w:eastAsia="en-US"/>
        </w:rPr>
        <w:lastRenderedPageBreak/>
        <w:t xml:space="preserve">Должности в штатном расписании на </w:t>
      </w:r>
      <w:r>
        <w:rPr>
          <w:rFonts w:eastAsiaTheme="minorHAnsi"/>
          <w:sz w:val="28"/>
          <w:szCs w:val="28"/>
          <w:lang w:eastAsia="en-US"/>
        </w:rPr>
        <w:t>01.05.</w:t>
      </w:r>
      <w:r w:rsidRPr="00B14D67">
        <w:rPr>
          <w:rFonts w:eastAsiaTheme="minorHAnsi"/>
          <w:sz w:val="28"/>
          <w:szCs w:val="28"/>
          <w:lang w:eastAsia="en-US"/>
        </w:rPr>
        <w:t>201</w:t>
      </w:r>
      <w:r>
        <w:rPr>
          <w:rFonts w:eastAsiaTheme="minorHAnsi"/>
          <w:sz w:val="28"/>
          <w:szCs w:val="28"/>
          <w:lang w:eastAsia="en-US"/>
        </w:rPr>
        <w:t>8 года</w:t>
      </w:r>
      <w:r w:rsidRPr="00B14D67">
        <w:rPr>
          <w:rFonts w:eastAsiaTheme="minorHAnsi"/>
          <w:sz w:val="28"/>
          <w:szCs w:val="28"/>
          <w:lang w:eastAsia="en-US"/>
        </w:rPr>
        <w:t xml:space="preserve">, приведены в соответствие реестру должностей муниципальной службы в Забайкальском крае. </w:t>
      </w:r>
    </w:p>
    <w:p w:rsidR="008D5106" w:rsidRPr="00FE14E0" w:rsidRDefault="008D5106" w:rsidP="004E5184">
      <w:pPr>
        <w:ind w:firstLine="567"/>
        <w:jc w:val="both"/>
        <w:rPr>
          <w:sz w:val="28"/>
          <w:szCs w:val="28"/>
        </w:rPr>
      </w:pPr>
      <w:r w:rsidRPr="00FE14E0">
        <w:rPr>
          <w:sz w:val="28"/>
          <w:szCs w:val="28"/>
        </w:rPr>
        <w:t>Штатным расписанием на 01.0</w:t>
      </w:r>
      <w:r w:rsidR="009C0207">
        <w:rPr>
          <w:sz w:val="28"/>
          <w:szCs w:val="28"/>
        </w:rPr>
        <w:t>5</w:t>
      </w:r>
      <w:r w:rsidRPr="00FE14E0">
        <w:rPr>
          <w:sz w:val="28"/>
          <w:szCs w:val="28"/>
        </w:rPr>
        <w:t xml:space="preserve">.2018 г., утвержденным </w:t>
      </w:r>
      <w:r w:rsidR="00FE6EB7">
        <w:rPr>
          <w:sz w:val="28"/>
          <w:szCs w:val="28"/>
        </w:rPr>
        <w:t xml:space="preserve">главой </w:t>
      </w:r>
      <w:r w:rsidRPr="00FE14E0">
        <w:rPr>
          <w:sz w:val="28"/>
          <w:szCs w:val="28"/>
        </w:rPr>
        <w:t>администрации сельского поселения «</w:t>
      </w:r>
      <w:r w:rsidR="00FE6EB7">
        <w:rPr>
          <w:sz w:val="28"/>
          <w:szCs w:val="28"/>
        </w:rPr>
        <w:t>Шишкинское</w:t>
      </w:r>
      <w:r w:rsidRPr="00FE14E0">
        <w:rPr>
          <w:sz w:val="28"/>
          <w:szCs w:val="28"/>
        </w:rPr>
        <w:t>», предусмотрено 4 штатных единиц.</w:t>
      </w:r>
    </w:p>
    <w:p w:rsidR="00DC6E94" w:rsidRPr="00FE14E0" w:rsidRDefault="00DC6E94" w:rsidP="004E5184">
      <w:pPr>
        <w:ind w:firstLine="567"/>
        <w:jc w:val="both"/>
        <w:rPr>
          <w:sz w:val="28"/>
          <w:szCs w:val="28"/>
        </w:rPr>
      </w:pPr>
      <w:r w:rsidRPr="00FE14E0">
        <w:rPr>
          <w:sz w:val="28"/>
          <w:szCs w:val="28"/>
        </w:rPr>
        <w:t xml:space="preserve">При проведении проверки установления должностных окладов в штатном расписании </w:t>
      </w:r>
      <w:r w:rsidR="008E2F3D">
        <w:rPr>
          <w:sz w:val="28"/>
          <w:szCs w:val="28"/>
        </w:rPr>
        <w:t>с 01.05.2018г.</w:t>
      </w:r>
      <w:r w:rsidRPr="00FE14E0">
        <w:rPr>
          <w:sz w:val="28"/>
          <w:szCs w:val="28"/>
        </w:rPr>
        <w:t xml:space="preserve"> установлено, что должностные оклады главы и муниципальных служащих определены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02.12.2016г. № 438.</w:t>
      </w:r>
    </w:p>
    <w:p w:rsidR="00EF1CF3" w:rsidRDefault="00E53E93" w:rsidP="004E5184">
      <w:pPr>
        <w:ind w:firstLine="567"/>
        <w:jc w:val="both"/>
        <w:rPr>
          <w:sz w:val="28"/>
          <w:szCs w:val="28"/>
        </w:rPr>
      </w:pPr>
      <w:r w:rsidRPr="00FE14E0">
        <w:rPr>
          <w:sz w:val="28"/>
          <w:szCs w:val="28"/>
        </w:rPr>
        <w:t>Надбавки в 201</w:t>
      </w:r>
      <w:r w:rsidR="009C0207">
        <w:rPr>
          <w:sz w:val="28"/>
          <w:szCs w:val="28"/>
        </w:rPr>
        <w:t>8</w:t>
      </w:r>
      <w:r w:rsidRPr="00FE14E0">
        <w:rPr>
          <w:sz w:val="28"/>
          <w:szCs w:val="28"/>
        </w:rPr>
        <w:t xml:space="preserve"> году муниципальным служащим установлены в соответствии с Федеральным законом от 02.03.2007г. № 25-ФЗ «О муниципальной службе в Российской Федерации</w:t>
      </w:r>
      <w:r w:rsidR="004E5184">
        <w:rPr>
          <w:sz w:val="28"/>
          <w:szCs w:val="28"/>
        </w:rPr>
        <w:t>»</w:t>
      </w:r>
      <w:r w:rsidRPr="00FE14E0">
        <w:rPr>
          <w:sz w:val="28"/>
          <w:szCs w:val="28"/>
        </w:rPr>
        <w:t xml:space="preserve"> и Законом Забайкальского края от 29.12.2008г. № 108-ЗЗК «О муниципальной службе в Забайкальском крае».</w:t>
      </w:r>
    </w:p>
    <w:p w:rsidR="00EF2AB8" w:rsidRDefault="005D7A6C" w:rsidP="00EF1CF3">
      <w:pPr>
        <w:autoSpaceDE w:val="0"/>
        <w:autoSpaceDN w:val="0"/>
        <w:adjustRightInd w:val="0"/>
        <w:ind w:firstLine="540"/>
        <w:jc w:val="both"/>
        <w:rPr>
          <w:sz w:val="28"/>
          <w:szCs w:val="28"/>
        </w:rPr>
      </w:pPr>
      <w:r>
        <w:rPr>
          <w:sz w:val="28"/>
          <w:szCs w:val="28"/>
        </w:rPr>
        <w:t>При проверке правильности заполнения табел</w:t>
      </w:r>
      <w:r w:rsidR="0030529C">
        <w:rPr>
          <w:sz w:val="28"/>
          <w:szCs w:val="28"/>
        </w:rPr>
        <w:t>ей</w:t>
      </w:r>
      <w:r>
        <w:rPr>
          <w:sz w:val="28"/>
          <w:szCs w:val="28"/>
        </w:rPr>
        <w:t xml:space="preserve"> учета рабочего времени </w:t>
      </w:r>
      <w:r w:rsidR="0030529C">
        <w:rPr>
          <w:sz w:val="28"/>
          <w:szCs w:val="28"/>
        </w:rPr>
        <w:t>установлено</w:t>
      </w:r>
      <w:r w:rsidR="00EF2AB8">
        <w:rPr>
          <w:sz w:val="28"/>
          <w:szCs w:val="28"/>
        </w:rPr>
        <w:t xml:space="preserve"> следующее:</w:t>
      </w:r>
    </w:p>
    <w:p w:rsidR="00931D39" w:rsidRDefault="00EF2AB8" w:rsidP="00EF1CF3">
      <w:pPr>
        <w:autoSpaceDE w:val="0"/>
        <w:autoSpaceDN w:val="0"/>
        <w:adjustRightInd w:val="0"/>
        <w:ind w:firstLine="540"/>
        <w:jc w:val="both"/>
        <w:rPr>
          <w:sz w:val="28"/>
          <w:szCs w:val="28"/>
        </w:rPr>
      </w:pPr>
      <w:r>
        <w:rPr>
          <w:sz w:val="28"/>
          <w:szCs w:val="28"/>
        </w:rPr>
        <w:t>- в табеле учета рабочего времени за февраль 2018 года выходные</w:t>
      </w:r>
      <w:r w:rsidR="0082434C">
        <w:rPr>
          <w:sz w:val="28"/>
          <w:szCs w:val="28"/>
        </w:rPr>
        <w:t xml:space="preserve"> и праздничные дни</w:t>
      </w:r>
      <w:r>
        <w:rPr>
          <w:sz w:val="28"/>
          <w:szCs w:val="28"/>
        </w:rPr>
        <w:t xml:space="preserve"> отражаются</w:t>
      </w:r>
      <w:r w:rsidR="0030529C">
        <w:rPr>
          <w:sz w:val="28"/>
          <w:szCs w:val="28"/>
        </w:rPr>
        <w:t xml:space="preserve">, </w:t>
      </w:r>
      <w:r w:rsidR="0082434C">
        <w:rPr>
          <w:sz w:val="28"/>
          <w:szCs w:val="28"/>
        </w:rPr>
        <w:t>как рабочие дни. Так, согласно ст. 112</w:t>
      </w:r>
      <w:r w:rsidR="001C3211">
        <w:rPr>
          <w:sz w:val="28"/>
          <w:szCs w:val="28"/>
        </w:rPr>
        <w:t xml:space="preserve"> Трудового кодекса</w:t>
      </w:r>
      <w:r w:rsidR="00931D39">
        <w:rPr>
          <w:sz w:val="28"/>
          <w:szCs w:val="28"/>
        </w:rPr>
        <w:t xml:space="preserve"> РФ</w:t>
      </w:r>
      <w:r w:rsidR="002D59B8">
        <w:rPr>
          <w:sz w:val="28"/>
          <w:szCs w:val="28"/>
        </w:rPr>
        <w:t xml:space="preserve"> - </w:t>
      </w:r>
      <w:r w:rsidR="001C3211">
        <w:rPr>
          <w:sz w:val="28"/>
          <w:szCs w:val="28"/>
        </w:rPr>
        <w:t>23 февраля является нерабочим праздничным днем, в табеле учета рабочего времени в администрации сельского поселения «Шишкинское»</w:t>
      </w:r>
      <w:r w:rsidR="0000327C">
        <w:rPr>
          <w:sz w:val="28"/>
          <w:szCs w:val="28"/>
        </w:rPr>
        <w:t xml:space="preserve"> 23 февраля отражен</w:t>
      </w:r>
      <w:r w:rsidR="004E5184">
        <w:rPr>
          <w:sz w:val="28"/>
          <w:szCs w:val="28"/>
        </w:rPr>
        <w:t>о</w:t>
      </w:r>
      <w:r w:rsidR="0000327C">
        <w:rPr>
          <w:sz w:val="28"/>
          <w:szCs w:val="28"/>
        </w:rPr>
        <w:t xml:space="preserve"> рабочим днем. </w:t>
      </w:r>
      <w:r w:rsidR="00832F09">
        <w:rPr>
          <w:sz w:val="28"/>
          <w:szCs w:val="28"/>
        </w:rPr>
        <w:t xml:space="preserve">Согласно Постановления Губернатора Забайкальского края от 03.11.2017 г. № 51 «Об </w:t>
      </w:r>
      <w:r w:rsidR="007646C8">
        <w:rPr>
          <w:sz w:val="28"/>
          <w:szCs w:val="28"/>
        </w:rPr>
        <w:t>объявлении даты</w:t>
      </w:r>
      <w:r w:rsidR="00832F09">
        <w:rPr>
          <w:sz w:val="28"/>
          <w:szCs w:val="28"/>
        </w:rPr>
        <w:t xml:space="preserve"> праздника Белого месяца </w:t>
      </w:r>
      <w:r w:rsidR="00B36EEB">
        <w:rPr>
          <w:sz w:val="28"/>
          <w:szCs w:val="28"/>
        </w:rPr>
        <w:t>«</w:t>
      </w:r>
      <w:proofErr w:type="spellStart"/>
      <w:r w:rsidR="00832F09">
        <w:rPr>
          <w:sz w:val="28"/>
          <w:szCs w:val="28"/>
        </w:rPr>
        <w:t>Сага</w:t>
      </w:r>
      <w:r w:rsidR="00B36EEB">
        <w:rPr>
          <w:sz w:val="28"/>
          <w:szCs w:val="28"/>
        </w:rPr>
        <w:t>а</w:t>
      </w:r>
      <w:r w:rsidR="00832F09">
        <w:rPr>
          <w:sz w:val="28"/>
          <w:szCs w:val="28"/>
        </w:rPr>
        <w:t>лган</w:t>
      </w:r>
      <w:proofErr w:type="spellEnd"/>
      <w:r w:rsidR="00832F09">
        <w:rPr>
          <w:sz w:val="28"/>
          <w:szCs w:val="28"/>
        </w:rPr>
        <w:t>»</w:t>
      </w:r>
      <w:r w:rsidR="00B36EEB">
        <w:rPr>
          <w:sz w:val="28"/>
          <w:szCs w:val="28"/>
        </w:rPr>
        <w:t xml:space="preserve"> - праздничный день на территории Забайкальского края» назначен на 16 февраля 2018</w:t>
      </w:r>
      <w:r w:rsidR="002B0D99">
        <w:rPr>
          <w:sz w:val="28"/>
          <w:szCs w:val="28"/>
        </w:rPr>
        <w:t xml:space="preserve"> года, а в табеле учета рабочего времени администрации сельского поселения</w:t>
      </w:r>
      <w:r w:rsidR="00963165">
        <w:rPr>
          <w:sz w:val="28"/>
          <w:szCs w:val="28"/>
        </w:rPr>
        <w:t xml:space="preserve"> «Шишкинское»</w:t>
      </w:r>
      <w:r w:rsidR="004E5184">
        <w:rPr>
          <w:sz w:val="28"/>
          <w:szCs w:val="28"/>
        </w:rPr>
        <w:t xml:space="preserve"> – 16</w:t>
      </w:r>
      <w:r w:rsidR="00931D39">
        <w:rPr>
          <w:sz w:val="28"/>
          <w:szCs w:val="28"/>
        </w:rPr>
        <w:t>.02.2018г. отражен рабочим днем (</w:t>
      </w:r>
      <w:r w:rsidR="00931D39" w:rsidRPr="00931D39">
        <w:rPr>
          <w:i/>
          <w:sz w:val="28"/>
          <w:szCs w:val="28"/>
        </w:rPr>
        <w:t>Приложение №</w:t>
      </w:r>
      <w:r w:rsidR="00FC538F">
        <w:rPr>
          <w:i/>
          <w:sz w:val="28"/>
          <w:szCs w:val="28"/>
        </w:rPr>
        <w:t xml:space="preserve"> 2</w:t>
      </w:r>
      <w:r w:rsidR="00931D39">
        <w:rPr>
          <w:sz w:val="28"/>
          <w:szCs w:val="28"/>
        </w:rPr>
        <w:t>).</w:t>
      </w:r>
    </w:p>
    <w:p w:rsidR="00C83336" w:rsidRDefault="00C83336" w:rsidP="00EF1CF3">
      <w:pPr>
        <w:autoSpaceDE w:val="0"/>
        <w:autoSpaceDN w:val="0"/>
        <w:adjustRightInd w:val="0"/>
        <w:ind w:firstLine="540"/>
        <w:jc w:val="both"/>
        <w:rPr>
          <w:sz w:val="28"/>
          <w:szCs w:val="28"/>
        </w:rPr>
      </w:pPr>
      <w:r>
        <w:rPr>
          <w:sz w:val="28"/>
          <w:szCs w:val="28"/>
        </w:rPr>
        <w:t xml:space="preserve">- в табелях </w:t>
      </w:r>
      <w:r w:rsidR="00346BA9">
        <w:rPr>
          <w:sz w:val="28"/>
          <w:szCs w:val="28"/>
        </w:rPr>
        <w:t>учета рабочего времени с июня по декабрь 2018 года не указыва</w:t>
      </w:r>
      <w:r w:rsidR="00403694">
        <w:rPr>
          <w:sz w:val="28"/>
          <w:szCs w:val="28"/>
        </w:rPr>
        <w:t>е</w:t>
      </w:r>
      <w:r w:rsidR="00346BA9">
        <w:rPr>
          <w:sz w:val="28"/>
          <w:szCs w:val="28"/>
        </w:rPr>
        <w:t xml:space="preserve">тся </w:t>
      </w:r>
      <w:r w:rsidR="004E5184">
        <w:rPr>
          <w:sz w:val="28"/>
          <w:szCs w:val="28"/>
        </w:rPr>
        <w:t>количество</w:t>
      </w:r>
      <w:r w:rsidR="00346BA9">
        <w:rPr>
          <w:sz w:val="28"/>
          <w:szCs w:val="28"/>
        </w:rPr>
        <w:t xml:space="preserve"> отработанных дней</w:t>
      </w:r>
      <w:r w:rsidR="004E5184">
        <w:rPr>
          <w:sz w:val="28"/>
          <w:szCs w:val="28"/>
        </w:rPr>
        <w:t xml:space="preserve"> </w:t>
      </w:r>
      <w:r w:rsidR="00403694" w:rsidRPr="00403694">
        <w:rPr>
          <w:i/>
          <w:sz w:val="28"/>
          <w:szCs w:val="28"/>
        </w:rPr>
        <w:t>(Приложение №</w:t>
      </w:r>
      <w:r w:rsidR="004E5184">
        <w:rPr>
          <w:i/>
          <w:sz w:val="28"/>
          <w:szCs w:val="28"/>
        </w:rPr>
        <w:t xml:space="preserve"> </w:t>
      </w:r>
      <w:r w:rsidR="00FC538F">
        <w:rPr>
          <w:i/>
          <w:sz w:val="28"/>
          <w:szCs w:val="28"/>
        </w:rPr>
        <w:t>3</w:t>
      </w:r>
      <w:r w:rsidR="00274070">
        <w:rPr>
          <w:i/>
          <w:sz w:val="28"/>
          <w:szCs w:val="28"/>
        </w:rPr>
        <w:t>-</w:t>
      </w:r>
      <w:r w:rsidR="00404C6B">
        <w:rPr>
          <w:i/>
          <w:sz w:val="28"/>
          <w:szCs w:val="28"/>
        </w:rPr>
        <w:t>9</w:t>
      </w:r>
      <w:r w:rsidR="00403694" w:rsidRPr="00403694">
        <w:rPr>
          <w:i/>
          <w:sz w:val="28"/>
          <w:szCs w:val="28"/>
        </w:rPr>
        <w:t>)</w:t>
      </w:r>
      <w:r w:rsidR="00346BA9" w:rsidRPr="00403694">
        <w:rPr>
          <w:i/>
          <w:sz w:val="28"/>
          <w:szCs w:val="28"/>
        </w:rPr>
        <w:t>.</w:t>
      </w:r>
    </w:p>
    <w:p w:rsidR="00511D15" w:rsidRDefault="00113718" w:rsidP="00EF1CF3">
      <w:pPr>
        <w:autoSpaceDE w:val="0"/>
        <w:autoSpaceDN w:val="0"/>
        <w:adjustRightInd w:val="0"/>
        <w:ind w:firstLine="540"/>
        <w:jc w:val="both"/>
        <w:rPr>
          <w:sz w:val="28"/>
          <w:szCs w:val="28"/>
        </w:rPr>
      </w:pPr>
      <w:r>
        <w:rPr>
          <w:sz w:val="28"/>
          <w:szCs w:val="28"/>
        </w:rPr>
        <w:t xml:space="preserve">- в табеле учета рабочего времени </w:t>
      </w:r>
      <w:r w:rsidR="00887089">
        <w:rPr>
          <w:sz w:val="28"/>
          <w:szCs w:val="28"/>
        </w:rPr>
        <w:t>кочегаров</w:t>
      </w:r>
      <w:r>
        <w:rPr>
          <w:sz w:val="28"/>
          <w:szCs w:val="28"/>
        </w:rPr>
        <w:t xml:space="preserve"> не</w:t>
      </w:r>
      <w:r w:rsidR="00887089">
        <w:rPr>
          <w:sz w:val="28"/>
          <w:szCs w:val="28"/>
        </w:rPr>
        <w:t xml:space="preserve"> отражаются отработанные сверхурочные,</w:t>
      </w:r>
      <w:r w:rsidR="000655F5">
        <w:rPr>
          <w:sz w:val="28"/>
          <w:szCs w:val="28"/>
        </w:rPr>
        <w:t xml:space="preserve"> ночные, праздничные часы.</w:t>
      </w:r>
      <w:r w:rsidR="00C56B93">
        <w:rPr>
          <w:sz w:val="28"/>
          <w:szCs w:val="28"/>
        </w:rPr>
        <w:t xml:space="preserve"> </w:t>
      </w:r>
      <w:r w:rsidR="00DD1C13">
        <w:rPr>
          <w:sz w:val="28"/>
          <w:szCs w:val="28"/>
        </w:rPr>
        <w:t>В связи с этим невозможно проверить правильность начисления заработной платы кочегарам</w:t>
      </w:r>
      <w:r w:rsidR="00C56B93">
        <w:rPr>
          <w:sz w:val="28"/>
          <w:szCs w:val="28"/>
        </w:rPr>
        <w:t xml:space="preserve"> </w:t>
      </w:r>
      <w:r w:rsidR="00404C6B" w:rsidRPr="005D73C3">
        <w:rPr>
          <w:i/>
          <w:sz w:val="28"/>
          <w:szCs w:val="28"/>
        </w:rPr>
        <w:t>(Приложение №</w:t>
      </w:r>
      <w:r w:rsidR="005D73C3" w:rsidRPr="005D73C3">
        <w:rPr>
          <w:i/>
          <w:sz w:val="28"/>
          <w:szCs w:val="28"/>
        </w:rPr>
        <w:t xml:space="preserve"> 10</w:t>
      </w:r>
      <w:r w:rsidR="00404C6B">
        <w:rPr>
          <w:sz w:val="28"/>
          <w:szCs w:val="28"/>
        </w:rPr>
        <w:t>)</w:t>
      </w:r>
      <w:r w:rsidR="00DD1C13">
        <w:rPr>
          <w:sz w:val="28"/>
          <w:szCs w:val="28"/>
        </w:rPr>
        <w:t>.</w:t>
      </w:r>
    </w:p>
    <w:p w:rsidR="00D876F4" w:rsidRDefault="00D876F4" w:rsidP="00EF1CF3">
      <w:pPr>
        <w:autoSpaceDE w:val="0"/>
        <w:autoSpaceDN w:val="0"/>
        <w:adjustRightInd w:val="0"/>
        <w:ind w:firstLine="540"/>
        <w:jc w:val="both"/>
        <w:rPr>
          <w:sz w:val="28"/>
          <w:szCs w:val="28"/>
        </w:rPr>
      </w:pPr>
      <w:r>
        <w:rPr>
          <w:sz w:val="28"/>
          <w:szCs w:val="28"/>
        </w:rPr>
        <w:t xml:space="preserve">Согласно штатного расписания администрации сельского поселения «Шишкинское» кочегарам установлена </w:t>
      </w:r>
      <w:r w:rsidR="00D275E6">
        <w:rPr>
          <w:sz w:val="28"/>
          <w:szCs w:val="28"/>
        </w:rPr>
        <w:t>надбавка за вредность в размере 12%</w:t>
      </w:r>
      <w:r w:rsidR="00C56B93">
        <w:rPr>
          <w:sz w:val="28"/>
          <w:szCs w:val="28"/>
        </w:rPr>
        <w:t xml:space="preserve"> </w:t>
      </w:r>
      <w:r w:rsidR="005D73C3" w:rsidRPr="005D73C3">
        <w:rPr>
          <w:i/>
          <w:sz w:val="28"/>
          <w:szCs w:val="28"/>
        </w:rPr>
        <w:t>(Приложение № 11)</w:t>
      </w:r>
      <w:r w:rsidR="00D275E6" w:rsidRPr="005D73C3">
        <w:rPr>
          <w:i/>
          <w:sz w:val="28"/>
          <w:szCs w:val="28"/>
        </w:rPr>
        <w:t>.</w:t>
      </w:r>
      <w:r w:rsidR="00D275E6">
        <w:rPr>
          <w:sz w:val="28"/>
          <w:szCs w:val="28"/>
        </w:rPr>
        <w:t xml:space="preserve"> В соответствии </w:t>
      </w:r>
      <w:r w:rsidR="007F62E2">
        <w:rPr>
          <w:sz w:val="28"/>
          <w:szCs w:val="28"/>
        </w:rPr>
        <w:t xml:space="preserve">ст. 147 Трудового кодекса РФ оплата труда, занятых на работах </w:t>
      </w:r>
      <w:r w:rsidR="007646C8">
        <w:rPr>
          <w:sz w:val="28"/>
          <w:szCs w:val="28"/>
        </w:rPr>
        <w:t>с вредными</w:t>
      </w:r>
      <w:r w:rsidR="007F62E2">
        <w:rPr>
          <w:sz w:val="28"/>
          <w:szCs w:val="28"/>
        </w:rPr>
        <w:t xml:space="preserve"> (или) опасными условиями труда</w:t>
      </w:r>
      <w:r w:rsidR="009D421D">
        <w:rPr>
          <w:sz w:val="28"/>
          <w:szCs w:val="28"/>
        </w:rPr>
        <w:t xml:space="preserve"> устанавливается в повышенным размером. Конкретные размеры повышения оплаты </w:t>
      </w:r>
      <w:r w:rsidR="005D73C3">
        <w:rPr>
          <w:sz w:val="28"/>
          <w:szCs w:val="28"/>
        </w:rPr>
        <w:t>труда работодателем</w:t>
      </w:r>
      <w:r w:rsidR="00055C23">
        <w:rPr>
          <w:sz w:val="28"/>
          <w:szCs w:val="28"/>
        </w:rPr>
        <w:t xml:space="preserve"> с учетом принятия локальных нормативных актов, либо коллективным договором, либо трудовым договоро</w:t>
      </w:r>
      <w:r w:rsidR="004E60CF">
        <w:rPr>
          <w:sz w:val="28"/>
          <w:szCs w:val="28"/>
        </w:rPr>
        <w:t>м. Так же, в соответствии со ст</w:t>
      </w:r>
      <w:r w:rsidR="00D275E6">
        <w:rPr>
          <w:sz w:val="28"/>
          <w:szCs w:val="28"/>
        </w:rPr>
        <w:t xml:space="preserve">. 212 Трудового кодекса РФ </w:t>
      </w:r>
      <w:r w:rsidR="007C6E7F">
        <w:rPr>
          <w:sz w:val="28"/>
          <w:szCs w:val="28"/>
        </w:rPr>
        <w:t xml:space="preserve">обязанности по обеспечению безопасных условий </w:t>
      </w:r>
      <w:r w:rsidR="00526D64">
        <w:rPr>
          <w:sz w:val="28"/>
          <w:szCs w:val="28"/>
        </w:rPr>
        <w:t>и охраны труда возлагаются на работодателя. Работодатель обязан обеспечить проведение специальной оценки условий труда на рабочих местах.</w:t>
      </w:r>
      <w:r w:rsidR="00C56B93">
        <w:rPr>
          <w:sz w:val="28"/>
          <w:szCs w:val="28"/>
        </w:rPr>
        <w:t xml:space="preserve"> </w:t>
      </w:r>
      <w:r w:rsidR="0079441D">
        <w:rPr>
          <w:sz w:val="28"/>
          <w:szCs w:val="28"/>
        </w:rPr>
        <w:t xml:space="preserve">Локальные нормативные акты, коллективный договор, трудовые договора проверке не представлены. Таким образом, </w:t>
      </w:r>
      <w:r w:rsidR="00FC54D4">
        <w:rPr>
          <w:sz w:val="28"/>
          <w:szCs w:val="28"/>
        </w:rPr>
        <w:t>начисление надбавки</w:t>
      </w:r>
      <w:r w:rsidR="0079441D">
        <w:rPr>
          <w:sz w:val="28"/>
          <w:szCs w:val="28"/>
        </w:rPr>
        <w:t xml:space="preserve"> за вредность</w:t>
      </w:r>
      <w:r w:rsidR="00FC54D4">
        <w:rPr>
          <w:sz w:val="28"/>
          <w:szCs w:val="28"/>
        </w:rPr>
        <w:t xml:space="preserve"> применяют необоснованно.</w:t>
      </w:r>
    </w:p>
    <w:p w:rsidR="00EE1E59" w:rsidRPr="00FE14E0" w:rsidRDefault="005A1021" w:rsidP="00EF1CF3">
      <w:pPr>
        <w:autoSpaceDE w:val="0"/>
        <w:autoSpaceDN w:val="0"/>
        <w:adjustRightInd w:val="0"/>
        <w:ind w:firstLine="540"/>
        <w:jc w:val="both"/>
        <w:rPr>
          <w:sz w:val="28"/>
          <w:szCs w:val="28"/>
        </w:rPr>
      </w:pPr>
      <w:r>
        <w:rPr>
          <w:sz w:val="28"/>
          <w:szCs w:val="28"/>
        </w:rPr>
        <w:lastRenderedPageBreak/>
        <w:t>К проверке представлены не все приказы для начисления заработной платы и отпускных.</w:t>
      </w:r>
      <w:r w:rsidR="00CE6E49">
        <w:rPr>
          <w:sz w:val="28"/>
          <w:szCs w:val="28"/>
        </w:rPr>
        <w:t xml:space="preserve"> В</w:t>
      </w:r>
      <w:r w:rsidR="00415DDA">
        <w:rPr>
          <w:sz w:val="28"/>
          <w:szCs w:val="28"/>
        </w:rPr>
        <w:t xml:space="preserve"> приказе на отпуск неверно отражается отработанный период</w:t>
      </w:r>
      <w:r w:rsidR="00C56B93">
        <w:rPr>
          <w:sz w:val="28"/>
          <w:szCs w:val="28"/>
        </w:rPr>
        <w:t xml:space="preserve"> </w:t>
      </w:r>
      <w:r w:rsidR="00F95C00" w:rsidRPr="00F95C00">
        <w:rPr>
          <w:i/>
          <w:sz w:val="28"/>
          <w:szCs w:val="28"/>
        </w:rPr>
        <w:t>(Приложение №</w:t>
      </w:r>
      <w:r w:rsidR="00E95EFE">
        <w:rPr>
          <w:i/>
          <w:sz w:val="28"/>
          <w:szCs w:val="28"/>
        </w:rPr>
        <w:t xml:space="preserve"> 12</w:t>
      </w:r>
      <w:r w:rsidR="007646C8" w:rsidRPr="00F95C00">
        <w:rPr>
          <w:i/>
          <w:sz w:val="28"/>
          <w:szCs w:val="28"/>
        </w:rPr>
        <w:t>).</w:t>
      </w:r>
      <w:r w:rsidR="007646C8" w:rsidRPr="00DD1C13">
        <w:rPr>
          <w:sz w:val="28"/>
          <w:szCs w:val="28"/>
        </w:rPr>
        <w:t xml:space="preserve"> Отпуск</w:t>
      </w:r>
      <w:r w:rsidR="00DD1C13" w:rsidRPr="00DD1C13">
        <w:rPr>
          <w:sz w:val="28"/>
          <w:szCs w:val="28"/>
        </w:rPr>
        <w:t xml:space="preserve"> за</w:t>
      </w:r>
      <w:r w:rsidR="00DD1C13">
        <w:rPr>
          <w:sz w:val="28"/>
          <w:szCs w:val="28"/>
        </w:rPr>
        <w:t xml:space="preserve"> отработанный период</w:t>
      </w:r>
      <w:r w:rsidR="00C56B93">
        <w:rPr>
          <w:sz w:val="28"/>
          <w:szCs w:val="28"/>
        </w:rPr>
        <w:t xml:space="preserve"> </w:t>
      </w:r>
      <w:r w:rsidR="00DD1C13">
        <w:rPr>
          <w:sz w:val="28"/>
          <w:szCs w:val="28"/>
        </w:rPr>
        <w:t>с</w:t>
      </w:r>
      <w:r w:rsidR="00F17FB7">
        <w:rPr>
          <w:sz w:val="28"/>
          <w:szCs w:val="28"/>
        </w:rPr>
        <w:t>ледует указывать за полный календарный год с момента приема на работу</w:t>
      </w:r>
      <w:r w:rsidR="00F95C00">
        <w:rPr>
          <w:sz w:val="28"/>
          <w:szCs w:val="28"/>
        </w:rPr>
        <w:t>.</w:t>
      </w:r>
      <w:r w:rsidR="00C56B93">
        <w:rPr>
          <w:sz w:val="28"/>
          <w:szCs w:val="28"/>
        </w:rPr>
        <w:t xml:space="preserve"> </w:t>
      </w:r>
      <w:r w:rsidR="0021185D">
        <w:rPr>
          <w:sz w:val="28"/>
          <w:szCs w:val="28"/>
        </w:rPr>
        <w:t>Не во всех приказах есть</w:t>
      </w:r>
      <w:r w:rsidR="005A38FC" w:rsidRPr="00FE14E0">
        <w:rPr>
          <w:sz w:val="28"/>
          <w:szCs w:val="28"/>
        </w:rPr>
        <w:t xml:space="preserve"> подписи работника с ознакомлением распоряжения (приказа).</w:t>
      </w:r>
      <w:r w:rsidR="0044042E">
        <w:rPr>
          <w:sz w:val="28"/>
          <w:szCs w:val="28"/>
        </w:rPr>
        <w:t xml:space="preserve"> Также в приказах на отпуск следует отражать количество дней основного </w:t>
      </w:r>
      <w:r w:rsidR="00DF48CE">
        <w:rPr>
          <w:sz w:val="28"/>
          <w:szCs w:val="28"/>
        </w:rPr>
        <w:t>отпуска и количество дней дополнительного отпуска.</w:t>
      </w:r>
    </w:p>
    <w:p w:rsidR="00577C97" w:rsidRDefault="00577C97" w:rsidP="00577C97">
      <w:pPr>
        <w:autoSpaceDE w:val="0"/>
        <w:autoSpaceDN w:val="0"/>
        <w:adjustRightInd w:val="0"/>
        <w:ind w:firstLine="540"/>
        <w:jc w:val="both"/>
        <w:rPr>
          <w:sz w:val="28"/>
          <w:szCs w:val="28"/>
        </w:rPr>
      </w:pPr>
      <w:r w:rsidRPr="00FE14E0">
        <w:rPr>
          <w:sz w:val="28"/>
          <w:szCs w:val="28"/>
        </w:rPr>
        <w:tab/>
        <w:t>При проведении выборочной проверки начисления заработной платы и отпускных установлено:</w:t>
      </w:r>
    </w:p>
    <w:p w:rsidR="000D1DC0" w:rsidRDefault="000D1DC0" w:rsidP="00577C97">
      <w:pPr>
        <w:autoSpaceDE w:val="0"/>
        <w:autoSpaceDN w:val="0"/>
        <w:adjustRightInd w:val="0"/>
        <w:ind w:firstLine="540"/>
        <w:jc w:val="both"/>
        <w:rPr>
          <w:sz w:val="28"/>
          <w:szCs w:val="28"/>
        </w:rPr>
      </w:pPr>
      <w:r>
        <w:rPr>
          <w:sz w:val="28"/>
          <w:szCs w:val="28"/>
        </w:rPr>
        <w:t>- главе администрации Карелиной</w:t>
      </w:r>
      <w:r w:rsidR="00FC54D4">
        <w:rPr>
          <w:sz w:val="28"/>
          <w:szCs w:val="28"/>
        </w:rPr>
        <w:t xml:space="preserve"> Л.И.</w:t>
      </w:r>
      <w:r w:rsidR="00C56B93">
        <w:rPr>
          <w:sz w:val="28"/>
          <w:szCs w:val="28"/>
        </w:rPr>
        <w:t xml:space="preserve"> </w:t>
      </w:r>
      <w:r w:rsidR="00FA3524">
        <w:rPr>
          <w:sz w:val="28"/>
          <w:szCs w:val="28"/>
        </w:rPr>
        <w:t xml:space="preserve">при перерасчете заработной платы </w:t>
      </w:r>
      <w:r w:rsidR="008D4EFC">
        <w:rPr>
          <w:sz w:val="28"/>
          <w:szCs w:val="28"/>
        </w:rPr>
        <w:t>сложилась</w:t>
      </w:r>
      <w:r w:rsidR="00C56B93">
        <w:rPr>
          <w:sz w:val="28"/>
          <w:szCs w:val="28"/>
        </w:rPr>
        <w:t xml:space="preserve"> </w:t>
      </w:r>
      <w:r w:rsidR="00653A16" w:rsidRPr="008D4EFC">
        <w:rPr>
          <w:b/>
          <w:sz w:val="28"/>
          <w:szCs w:val="28"/>
        </w:rPr>
        <w:t xml:space="preserve">недоплата </w:t>
      </w:r>
      <w:r w:rsidR="001366A5">
        <w:rPr>
          <w:sz w:val="28"/>
          <w:szCs w:val="28"/>
        </w:rPr>
        <w:t xml:space="preserve"> заработной платы в размере</w:t>
      </w:r>
      <w:r w:rsidR="00653A16" w:rsidRPr="008D4EFC">
        <w:rPr>
          <w:b/>
          <w:sz w:val="28"/>
          <w:szCs w:val="28"/>
        </w:rPr>
        <w:t xml:space="preserve"> 5474,34 рублей</w:t>
      </w:r>
      <w:r w:rsidR="00653A16">
        <w:rPr>
          <w:sz w:val="28"/>
          <w:szCs w:val="28"/>
        </w:rPr>
        <w:t xml:space="preserve">, в результате </w:t>
      </w:r>
      <w:r w:rsidR="00167AA8">
        <w:rPr>
          <w:sz w:val="28"/>
          <w:szCs w:val="28"/>
        </w:rPr>
        <w:t xml:space="preserve">неправильного </w:t>
      </w:r>
      <w:r w:rsidR="00BB759B">
        <w:rPr>
          <w:sz w:val="28"/>
          <w:szCs w:val="28"/>
        </w:rPr>
        <w:t xml:space="preserve">применения </w:t>
      </w:r>
      <w:r w:rsidR="00167AA8">
        <w:rPr>
          <w:sz w:val="28"/>
          <w:szCs w:val="28"/>
        </w:rPr>
        <w:t xml:space="preserve">размера денежного вознаграждения, который составляет 6,2 должностного оклада, согласно Методики </w:t>
      </w:r>
      <w:r w:rsidR="00292C43">
        <w:rPr>
          <w:sz w:val="28"/>
          <w:szCs w:val="28"/>
        </w:rPr>
        <w:t xml:space="preserve">расчетов нормативов </w:t>
      </w:r>
      <w:r w:rsidR="00292C43" w:rsidRPr="00FE14E0">
        <w:rPr>
          <w:sz w:val="28"/>
          <w:szCs w:val="28"/>
        </w:rPr>
        <w:t xml:space="preserve">формирования расходов на содержание органов местного самоуправления муниципальных </w:t>
      </w:r>
      <w:r w:rsidR="00292C43">
        <w:rPr>
          <w:sz w:val="28"/>
          <w:szCs w:val="28"/>
        </w:rPr>
        <w:t xml:space="preserve">образований Забайкальского края», утвержденное </w:t>
      </w:r>
      <w:r w:rsidR="00292C43" w:rsidRPr="00FE14E0">
        <w:rPr>
          <w:sz w:val="28"/>
          <w:szCs w:val="28"/>
        </w:rPr>
        <w:t xml:space="preserve">постановлением Правительства Забайкальского края от </w:t>
      </w:r>
      <w:r w:rsidR="00292C43">
        <w:rPr>
          <w:sz w:val="28"/>
          <w:szCs w:val="28"/>
        </w:rPr>
        <w:t>02</w:t>
      </w:r>
      <w:r w:rsidR="00292C43" w:rsidRPr="00FE14E0">
        <w:rPr>
          <w:sz w:val="28"/>
          <w:szCs w:val="28"/>
        </w:rPr>
        <w:t>.</w:t>
      </w:r>
      <w:r w:rsidR="00292C43">
        <w:rPr>
          <w:sz w:val="28"/>
          <w:szCs w:val="28"/>
        </w:rPr>
        <w:t>12</w:t>
      </w:r>
      <w:r w:rsidR="00292C43" w:rsidRPr="00FE14E0">
        <w:rPr>
          <w:sz w:val="28"/>
          <w:szCs w:val="28"/>
        </w:rPr>
        <w:t>.201</w:t>
      </w:r>
      <w:r w:rsidR="00292C43">
        <w:rPr>
          <w:sz w:val="28"/>
          <w:szCs w:val="28"/>
        </w:rPr>
        <w:t>6</w:t>
      </w:r>
      <w:r w:rsidR="00292C43" w:rsidRPr="00FE14E0">
        <w:rPr>
          <w:sz w:val="28"/>
          <w:szCs w:val="28"/>
        </w:rPr>
        <w:t xml:space="preserve">г. № </w:t>
      </w:r>
      <w:r w:rsidR="00292C43">
        <w:rPr>
          <w:sz w:val="28"/>
          <w:szCs w:val="28"/>
        </w:rPr>
        <w:t>438</w:t>
      </w:r>
      <w:r w:rsidR="006419EE">
        <w:rPr>
          <w:sz w:val="28"/>
          <w:szCs w:val="28"/>
        </w:rPr>
        <w:t xml:space="preserve">, а при начислении </w:t>
      </w:r>
      <w:r w:rsidR="00C56B93">
        <w:rPr>
          <w:sz w:val="28"/>
          <w:szCs w:val="28"/>
        </w:rPr>
        <w:t xml:space="preserve">заработной платы </w:t>
      </w:r>
      <w:r w:rsidR="00DF48CE">
        <w:rPr>
          <w:sz w:val="28"/>
          <w:szCs w:val="28"/>
        </w:rPr>
        <w:t xml:space="preserve">в администрации </w:t>
      </w:r>
      <w:r w:rsidR="006419EE">
        <w:rPr>
          <w:sz w:val="28"/>
          <w:szCs w:val="28"/>
        </w:rPr>
        <w:t>применяется коэффициент 5,7 должностного оклада</w:t>
      </w:r>
      <w:r w:rsidR="00DF48CE" w:rsidRPr="00DF48CE">
        <w:rPr>
          <w:i/>
          <w:sz w:val="28"/>
          <w:szCs w:val="28"/>
        </w:rPr>
        <w:t>(Приложение №</w:t>
      </w:r>
      <w:r w:rsidR="00E95EFE">
        <w:rPr>
          <w:i/>
          <w:sz w:val="28"/>
          <w:szCs w:val="28"/>
        </w:rPr>
        <w:t xml:space="preserve"> 13</w:t>
      </w:r>
      <w:r w:rsidR="00DF48CE" w:rsidRPr="00DF48CE">
        <w:rPr>
          <w:i/>
          <w:sz w:val="28"/>
          <w:szCs w:val="28"/>
        </w:rPr>
        <w:t>)</w:t>
      </w:r>
      <w:r w:rsidR="006419EE" w:rsidRPr="00DF48CE">
        <w:rPr>
          <w:i/>
          <w:sz w:val="28"/>
          <w:szCs w:val="28"/>
        </w:rPr>
        <w:t>.</w:t>
      </w:r>
    </w:p>
    <w:p w:rsidR="0033074C" w:rsidRPr="008E5E4F" w:rsidRDefault="0033074C" w:rsidP="00577C97">
      <w:pPr>
        <w:autoSpaceDE w:val="0"/>
        <w:autoSpaceDN w:val="0"/>
        <w:adjustRightInd w:val="0"/>
        <w:ind w:firstLine="540"/>
        <w:jc w:val="both"/>
        <w:rPr>
          <w:sz w:val="28"/>
          <w:szCs w:val="28"/>
        </w:rPr>
      </w:pPr>
      <w:r w:rsidRPr="008E5E4F">
        <w:rPr>
          <w:sz w:val="28"/>
          <w:szCs w:val="28"/>
        </w:rPr>
        <w:t xml:space="preserve">- главе администрации Карелиной Л.И. при перерасчете отпускных </w:t>
      </w:r>
      <w:r w:rsidR="009D4C64" w:rsidRPr="008E5E4F">
        <w:rPr>
          <w:sz w:val="28"/>
          <w:szCs w:val="28"/>
        </w:rPr>
        <w:t xml:space="preserve">в марте месяце сложилась </w:t>
      </w:r>
      <w:r w:rsidR="009D4C64" w:rsidRPr="008E5E4F">
        <w:rPr>
          <w:b/>
          <w:sz w:val="28"/>
          <w:szCs w:val="28"/>
        </w:rPr>
        <w:t xml:space="preserve">недоплата </w:t>
      </w:r>
      <w:r w:rsidR="009D4C64" w:rsidRPr="008E5E4F">
        <w:rPr>
          <w:sz w:val="28"/>
          <w:szCs w:val="28"/>
        </w:rPr>
        <w:t>в размере</w:t>
      </w:r>
      <w:r w:rsidR="009D4C64" w:rsidRPr="008E5E4F">
        <w:rPr>
          <w:b/>
          <w:sz w:val="28"/>
          <w:szCs w:val="28"/>
        </w:rPr>
        <w:t xml:space="preserve"> 845,50 </w:t>
      </w:r>
      <w:r w:rsidR="009D4C64" w:rsidRPr="008E5E4F">
        <w:rPr>
          <w:sz w:val="28"/>
          <w:szCs w:val="28"/>
        </w:rPr>
        <w:t xml:space="preserve">рублей, в результате </w:t>
      </w:r>
      <w:r w:rsidR="005E3139" w:rsidRPr="00BB759B">
        <w:rPr>
          <w:sz w:val="28"/>
          <w:szCs w:val="28"/>
        </w:rPr>
        <w:t xml:space="preserve">неправильного </w:t>
      </w:r>
      <w:r w:rsidR="00BB759B" w:rsidRPr="00BB759B">
        <w:rPr>
          <w:sz w:val="28"/>
          <w:szCs w:val="28"/>
        </w:rPr>
        <w:t xml:space="preserve">применения </w:t>
      </w:r>
      <w:r w:rsidR="005E3139" w:rsidRPr="00BB759B">
        <w:rPr>
          <w:sz w:val="28"/>
          <w:szCs w:val="28"/>
        </w:rPr>
        <w:t>размера денежного вознаграждения</w:t>
      </w:r>
      <w:r w:rsidR="00E95EFE">
        <w:rPr>
          <w:sz w:val="28"/>
          <w:szCs w:val="28"/>
        </w:rPr>
        <w:t xml:space="preserve"> (</w:t>
      </w:r>
      <w:r w:rsidR="00E95EFE" w:rsidRPr="00E95EFE">
        <w:rPr>
          <w:i/>
          <w:sz w:val="28"/>
          <w:szCs w:val="28"/>
        </w:rPr>
        <w:t>Приложение № 14)</w:t>
      </w:r>
      <w:r w:rsidR="005E3139" w:rsidRPr="00E95EFE">
        <w:rPr>
          <w:i/>
          <w:sz w:val="28"/>
          <w:szCs w:val="28"/>
        </w:rPr>
        <w:t>.</w:t>
      </w:r>
    </w:p>
    <w:p w:rsidR="005E3139" w:rsidRPr="00A105AC" w:rsidRDefault="005E3139" w:rsidP="00577C97">
      <w:pPr>
        <w:autoSpaceDE w:val="0"/>
        <w:autoSpaceDN w:val="0"/>
        <w:adjustRightInd w:val="0"/>
        <w:ind w:firstLine="540"/>
        <w:jc w:val="both"/>
        <w:rPr>
          <w:sz w:val="28"/>
          <w:szCs w:val="28"/>
          <w:highlight w:val="yellow"/>
        </w:rPr>
      </w:pPr>
      <w:r w:rsidRPr="008E5E4F">
        <w:rPr>
          <w:sz w:val="28"/>
          <w:szCs w:val="28"/>
        </w:rPr>
        <w:t xml:space="preserve">- главе администрации Карелиной Л.И. при перерасчете отпускных в сентябре месяце сложилась </w:t>
      </w:r>
      <w:r w:rsidR="00A105AC" w:rsidRPr="008E5E4F">
        <w:rPr>
          <w:b/>
          <w:sz w:val="28"/>
          <w:szCs w:val="28"/>
        </w:rPr>
        <w:t>пере</w:t>
      </w:r>
      <w:r w:rsidRPr="008E5E4F">
        <w:rPr>
          <w:b/>
          <w:sz w:val="28"/>
          <w:szCs w:val="28"/>
        </w:rPr>
        <w:t xml:space="preserve">плата </w:t>
      </w:r>
      <w:r w:rsidRPr="008E5E4F">
        <w:rPr>
          <w:sz w:val="28"/>
          <w:szCs w:val="28"/>
        </w:rPr>
        <w:t>в размере</w:t>
      </w:r>
      <w:r w:rsidR="00C56B93">
        <w:rPr>
          <w:sz w:val="28"/>
          <w:szCs w:val="28"/>
        </w:rPr>
        <w:t xml:space="preserve"> </w:t>
      </w:r>
      <w:r w:rsidR="00A105AC" w:rsidRPr="008E5E4F">
        <w:rPr>
          <w:b/>
          <w:sz w:val="28"/>
          <w:szCs w:val="28"/>
        </w:rPr>
        <w:t>4122,87</w:t>
      </w:r>
      <w:r w:rsidR="007646C8" w:rsidRPr="008E5E4F">
        <w:rPr>
          <w:sz w:val="28"/>
          <w:szCs w:val="28"/>
        </w:rPr>
        <w:t>рублей,</w:t>
      </w:r>
      <w:r w:rsidR="007646C8" w:rsidRPr="00B14D67">
        <w:rPr>
          <w:sz w:val="28"/>
          <w:szCs w:val="28"/>
        </w:rPr>
        <w:t xml:space="preserve"> в</w:t>
      </w:r>
      <w:r w:rsidR="008E5E4F" w:rsidRPr="00B14D67">
        <w:rPr>
          <w:sz w:val="28"/>
          <w:szCs w:val="28"/>
        </w:rPr>
        <w:t xml:space="preserve"> результате неправильного определения </w:t>
      </w:r>
      <w:r w:rsidR="008E5E4F" w:rsidRPr="00B14D67">
        <w:rPr>
          <w:rFonts w:eastAsiaTheme="minorHAnsi"/>
          <w:sz w:val="28"/>
          <w:szCs w:val="28"/>
          <w:lang w:eastAsia="en-US"/>
        </w:rPr>
        <w:t>среднемесячного числа календарных дней</w:t>
      </w:r>
      <w:r w:rsidR="00C56B93">
        <w:rPr>
          <w:rFonts w:eastAsiaTheme="minorHAnsi"/>
          <w:sz w:val="28"/>
          <w:szCs w:val="28"/>
          <w:lang w:eastAsia="en-US"/>
        </w:rPr>
        <w:t xml:space="preserve"> </w:t>
      </w:r>
      <w:r w:rsidR="008E5E4F" w:rsidRPr="00B14D67">
        <w:rPr>
          <w:rFonts w:eastAsiaTheme="minorHAnsi"/>
          <w:sz w:val="28"/>
          <w:szCs w:val="28"/>
          <w:lang w:eastAsia="en-US"/>
        </w:rPr>
        <w:t xml:space="preserve">в неполном календарном месяце (нарушение п. 10 </w:t>
      </w:r>
      <w:r w:rsidR="008E5E4F" w:rsidRPr="00B14D67">
        <w:rPr>
          <w:sz w:val="28"/>
          <w:szCs w:val="28"/>
        </w:rPr>
        <w:t>Постановления Правительства РФ от 24.12.2007 г. № 922 «Об особенностях порядка исчисления средней заработной платы</w:t>
      </w:r>
      <w:r w:rsidR="00C56B93">
        <w:rPr>
          <w:sz w:val="28"/>
          <w:szCs w:val="28"/>
        </w:rPr>
        <w:t xml:space="preserve"> </w:t>
      </w:r>
      <w:r w:rsidR="002244CA" w:rsidRPr="002244CA">
        <w:rPr>
          <w:i/>
          <w:sz w:val="28"/>
          <w:szCs w:val="28"/>
        </w:rPr>
        <w:t>(Приложение № 15)</w:t>
      </w:r>
      <w:r w:rsidR="00AC69E7" w:rsidRPr="002244CA">
        <w:rPr>
          <w:i/>
          <w:sz w:val="28"/>
          <w:szCs w:val="28"/>
        </w:rPr>
        <w:t>.</w:t>
      </w:r>
    </w:p>
    <w:p w:rsidR="006C6DC2" w:rsidRDefault="00577C97" w:rsidP="0098751A">
      <w:pPr>
        <w:ind w:firstLine="720"/>
        <w:jc w:val="both"/>
        <w:rPr>
          <w:sz w:val="28"/>
          <w:szCs w:val="28"/>
        </w:rPr>
      </w:pPr>
      <w:r w:rsidRPr="00A105AC">
        <w:rPr>
          <w:sz w:val="28"/>
          <w:szCs w:val="28"/>
        </w:rPr>
        <w:t xml:space="preserve">- </w:t>
      </w:r>
      <w:r w:rsidR="00FC54D4" w:rsidRPr="00A105AC">
        <w:rPr>
          <w:sz w:val="28"/>
          <w:szCs w:val="28"/>
        </w:rPr>
        <w:t xml:space="preserve">заместителю главы по финансам Чащиной </w:t>
      </w:r>
      <w:r w:rsidR="008D4EFC" w:rsidRPr="00A105AC">
        <w:rPr>
          <w:sz w:val="28"/>
          <w:szCs w:val="28"/>
        </w:rPr>
        <w:t>О.В. при перерасчете заработной</w:t>
      </w:r>
      <w:r w:rsidR="008D4EFC">
        <w:rPr>
          <w:sz w:val="28"/>
          <w:szCs w:val="28"/>
        </w:rPr>
        <w:t xml:space="preserve"> платы </w:t>
      </w:r>
      <w:r w:rsidR="00BC354B" w:rsidRPr="00FE14E0">
        <w:rPr>
          <w:sz w:val="28"/>
          <w:szCs w:val="28"/>
        </w:rPr>
        <w:t xml:space="preserve">установлена </w:t>
      </w:r>
      <w:r w:rsidR="00824AD5" w:rsidRPr="00824AD5">
        <w:rPr>
          <w:b/>
          <w:sz w:val="28"/>
          <w:szCs w:val="28"/>
        </w:rPr>
        <w:t>недо</w:t>
      </w:r>
      <w:r w:rsidR="00BC354B" w:rsidRPr="00FE14E0">
        <w:rPr>
          <w:b/>
          <w:sz w:val="28"/>
          <w:szCs w:val="28"/>
        </w:rPr>
        <w:t xml:space="preserve">плата </w:t>
      </w:r>
      <w:r w:rsidR="00BC354B" w:rsidRPr="001366A5">
        <w:rPr>
          <w:sz w:val="28"/>
          <w:szCs w:val="28"/>
        </w:rPr>
        <w:t>заработной платы</w:t>
      </w:r>
      <w:r w:rsidR="00BC354B" w:rsidRPr="00FE14E0">
        <w:rPr>
          <w:sz w:val="28"/>
          <w:szCs w:val="28"/>
        </w:rPr>
        <w:t xml:space="preserve"> в размере </w:t>
      </w:r>
      <w:r w:rsidR="00BC354B" w:rsidRPr="00FE14E0">
        <w:rPr>
          <w:b/>
          <w:sz w:val="28"/>
          <w:szCs w:val="28"/>
        </w:rPr>
        <w:t>1</w:t>
      </w:r>
      <w:r w:rsidR="00824AD5">
        <w:rPr>
          <w:b/>
          <w:sz w:val="28"/>
          <w:szCs w:val="28"/>
        </w:rPr>
        <w:t>926,52</w:t>
      </w:r>
      <w:r w:rsidR="00BC354B" w:rsidRPr="00FE14E0">
        <w:rPr>
          <w:sz w:val="28"/>
          <w:szCs w:val="28"/>
        </w:rPr>
        <w:t xml:space="preserve"> рублей, в результате </w:t>
      </w:r>
      <w:r w:rsidR="00824AD5">
        <w:rPr>
          <w:sz w:val="28"/>
          <w:szCs w:val="28"/>
        </w:rPr>
        <w:t>арифме</w:t>
      </w:r>
      <w:r w:rsidR="006C6DC2">
        <w:rPr>
          <w:sz w:val="28"/>
          <w:szCs w:val="28"/>
        </w:rPr>
        <w:t>тической ошибки</w:t>
      </w:r>
      <w:r w:rsidR="00DD1FE1">
        <w:rPr>
          <w:sz w:val="28"/>
          <w:szCs w:val="28"/>
        </w:rPr>
        <w:t xml:space="preserve"> при начислении должностного оклада за неполный отработанный месяц</w:t>
      </w:r>
      <w:r w:rsidR="00C56B93">
        <w:rPr>
          <w:sz w:val="28"/>
          <w:szCs w:val="28"/>
        </w:rPr>
        <w:t xml:space="preserve"> </w:t>
      </w:r>
      <w:r w:rsidR="00DF48CE" w:rsidRPr="00DF48CE">
        <w:rPr>
          <w:i/>
          <w:sz w:val="28"/>
          <w:szCs w:val="28"/>
        </w:rPr>
        <w:t>(Приложение №</w:t>
      </w:r>
      <w:r w:rsidR="002244CA">
        <w:rPr>
          <w:i/>
          <w:sz w:val="28"/>
          <w:szCs w:val="28"/>
        </w:rPr>
        <w:t xml:space="preserve"> 16</w:t>
      </w:r>
      <w:r w:rsidR="00DF48CE" w:rsidRPr="00DF48CE">
        <w:rPr>
          <w:i/>
          <w:sz w:val="28"/>
          <w:szCs w:val="28"/>
        </w:rPr>
        <w:t>)</w:t>
      </w:r>
      <w:r w:rsidR="00DD1FE1" w:rsidRPr="00DF48CE">
        <w:rPr>
          <w:i/>
          <w:sz w:val="28"/>
          <w:szCs w:val="28"/>
        </w:rPr>
        <w:t>.</w:t>
      </w:r>
    </w:p>
    <w:p w:rsidR="00887BAF" w:rsidRDefault="00887BAF" w:rsidP="0098751A">
      <w:pPr>
        <w:ind w:firstLine="720"/>
        <w:jc w:val="both"/>
        <w:rPr>
          <w:sz w:val="28"/>
          <w:szCs w:val="28"/>
        </w:rPr>
      </w:pPr>
      <w:r>
        <w:rPr>
          <w:sz w:val="28"/>
          <w:szCs w:val="28"/>
        </w:rPr>
        <w:t xml:space="preserve">- </w:t>
      </w:r>
      <w:r w:rsidR="000C4F60">
        <w:rPr>
          <w:sz w:val="28"/>
          <w:szCs w:val="28"/>
        </w:rPr>
        <w:t xml:space="preserve">ведущему специалисту Куклиной И.Н. при перерасчете заработной платы сложилась </w:t>
      </w:r>
      <w:r w:rsidR="000C4F60" w:rsidRPr="001366A5">
        <w:rPr>
          <w:b/>
          <w:sz w:val="28"/>
          <w:szCs w:val="28"/>
        </w:rPr>
        <w:t>переплата</w:t>
      </w:r>
      <w:r w:rsidR="00C56B93">
        <w:rPr>
          <w:b/>
          <w:sz w:val="28"/>
          <w:szCs w:val="28"/>
        </w:rPr>
        <w:t xml:space="preserve"> </w:t>
      </w:r>
      <w:r w:rsidR="001366A5" w:rsidRPr="001366A5">
        <w:rPr>
          <w:sz w:val="28"/>
          <w:szCs w:val="28"/>
        </w:rPr>
        <w:t>заработной платы</w:t>
      </w:r>
      <w:r w:rsidR="00C56B93">
        <w:rPr>
          <w:sz w:val="28"/>
          <w:szCs w:val="28"/>
        </w:rPr>
        <w:t xml:space="preserve"> </w:t>
      </w:r>
      <w:r w:rsidR="001366A5" w:rsidRPr="001A1373">
        <w:rPr>
          <w:sz w:val="28"/>
          <w:szCs w:val="28"/>
        </w:rPr>
        <w:t>в размере</w:t>
      </w:r>
      <w:r w:rsidR="001366A5">
        <w:rPr>
          <w:b/>
          <w:sz w:val="28"/>
          <w:szCs w:val="28"/>
        </w:rPr>
        <w:t xml:space="preserve"> 1333,93 рублей</w:t>
      </w:r>
      <w:r w:rsidR="001A1373" w:rsidRPr="001A1373">
        <w:rPr>
          <w:sz w:val="28"/>
          <w:szCs w:val="28"/>
        </w:rPr>
        <w:t>, в</w:t>
      </w:r>
      <w:r w:rsidR="00C56B93">
        <w:rPr>
          <w:sz w:val="28"/>
          <w:szCs w:val="28"/>
        </w:rPr>
        <w:t xml:space="preserve"> </w:t>
      </w:r>
      <w:r w:rsidR="001A1373">
        <w:rPr>
          <w:sz w:val="28"/>
          <w:szCs w:val="28"/>
        </w:rPr>
        <w:t xml:space="preserve">результате арифметической ошибки </w:t>
      </w:r>
      <w:r w:rsidR="004A1D2E">
        <w:rPr>
          <w:sz w:val="28"/>
          <w:szCs w:val="28"/>
        </w:rPr>
        <w:t>при подсчете рабочих дней в табеле учета рабочего времени</w:t>
      </w:r>
      <w:r w:rsidR="00C56B93">
        <w:rPr>
          <w:sz w:val="28"/>
          <w:szCs w:val="28"/>
        </w:rPr>
        <w:t xml:space="preserve"> </w:t>
      </w:r>
      <w:r w:rsidR="00DF48CE" w:rsidRPr="00DF48CE">
        <w:rPr>
          <w:i/>
          <w:sz w:val="28"/>
          <w:szCs w:val="28"/>
        </w:rPr>
        <w:t>(Приложение №</w:t>
      </w:r>
      <w:r w:rsidR="002244CA">
        <w:rPr>
          <w:i/>
          <w:sz w:val="28"/>
          <w:szCs w:val="28"/>
        </w:rPr>
        <w:t xml:space="preserve"> 17-18</w:t>
      </w:r>
      <w:r w:rsidR="00DF48CE" w:rsidRPr="00DF48CE">
        <w:rPr>
          <w:i/>
          <w:sz w:val="28"/>
          <w:szCs w:val="28"/>
        </w:rPr>
        <w:t>)</w:t>
      </w:r>
      <w:r w:rsidR="004A1D2E" w:rsidRPr="00DF48CE">
        <w:rPr>
          <w:i/>
          <w:sz w:val="28"/>
          <w:szCs w:val="28"/>
        </w:rPr>
        <w:t>.</w:t>
      </w:r>
    </w:p>
    <w:p w:rsidR="006A46BE" w:rsidRDefault="007E6B2F" w:rsidP="00BB325F">
      <w:pPr>
        <w:ind w:firstLine="720"/>
        <w:jc w:val="both"/>
        <w:rPr>
          <w:sz w:val="28"/>
          <w:szCs w:val="28"/>
        </w:rPr>
      </w:pPr>
      <w:r>
        <w:rPr>
          <w:sz w:val="28"/>
          <w:szCs w:val="28"/>
        </w:rPr>
        <w:t xml:space="preserve">- ведущему специалисту Кочевой А.Ю. при перерасчете </w:t>
      </w:r>
      <w:r w:rsidR="0033074C">
        <w:rPr>
          <w:sz w:val="28"/>
          <w:szCs w:val="28"/>
        </w:rPr>
        <w:t>компенсации за неиспользованный отпуск</w:t>
      </w:r>
      <w:r w:rsidR="00284335">
        <w:rPr>
          <w:sz w:val="28"/>
          <w:szCs w:val="28"/>
        </w:rPr>
        <w:t xml:space="preserve"> сложилась </w:t>
      </w:r>
      <w:r w:rsidR="00284335" w:rsidRPr="00AC69E7">
        <w:rPr>
          <w:b/>
          <w:sz w:val="28"/>
          <w:szCs w:val="28"/>
        </w:rPr>
        <w:t>переплата</w:t>
      </w:r>
      <w:r w:rsidR="00284335">
        <w:rPr>
          <w:sz w:val="28"/>
          <w:szCs w:val="28"/>
        </w:rPr>
        <w:t xml:space="preserve"> заработной платы в размере </w:t>
      </w:r>
      <w:r w:rsidR="0033074C" w:rsidRPr="00AC69E7">
        <w:rPr>
          <w:b/>
          <w:sz w:val="28"/>
          <w:szCs w:val="28"/>
        </w:rPr>
        <w:t>7854,24</w:t>
      </w:r>
      <w:r w:rsidR="00C56B93">
        <w:rPr>
          <w:b/>
          <w:sz w:val="28"/>
          <w:szCs w:val="28"/>
        </w:rPr>
        <w:t xml:space="preserve"> </w:t>
      </w:r>
      <w:r w:rsidR="00926E0E">
        <w:rPr>
          <w:sz w:val="28"/>
          <w:szCs w:val="28"/>
        </w:rPr>
        <w:t>рублей</w:t>
      </w:r>
      <w:r w:rsidR="00C56B93">
        <w:rPr>
          <w:sz w:val="28"/>
          <w:szCs w:val="28"/>
        </w:rPr>
        <w:t xml:space="preserve"> </w:t>
      </w:r>
      <w:r w:rsidR="002244CA" w:rsidRPr="002244CA">
        <w:rPr>
          <w:i/>
          <w:sz w:val="28"/>
          <w:szCs w:val="28"/>
        </w:rPr>
        <w:t>(Приложение № 19)</w:t>
      </w:r>
      <w:r w:rsidR="006A46BE" w:rsidRPr="002244CA">
        <w:rPr>
          <w:i/>
          <w:sz w:val="28"/>
          <w:szCs w:val="28"/>
        </w:rPr>
        <w:t>.</w:t>
      </w:r>
    </w:p>
    <w:p w:rsidR="00E37127" w:rsidRDefault="006A46BE" w:rsidP="00BB325F">
      <w:pPr>
        <w:ind w:firstLine="720"/>
        <w:jc w:val="both"/>
        <w:rPr>
          <w:sz w:val="28"/>
          <w:szCs w:val="28"/>
        </w:rPr>
      </w:pPr>
      <w:r>
        <w:rPr>
          <w:sz w:val="28"/>
          <w:szCs w:val="28"/>
        </w:rPr>
        <w:t xml:space="preserve">Согласно п.3 ст.21 Федерального Закона </w:t>
      </w:r>
      <w:r w:rsidR="00397491">
        <w:rPr>
          <w:sz w:val="28"/>
          <w:szCs w:val="28"/>
        </w:rPr>
        <w:t>«О муниципальной службе» от 02.03.2007 года</w:t>
      </w:r>
      <w:r w:rsidR="002244CA">
        <w:rPr>
          <w:sz w:val="28"/>
          <w:szCs w:val="28"/>
        </w:rPr>
        <w:t xml:space="preserve"> № 25-ФЗ</w:t>
      </w:r>
      <w:r w:rsidR="00C56B93">
        <w:rPr>
          <w:sz w:val="28"/>
          <w:szCs w:val="28"/>
        </w:rPr>
        <w:t xml:space="preserve"> </w:t>
      </w:r>
      <w:r w:rsidR="00E353A9">
        <w:rPr>
          <w:sz w:val="28"/>
          <w:szCs w:val="28"/>
        </w:rPr>
        <w:t xml:space="preserve">продолжительность основного отпуска муниципального служащего составляет 30 календарных дней. </w:t>
      </w:r>
    </w:p>
    <w:p w:rsidR="00284335" w:rsidRDefault="00E353A9" w:rsidP="00BB325F">
      <w:pPr>
        <w:ind w:firstLine="720"/>
        <w:jc w:val="both"/>
        <w:rPr>
          <w:sz w:val="28"/>
          <w:szCs w:val="28"/>
        </w:rPr>
      </w:pPr>
      <w:r>
        <w:rPr>
          <w:sz w:val="28"/>
          <w:szCs w:val="28"/>
        </w:rPr>
        <w:t xml:space="preserve">Согласно ст. 126 Трудового кодекса РФ </w:t>
      </w:r>
      <w:r w:rsidR="00E37127">
        <w:rPr>
          <w:sz w:val="28"/>
          <w:szCs w:val="28"/>
        </w:rPr>
        <w:t>дополнительный оплачиваемый отпуск, по письменному заявлению работника может быть заменен</w:t>
      </w:r>
      <w:r w:rsidR="00C56B93">
        <w:rPr>
          <w:sz w:val="28"/>
          <w:szCs w:val="28"/>
        </w:rPr>
        <w:t xml:space="preserve"> </w:t>
      </w:r>
      <w:r w:rsidR="00E37127">
        <w:rPr>
          <w:sz w:val="28"/>
          <w:szCs w:val="28"/>
        </w:rPr>
        <w:t>денежной компенсацией.</w:t>
      </w:r>
    </w:p>
    <w:p w:rsidR="006556C3" w:rsidRDefault="00010238" w:rsidP="001C0B79">
      <w:pPr>
        <w:ind w:firstLine="720"/>
        <w:jc w:val="both"/>
        <w:rPr>
          <w:sz w:val="28"/>
          <w:szCs w:val="28"/>
        </w:rPr>
      </w:pPr>
      <w:r>
        <w:rPr>
          <w:sz w:val="28"/>
          <w:szCs w:val="28"/>
        </w:rPr>
        <w:lastRenderedPageBreak/>
        <w:t>В</w:t>
      </w:r>
      <w:r w:rsidR="00F95957">
        <w:rPr>
          <w:sz w:val="28"/>
          <w:szCs w:val="28"/>
        </w:rPr>
        <w:t>едущему специалисту</w:t>
      </w:r>
      <w:r w:rsidR="006A2E77">
        <w:rPr>
          <w:sz w:val="28"/>
          <w:szCs w:val="28"/>
        </w:rPr>
        <w:t xml:space="preserve"> Кочевой А.Ю.,</w:t>
      </w:r>
      <w:r w:rsidR="007646C8">
        <w:rPr>
          <w:sz w:val="28"/>
          <w:szCs w:val="28"/>
        </w:rPr>
        <w:t xml:space="preserve"> </w:t>
      </w:r>
      <w:r w:rsidR="006A2E77">
        <w:rPr>
          <w:sz w:val="28"/>
          <w:szCs w:val="28"/>
        </w:rPr>
        <w:t xml:space="preserve">в соответствии с распоряжением от 31.08.2018 года № 12-пр </w:t>
      </w:r>
      <w:r w:rsidR="006A2E77" w:rsidRPr="00DA217B">
        <w:rPr>
          <w:i/>
          <w:sz w:val="28"/>
          <w:szCs w:val="28"/>
        </w:rPr>
        <w:t>(Приложение №</w:t>
      </w:r>
      <w:r w:rsidR="00BB1BB4" w:rsidRPr="00BB1BB4">
        <w:rPr>
          <w:i/>
          <w:sz w:val="28"/>
          <w:szCs w:val="28"/>
        </w:rPr>
        <w:t>20</w:t>
      </w:r>
      <w:r w:rsidR="006A2E77" w:rsidRPr="00DA217B">
        <w:rPr>
          <w:i/>
          <w:sz w:val="28"/>
          <w:szCs w:val="28"/>
        </w:rPr>
        <w:t>)</w:t>
      </w:r>
      <w:r w:rsidR="006A2E77">
        <w:rPr>
          <w:i/>
          <w:sz w:val="28"/>
          <w:szCs w:val="28"/>
        </w:rPr>
        <w:t xml:space="preserve">, </w:t>
      </w:r>
      <w:r w:rsidR="004E7DE9" w:rsidRPr="004E7DE9">
        <w:rPr>
          <w:sz w:val="28"/>
          <w:szCs w:val="28"/>
        </w:rPr>
        <w:t>начислена и</w:t>
      </w:r>
      <w:r w:rsidR="00C56B93">
        <w:rPr>
          <w:sz w:val="28"/>
          <w:szCs w:val="28"/>
        </w:rPr>
        <w:t xml:space="preserve"> </w:t>
      </w:r>
      <w:r w:rsidR="006A2E77" w:rsidRPr="004E7DE9">
        <w:rPr>
          <w:sz w:val="28"/>
          <w:szCs w:val="28"/>
        </w:rPr>
        <w:t>выплачена компенсация</w:t>
      </w:r>
      <w:r w:rsidR="004E7DE9">
        <w:rPr>
          <w:sz w:val="28"/>
          <w:szCs w:val="28"/>
        </w:rPr>
        <w:t xml:space="preserve"> за неиспользованный очередной отпуск</w:t>
      </w:r>
      <w:r w:rsidR="00624B9D">
        <w:rPr>
          <w:sz w:val="28"/>
          <w:szCs w:val="28"/>
        </w:rPr>
        <w:t xml:space="preserve"> в размере 10330,5</w:t>
      </w:r>
      <w:r w:rsidR="00F77F37">
        <w:rPr>
          <w:sz w:val="28"/>
          <w:szCs w:val="28"/>
        </w:rPr>
        <w:t>0</w:t>
      </w:r>
      <w:r w:rsidR="00624B9D">
        <w:rPr>
          <w:sz w:val="28"/>
          <w:szCs w:val="28"/>
        </w:rPr>
        <w:t xml:space="preserve"> рублей</w:t>
      </w:r>
      <w:r w:rsidR="00A46E35">
        <w:rPr>
          <w:sz w:val="28"/>
          <w:szCs w:val="28"/>
        </w:rPr>
        <w:t xml:space="preserve"> за 3</w:t>
      </w:r>
      <w:r w:rsidR="0023674C">
        <w:rPr>
          <w:sz w:val="28"/>
          <w:szCs w:val="28"/>
        </w:rPr>
        <w:t>9</w:t>
      </w:r>
      <w:r w:rsidR="00A46E35">
        <w:rPr>
          <w:sz w:val="28"/>
          <w:szCs w:val="28"/>
        </w:rPr>
        <w:t xml:space="preserve"> календарны</w:t>
      </w:r>
      <w:r w:rsidR="0023674C">
        <w:rPr>
          <w:sz w:val="28"/>
          <w:szCs w:val="28"/>
        </w:rPr>
        <w:t>х</w:t>
      </w:r>
      <w:r w:rsidR="00A46E35">
        <w:rPr>
          <w:sz w:val="28"/>
          <w:szCs w:val="28"/>
        </w:rPr>
        <w:t xml:space="preserve"> д</w:t>
      </w:r>
      <w:r w:rsidR="0023674C">
        <w:rPr>
          <w:sz w:val="28"/>
          <w:szCs w:val="28"/>
        </w:rPr>
        <w:t>ней</w:t>
      </w:r>
      <w:r w:rsidR="00624B9D">
        <w:rPr>
          <w:sz w:val="28"/>
          <w:szCs w:val="28"/>
        </w:rPr>
        <w:t>.</w:t>
      </w:r>
      <w:r w:rsidR="00C56B93">
        <w:rPr>
          <w:sz w:val="28"/>
          <w:szCs w:val="28"/>
        </w:rPr>
        <w:t xml:space="preserve"> </w:t>
      </w:r>
      <w:r w:rsidR="00570315">
        <w:rPr>
          <w:sz w:val="28"/>
          <w:szCs w:val="28"/>
        </w:rPr>
        <w:t>В соответствии п.3 ст.21 ФЗ «О муниципальной службе» от 02.03.2017</w:t>
      </w:r>
      <w:r w:rsidR="00813661">
        <w:rPr>
          <w:sz w:val="28"/>
          <w:szCs w:val="28"/>
        </w:rPr>
        <w:t>г. № 25</w:t>
      </w:r>
      <w:r w:rsidR="00AF1F8B">
        <w:rPr>
          <w:sz w:val="28"/>
          <w:szCs w:val="28"/>
        </w:rPr>
        <w:t>-ФЗ</w:t>
      </w:r>
      <w:r w:rsidR="00FA29EA">
        <w:rPr>
          <w:sz w:val="28"/>
          <w:szCs w:val="28"/>
        </w:rPr>
        <w:t xml:space="preserve"> у ведущего специалиста Кочевой А.Ю. о</w:t>
      </w:r>
      <w:r w:rsidR="004105F7">
        <w:rPr>
          <w:sz w:val="28"/>
          <w:szCs w:val="28"/>
        </w:rPr>
        <w:t xml:space="preserve">сновной </w:t>
      </w:r>
      <w:r w:rsidR="00FA29EA">
        <w:rPr>
          <w:sz w:val="28"/>
          <w:szCs w:val="28"/>
        </w:rPr>
        <w:t>отпуск составляет</w:t>
      </w:r>
      <w:r w:rsidR="004105F7">
        <w:rPr>
          <w:sz w:val="28"/>
          <w:szCs w:val="28"/>
        </w:rPr>
        <w:t xml:space="preserve"> 30 </w:t>
      </w:r>
      <w:r w:rsidR="003D37A8">
        <w:rPr>
          <w:sz w:val="28"/>
          <w:szCs w:val="28"/>
        </w:rPr>
        <w:t xml:space="preserve">календарных </w:t>
      </w:r>
      <w:r w:rsidR="004105F7">
        <w:rPr>
          <w:sz w:val="28"/>
          <w:szCs w:val="28"/>
        </w:rPr>
        <w:t>дней</w:t>
      </w:r>
      <w:r w:rsidR="0097655F">
        <w:rPr>
          <w:sz w:val="28"/>
          <w:szCs w:val="28"/>
        </w:rPr>
        <w:t xml:space="preserve"> и дополнительный отпуск – 9 </w:t>
      </w:r>
      <w:r w:rsidR="003D37A8">
        <w:rPr>
          <w:sz w:val="28"/>
          <w:szCs w:val="28"/>
        </w:rPr>
        <w:t>календарных дней</w:t>
      </w:r>
      <w:r w:rsidR="00D910DB">
        <w:rPr>
          <w:sz w:val="28"/>
          <w:szCs w:val="28"/>
        </w:rPr>
        <w:t>.</w:t>
      </w:r>
      <w:r w:rsidR="00196890">
        <w:rPr>
          <w:sz w:val="28"/>
          <w:szCs w:val="28"/>
        </w:rPr>
        <w:t xml:space="preserve"> Следовательно, компенсацию за неиспользованный отпуск следует начислить за 9 календарных дн</w:t>
      </w:r>
      <w:r w:rsidR="00C56B93">
        <w:rPr>
          <w:sz w:val="28"/>
          <w:szCs w:val="28"/>
        </w:rPr>
        <w:t>я</w:t>
      </w:r>
      <w:r w:rsidR="00221A50">
        <w:rPr>
          <w:sz w:val="28"/>
          <w:szCs w:val="28"/>
        </w:rPr>
        <w:t>.</w:t>
      </w:r>
    </w:p>
    <w:p w:rsidR="00A64B6C" w:rsidRDefault="00A64B6C" w:rsidP="001C0B79">
      <w:pPr>
        <w:ind w:firstLine="720"/>
        <w:jc w:val="both"/>
        <w:rPr>
          <w:sz w:val="28"/>
          <w:szCs w:val="28"/>
        </w:rPr>
      </w:pPr>
    </w:p>
    <w:p w:rsidR="00A64B6C" w:rsidRPr="00742DDB" w:rsidRDefault="00A64B6C" w:rsidP="00A64B6C">
      <w:pPr>
        <w:ind w:firstLine="708"/>
        <w:jc w:val="center"/>
        <w:rPr>
          <w:b/>
          <w:sz w:val="28"/>
          <w:szCs w:val="28"/>
        </w:rPr>
      </w:pPr>
      <w:r w:rsidRPr="00742DDB">
        <w:rPr>
          <w:b/>
          <w:sz w:val="28"/>
          <w:szCs w:val="28"/>
        </w:rPr>
        <w:t>Соблюдение норматива формирования расходов на содержание органов</w:t>
      </w:r>
      <w:r>
        <w:rPr>
          <w:b/>
          <w:sz w:val="28"/>
          <w:szCs w:val="28"/>
        </w:rPr>
        <w:t xml:space="preserve"> местного самоуправления за 2018</w:t>
      </w:r>
      <w:r w:rsidRPr="00742DDB">
        <w:rPr>
          <w:b/>
          <w:sz w:val="28"/>
          <w:szCs w:val="28"/>
        </w:rPr>
        <w:t xml:space="preserve"> г.</w:t>
      </w:r>
    </w:p>
    <w:p w:rsidR="00A64B6C" w:rsidRPr="00742DDB" w:rsidRDefault="00A64B6C" w:rsidP="00A64B6C">
      <w:pPr>
        <w:ind w:firstLine="709"/>
        <w:jc w:val="both"/>
        <w:rPr>
          <w:sz w:val="28"/>
          <w:szCs w:val="28"/>
        </w:rPr>
      </w:pPr>
    </w:p>
    <w:p w:rsidR="00A64B6C" w:rsidRPr="00A64B6C" w:rsidRDefault="00A64B6C" w:rsidP="00A64B6C">
      <w:pPr>
        <w:ind w:firstLine="709"/>
        <w:jc w:val="both"/>
        <w:rPr>
          <w:color w:val="000000" w:themeColor="text1"/>
          <w:sz w:val="28"/>
          <w:szCs w:val="28"/>
        </w:rPr>
      </w:pPr>
      <w:r w:rsidRPr="00A64B6C">
        <w:rPr>
          <w:color w:val="000000" w:themeColor="text1"/>
          <w:sz w:val="28"/>
          <w:szCs w:val="28"/>
        </w:rPr>
        <w:t>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 декабря 2016 года № 438,  постановлением администрации муниципального района «Читинский район» от 07 апреля 2017 года № 725 «</w:t>
      </w:r>
      <w:r w:rsidRPr="00A64B6C">
        <w:rPr>
          <w:bCs/>
          <w:color w:val="000000" w:themeColor="text1"/>
          <w:sz w:val="28"/>
          <w:szCs w:val="28"/>
        </w:rPr>
        <w:t>Об утверждении нормативов формирования расходов на содержание органов местного самоуправления городских и сельских поселений муниципального района</w:t>
      </w:r>
      <w:r>
        <w:rPr>
          <w:bCs/>
          <w:color w:val="000000" w:themeColor="text1"/>
          <w:sz w:val="28"/>
          <w:szCs w:val="28"/>
        </w:rPr>
        <w:t xml:space="preserve"> </w:t>
      </w:r>
      <w:r w:rsidRPr="00A64B6C">
        <w:rPr>
          <w:bCs/>
          <w:color w:val="000000" w:themeColor="text1"/>
          <w:sz w:val="28"/>
          <w:szCs w:val="28"/>
        </w:rPr>
        <w:t>«Читинский район» на 2018 год»</w:t>
      </w:r>
      <w:r w:rsidRPr="00A64B6C">
        <w:rPr>
          <w:color w:val="000000" w:themeColor="text1"/>
          <w:sz w:val="28"/>
          <w:szCs w:val="28"/>
        </w:rPr>
        <w:t xml:space="preserve"> утверждены нормативы формирования расходов на содержание органов местного самоуправления городских и сельских поселений муниципального района «Читинский район» на 2018 год. Для сельского поселения «Шишкинское» данный норматив установлен в размере 2132,4</w:t>
      </w:r>
      <w:r w:rsidRPr="00A64B6C">
        <w:rPr>
          <w:bCs/>
          <w:color w:val="000000" w:themeColor="text1"/>
          <w:sz w:val="28"/>
          <w:szCs w:val="28"/>
        </w:rPr>
        <w:t xml:space="preserve"> тыс. </w:t>
      </w:r>
      <w:r w:rsidRPr="00A64B6C">
        <w:rPr>
          <w:color w:val="000000" w:themeColor="text1"/>
          <w:sz w:val="28"/>
          <w:szCs w:val="28"/>
        </w:rPr>
        <w:t xml:space="preserve">рублей. </w:t>
      </w:r>
    </w:p>
    <w:p w:rsidR="00A64B6C" w:rsidRPr="00A64B6C" w:rsidRDefault="00A64B6C" w:rsidP="00A64B6C">
      <w:pPr>
        <w:ind w:firstLine="709"/>
        <w:jc w:val="both"/>
        <w:rPr>
          <w:color w:val="000000" w:themeColor="text1"/>
          <w:sz w:val="28"/>
          <w:szCs w:val="28"/>
        </w:rPr>
      </w:pPr>
      <w:r w:rsidRPr="00A64B6C">
        <w:rPr>
          <w:color w:val="000000" w:themeColor="text1"/>
          <w:sz w:val="28"/>
          <w:szCs w:val="28"/>
        </w:rPr>
        <w:t>В нарушение пункта 2 статьи 136 Бюджетного Кодекса РФ, Закона Забайкальского края от  29.12.2008 года  № 102-ЗЗК «О наделении органов местного самоуправления муниципальных районов государственным полномочием по установлению отдельных нормативов формирования расходов органов местного самоуправления поселений» при условии того, что в городском поселении «</w:t>
      </w:r>
      <w:r>
        <w:rPr>
          <w:color w:val="000000" w:themeColor="text1"/>
          <w:sz w:val="28"/>
          <w:szCs w:val="28"/>
        </w:rPr>
        <w:t>Шишкинское</w:t>
      </w:r>
      <w:r w:rsidRPr="00A64B6C">
        <w:rPr>
          <w:color w:val="000000" w:themeColor="text1"/>
          <w:sz w:val="28"/>
          <w:szCs w:val="28"/>
        </w:rPr>
        <w:t xml:space="preserve">»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согласно отчету о кассовом поступлении и выбытии средств бюджета за 2018 год расходы на содержание органов местного самоуправления поселения составили 5083,5 тыс. рублей, что превышает установленный норматив на 2951,1 тыс. рублей. Превышение норматива сложилось за счет оплаты кредиторской задолженности по страховым взносам в фонды, кредиторской задолженности по НДФЛ, оплаты пени по страховым взносам и НДФЛ, оплаты штрафов по НДФЛ, транспортному налогу, земельному налогу, водному налогу, оплаты процентов за пользование чужими денежными средствами, оплаты гос. пошлины, оплаты кредиторской задолженности поставщикам, подрядчикам прошлых лет.   </w:t>
      </w:r>
    </w:p>
    <w:p w:rsidR="00A64B6C" w:rsidRPr="00FE14E0" w:rsidRDefault="00A64B6C" w:rsidP="001C0B79">
      <w:pPr>
        <w:ind w:firstLine="720"/>
        <w:jc w:val="both"/>
        <w:rPr>
          <w:b/>
          <w:sz w:val="28"/>
          <w:szCs w:val="28"/>
        </w:rPr>
      </w:pPr>
      <w:r w:rsidRPr="00A64B6C">
        <w:rPr>
          <w:color w:val="000000" w:themeColor="text1"/>
          <w:sz w:val="28"/>
          <w:szCs w:val="28"/>
        </w:rPr>
        <w:t>Согласно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02.12.2016г. № 438, предельная штатная численность работников администрации сельского поселения «Шишкинское» составляет 3,88 шт. единиц (1 шт. ед. глава, 2,5 шт. ед. муниципальные служащие, 0,38 шт. ед. технический персонал). По штатному расписанию на 01.01.2018г. количество штатных единиц в администрации составляет 5. По штатному расписанию на 01.05.2018г. количество штатных единиц в администрации составляет 4 (1 шт. ед. глава, 3 шт. ед. муниципальные служащие), что превышает установленный показатель на 0,5 шт. единицы.</w:t>
      </w:r>
    </w:p>
    <w:p w:rsidR="006556C3" w:rsidRPr="00FE14E0" w:rsidRDefault="006556C3" w:rsidP="00BB325F">
      <w:pPr>
        <w:ind w:firstLine="708"/>
        <w:jc w:val="both"/>
        <w:rPr>
          <w:i/>
          <w:sz w:val="28"/>
          <w:szCs w:val="28"/>
        </w:rPr>
      </w:pPr>
      <w:r w:rsidRPr="00FE14E0">
        <w:rPr>
          <w:i/>
          <w:sz w:val="28"/>
          <w:szCs w:val="28"/>
        </w:rPr>
        <w:t>Сумма финансовых нарушений, установленная проверкой правильности начисления заработной платы и отпускных</w:t>
      </w:r>
      <w:r w:rsidR="009610E4">
        <w:rPr>
          <w:i/>
          <w:sz w:val="28"/>
          <w:szCs w:val="28"/>
        </w:rPr>
        <w:t>,</w:t>
      </w:r>
      <w:r w:rsidRPr="00FE14E0">
        <w:rPr>
          <w:i/>
          <w:sz w:val="28"/>
          <w:szCs w:val="28"/>
        </w:rPr>
        <w:t xml:space="preserve"> составила </w:t>
      </w:r>
      <w:r w:rsidR="009610E4">
        <w:rPr>
          <w:i/>
          <w:sz w:val="28"/>
          <w:szCs w:val="28"/>
        </w:rPr>
        <w:t>21557,40</w:t>
      </w:r>
      <w:r w:rsidRPr="00FE14E0">
        <w:rPr>
          <w:i/>
          <w:sz w:val="28"/>
          <w:szCs w:val="28"/>
        </w:rPr>
        <w:t xml:space="preserve"> руб.</w:t>
      </w:r>
    </w:p>
    <w:p w:rsidR="006556C3" w:rsidRPr="00FE14E0" w:rsidRDefault="006556C3" w:rsidP="00BB325F">
      <w:pPr>
        <w:ind w:firstLine="708"/>
        <w:jc w:val="both"/>
        <w:rPr>
          <w:i/>
          <w:sz w:val="28"/>
          <w:szCs w:val="28"/>
        </w:rPr>
      </w:pPr>
      <w:r w:rsidRPr="00FE14E0">
        <w:rPr>
          <w:i/>
          <w:sz w:val="28"/>
          <w:szCs w:val="28"/>
        </w:rPr>
        <w:t xml:space="preserve">- </w:t>
      </w:r>
      <w:r w:rsidR="00914D0B">
        <w:rPr>
          <w:i/>
          <w:sz w:val="28"/>
          <w:szCs w:val="28"/>
        </w:rPr>
        <w:t>845,50</w:t>
      </w:r>
      <w:r w:rsidRPr="00FE14E0">
        <w:rPr>
          <w:i/>
          <w:sz w:val="28"/>
          <w:szCs w:val="28"/>
        </w:rPr>
        <w:t xml:space="preserve"> руб., недоплата </w:t>
      </w:r>
      <w:r w:rsidR="00914D0B">
        <w:rPr>
          <w:i/>
          <w:sz w:val="28"/>
          <w:szCs w:val="28"/>
        </w:rPr>
        <w:t xml:space="preserve">отпускных, в результате </w:t>
      </w:r>
      <w:r w:rsidR="007646C8">
        <w:rPr>
          <w:i/>
          <w:sz w:val="28"/>
          <w:szCs w:val="28"/>
        </w:rPr>
        <w:t>неправильного</w:t>
      </w:r>
      <w:r w:rsidR="007646C8" w:rsidRPr="00914D0B">
        <w:rPr>
          <w:i/>
          <w:sz w:val="28"/>
          <w:szCs w:val="28"/>
        </w:rPr>
        <w:t xml:space="preserve"> применения</w:t>
      </w:r>
      <w:r w:rsidR="00914D0B" w:rsidRPr="00914D0B">
        <w:rPr>
          <w:i/>
          <w:sz w:val="28"/>
          <w:szCs w:val="28"/>
        </w:rPr>
        <w:t xml:space="preserve"> размера денежного вознаграждения</w:t>
      </w:r>
      <w:r w:rsidR="00914D0B">
        <w:rPr>
          <w:i/>
          <w:sz w:val="28"/>
          <w:szCs w:val="28"/>
        </w:rPr>
        <w:t>;</w:t>
      </w:r>
    </w:p>
    <w:p w:rsidR="00373580" w:rsidRDefault="006556C3" w:rsidP="00BB325F">
      <w:pPr>
        <w:ind w:firstLine="708"/>
        <w:jc w:val="both"/>
        <w:rPr>
          <w:i/>
          <w:sz w:val="28"/>
          <w:szCs w:val="28"/>
        </w:rPr>
      </w:pPr>
      <w:r w:rsidRPr="00FE14E0">
        <w:rPr>
          <w:i/>
          <w:sz w:val="28"/>
          <w:szCs w:val="28"/>
        </w:rPr>
        <w:t xml:space="preserve">- </w:t>
      </w:r>
      <w:r w:rsidR="00914D0B">
        <w:rPr>
          <w:i/>
          <w:sz w:val="28"/>
          <w:szCs w:val="28"/>
        </w:rPr>
        <w:t>4122,87</w:t>
      </w:r>
      <w:r w:rsidRPr="00FE14E0">
        <w:rPr>
          <w:i/>
          <w:sz w:val="28"/>
          <w:szCs w:val="28"/>
        </w:rPr>
        <w:t xml:space="preserve"> руб.</w:t>
      </w:r>
      <w:r w:rsidR="001E2635" w:rsidRPr="00FE14E0">
        <w:rPr>
          <w:i/>
          <w:sz w:val="28"/>
          <w:szCs w:val="28"/>
        </w:rPr>
        <w:t xml:space="preserve">, </w:t>
      </w:r>
      <w:r w:rsidRPr="00FE14E0">
        <w:rPr>
          <w:i/>
          <w:sz w:val="28"/>
          <w:szCs w:val="28"/>
        </w:rPr>
        <w:t xml:space="preserve">переплата </w:t>
      </w:r>
      <w:r w:rsidR="007646C8" w:rsidRPr="00FE14E0">
        <w:rPr>
          <w:i/>
          <w:sz w:val="28"/>
          <w:szCs w:val="28"/>
        </w:rPr>
        <w:t>отпускных</w:t>
      </w:r>
      <w:r w:rsidR="007646C8">
        <w:rPr>
          <w:i/>
          <w:sz w:val="28"/>
          <w:szCs w:val="28"/>
        </w:rPr>
        <w:t>,</w:t>
      </w:r>
      <w:r w:rsidR="007646C8" w:rsidRPr="00914D0B">
        <w:rPr>
          <w:i/>
          <w:sz w:val="28"/>
          <w:szCs w:val="28"/>
        </w:rPr>
        <w:t xml:space="preserve"> в</w:t>
      </w:r>
      <w:r w:rsidR="00914D0B" w:rsidRPr="00914D0B">
        <w:rPr>
          <w:i/>
          <w:sz w:val="28"/>
          <w:szCs w:val="28"/>
        </w:rPr>
        <w:t xml:space="preserve"> результате неправильного определения </w:t>
      </w:r>
      <w:r w:rsidR="00914D0B" w:rsidRPr="00914D0B">
        <w:rPr>
          <w:rFonts w:eastAsiaTheme="minorHAnsi"/>
          <w:i/>
          <w:sz w:val="28"/>
          <w:szCs w:val="28"/>
          <w:lang w:eastAsia="en-US"/>
        </w:rPr>
        <w:t xml:space="preserve">среднемесячного числа календарных </w:t>
      </w:r>
      <w:r w:rsidR="007646C8" w:rsidRPr="00914D0B">
        <w:rPr>
          <w:rFonts w:eastAsiaTheme="minorHAnsi"/>
          <w:i/>
          <w:sz w:val="28"/>
          <w:szCs w:val="28"/>
          <w:lang w:eastAsia="en-US"/>
        </w:rPr>
        <w:t>дней в</w:t>
      </w:r>
      <w:r w:rsidR="00914D0B" w:rsidRPr="00914D0B">
        <w:rPr>
          <w:rFonts w:eastAsiaTheme="minorHAnsi"/>
          <w:i/>
          <w:sz w:val="28"/>
          <w:szCs w:val="28"/>
          <w:lang w:eastAsia="en-US"/>
        </w:rPr>
        <w:t xml:space="preserve"> неполном календарном месяце (нарушение п. 10 </w:t>
      </w:r>
      <w:r w:rsidR="00914D0B" w:rsidRPr="00914D0B">
        <w:rPr>
          <w:i/>
          <w:sz w:val="28"/>
          <w:szCs w:val="28"/>
        </w:rPr>
        <w:t>Постановления Правительства РФ от 24.12.2007 г. № 922 «Об особенностях порядка исчисления средней заработной платы</w:t>
      </w:r>
    </w:p>
    <w:p w:rsidR="00373580" w:rsidRDefault="00914D0B" w:rsidP="00BB325F">
      <w:pPr>
        <w:ind w:firstLine="708"/>
        <w:jc w:val="both"/>
        <w:rPr>
          <w:i/>
          <w:sz w:val="28"/>
          <w:szCs w:val="28"/>
        </w:rPr>
      </w:pPr>
      <w:r w:rsidRPr="00FE14E0">
        <w:rPr>
          <w:i/>
          <w:sz w:val="28"/>
          <w:szCs w:val="28"/>
        </w:rPr>
        <w:t xml:space="preserve">- </w:t>
      </w:r>
      <w:r>
        <w:rPr>
          <w:i/>
          <w:sz w:val="28"/>
          <w:szCs w:val="28"/>
        </w:rPr>
        <w:t>11114,69</w:t>
      </w:r>
      <w:r w:rsidRPr="00FE14E0">
        <w:rPr>
          <w:i/>
          <w:sz w:val="28"/>
          <w:szCs w:val="28"/>
        </w:rPr>
        <w:t xml:space="preserve"> руб., переплата заработной платы;</w:t>
      </w:r>
    </w:p>
    <w:p w:rsidR="00914D0B" w:rsidRDefault="00914D0B" w:rsidP="00BB325F">
      <w:pPr>
        <w:ind w:firstLine="708"/>
        <w:jc w:val="both"/>
        <w:rPr>
          <w:i/>
          <w:sz w:val="28"/>
          <w:szCs w:val="28"/>
        </w:rPr>
      </w:pPr>
      <w:r>
        <w:rPr>
          <w:i/>
          <w:sz w:val="28"/>
          <w:szCs w:val="28"/>
        </w:rPr>
        <w:t xml:space="preserve">- 5474,34 рублей, </w:t>
      </w:r>
      <w:r w:rsidR="000E0DE3" w:rsidRPr="000E0DE3">
        <w:rPr>
          <w:i/>
          <w:sz w:val="28"/>
          <w:szCs w:val="28"/>
        </w:rPr>
        <w:t>недоплата</w:t>
      </w:r>
      <w:r w:rsidR="007646C8">
        <w:rPr>
          <w:i/>
          <w:sz w:val="28"/>
          <w:szCs w:val="28"/>
        </w:rPr>
        <w:t xml:space="preserve"> </w:t>
      </w:r>
      <w:r w:rsidR="000E0DE3" w:rsidRPr="000E0DE3">
        <w:rPr>
          <w:i/>
          <w:sz w:val="28"/>
          <w:szCs w:val="28"/>
        </w:rPr>
        <w:t>заработной платы, в результате неправильного применения размера денежного вознаграждения</w:t>
      </w:r>
      <w:r w:rsidR="000E0DE3">
        <w:rPr>
          <w:i/>
          <w:sz w:val="28"/>
          <w:szCs w:val="28"/>
        </w:rPr>
        <w:t>.</w:t>
      </w:r>
    </w:p>
    <w:p w:rsidR="007646C8" w:rsidRDefault="007646C8" w:rsidP="007646C8">
      <w:pPr>
        <w:ind w:firstLine="708"/>
        <w:jc w:val="both"/>
        <w:rPr>
          <w:i/>
          <w:sz w:val="28"/>
          <w:szCs w:val="28"/>
        </w:rPr>
      </w:pPr>
      <w:r w:rsidRPr="0048725A">
        <w:rPr>
          <w:i/>
          <w:sz w:val="28"/>
          <w:szCs w:val="28"/>
        </w:rPr>
        <w:t>Вместе с тем, выявлены случаи нарушения:</w:t>
      </w:r>
    </w:p>
    <w:p w:rsidR="007646C8" w:rsidRDefault="007646C8" w:rsidP="007646C8">
      <w:pPr>
        <w:ind w:firstLine="708"/>
        <w:jc w:val="both"/>
        <w:rPr>
          <w:i/>
          <w:sz w:val="28"/>
          <w:szCs w:val="28"/>
        </w:rPr>
      </w:pPr>
      <w:r w:rsidRPr="007646C8">
        <w:rPr>
          <w:i/>
          <w:sz w:val="28"/>
          <w:szCs w:val="28"/>
        </w:rPr>
        <w:t>- Методик</w:t>
      </w:r>
      <w:r>
        <w:rPr>
          <w:i/>
          <w:sz w:val="28"/>
          <w:szCs w:val="28"/>
        </w:rPr>
        <w:t>и</w:t>
      </w:r>
      <w:r w:rsidRPr="007646C8">
        <w:rPr>
          <w:i/>
          <w:sz w:val="28"/>
          <w:szCs w:val="28"/>
        </w:rPr>
        <w:t xml:space="preserve">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 декабря 2016 г. № 438</w:t>
      </w:r>
      <w:r>
        <w:rPr>
          <w:i/>
          <w:sz w:val="28"/>
          <w:szCs w:val="28"/>
        </w:rPr>
        <w:t>;</w:t>
      </w:r>
    </w:p>
    <w:p w:rsidR="007646C8" w:rsidRDefault="007646C8" w:rsidP="007646C8">
      <w:pPr>
        <w:ind w:firstLine="708"/>
        <w:jc w:val="both"/>
        <w:rPr>
          <w:i/>
          <w:sz w:val="28"/>
          <w:szCs w:val="28"/>
        </w:rPr>
      </w:pPr>
      <w:r>
        <w:rPr>
          <w:i/>
          <w:sz w:val="28"/>
          <w:szCs w:val="28"/>
        </w:rPr>
        <w:t>- ст. 126, ст. 212 Трудового кодекса Российской Федерации.</w:t>
      </w:r>
    </w:p>
    <w:p w:rsidR="006556C3" w:rsidRDefault="006556C3" w:rsidP="00BB325F">
      <w:pPr>
        <w:ind w:firstLine="708"/>
        <w:jc w:val="both"/>
        <w:rPr>
          <w:i/>
          <w:sz w:val="28"/>
          <w:szCs w:val="28"/>
        </w:rPr>
      </w:pPr>
    </w:p>
    <w:p w:rsidR="007646C8" w:rsidRPr="000E0DE3" w:rsidRDefault="007646C8" w:rsidP="00BB325F">
      <w:pPr>
        <w:ind w:firstLine="708"/>
        <w:jc w:val="both"/>
        <w:rPr>
          <w:i/>
          <w:sz w:val="28"/>
          <w:szCs w:val="28"/>
        </w:rPr>
      </w:pPr>
    </w:p>
    <w:p w:rsidR="006556C3" w:rsidRPr="00FE14E0" w:rsidRDefault="006556C3" w:rsidP="00BB325F">
      <w:pPr>
        <w:numPr>
          <w:ilvl w:val="0"/>
          <w:numId w:val="2"/>
        </w:numPr>
        <w:tabs>
          <w:tab w:val="clear" w:pos="900"/>
          <w:tab w:val="num" w:pos="0"/>
          <w:tab w:val="num" w:pos="360"/>
          <w:tab w:val="num" w:pos="540"/>
        </w:tabs>
        <w:ind w:left="0" w:firstLine="0"/>
        <w:jc w:val="center"/>
        <w:rPr>
          <w:b/>
          <w:sz w:val="28"/>
          <w:szCs w:val="28"/>
        </w:rPr>
      </w:pPr>
      <w:r w:rsidRPr="00FE14E0">
        <w:rPr>
          <w:b/>
          <w:sz w:val="28"/>
          <w:szCs w:val="28"/>
        </w:rPr>
        <w:t>Проверка расчетов с подотчетными лицами. Соблюдение порядка выдачи подотчетных сумм. Своевременность представления подотчетными лицами авансовых отчетов, соблюдение сроков возврата остатка, неиспользованного аванса. Своевременность и полнота расчетов задолженности по подотчетным суммам и командировочным расходам.</w:t>
      </w:r>
    </w:p>
    <w:p w:rsidR="006556C3" w:rsidRPr="00FE14E0" w:rsidRDefault="006556C3" w:rsidP="00BB325F">
      <w:pPr>
        <w:jc w:val="center"/>
        <w:rPr>
          <w:sz w:val="28"/>
          <w:szCs w:val="28"/>
        </w:rPr>
      </w:pPr>
    </w:p>
    <w:p w:rsidR="00701B28" w:rsidRPr="00FE14E0" w:rsidRDefault="00701B28" w:rsidP="00BB325F">
      <w:pPr>
        <w:jc w:val="center"/>
        <w:rPr>
          <w:sz w:val="28"/>
          <w:szCs w:val="28"/>
        </w:rPr>
      </w:pPr>
    </w:p>
    <w:p w:rsidR="002E478B" w:rsidRPr="00D00227" w:rsidRDefault="002E478B" w:rsidP="002E478B">
      <w:pPr>
        <w:pStyle w:val="ConsPlusNormal"/>
        <w:ind w:firstLine="708"/>
        <w:jc w:val="both"/>
        <w:rPr>
          <w:rFonts w:ascii="Times New Roman" w:hAnsi="Times New Roman" w:cs="Times New Roman"/>
          <w:sz w:val="28"/>
          <w:szCs w:val="28"/>
        </w:rPr>
      </w:pPr>
      <w:r w:rsidRPr="00D00227">
        <w:rPr>
          <w:rFonts w:ascii="Times New Roman" w:hAnsi="Times New Roman" w:cs="Times New Roman"/>
          <w:sz w:val="28"/>
          <w:szCs w:val="28"/>
        </w:rPr>
        <w:t>Для учета расчетов с подотчетными лицами по суммам денежных средств, выдаваемых им учреждением под отчет, предназначен счет 20800 «Расчеты с подотчетными лицами».</w:t>
      </w:r>
    </w:p>
    <w:p w:rsidR="002E478B" w:rsidRPr="00D00227" w:rsidRDefault="002E478B" w:rsidP="00AB53EF">
      <w:pPr>
        <w:ind w:firstLine="709"/>
        <w:jc w:val="both"/>
        <w:rPr>
          <w:sz w:val="28"/>
          <w:szCs w:val="28"/>
        </w:rPr>
      </w:pPr>
      <w:r w:rsidRPr="00D00227">
        <w:rPr>
          <w:sz w:val="28"/>
          <w:szCs w:val="28"/>
        </w:rPr>
        <w:t>По данным Баланса исполнения бюджета ф. 0503120 задолженность по счету 020800000 «Расчеты с подотчетными лицами» по состоянию на 01.01.201</w:t>
      </w:r>
      <w:r w:rsidR="00EB15BD">
        <w:rPr>
          <w:sz w:val="28"/>
          <w:szCs w:val="28"/>
        </w:rPr>
        <w:t>8</w:t>
      </w:r>
      <w:r w:rsidRPr="00D00227">
        <w:rPr>
          <w:sz w:val="28"/>
          <w:szCs w:val="28"/>
        </w:rPr>
        <w:t>г. отсутствует.</w:t>
      </w:r>
      <w:r w:rsidR="000B0011">
        <w:rPr>
          <w:sz w:val="28"/>
          <w:szCs w:val="28"/>
        </w:rPr>
        <w:t xml:space="preserve"> </w:t>
      </w:r>
      <w:r w:rsidR="00E64BAA">
        <w:rPr>
          <w:color w:val="000000" w:themeColor="text1"/>
          <w:sz w:val="28"/>
          <w:szCs w:val="28"/>
        </w:rPr>
        <w:t>В период контрольного мероприятия Ба</w:t>
      </w:r>
      <w:r w:rsidR="00E64BAA" w:rsidRPr="00FE14E0">
        <w:rPr>
          <w:color w:val="000000" w:themeColor="text1"/>
          <w:sz w:val="28"/>
          <w:szCs w:val="28"/>
        </w:rPr>
        <w:t xml:space="preserve">ланс государственного (муниципального) учреждения </w:t>
      </w:r>
      <w:r w:rsidR="00E64BAA">
        <w:rPr>
          <w:color w:val="000000" w:themeColor="text1"/>
          <w:sz w:val="28"/>
          <w:szCs w:val="28"/>
        </w:rPr>
        <w:t xml:space="preserve">на 01.01.2019 г. не </w:t>
      </w:r>
      <w:r w:rsidR="00963165">
        <w:rPr>
          <w:color w:val="000000" w:themeColor="text1"/>
          <w:sz w:val="28"/>
          <w:szCs w:val="28"/>
        </w:rPr>
        <w:t>представлен в Комитет по финансам администрации муниципального района «Читинский район»</w:t>
      </w:r>
      <w:r w:rsidR="00E64BAA">
        <w:rPr>
          <w:color w:val="000000" w:themeColor="text1"/>
          <w:sz w:val="28"/>
          <w:szCs w:val="28"/>
        </w:rPr>
        <w:t xml:space="preserve">, сверить </w:t>
      </w:r>
      <w:r w:rsidR="00A40BD9">
        <w:rPr>
          <w:color w:val="000000" w:themeColor="text1"/>
          <w:sz w:val="28"/>
          <w:szCs w:val="28"/>
        </w:rPr>
        <w:t xml:space="preserve">задолженность по счету 20800 «Расчеты с подотчетными лицами» </w:t>
      </w:r>
      <w:r w:rsidR="00E64BAA">
        <w:rPr>
          <w:color w:val="000000" w:themeColor="text1"/>
          <w:sz w:val="28"/>
          <w:szCs w:val="28"/>
        </w:rPr>
        <w:t xml:space="preserve">невозможно. </w:t>
      </w:r>
    </w:p>
    <w:p w:rsidR="00373580" w:rsidRDefault="002E478B" w:rsidP="00373580">
      <w:pPr>
        <w:autoSpaceDE w:val="0"/>
        <w:autoSpaceDN w:val="0"/>
        <w:adjustRightInd w:val="0"/>
        <w:ind w:firstLine="708"/>
        <w:jc w:val="both"/>
        <w:rPr>
          <w:sz w:val="28"/>
          <w:szCs w:val="28"/>
        </w:rPr>
      </w:pPr>
      <w:r w:rsidRPr="00D00227">
        <w:rPr>
          <w:sz w:val="28"/>
          <w:szCs w:val="28"/>
        </w:rPr>
        <w:t>Учет расчетов с подотчетными лицами за проверяемый период не осуществлял</w:t>
      </w:r>
      <w:r>
        <w:rPr>
          <w:sz w:val="28"/>
          <w:szCs w:val="28"/>
        </w:rPr>
        <w:t>ся</w:t>
      </w:r>
      <w:r w:rsidRPr="00D00227">
        <w:rPr>
          <w:sz w:val="28"/>
          <w:szCs w:val="28"/>
        </w:rPr>
        <w:t>, так как выдача в подотчет наличных денежных средств и перечисление в подотчет безналичным путем не осуществлял</w:t>
      </w:r>
      <w:r>
        <w:rPr>
          <w:sz w:val="28"/>
          <w:szCs w:val="28"/>
        </w:rPr>
        <w:t>а</w:t>
      </w:r>
      <w:r w:rsidRPr="00D00227">
        <w:rPr>
          <w:sz w:val="28"/>
          <w:szCs w:val="28"/>
        </w:rPr>
        <w:t>сь.</w:t>
      </w:r>
    </w:p>
    <w:p w:rsidR="002E478B" w:rsidRPr="00373580" w:rsidRDefault="002E478B" w:rsidP="00373580">
      <w:pPr>
        <w:autoSpaceDE w:val="0"/>
        <w:autoSpaceDN w:val="0"/>
        <w:adjustRightInd w:val="0"/>
        <w:ind w:firstLine="708"/>
        <w:jc w:val="both"/>
        <w:rPr>
          <w:sz w:val="28"/>
          <w:szCs w:val="28"/>
        </w:rPr>
      </w:pPr>
      <w:r w:rsidRPr="00D00227">
        <w:rPr>
          <w:i/>
          <w:sz w:val="28"/>
          <w:szCs w:val="28"/>
        </w:rPr>
        <w:lastRenderedPageBreak/>
        <w:t>Проверкой расчетов с подотчетными лицами финансовых нарушений не установлено.</w:t>
      </w:r>
    </w:p>
    <w:p w:rsidR="002E478B" w:rsidRDefault="002E478B" w:rsidP="002E478B">
      <w:pPr>
        <w:ind w:firstLine="570"/>
        <w:jc w:val="both"/>
        <w:rPr>
          <w:sz w:val="28"/>
          <w:szCs w:val="28"/>
        </w:rPr>
      </w:pPr>
    </w:p>
    <w:p w:rsidR="00DB09DC" w:rsidRPr="00FE14E0" w:rsidRDefault="00DB09DC" w:rsidP="00BB325F">
      <w:pPr>
        <w:jc w:val="center"/>
        <w:rPr>
          <w:sz w:val="28"/>
          <w:szCs w:val="28"/>
        </w:rPr>
      </w:pPr>
    </w:p>
    <w:p w:rsidR="006556C3" w:rsidRPr="00FE14E0" w:rsidRDefault="006556C3" w:rsidP="00BB325F">
      <w:pPr>
        <w:jc w:val="center"/>
        <w:rPr>
          <w:b/>
          <w:sz w:val="28"/>
          <w:szCs w:val="28"/>
        </w:rPr>
      </w:pPr>
      <w:r w:rsidRPr="00FE14E0">
        <w:rPr>
          <w:b/>
          <w:sz w:val="28"/>
          <w:szCs w:val="28"/>
        </w:rPr>
        <w:t>5. Проверка расчетов с поставщиками и подрядчиками, своевременность и полнота расчетов. Меры, принимаемые учреждением, по взысканию задолженности. Наличие дебиторской и кредиторской задолженности. Обоснованность образовавшейся задолженности.</w:t>
      </w:r>
    </w:p>
    <w:p w:rsidR="006556C3" w:rsidRDefault="006556C3" w:rsidP="00BB325F">
      <w:pPr>
        <w:jc w:val="both"/>
        <w:rPr>
          <w:sz w:val="28"/>
          <w:szCs w:val="28"/>
        </w:rPr>
      </w:pPr>
    </w:p>
    <w:p w:rsidR="00251B18" w:rsidRPr="00FE14E0" w:rsidRDefault="00251B18" w:rsidP="00BB325F">
      <w:pPr>
        <w:jc w:val="both"/>
        <w:rPr>
          <w:sz w:val="28"/>
          <w:szCs w:val="28"/>
        </w:rPr>
      </w:pPr>
    </w:p>
    <w:p w:rsidR="00174CB8" w:rsidRPr="00FE14E0" w:rsidRDefault="00174CB8" w:rsidP="00174CB8">
      <w:pPr>
        <w:ind w:firstLine="708"/>
        <w:jc w:val="both"/>
        <w:rPr>
          <w:sz w:val="28"/>
          <w:szCs w:val="28"/>
        </w:rPr>
      </w:pPr>
      <w:r w:rsidRPr="00FE14E0">
        <w:rPr>
          <w:sz w:val="28"/>
          <w:szCs w:val="28"/>
        </w:rPr>
        <w:t>Для учета расчетов с поставщиками и подрядчиками применяется счет 30200 «Расчеты по принятым обязательствам» 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174CB8" w:rsidRDefault="00174CB8" w:rsidP="006C3CCF">
      <w:pPr>
        <w:ind w:firstLine="708"/>
        <w:jc w:val="both"/>
        <w:rPr>
          <w:sz w:val="28"/>
          <w:szCs w:val="28"/>
        </w:rPr>
      </w:pPr>
      <w:r w:rsidRPr="00FE14E0">
        <w:rPr>
          <w:sz w:val="28"/>
          <w:szCs w:val="28"/>
        </w:rPr>
        <w:t>Учет расчетов с поставщиками и подрядчиками ведется в соответствии с Классификацией операций сектора государственного управления (КОСГУ), согласно п. 101 Инструкции по применению плана счетов бюджетного учета, утвержденной Приказом Минфина № 162н от 06.12.2010г.</w:t>
      </w:r>
    </w:p>
    <w:p w:rsidR="003D216B" w:rsidRPr="00FE14E0" w:rsidRDefault="003D216B" w:rsidP="006C3CCF">
      <w:pPr>
        <w:ind w:firstLine="708"/>
        <w:jc w:val="both"/>
        <w:rPr>
          <w:sz w:val="28"/>
          <w:szCs w:val="28"/>
        </w:rPr>
      </w:pPr>
      <w:r w:rsidRPr="00204336">
        <w:rPr>
          <w:sz w:val="28"/>
          <w:szCs w:val="28"/>
        </w:rPr>
        <w:t xml:space="preserve">Согласно данных </w:t>
      </w:r>
      <w:r>
        <w:rPr>
          <w:sz w:val="28"/>
          <w:szCs w:val="28"/>
        </w:rPr>
        <w:t>акта сверки платежей по муниципальному контракту № 0191300020413000092-0193532-01 от 22.08.2013 г. на выполнение работ по разработке проекта Генерального плана сельского поселения «</w:t>
      </w:r>
      <w:r w:rsidR="003A5EA2">
        <w:rPr>
          <w:sz w:val="28"/>
          <w:szCs w:val="28"/>
        </w:rPr>
        <w:t>Шишкинское» муниципального района «Читинский район» от 31.12.2018 г. между администрацией сельского поселения «Шишкинское» и ООО «Корпус» по решению Арбитражного суда Забайкальского края по делу № А78-2819/2016 от 12.05.2016 г. кредиторская задолженность составляет на 31.12.2018 г. 29275,00 рублей (</w:t>
      </w:r>
      <w:r w:rsidRPr="00204336">
        <w:rPr>
          <w:i/>
          <w:sz w:val="28"/>
          <w:szCs w:val="28"/>
        </w:rPr>
        <w:t>Приложение №</w:t>
      </w:r>
      <w:r w:rsidR="00C22073">
        <w:rPr>
          <w:i/>
          <w:sz w:val="28"/>
          <w:szCs w:val="28"/>
        </w:rPr>
        <w:t xml:space="preserve"> </w:t>
      </w:r>
      <w:r w:rsidR="007D6536">
        <w:rPr>
          <w:i/>
          <w:sz w:val="28"/>
          <w:szCs w:val="28"/>
        </w:rPr>
        <w:t>21</w:t>
      </w:r>
      <w:r w:rsidRPr="00204336">
        <w:rPr>
          <w:i/>
          <w:sz w:val="28"/>
          <w:szCs w:val="28"/>
        </w:rPr>
        <w:t>)</w:t>
      </w:r>
      <w:r w:rsidRPr="00204336">
        <w:rPr>
          <w:sz w:val="28"/>
          <w:szCs w:val="28"/>
        </w:rPr>
        <w:t>. Согласно Сведений по дебиторской и кредиторской задолженности учреждения за 201</w:t>
      </w:r>
      <w:r w:rsidR="003A5EA2">
        <w:rPr>
          <w:sz w:val="28"/>
          <w:szCs w:val="28"/>
        </w:rPr>
        <w:t>8</w:t>
      </w:r>
      <w:r w:rsidRPr="00204336">
        <w:rPr>
          <w:sz w:val="28"/>
          <w:szCs w:val="28"/>
        </w:rPr>
        <w:t xml:space="preserve"> год (форма 0503769) по состоянию на 01.01.201</w:t>
      </w:r>
      <w:r w:rsidR="003A5EA2">
        <w:rPr>
          <w:sz w:val="28"/>
          <w:szCs w:val="28"/>
        </w:rPr>
        <w:t>9</w:t>
      </w:r>
      <w:r w:rsidRPr="00204336">
        <w:rPr>
          <w:sz w:val="28"/>
          <w:szCs w:val="28"/>
        </w:rPr>
        <w:t xml:space="preserve">г. </w:t>
      </w:r>
      <w:r w:rsidR="003A5EA2">
        <w:rPr>
          <w:sz w:val="28"/>
          <w:szCs w:val="28"/>
        </w:rPr>
        <w:t>кредиторская задолженность</w:t>
      </w:r>
      <w:r w:rsidRPr="00204336">
        <w:rPr>
          <w:sz w:val="28"/>
          <w:szCs w:val="28"/>
        </w:rPr>
        <w:t xml:space="preserve"> не числится </w:t>
      </w:r>
      <w:r w:rsidRPr="00204336">
        <w:rPr>
          <w:i/>
          <w:sz w:val="28"/>
          <w:szCs w:val="28"/>
        </w:rPr>
        <w:t>(Приложение №</w:t>
      </w:r>
      <w:r w:rsidR="007D6536">
        <w:rPr>
          <w:i/>
          <w:sz w:val="28"/>
          <w:szCs w:val="28"/>
        </w:rPr>
        <w:t xml:space="preserve"> 22-23</w:t>
      </w:r>
      <w:r w:rsidRPr="00204336">
        <w:rPr>
          <w:i/>
          <w:sz w:val="28"/>
          <w:szCs w:val="28"/>
        </w:rPr>
        <w:t>)</w:t>
      </w:r>
      <w:r w:rsidRPr="00204336">
        <w:rPr>
          <w:sz w:val="28"/>
          <w:szCs w:val="28"/>
        </w:rPr>
        <w:t>. Таким образом, в нарушение п. 1 ст. 13 Федерального закона РФ от 06.12.2011г. № 402-ФЗ «О бухгалтерском учете», установлено</w:t>
      </w:r>
      <w:r w:rsidRPr="00204336">
        <w:rPr>
          <w:b/>
          <w:sz w:val="28"/>
          <w:szCs w:val="28"/>
        </w:rPr>
        <w:t xml:space="preserve"> искажение данных отчетности</w:t>
      </w:r>
      <w:r w:rsidRPr="00204336">
        <w:rPr>
          <w:sz w:val="28"/>
          <w:szCs w:val="28"/>
        </w:rPr>
        <w:t xml:space="preserve"> в сумме </w:t>
      </w:r>
      <w:r w:rsidR="00056590" w:rsidRPr="00056590">
        <w:rPr>
          <w:b/>
          <w:sz w:val="28"/>
          <w:szCs w:val="28"/>
        </w:rPr>
        <w:t>29275,00</w:t>
      </w:r>
      <w:r w:rsidRPr="00204336">
        <w:rPr>
          <w:sz w:val="28"/>
          <w:szCs w:val="28"/>
        </w:rPr>
        <w:t xml:space="preserve"> рублей.   </w:t>
      </w:r>
    </w:p>
    <w:p w:rsidR="00C22073" w:rsidRPr="00FE14E0" w:rsidRDefault="006556C3" w:rsidP="00C22073">
      <w:pPr>
        <w:ind w:firstLine="708"/>
        <w:jc w:val="both"/>
        <w:rPr>
          <w:sz w:val="28"/>
          <w:szCs w:val="28"/>
        </w:rPr>
      </w:pPr>
      <w:r w:rsidRPr="00FE14E0">
        <w:rPr>
          <w:sz w:val="28"/>
          <w:szCs w:val="28"/>
        </w:rPr>
        <w:t>По данным Сведений по дебиторской и кредиторской задолженности (ф. 0503169) кредиторская задолженность по счету 30200 «Расчеты по принятым обязательствам» по состоянию на 01.01.201</w:t>
      </w:r>
      <w:r w:rsidR="00604BFE">
        <w:rPr>
          <w:sz w:val="28"/>
          <w:szCs w:val="28"/>
        </w:rPr>
        <w:t>8</w:t>
      </w:r>
      <w:r w:rsidRPr="00FE14E0">
        <w:rPr>
          <w:sz w:val="28"/>
          <w:szCs w:val="28"/>
        </w:rPr>
        <w:t xml:space="preserve">г. составила </w:t>
      </w:r>
      <w:r w:rsidR="00604BFE">
        <w:rPr>
          <w:sz w:val="28"/>
          <w:szCs w:val="28"/>
        </w:rPr>
        <w:t>1937257,08</w:t>
      </w:r>
      <w:r w:rsidRPr="00FE14E0">
        <w:rPr>
          <w:sz w:val="28"/>
          <w:szCs w:val="28"/>
        </w:rPr>
        <w:t xml:space="preserve"> рублей</w:t>
      </w:r>
      <w:r w:rsidR="00373580">
        <w:rPr>
          <w:sz w:val="28"/>
          <w:szCs w:val="28"/>
        </w:rPr>
        <w:t>,</w:t>
      </w:r>
      <w:r w:rsidR="00C22073" w:rsidRPr="00C22073">
        <w:rPr>
          <w:sz w:val="28"/>
          <w:szCs w:val="28"/>
        </w:rPr>
        <w:t xml:space="preserve"> </w:t>
      </w:r>
      <w:r w:rsidR="00C22073" w:rsidRPr="00FE14E0">
        <w:rPr>
          <w:sz w:val="28"/>
          <w:szCs w:val="28"/>
        </w:rPr>
        <w:t>в том числе:</w:t>
      </w:r>
    </w:p>
    <w:p w:rsidR="00C22073" w:rsidRPr="00FE14E0" w:rsidRDefault="00C22073" w:rsidP="00C22073">
      <w:pPr>
        <w:ind w:firstLine="708"/>
        <w:jc w:val="both"/>
        <w:rPr>
          <w:sz w:val="28"/>
          <w:szCs w:val="28"/>
        </w:rPr>
      </w:pPr>
      <w:r w:rsidRPr="00FE14E0">
        <w:rPr>
          <w:sz w:val="28"/>
          <w:szCs w:val="28"/>
        </w:rPr>
        <w:t>01</w:t>
      </w:r>
      <w:r>
        <w:rPr>
          <w:sz w:val="28"/>
          <w:szCs w:val="28"/>
        </w:rPr>
        <w:t>13</w:t>
      </w:r>
      <w:r w:rsidRPr="00FE14E0">
        <w:rPr>
          <w:sz w:val="28"/>
          <w:szCs w:val="28"/>
        </w:rPr>
        <w:t xml:space="preserve"> 0000020</w:t>
      </w:r>
      <w:r>
        <w:rPr>
          <w:sz w:val="28"/>
          <w:szCs w:val="28"/>
        </w:rPr>
        <w:t>4</w:t>
      </w:r>
      <w:r w:rsidRPr="00FE14E0">
        <w:rPr>
          <w:sz w:val="28"/>
          <w:szCs w:val="28"/>
        </w:rPr>
        <w:t xml:space="preserve">00 </w:t>
      </w:r>
      <w:r>
        <w:rPr>
          <w:sz w:val="28"/>
          <w:szCs w:val="28"/>
        </w:rPr>
        <w:t>244</w:t>
      </w:r>
      <w:r w:rsidRPr="00FE14E0">
        <w:rPr>
          <w:sz w:val="28"/>
          <w:szCs w:val="28"/>
        </w:rPr>
        <w:t xml:space="preserve"> 1 302 </w:t>
      </w:r>
      <w:r>
        <w:rPr>
          <w:sz w:val="28"/>
          <w:szCs w:val="28"/>
        </w:rPr>
        <w:t>26</w:t>
      </w:r>
      <w:r w:rsidRPr="00FE14E0">
        <w:rPr>
          <w:sz w:val="28"/>
          <w:szCs w:val="28"/>
        </w:rPr>
        <w:t xml:space="preserve"> – </w:t>
      </w:r>
      <w:r>
        <w:rPr>
          <w:sz w:val="28"/>
          <w:szCs w:val="28"/>
        </w:rPr>
        <w:t>1720156,41</w:t>
      </w:r>
      <w:r w:rsidRPr="00FE14E0">
        <w:rPr>
          <w:sz w:val="28"/>
          <w:szCs w:val="28"/>
        </w:rPr>
        <w:t>рублей;</w:t>
      </w:r>
    </w:p>
    <w:p w:rsidR="00C22073" w:rsidRPr="00FE14E0" w:rsidRDefault="00C22073" w:rsidP="00C22073">
      <w:pPr>
        <w:ind w:firstLine="708"/>
        <w:jc w:val="both"/>
        <w:rPr>
          <w:sz w:val="28"/>
          <w:szCs w:val="28"/>
        </w:rPr>
      </w:pPr>
      <w:r w:rsidRPr="00FE14E0">
        <w:rPr>
          <w:sz w:val="28"/>
          <w:szCs w:val="28"/>
        </w:rPr>
        <w:t xml:space="preserve">0104 0000020400 244 1 302 34 – </w:t>
      </w:r>
      <w:r>
        <w:rPr>
          <w:sz w:val="28"/>
          <w:szCs w:val="28"/>
        </w:rPr>
        <w:t>217100,67</w:t>
      </w:r>
      <w:r w:rsidRPr="00FE14E0">
        <w:rPr>
          <w:sz w:val="28"/>
          <w:szCs w:val="28"/>
        </w:rPr>
        <w:t xml:space="preserve"> рублей</w:t>
      </w:r>
      <w:r>
        <w:rPr>
          <w:sz w:val="28"/>
          <w:szCs w:val="28"/>
        </w:rPr>
        <w:t>.</w:t>
      </w:r>
    </w:p>
    <w:p w:rsidR="0066729A" w:rsidRPr="00FE14E0" w:rsidRDefault="006556C3" w:rsidP="00C22073">
      <w:pPr>
        <w:ind w:firstLine="708"/>
        <w:jc w:val="both"/>
        <w:rPr>
          <w:sz w:val="28"/>
          <w:szCs w:val="28"/>
        </w:rPr>
      </w:pPr>
      <w:proofErr w:type="gramStart"/>
      <w:r w:rsidRPr="00FE14E0">
        <w:rPr>
          <w:sz w:val="28"/>
          <w:szCs w:val="28"/>
        </w:rPr>
        <w:t>на</w:t>
      </w:r>
      <w:proofErr w:type="gramEnd"/>
      <w:r w:rsidRPr="00FE14E0">
        <w:rPr>
          <w:sz w:val="28"/>
          <w:szCs w:val="28"/>
        </w:rPr>
        <w:t xml:space="preserve"> 01.01.201</w:t>
      </w:r>
      <w:r w:rsidR="00604BFE">
        <w:rPr>
          <w:sz w:val="28"/>
          <w:szCs w:val="28"/>
        </w:rPr>
        <w:t>9</w:t>
      </w:r>
      <w:r w:rsidRPr="00FE14E0">
        <w:rPr>
          <w:sz w:val="28"/>
          <w:szCs w:val="28"/>
        </w:rPr>
        <w:t xml:space="preserve">г. </w:t>
      </w:r>
      <w:r w:rsidR="00373580">
        <w:rPr>
          <w:sz w:val="28"/>
          <w:szCs w:val="28"/>
        </w:rPr>
        <w:t>кредиторская</w:t>
      </w:r>
      <w:r w:rsidR="00C22073">
        <w:rPr>
          <w:sz w:val="28"/>
          <w:szCs w:val="28"/>
        </w:rPr>
        <w:t xml:space="preserve"> </w:t>
      </w:r>
      <w:r w:rsidR="0094584A">
        <w:rPr>
          <w:sz w:val="28"/>
          <w:szCs w:val="28"/>
        </w:rPr>
        <w:t>задолженность отсутствует,</w:t>
      </w:r>
      <w:r w:rsidRPr="00FE14E0">
        <w:rPr>
          <w:sz w:val="28"/>
          <w:szCs w:val="28"/>
        </w:rPr>
        <w:t xml:space="preserve"> </w:t>
      </w:r>
    </w:p>
    <w:p w:rsidR="007C6DE1" w:rsidRPr="00FE14E0" w:rsidRDefault="00A26DFA" w:rsidP="00FE71A8">
      <w:pPr>
        <w:jc w:val="both"/>
        <w:rPr>
          <w:sz w:val="28"/>
          <w:szCs w:val="28"/>
        </w:rPr>
      </w:pPr>
      <w:r>
        <w:rPr>
          <w:sz w:val="28"/>
          <w:szCs w:val="28"/>
        </w:rPr>
        <w:tab/>
      </w:r>
      <w:r w:rsidR="00465362" w:rsidRPr="00FE14E0">
        <w:rPr>
          <w:sz w:val="28"/>
          <w:szCs w:val="28"/>
        </w:rPr>
        <w:t>Сверить данные отчетности кредиторской задолженности на 01.01.201</w:t>
      </w:r>
      <w:r w:rsidR="0094584A">
        <w:rPr>
          <w:sz w:val="28"/>
          <w:szCs w:val="28"/>
        </w:rPr>
        <w:t>8</w:t>
      </w:r>
      <w:r w:rsidR="00465362" w:rsidRPr="00FE14E0">
        <w:rPr>
          <w:sz w:val="28"/>
          <w:szCs w:val="28"/>
        </w:rPr>
        <w:t>г. и на 01.01.201</w:t>
      </w:r>
      <w:r w:rsidR="0094584A">
        <w:rPr>
          <w:sz w:val="28"/>
          <w:szCs w:val="28"/>
        </w:rPr>
        <w:t>9</w:t>
      </w:r>
      <w:r w:rsidR="00465362" w:rsidRPr="00FE14E0">
        <w:rPr>
          <w:sz w:val="28"/>
          <w:szCs w:val="28"/>
        </w:rPr>
        <w:t>г. с данными бухгалтерского учета не представляется возможным, так как Журналы операций расчетов с поставщиками и подрядчиками за 201</w:t>
      </w:r>
      <w:r w:rsidR="0094584A">
        <w:rPr>
          <w:sz w:val="28"/>
          <w:szCs w:val="28"/>
        </w:rPr>
        <w:t>8</w:t>
      </w:r>
      <w:r w:rsidR="00465362" w:rsidRPr="00FE14E0">
        <w:rPr>
          <w:sz w:val="28"/>
          <w:szCs w:val="28"/>
        </w:rPr>
        <w:t xml:space="preserve"> год </w:t>
      </w:r>
      <w:r w:rsidR="00C721AF" w:rsidRPr="00FE14E0">
        <w:rPr>
          <w:sz w:val="28"/>
          <w:szCs w:val="28"/>
        </w:rPr>
        <w:t>администраци</w:t>
      </w:r>
      <w:r w:rsidR="00EF38C8" w:rsidRPr="00FE14E0">
        <w:rPr>
          <w:sz w:val="28"/>
          <w:szCs w:val="28"/>
        </w:rPr>
        <w:t>ей</w:t>
      </w:r>
      <w:r w:rsidR="00C721AF" w:rsidRPr="00FE14E0">
        <w:rPr>
          <w:sz w:val="28"/>
          <w:szCs w:val="28"/>
        </w:rPr>
        <w:t xml:space="preserve"> сельского поселения «</w:t>
      </w:r>
      <w:r w:rsidR="0094584A">
        <w:rPr>
          <w:sz w:val="28"/>
          <w:szCs w:val="28"/>
        </w:rPr>
        <w:t>Шишкинское</w:t>
      </w:r>
      <w:r w:rsidR="00C721AF" w:rsidRPr="00FE14E0">
        <w:rPr>
          <w:sz w:val="28"/>
          <w:szCs w:val="28"/>
        </w:rPr>
        <w:t xml:space="preserve">» </w:t>
      </w:r>
      <w:r w:rsidR="00465362" w:rsidRPr="00FE14E0">
        <w:rPr>
          <w:sz w:val="28"/>
          <w:szCs w:val="28"/>
        </w:rPr>
        <w:t>для проведения контрольного мероприятия не представ</w:t>
      </w:r>
      <w:r w:rsidR="00EF38C8" w:rsidRPr="00FE14E0">
        <w:rPr>
          <w:sz w:val="28"/>
          <w:szCs w:val="28"/>
        </w:rPr>
        <w:t>лены</w:t>
      </w:r>
      <w:r w:rsidR="00465362" w:rsidRPr="00FE14E0">
        <w:rPr>
          <w:sz w:val="28"/>
          <w:szCs w:val="28"/>
        </w:rPr>
        <w:t>.</w:t>
      </w:r>
    </w:p>
    <w:p w:rsidR="005949FD" w:rsidRPr="00FE14E0" w:rsidRDefault="005949FD" w:rsidP="005949FD">
      <w:pPr>
        <w:jc w:val="center"/>
        <w:rPr>
          <w:i/>
          <w:sz w:val="28"/>
          <w:szCs w:val="28"/>
        </w:rPr>
      </w:pPr>
      <w:r w:rsidRPr="00FE14E0">
        <w:rPr>
          <w:i/>
          <w:sz w:val="28"/>
          <w:szCs w:val="28"/>
        </w:rPr>
        <w:lastRenderedPageBreak/>
        <w:t>Анализ кредиторской задолженности по счету 30200 «Расчеты по принятым обязательствам» за 201</w:t>
      </w:r>
      <w:r w:rsidR="00A32747">
        <w:rPr>
          <w:i/>
          <w:sz w:val="28"/>
          <w:szCs w:val="28"/>
        </w:rPr>
        <w:t>8</w:t>
      </w:r>
      <w:r w:rsidRPr="00FE14E0">
        <w:rPr>
          <w:i/>
          <w:sz w:val="28"/>
          <w:szCs w:val="28"/>
        </w:rPr>
        <w:t xml:space="preserve"> год </w:t>
      </w:r>
    </w:p>
    <w:p w:rsidR="005949FD" w:rsidRPr="00FE14E0" w:rsidRDefault="005949FD" w:rsidP="005949FD">
      <w:pPr>
        <w:jc w:val="both"/>
        <w:rPr>
          <w:sz w:val="28"/>
          <w:szCs w:val="28"/>
        </w:rPr>
      </w:pPr>
    </w:p>
    <w:p w:rsidR="005949FD" w:rsidRPr="00FE14E0" w:rsidRDefault="005949FD" w:rsidP="005949FD">
      <w:pPr>
        <w:ind w:firstLine="708"/>
        <w:jc w:val="both"/>
        <w:rPr>
          <w:sz w:val="28"/>
          <w:szCs w:val="28"/>
        </w:rPr>
      </w:pPr>
      <w:r w:rsidRPr="00FE14E0">
        <w:rPr>
          <w:sz w:val="28"/>
          <w:szCs w:val="28"/>
        </w:rPr>
        <w:t xml:space="preserve">Наибольший удельный вес среди кредиторской задолженности по состоянию на 01.01.2018г. составляет кредиторская задолженность по прочим работам, услугам – </w:t>
      </w:r>
      <w:r w:rsidR="00A32747">
        <w:rPr>
          <w:sz w:val="28"/>
          <w:szCs w:val="28"/>
        </w:rPr>
        <w:t>88,79%,</w:t>
      </w:r>
      <w:r w:rsidR="00C22073">
        <w:rPr>
          <w:sz w:val="28"/>
          <w:szCs w:val="28"/>
        </w:rPr>
        <w:t xml:space="preserve"> </w:t>
      </w:r>
      <w:r w:rsidR="006F5637" w:rsidRPr="00FE14E0">
        <w:rPr>
          <w:sz w:val="28"/>
          <w:szCs w:val="28"/>
        </w:rPr>
        <w:t xml:space="preserve">расчеты по приобретению материальных запасов </w:t>
      </w:r>
      <w:r w:rsidR="00A32747">
        <w:rPr>
          <w:sz w:val="28"/>
          <w:szCs w:val="28"/>
        </w:rPr>
        <w:t>–11,21</w:t>
      </w:r>
      <w:r w:rsidR="006F5637" w:rsidRPr="00FE14E0">
        <w:rPr>
          <w:sz w:val="28"/>
          <w:szCs w:val="28"/>
        </w:rPr>
        <w:t>%</w:t>
      </w:r>
      <w:r w:rsidRPr="00FE14E0">
        <w:rPr>
          <w:sz w:val="28"/>
          <w:szCs w:val="28"/>
        </w:rPr>
        <w:t xml:space="preserve"> (Таблица </w:t>
      </w:r>
      <w:r w:rsidR="00565F66" w:rsidRPr="00FE14E0">
        <w:rPr>
          <w:sz w:val="28"/>
          <w:szCs w:val="28"/>
        </w:rPr>
        <w:t>1</w:t>
      </w:r>
      <w:r w:rsidRPr="00FE14E0">
        <w:rPr>
          <w:sz w:val="28"/>
          <w:szCs w:val="28"/>
        </w:rPr>
        <w:t>).</w:t>
      </w:r>
    </w:p>
    <w:p w:rsidR="005949FD" w:rsidRPr="00FE14E0" w:rsidRDefault="005949FD" w:rsidP="005949FD">
      <w:pPr>
        <w:ind w:firstLine="708"/>
        <w:jc w:val="right"/>
        <w:rPr>
          <w:sz w:val="28"/>
          <w:szCs w:val="28"/>
        </w:rPr>
      </w:pPr>
      <w:r w:rsidRPr="00FE14E0">
        <w:rPr>
          <w:sz w:val="28"/>
          <w:szCs w:val="28"/>
        </w:rPr>
        <w:t xml:space="preserve">Таблица </w:t>
      </w:r>
      <w:r w:rsidR="00565F66" w:rsidRPr="00FE14E0">
        <w:rPr>
          <w:sz w:val="28"/>
          <w:szCs w:val="28"/>
        </w:rPr>
        <w:t>1</w:t>
      </w:r>
    </w:p>
    <w:p w:rsidR="005949FD" w:rsidRPr="00FE14E0" w:rsidRDefault="005949FD" w:rsidP="005949FD">
      <w:pPr>
        <w:jc w:val="center"/>
        <w:rPr>
          <w:sz w:val="28"/>
          <w:szCs w:val="28"/>
        </w:rPr>
      </w:pPr>
      <w:r w:rsidRPr="00FE14E0">
        <w:rPr>
          <w:sz w:val="28"/>
          <w:szCs w:val="28"/>
        </w:rPr>
        <w:t xml:space="preserve">Структура кредиторской задолженности по счету 30200 «Расчеты по принятым обязательствам» администрации </w:t>
      </w:r>
      <w:r w:rsidR="005E70CE" w:rsidRPr="00FE14E0">
        <w:rPr>
          <w:sz w:val="28"/>
          <w:szCs w:val="28"/>
        </w:rPr>
        <w:t>сельского</w:t>
      </w:r>
      <w:r w:rsidRPr="00FE14E0">
        <w:rPr>
          <w:sz w:val="28"/>
          <w:szCs w:val="28"/>
        </w:rPr>
        <w:t xml:space="preserve"> поселения «</w:t>
      </w:r>
      <w:r w:rsidR="00A32747">
        <w:rPr>
          <w:sz w:val="28"/>
          <w:szCs w:val="28"/>
        </w:rPr>
        <w:t>Шишкинское</w:t>
      </w:r>
      <w:r w:rsidRPr="00FE14E0">
        <w:rPr>
          <w:sz w:val="28"/>
          <w:szCs w:val="28"/>
        </w:rPr>
        <w:t>» на 01.01.201</w:t>
      </w:r>
      <w:r w:rsidR="00A32747">
        <w:rPr>
          <w:sz w:val="28"/>
          <w:szCs w:val="28"/>
        </w:rPr>
        <w:t>8</w:t>
      </w:r>
      <w:r w:rsidRPr="00FE14E0">
        <w:rPr>
          <w:sz w:val="28"/>
          <w:szCs w:val="28"/>
        </w:rPr>
        <w:t>г. и 01.01.201</w:t>
      </w:r>
      <w:r w:rsidR="00A32747">
        <w:rPr>
          <w:sz w:val="28"/>
          <w:szCs w:val="28"/>
        </w:rPr>
        <w:t>9</w:t>
      </w:r>
      <w:r w:rsidRPr="00FE14E0">
        <w:rPr>
          <w:sz w:val="28"/>
          <w:szCs w:val="28"/>
        </w:rPr>
        <w:t>г.</w:t>
      </w:r>
    </w:p>
    <w:tbl>
      <w:tblPr>
        <w:tblStyle w:val="a5"/>
        <w:tblW w:w="10314" w:type="dxa"/>
        <w:tblLayout w:type="fixed"/>
        <w:tblLook w:val="04A0" w:firstRow="1" w:lastRow="0" w:firstColumn="1" w:lastColumn="0" w:noHBand="0" w:noVBand="1"/>
      </w:tblPr>
      <w:tblGrid>
        <w:gridCol w:w="4077"/>
        <w:gridCol w:w="1985"/>
        <w:gridCol w:w="1134"/>
        <w:gridCol w:w="1843"/>
        <w:gridCol w:w="1275"/>
      </w:tblGrid>
      <w:tr w:rsidR="005949FD" w:rsidRPr="00AE32F1" w:rsidTr="00AE32F1">
        <w:tc>
          <w:tcPr>
            <w:tcW w:w="4077" w:type="dxa"/>
          </w:tcPr>
          <w:p w:rsidR="005949FD" w:rsidRPr="00AE32F1" w:rsidRDefault="005949FD" w:rsidP="0030416A">
            <w:pPr>
              <w:jc w:val="center"/>
              <w:rPr>
                <w:sz w:val="22"/>
                <w:szCs w:val="22"/>
              </w:rPr>
            </w:pPr>
            <w:r w:rsidRPr="00AE32F1">
              <w:rPr>
                <w:sz w:val="22"/>
                <w:szCs w:val="22"/>
              </w:rPr>
              <w:t>Счет учета</w:t>
            </w:r>
          </w:p>
        </w:tc>
        <w:tc>
          <w:tcPr>
            <w:tcW w:w="1985" w:type="dxa"/>
          </w:tcPr>
          <w:p w:rsidR="005949FD" w:rsidRPr="00AE32F1" w:rsidRDefault="005949FD" w:rsidP="00A32747">
            <w:pPr>
              <w:jc w:val="center"/>
              <w:rPr>
                <w:sz w:val="22"/>
                <w:szCs w:val="22"/>
              </w:rPr>
            </w:pPr>
            <w:r w:rsidRPr="00AE32F1">
              <w:rPr>
                <w:sz w:val="22"/>
                <w:szCs w:val="22"/>
              </w:rPr>
              <w:t>Кредиторская задолженность на 01.01.201</w:t>
            </w:r>
            <w:r w:rsidR="00A32747">
              <w:rPr>
                <w:sz w:val="22"/>
                <w:szCs w:val="22"/>
              </w:rPr>
              <w:t>8</w:t>
            </w:r>
            <w:r w:rsidRPr="00AE32F1">
              <w:rPr>
                <w:sz w:val="22"/>
                <w:szCs w:val="22"/>
              </w:rPr>
              <w:t>г., руб.</w:t>
            </w:r>
          </w:p>
        </w:tc>
        <w:tc>
          <w:tcPr>
            <w:tcW w:w="1134" w:type="dxa"/>
          </w:tcPr>
          <w:p w:rsidR="005949FD" w:rsidRPr="00AE32F1" w:rsidRDefault="005949FD" w:rsidP="0030416A">
            <w:pPr>
              <w:jc w:val="center"/>
              <w:rPr>
                <w:sz w:val="22"/>
                <w:szCs w:val="22"/>
              </w:rPr>
            </w:pPr>
            <w:r w:rsidRPr="00AE32F1">
              <w:rPr>
                <w:sz w:val="22"/>
                <w:szCs w:val="22"/>
              </w:rPr>
              <w:t>Удельный вес, %</w:t>
            </w:r>
          </w:p>
        </w:tc>
        <w:tc>
          <w:tcPr>
            <w:tcW w:w="1843" w:type="dxa"/>
          </w:tcPr>
          <w:p w:rsidR="005949FD" w:rsidRPr="00AE32F1" w:rsidRDefault="005949FD" w:rsidP="00A32747">
            <w:pPr>
              <w:jc w:val="center"/>
              <w:rPr>
                <w:sz w:val="22"/>
                <w:szCs w:val="22"/>
              </w:rPr>
            </w:pPr>
            <w:r w:rsidRPr="00AE32F1">
              <w:rPr>
                <w:sz w:val="22"/>
                <w:szCs w:val="22"/>
              </w:rPr>
              <w:t>Кредиторская задолженность на 01.01.201</w:t>
            </w:r>
            <w:r w:rsidR="00A32747">
              <w:rPr>
                <w:sz w:val="22"/>
                <w:szCs w:val="22"/>
              </w:rPr>
              <w:t>9</w:t>
            </w:r>
            <w:r w:rsidRPr="00AE32F1">
              <w:rPr>
                <w:sz w:val="22"/>
                <w:szCs w:val="22"/>
              </w:rPr>
              <w:t>г., руб.</w:t>
            </w:r>
          </w:p>
        </w:tc>
        <w:tc>
          <w:tcPr>
            <w:tcW w:w="1275" w:type="dxa"/>
          </w:tcPr>
          <w:p w:rsidR="005949FD" w:rsidRPr="00AE32F1" w:rsidRDefault="005949FD" w:rsidP="0030416A">
            <w:pPr>
              <w:jc w:val="center"/>
              <w:rPr>
                <w:sz w:val="22"/>
                <w:szCs w:val="22"/>
              </w:rPr>
            </w:pPr>
            <w:r w:rsidRPr="00AE32F1">
              <w:rPr>
                <w:sz w:val="22"/>
                <w:szCs w:val="22"/>
              </w:rPr>
              <w:t>Удельный вес, %</w:t>
            </w:r>
          </w:p>
        </w:tc>
      </w:tr>
      <w:tr w:rsidR="005949FD" w:rsidRPr="00AE32F1" w:rsidTr="00AE32F1">
        <w:tc>
          <w:tcPr>
            <w:tcW w:w="4077" w:type="dxa"/>
          </w:tcPr>
          <w:p w:rsidR="005949FD" w:rsidRPr="00AE32F1" w:rsidRDefault="005949FD" w:rsidP="0030416A">
            <w:pPr>
              <w:jc w:val="center"/>
              <w:rPr>
                <w:b/>
                <w:i/>
                <w:sz w:val="22"/>
                <w:szCs w:val="22"/>
              </w:rPr>
            </w:pPr>
            <w:r w:rsidRPr="00AE32F1">
              <w:rPr>
                <w:b/>
                <w:i/>
                <w:sz w:val="22"/>
                <w:szCs w:val="22"/>
              </w:rPr>
              <w:t>Кредиторская задолженность - Всего</w:t>
            </w:r>
          </w:p>
        </w:tc>
        <w:tc>
          <w:tcPr>
            <w:tcW w:w="1985" w:type="dxa"/>
          </w:tcPr>
          <w:p w:rsidR="005949FD" w:rsidRPr="00AE32F1" w:rsidRDefault="00A32747" w:rsidP="00A32747">
            <w:pPr>
              <w:jc w:val="center"/>
              <w:rPr>
                <w:b/>
                <w:i/>
                <w:sz w:val="22"/>
                <w:szCs w:val="22"/>
              </w:rPr>
            </w:pPr>
            <w:r>
              <w:rPr>
                <w:b/>
                <w:i/>
                <w:sz w:val="22"/>
                <w:szCs w:val="22"/>
              </w:rPr>
              <w:t>1937257,08</w:t>
            </w:r>
          </w:p>
        </w:tc>
        <w:tc>
          <w:tcPr>
            <w:tcW w:w="1134" w:type="dxa"/>
          </w:tcPr>
          <w:p w:rsidR="005949FD" w:rsidRPr="00AE32F1" w:rsidRDefault="005949FD" w:rsidP="0030416A">
            <w:pPr>
              <w:jc w:val="center"/>
              <w:rPr>
                <w:b/>
                <w:i/>
                <w:sz w:val="22"/>
                <w:szCs w:val="22"/>
              </w:rPr>
            </w:pPr>
            <w:r w:rsidRPr="00AE32F1">
              <w:rPr>
                <w:b/>
                <w:i/>
                <w:sz w:val="22"/>
                <w:szCs w:val="22"/>
              </w:rPr>
              <w:t>100</w:t>
            </w:r>
          </w:p>
        </w:tc>
        <w:tc>
          <w:tcPr>
            <w:tcW w:w="1843" w:type="dxa"/>
          </w:tcPr>
          <w:p w:rsidR="005949FD" w:rsidRPr="00AE32F1" w:rsidRDefault="00A32747" w:rsidP="0030416A">
            <w:pPr>
              <w:jc w:val="center"/>
              <w:rPr>
                <w:b/>
                <w:i/>
                <w:sz w:val="22"/>
                <w:szCs w:val="22"/>
              </w:rPr>
            </w:pPr>
            <w:r>
              <w:rPr>
                <w:b/>
                <w:i/>
                <w:sz w:val="22"/>
                <w:szCs w:val="22"/>
              </w:rPr>
              <w:t>0,00</w:t>
            </w:r>
          </w:p>
        </w:tc>
        <w:tc>
          <w:tcPr>
            <w:tcW w:w="1275" w:type="dxa"/>
          </w:tcPr>
          <w:p w:rsidR="005949FD" w:rsidRPr="00AE32F1" w:rsidRDefault="005949FD" w:rsidP="0030416A">
            <w:pPr>
              <w:jc w:val="center"/>
              <w:rPr>
                <w:b/>
                <w:i/>
                <w:sz w:val="22"/>
                <w:szCs w:val="22"/>
              </w:rPr>
            </w:pPr>
            <w:r w:rsidRPr="00AE32F1">
              <w:rPr>
                <w:b/>
                <w:i/>
                <w:sz w:val="22"/>
                <w:szCs w:val="22"/>
              </w:rPr>
              <w:t>100</w:t>
            </w:r>
          </w:p>
        </w:tc>
      </w:tr>
      <w:tr w:rsidR="00BA6D81" w:rsidRPr="00AE32F1" w:rsidTr="00AE32F1">
        <w:tc>
          <w:tcPr>
            <w:tcW w:w="4077" w:type="dxa"/>
          </w:tcPr>
          <w:p w:rsidR="00BA6D81" w:rsidRPr="00AE32F1" w:rsidRDefault="00BA6D81" w:rsidP="0030416A">
            <w:pPr>
              <w:jc w:val="both"/>
              <w:rPr>
                <w:sz w:val="22"/>
                <w:szCs w:val="22"/>
              </w:rPr>
            </w:pPr>
            <w:r w:rsidRPr="00AE32F1">
              <w:rPr>
                <w:sz w:val="22"/>
                <w:szCs w:val="22"/>
              </w:rPr>
              <w:t>302.26 «Расчеты по прочим работам, услугам»</w:t>
            </w:r>
          </w:p>
        </w:tc>
        <w:tc>
          <w:tcPr>
            <w:tcW w:w="1985" w:type="dxa"/>
          </w:tcPr>
          <w:p w:rsidR="00BA6D81" w:rsidRPr="00AE32F1" w:rsidRDefault="00A32747" w:rsidP="0030416A">
            <w:pPr>
              <w:jc w:val="center"/>
              <w:rPr>
                <w:sz w:val="22"/>
                <w:szCs w:val="22"/>
              </w:rPr>
            </w:pPr>
            <w:r>
              <w:rPr>
                <w:sz w:val="22"/>
                <w:szCs w:val="22"/>
              </w:rPr>
              <w:t>1720156,41</w:t>
            </w:r>
          </w:p>
        </w:tc>
        <w:tc>
          <w:tcPr>
            <w:tcW w:w="1134" w:type="dxa"/>
          </w:tcPr>
          <w:p w:rsidR="00BA6D81" w:rsidRPr="00AE32F1" w:rsidRDefault="00A32747" w:rsidP="0030416A">
            <w:pPr>
              <w:jc w:val="center"/>
              <w:rPr>
                <w:sz w:val="22"/>
                <w:szCs w:val="22"/>
              </w:rPr>
            </w:pPr>
            <w:r>
              <w:rPr>
                <w:sz w:val="22"/>
                <w:szCs w:val="22"/>
              </w:rPr>
              <w:t>88,79</w:t>
            </w:r>
          </w:p>
        </w:tc>
        <w:tc>
          <w:tcPr>
            <w:tcW w:w="1843" w:type="dxa"/>
          </w:tcPr>
          <w:p w:rsidR="00BA6D81" w:rsidRPr="00AE32F1" w:rsidRDefault="00BA6D81" w:rsidP="0030416A">
            <w:pPr>
              <w:jc w:val="center"/>
              <w:rPr>
                <w:sz w:val="22"/>
                <w:szCs w:val="22"/>
              </w:rPr>
            </w:pPr>
          </w:p>
        </w:tc>
        <w:tc>
          <w:tcPr>
            <w:tcW w:w="1275" w:type="dxa"/>
          </w:tcPr>
          <w:p w:rsidR="00BA6D81" w:rsidRPr="00AE32F1" w:rsidRDefault="00BA6D81" w:rsidP="0030416A">
            <w:pPr>
              <w:jc w:val="center"/>
              <w:rPr>
                <w:sz w:val="22"/>
                <w:szCs w:val="22"/>
              </w:rPr>
            </w:pPr>
          </w:p>
        </w:tc>
      </w:tr>
      <w:tr w:rsidR="00BA6D81" w:rsidRPr="00AE32F1" w:rsidTr="00AE32F1">
        <w:tc>
          <w:tcPr>
            <w:tcW w:w="4077" w:type="dxa"/>
          </w:tcPr>
          <w:p w:rsidR="00BA6D81" w:rsidRPr="00AE32F1" w:rsidRDefault="00BA6D81" w:rsidP="00B303FE">
            <w:pPr>
              <w:jc w:val="both"/>
              <w:rPr>
                <w:sz w:val="22"/>
                <w:szCs w:val="22"/>
              </w:rPr>
            </w:pPr>
            <w:r w:rsidRPr="00AE32F1">
              <w:rPr>
                <w:sz w:val="22"/>
                <w:szCs w:val="22"/>
              </w:rPr>
              <w:t>302.34 «Расчеты по приобретению материальных запасов»</w:t>
            </w:r>
          </w:p>
        </w:tc>
        <w:tc>
          <w:tcPr>
            <w:tcW w:w="1985" w:type="dxa"/>
          </w:tcPr>
          <w:p w:rsidR="00BA6D81" w:rsidRPr="00AE32F1" w:rsidRDefault="00A32747" w:rsidP="0030416A">
            <w:pPr>
              <w:jc w:val="center"/>
              <w:rPr>
                <w:sz w:val="22"/>
                <w:szCs w:val="22"/>
              </w:rPr>
            </w:pPr>
            <w:r>
              <w:rPr>
                <w:sz w:val="22"/>
                <w:szCs w:val="22"/>
              </w:rPr>
              <w:t>217100,67</w:t>
            </w:r>
          </w:p>
        </w:tc>
        <w:tc>
          <w:tcPr>
            <w:tcW w:w="1134" w:type="dxa"/>
          </w:tcPr>
          <w:p w:rsidR="00BA6D81" w:rsidRPr="00AE32F1" w:rsidRDefault="00A32747" w:rsidP="0030416A">
            <w:pPr>
              <w:jc w:val="center"/>
              <w:rPr>
                <w:sz w:val="22"/>
                <w:szCs w:val="22"/>
              </w:rPr>
            </w:pPr>
            <w:r>
              <w:rPr>
                <w:sz w:val="22"/>
                <w:szCs w:val="22"/>
              </w:rPr>
              <w:t>11,21</w:t>
            </w:r>
          </w:p>
        </w:tc>
        <w:tc>
          <w:tcPr>
            <w:tcW w:w="1843" w:type="dxa"/>
          </w:tcPr>
          <w:p w:rsidR="00BA6D81" w:rsidRPr="00AE32F1" w:rsidRDefault="00A32747" w:rsidP="00A32747">
            <w:pPr>
              <w:tabs>
                <w:tab w:val="left" w:pos="270"/>
                <w:tab w:val="center" w:pos="813"/>
              </w:tabs>
              <w:rPr>
                <w:sz w:val="22"/>
                <w:szCs w:val="22"/>
              </w:rPr>
            </w:pPr>
            <w:r>
              <w:rPr>
                <w:sz w:val="22"/>
                <w:szCs w:val="22"/>
              </w:rPr>
              <w:tab/>
            </w:r>
          </w:p>
        </w:tc>
        <w:tc>
          <w:tcPr>
            <w:tcW w:w="1275" w:type="dxa"/>
          </w:tcPr>
          <w:p w:rsidR="00BA6D81" w:rsidRPr="00AE32F1" w:rsidRDefault="00BA6D81" w:rsidP="0030416A">
            <w:pPr>
              <w:jc w:val="center"/>
              <w:rPr>
                <w:sz w:val="22"/>
                <w:szCs w:val="22"/>
              </w:rPr>
            </w:pPr>
          </w:p>
        </w:tc>
      </w:tr>
    </w:tbl>
    <w:p w:rsidR="005949FD" w:rsidRPr="00AE32F1" w:rsidRDefault="005949FD" w:rsidP="005949FD">
      <w:pPr>
        <w:ind w:firstLine="708"/>
        <w:jc w:val="both"/>
        <w:rPr>
          <w:sz w:val="22"/>
          <w:szCs w:val="22"/>
        </w:rPr>
      </w:pPr>
    </w:p>
    <w:p w:rsidR="00C22073" w:rsidRDefault="005949FD" w:rsidP="005949FD">
      <w:pPr>
        <w:ind w:firstLine="708"/>
        <w:jc w:val="both"/>
        <w:rPr>
          <w:sz w:val="28"/>
          <w:szCs w:val="28"/>
        </w:rPr>
      </w:pPr>
      <w:r w:rsidRPr="00FE14E0">
        <w:rPr>
          <w:sz w:val="28"/>
          <w:szCs w:val="28"/>
        </w:rPr>
        <w:t>Кредиторская задолженность по счету 30200 «Расчеты по принятым обязательствам» на 01.01.201</w:t>
      </w:r>
      <w:r w:rsidR="00EC7CBE">
        <w:rPr>
          <w:sz w:val="28"/>
          <w:szCs w:val="28"/>
        </w:rPr>
        <w:t>9</w:t>
      </w:r>
      <w:r w:rsidRPr="00FE14E0">
        <w:rPr>
          <w:sz w:val="28"/>
          <w:szCs w:val="28"/>
        </w:rPr>
        <w:t>г. по сравнению на 01.01.201</w:t>
      </w:r>
      <w:r w:rsidR="00EC7CBE">
        <w:rPr>
          <w:sz w:val="28"/>
          <w:szCs w:val="28"/>
        </w:rPr>
        <w:t>8</w:t>
      </w:r>
      <w:r w:rsidRPr="00FE14E0">
        <w:rPr>
          <w:sz w:val="28"/>
          <w:szCs w:val="28"/>
        </w:rPr>
        <w:t xml:space="preserve">г. уменьшилась на </w:t>
      </w:r>
      <w:r w:rsidR="00EC7CBE">
        <w:rPr>
          <w:sz w:val="28"/>
          <w:szCs w:val="28"/>
        </w:rPr>
        <w:t>1937257,08</w:t>
      </w:r>
      <w:r w:rsidRPr="00FE14E0">
        <w:rPr>
          <w:sz w:val="28"/>
          <w:szCs w:val="28"/>
        </w:rPr>
        <w:t xml:space="preserve"> рублей или на </w:t>
      </w:r>
      <w:r w:rsidR="00EC7CBE">
        <w:rPr>
          <w:sz w:val="28"/>
          <w:szCs w:val="28"/>
        </w:rPr>
        <w:t>100</w:t>
      </w:r>
      <w:r w:rsidRPr="00FE14E0">
        <w:rPr>
          <w:sz w:val="28"/>
          <w:szCs w:val="28"/>
        </w:rPr>
        <w:t xml:space="preserve">% (Таблица </w:t>
      </w:r>
      <w:r w:rsidR="00565F66" w:rsidRPr="00FE14E0">
        <w:rPr>
          <w:sz w:val="28"/>
          <w:szCs w:val="28"/>
        </w:rPr>
        <w:t>2</w:t>
      </w:r>
      <w:r w:rsidRPr="00FE14E0">
        <w:rPr>
          <w:sz w:val="28"/>
          <w:szCs w:val="28"/>
        </w:rPr>
        <w:t>).</w:t>
      </w:r>
    </w:p>
    <w:p w:rsidR="006F5637" w:rsidRPr="00FE14E0" w:rsidRDefault="00565F66" w:rsidP="00C22073">
      <w:pPr>
        <w:ind w:firstLine="708"/>
        <w:jc w:val="right"/>
        <w:rPr>
          <w:sz w:val="28"/>
          <w:szCs w:val="28"/>
        </w:rPr>
      </w:pPr>
      <w:r w:rsidRPr="00FE14E0">
        <w:rPr>
          <w:sz w:val="28"/>
          <w:szCs w:val="28"/>
        </w:rPr>
        <w:t xml:space="preserve">    Таблица 2</w:t>
      </w:r>
    </w:p>
    <w:p w:rsidR="006F5637" w:rsidRPr="00FE14E0" w:rsidRDefault="006F5637" w:rsidP="006F5637">
      <w:pPr>
        <w:ind w:firstLine="708"/>
        <w:jc w:val="center"/>
        <w:rPr>
          <w:sz w:val="28"/>
          <w:szCs w:val="28"/>
        </w:rPr>
      </w:pPr>
      <w:r w:rsidRPr="00FE14E0">
        <w:rPr>
          <w:sz w:val="28"/>
          <w:szCs w:val="28"/>
        </w:rPr>
        <w:t>Сравнение кредиторской задолженности на 01.01.201</w:t>
      </w:r>
      <w:r w:rsidR="00EC7CBE">
        <w:rPr>
          <w:sz w:val="28"/>
          <w:szCs w:val="28"/>
        </w:rPr>
        <w:t>8</w:t>
      </w:r>
      <w:r w:rsidRPr="00FE14E0">
        <w:rPr>
          <w:sz w:val="28"/>
          <w:szCs w:val="28"/>
        </w:rPr>
        <w:t>г. с кредиторской задолженностью на 01.01.201</w:t>
      </w:r>
      <w:r w:rsidR="001E2635">
        <w:rPr>
          <w:sz w:val="28"/>
          <w:szCs w:val="28"/>
        </w:rPr>
        <w:t>9</w:t>
      </w:r>
      <w:r w:rsidRPr="00FE14E0">
        <w:rPr>
          <w:sz w:val="28"/>
          <w:szCs w:val="28"/>
        </w:rPr>
        <w:t>г. по счету 30200 «Расчеты по принятым обязательствам»</w:t>
      </w:r>
    </w:p>
    <w:tbl>
      <w:tblPr>
        <w:tblStyle w:val="a5"/>
        <w:tblW w:w="10313" w:type="dxa"/>
        <w:tblLayout w:type="fixed"/>
        <w:tblLook w:val="04A0" w:firstRow="1" w:lastRow="0" w:firstColumn="1" w:lastColumn="0" w:noHBand="0" w:noVBand="1"/>
      </w:tblPr>
      <w:tblGrid>
        <w:gridCol w:w="3227"/>
        <w:gridCol w:w="1701"/>
        <w:gridCol w:w="1701"/>
        <w:gridCol w:w="1843"/>
        <w:gridCol w:w="1841"/>
      </w:tblGrid>
      <w:tr w:rsidR="001E2635" w:rsidRPr="00AE32F1" w:rsidTr="00C60D1A">
        <w:tc>
          <w:tcPr>
            <w:tcW w:w="3227" w:type="dxa"/>
          </w:tcPr>
          <w:p w:rsidR="001E2635" w:rsidRPr="00AE32F1" w:rsidRDefault="001E2635" w:rsidP="00C60D1A">
            <w:pPr>
              <w:jc w:val="center"/>
              <w:rPr>
                <w:sz w:val="22"/>
                <w:szCs w:val="22"/>
              </w:rPr>
            </w:pPr>
            <w:r w:rsidRPr="00AE32F1">
              <w:rPr>
                <w:sz w:val="22"/>
                <w:szCs w:val="22"/>
              </w:rPr>
              <w:t>Счет учета</w:t>
            </w:r>
          </w:p>
        </w:tc>
        <w:tc>
          <w:tcPr>
            <w:tcW w:w="1701" w:type="dxa"/>
          </w:tcPr>
          <w:p w:rsidR="001E2635" w:rsidRPr="00AE32F1" w:rsidRDefault="001E2635" w:rsidP="001E2635">
            <w:pPr>
              <w:jc w:val="center"/>
              <w:rPr>
                <w:sz w:val="22"/>
                <w:szCs w:val="22"/>
              </w:rPr>
            </w:pPr>
            <w:r w:rsidRPr="00AE32F1">
              <w:rPr>
                <w:sz w:val="22"/>
                <w:szCs w:val="22"/>
              </w:rPr>
              <w:t>Кредиторская задолженность на 01.01.201</w:t>
            </w:r>
            <w:r>
              <w:rPr>
                <w:sz w:val="22"/>
                <w:szCs w:val="22"/>
              </w:rPr>
              <w:t>8</w:t>
            </w:r>
            <w:r w:rsidRPr="00AE32F1">
              <w:rPr>
                <w:sz w:val="22"/>
                <w:szCs w:val="22"/>
              </w:rPr>
              <w:t>г., руб.</w:t>
            </w:r>
          </w:p>
        </w:tc>
        <w:tc>
          <w:tcPr>
            <w:tcW w:w="1701" w:type="dxa"/>
          </w:tcPr>
          <w:p w:rsidR="001E2635" w:rsidRPr="00AE32F1" w:rsidRDefault="001E2635" w:rsidP="001E2635">
            <w:pPr>
              <w:jc w:val="center"/>
              <w:rPr>
                <w:sz w:val="22"/>
                <w:szCs w:val="22"/>
              </w:rPr>
            </w:pPr>
            <w:r w:rsidRPr="00AE32F1">
              <w:rPr>
                <w:sz w:val="22"/>
                <w:szCs w:val="22"/>
              </w:rPr>
              <w:t>Кредиторская задолженность на 01.01.201</w:t>
            </w:r>
            <w:r>
              <w:rPr>
                <w:sz w:val="22"/>
                <w:szCs w:val="22"/>
              </w:rPr>
              <w:t>9</w:t>
            </w:r>
            <w:r w:rsidRPr="00AE32F1">
              <w:rPr>
                <w:sz w:val="22"/>
                <w:szCs w:val="22"/>
              </w:rPr>
              <w:t>г., руб.</w:t>
            </w:r>
          </w:p>
        </w:tc>
        <w:tc>
          <w:tcPr>
            <w:tcW w:w="1843" w:type="dxa"/>
          </w:tcPr>
          <w:p w:rsidR="001E2635" w:rsidRPr="00AE32F1" w:rsidRDefault="001E2635" w:rsidP="00C60D1A">
            <w:pPr>
              <w:jc w:val="center"/>
              <w:rPr>
                <w:sz w:val="22"/>
                <w:szCs w:val="22"/>
              </w:rPr>
            </w:pPr>
            <w:r w:rsidRPr="00AE32F1">
              <w:rPr>
                <w:sz w:val="22"/>
                <w:szCs w:val="22"/>
              </w:rPr>
              <w:t>Сумма увеличения (+), уменьшения (-) кредиторской задолженности, руб.</w:t>
            </w:r>
          </w:p>
        </w:tc>
        <w:tc>
          <w:tcPr>
            <w:tcW w:w="1841" w:type="dxa"/>
          </w:tcPr>
          <w:p w:rsidR="001E2635" w:rsidRPr="00AE32F1" w:rsidRDefault="001E2635" w:rsidP="00C60D1A">
            <w:pPr>
              <w:jc w:val="center"/>
              <w:rPr>
                <w:sz w:val="22"/>
                <w:szCs w:val="22"/>
              </w:rPr>
            </w:pPr>
            <w:r w:rsidRPr="00AE32F1">
              <w:rPr>
                <w:sz w:val="22"/>
                <w:szCs w:val="22"/>
              </w:rPr>
              <w:t>Процент увеличения (+), уменьшения (-) кредиторской задолженности, %</w:t>
            </w:r>
          </w:p>
        </w:tc>
      </w:tr>
      <w:tr w:rsidR="001E2635" w:rsidRPr="00AE32F1" w:rsidTr="00C60D1A">
        <w:tc>
          <w:tcPr>
            <w:tcW w:w="3227" w:type="dxa"/>
          </w:tcPr>
          <w:p w:rsidR="001E2635" w:rsidRPr="00AE32F1" w:rsidRDefault="001E2635" w:rsidP="00C60D1A">
            <w:pPr>
              <w:jc w:val="center"/>
              <w:rPr>
                <w:b/>
                <w:i/>
                <w:sz w:val="22"/>
                <w:szCs w:val="22"/>
              </w:rPr>
            </w:pPr>
            <w:r w:rsidRPr="00AE32F1">
              <w:rPr>
                <w:b/>
                <w:i/>
                <w:sz w:val="22"/>
                <w:szCs w:val="22"/>
              </w:rPr>
              <w:t>Кредиторская задолженность - Всего</w:t>
            </w:r>
          </w:p>
        </w:tc>
        <w:tc>
          <w:tcPr>
            <w:tcW w:w="1701" w:type="dxa"/>
          </w:tcPr>
          <w:p w:rsidR="001E2635" w:rsidRPr="00AE32F1" w:rsidRDefault="001E2635" w:rsidP="001E2635">
            <w:pPr>
              <w:jc w:val="center"/>
              <w:rPr>
                <w:b/>
                <w:i/>
                <w:sz w:val="22"/>
                <w:szCs w:val="22"/>
              </w:rPr>
            </w:pPr>
            <w:r>
              <w:rPr>
                <w:b/>
                <w:i/>
                <w:sz w:val="22"/>
                <w:szCs w:val="22"/>
              </w:rPr>
              <w:t>1937257,08</w:t>
            </w:r>
          </w:p>
        </w:tc>
        <w:tc>
          <w:tcPr>
            <w:tcW w:w="1701" w:type="dxa"/>
          </w:tcPr>
          <w:p w:rsidR="001E2635" w:rsidRPr="00AE32F1" w:rsidRDefault="001E2635" w:rsidP="001E2635">
            <w:pPr>
              <w:jc w:val="center"/>
              <w:rPr>
                <w:b/>
                <w:i/>
                <w:sz w:val="22"/>
                <w:szCs w:val="22"/>
              </w:rPr>
            </w:pPr>
            <w:r>
              <w:rPr>
                <w:b/>
                <w:i/>
                <w:sz w:val="22"/>
                <w:szCs w:val="22"/>
              </w:rPr>
              <w:t>0,00</w:t>
            </w:r>
          </w:p>
        </w:tc>
        <w:tc>
          <w:tcPr>
            <w:tcW w:w="1843" w:type="dxa"/>
          </w:tcPr>
          <w:p w:rsidR="001E2635" w:rsidRPr="00AE32F1" w:rsidRDefault="001E2635" w:rsidP="001E2635">
            <w:pPr>
              <w:jc w:val="center"/>
              <w:rPr>
                <w:b/>
                <w:i/>
                <w:sz w:val="22"/>
                <w:szCs w:val="22"/>
              </w:rPr>
            </w:pPr>
            <w:r w:rsidRPr="00AE32F1">
              <w:rPr>
                <w:b/>
                <w:i/>
                <w:sz w:val="22"/>
                <w:szCs w:val="22"/>
              </w:rPr>
              <w:t xml:space="preserve"> - </w:t>
            </w:r>
            <w:r>
              <w:rPr>
                <w:b/>
                <w:i/>
                <w:sz w:val="22"/>
                <w:szCs w:val="22"/>
              </w:rPr>
              <w:t>1937257,08</w:t>
            </w:r>
          </w:p>
        </w:tc>
        <w:tc>
          <w:tcPr>
            <w:tcW w:w="1841" w:type="dxa"/>
          </w:tcPr>
          <w:p w:rsidR="001E2635" w:rsidRPr="00AE32F1" w:rsidRDefault="001E2635" w:rsidP="001E2635">
            <w:pPr>
              <w:jc w:val="center"/>
              <w:rPr>
                <w:b/>
                <w:i/>
                <w:sz w:val="22"/>
                <w:szCs w:val="22"/>
              </w:rPr>
            </w:pPr>
            <w:r w:rsidRPr="00AE32F1">
              <w:rPr>
                <w:b/>
                <w:i/>
                <w:sz w:val="22"/>
                <w:szCs w:val="22"/>
              </w:rPr>
              <w:t xml:space="preserve">- </w:t>
            </w:r>
            <w:r>
              <w:rPr>
                <w:b/>
                <w:i/>
                <w:sz w:val="22"/>
                <w:szCs w:val="22"/>
              </w:rPr>
              <w:t>100,0</w:t>
            </w:r>
          </w:p>
        </w:tc>
      </w:tr>
      <w:tr w:rsidR="001E2635" w:rsidRPr="00AE32F1" w:rsidTr="00C60D1A">
        <w:tc>
          <w:tcPr>
            <w:tcW w:w="3227" w:type="dxa"/>
          </w:tcPr>
          <w:p w:rsidR="001E2635" w:rsidRPr="00AE32F1" w:rsidRDefault="001E2635" w:rsidP="00C60D1A">
            <w:pPr>
              <w:jc w:val="both"/>
              <w:rPr>
                <w:sz w:val="22"/>
                <w:szCs w:val="22"/>
              </w:rPr>
            </w:pPr>
            <w:r w:rsidRPr="00AE32F1">
              <w:rPr>
                <w:sz w:val="22"/>
                <w:szCs w:val="22"/>
              </w:rPr>
              <w:t>302.26 «Расчеты по прочим работам, услугам»</w:t>
            </w:r>
          </w:p>
        </w:tc>
        <w:tc>
          <w:tcPr>
            <w:tcW w:w="1701" w:type="dxa"/>
          </w:tcPr>
          <w:p w:rsidR="001E2635" w:rsidRPr="00AE32F1" w:rsidRDefault="001E2635" w:rsidP="001E2635">
            <w:pPr>
              <w:jc w:val="center"/>
              <w:rPr>
                <w:sz w:val="22"/>
                <w:szCs w:val="22"/>
              </w:rPr>
            </w:pPr>
            <w:r>
              <w:rPr>
                <w:sz w:val="22"/>
                <w:szCs w:val="22"/>
              </w:rPr>
              <w:t>1720156,41</w:t>
            </w:r>
          </w:p>
        </w:tc>
        <w:tc>
          <w:tcPr>
            <w:tcW w:w="1701" w:type="dxa"/>
          </w:tcPr>
          <w:p w:rsidR="001E2635" w:rsidRPr="00AE32F1" w:rsidRDefault="001E2635" w:rsidP="001E2635">
            <w:pPr>
              <w:jc w:val="center"/>
              <w:rPr>
                <w:sz w:val="22"/>
                <w:szCs w:val="22"/>
              </w:rPr>
            </w:pPr>
            <w:r>
              <w:rPr>
                <w:sz w:val="22"/>
                <w:szCs w:val="22"/>
              </w:rPr>
              <w:t>0,00</w:t>
            </w:r>
          </w:p>
        </w:tc>
        <w:tc>
          <w:tcPr>
            <w:tcW w:w="1843" w:type="dxa"/>
          </w:tcPr>
          <w:p w:rsidR="001E2635" w:rsidRPr="00AE32F1" w:rsidRDefault="001E2635" w:rsidP="001E2635">
            <w:pPr>
              <w:jc w:val="center"/>
              <w:rPr>
                <w:sz w:val="22"/>
                <w:szCs w:val="22"/>
              </w:rPr>
            </w:pPr>
            <w:r>
              <w:rPr>
                <w:sz w:val="22"/>
                <w:szCs w:val="22"/>
              </w:rPr>
              <w:t>-1720156,41</w:t>
            </w:r>
          </w:p>
        </w:tc>
        <w:tc>
          <w:tcPr>
            <w:tcW w:w="1841" w:type="dxa"/>
          </w:tcPr>
          <w:p w:rsidR="001E2635" w:rsidRPr="00AE32F1" w:rsidRDefault="009566C6" w:rsidP="009566C6">
            <w:pPr>
              <w:jc w:val="center"/>
              <w:rPr>
                <w:sz w:val="22"/>
                <w:szCs w:val="22"/>
              </w:rPr>
            </w:pPr>
            <w:r>
              <w:rPr>
                <w:sz w:val="22"/>
                <w:szCs w:val="22"/>
              </w:rPr>
              <w:t>-100,0</w:t>
            </w:r>
          </w:p>
        </w:tc>
      </w:tr>
      <w:tr w:rsidR="001E2635" w:rsidRPr="00AE32F1" w:rsidTr="00C60D1A">
        <w:tc>
          <w:tcPr>
            <w:tcW w:w="3227" w:type="dxa"/>
          </w:tcPr>
          <w:p w:rsidR="001E2635" w:rsidRPr="00AE32F1" w:rsidRDefault="001E2635" w:rsidP="00C60D1A">
            <w:pPr>
              <w:jc w:val="both"/>
              <w:rPr>
                <w:sz w:val="22"/>
                <w:szCs w:val="22"/>
              </w:rPr>
            </w:pPr>
            <w:r w:rsidRPr="00AE32F1">
              <w:rPr>
                <w:sz w:val="22"/>
                <w:szCs w:val="22"/>
              </w:rPr>
              <w:t xml:space="preserve">302.34 «Расчеты по приобретению материальных запасов» </w:t>
            </w:r>
          </w:p>
        </w:tc>
        <w:tc>
          <w:tcPr>
            <w:tcW w:w="1701" w:type="dxa"/>
          </w:tcPr>
          <w:p w:rsidR="001E2635" w:rsidRPr="00AE32F1" w:rsidRDefault="001E2635" w:rsidP="001E2635">
            <w:pPr>
              <w:jc w:val="center"/>
              <w:rPr>
                <w:sz w:val="22"/>
                <w:szCs w:val="22"/>
              </w:rPr>
            </w:pPr>
            <w:r>
              <w:rPr>
                <w:sz w:val="22"/>
                <w:szCs w:val="22"/>
              </w:rPr>
              <w:t>217100,67</w:t>
            </w:r>
          </w:p>
        </w:tc>
        <w:tc>
          <w:tcPr>
            <w:tcW w:w="1701" w:type="dxa"/>
          </w:tcPr>
          <w:p w:rsidR="001E2635" w:rsidRPr="00AE32F1" w:rsidRDefault="001E2635" w:rsidP="001E2635">
            <w:pPr>
              <w:jc w:val="center"/>
              <w:rPr>
                <w:sz w:val="22"/>
                <w:szCs w:val="22"/>
              </w:rPr>
            </w:pPr>
            <w:r>
              <w:rPr>
                <w:sz w:val="22"/>
                <w:szCs w:val="22"/>
              </w:rPr>
              <w:t>0,00</w:t>
            </w:r>
          </w:p>
        </w:tc>
        <w:tc>
          <w:tcPr>
            <w:tcW w:w="1843" w:type="dxa"/>
          </w:tcPr>
          <w:p w:rsidR="001E2635" w:rsidRPr="00AE32F1" w:rsidRDefault="009566C6" w:rsidP="00C60D1A">
            <w:pPr>
              <w:jc w:val="center"/>
              <w:rPr>
                <w:sz w:val="22"/>
                <w:szCs w:val="22"/>
              </w:rPr>
            </w:pPr>
            <w:r>
              <w:rPr>
                <w:sz w:val="22"/>
                <w:szCs w:val="22"/>
              </w:rPr>
              <w:t>217100,67</w:t>
            </w:r>
          </w:p>
        </w:tc>
        <w:tc>
          <w:tcPr>
            <w:tcW w:w="1841" w:type="dxa"/>
          </w:tcPr>
          <w:p w:rsidR="001E2635" w:rsidRPr="00AE32F1" w:rsidRDefault="009566C6" w:rsidP="00C60D1A">
            <w:pPr>
              <w:jc w:val="center"/>
              <w:rPr>
                <w:sz w:val="22"/>
                <w:szCs w:val="22"/>
              </w:rPr>
            </w:pPr>
            <w:r>
              <w:rPr>
                <w:sz w:val="22"/>
                <w:szCs w:val="22"/>
              </w:rPr>
              <w:t>-100,0</w:t>
            </w:r>
          </w:p>
        </w:tc>
      </w:tr>
    </w:tbl>
    <w:p w:rsidR="004C06EE" w:rsidRDefault="004C06EE" w:rsidP="0093439C">
      <w:pPr>
        <w:jc w:val="center"/>
        <w:rPr>
          <w:i/>
          <w:sz w:val="28"/>
          <w:szCs w:val="28"/>
        </w:rPr>
      </w:pPr>
    </w:p>
    <w:p w:rsidR="0093439C" w:rsidRPr="00FE14E0" w:rsidRDefault="0093439C" w:rsidP="0093439C">
      <w:pPr>
        <w:jc w:val="center"/>
        <w:rPr>
          <w:i/>
          <w:sz w:val="28"/>
          <w:szCs w:val="28"/>
        </w:rPr>
      </w:pPr>
      <w:r w:rsidRPr="00FE14E0">
        <w:rPr>
          <w:i/>
          <w:sz w:val="28"/>
          <w:szCs w:val="28"/>
        </w:rPr>
        <w:t>Анализ кредиторской задолженности по счету 30300 «Расчеты по платежам в бюджеты»</w:t>
      </w:r>
    </w:p>
    <w:p w:rsidR="0093439C" w:rsidRPr="00FE14E0" w:rsidRDefault="0093439C" w:rsidP="0093439C">
      <w:pPr>
        <w:jc w:val="both"/>
        <w:rPr>
          <w:sz w:val="28"/>
          <w:szCs w:val="28"/>
        </w:rPr>
      </w:pPr>
    </w:p>
    <w:p w:rsidR="0093439C" w:rsidRDefault="0093439C" w:rsidP="0093439C">
      <w:pPr>
        <w:ind w:firstLine="708"/>
        <w:jc w:val="both"/>
        <w:rPr>
          <w:sz w:val="28"/>
          <w:szCs w:val="28"/>
        </w:rPr>
      </w:pPr>
      <w:r w:rsidRPr="00FE14E0">
        <w:rPr>
          <w:sz w:val="28"/>
          <w:szCs w:val="28"/>
        </w:rPr>
        <w:t xml:space="preserve">Для учета расчетов с бюджетами бюджетной системы Российской Федерации по видам платежей в бюджеты предназначен счет 30300 «Расчеты по платежам в бюджеты» 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FE14E0">
        <w:rPr>
          <w:sz w:val="28"/>
          <w:szCs w:val="28"/>
        </w:rPr>
        <w:lastRenderedPageBreak/>
        <w:t>академий наук, государственных (муниципальных) учреждений, утвержденной Приказом Минфина № 157н от 01.12.2010г.</w:t>
      </w:r>
    </w:p>
    <w:p w:rsidR="00DB48B8" w:rsidRPr="00FE14E0" w:rsidRDefault="00DB48B8" w:rsidP="0093439C">
      <w:pPr>
        <w:ind w:firstLine="708"/>
        <w:jc w:val="both"/>
        <w:rPr>
          <w:sz w:val="28"/>
          <w:szCs w:val="28"/>
        </w:rPr>
      </w:pPr>
      <w:r w:rsidRPr="00FE14E0">
        <w:rPr>
          <w:sz w:val="28"/>
          <w:szCs w:val="28"/>
        </w:rPr>
        <w:t>По данным Сведений по дебиторской и кредиторской задолженности (ф. 0503169) кредиторская задолженность по счету 30</w:t>
      </w:r>
      <w:r>
        <w:rPr>
          <w:sz w:val="28"/>
          <w:szCs w:val="28"/>
        </w:rPr>
        <w:t>3</w:t>
      </w:r>
      <w:r w:rsidRPr="00FE14E0">
        <w:rPr>
          <w:sz w:val="28"/>
          <w:szCs w:val="28"/>
        </w:rPr>
        <w:t>00 «Расчеты по платежам в бюджеты» по состоянию на 01.01.201</w:t>
      </w:r>
      <w:r>
        <w:rPr>
          <w:sz w:val="28"/>
          <w:szCs w:val="28"/>
        </w:rPr>
        <w:t>8</w:t>
      </w:r>
      <w:r w:rsidRPr="00FE14E0">
        <w:rPr>
          <w:sz w:val="28"/>
          <w:szCs w:val="28"/>
        </w:rPr>
        <w:t xml:space="preserve">г. </w:t>
      </w:r>
      <w:r>
        <w:rPr>
          <w:sz w:val="28"/>
          <w:szCs w:val="28"/>
        </w:rPr>
        <w:t xml:space="preserve">кредиторская задолженность </w:t>
      </w:r>
      <w:r w:rsidRPr="00FE14E0">
        <w:rPr>
          <w:sz w:val="28"/>
          <w:szCs w:val="28"/>
        </w:rPr>
        <w:t xml:space="preserve">составила </w:t>
      </w:r>
      <w:r>
        <w:rPr>
          <w:sz w:val="28"/>
          <w:szCs w:val="28"/>
        </w:rPr>
        <w:t xml:space="preserve">1517247,53 </w:t>
      </w:r>
      <w:r w:rsidRPr="00FE14E0">
        <w:rPr>
          <w:sz w:val="28"/>
          <w:szCs w:val="28"/>
        </w:rPr>
        <w:t>рублей</w:t>
      </w:r>
      <w:r>
        <w:rPr>
          <w:sz w:val="28"/>
          <w:szCs w:val="28"/>
        </w:rPr>
        <w:t>,</w:t>
      </w:r>
      <w:r w:rsidRPr="00FE14E0">
        <w:rPr>
          <w:sz w:val="28"/>
          <w:szCs w:val="28"/>
        </w:rPr>
        <w:t xml:space="preserve"> на 01.01.201</w:t>
      </w:r>
      <w:r>
        <w:rPr>
          <w:sz w:val="28"/>
          <w:szCs w:val="28"/>
        </w:rPr>
        <w:t>9</w:t>
      </w:r>
      <w:r w:rsidRPr="00FE14E0">
        <w:rPr>
          <w:sz w:val="28"/>
          <w:szCs w:val="28"/>
        </w:rPr>
        <w:t xml:space="preserve">г. </w:t>
      </w:r>
      <w:r>
        <w:rPr>
          <w:sz w:val="28"/>
          <w:szCs w:val="28"/>
        </w:rPr>
        <w:t>кредиторская</w:t>
      </w:r>
      <w:r w:rsidR="007646C8">
        <w:rPr>
          <w:sz w:val="28"/>
          <w:szCs w:val="28"/>
        </w:rPr>
        <w:t xml:space="preserve"> </w:t>
      </w:r>
      <w:r>
        <w:rPr>
          <w:sz w:val="28"/>
          <w:szCs w:val="28"/>
        </w:rPr>
        <w:t>задолженность составила 149890,89 рублей.</w:t>
      </w:r>
    </w:p>
    <w:p w:rsidR="00DD0926" w:rsidRDefault="00DB48B8" w:rsidP="0093439C">
      <w:pPr>
        <w:ind w:firstLine="708"/>
        <w:jc w:val="both"/>
        <w:rPr>
          <w:sz w:val="28"/>
          <w:szCs w:val="28"/>
        </w:rPr>
      </w:pPr>
      <w:r>
        <w:rPr>
          <w:sz w:val="28"/>
          <w:szCs w:val="28"/>
        </w:rPr>
        <w:t>К</w:t>
      </w:r>
      <w:r w:rsidR="00DD0926" w:rsidRPr="00204336">
        <w:rPr>
          <w:sz w:val="28"/>
          <w:szCs w:val="28"/>
        </w:rPr>
        <w:t>редиторская задолженность по счету 30300 «Расчеты по платежам в бюджеты» по состоянию на 01.01.201</w:t>
      </w:r>
      <w:r w:rsidR="00DD0926">
        <w:rPr>
          <w:sz w:val="28"/>
          <w:szCs w:val="28"/>
        </w:rPr>
        <w:t>8</w:t>
      </w:r>
      <w:r w:rsidR="00DD0926" w:rsidRPr="00204336">
        <w:rPr>
          <w:sz w:val="28"/>
          <w:szCs w:val="28"/>
        </w:rPr>
        <w:t xml:space="preserve">г. составила </w:t>
      </w:r>
      <w:r w:rsidR="00056590">
        <w:rPr>
          <w:sz w:val="28"/>
          <w:szCs w:val="28"/>
        </w:rPr>
        <w:t>1517247,53</w:t>
      </w:r>
      <w:r w:rsidR="00DD0926" w:rsidRPr="00204336">
        <w:rPr>
          <w:sz w:val="28"/>
          <w:szCs w:val="28"/>
        </w:rPr>
        <w:t xml:space="preserve"> рублей, в том числе:</w:t>
      </w:r>
    </w:p>
    <w:p w:rsidR="00056590" w:rsidRPr="00FE14E0" w:rsidRDefault="00056590" w:rsidP="00056590">
      <w:pPr>
        <w:ind w:firstLine="708"/>
        <w:jc w:val="both"/>
        <w:rPr>
          <w:sz w:val="28"/>
          <w:szCs w:val="28"/>
        </w:rPr>
      </w:pPr>
      <w:r w:rsidRPr="00FE14E0">
        <w:rPr>
          <w:sz w:val="28"/>
          <w:szCs w:val="28"/>
        </w:rPr>
        <w:t xml:space="preserve">303.01 «Расчеты по налогу на доходы физических лиц» - </w:t>
      </w:r>
      <w:r>
        <w:rPr>
          <w:sz w:val="28"/>
          <w:szCs w:val="28"/>
        </w:rPr>
        <w:t>406906,00 рубл</w:t>
      </w:r>
      <w:r w:rsidRPr="00FE14E0">
        <w:rPr>
          <w:sz w:val="28"/>
          <w:szCs w:val="28"/>
        </w:rPr>
        <w:t>ей;</w:t>
      </w:r>
    </w:p>
    <w:p w:rsidR="006A6DDC" w:rsidRPr="00FE14E0" w:rsidRDefault="006A6DDC" w:rsidP="006A6DDC">
      <w:pPr>
        <w:ind w:firstLine="708"/>
        <w:jc w:val="both"/>
        <w:rPr>
          <w:sz w:val="28"/>
          <w:szCs w:val="28"/>
        </w:rPr>
      </w:pPr>
      <w:r w:rsidRPr="00FE14E0">
        <w:rPr>
          <w:sz w:val="28"/>
          <w:szCs w:val="28"/>
        </w:rPr>
        <w:t xml:space="preserve">303.06 «Расчеты по страховым взносам на обязательное социальное страхование от несчастных случаев на производстве и профессиональных заболеваний» - </w:t>
      </w:r>
      <w:r>
        <w:rPr>
          <w:sz w:val="28"/>
          <w:szCs w:val="28"/>
        </w:rPr>
        <w:t>6257,74</w:t>
      </w:r>
      <w:r w:rsidRPr="00FE14E0">
        <w:rPr>
          <w:sz w:val="28"/>
          <w:szCs w:val="28"/>
        </w:rPr>
        <w:t xml:space="preserve"> рублей;</w:t>
      </w:r>
    </w:p>
    <w:p w:rsidR="006A6DDC" w:rsidRPr="00FE14E0" w:rsidRDefault="006A6DDC" w:rsidP="006A6DDC">
      <w:pPr>
        <w:ind w:firstLine="708"/>
        <w:jc w:val="both"/>
        <w:rPr>
          <w:sz w:val="28"/>
          <w:szCs w:val="28"/>
        </w:rPr>
      </w:pPr>
      <w:r w:rsidRPr="00FE14E0">
        <w:rPr>
          <w:sz w:val="28"/>
          <w:szCs w:val="28"/>
        </w:rPr>
        <w:t xml:space="preserve">303.07 «Расчеты по страховым взносам на обязательное медицинское страхование в Федеральный ФОМС» - </w:t>
      </w:r>
      <w:r>
        <w:rPr>
          <w:sz w:val="28"/>
          <w:szCs w:val="28"/>
        </w:rPr>
        <w:t>213039,32</w:t>
      </w:r>
      <w:r w:rsidRPr="00FE14E0">
        <w:rPr>
          <w:sz w:val="28"/>
          <w:szCs w:val="28"/>
        </w:rPr>
        <w:t xml:space="preserve"> рублей;</w:t>
      </w:r>
    </w:p>
    <w:p w:rsidR="00056590" w:rsidRPr="00FE14E0" w:rsidRDefault="006A6DDC" w:rsidP="0093439C">
      <w:pPr>
        <w:ind w:firstLine="708"/>
        <w:jc w:val="both"/>
        <w:rPr>
          <w:sz w:val="28"/>
          <w:szCs w:val="28"/>
        </w:rPr>
      </w:pPr>
      <w:r w:rsidRPr="00FE14E0">
        <w:rPr>
          <w:sz w:val="28"/>
          <w:szCs w:val="28"/>
        </w:rPr>
        <w:t>303.10 «Расчеты по страховым взносам на обязательное пенсионное страхование на выплату страховой части трудовой пенсии» -</w:t>
      </w:r>
      <w:r>
        <w:rPr>
          <w:sz w:val="28"/>
          <w:szCs w:val="28"/>
        </w:rPr>
        <w:t xml:space="preserve"> 891044,47</w:t>
      </w:r>
      <w:r w:rsidRPr="00FE14E0">
        <w:rPr>
          <w:sz w:val="28"/>
          <w:szCs w:val="28"/>
        </w:rPr>
        <w:t xml:space="preserve"> рублей.</w:t>
      </w:r>
    </w:p>
    <w:p w:rsidR="0093439C" w:rsidRPr="00FE14E0" w:rsidRDefault="0093439C" w:rsidP="0093439C">
      <w:pPr>
        <w:ind w:firstLine="708"/>
        <w:jc w:val="both"/>
        <w:rPr>
          <w:sz w:val="28"/>
          <w:szCs w:val="28"/>
        </w:rPr>
      </w:pPr>
      <w:r w:rsidRPr="00FE14E0">
        <w:rPr>
          <w:sz w:val="28"/>
          <w:szCs w:val="28"/>
        </w:rPr>
        <w:t xml:space="preserve"> По данным Сведений по дебиторской и кредиторской задолженности (ф. 0503169) за 201</w:t>
      </w:r>
      <w:r w:rsidR="00D11317">
        <w:rPr>
          <w:sz w:val="28"/>
          <w:szCs w:val="28"/>
        </w:rPr>
        <w:t>8</w:t>
      </w:r>
      <w:r w:rsidRPr="00FE14E0">
        <w:rPr>
          <w:sz w:val="28"/>
          <w:szCs w:val="28"/>
        </w:rPr>
        <w:t xml:space="preserve"> год кредиторская задолженность по счету 30300 «Расчеты по платежам в бюджеты» по состоянию на 01.01.201</w:t>
      </w:r>
      <w:r w:rsidR="00D11317">
        <w:rPr>
          <w:sz w:val="28"/>
          <w:szCs w:val="28"/>
        </w:rPr>
        <w:t>9</w:t>
      </w:r>
      <w:r w:rsidRPr="00FE14E0">
        <w:rPr>
          <w:sz w:val="28"/>
          <w:szCs w:val="28"/>
        </w:rPr>
        <w:t xml:space="preserve">г. составила </w:t>
      </w:r>
      <w:r w:rsidR="007A0E28">
        <w:rPr>
          <w:sz w:val="28"/>
          <w:szCs w:val="28"/>
        </w:rPr>
        <w:t>149890,89</w:t>
      </w:r>
      <w:r w:rsidRPr="00FE14E0">
        <w:rPr>
          <w:sz w:val="28"/>
          <w:szCs w:val="28"/>
        </w:rPr>
        <w:t xml:space="preserve"> рублей </w:t>
      </w:r>
      <w:r w:rsidRPr="00FE14E0">
        <w:rPr>
          <w:i/>
          <w:sz w:val="28"/>
          <w:szCs w:val="28"/>
        </w:rPr>
        <w:t xml:space="preserve">(Приложение № </w:t>
      </w:r>
      <w:r w:rsidR="000E4E37">
        <w:rPr>
          <w:i/>
          <w:sz w:val="28"/>
          <w:szCs w:val="28"/>
        </w:rPr>
        <w:t>21-22</w:t>
      </w:r>
      <w:r w:rsidRPr="00FE14E0">
        <w:rPr>
          <w:i/>
          <w:sz w:val="28"/>
          <w:szCs w:val="28"/>
        </w:rPr>
        <w:t>)</w:t>
      </w:r>
      <w:r w:rsidRPr="00FE14E0">
        <w:rPr>
          <w:sz w:val="28"/>
          <w:szCs w:val="28"/>
        </w:rPr>
        <w:t>, в том числе:</w:t>
      </w:r>
    </w:p>
    <w:p w:rsidR="0093439C" w:rsidRPr="00FE14E0" w:rsidRDefault="0093439C" w:rsidP="0093439C">
      <w:pPr>
        <w:ind w:firstLine="708"/>
        <w:jc w:val="both"/>
        <w:rPr>
          <w:sz w:val="28"/>
          <w:szCs w:val="28"/>
        </w:rPr>
      </w:pPr>
      <w:r w:rsidRPr="00FE14E0">
        <w:rPr>
          <w:sz w:val="28"/>
          <w:szCs w:val="28"/>
        </w:rPr>
        <w:t xml:space="preserve">303.01 «Расчеты по налогу на доходы физических лиц» - </w:t>
      </w:r>
      <w:r w:rsidR="007A0E28">
        <w:rPr>
          <w:sz w:val="28"/>
          <w:szCs w:val="28"/>
        </w:rPr>
        <w:t>44197,00 рубл</w:t>
      </w:r>
      <w:r w:rsidRPr="00FE14E0">
        <w:rPr>
          <w:sz w:val="28"/>
          <w:szCs w:val="28"/>
        </w:rPr>
        <w:t>ей;</w:t>
      </w:r>
    </w:p>
    <w:p w:rsidR="0093439C" w:rsidRPr="00FE14E0" w:rsidRDefault="0093439C" w:rsidP="0093439C">
      <w:pPr>
        <w:ind w:firstLine="708"/>
        <w:jc w:val="both"/>
        <w:rPr>
          <w:sz w:val="28"/>
          <w:szCs w:val="28"/>
        </w:rPr>
      </w:pPr>
      <w:r w:rsidRPr="00FE14E0">
        <w:rPr>
          <w:sz w:val="28"/>
          <w:szCs w:val="28"/>
        </w:rPr>
        <w:t xml:space="preserve">303.06 «Расчеты по страховым взносам на обязательное социальное страхование от несчастных случаев на производстве и профессиональных заболеваний» - </w:t>
      </w:r>
      <w:r w:rsidR="007A0E28">
        <w:rPr>
          <w:sz w:val="28"/>
          <w:szCs w:val="28"/>
        </w:rPr>
        <w:t>10849,37</w:t>
      </w:r>
      <w:r w:rsidRPr="00FE14E0">
        <w:rPr>
          <w:sz w:val="28"/>
          <w:szCs w:val="28"/>
        </w:rPr>
        <w:t xml:space="preserve"> рублей;</w:t>
      </w:r>
    </w:p>
    <w:p w:rsidR="0093439C" w:rsidRPr="00FE14E0" w:rsidRDefault="0093439C" w:rsidP="0093439C">
      <w:pPr>
        <w:ind w:firstLine="708"/>
        <w:jc w:val="both"/>
        <w:rPr>
          <w:sz w:val="28"/>
          <w:szCs w:val="28"/>
        </w:rPr>
      </w:pPr>
      <w:r w:rsidRPr="00FE14E0">
        <w:rPr>
          <w:sz w:val="28"/>
          <w:szCs w:val="28"/>
        </w:rPr>
        <w:t xml:space="preserve">303.07 «Расчеты по страховым взносам на обязательное медицинское страхование в Федеральный ФОМС» - </w:t>
      </w:r>
      <w:r w:rsidR="007A0E28">
        <w:rPr>
          <w:sz w:val="28"/>
          <w:szCs w:val="28"/>
        </w:rPr>
        <w:t>17848,97</w:t>
      </w:r>
      <w:r w:rsidRPr="00FE14E0">
        <w:rPr>
          <w:sz w:val="28"/>
          <w:szCs w:val="28"/>
        </w:rPr>
        <w:t xml:space="preserve"> рублей;</w:t>
      </w:r>
    </w:p>
    <w:p w:rsidR="0093439C" w:rsidRDefault="0093439C" w:rsidP="0093439C">
      <w:pPr>
        <w:ind w:firstLine="708"/>
        <w:jc w:val="both"/>
        <w:rPr>
          <w:sz w:val="28"/>
          <w:szCs w:val="28"/>
        </w:rPr>
      </w:pPr>
      <w:r w:rsidRPr="00FE14E0">
        <w:rPr>
          <w:sz w:val="28"/>
          <w:szCs w:val="28"/>
        </w:rPr>
        <w:t>303.10 «Расчеты по страховым взносам на обязательное пенсионное страхование на выплату страховой части трудовой пенсии» -</w:t>
      </w:r>
      <w:r w:rsidR="007A0E28">
        <w:rPr>
          <w:sz w:val="28"/>
          <w:szCs w:val="28"/>
        </w:rPr>
        <w:t>76995,55</w:t>
      </w:r>
      <w:r w:rsidRPr="00FE14E0">
        <w:rPr>
          <w:sz w:val="28"/>
          <w:szCs w:val="28"/>
        </w:rPr>
        <w:t xml:space="preserve"> рубл</w:t>
      </w:r>
      <w:r w:rsidR="004046E9" w:rsidRPr="00FE14E0">
        <w:rPr>
          <w:sz w:val="28"/>
          <w:szCs w:val="28"/>
        </w:rPr>
        <w:t>ей.</w:t>
      </w:r>
    </w:p>
    <w:p w:rsidR="00FE71A8" w:rsidRDefault="003B3109" w:rsidP="00623523">
      <w:pPr>
        <w:ind w:firstLine="708"/>
        <w:jc w:val="both"/>
        <w:rPr>
          <w:sz w:val="28"/>
          <w:szCs w:val="28"/>
        </w:rPr>
      </w:pPr>
      <w:r w:rsidRPr="00204336">
        <w:rPr>
          <w:sz w:val="28"/>
          <w:szCs w:val="28"/>
        </w:rPr>
        <w:t>Наибольший удельный вес среди кредиторской задолженности по состоянию на 01.01.201</w:t>
      </w:r>
      <w:r w:rsidR="006A6DDC">
        <w:rPr>
          <w:sz w:val="28"/>
          <w:szCs w:val="28"/>
        </w:rPr>
        <w:t>9</w:t>
      </w:r>
      <w:r w:rsidRPr="00204336">
        <w:rPr>
          <w:sz w:val="28"/>
          <w:szCs w:val="28"/>
        </w:rPr>
        <w:t>г. составляет кредиторская задолженность по страховым взносам на обязательное пенсионное страхование на выплату страховой части трудовой пенсии – 5</w:t>
      </w:r>
      <w:r w:rsidR="00AD4C1B">
        <w:rPr>
          <w:sz w:val="28"/>
          <w:szCs w:val="28"/>
        </w:rPr>
        <w:t>1,36</w:t>
      </w:r>
      <w:r w:rsidRPr="00204336">
        <w:rPr>
          <w:sz w:val="28"/>
          <w:szCs w:val="28"/>
        </w:rPr>
        <w:t xml:space="preserve">%, </w:t>
      </w:r>
      <w:r w:rsidR="00AD4C1B" w:rsidRPr="00204336">
        <w:rPr>
          <w:sz w:val="28"/>
          <w:szCs w:val="28"/>
        </w:rPr>
        <w:t xml:space="preserve">по налогу на доходы физических лиц – </w:t>
      </w:r>
      <w:r w:rsidR="00AD4C1B">
        <w:rPr>
          <w:sz w:val="28"/>
          <w:szCs w:val="28"/>
        </w:rPr>
        <w:t xml:space="preserve">29,49%, </w:t>
      </w:r>
      <w:r w:rsidRPr="00204336">
        <w:rPr>
          <w:sz w:val="28"/>
          <w:szCs w:val="28"/>
        </w:rPr>
        <w:t xml:space="preserve">по страховым взносам на обязательное медицинское страхование в Федеральный ФОМС – </w:t>
      </w:r>
      <w:r w:rsidR="00AD4C1B">
        <w:rPr>
          <w:sz w:val="28"/>
          <w:szCs w:val="28"/>
        </w:rPr>
        <w:t>11,91</w:t>
      </w:r>
      <w:r w:rsidRPr="00204336">
        <w:rPr>
          <w:sz w:val="28"/>
          <w:szCs w:val="28"/>
        </w:rPr>
        <w:t xml:space="preserve">%, на </w:t>
      </w:r>
      <w:r w:rsidR="00AD4C1B">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r w:rsidRPr="00204336">
        <w:rPr>
          <w:sz w:val="28"/>
          <w:szCs w:val="28"/>
        </w:rPr>
        <w:t xml:space="preserve"> приходится </w:t>
      </w:r>
      <w:r w:rsidR="00AD4C1B">
        <w:rPr>
          <w:sz w:val="28"/>
          <w:szCs w:val="28"/>
        </w:rPr>
        <w:t>7,24</w:t>
      </w:r>
      <w:r w:rsidRPr="00204336">
        <w:rPr>
          <w:sz w:val="28"/>
          <w:szCs w:val="28"/>
        </w:rPr>
        <w:t xml:space="preserve">% (Таблица </w:t>
      </w:r>
      <w:r w:rsidR="000E4E37">
        <w:rPr>
          <w:sz w:val="28"/>
          <w:szCs w:val="28"/>
        </w:rPr>
        <w:t>3</w:t>
      </w:r>
      <w:r w:rsidRPr="00204336">
        <w:rPr>
          <w:sz w:val="28"/>
          <w:szCs w:val="28"/>
        </w:rPr>
        <w:t>).</w:t>
      </w:r>
    </w:p>
    <w:p w:rsidR="00623523" w:rsidRDefault="00623523" w:rsidP="00623523">
      <w:pPr>
        <w:ind w:firstLine="708"/>
        <w:jc w:val="both"/>
        <w:rPr>
          <w:sz w:val="28"/>
          <w:szCs w:val="28"/>
        </w:rPr>
      </w:pPr>
    </w:p>
    <w:p w:rsidR="00623523" w:rsidRDefault="00623523" w:rsidP="00623523">
      <w:pPr>
        <w:ind w:firstLine="708"/>
        <w:jc w:val="both"/>
        <w:rPr>
          <w:sz w:val="28"/>
          <w:szCs w:val="28"/>
        </w:rPr>
      </w:pPr>
    </w:p>
    <w:p w:rsidR="00623523" w:rsidRDefault="00623523" w:rsidP="00623523">
      <w:pPr>
        <w:ind w:firstLine="708"/>
        <w:jc w:val="both"/>
        <w:rPr>
          <w:sz w:val="28"/>
          <w:szCs w:val="28"/>
        </w:rPr>
      </w:pPr>
    </w:p>
    <w:p w:rsidR="00623523" w:rsidRDefault="00623523" w:rsidP="00623523">
      <w:pPr>
        <w:ind w:firstLine="708"/>
        <w:jc w:val="both"/>
        <w:rPr>
          <w:sz w:val="28"/>
          <w:szCs w:val="28"/>
        </w:rPr>
      </w:pPr>
    </w:p>
    <w:p w:rsidR="00623523" w:rsidRDefault="00623523" w:rsidP="00623523">
      <w:pPr>
        <w:ind w:firstLine="708"/>
        <w:jc w:val="both"/>
        <w:rPr>
          <w:sz w:val="28"/>
          <w:szCs w:val="28"/>
        </w:rPr>
      </w:pPr>
    </w:p>
    <w:p w:rsidR="003B3109" w:rsidRPr="00204336" w:rsidRDefault="003B3109" w:rsidP="003B3109">
      <w:pPr>
        <w:ind w:firstLine="708"/>
        <w:jc w:val="right"/>
        <w:rPr>
          <w:sz w:val="28"/>
          <w:szCs w:val="28"/>
        </w:rPr>
      </w:pPr>
      <w:r w:rsidRPr="00204336">
        <w:rPr>
          <w:sz w:val="28"/>
          <w:szCs w:val="28"/>
        </w:rPr>
        <w:lastRenderedPageBreak/>
        <w:t xml:space="preserve">Таблица </w:t>
      </w:r>
      <w:r w:rsidR="000E4E37">
        <w:rPr>
          <w:sz w:val="28"/>
          <w:szCs w:val="28"/>
        </w:rPr>
        <w:t>3</w:t>
      </w:r>
    </w:p>
    <w:p w:rsidR="003B3109" w:rsidRPr="00204336" w:rsidRDefault="003B3109" w:rsidP="003B3109">
      <w:pPr>
        <w:jc w:val="center"/>
        <w:rPr>
          <w:sz w:val="28"/>
          <w:szCs w:val="28"/>
        </w:rPr>
      </w:pPr>
      <w:r w:rsidRPr="00204336">
        <w:rPr>
          <w:sz w:val="28"/>
          <w:szCs w:val="28"/>
        </w:rPr>
        <w:t>Структура кредиторской задолженности по счету 30300 «Расчеты по платежам в бюджеты»</w:t>
      </w:r>
      <w:r w:rsidR="007646C8">
        <w:rPr>
          <w:sz w:val="28"/>
          <w:szCs w:val="28"/>
        </w:rPr>
        <w:t xml:space="preserve"> </w:t>
      </w:r>
      <w:r w:rsidR="00AD4C1B" w:rsidRPr="00FE14E0">
        <w:rPr>
          <w:sz w:val="28"/>
          <w:szCs w:val="28"/>
        </w:rPr>
        <w:t>администрации сельского поселения «</w:t>
      </w:r>
      <w:r w:rsidR="00AD4C1B">
        <w:rPr>
          <w:sz w:val="28"/>
          <w:szCs w:val="28"/>
        </w:rPr>
        <w:t>Шишкинское</w:t>
      </w:r>
      <w:r w:rsidR="00AD4C1B" w:rsidRPr="00FE14E0">
        <w:rPr>
          <w:sz w:val="28"/>
          <w:szCs w:val="28"/>
        </w:rPr>
        <w:t>»</w:t>
      </w:r>
    </w:p>
    <w:tbl>
      <w:tblPr>
        <w:tblStyle w:val="a5"/>
        <w:tblW w:w="0" w:type="auto"/>
        <w:tblLayout w:type="fixed"/>
        <w:tblLook w:val="04A0" w:firstRow="1" w:lastRow="0" w:firstColumn="1" w:lastColumn="0" w:noHBand="0" w:noVBand="1"/>
      </w:tblPr>
      <w:tblGrid>
        <w:gridCol w:w="4077"/>
        <w:gridCol w:w="1843"/>
        <w:gridCol w:w="1276"/>
        <w:gridCol w:w="1843"/>
        <w:gridCol w:w="1275"/>
      </w:tblGrid>
      <w:tr w:rsidR="003B3109" w:rsidRPr="00204336" w:rsidTr="00C60D1A">
        <w:tc>
          <w:tcPr>
            <w:tcW w:w="4077" w:type="dxa"/>
          </w:tcPr>
          <w:p w:rsidR="003B3109" w:rsidRPr="00204336" w:rsidRDefault="003B3109" w:rsidP="00C60D1A">
            <w:pPr>
              <w:jc w:val="center"/>
            </w:pPr>
            <w:r w:rsidRPr="00204336">
              <w:t>Счет учета</w:t>
            </w:r>
          </w:p>
        </w:tc>
        <w:tc>
          <w:tcPr>
            <w:tcW w:w="1843" w:type="dxa"/>
          </w:tcPr>
          <w:p w:rsidR="003B3109" w:rsidRPr="00204336" w:rsidRDefault="003B3109" w:rsidP="006A6DDC">
            <w:pPr>
              <w:jc w:val="center"/>
            </w:pPr>
            <w:r w:rsidRPr="00204336">
              <w:t>Кредиторская задолженность на 01.01.201</w:t>
            </w:r>
            <w:r w:rsidR="006A6DDC">
              <w:t>8</w:t>
            </w:r>
            <w:r w:rsidRPr="00204336">
              <w:t>г., руб.</w:t>
            </w:r>
          </w:p>
        </w:tc>
        <w:tc>
          <w:tcPr>
            <w:tcW w:w="1276" w:type="dxa"/>
          </w:tcPr>
          <w:p w:rsidR="003B3109" w:rsidRPr="00204336" w:rsidRDefault="003B3109" w:rsidP="00C60D1A">
            <w:pPr>
              <w:jc w:val="center"/>
            </w:pPr>
            <w:r w:rsidRPr="00204336">
              <w:t>Удельный вес, %</w:t>
            </w:r>
          </w:p>
        </w:tc>
        <w:tc>
          <w:tcPr>
            <w:tcW w:w="1843" w:type="dxa"/>
          </w:tcPr>
          <w:p w:rsidR="003B3109" w:rsidRPr="00204336" w:rsidRDefault="003B3109" w:rsidP="006A6DDC">
            <w:pPr>
              <w:jc w:val="center"/>
            </w:pPr>
            <w:r w:rsidRPr="00204336">
              <w:t>Кредиторская задолженность на 01.01.201</w:t>
            </w:r>
            <w:r w:rsidR="006A6DDC">
              <w:t>9</w:t>
            </w:r>
            <w:r w:rsidRPr="00204336">
              <w:t>г., руб.</w:t>
            </w:r>
          </w:p>
        </w:tc>
        <w:tc>
          <w:tcPr>
            <w:tcW w:w="1275" w:type="dxa"/>
          </w:tcPr>
          <w:p w:rsidR="003B3109" w:rsidRPr="00204336" w:rsidRDefault="003B3109" w:rsidP="00C60D1A">
            <w:pPr>
              <w:jc w:val="center"/>
            </w:pPr>
            <w:r w:rsidRPr="00204336">
              <w:t>Удельный вес, %</w:t>
            </w:r>
          </w:p>
        </w:tc>
      </w:tr>
      <w:tr w:rsidR="003B3109" w:rsidRPr="00204336" w:rsidTr="00C60D1A">
        <w:tc>
          <w:tcPr>
            <w:tcW w:w="4077" w:type="dxa"/>
          </w:tcPr>
          <w:p w:rsidR="003B3109" w:rsidRPr="00204336" w:rsidRDefault="003B3109" w:rsidP="00C60D1A">
            <w:pPr>
              <w:jc w:val="center"/>
              <w:rPr>
                <w:b/>
                <w:i/>
              </w:rPr>
            </w:pPr>
            <w:r w:rsidRPr="00204336">
              <w:rPr>
                <w:b/>
                <w:i/>
              </w:rPr>
              <w:t>Кредиторская задолженность - Всего</w:t>
            </w:r>
          </w:p>
        </w:tc>
        <w:tc>
          <w:tcPr>
            <w:tcW w:w="1843" w:type="dxa"/>
          </w:tcPr>
          <w:p w:rsidR="003B3109" w:rsidRPr="000E4E37" w:rsidRDefault="006A6DDC" w:rsidP="00C60D1A">
            <w:pPr>
              <w:jc w:val="center"/>
              <w:rPr>
                <w:b/>
                <w:i/>
              </w:rPr>
            </w:pPr>
            <w:r w:rsidRPr="000E4E37">
              <w:t>1517247,53</w:t>
            </w:r>
          </w:p>
        </w:tc>
        <w:tc>
          <w:tcPr>
            <w:tcW w:w="1276" w:type="dxa"/>
          </w:tcPr>
          <w:p w:rsidR="003B3109" w:rsidRPr="000E4E37" w:rsidRDefault="003B3109" w:rsidP="00C60D1A">
            <w:pPr>
              <w:jc w:val="center"/>
              <w:rPr>
                <w:b/>
                <w:i/>
              </w:rPr>
            </w:pPr>
            <w:r w:rsidRPr="000E4E37">
              <w:rPr>
                <w:b/>
                <w:i/>
              </w:rPr>
              <w:t>100,0</w:t>
            </w:r>
          </w:p>
        </w:tc>
        <w:tc>
          <w:tcPr>
            <w:tcW w:w="1843" w:type="dxa"/>
          </w:tcPr>
          <w:p w:rsidR="003B3109" w:rsidRPr="000E4E37" w:rsidRDefault="006A6DDC" w:rsidP="00C60D1A">
            <w:pPr>
              <w:jc w:val="center"/>
              <w:rPr>
                <w:b/>
                <w:i/>
              </w:rPr>
            </w:pPr>
            <w:r w:rsidRPr="000E4E37">
              <w:t>149890,89</w:t>
            </w:r>
          </w:p>
        </w:tc>
        <w:tc>
          <w:tcPr>
            <w:tcW w:w="1275" w:type="dxa"/>
          </w:tcPr>
          <w:p w:rsidR="003B3109" w:rsidRPr="000E4E37" w:rsidRDefault="003B3109" w:rsidP="00C60D1A">
            <w:pPr>
              <w:jc w:val="center"/>
              <w:rPr>
                <w:b/>
                <w:i/>
              </w:rPr>
            </w:pPr>
            <w:r w:rsidRPr="000E4E37">
              <w:rPr>
                <w:b/>
                <w:i/>
              </w:rPr>
              <w:t>100,0</w:t>
            </w:r>
          </w:p>
        </w:tc>
      </w:tr>
      <w:tr w:rsidR="003B3109" w:rsidRPr="00204336" w:rsidTr="00C60D1A">
        <w:tc>
          <w:tcPr>
            <w:tcW w:w="4077" w:type="dxa"/>
          </w:tcPr>
          <w:p w:rsidR="003B3109" w:rsidRPr="00204336" w:rsidRDefault="003B3109" w:rsidP="00C60D1A">
            <w:pPr>
              <w:jc w:val="both"/>
            </w:pPr>
            <w:r w:rsidRPr="00204336">
              <w:t>303.01 «Расчеты по налогу на доходы физических лиц»</w:t>
            </w:r>
          </w:p>
        </w:tc>
        <w:tc>
          <w:tcPr>
            <w:tcW w:w="1843" w:type="dxa"/>
          </w:tcPr>
          <w:p w:rsidR="003B3109" w:rsidRPr="000E4E37" w:rsidRDefault="006A6DDC" w:rsidP="006A6DDC">
            <w:pPr>
              <w:jc w:val="center"/>
            </w:pPr>
            <w:r w:rsidRPr="000E4E37">
              <w:t xml:space="preserve">406906,00 </w:t>
            </w:r>
          </w:p>
        </w:tc>
        <w:tc>
          <w:tcPr>
            <w:tcW w:w="1276" w:type="dxa"/>
          </w:tcPr>
          <w:p w:rsidR="003B3109" w:rsidRPr="000E4E37" w:rsidRDefault="00AD4C1B" w:rsidP="00C60D1A">
            <w:pPr>
              <w:jc w:val="center"/>
            </w:pPr>
            <w:r w:rsidRPr="000E4E37">
              <w:t>26,82</w:t>
            </w:r>
          </w:p>
        </w:tc>
        <w:tc>
          <w:tcPr>
            <w:tcW w:w="1843" w:type="dxa"/>
          </w:tcPr>
          <w:p w:rsidR="003B3109" w:rsidRPr="000E4E37" w:rsidRDefault="006A6DDC" w:rsidP="00C60D1A">
            <w:pPr>
              <w:jc w:val="center"/>
            </w:pPr>
            <w:r w:rsidRPr="000E4E37">
              <w:t>44197,00</w:t>
            </w:r>
          </w:p>
        </w:tc>
        <w:tc>
          <w:tcPr>
            <w:tcW w:w="1275" w:type="dxa"/>
          </w:tcPr>
          <w:p w:rsidR="003B3109" w:rsidRPr="000E4E37" w:rsidRDefault="00AD4C1B" w:rsidP="00C60D1A">
            <w:pPr>
              <w:jc w:val="center"/>
            </w:pPr>
            <w:r w:rsidRPr="000E4E37">
              <w:t>29,49</w:t>
            </w:r>
          </w:p>
        </w:tc>
      </w:tr>
      <w:tr w:rsidR="003B3109" w:rsidRPr="00204336" w:rsidTr="00C60D1A">
        <w:tc>
          <w:tcPr>
            <w:tcW w:w="4077" w:type="dxa"/>
          </w:tcPr>
          <w:p w:rsidR="003B3109" w:rsidRPr="00204336" w:rsidRDefault="003B3109" w:rsidP="00C60D1A">
            <w:pPr>
              <w:jc w:val="both"/>
            </w:pPr>
            <w:r w:rsidRPr="00204336">
              <w:t>303.06 «Расчеты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Pr>
          <w:p w:rsidR="003B3109" w:rsidRPr="000E4E37" w:rsidRDefault="006A6DDC" w:rsidP="00C60D1A">
            <w:pPr>
              <w:jc w:val="center"/>
            </w:pPr>
            <w:r w:rsidRPr="000E4E37">
              <w:t>6257,74</w:t>
            </w:r>
          </w:p>
        </w:tc>
        <w:tc>
          <w:tcPr>
            <w:tcW w:w="1276" w:type="dxa"/>
          </w:tcPr>
          <w:p w:rsidR="003B3109" w:rsidRPr="000E4E37" w:rsidRDefault="00AD4C1B" w:rsidP="00C60D1A">
            <w:pPr>
              <w:jc w:val="center"/>
            </w:pPr>
            <w:r w:rsidRPr="000E4E37">
              <w:t>0,41</w:t>
            </w:r>
          </w:p>
        </w:tc>
        <w:tc>
          <w:tcPr>
            <w:tcW w:w="1843" w:type="dxa"/>
          </w:tcPr>
          <w:p w:rsidR="003B3109" w:rsidRPr="000E4E37" w:rsidRDefault="006A6DDC" w:rsidP="00C60D1A">
            <w:pPr>
              <w:jc w:val="center"/>
            </w:pPr>
            <w:r w:rsidRPr="000E4E37">
              <w:t>10849,37</w:t>
            </w:r>
          </w:p>
        </w:tc>
        <w:tc>
          <w:tcPr>
            <w:tcW w:w="1275" w:type="dxa"/>
          </w:tcPr>
          <w:p w:rsidR="003B3109" w:rsidRPr="000E4E37" w:rsidRDefault="00AD4C1B" w:rsidP="00C60D1A">
            <w:pPr>
              <w:jc w:val="center"/>
            </w:pPr>
            <w:r w:rsidRPr="000E4E37">
              <w:t>7,24</w:t>
            </w:r>
          </w:p>
        </w:tc>
      </w:tr>
      <w:tr w:rsidR="003B3109" w:rsidRPr="00204336" w:rsidTr="00C60D1A">
        <w:tc>
          <w:tcPr>
            <w:tcW w:w="4077" w:type="dxa"/>
          </w:tcPr>
          <w:p w:rsidR="003B3109" w:rsidRPr="00204336" w:rsidRDefault="003B3109" w:rsidP="00C60D1A">
            <w:pPr>
              <w:jc w:val="both"/>
            </w:pPr>
            <w:r w:rsidRPr="00204336">
              <w:t>303.07 «Расчеты по страховым взносам на обязательное медицинское страхование в Федеральный ФОМС»</w:t>
            </w:r>
          </w:p>
        </w:tc>
        <w:tc>
          <w:tcPr>
            <w:tcW w:w="1843" w:type="dxa"/>
          </w:tcPr>
          <w:p w:rsidR="003B3109" w:rsidRPr="000E4E37" w:rsidRDefault="006A6DDC" w:rsidP="00C60D1A">
            <w:pPr>
              <w:jc w:val="center"/>
            </w:pPr>
            <w:r w:rsidRPr="000E4E37">
              <w:t>213039,32</w:t>
            </w:r>
          </w:p>
        </w:tc>
        <w:tc>
          <w:tcPr>
            <w:tcW w:w="1276" w:type="dxa"/>
          </w:tcPr>
          <w:p w:rsidR="003B3109" w:rsidRPr="000E4E37" w:rsidRDefault="00AD4C1B" w:rsidP="00C60D1A">
            <w:pPr>
              <w:jc w:val="center"/>
            </w:pPr>
            <w:r w:rsidRPr="000E4E37">
              <w:t>14,04</w:t>
            </w:r>
          </w:p>
        </w:tc>
        <w:tc>
          <w:tcPr>
            <w:tcW w:w="1843" w:type="dxa"/>
          </w:tcPr>
          <w:p w:rsidR="003B3109" w:rsidRPr="000E4E37" w:rsidRDefault="006A6DDC" w:rsidP="00C60D1A">
            <w:pPr>
              <w:jc w:val="center"/>
            </w:pPr>
            <w:r w:rsidRPr="000E4E37">
              <w:t>17848,97</w:t>
            </w:r>
          </w:p>
        </w:tc>
        <w:tc>
          <w:tcPr>
            <w:tcW w:w="1275" w:type="dxa"/>
          </w:tcPr>
          <w:p w:rsidR="003B3109" w:rsidRPr="000E4E37" w:rsidRDefault="00AD4C1B" w:rsidP="00C60D1A">
            <w:pPr>
              <w:jc w:val="center"/>
            </w:pPr>
            <w:r w:rsidRPr="000E4E37">
              <w:t>11,91</w:t>
            </w:r>
          </w:p>
        </w:tc>
      </w:tr>
      <w:tr w:rsidR="003B3109" w:rsidRPr="00204336" w:rsidTr="00C60D1A">
        <w:tc>
          <w:tcPr>
            <w:tcW w:w="4077" w:type="dxa"/>
          </w:tcPr>
          <w:p w:rsidR="003B3109" w:rsidRPr="00204336" w:rsidRDefault="003B3109" w:rsidP="00C60D1A">
            <w:pPr>
              <w:jc w:val="both"/>
            </w:pPr>
            <w:r w:rsidRPr="00204336">
              <w:t>303.10 «Расчеты по страховым взносам на обязательное пенсионное страхование на выплату страховой части трудовой пенсии»</w:t>
            </w:r>
          </w:p>
        </w:tc>
        <w:tc>
          <w:tcPr>
            <w:tcW w:w="1843" w:type="dxa"/>
          </w:tcPr>
          <w:p w:rsidR="003B3109" w:rsidRPr="000E4E37" w:rsidRDefault="006A6DDC" w:rsidP="00C60D1A">
            <w:pPr>
              <w:jc w:val="center"/>
            </w:pPr>
            <w:r w:rsidRPr="000E4E37">
              <w:t>891044,47</w:t>
            </w:r>
          </w:p>
        </w:tc>
        <w:tc>
          <w:tcPr>
            <w:tcW w:w="1276" w:type="dxa"/>
          </w:tcPr>
          <w:p w:rsidR="003B3109" w:rsidRPr="000E4E37" w:rsidRDefault="00AD4C1B" w:rsidP="00C60D1A">
            <w:pPr>
              <w:jc w:val="center"/>
            </w:pPr>
            <w:r w:rsidRPr="000E4E37">
              <w:t>58,73</w:t>
            </w:r>
          </w:p>
        </w:tc>
        <w:tc>
          <w:tcPr>
            <w:tcW w:w="1843" w:type="dxa"/>
          </w:tcPr>
          <w:p w:rsidR="003B3109" w:rsidRPr="000E4E37" w:rsidRDefault="006A6DDC" w:rsidP="00C60D1A">
            <w:pPr>
              <w:jc w:val="center"/>
            </w:pPr>
            <w:r w:rsidRPr="000E4E37">
              <w:t>76995,55</w:t>
            </w:r>
          </w:p>
        </w:tc>
        <w:tc>
          <w:tcPr>
            <w:tcW w:w="1275" w:type="dxa"/>
          </w:tcPr>
          <w:p w:rsidR="003B3109" w:rsidRPr="000E4E37" w:rsidRDefault="00AD4C1B" w:rsidP="00C60D1A">
            <w:pPr>
              <w:jc w:val="center"/>
            </w:pPr>
            <w:r w:rsidRPr="000E4E37">
              <w:t>51,36</w:t>
            </w:r>
          </w:p>
        </w:tc>
      </w:tr>
    </w:tbl>
    <w:p w:rsidR="003B3109" w:rsidRPr="00FE14E0" w:rsidRDefault="003B3109" w:rsidP="0093439C">
      <w:pPr>
        <w:ind w:firstLine="708"/>
        <w:jc w:val="both"/>
        <w:rPr>
          <w:sz w:val="28"/>
          <w:szCs w:val="28"/>
        </w:rPr>
      </w:pPr>
    </w:p>
    <w:p w:rsidR="00C22073" w:rsidRDefault="006175EE" w:rsidP="00D54238">
      <w:pPr>
        <w:ind w:firstLine="708"/>
        <w:jc w:val="both"/>
        <w:rPr>
          <w:sz w:val="28"/>
          <w:szCs w:val="28"/>
        </w:rPr>
      </w:pPr>
      <w:r w:rsidRPr="00FE14E0">
        <w:rPr>
          <w:sz w:val="28"/>
          <w:szCs w:val="28"/>
        </w:rPr>
        <w:t>Кредиторская задолженность по счетам 30200 «Расчеты по принятым обязательствам» и 30300 «Расчеты по платежам в бюджеты» на 01.01.201</w:t>
      </w:r>
      <w:r w:rsidR="007A0E28">
        <w:rPr>
          <w:sz w:val="28"/>
          <w:szCs w:val="28"/>
        </w:rPr>
        <w:t>9</w:t>
      </w:r>
      <w:r w:rsidRPr="00FE14E0">
        <w:rPr>
          <w:sz w:val="28"/>
          <w:szCs w:val="28"/>
        </w:rPr>
        <w:t>г. по сравнению на 01.01.201</w:t>
      </w:r>
      <w:r w:rsidR="007A0E28">
        <w:rPr>
          <w:sz w:val="28"/>
          <w:szCs w:val="28"/>
        </w:rPr>
        <w:t>8</w:t>
      </w:r>
      <w:r w:rsidRPr="00FE14E0">
        <w:rPr>
          <w:sz w:val="28"/>
          <w:szCs w:val="28"/>
        </w:rPr>
        <w:t xml:space="preserve">г. уменьшилась на </w:t>
      </w:r>
      <w:r w:rsidR="00844BC5">
        <w:rPr>
          <w:sz w:val="28"/>
          <w:szCs w:val="28"/>
        </w:rPr>
        <w:t>3304613,72</w:t>
      </w:r>
      <w:r w:rsidRPr="00FE14E0">
        <w:rPr>
          <w:sz w:val="28"/>
          <w:szCs w:val="28"/>
        </w:rPr>
        <w:t xml:space="preserve"> рублей или на </w:t>
      </w:r>
      <w:r w:rsidR="00844BC5">
        <w:rPr>
          <w:sz w:val="28"/>
          <w:szCs w:val="28"/>
        </w:rPr>
        <w:t>95,66</w:t>
      </w:r>
      <w:r w:rsidRPr="00FE14E0">
        <w:rPr>
          <w:sz w:val="28"/>
          <w:szCs w:val="28"/>
        </w:rPr>
        <w:t xml:space="preserve">% (Таблица </w:t>
      </w:r>
      <w:r w:rsidR="000E4E37">
        <w:rPr>
          <w:sz w:val="28"/>
          <w:szCs w:val="28"/>
        </w:rPr>
        <w:t>4</w:t>
      </w:r>
      <w:r w:rsidRPr="00FE14E0">
        <w:rPr>
          <w:sz w:val="28"/>
          <w:szCs w:val="28"/>
        </w:rPr>
        <w:t xml:space="preserve">). </w:t>
      </w:r>
    </w:p>
    <w:p w:rsidR="006175EE" w:rsidRPr="00FE14E0" w:rsidRDefault="006175EE" w:rsidP="006175EE">
      <w:pPr>
        <w:ind w:firstLine="708"/>
        <w:jc w:val="right"/>
        <w:rPr>
          <w:sz w:val="28"/>
          <w:szCs w:val="28"/>
        </w:rPr>
      </w:pPr>
      <w:r w:rsidRPr="00FE14E0">
        <w:rPr>
          <w:sz w:val="28"/>
          <w:szCs w:val="28"/>
        </w:rPr>
        <w:t xml:space="preserve">Таблица </w:t>
      </w:r>
      <w:r w:rsidR="000E4E37">
        <w:rPr>
          <w:sz w:val="28"/>
          <w:szCs w:val="28"/>
        </w:rPr>
        <w:t>4</w:t>
      </w:r>
    </w:p>
    <w:p w:rsidR="006175EE" w:rsidRPr="00FE14E0" w:rsidRDefault="006175EE" w:rsidP="006175EE">
      <w:pPr>
        <w:ind w:firstLine="708"/>
        <w:jc w:val="center"/>
        <w:rPr>
          <w:sz w:val="28"/>
          <w:szCs w:val="28"/>
        </w:rPr>
      </w:pPr>
      <w:r w:rsidRPr="00FE14E0">
        <w:rPr>
          <w:sz w:val="28"/>
          <w:szCs w:val="28"/>
        </w:rPr>
        <w:t>Сравнение кредиторской задолженности на 01.01.201</w:t>
      </w:r>
      <w:r w:rsidR="00F665FB">
        <w:rPr>
          <w:sz w:val="28"/>
          <w:szCs w:val="28"/>
        </w:rPr>
        <w:t>8</w:t>
      </w:r>
      <w:r w:rsidRPr="00FE14E0">
        <w:rPr>
          <w:sz w:val="28"/>
          <w:szCs w:val="28"/>
        </w:rPr>
        <w:t>г. с кредиторской задолженностью на 01.01.201</w:t>
      </w:r>
      <w:r w:rsidR="00F665FB">
        <w:rPr>
          <w:sz w:val="28"/>
          <w:szCs w:val="28"/>
        </w:rPr>
        <w:t>9</w:t>
      </w:r>
      <w:r w:rsidRPr="00FE14E0">
        <w:rPr>
          <w:sz w:val="28"/>
          <w:szCs w:val="28"/>
        </w:rPr>
        <w:t>г. по счетам 30200 «Расчеты по принятым обязательствам» и 30300 «Расчеты по платежам в бюджеты»</w:t>
      </w:r>
    </w:p>
    <w:p w:rsidR="006175EE" w:rsidRPr="00FE14E0" w:rsidRDefault="006175EE" w:rsidP="006175EE">
      <w:pPr>
        <w:ind w:firstLine="708"/>
        <w:jc w:val="both"/>
        <w:rPr>
          <w:sz w:val="28"/>
          <w:szCs w:val="28"/>
        </w:rPr>
      </w:pPr>
    </w:p>
    <w:tbl>
      <w:tblPr>
        <w:tblStyle w:val="a5"/>
        <w:tblW w:w="10313" w:type="dxa"/>
        <w:tblLayout w:type="fixed"/>
        <w:tblLook w:val="04A0" w:firstRow="1" w:lastRow="0" w:firstColumn="1" w:lastColumn="0" w:noHBand="0" w:noVBand="1"/>
      </w:tblPr>
      <w:tblGrid>
        <w:gridCol w:w="3227"/>
        <w:gridCol w:w="1701"/>
        <w:gridCol w:w="1701"/>
        <w:gridCol w:w="1843"/>
        <w:gridCol w:w="1841"/>
      </w:tblGrid>
      <w:tr w:rsidR="006175EE" w:rsidRPr="00FE14E0" w:rsidTr="0030416A">
        <w:tc>
          <w:tcPr>
            <w:tcW w:w="3227" w:type="dxa"/>
          </w:tcPr>
          <w:p w:rsidR="006175EE" w:rsidRPr="00AE32F1" w:rsidRDefault="006175EE" w:rsidP="0030416A">
            <w:pPr>
              <w:jc w:val="center"/>
              <w:rPr>
                <w:sz w:val="22"/>
                <w:szCs w:val="22"/>
              </w:rPr>
            </w:pPr>
            <w:r w:rsidRPr="00AE32F1">
              <w:rPr>
                <w:sz w:val="22"/>
                <w:szCs w:val="22"/>
              </w:rPr>
              <w:t>Счет учета</w:t>
            </w:r>
          </w:p>
        </w:tc>
        <w:tc>
          <w:tcPr>
            <w:tcW w:w="1701" w:type="dxa"/>
          </w:tcPr>
          <w:p w:rsidR="006175EE" w:rsidRPr="00AE32F1" w:rsidRDefault="006175EE" w:rsidP="007A0E28">
            <w:pPr>
              <w:jc w:val="center"/>
              <w:rPr>
                <w:sz w:val="22"/>
                <w:szCs w:val="22"/>
              </w:rPr>
            </w:pPr>
            <w:r w:rsidRPr="00AE32F1">
              <w:rPr>
                <w:sz w:val="22"/>
                <w:szCs w:val="22"/>
              </w:rPr>
              <w:t>Кредиторская задолженность на 01.01.201</w:t>
            </w:r>
            <w:r w:rsidR="007A0E28">
              <w:rPr>
                <w:sz w:val="22"/>
                <w:szCs w:val="22"/>
              </w:rPr>
              <w:t>8</w:t>
            </w:r>
            <w:r w:rsidRPr="00AE32F1">
              <w:rPr>
                <w:sz w:val="22"/>
                <w:szCs w:val="22"/>
              </w:rPr>
              <w:t>г., руб.</w:t>
            </w:r>
          </w:p>
        </w:tc>
        <w:tc>
          <w:tcPr>
            <w:tcW w:w="1701" w:type="dxa"/>
          </w:tcPr>
          <w:p w:rsidR="006175EE" w:rsidRPr="00AE32F1" w:rsidRDefault="006175EE" w:rsidP="007A0E28">
            <w:pPr>
              <w:jc w:val="center"/>
              <w:rPr>
                <w:sz w:val="22"/>
                <w:szCs w:val="22"/>
              </w:rPr>
            </w:pPr>
            <w:r w:rsidRPr="00AE32F1">
              <w:rPr>
                <w:sz w:val="22"/>
                <w:szCs w:val="22"/>
              </w:rPr>
              <w:t>Кредиторская задолженность на 01.01.201</w:t>
            </w:r>
            <w:r w:rsidR="007A0E28">
              <w:rPr>
                <w:sz w:val="22"/>
                <w:szCs w:val="22"/>
              </w:rPr>
              <w:t>9</w:t>
            </w:r>
            <w:r w:rsidRPr="00AE32F1">
              <w:rPr>
                <w:sz w:val="22"/>
                <w:szCs w:val="22"/>
              </w:rPr>
              <w:t>г., руб.</w:t>
            </w:r>
          </w:p>
        </w:tc>
        <w:tc>
          <w:tcPr>
            <w:tcW w:w="1843" w:type="dxa"/>
          </w:tcPr>
          <w:p w:rsidR="006175EE" w:rsidRPr="00AE32F1" w:rsidRDefault="006175EE" w:rsidP="0030416A">
            <w:pPr>
              <w:jc w:val="center"/>
              <w:rPr>
                <w:sz w:val="22"/>
                <w:szCs w:val="22"/>
              </w:rPr>
            </w:pPr>
            <w:r w:rsidRPr="00AE32F1">
              <w:rPr>
                <w:sz w:val="22"/>
                <w:szCs w:val="22"/>
              </w:rPr>
              <w:t>Сумма увеличения (+), уменьшения (-) кредиторской задолженности, руб.</w:t>
            </w:r>
          </w:p>
        </w:tc>
        <w:tc>
          <w:tcPr>
            <w:tcW w:w="1841" w:type="dxa"/>
          </w:tcPr>
          <w:p w:rsidR="006175EE" w:rsidRPr="00AE32F1" w:rsidRDefault="006175EE" w:rsidP="0030416A">
            <w:pPr>
              <w:jc w:val="center"/>
              <w:rPr>
                <w:sz w:val="22"/>
                <w:szCs w:val="22"/>
              </w:rPr>
            </w:pPr>
            <w:r w:rsidRPr="00AE32F1">
              <w:rPr>
                <w:sz w:val="22"/>
                <w:szCs w:val="22"/>
              </w:rPr>
              <w:t>Процент увеличения (+), уменьшения (-) кредиторской задолженности, %</w:t>
            </w:r>
          </w:p>
        </w:tc>
      </w:tr>
      <w:tr w:rsidR="006175EE" w:rsidRPr="00FE14E0" w:rsidTr="0030416A">
        <w:tc>
          <w:tcPr>
            <w:tcW w:w="3227" w:type="dxa"/>
          </w:tcPr>
          <w:p w:rsidR="006175EE" w:rsidRPr="00AE32F1" w:rsidRDefault="006175EE" w:rsidP="0030416A">
            <w:pPr>
              <w:jc w:val="center"/>
              <w:rPr>
                <w:b/>
                <w:i/>
                <w:sz w:val="22"/>
                <w:szCs w:val="22"/>
              </w:rPr>
            </w:pPr>
            <w:r w:rsidRPr="00AE32F1">
              <w:rPr>
                <w:b/>
                <w:i/>
                <w:sz w:val="22"/>
                <w:szCs w:val="22"/>
              </w:rPr>
              <w:t>Кредиторская задолженность - Всего</w:t>
            </w:r>
          </w:p>
        </w:tc>
        <w:tc>
          <w:tcPr>
            <w:tcW w:w="1701" w:type="dxa"/>
          </w:tcPr>
          <w:p w:rsidR="006175EE" w:rsidRPr="00AE32F1" w:rsidRDefault="007A0E28" w:rsidP="0030416A">
            <w:pPr>
              <w:jc w:val="center"/>
              <w:rPr>
                <w:b/>
                <w:i/>
                <w:sz w:val="22"/>
                <w:szCs w:val="22"/>
              </w:rPr>
            </w:pPr>
            <w:r>
              <w:rPr>
                <w:b/>
                <w:i/>
                <w:sz w:val="22"/>
                <w:szCs w:val="22"/>
              </w:rPr>
              <w:t>3454504,61</w:t>
            </w:r>
          </w:p>
        </w:tc>
        <w:tc>
          <w:tcPr>
            <w:tcW w:w="1701" w:type="dxa"/>
          </w:tcPr>
          <w:p w:rsidR="006175EE" w:rsidRPr="00AE32F1" w:rsidRDefault="007A0E28" w:rsidP="0030416A">
            <w:pPr>
              <w:jc w:val="center"/>
              <w:rPr>
                <w:b/>
                <w:i/>
                <w:sz w:val="22"/>
                <w:szCs w:val="22"/>
              </w:rPr>
            </w:pPr>
            <w:r>
              <w:rPr>
                <w:b/>
                <w:i/>
                <w:sz w:val="22"/>
                <w:szCs w:val="22"/>
              </w:rPr>
              <w:t>149890,89</w:t>
            </w:r>
          </w:p>
        </w:tc>
        <w:tc>
          <w:tcPr>
            <w:tcW w:w="1843" w:type="dxa"/>
          </w:tcPr>
          <w:p w:rsidR="006175EE" w:rsidRPr="00AE32F1" w:rsidRDefault="003B3109" w:rsidP="006175EE">
            <w:pPr>
              <w:jc w:val="center"/>
              <w:rPr>
                <w:b/>
                <w:i/>
                <w:sz w:val="22"/>
                <w:szCs w:val="22"/>
              </w:rPr>
            </w:pPr>
            <w:r>
              <w:rPr>
                <w:b/>
                <w:i/>
                <w:sz w:val="22"/>
                <w:szCs w:val="22"/>
              </w:rPr>
              <w:t>3304613,72</w:t>
            </w:r>
          </w:p>
        </w:tc>
        <w:tc>
          <w:tcPr>
            <w:tcW w:w="1841" w:type="dxa"/>
          </w:tcPr>
          <w:p w:rsidR="006175EE" w:rsidRPr="00AE32F1" w:rsidRDefault="006175EE" w:rsidP="003B3109">
            <w:pPr>
              <w:jc w:val="center"/>
              <w:rPr>
                <w:b/>
                <w:i/>
                <w:sz w:val="22"/>
                <w:szCs w:val="22"/>
              </w:rPr>
            </w:pPr>
            <w:r w:rsidRPr="00AE32F1">
              <w:rPr>
                <w:b/>
                <w:i/>
                <w:sz w:val="22"/>
                <w:szCs w:val="22"/>
              </w:rPr>
              <w:t>-</w:t>
            </w:r>
            <w:r w:rsidR="003B3109">
              <w:rPr>
                <w:b/>
                <w:i/>
                <w:sz w:val="22"/>
                <w:szCs w:val="22"/>
              </w:rPr>
              <w:t>95,66</w:t>
            </w:r>
          </w:p>
        </w:tc>
      </w:tr>
      <w:tr w:rsidR="006175EE" w:rsidRPr="00FE14E0" w:rsidTr="0030416A">
        <w:tc>
          <w:tcPr>
            <w:tcW w:w="3227" w:type="dxa"/>
          </w:tcPr>
          <w:p w:rsidR="006175EE" w:rsidRPr="00AE32F1" w:rsidRDefault="006175EE" w:rsidP="0030416A">
            <w:pPr>
              <w:jc w:val="both"/>
              <w:rPr>
                <w:sz w:val="22"/>
                <w:szCs w:val="22"/>
              </w:rPr>
            </w:pPr>
            <w:r w:rsidRPr="00AE32F1">
              <w:rPr>
                <w:sz w:val="22"/>
                <w:szCs w:val="22"/>
              </w:rPr>
              <w:t>30200 «Расчеты по принятым обязательствам»</w:t>
            </w:r>
          </w:p>
        </w:tc>
        <w:tc>
          <w:tcPr>
            <w:tcW w:w="1701" w:type="dxa"/>
          </w:tcPr>
          <w:p w:rsidR="006175EE" w:rsidRPr="007A0E28" w:rsidRDefault="007A0E28" w:rsidP="0030416A">
            <w:pPr>
              <w:jc w:val="center"/>
              <w:rPr>
                <w:sz w:val="22"/>
                <w:szCs w:val="22"/>
              </w:rPr>
            </w:pPr>
            <w:r w:rsidRPr="007A0E28">
              <w:rPr>
                <w:sz w:val="22"/>
                <w:szCs w:val="22"/>
              </w:rPr>
              <w:t>1937257,08</w:t>
            </w:r>
          </w:p>
        </w:tc>
        <w:tc>
          <w:tcPr>
            <w:tcW w:w="1701" w:type="dxa"/>
          </w:tcPr>
          <w:p w:rsidR="006175EE" w:rsidRPr="00AE32F1" w:rsidRDefault="007A0E28" w:rsidP="0030416A">
            <w:pPr>
              <w:jc w:val="center"/>
              <w:rPr>
                <w:sz w:val="22"/>
                <w:szCs w:val="22"/>
              </w:rPr>
            </w:pPr>
            <w:r>
              <w:rPr>
                <w:sz w:val="22"/>
                <w:szCs w:val="22"/>
              </w:rPr>
              <w:t>0,00</w:t>
            </w:r>
          </w:p>
        </w:tc>
        <w:tc>
          <w:tcPr>
            <w:tcW w:w="1843" w:type="dxa"/>
          </w:tcPr>
          <w:p w:rsidR="006175EE" w:rsidRPr="00AE32F1" w:rsidRDefault="003B3109" w:rsidP="0030416A">
            <w:pPr>
              <w:jc w:val="center"/>
              <w:rPr>
                <w:sz w:val="22"/>
                <w:szCs w:val="22"/>
              </w:rPr>
            </w:pPr>
            <w:r>
              <w:rPr>
                <w:sz w:val="22"/>
                <w:szCs w:val="22"/>
              </w:rPr>
              <w:t>-1937257,08</w:t>
            </w:r>
          </w:p>
        </w:tc>
        <w:tc>
          <w:tcPr>
            <w:tcW w:w="1841" w:type="dxa"/>
          </w:tcPr>
          <w:p w:rsidR="006175EE" w:rsidRPr="00AE32F1" w:rsidRDefault="003B3109" w:rsidP="0030416A">
            <w:pPr>
              <w:jc w:val="center"/>
              <w:rPr>
                <w:sz w:val="22"/>
                <w:szCs w:val="22"/>
              </w:rPr>
            </w:pPr>
            <w:r>
              <w:rPr>
                <w:sz w:val="22"/>
                <w:szCs w:val="22"/>
              </w:rPr>
              <w:t>-100,0</w:t>
            </w:r>
          </w:p>
        </w:tc>
      </w:tr>
      <w:tr w:rsidR="006175EE" w:rsidRPr="00FE14E0" w:rsidTr="0030416A">
        <w:tc>
          <w:tcPr>
            <w:tcW w:w="3227" w:type="dxa"/>
          </w:tcPr>
          <w:p w:rsidR="006175EE" w:rsidRPr="00AE32F1" w:rsidRDefault="006175EE" w:rsidP="0030416A">
            <w:pPr>
              <w:jc w:val="both"/>
              <w:rPr>
                <w:sz w:val="22"/>
                <w:szCs w:val="22"/>
              </w:rPr>
            </w:pPr>
            <w:r w:rsidRPr="00AE32F1">
              <w:rPr>
                <w:sz w:val="22"/>
                <w:szCs w:val="22"/>
              </w:rPr>
              <w:t>30300 «Расчеты по платежам в бюджеты»</w:t>
            </w:r>
          </w:p>
        </w:tc>
        <w:tc>
          <w:tcPr>
            <w:tcW w:w="1701" w:type="dxa"/>
          </w:tcPr>
          <w:p w:rsidR="006175EE" w:rsidRPr="007A0E28" w:rsidRDefault="007A0E28" w:rsidP="007A0E28">
            <w:pPr>
              <w:jc w:val="center"/>
              <w:rPr>
                <w:sz w:val="22"/>
                <w:szCs w:val="22"/>
              </w:rPr>
            </w:pPr>
            <w:r w:rsidRPr="007A0E28">
              <w:rPr>
                <w:sz w:val="22"/>
                <w:szCs w:val="22"/>
              </w:rPr>
              <w:t xml:space="preserve">1517247,53 </w:t>
            </w:r>
          </w:p>
        </w:tc>
        <w:tc>
          <w:tcPr>
            <w:tcW w:w="1701" w:type="dxa"/>
          </w:tcPr>
          <w:p w:rsidR="006175EE" w:rsidRPr="007A0E28" w:rsidRDefault="007A0E28" w:rsidP="0030416A">
            <w:pPr>
              <w:jc w:val="center"/>
              <w:rPr>
                <w:sz w:val="22"/>
                <w:szCs w:val="22"/>
              </w:rPr>
            </w:pPr>
            <w:r w:rsidRPr="007A0E28">
              <w:rPr>
                <w:sz w:val="22"/>
                <w:szCs w:val="22"/>
              </w:rPr>
              <w:t>149890,89</w:t>
            </w:r>
          </w:p>
        </w:tc>
        <w:tc>
          <w:tcPr>
            <w:tcW w:w="1843" w:type="dxa"/>
          </w:tcPr>
          <w:p w:rsidR="006175EE" w:rsidRPr="00AE32F1" w:rsidRDefault="003B3109" w:rsidP="006175EE">
            <w:pPr>
              <w:jc w:val="center"/>
              <w:rPr>
                <w:sz w:val="22"/>
                <w:szCs w:val="22"/>
              </w:rPr>
            </w:pPr>
            <w:r>
              <w:rPr>
                <w:sz w:val="22"/>
                <w:szCs w:val="22"/>
              </w:rPr>
              <w:t>-1367356,64</w:t>
            </w:r>
          </w:p>
        </w:tc>
        <w:tc>
          <w:tcPr>
            <w:tcW w:w="1841" w:type="dxa"/>
          </w:tcPr>
          <w:p w:rsidR="006175EE" w:rsidRPr="00AE32F1" w:rsidRDefault="003B3109" w:rsidP="003B3109">
            <w:pPr>
              <w:jc w:val="center"/>
              <w:rPr>
                <w:sz w:val="22"/>
                <w:szCs w:val="22"/>
              </w:rPr>
            </w:pPr>
            <w:r>
              <w:rPr>
                <w:sz w:val="22"/>
                <w:szCs w:val="22"/>
              </w:rPr>
              <w:t>-90,12</w:t>
            </w:r>
          </w:p>
        </w:tc>
      </w:tr>
    </w:tbl>
    <w:p w:rsidR="00F6246B" w:rsidRDefault="00F665FB" w:rsidP="00655C43">
      <w:pPr>
        <w:ind w:firstLine="708"/>
        <w:jc w:val="both"/>
        <w:rPr>
          <w:sz w:val="28"/>
          <w:szCs w:val="28"/>
        </w:rPr>
      </w:pPr>
      <w:r w:rsidRPr="00FE14E0">
        <w:rPr>
          <w:sz w:val="28"/>
          <w:szCs w:val="28"/>
        </w:rPr>
        <w:t xml:space="preserve">В разрезе счетов, по счету 30200 «Расчеты по принятым обязательствам» </w:t>
      </w:r>
      <w:r>
        <w:rPr>
          <w:sz w:val="28"/>
          <w:szCs w:val="28"/>
        </w:rPr>
        <w:t xml:space="preserve">кредиторская задолженность отсутствует и по </w:t>
      </w:r>
      <w:r w:rsidRPr="00FE14E0">
        <w:rPr>
          <w:sz w:val="28"/>
          <w:szCs w:val="28"/>
        </w:rPr>
        <w:t>счету 30300 «Расчеты по платежам в бюджеты»</w:t>
      </w:r>
      <w:r w:rsidR="00C22073">
        <w:rPr>
          <w:sz w:val="28"/>
          <w:szCs w:val="28"/>
        </w:rPr>
        <w:t xml:space="preserve"> </w:t>
      </w:r>
      <w:r w:rsidRPr="00FE14E0">
        <w:rPr>
          <w:sz w:val="28"/>
          <w:szCs w:val="28"/>
        </w:rPr>
        <w:t>сложилось уменьшение кредиторской задолженности</w:t>
      </w:r>
      <w:r>
        <w:rPr>
          <w:sz w:val="28"/>
          <w:szCs w:val="28"/>
        </w:rPr>
        <w:t>.</w:t>
      </w:r>
    </w:p>
    <w:p w:rsidR="0077126E" w:rsidRDefault="00081E5C" w:rsidP="00913C74">
      <w:pPr>
        <w:ind w:firstLine="709"/>
        <w:jc w:val="both"/>
        <w:rPr>
          <w:sz w:val="28"/>
          <w:szCs w:val="28"/>
        </w:rPr>
      </w:pPr>
      <w:r w:rsidRPr="00FE14E0">
        <w:rPr>
          <w:sz w:val="28"/>
          <w:szCs w:val="28"/>
        </w:rPr>
        <w:t xml:space="preserve">В нарушение п. 4 Положения по ведению бухгалтерского учета и бухгалтерской отчетности в Российской Федерации, утвержденного Приказам </w:t>
      </w:r>
      <w:r w:rsidRPr="00FE14E0">
        <w:rPr>
          <w:sz w:val="28"/>
          <w:szCs w:val="28"/>
        </w:rPr>
        <w:lastRenderedPageBreak/>
        <w:t xml:space="preserve">Министерства финансов Российской Федерации от 29.07.1998г. № 34н и п. 2 ст. 10 Федерального закона РФ от 06.12.2011г. № 402-ФЗ «О бухгалтерском учете», установлена неучтенная кредиторская задолженность. </w:t>
      </w:r>
      <w:r w:rsidR="007646C8" w:rsidRPr="00FE14E0">
        <w:rPr>
          <w:sz w:val="28"/>
          <w:szCs w:val="28"/>
        </w:rPr>
        <w:t>Так</w:t>
      </w:r>
      <w:r w:rsidR="007646C8">
        <w:rPr>
          <w:sz w:val="28"/>
          <w:szCs w:val="28"/>
        </w:rPr>
        <w:t>, согласно</w:t>
      </w:r>
      <w:r w:rsidR="0077126E">
        <w:rPr>
          <w:sz w:val="28"/>
          <w:szCs w:val="28"/>
        </w:rPr>
        <w:t xml:space="preserve"> платежн</w:t>
      </w:r>
      <w:r w:rsidR="009C546B">
        <w:rPr>
          <w:sz w:val="28"/>
          <w:szCs w:val="28"/>
        </w:rPr>
        <w:t>ого</w:t>
      </w:r>
      <w:r w:rsidR="0077126E">
        <w:rPr>
          <w:sz w:val="28"/>
          <w:szCs w:val="28"/>
        </w:rPr>
        <w:t xml:space="preserve"> поручени</w:t>
      </w:r>
      <w:r w:rsidR="005209F6">
        <w:rPr>
          <w:sz w:val="28"/>
          <w:szCs w:val="28"/>
        </w:rPr>
        <w:t>я</w:t>
      </w:r>
      <w:r w:rsidR="0077126E">
        <w:rPr>
          <w:sz w:val="28"/>
          <w:szCs w:val="28"/>
        </w:rPr>
        <w:t xml:space="preserve"> от </w:t>
      </w:r>
      <w:r w:rsidR="00040398">
        <w:rPr>
          <w:sz w:val="28"/>
          <w:szCs w:val="28"/>
        </w:rPr>
        <w:t>07.05.2018</w:t>
      </w:r>
      <w:r w:rsidR="005209F6">
        <w:rPr>
          <w:sz w:val="28"/>
          <w:szCs w:val="28"/>
        </w:rPr>
        <w:t xml:space="preserve"> года № 1</w:t>
      </w:r>
      <w:r w:rsidR="00040398">
        <w:rPr>
          <w:sz w:val="28"/>
          <w:szCs w:val="28"/>
        </w:rPr>
        <w:t>63036</w:t>
      </w:r>
      <w:r w:rsidR="005209F6">
        <w:rPr>
          <w:sz w:val="28"/>
          <w:szCs w:val="28"/>
        </w:rPr>
        <w:t xml:space="preserve"> перечислены денежные средства в сумме </w:t>
      </w:r>
      <w:r w:rsidR="00040398">
        <w:rPr>
          <w:sz w:val="28"/>
          <w:szCs w:val="28"/>
        </w:rPr>
        <w:t>15626,00</w:t>
      </w:r>
      <w:r w:rsidR="005209F6">
        <w:rPr>
          <w:sz w:val="28"/>
          <w:szCs w:val="28"/>
        </w:rPr>
        <w:t xml:space="preserve"> рублей </w:t>
      </w:r>
      <w:r w:rsidR="00040398">
        <w:rPr>
          <w:sz w:val="28"/>
          <w:szCs w:val="28"/>
        </w:rPr>
        <w:t>Межрайонной ИФНС России № 3 по Забайкальскому краю</w:t>
      </w:r>
      <w:r w:rsidR="005209F6">
        <w:rPr>
          <w:sz w:val="28"/>
          <w:szCs w:val="28"/>
        </w:rPr>
        <w:t xml:space="preserve"> за </w:t>
      </w:r>
      <w:r w:rsidR="00040398">
        <w:rPr>
          <w:sz w:val="28"/>
          <w:szCs w:val="28"/>
        </w:rPr>
        <w:t xml:space="preserve">водный налог 2017 года, согласно Решений № 2486 от 06.12.2017 </w:t>
      </w:r>
      <w:r w:rsidR="00D54238">
        <w:rPr>
          <w:sz w:val="28"/>
          <w:szCs w:val="28"/>
        </w:rPr>
        <w:t>г.</w:t>
      </w:r>
      <w:r w:rsidR="00D54238" w:rsidRPr="00D15A3A">
        <w:rPr>
          <w:i/>
          <w:sz w:val="28"/>
          <w:szCs w:val="28"/>
        </w:rPr>
        <w:t xml:space="preserve"> (</w:t>
      </w:r>
      <w:r w:rsidR="00D15A3A" w:rsidRPr="00D15A3A">
        <w:rPr>
          <w:i/>
          <w:sz w:val="28"/>
          <w:szCs w:val="28"/>
        </w:rPr>
        <w:t xml:space="preserve">Приложение № </w:t>
      </w:r>
      <w:r w:rsidR="007D6536">
        <w:rPr>
          <w:i/>
          <w:sz w:val="28"/>
          <w:szCs w:val="28"/>
        </w:rPr>
        <w:t xml:space="preserve">24 - </w:t>
      </w:r>
      <w:r w:rsidR="002A4135">
        <w:rPr>
          <w:i/>
          <w:sz w:val="28"/>
          <w:szCs w:val="28"/>
        </w:rPr>
        <w:t>31</w:t>
      </w:r>
      <w:r w:rsidR="00D15A3A" w:rsidRPr="00D15A3A">
        <w:rPr>
          <w:i/>
          <w:sz w:val="28"/>
          <w:szCs w:val="28"/>
        </w:rPr>
        <w:t>)</w:t>
      </w:r>
    </w:p>
    <w:p w:rsidR="009C546B" w:rsidRPr="00204336" w:rsidRDefault="009C546B" w:rsidP="001C0B79">
      <w:pPr>
        <w:pStyle w:val="ConsPlusNormal"/>
        <w:ind w:firstLine="708"/>
        <w:jc w:val="both"/>
        <w:rPr>
          <w:rFonts w:ascii="Times New Roman" w:hAnsi="Times New Roman" w:cs="Times New Roman"/>
          <w:sz w:val="28"/>
          <w:szCs w:val="28"/>
        </w:rPr>
      </w:pPr>
      <w:r w:rsidRPr="00204336">
        <w:rPr>
          <w:rFonts w:ascii="Times New Roman" w:hAnsi="Times New Roman" w:cs="Times New Roman"/>
          <w:sz w:val="28"/>
          <w:szCs w:val="28"/>
        </w:rPr>
        <w:t xml:space="preserve">Аналогичные нарушения приведены в таблице </w:t>
      </w:r>
      <w:r w:rsidR="00F13961">
        <w:rPr>
          <w:rFonts w:ascii="Times New Roman" w:hAnsi="Times New Roman" w:cs="Times New Roman"/>
          <w:sz w:val="28"/>
          <w:szCs w:val="28"/>
        </w:rPr>
        <w:t>5</w:t>
      </w:r>
      <w:r w:rsidRPr="00204336">
        <w:rPr>
          <w:rFonts w:ascii="Times New Roman" w:hAnsi="Times New Roman" w:cs="Times New Roman"/>
          <w:sz w:val="28"/>
          <w:szCs w:val="28"/>
        </w:rPr>
        <w:t>.</w:t>
      </w:r>
    </w:p>
    <w:p w:rsidR="009C546B" w:rsidRPr="00204336" w:rsidRDefault="009C546B" w:rsidP="009C546B">
      <w:pPr>
        <w:pStyle w:val="ConsPlusNormal"/>
        <w:ind w:firstLine="708"/>
        <w:jc w:val="right"/>
        <w:rPr>
          <w:rFonts w:ascii="Times New Roman" w:hAnsi="Times New Roman" w:cs="Times New Roman"/>
          <w:sz w:val="28"/>
          <w:szCs w:val="28"/>
        </w:rPr>
      </w:pPr>
      <w:r w:rsidRPr="00204336">
        <w:rPr>
          <w:rFonts w:ascii="Times New Roman" w:hAnsi="Times New Roman" w:cs="Times New Roman"/>
          <w:sz w:val="28"/>
          <w:szCs w:val="28"/>
        </w:rPr>
        <w:t xml:space="preserve">Таблица </w:t>
      </w:r>
      <w:r w:rsidR="00F13961">
        <w:rPr>
          <w:rFonts w:ascii="Times New Roman" w:hAnsi="Times New Roman" w:cs="Times New Roman"/>
          <w:sz w:val="28"/>
          <w:szCs w:val="28"/>
        </w:rPr>
        <w:t>5</w:t>
      </w:r>
    </w:p>
    <w:tbl>
      <w:tblPr>
        <w:tblStyle w:val="a5"/>
        <w:tblW w:w="0" w:type="auto"/>
        <w:tblLook w:val="04A0" w:firstRow="1" w:lastRow="0" w:firstColumn="1" w:lastColumn="0" w:noHBand="0" w:noVBand="1"/>
      </w:tblPr>
      <w:tblGrid>
        <w:gridCol w:w="541"/>
        <w:gridCol w:w="2755"/>
        <w:gridCol w:w="2616"/>
        <w:gridCol w:w="2883"/>
        <w:gridCol w:w="15"/>
        <w:gridCol w:w="1327"/>
      </w:tblGrid>
      <w:tr w:rsidR="002E79D5" w:rsidRPr="00204336" w:rsidTr="00FE71A8">
        <w:tc>
          <w:tcPr>
            <w:tcW w:w="541" w:type="dxa"/>
          </w:tcPr>
          <w:p w:rsidR="009C546B" w:rsidRPr="00204336" w:rsidRDefault="009C546B" w:rsidP="00C60D1A">
            <w:pPr>
              <w:jc w:val="center"/>
            </w:pPr>
            <w:r w:rsidRPr="00204336">
              <w:t>№ п/п</w:t>
            </w:r>
          </w:p>
        </w:tc>
        <w:tc>
          <w:tcPr>
            <w:tcW w:w="2755" w:type="dxa"/>
          </w:tcPr>
          <w:p w:rsidR="009C546B" w:rsidRPr="00204336" w:rsidRDefault="009C546B" w:rsidP="00C60D1A">
            <w:pPr>
              <w:jc w:val="center"/>
            </w:pPr>
            <w:r w:rsidRPr="00204336">
              <w:t>Наименование документа, дата, номер</w:t>
            </w:r>
          </w:p>
        </w:tc>
        <w:tc>
          <w:tcPr>
            <w:tcW w:w="2616" w:type="dxa"/>
          </w:tcPr>
          <w:p w:rsidR="009C546B" w:rsidRPr="00204336" w:rsidRDefault="009C546B" w:rsidP="00C60D1A">
            <w:pPr>
              <w:jc w:val="center"/>
            </w:pPr>
            <w:r w:rsidRPr="00204336">
              <w:t>Наименование организации</w:t>
            </w:r>
          </w:p>
        </w:tc>
        <w:tc>
          <w:tcPr>
            <w:tcW w:w="2898" w:type="dxa"/>
            <w:gridSpan w:val="2"/>
          </w:tcPr>
          <w:p w:rsidR="009C546B" w:rsidRPr="00204336" w:rsidRDefault="009C546B" w:rsidP="00C60D1A">
            <w:pPr>
              <w:jc w:val="center"/>
            </w:pPr>
            <w:r w:rsidRPr="00204336">
              <w:t>Содержание операции</w:t>
            </w:r>
          </w:p>
        </w:tc>
        <w:tc>
          <w:tcPr>
            <w:tcW w:w="1327" w:type="dxa"/>
          </w:tcPr>
          <w:p w:rsidR="009C546B" w:rsidRPr="00204336" w:rsidRDefault="009C546B" w:rsidP="00C60D1A">
            <w:pPr>
              <w:jc w:val="center"/>
            </w:pPr>
            <w:r w:rsidRPr="00204336">
              <w:t>Сумма, рублей</w:t>
            </w:r>
          </w:p>
        </w:tc>
      </w:tr>
      <w:tr w:rsidR="002E79D5" w:rsidRPr="00204336" w:rsidTr="00FE71A8">
        <w:tc>
          <w:tcPr>
            <w:tcW w:w="541" w:type="dxa"/>
          </w:tcPr>
          <w:p w:rsidR="009C546B" w:rsidRPr="00204336" w:rsidRDefault="009C546B" w:rsidP="00C60D1A">
            <w:pPr>
              <w:jc w:val="center"/>
            </w:pPr>
            <w:r w:rsidRPr="00204336">
              <w:t>1</w:t>
            </w:r>
          </w:p>
        </w:tc>
        <w:tc>
          <w:tcPr>
            <w:tcW w:w="2755" w:type="dxa"/>
          </w:tcPr>
          <w:p w:rsidR="009C546B" w:rsidRPr="00204336" w:rsidRDefault="009C546B" w:rsidP="00B507E5">
            <w:pPr>
              <w:jc w:val="center"/>
            </w:pPr>
            <w:r w:rsidRPr="00204336">
              <w:t xml:space="preserve">Платежное поручение № </w:t>
            </w:r>
            <w:r w:rsidR="00B507E5">
              <w:t>163042</w:t>
            </w:r>
            <w:r w:rsidRPr="00204336">
              <w:t xml:space="preserve"> от </w:t>
            </w:r>
            <w:r w:rsidR="00B507E5">
              <w:t>07</w:t>
            </w:r>
            <w:r w:rsidRPr="00204336">
              <w:t>.0</w:t>
            </w:r>
            <w:r w:rsidR="00B507E5">
              <w:t>5</w:t>
            </w:r>
            <w:r w:rsidRPr="00204336">
              <w:t>.201</w:t>
            </w:r>
            <w:r w:rsidR="00B507E5">
              <w:t>8</w:t>
            </w:r>
            <w:r w:rsidRPr="00204336">
              <w:t>г.</w:t>
            </w:r>
          </w:p>
        </w:tc>
        <w:tc>
          <w:tcPr>
            <w:tcW w:w="2616" w:type="dxa"/>
          </w:tcPr>
          <w:p w:rsidR="009C546B" w:rsidRPr="00204336" w:rsidRDefault="00B507E5" w:rsidP="00B507E5">
            <w:pPr>
              <w:jc w:val="center"/>
            </w:pPr>
            <w:r>
              <w:t>Межрайонная ИФНС России № 3 по Забайкальскому краю</w:t>
            </w:r>
          </w:p>
        </w:tc>
        <w:tc>
          <w:tcPr>
            <w:tcW w:w="2898" w:type="dxa"/>
            <w:gridSpan w:val="2"/>
          </w:tcPr>
          <w:p w:rsidR="009C546B" w:rsidRPr="00204336" w:rsidRDefault="009C546B" w:rsidP="00B507E5">
            <w:pPr>
              <w:jc w:val="center"/>
            </w:pPr>
            <w:r w:rsidRPr="00204336">
              <w:t xml:space="preserve">Оплата </w:t>
            </w:r>
            <w:r w:rsidR="00B507E5">
              <w:t>водного налога 2017</w:t>
            </w:r>
            <w:r w:rsidRPr="00204336">
              <w:t xml:space="preserve">г., </w:t>
            </w:r>
            <w:r w:rsidR="00B507E5">
              <w:t>согласно Решения № 3097 от 30.03.2018г.</w:t>
            </w:r>
          </w:p>
        </w:tc>
        <w:tc>
          <w:tcPr>
            <w:tcW w:w="1327" w:type="dxa"/>
          </w:tcPr>
          <w:p w:rsidR="009C546B" w:rsidRPr="00204336" w:rsidRDefault="00B507E5" w:rsidP="00B507E5">
            <w:pPr>
              <w:jc w:val="center"/>
            </w:pPr>
            <w:r>
              <w:t>6691,00</w:t>
            </w:r>
          </w:p>
        </w:tc>
      </w:tr>
      <w:tr w:rsidR="002E79D5" w:rsidRPr="00204336" w:rsidTr="00FE71A8">
        <w:tc>
          <w:tcPr>
            <w:tcW w:w="541" w:type="dxa"/>
          </w:tcPr>
          <w:p w:rsidR="009C546B" w:rsidRPr="00204336" w:rsidRDefault="009C546B" w:rsidP="00C60D1A">
            <w:pPr>
              <w:jc w:val="center"/>
            </w:pPr>
            <w:r w:rsidRPr="00204336">
              <w:t>2</w:t>
            </w:r>
          </w:p>
        </w:tc>
        <w:tc>
          <w:tcPr>
            <w:tcW w:w="2755" w:type="dxa"/>
          </w:tcPr>
          <w:p w:rsidR="009C546B" w:rsidRPr="00204336" w:rsidRDefault="009C546B" w:rsidP="00B507E5">
            <w:pPr>
              <w:jc w:val="center"/>
            </w:pPr>
            <w:r w:rsidRPr="00204336">
              <w:t xml:space="preserve">Платежное поручение № </w:t>
            </w:r>
            <w:r w:rsidR="00B507E5">
              <w:t>176400</w:t>
            </w:r>
            <w:r w:rsidRPr="00204336">
              <w:t xml:space="preserve"> от </w:t>
            </w:r>
            <w:r w:rsidR="00B507E5">
              <w:t>08</w:t>
            </w:r>
            <w:r w:rsidRPr="00204336">
              <w:t>.0</w:t>
            </w:r>
            <w:r w:rsidR="00B507E5">
              <w:t>5</w:t>
            </w:r>
            <w:r w:rsidRPr="00204336">
              <w:t>.201</w:t>
            </w:r>
            <w:r w:rsidR="00B507E5">
              <w:t>8</w:t>
            </w:r>
            <w:r w:rsidRPr="00204336">
              <w:t>г.</w:t>
            </w:r>
          </w:p>
        </w:tc>
        <w:tc>
          <w:tcPr>
            <w:tcW w:w="2616" w:type="dxa"/>
          </w:tcPr>
          <w:p w:rsidR="009C546B" w:rsidRPr="00204336" w:rsidRDefault="00B507E5" w:rsidP="00C60D1A">
            <w:pPr>
              <w:jc w:val="center"/>
            </w:pPr>
            <w:r>
              <w:t>Межрайонная ИФНС России № 3 по Забайкальскому краю</w:t>
            </w:r>
          </w:p>
        </w:tc>
        <w:tc>
          <w:tcPr>
            <w:tcW w:w="2898" w:type="dxa"/>
            <w:gridSpan w:val="2"/>
          </w:tcPr>
          <w:p w:rsidR="009C546B" w:rsidRPr="00204336" w:rsidRDefault="009C546B" w:rsidP="00B507E5">
            <w:pPr>
              <w:jc w:val="center"/>
            </w:pPr>
            <w:r w:rsidRPr="00204336">
              <w:t>Оплата</w:t>
            </w:r>
            <w:r w:rsidR="00B507E5">
              <w:t xml:space="preserve"> водного налога 2017г., согласно Решения № 86 от 10.03.2017г.</w:t>
            </w:r>
          </w:p>
        </w:tc>
        <w:tc>
          <w:tcPr>
            <w:tcW w:w="1327" w:type="dxa"/>
          </w:tcPr>
          <w:p w:rsidR="009C546B" w:rsidRPr="00204336" w:rsidRDefault="00B507E5" w:rsidP="00B507E5">
            <w:pPr>
              <w:jc w:val="center"/>
            </w:pPr>
            <w:r>
              <w:t>7790,00</w:t>
            </w:r>
          </w:p>
        </w:tc>
      </w:tr>
      <w:tr w:rsidR="002E79D5" w:rsidRPr="00204336" w:rsidTr="00FE71A8">
        <w:tc>
          <w:tcPr>
            <w:tcW w:w="541" w:type="dxa"/>
          </w:tcPr>
          <w:p w:rsidR="009C546B" w:rsidRPr="00204336" w:rsidRDefault="005D27C9" w:rsidP="005D27C9">
            <w:pPr>
              <w:jc w:val="center"/>
            </w:pPr>
            <w:r>
              <w:t>3</w:t>
            </w:r>
          </w:p>
        </w:tc>
        <w:tc>
          <w:tcPr>
            <w:tcW w:w="2755" w:type="dxa"/>
          </w:tcPr>
          <w:p w:rsidR="009C546B" w:rsidRPr="00204336" w:rsidRDefault="009C546B" w:rsidP="002E79D5">
            <w:pPr>
              <w:jc w:val="center"/>
            </w:pPr>
            <w:r w:rsidRPr="00204336">
              <w:t xml:space="preserve">Платежное поручение № </w:t>
            </w:r>
            <w:r w:rsidR="002E79D5">
              <w:t>699114</w:t>
            </w:r>
            <w:r w:rsidRPr="00204336">
              <w:t xml:space="preserve"> от </w:t>
            </w:r>
            <w:r w:rsidR="002E79D5">
              <w:t>26</w:t>
            </w:r>
            <w:r w:rsidRPr="00204336">
              <w:t>.</w:t>
            </w:r>
            <w:r w:rsidR="002E79D5">
              <w:t>12</w:t>
            </w:r>
            <w:r w:rsidRPr="00204336">
              <w:t>.201</w:t>
            </w:r>
            <w:r w:rsidR="002E79D5">
              <w:t>8</w:t>
            </w:r>
            <w:r w:rsidRPr="00204336">
              <w:t>г.</w:t>
            </w:r>
          </w:p>
        </w:tc>
        <w:tc>
          <w:tcPr>
            <w:tcW w:w="2616" w:type="dxa"/>
          </w:tcPr>
          <w:p w:rsidR="009C546B" w:rsidRPr="00204336" w:rsidRDefault="009C546B" w:rsidP="002E79D5">
            <w:pPr>
              <w:jc w:val="center"/>
            </w:pPr>
            <w:r w:rsidRPr="00204336">
              <w:t xml:space="preserve">Межрайонная ИФНС России № </w:t>
            </w:r>
            <w:r w:rsidR="002E79D5">
              <w:t>3</w:t>
            </w:r>
            <w:r w:rsidRPr="00204336">
              <w:t xml:space="preserve"> по Забайкальскому краю</w:t>
            </w:r>
          </w:p>
        </w:tc>
        <w:tc>
          <w:tcPr>
            <w:tcW w:w="2898" w:type="dxa"/>
            <w:gridSpan w:val="2"/>
          </w:tcPr>
          <w:p w:rsidR="009C546B" w:rsidRPr="00204336" w:rsidRDefault="002E79D5" w:rsidP="00C60D1A">
            <w:pPr>
              <w:jc w:val="center"/>
            </w:pPr>
            <w:r>
              <w:t>Оплата водного налога, согласно Решения № 3742 от 28.06.2018 г.</w:t>
            </w:r>
          </w:p>
        </w:tc>
        <w:tc>
          <w:tcPr>
            <w:tcW w:w="1327" w:type="dxa"/>
          </w:tcPr>
          <w:p w:rsidR="009C546B" w:rsidRPr="00204336" w:rsidRDefault="002E79D5" w:rsidP="002E79D5">
            <w:pPr>
              <w:jc w:val="center"/>
            </w:pPr>
            <w:r>
              <w:t>5747</w:t>
            </w:r>
            <w:r w:rsidR="009C546B" w:rsidRPr="00204336">
              <w:t>,00</w:t>
            </w:r>
          </w:p>
        </w:tc>
      </w:tr>
      <w:tr w:rsidR="002E79D5" w:rsidRPr="00204336" w:rsidTr="00FE71A8">
        <w:tc>
          <w:tcPr>
            <w:tcW w:w="541" w:type="dxa"/>
          </w:tcPr>
          <w:p w:rsidR="009C546B" w:rsidRPr="00204336" w:rsidRDefault="005D27C9" w:rsidP="005D27C9">
            <w:pPr>
              <w:jc w:val="center"/>
            </w:pPr>
            <w:r>
              <w:t>4</w:t>
            </w:r>
          </w:p>
        </w:tc>
        <w:tc>
          <w:tcPr>
            <w:tcW w:w="2755" w:type="dxa"/>
          </w:tcPr>
          <w:p w:rsidR="009C546B" w:rsidRPr="00204336" w:rsidRDefault="009C546B" w:rsidP="002E79D5">
            <w:pPr>
              <w:jc w:val="center"/>
            </w:pPr>
            <w:r w:rsidRPr="00204336">
              <w:t xml:space="preserve">Платежное поручение № </w:t>
            </w:r>
            <w:r w:rsidR="002E79D5">
              <w:t>699118</w:t>
            </w:r>
            <w:r w:rsidRPr="00204336">
              <w:t xml:space="preserve"> от </w:t>
            </w:r>
            <w:r w:rsidR="002E79D5">
              <w:t>26</w:t>
            </w:r>
            <w:r w:rsidRPr="00204336">
              <w:t>.</w:t>
            </w:r>
            <w:r w:rsidR="002E79D5">
              <w:t>12</w:t>
            </w:r>
            <w:r w:rsidRPr="00204336">
              <w:t>.201</w:t>
            </w:r>
            <w:r w:rsidR="002E79D5">
              <w:t>8</w:t>
            </w:r>
            <w:r w:rsidRPr="00204336">
              <w:t>г.</w:t>
            </w:r>
          </w:p>
        </w:tc>
        <w:tc>
          <w:tcPr>
            <w:tcW w:w="2616" w:type="dxa"/>
          </w:tcPr>
          <w:p w:rsidR="009C546B" w:rsidRPr="00204336" w:rsidRDefault="009C546B" w:rsidP="002E79D5">
            <w:pPr>
              <w:jc w:val="center"/>
            </w:pPr>
            <w:r w:rsidRPr="00204336">
              <w:t xml:space="preserve">Межрайонная ИФНС России № </w:t>
            </w:r>
            <w:r w:rsidR="002E79D5">
              <w:t>3</w:t>
            </w:r>
            <w:r w:rsidRPr="00204336">
              <w:t xml:space="preserve"> по Забайкальскому краю</w:t>
            </w:r>
          </w:p>
        </w:tc>
        <w:tc>
          <w:tcPr>
            <w:tcW w:w="2898" w:type="dxa"/>
            <w:gridSpan w:val="2"/>
          </w:tcPr>
          <w:p w:rsidR="009C546B" w:rsidRPr="00204336" w:rsidRDefault="002E79D5" w:rsidP="002E79D5">
            <w:pPr>
              <w:jc w:val="center"/>
            </w:pPr>
            <w:r>
              <w:t>Оплата транспортного налога с юридических лиц, согласно Решения № 3204 от 11.05.2018г</w:t>
            </w:r>
            <w:r w:rsidR="009C546B" w:rsidRPr="00204336">
              <w:t>.</w:t>
            </w:r>
          </w:p>
        </w:tc>
        <w:tc>
          <w:tcPr>
            <w:tcW w:w="1327" w:type="dxa"/>
          </w:tcPr>
          <w:p w:rsidR="009C546B" w:rsidRPr="00204336" w:rsidRDefault="002E79D5" w:rsidP="00C60D1A">
            <w:pPr>
              <w:jc w:val="center"/>
            </w:pPr>
            <w:r>
              <w:t>7005,00</w:t>
            </w:r>
          </w:p>
        </w:tc>
      </w:tr>
      <w:tr w:rsidR="002E79D5" w:rsidRPr="00204336" w:rsidTr="00FE71A8">
        <w:tc>
          <w:tcPr>
            <w:tcW w:w="541" w:type="dxa"/>
          </w:tcPr>
          <w:p w:rsidR="009C546B" w:rsidRPr="00204336" w:rsidRDefault="005D27C9" w:rsidP="005D27C9">
            <w:pPr>
              <w:jc w:val="center"/>
            </w:pPr>
            <w:r>
              <w:t>5</w:t>
            </w:r>
          </w:p>
        </w:tc>
        <w:tc>
          <w:tcPr>
            <w:tcW w:w="2755" w:type="dxa"/>
          </w:tcPr>
          <w:p w:rsidR="009C546B" w:rsidRPr="00204336" w:rsidRDefault="009C546B" w:rsidP="002E79D5">
            <w:pPr>
              <w:jc w:val="center"/>
            </w:pPr>
            <w:r w:rsidRPr="00204336">
              <w:t xml:space="preserve">Платежное поручение № </w:t>
            </w:r>
            <w:r w:rsidR="002E79D5">
              <w:t>699142</w:t>
            </w:r>
            <w:r w:rsidRPr="00204336">
              <w:t xml:space="preserve"> от 2</w:t>
            </w:r>
            <w:r w:rsidR="002E79D5">
              <w:t>6</w:t>
            </w:r>
            <w:r w:rsidRPr="00204336">
              <w:t>.</w:t>
            </w:r>
            <w:r w:rsidR="002E79D5">
              <w:t>12</w:t>
            </w:r>
            <w:r w:rsidRPr="00204336">
              <w:t>.201</w:t>
            </w:r>
            <w:r w:rsidR="002E79D5">
              <w:t>8</w:t>
            </w:r>
            <w:r w:rsidRPr="00204336">
              <w:t>г.</w:t>
            </w:r>
          </w:p>
        </w:tc>
        <w:tc>
          <w:tcPr>
            <w:tcW w:w="2616" w:type="dxa"/>
          </w:tcPr>
          <w:p w:rsidR="009C546B" w:rsidRPr="00204336" w:rsidRDefault="002E79D5" w:rsidP="00C60D1A">
            <w:pPr>
              <w:jc w:val="center"/>
            </w:pPr>
            <w:r w:rsidRPr="00204336">
              <w:t xml:space="preserve">Межрайонная ИФНС России № </w:t>
            </w:r>
            <w:r>
              <w:t>3</w:t>
            </w:r>
            <w:r w:rsidRPr="00204336">
              <w:t xml:space="preserve"> по Забайкальскому краю</w:t>
            </w:r>
          </w:p>
        </w:tc>
        <w:tc>
          <w:tcPr>
            <w:tcW w:w="2898" w:type="dxa"/>
            <w:gridSpan w:val="2"/>
          </w:tcPr>
          <w:p w:rsidR="009C546B" w:rsidRPr="00204336" w:rsidRDefault="002E79D5" w:rsidP="002E79D5">
            <w:pPr>
              <w:jc w:val="center"/>
            </w:pPr>
            <w:r>
              <w:t>Оплата водного налога, согласно Решения 4478 от 12.09.2018г.</w:t>
            </w:r>
          </w:p>
        </w:tc>
        <w:tc>
          <w:tcPr>
            <w:tcW w:w="1327" w:type="dxa"/>
          </w:tcPr>
          <w:p w:rsidR="009C546B" w:rsidRPr="00204336" w:rsidRDefault="002E79D5" w:rsidP="002E79D5">
            <w:pPr>
              <w:jc w:val="center"/>
            </w:pPr>
            <w:r>
              <w:t>222,00</w:t>
            </w:r>
          </w:p>
        </w:tc>
      </w:tr>
      <w:tr w:rsidR="00256155" w:rsidRPr="00204336" w:rsidTr="00FE71A8">
        <w:tc>
          <w:tcPr>
            <w:tcW w:w="10137" w:type="dxa"/>
            <w:gridSpan w:val="6"/>
          </w:tcPr>
          <w:p w:rsidR="00256155" w:rsidRPr="005D27C9" w:rsidRDefault="00256155" w:rsidP="00DF05BF">
            <w:pPr>
              <w:jc w:val="center"/>
              <w:rPr>
                <w:b/>
              </w:rPr>
            </w:pPr>
            <w:r w:rsidRPr="005D27C9">
              <w:rPr>
                <w:b/>
              </w:rPr>
              <w:t>Итого по счету бюджетного учета 1.303.05 «Расчеты по прочим платежам</w:t>
            </w:r>
            <w:proofErr w:type="gramStart"/>
            <w:r w:rsidRPr="005D27C9">
              <w:rPr>
                <w:b/>
              </w:rPr>
              <w:t xml:space="preserve">»:   </w:t>
            </w:r>
            <w:proofErr w:type="gramEnd"/>
            <w:r w:rsidRPr="005D27C9">
              <w:rPr>
                <w:b/>
              </w:rPr>
              <w:t xml:space="preserve">            27455,00</w:t>
            </w:r>
          </w:p>
        </w:tc>
      </w:tr>
      <w:tr w:rsidR="00256155" w:rsidRPr="00204336" w:rsidTr="00FE71A8">
        <w:tc>
          <w:tcPr>
            <w:tcW w:w="541" w:type="dxa"/>
          </w:tcPr>
          <w:p w:rsidR="00256155" w:rsidRPr="00204336" w:rsidRDefault="00256155" w:rsidP="00C60D1A">
            <w:pPr>
              <w:jc w:val="center"/>
            </w:pPr>
            <w:r>
              <w:t>1</w:t>
            </w:r>
          </w:p>
        </w:tc>
        <w:tc>
          <w:tcPr>
            <w:tcW w:w="2755" w:type="dxa"/>
          </w:tcPr>
          <w:p w:rsidR="00256155" w:rsidRPr="00204336" w:rsidRDefault="00256155" w:rsidP="002E79D5">
            <w:pPr>
              <w:jc w:val="center"/>
            </w:pPr>
            <w:r w:rsidRPr="00204336">
              <w:t xml:space="preserve">Платежное поручение № </w:t>
            </w:r>
            <w:r>
              <w:t>699147</w:t>
            </w:r>
            <w:r w:rsidRPr="00204336">
              <w:t xml:space="preserve"> от 2</w:t>
            </w:r>
            <w:r>
              <w:t>6</w:t>
            </w:r>
            <w:r w:rsidRPr="00204336">
              <w:t>.</w:t>
            </w:r>
            <w:r>
              <w:t>12</w:t>
            </w:r>
            <w:r w:rsidRPr="00204336">
              <w:t>.201</w:t>
            </w:r>
            <w:r>
              <w:t>8</w:t>
            </w:r>
            <w:r w:rsidRPr="00204336">
              <w:t>г.</w:t>
            </w:r>
          </w:p>
        </w:tc>
        <w:tc>
          <w:tcPr>
            <w:tcW w:w="2616" w:type="dxa"/>
          </w:tcPr>
          <w:p w:rsidR="00256155" w:rsidRPr="00204336" w:rsidRDefault="00256155" w:rsidP="00C60D1A">
            <w:pPr>
              <w:jc w:val="center"/>
            </w:pPr>
            <w:r w:rsidRPr="00204336">
              <w:t>Межрайонная ИФНС России № 3 по Забайкальскому краю</w:t>
            </w:r>
          </w:p>
        </w:tc>
        <w:tc>
          <w:tcPr>
            <w:tcW w:w="2883" w:type="dxa"/>
          </w:tcPr>
          <w:p w:rsidR="00256155" w:rsidRPr="00204336" w:rsidRDefault="00256155" w:rsidP="00C60D1A">
            <w:pPr>
              <w:jc w:val="center"/>
            </w:pPr>
            <w:r>
              <w:t>Оплата земельного налога с организаций в границах сельских поселений, согласно Решения № 4479 от 12.09.2018г.</w:t>
            </w:r>
          </w:p>
        </w:tc>
        <w:tc>
          <w:tcPr>
            <w:tcW w:w="1342" w:type="dxa"/>
            <w:gridSpan w:val="2"/>
          </w:tcPr>
          <w:p w:rsidR="00256155" w:rsidRPr="00204336" w:rsidRDefault="00256155" w:rsidP="002E79D5">
            <w:pPr>
              <w:jc w:val="center"/>
            </w:pPr>
            <w:r>
              <w:t>5119,00</w:t>
            </w:r>
          </w:p>
        </w:tc>
      </w:tr>
      <w:tr w:rsidR="00256155" w:rsidRPr="00204336" w:rsidTr="00FE71A8">
        <w:tc>
          <w:tcPr>
            <w:tcW w:w="541" w:type="dxa"/>
          </w:tcPr>
          <w:p w:rsidR="00256155" w:rsidRPr="00204336" w:rsidRDefault="00256155" w:rsidP="00C60D1A">
            <w:pPr>
              <w:jc w:val="center"/>
            </w:pPr>
            <w:r>
              <w:t>2</w:t>
            </w:r>
          </w:p>
        </w:tc>
        <w:tc>
          <w:tcPr>
            <w:tcW w:w="2755" w:type="dxa"/>
          </w:tcPr>
          <w:p w:rsidR="00256155" w:rsidRPr="00204336" w:rsidRDefault="00256155" w:rsidP="002E79D5">
            <w:pPr>
              <w:jc w:val="center"/>
            </w:pPr>
            <w:r w:rsidRPr="00204336">
              <w:t xml:space="preserve">Платежное поручение № </w:t>
            </w:r>
            <w:r>
              <w:t>699088</w:t>
            </w:r>
            <w:r w:rsidRPr="00204336">
              <w:t xml:space="preserve"> от </w:t>
            </w:r>
            <w:r>
              <w:t>26</w:t>
            </w:r>
            <w:r w:rsidRPr="00204336">
              <w:t>.</w:t>
            </w:r>
            <w:r>
              <w:t>12</w:t>
            </w:r>
            <w:r w:rsidRPr="00204336">
              <w:t>.201</w:t>
            </w:r>
            <w:r>
              <w:t>8</w:t>
            </w:r>
            <w:r w:rsidRPr="00204336">
              <w:t>г.</w:t>
            </w:r>
          </w:p>
        </w:tc>
        <w:tc>
          <w:tcPr>
            <w:tcW w:w="2616" w:type="dxa"/>
          </w:tcPr>
          <w:p w:rsidR="00256155" w:rsidRPr="00204336" w:rsidRDefault="00256155" w:rsidP="00C60D1A">
            <w:pPr>
              <w:jc w:val="center"/>
            </w:pPr>
            <w:r>
              <w:t>Межрайонная ИФНС России № 3 по Забайкальскому краю</w:t>
            </w:r>
          </w:p>
        </w:tc>
        <w:tc>
          <w:tcPr>
            <w:tcW w:w="2883" w:type="dxa"/>
          </w:tcPr>
          <w:p w:rsidR="00256155" w:rsidRDefault="00256155" w:rsidP="00C60D1A">
            <w:pPr>
              <w:jc w:val="center"/>
            </w:pPr>
            <w:r w:rsidRPr="00204336">
              <w:t xml:space="preserve">Оплата </w:t>
            </w:r>
            <w:r>
              <w:t>земельного налога с организаций в границах сельских поселений, согласно Решения № 2990 от 26.12.2018г.</w:t>
            </w:r>
          </w:p>
        </w:tc>
        <w:tc>
          <w:tcPr>
            <w:tcW w:w="1342" w:type="dxa"/>
            <w:gridSpan w:val="2"/>
          </w:tcPr>
          <w:p w:rsidR="00256155" w:rsidRDefault="00256155" w:rsidP="002E79D5">
            <w:pPr>
              <w:jc w:val="center"/>
            </w:pPr>
            <w:r>
              <w:t>10838,00</w:t>
            </w:r>
          </w:p>
        </w:tc>
      </w:tr>
      <w:tr w:rsidR="00256155" w:rsidRPr="00204336" w:rsidTr="00FE71A8">
        <w:tc>
          <w:tcPr>
            <w:tcW w:w="10137" w:type="dxa"/>
            <w:gridSpan w:val="6"/>
          </w:tcPr>
          <w:p w:rsidR="00256155" w:rsidRPr="00913C74" w:rsidRDefault="00256155" w:rsidP="002E79D5">
            <w:pPr>
              <w:jc w:val="center"/>
              <w:rPr>
                <w:b/>
              </w:rPr>
            </w:pPr>
            <w:r w:rsidRPr="00913C74">
              <w:rPr>
                <w:b/>
              </w:rPr>
              <w:t>Итого по счету бюджетного учета 1.303.13 «Расчеты по земельному налогу</w:t>
            </w:r>
            <w:proofErr w:type="gramStart"/>
            <w:r w:rsidRPr="00913C74">
              <w:rPr>
                <w:b/>
              </w:rPr>
              <w:t>»:  15957</w:t>
            </w:r>
            <w:proofErr w:type="gramEnd"/>
            <w:r w:rsidRPr="00913C74">
              <w:rPr>
                <w:b/>
              </w:rPr>
              <w:t>,00</w:t>
            </w:r>
          </w:p>
        </w:tc>
      </w:tr>
    </w:tbl>
    <w:p w:rsidR="00913C74" w:rsidRDefault="00CF6571" w:rsidP="00913C74">
      <w:pPr>
        <w:jc w:val="both"/>
        <w:rPr>
          <w:sz w:val="28"/>
          <w:szCs w:val="28"/>
        </w:rPr>
      </w:pPr>
      <w:r>
        <w:rPr>
          <w:sz w:val="28"/>
          <w:szCs w:val="28"/>
        </w:rPr>
        <w:tab/>
      </w:r>
      <w:r w:rsidR="00913C74">
        <w:rPr>
          <w:sz w:val="28"/>
          <w:szCs w:val="28"/>
        </w:rPr>
        <w:t>Согласно Сведений по дебиторской и кредиторской задолженности за 2018 год по номеру (коду) счета бюджетного учета 1.303.05 «Расчеты по прочим платежам»</w:t>
      </w:r>
      <w:r w:rsidR="00823364">
        <w:rPr>
          <w:sz w:val="28"/>
          <w:szCs w:val="28"/>
        </w:rPr>
        <w:t xml:space="preserve"> (водный, транспортный нало</w:t>
      </w:r>
      <w:r w:rsidR="007D6536">
        <w:rPr>
          <w:sz w:val="28"/>
          <w:szCs w:val="28"/>
        </w:rPr>
        <w:t>г</w:t>
      </w:r>
      <w:r w:rsidR="00913C74">
        <w:rPr>
          <w:sz w:val="28"/>
          <w:szCs w:val="28"/>
        </w:rPr>
        <w:t xml:space="preserve"> кредиторская задолженность не числится. Таким образом, сумма </w:t>
      </w:r>
      <w:r w:rsidR="00913C74" w:rsidRPr="00913C74">
        <w:rPr>
          <w:b/>
          <w:sz w:val="28"/>
          <w:szCs w:val="28"/>
        </w:rPr>
        <w:t>43081,00</w:t>
      </w:r>
      <w:r w:rsidR="00913C74">
        <w:rPr>
          <w:sz w:val="28"/>
          <w:szCs w:val="28"/>
        </w:rPr>
        <w:t xml:space="preserve"> рублей</w:t>
      </w:r>
      <w:r w:rsidR="00823364">
        <w:rPr>
          <w:sz w:val="28"/>
          <w:szCs w:val="28"/>
        </w:rPr>
        <w:t xml:space="preserve"> (15626,00+27455,00)</w:t>
      </w:r>
      <w:r w:rsidR="00913C74">
        <w:rPr>
          <w:sz w:val="28"/>
          <w:szCs w:val="28"/>
        </w:rPr>
        <w:t xml:space="preserve"> является </w:t>
      </w:r>
      <w:r w:rsidR="00913C74" w:rsidRPr="00363332">
        <w:rPr>
          <w:b/>
          <w:sz w:val="28"/>
          <w:szCs w:val="28"/>
        </w:rPr>
        <w:t>неучтенной кредиторской задолженностью</w:t>
      </w:r>
      <w:r w:rsidR="00913C74">
        <w:rPr>
          <w:sz w:val="28"/>
          <w:szCs w:val="28"/>
        </w:rPr>
        <w:t>.</w:t>
      </w:r>
    </w:p>
    <w:p w:rsidR="007D6536" w:rsidRDefault="00913C74" w:rsidP="007D6536">
      <w:pPr>
        <w:ind w:firstLine="851"/>
        <w:jc w:val="both"/>
        <w:rPr>
          <w:sz w:val="28"/>
          <w:szCs w:val="28"/>
        </w:rPr>
      </w:pPr>
      <w:r>
        <w:rPr>
          <w:sz w:val="28"/>
          <w:szCs w:val="28"/>
        </w:rPr>
        <w:t xml:space="preserve">Согласно Сведений по дебиторской и кредиторской задолженности за 2018 год по номеру (коду) счета бюджетного учета 1.303.13 «Расчеты по земельному </w:t>
      </w:r>
      <w:r>
        <w:rPr>
          <w:sz w:val="28"/>
          <w:szCs w:val="28"/>
        </w:rPr>
        <w:lastRenderedPageBreak/>
        <w:t xml:space="preserve">налогу» кредиторская задолженность не числится. Таким образом, сумма </w:t>
      </w:r>
      <w:r w:rsidRPr="00913C74">
        <w:rPr>
          <w:b/>
          <w:sz w:val="28"/>
          <w:szCs w:val="28"/>
        </w:rPr>
        <w:t>15957,00</w:t>
      </w:r>
      <w:r>
        <w:rPr>
          <w:sz w:val="28"/>
          <w:szCs w:val="28"/>
        </w:rPr>
        <w:t xml:space="preserve"> рублей является </w:t>
      </w:r>
      <w:r w:rsidRPr="00363332">
        <w:rPr>
          <w:b/>
          <w:sz w:val="28"/>
          <w:szCs w:val="28"/>
        </w:rPr>
        <w:t>неучтенной кредиторской задолженностью</w:t>
      </w:r>
      <w:r>
        <w:rPr>
          <w:sz w:val="28"/>
          <w:szCs w:val="28"/>
        </w:rPr>
        <w:t>.</w:t>
      </w:r>
    </w:p>
    <w:p w:rsidR="0066729A" w:rsidRDefault="007D6536" w:rsidP="007D6536">
      <w:pPr>
        <w:ind w:firstLine="851"/>
        <w:jc w:val="both"/>
        <w:rPr>
          <w:color w:val="000000" w:themeColor="text1"/>
          <w:sz w:val="28"/>
          <w:szCs w:val="28"/>
        </w:rPr>
      </w:pPr>
      <w:r>
        <w:rPr>
          <w:sz w:val="28"/>
          <w:szCs w:val="28"/>
        </w:rPr>
        <w:t>Не отражение</w:t>
      </w:r>
      <w:r w:rsidR="00913C74">
        <w:rPr>
          <w:sz w:val="28"/>
          <w:szCs w:val="28"/>
        </w:rPr>
        <w:t xml:space="preserve"> кредиторской задолженности на счетах бухгалтерского учета влечет к искажению отчетных данных.</w:t>
      </w:r>
      <w:r w:rsidR="001644B7">
        <w:rPr>
          <w:color w:val="000000" w:themeColor="text1"/>
          <w:sz w:val="28"/>
          <w:szCs w:val="28"/>
        </w:rPr>
        <w:tab/>
      </w:r>
    </w:p>
    <w:p w:rsidR="001C0B79" w:rsidRPr="001C0B79" w:rsidRDefault="001C0B79" w:rsidP="001C0B79">
      <w:pPr>
        <w:ind w:firstLine="708"/>
        <w:jc w:val="both"/>
        <w:rPr>
          <w:i/>
          <w:color w:val="000000" w:themeColor="text1"/>
          <w:sz w:val="28"/>
          <w:szCs w:val="28"/>
        </w:rPr>
      </w:pPr>
      <w:r w:rsidRPr="001C0B79">
        <w:rPr>
          <w:i/>
          <w:color w:val="000000" w:themeColor="text1"/>
          <w:sz w:val="28"/>
          <w:szCs w:val="28"/>
        </w:rPr>
        <w:t xml:space="preserve">Проверкой договоров на оказание услуг установлено следующее: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2018 году между администрацией сельского поселения «Шишкинское» и </w:t>
      </w:r>
      <w:proofErr w:type="spellStart"/>
      <w:r w:rsidRPr="001C0B79">
        <w:rPr>
          <w:color w:val="000000" w:themeColor="text1"/>
          <w:sz w:val="28"/>
          <w:szCs w:val="28"/>
        </w:rPr>
        <w:t>Рудецкой</w:t>
      </w:r>
      <w:proofErr w:type="spellEnd"/>
      <w:r w:rsidRPr="001C0B79">
        <w:rPr>
          <w:color w:val="000000" w:themeColor="text1"/>
          <w:sz w:val="28"/>
          <w:szCs w:val="28"/>
        </w:rPr>
        <w:t xml:space="preserve"> О.Е. заключен договор возмездного оказания услуг б/н от 01.01.2018г. на оказание услуг сторожа и истопника гаража. Срок выполнения работ с 01 января 2018г. по 30 апреля 2018г. Цена услуг по договору составляет 40000,00 рублей </w:t>
      </w:r>
      <w:r w:rsidRPr="001C0B79">
        <w:rPr>
          <w:i/>
          <w:color w:val="000000" w:themeColor="text1"/>
          <w:sz w:val="28"/>
          <w:szCs w:val="28"/>
        </w:rPr>
        <w:t xml:space="preserve">(Приложение № </w:t>
      </w:r>
      <w:r w:rsidR="000C570C">
        <w:rPr>
          <w:i/>
          <w:color w:val="000000" w:themeColor="text1"/>
          <w:sz w:val="28"/>
          <w:szCs w:val="28"/>
        </w:rPr>
        <w:t>32-34</w:t>
      </w:r>
      <w:r w:rsidRPr="001C0B79">
        <w:rPr>
          <w:i/>
          <w:color w:val="000000" w:themeColor="text1"/>
          <w:sz w:val="28"/>
          <w:szCs w:val="28"/>
        </w:rPr>
        <w:t>)</w:t>
      </w:r>
      <w:r w:rsidRPr="001C0B79">
        <w:rPr>
          <w:color w:val="000000" w:themeColor="text1"/>
          <w:sz w:val="28"/>
          <w:szCs w:val="28"/>
        </w:rPr>
        <w:t>. В п. 4.1</w:t>
      </w:r>
      <w:proofErr w:type="gramStart"/>
      <w:r w:rsidRPr="001C0B79">
        <w:rPr>
          <w:color w:val="000000" w:themeColor="text1"/>
          <w:sz w:val="28"/>
          <w:szCs w:val="28"/>
        </w:rPr>
        <w:t>. договора</w:t>
      </w:r>
      <w:proofErr w:type="gramEnd"/>
      <w:r w:rsidRPr="001C0B79">
        <w:rPr>
          <w:color w:val="000000" w:themeColor="text1"/>
          <w:sz w:val="28"/>
          <w:szCs w:val="28"/>
        </w:rPr>
        <w:t xml:space="preserve"> возмездного оказания услуг</w:t>
      </w:r>
      <w:r w:rsidRPr="001C0B79">
        <w:rPr>
          <w:rFonts w:eastAsiaTheme="minorHAnsi"/>
          <w:color w:val="000000" w:themeColor="text1"/>
          <w:sz w:val="28"/>
          <w:szCs w:val="28"/>
          <w:lang w:eastAsia="en-US"/>
        </w:rPr>
        <w:t xml:space="preserve"> указана цена услуг 40000,00 рублей в месяц, хотя оплата по указанному договору произведена за весь срок договора. Выполнение подрядчиком работ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 подтверждается</w:t>
      </w:r>
      <w:r w:rsidRPr="001C0B79">
        <w:rPr>
          <w:color w:val="000000" w:themeColor="text1"/>
          <w:sz w:val="28"/>
          <w:szCs w:val="28"/>
        </w:rPr>
        <w:t xml:space="preserve"> подписанием акта выполненных работ б/н от 20.04.2018г.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2 ст. 9 Федерального закона РФ от 06.12.2011г. № 402-ФЗ «О бухгалтерском учете» и п. 2.1.5</w:t>
      </w:r>
      <w:proofErr w:type="gramStart"/>
      <w:r w:rsidRPr="001C0B79">
        <w:rPr>
          <w:color w:val="000000" w:themeColor="text1"/>
          <w:sz w:val="28"/>
          <w:szCs w:val="28"/>
        </w:rPr>
        <w:t>. договора</w:t>
      </w:r>
      <w:proofErr w:type="gramEnd"/>
      <w:r w:rsidRPr="001C0B79">
        <w:rPr>
          <w:color w:val="000000" w:themeColor="text1"/>
          <w:sz w:val="28"/>
          <w:szCs w:val="28"/>
        </w:rPr>
        <w:t xml:space="preserve">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0C570C">
        <w:rPr>
          <w:i/>
          <w:color w:val="000000" w:themeColor="text1"/>
          <w:sz w:val="28"/>
          <w:szCs w:val="28"/>
        </w:rPr>
        <w:t>35-37</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color w:val="000000" w:themeColor="text1"/>
          <w:sz w:val="28"/>
          <w:szCs w:val="28"/>
        </w:rPr>
        <w:t xml:space="preserve">Согласно расчетно-платежной ведомости за май 2018г.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 начислено вознаграждение за оказанные услуги в сумме 36189,66 рублей. Таким образом, </w:t>
      </w:r>
      <w:r w:rsidRPr="001C0B79">
        <w:rPr>
          <w:rFonts w:eastAsiaTheme="minorHAnsi"/>
          <w:b/>
          <w:color w:val="000000" w:themeColor="text1"/>
          <w:sz w:val="28"/>
          <w:szCs w:val="28"/>
          <w:lang w:eastAsia="en-US"/>
        </w:rPr>
        <w:t>недоплата вознаграждения</w:t>
      </w:r>
      <w:r w:rsidR="00256155">
        <w:rPr>
          <w:rFonts w:eastAsiaTheme="minorHAnsi"/>
          <w:b/>
          <w:color w:val="000000" w:themeColor="text1"/>
          <w:sz w:val="28"/>
          <w:szCs w:val="28"/>
          <w:lang w:eastAsia="en-US"/>
        </w:rPr>
        <w:t xml:space="preserve"> </w:t>
      </w:r>
      <w:r w:rsidRPr="001C0B79">
        <w:rPr>
          <w:rFonts w:eastAsiaTheme="minorHAnsi"/>
          <w:b/>
          <w:color w:val="000000" w:themeColor="text1"/>
          <w:sz w:val="28"/>
          <w:szCs w:val="28"/>
          <w:lang w:eastAsia="en-US"/>
        </w:rPr>
        <w:t>за оказанные услуги</w:t>
      </w:r>
      <w:r w:rsidR="00256155">
        <w:rPr>
          <w:rFonts w:eastAsiaTheme="minorHAnsi"/>
          <w:b/>
          <w:color w:val="000000" w:themeColor="text1"/>
          <w:sz w:val="28"/>
          <w:szCs w:val="28"/>
          <w:lang w:eastAsia="en-US"/>
        </w:rPr>
        <w:t xml:space="preserve">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 составила </w:t>
      </w:r>
      <w:r w:rsidRPr="001C0B79">
        <w:rPr>
          <w:rFonts w:eastAsiaTheme="minorHAnsi"/>
          <w:b/>
          <w:color w:val="000000" w:themeColor="text1"/>
          <w:sz w:val="28"/>
          <w:szCs w:val="28"/>
          <w:lang w:eastAsia="en-US"/>
        </w:rPr>
        <w:t>3810,34</w:t>
      </w:r>
      <w:r w:rsidRPr="001C0B79">
        <w:rPr>
          <w:rFonts w:eastAsiaTheme="minorHAnsi"/>
          <w:color w:val="000000" w:themeColor="text1"/>
          <w:sz w:val="28"/>
          <w:szCs w:val="28"/>
          <w:lang w:eastAsia="en-US"/>
        </w:rPr>
        <w:t xml:space="preserve"> рублей.</w:t>
      </w:r>
    </w:p>
    <w:p w:rsidR="001C0B79" w:rsidRPr="001C0B79" w:rsidRDefault="001C0B79" w:rsidP="001C0B79">
      <w:pPr>
        <w:autoSpaceDE w:val="0"/>
        <w:autoSpaceDN w:val="0"/>
        <w:adjustRightInd w:val="0"/>
        <w:ind w:firstLine="709"/>
        <w:jc w:val="both"/>
        <w:rPr>
          <w:rFonts w:eastAsiaTheme="minorHAnsi"/>
          <w:b/>
          <w:color w:val="000000" w:themeColor="text1"/>
          <w:sz w:val="28"/>
          <w:szCs w:val="28"/>
          <w:lang w:eastAsia="en-US"/>
        </w:rPr>
      </w:pPr>
      <w:r w:rsidRPr="001C0B79">
        <w:rPr>
          <w:rFonts w:eastAsiaTheme="minorHAnsi"/>
          <w:color w:val="000000" w:themeColor="text1"/>
          <w:sz w:val="28"/>
          <w:szCs w:val="28"/>
          <w:lang w:eastAsia="en-US"/>
        </w:rPr>
        <w:t xml:space="preserve">Согласно заявки на кассовый расход № 103 от 04.05.2018г.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 перечислена задолженность по договору ГПХ (услуги сторожа и истопника) за март 2018г. в сумме 34800,00 рублей </w:t>
      </w:r>
      <w:r w:rsidRPr="001C0B79">
        <w:rPr>
          <w:rFonts w:eastAsiaTheme="minorHAnsi"/>
          <w:i/>
          <w:color w:val="000000" w:themeColor="text1"/>
          <w:sz w:val="28"/>
          <w:szCs w:val="28"/>
          <w:lang w:eastAsia="en-US"/>
        </w:rPr>
        <w:t>(Приложение №</w:t>
      </w:r>
      <w:r w:rsidR="000C570C">
        <w:rPr>
          <w:rFonts w:eastAsiaTheme="minorHAnsi"/>
          <w:i/>
          <w:color w:val="000000" w:themeColor="text1"/>
          <w:sz w:val="28"/>
          <w:szCs w:val="28"/>
          <w:lang w:eastAsia="en-US"/>
        </w:rPr>
        <w:t>38-39</w:t>
      </w:r>
      <w:r w:rsidRPr="001C0B79">
        <w:rPr>
          <w:rFonts w:eastAsiaTheme="minorHAnsi"/>
          <w:i/>
          <w:color w:val="000000" w:themeColor="text1"/>
          <w:sz w:val="28"/>
          <w:szCs w:val="28"/>
          <w:lang w:eastAsia="en-US"/>
        </w:rPr>
        <w:t>)</w:t>
      </w:r>
      <w:r w:rsidRPr="001C0B79">
        <w:rPr>
          <w:rFonts w:eastAsiaTheme="minorHAnsi"/>
          <w:color w:val="000000" w:themeColor="text1"/>
          <w:sz w:val="28"/>
          <w:szCs w:val="28"/>
          <w:lang w:eastAsia="en-US"/>
        </w:rPr>
        <w:t xml:space="preserve">. Таким образом, данный договор был оплачен дважды. В нарушение </w:t>
      </w:r>
      <w:r w:rsidRPr="001C0B79">
        <w:rPr>
          <w:color w:val="000000" w:themeColor="text1"/>
          <w:sz w:val="28"/>
          <w:szCs w:val="28"/>
        </w:rPr>
        <w:t xml:space="preserve">п. 1 ст. 9 Федерального закона РФ от 06.12.2011г. № 402-ФЗ «О бухгалтерском учете» установлено </w:t>
      </w:r>
      <w:r w:rsidRPr="001C0B79">
        <w:rPr>
          <w:b/>
          <w:color w:val="000000" w:themeColor="text1"/>
          <w:sz w:val="28"/>
          <w:szCs w:val="28"/>
        </w:rPr>
        <w:t>необоснованное перечисление денежных средств</w:t>
      </w:r>
      <w:r w:rsidRPr="001C0B79">
        <w:rPr>
          <w:color w:val="000000" w:themeColor="text1"/>
          <w:sz w:val="28"/>
          <w:szCs w:val="28"/>
        </w:rPr>
        <w:t xml:space="preserve"> в сумме </w:t>
      </w:r>
      <w:r w:rsidRPr="001C0B79">
        <w:rPr>
          <w:b/>
          <w:color w:val="000000" w:themeColor="text1"/>
          <w:sz w:val="28"/>
          <w:szCs w:val="28"/>
        </w:rPr>
        <w:t>34800,00</w:t>
      </w:r>
      <w:r w:rsidRPr="001C0B79">
        <w:rPr>
          <w:color w:val="000000" w:themeColor="text1"/>
          <w:sz w:val="28"/>
          <w:szCs w:val="28"/>
        </w:rPr>
        <w:t xml:space="preserve"> рублей. Данная сумма (</w:t>
      </w:r>
      <w:r w:rsidRPr="001C0B79">
        <w:rPr>
          <w:b/>
          <w:color w:val="000000" w:themeColor="text1"/>
          <w:sz w:val="28"/>
          <w:szCs w:val="28"/>
        </w:rPr>
        <w:t>34800,00</w:t>
      </w:r>
      <w:r w:rsidRPr="001C0B79">
        <w:rPr>
          <w:color w:val="000000" w:themeColor="text1"/>
          <w:sz w:val="28"/>
          <w:szCs w:val="28"/>
        </w:rPr>
        <w:t xml:space="preserve"> рублей), также является </w:t>
      </w:r>
      <w:r w:rsidRPr="001C0B79">
        <w:rPr>
          <w:b/>
          <w:color w:val="000000" w:themeColor="text1"/>
          <w:sz w:val="28"/>
          <w:szCs w:val="28"/>
        </w:rPr>
        <w:t xml:space="preserve">переплатой вознаграждения </w:t>
      </w:r>
      <w:r w:rsidRPr="001C0B79">
        <w:rPr>
          <w:rFonts w:eastAsiaTheme="minorHAnsi"/>
          <w:b/>
          <w:color w:val="000000" w:themeColor="text1"/>
          <w:sz w:val="28"/>
          <w:szCs w:val="28"/>
          <w:lang w:eastAsia="en-US"/>
        </w:rPr>
        <w:t xml:space="preserve">за оказанные услуги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4.3. Договора возмездного оказания услуг, Заказчик оплачивает услуги Исполнителя не в срок. Заказчик должен оплатить оказанные услуги в течение 30 дней. Так, вознаграждение за оказанные услуги с 01 января 2018г. по 30 апреля 2018г. оплачены в июле 2018г. (</w:t>
      </w:r>
      <w:r w:rsidRPr="001C0B79">
        <w:rPr>
          <w:i/>
          <w:color w:val="000000" w:themeColor="text1"/>
          <w:sz w:val="28"/>
          <w:szCs w:val="28"/>
        </w:rPr>
        <w:t>Приложение №</w:t>
      </w:r>
      <w:r w:rsidR="000C570C">
        <w:rPr>
          <w:i/>
          <w:color w:val="000000" w:themeColor="text1"/>
          <w:sz w:val="28"/>
          <w:szCs w:val="28"/>
        </w:rPr>
        <w:t xml:space="preserve"> 32-34</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xml:space="preserve">Заключенный договора возмездного оказания услуг с </w:t>
      </w:r>
      <w:proofErr w:type="spellStart"/>
      <w:r w:rsidRPr="001C0B79">
        <w:rPr>
          <w:rFonts w:eastAsiaTheme="minorHAnsi"/>
          <w:color w:val="000000" w:themeColor="text1"/>
          <w:sz w:val="28"/>
          <w:szCs w:val="28"/>
          <w:lang w:eastAsia="en-US"/>
        </w:rPr>
        <w:t>Рудецкой</w:t>
      </w:r>
      <w:proofErr w:type="spellEnd"/>
      <w:r w:rsidRPr="001C0B79">
        <w:rPr>
          <w:rFonts w:eastAsiaTheme="minorHAnsi"/>
          <w:color w:val="000000" w:themeColor="text1"/>
          <w:sz w:val="28"/>
          <w:szCs w:val="28"/>
          <w:lang w:eastAsia="en-US"/>
        </w:rPr>
        <w:t xml:space="preserve"> О.Е. указывает на трудовой характер отношений:</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работы по договору носят длящийся, а не разовый характер.</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 заключен договор гражданско-правового характера б/н от 01.01.2018г. на оказание услуг по заготовке дров. Срок выполнения работ с 01 января 2018г. по 28 февраля 2018г. Цена услуг по договору составляет 40300,00 рублей </w:t>
      </w:r>
      <w:r w:rsidRPr="001C0B79">
        <w:rPr>
          <w:i/>
          <w:color w:val="000000" w:themeColor="text1"/>
          <w:sz w:val="28"/>
          <w:szCs w:val="28"/>
        </w:rPr>
        <w:t xml:space="preserve">(Приложение № </w:t>
      </w:r>
      <w:r w:rsidR="00265800">
        <w:rPr>
          <w:i/>
          <w:color w:val="000000" w:themeColor="text1"/>
          <w:sz w:val="28"/>
          <w:szCs w:val="28"/>
        </w:rPr>
        <w:t>40-42</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26.02.2018г.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указаны количество заготовленных дров и сумма денежных средств, причитающаяся за оказанные услуги </w:t>
      </w:r>
      <w:r w:rsidRPr="001C0B79">
        <w:rPr>
          <w:i/>
          <w:color w:val="000000" w:themeColor="text1"/>
          <w:sz w:val="28"/>
          <w:szCs w:val="28"/>
        </w:rPr>
        <w:t>(Приложение №</w:t>
      </w:r>
      <w:r w:rsidR="00265800">
        <w:rPr>
          <w:i/>
          <w:color w:val="000000" w:themeColor="text1"/>
          <w:sz w:val="28"/>
          <w:szCs w:val="28"/>
        </w:rPr>
        <w:t xml:space="preserve"> 43</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lastRenderedPageBreak/>
        <w:t xml:space="preserve">Оплата данного договора </w:t>
      </w:r>
      <w:r w:rsidR="00265800" w:rsidRPr="001C0B79">
        <w:rPr>
          <w:color w:val="000000" w:themeColor="text1"/>
          <w:sz w:val="28"/>
          <w:szCs w:val="28"/>
        </w:rPr>
        <w:t>произведена раньше</w:t>
      </w:r>
      <w:r w:rsidRPr="001C0B79">
        <w:rPr>
          <w:color w:val="000000" w:themeColor="text1"/>
          <w:sz w:val="28"/>
          <w:szCs w:val="28"/>
        </w:rPr>
        <w:t>, чем подписан акт выполненных работ. Так акт выполненных работ б/н от 26.02.2018г., а платежное поручение № 360933 от 19.02.2018г. (</w:t>
      </w:r>
      <w:r w:rsidRPr="001C0B79">
        <w:rPr>
          <w:i/>
          <w:color w:val="000000" w:themeColor="text1"/>
          <w:sz w:val="28"/>
          <w:szCs w:val="28"/>
        </w:rPr>
        <w:t>Приложение №</w:t>
      </w:r>
      <w:r w:rsidR="00265800">
        <w:rPr>
          <w:i/>
          <w:color w:val="000000" w:themeColor="text1"/>
          <w:sz w:val="28"/>
          <w:szCs w:val="28"/>
        </w:rPr>
        <w:t xml:space="preserve"> 44</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Чернявской Л.С. заключен договор возмездного оказания услуг б/н от 01.01.2018г. на оказание услуг уборщика служебных помещений. Срок выполнения работ с 01 января 2018г. по 31 марта 2018г. Цена услуг по договору составляет 5747,00 рублей в месяц </w:t>
      </w:r>
      <w:r w:rsidRPr="001C0B79">
        <w:rPr>
          <w:i/>
          <w:color w:val="000000" w:themeColor="text1"/>
          <w:sz w:val="28"/>
          <w:szCs w:val="28"/>
        </w:rPr>
        <w:t xml:space="preserve">(Приложение № </w:t>
      </w:r>
      <w:r w:rsidR="00265800">
        <w:rPr>
          <w:i/>
          <w:color w:val="000000" w:themeColor="text1"/>
          <w:sz w:val="28"/>
          <w:szCs w:val="28"/>
        </w:rPr>
        <w:t>45-4</w:t>
      </w:r>
      <w:r w:rsidR="00E23F74">
        <w:rPr>
          <w:i/>
          <w:color w:val="000000" w:themeColor="text1"/>
          <w:sz w:val="28"/>
          <w:szCs w:val="28"/>
        </w:rPr>
        <w:t>7</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r w:rsidRPr="001C0B79">
        <w:rPr>
          <w:color w:val="000000" w:themeColor="text1"/>
          <w:sz w:val="28"/>
          <w:szCs w:val="28"/>
        </w:rPr>
        <w:t>Чернявской Л.С.</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актов выполненных работ б/н от 29.01.2018г., 28.02.2018г., 29.03.2018г.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2.1.5.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265800">
        <w:rPr>
          <w:i/>
          <w:color w:val="000000" w:themeColor="text1"/>
          <w:sz w:val="28"/>
          <w:szCs w:val="28"/>
        </w:rPr>
        <w:t>4</w:t>
      </w:r>
      <w:r w:rsidR="00E23F74">
        <w:rPr>
          <w:i/>
          <w:color w:val="000000" w:themeColor="text1"/>
          <w:sz w:val="28"/>
          <w:szCs w:val="28"/>
        </w:rPr>
        <w:t>8</w:t>
      </w:r>
      <w:r w:rsidR="00265800">
        <w:rPr>
          <w:i/>
          <w:color w:val="000000" w:themeColor="text1"/>
          <w:sz w:val="28"/>
          <w:szCs w:val="28"/>
        </w:rPr>
        <w:t>-5</w:t>
      </w:r>
      <w:r w:rsidR="00E23F74">
        <w:rPr>
          <w:i/>
          <w:color w:val="000000" w:themeColor="text1"/>
          <w:sz w:val="28"/>
          <w:szCs w:val="28"/>
        </w:rPr>
        <w:t>0</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Заключенный договора возмездного оказания услуг с Чернявской Л.С. указывает на трудовой характер отношений:</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работы по договору носят длящийся, а не разовый характер.</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Муратовым А.В. заключен договор гражданско-правового характера б/н от 01.01.2018г. на оказание услуг по обслуживанию компьютерной техники. Срок выполнения работ с 01 января 2018г. по 31 мая 2018г. Цена услуг по договору составляет 5500,00 рублей </w:t>
      </w:r>
      <w:r w:rsidR="00E23F74">
        <w:rPr>
          <w:i/>
          <w:color w:val="000000" w:themeColor="text1"/>
          <w:sz w:val="28"/>
          <w:szCs w:val="28"/>
        </w:rPr>
        <w:t>(Приложение № 51-53</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r w:rsidRPr="001C0B79">
        <w:rPr>
          <w:color w:val="000000" w:themeColor="text1"/>
          <w:sz w:val="28"/>
          <w:szCs w:val="28"/>
        </w:rPr>
        <w:t>Муратовым А.В.</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04.06.2018г.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E23F74">
        <w:rPr>
          <w:i/>
          <w:color w:val="000000" w:themeColor="text1"/>
          <w:sz w:val="28"/>
          <w:szCs w:val="28"/>
        </w:rPr>
        <w:t>54</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4.4. Договора возмездного оказания услуг, Заказчик оплачивает услуги Исполнителя не в срок. Заказчик должен оплатить оказанные услуги в течение 10 дней. Так, вознаграждение за оказанные услуги с 01 января 2018г. по 31 мая 2018г. оплачены в июле 2018г. (</w:t>
      </w:r>
      <w:r w:rsidRPr="001C0B79">
        <w:rPr>
          <w:i/>
          <w:color w:val="000000" w:themeColor="text1"/>
          <w:sz w:val="28"/>
          <w:szCs w:val="28"/>
        </w:rPr>
        <w:t>Приложение №</w:t>
      </w:r>
      <w:r w:rsidR="00E23F74">
        <w:rPr>
          <w:i/>
          <w:color w:val="000000" w:themeColor="text1"/>
          <w:sz w:val="28"/>
          <w:szCs w:val="28"/>
        </w:rPr>
        <w:t xml:space="preserve"> 55</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Заключенный договора возмездного оказания услуг с Муратовым А.В. указывает на трудовой характер отношений:</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работы по договору носят длящийся, а не разовый характер.</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 заключен договор гражданско-правового характера б/н от 01.03.2018г. на оказание услуг по заготовке дров. Срок выполнения работ с 01 марта 2018г. по 30 апреля 2018г. Цена услуг по договору составляет 40300,00 рублей </w:t>
      </w:r>
      <w:r w:rsidRPr="001C0B79">
        <w:rPr>
          <w:i/>
          <w:color w:val="000000" w:themeColor="text1"/>
          <w:sz w:val="28"/>
          <w:szCs w:val="28"/>
        </w:rPr>
        <w:t xml:space="preserve">(Приложение № </w:t>
      </w:r>
      <w:r w:rsidR="001B059F">
        <w:rPr>
          <w:i/>
          <w:color w:val="000000" w:themeColor="text1"/>
          <w:sz w:val="28"/>
          <w:szCs w:val="28"/>
        </w:rPr>
        <w:t>56-58</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26.03.2018г.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указаны количество заготовленных дров и сумма денежных средств, причитающаяся за оказанные услуги </w:t>
      </w:r>
      <w:r w:rsidRPr="001C0B79">
        <w:rPr>
          <w:i/>
          <w:color w:val="000000" w:themeColor="text1"/>
          <w:sz w:val="28"/>
          <w:szCs w:val="28"/>
        </w:rPr>
        <w:t xml:space="preserve">(Приложение № </w:t>
      </w:r>
      <w:r w:rsidR="001B059F">
        <w:rPr>
          <w:i/>
          <w:color w:val="000000" w:themeColor="text1"/>
          <w:sz w:val="28"/>
          <w:szCs w:val="28"/>
        </w:rPr>
        <w:t>59</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Чернявской Л.С. заключен договор возмездного оказания услуг б/н от 01.04.2018г. на оказание </w:t>
      </w:r>
      <w:r w:rsidRPr="001C0B79">
        <w:rPr>
          <w:color w:val="000000" w:themeColor="text1"/>
          <w:sz w:val="28"/>
          <w:szCs w:val="28"/>
        </w:rPr>
        <w:lastRenderedPageBreak/>
        <w:t xml:space="preserve">услуг уборщика служебных помещений. Срок выполнения работ с 01 апреля 2018г. по 30 июня 2018г. Цена услуг по договору составляет 5747,00 рублей в месяц </w:t>
      </w:r>
      <w:r w:rsidRPr="001C0B79">
        <w:rPr>
          <w:i/>
          <w:color w:val="000000" w:themeColor="text1"/>
          <w:sz w:val="28"/>
          <w:szCs w:val="28"/>
        </w:rPr>
        <w:t xml:space="preserve">(Приложение № </w:t>
      </w:r>
      <w:r w:rsidR="001B059F">
        <w:rPr>
          <w:i/>
          <w:color w:val="000000" w:themeColor="text1"/>
          <w:sz w:val="28"/>
          <w:szCs w:val="28"/>
        </w:rPr>
        <w:t>60-62</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r w:rsidRPr="001C0B79">
        <w:rPr>
          <w:color w:val="000000" w:themeColor="text1"/>
          <w:sz w:val="28"/>
          <w:szCs w:val="28"/>
        </w:rPr>
        <w:t>Чернявской Л.С.</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29.04.2018г.</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Договор возмездного оказания услуг и акт выполненных работ не подписаны Исполнителем.</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2.1.5.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1B059F">
        <w:rPr>
          <w:i/>
          <w:color w:val="000000" w:themeColor="text1"/>
          <w:sz w:val="28"/>
          <w:szCs w:val="28"/>
        </w:rPr>
        <w:t>63</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xml:space="preserve">Заключенный договора возмездного оказания услуг с Чернявской Л.С. указывает на трудовой характер отношений: </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работы по договору носят длящийся, а не разовый характер.</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Чернявской Л.С. заключен договор возмездного оказания услуг б/н от 01.05.2018г. на оказание услуг сторожа. Срок выполнения работ с 01 мая 2018г. по 31 декабря 2018г. Цена услуг по договору составляет 5747,13 рублей в месяц </w:t>
      </w:r>
      <w:r w:rsidRPr="001C0B79">
        <w:rPr>
          <w:i/>
          <w:color w:val="000000" w:themeColor="text1"/>
          <w:sz w:val="28"/>
          <w:szCs w:val="28"/>
        </w:rPr>
        <w:t xml:space="preserve">(Приложение № </w:t>
      </w:r>
      <w:r w:rsidR="007E4DBD">
        <w:rPr>
          <w:i/>
          <w:color w:val="000000" w:themeColor="text1"/>
          <w:sz w:val="28"/>
          <w:szCs w:val="28"/>
        </w:rPr>
        <w:t>6</w:t>
      </w:r>
      <w:r w:rsidR="00CF7333">
        <w:rPr>
          <w:i/>
          <w:color w:val="000000" w:themeColor="text1"/>
          <w:sz w:val="28"/>
          <w:szCs w:val="28"/>
        </w:rPr>
        <w:t>4-65</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r w:rsidRPr="001C0B79">
        <w:rPr>
          <w:color w:val="000000" w:themeColor="text1"/>
          <w:sz w:val="28"/>
          <w:szCs w:val="28"/>
        </w:rPr>
        <w:t>Чернявской Л.С.</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актов выполненных работ б/н от 28.05.2018г., 29.06.2018г., 28.07.2018г., 28.08.2018г., 28.09.2018г., 28.10.2018г., 29.11.2018г., 26.12.2018г. В актах выполненных работ за 29.11.2018г. и за 26.12.2018г. не подписаны Исполнителем.</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2.1.5.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7E4DBD">
        <w:rPr>
          <w:i/>
          <w:color w:val="000000" w:themeColor="text1"/>
          <w:sz w:val="28"/>
          <w:szCs w:val="28"/>
        </w:rPr>
        <w:t>6</w:t>
      </w:r>
      <w:r w:rsidR="00CF7333">
        <w:rPr>
          <w:i/>
          <w:color w:val="000000" w:themeColor="text1"/>
          <w:sz w:val="28"/>
          <w:szCs w:val="28"/>
        </w:rPr>
        <w:t>6-73)</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4.4. Договора возмездного оказания услуг, Заказчик оплачивает услуги Исполнителя не в срок. Заказчик должен оплатить оказанные услуги в течение 30 дней. Так, вознаграждение за оказанные услуги за май оплачены в июле 2018г. (</w:t>
      </w:r>
      <w:r w:rsidRPr="001C0B79">
        <w:rPr>
          <w:i/>
          <w:color w:val="000000" w:themeColor="text1"/>
          <w:sz w:val="28"/>
          <w:szCs w:val="28"/>
        </w:rPr>
        <w:t>Приложение №</w:t>
      </w:r>
      <w:r w:rsidR="00256155">
        <w:rPr>
          <w:i/>
          <w:color w:val="000000" w:themeColor="text1"/>
          <w:sz w:val="28"/>
          <w:szCs w:val="28"/>
        </w:rPr>
        <w:t xml:space="preserve"> </w:t>
      </w:r>
      <w:r w:rsidR="00CF7333">
        <w:rPr>
          <w:i/>
          <w:color w:val="000000" w:themeColor="text1"/>
          <w:sz w:val="28"/>
          <w:szCs w:val="28"/>
        </w:rPr>
        <w:t>74-77</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xml:space="preserve">Заключенный договора возмездного оказания услуг с Чернявской Л.С. указывает на трудовой характер отношений: </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работы по договору носят длящийся, а не разовый характер.</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 заключен договор гражданско-правового характера б/н от 01.06.2018г. на оказание услуг по ремонту кровли крыши здания Администрации сельского поселения «Шишкинское». Срок выполнения работ с 01 июня 2018г. по 30 июня 2018г. Цена услуг по договору составляет 35000,00 рублей </w:t>
      </w:r>
      <w:r w:rsidRPr="001C0B79">
        <w:rPr>
          <w:i/>
          <w:color w:val="000000" w:themeColor="text1"/>
          <w:sz w:val="28"/>
          <w:szCs w:val="28"/>
        </w:rPr>
        <w:t xml:space="preserve">(Приложение № </w:t>
      </w:r>
      <w:r w:rsidR="00CF7333">
        <w:rPr>
          <w:i/>
          <w:color w:val="000000" w:themeColor="text1"/>
          <w:sz w:val="28"/>
          <w:szCs w:val="28"/>
        </w:rPr>
        <w:t>78-79</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28.06.2018г. </w:t>
      </w:r>
    </w:p>
    <w:p w:rsid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указаны виды и объемы работ, и сумма денежных средств, причитающаяся за оказанные услуги </w:t>
      </w:r>
      <w:r w:rsidRPr="001C0B79">
        <w:rPr>
          <w:i/>
          <w:color w:val="000000" w:themeColor="text1"/>
          <w:sz w:val="28"/>
          <w:szCs w:val="28"/>
        </w:rPr>
        <w:t xml:space="preserve">(Приложение № </w:t>
      </w:r>
      <w:r w:rsidR="00CF7333">
        <w:rPr>
          <w:i/>
          <w:color w:val="000000" w:themeColor="text1"/>
          <w:sz w:val="28"/>
          <w:szCs w:val="28"/>
        </w:rPr>
        <w:t>80</w:t>
      </w:r>
      <w:r w:rsidRPr="001C0B79">
        <w:rPr>
          <w:i/>
          <w:color w:val="000000" w:themeColor="text1"/>
          <w:sz w:val="28"/>
          <w:szCs w:val="28"/>
        </w:rPr>
        <w:t>)</w:t>
      </w:r>
      <w:r w:rsidRPr="001C0B79">
        <w:rPr>
          <w:color w:val="000000" w:themeColor="text1"/>
          <w:sz w:val="28"/>
          <w:szCs w:val="28"/>
        </w:rPr>
        <w:t>.</w:t>
      </w:r>
    </w:p>
    <w:p w:rsidR="00142D22" w:rsidRPr="001C0B79" w:rsidRDefault="00142D22"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договоре также не указаны из материалов заказчика или из материалов исполнителя производился ремонт кровли крыши. Оплаты каких-либо материалов в 2018 году не производилось</w:t>
      </w:r>
      <w:r w:rsidR="00BE0978">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lastRenderedPageBreak/>
        <w:t>В нарушение п. 4.4. Договора возмездного оказания услуг, Заказчик оплачивает услуги Исполнителя не в срок. Заказчик должен оплатить оказанные услуги в течение 10 дней. Так, вознаграждение за оказанные услуги с 01 июня 2018г. по 30 июня 2018г. оплачены в августе 2018г. (</w:t>
      </w:r>
      <w:r w:rsidRPr="001C0B79">
        <w:rPr>
          <w:i/>
          <w:color w:val="000000" w:themeColor="text1"/>
          <w:sz w:val="28"/>
          <w:szCs w:val="28"/>
        </w:rPr>
        <w:t>Приложение №</w:t>
      </w:r>
      <w:r w:rsidR="00CF7333">
        <w:rPr>
          <w:i/>
          <w:color w:val="000000" w:themeColor="text1"/>
          <w:sz w:val="28"/>
          <w:szCs w:val="28"/>
        </w:rPr>
        <w:t xml:space="preserve"> 81</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 заключен договор гражданско-правового характера б/н от 01.09.2018г. на оказание услуг по обновлению двойных противопожарных минерализованных полос. Срок выполнения работ с 01 сентября 2018г. по 30 сентября 2018г. Цена услуг по договору составляет 17241,38 рублей </w:t>
      </w:r>
      <w:r w:rsidRPr="001C0B79">
        <w:rPr>
          <w:i/>
          <w:color w:val="000000" w:themeColor="text1"/>
          <w:sz w:val="28"/>
          <w:szCs w:val="28"/>
        </w:rPr>
        <w:t xml:space="preserve">(Приложение № </w:t>
      </w:r>
      <w:r w:rsidR="00CE259D">
        <w:rPr>
          <w:i/>
          <w:color w:val="000000" w:themeColor="text1"/>
          <w:sz w:val="28"/>
          <w:szCs w:val="28"/>
        </w:rPr>
        <w:t>82-84</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proofErr w:type="spellStart"/>
      <w:r w:rsidRPr="001C0B79">
        <w:rPr>
          <w:color w:val="000000" w:themeColor="text1"/>
          <w:sz w:val="28"/>
          <w:szCs w:val="28"/>
        </w:rPr>
        <w:t>Сарапуловым</w:t>
      </w:r>
      <w:proofErr w:type="spellEnd"/>
      <w:r w:rsidRPr="001C0B79">
        <w:rPr>
          <w:color w:val="000000" w:themeColor="text1"/>
          <w:sz w:val="28"/>
          <w:szCs w:val="28"/>
        </w:rPr>
        <w:t xml:space="preserve"> С.Ю.</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28.09.2018г.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CE259D">
        <w:rPr>
          <w:i/>
          <w:color w:val="000000" w:themeColor="text1"/>
          <w:sz w:val="28"/>
          <w:szCs w:val="28"/>
        </w:rPr>
        <w:t>85</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договоре указано, что работы будут выполняться с использованием специализированной техники, принадлежащей сельскому поселению «Шишкинское», а не указано за счет кого будет приобретаться ГСМ, за счет заказчика или за счет исполнителя. Согласно документам, приложенным к договору гражданско-правового характера, а именно договор б/н на получение материальных ценностей без даты, акта приема-передачи топливных талонов б/н без даты, товарной накладной, Администрация сельского поселения «Шишкинское» 17 талонов номиналом 10 литров дизельного топлива предоставила </w:t>
      </w:r>
      <w:proofErr w:type="spellStart"/>
      <w:r w:rsidRPr="001C0B79">
        <w:rPr>
          <w:color w:val="000000" w:themeColor="text1"/>
          <w:sz w:val="28"/>
          <w:szCs w:val="28"/>
        </w:rPr>
        <w:t>Сарапулову</w:t>
      </w:r>
      <w:proofErr w:type="spellEnd"/>
      <w:r w:rsidRPr="001C0B79">
        <w:rPr>
          <w:color w:val="000000" w:themeColor="text1"/>
          <w:sz w:val="28"/>
          <w:szCs w:val="28"/>
        </w:rPr>
        <w:t xml:space="preserve"> С.Ю. </w:t>
      </w:r>
      <w:r w:rsidR="00CE259D" w:rsidRPr="00CE259D">
        <w:rPr>
          <w:i/>
          <w:color w:val="000000" w:themeColor="text1"/>
          <w:sz w:val="28"/>
          <w:szCs w:val="28"/>
        </w:rPr>
        <w:t>(Приложение № 86-91).</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4.4. Договора возмездного оказания услуг, Заказчик оплачивает услуги Исполнителя не в срок. Заказчик должен оплатить оказанные услуги в течение 10 дней. Так, вознаграждение за оказанные услуги с 01 сентября 2018г. по 30 сентября 2018г. оплачены 30.10.2018г. (</w:t>
      </w:r>
      <w:r w:rsidRPr="001C0B79">
        <w:rPr>
          <w:i/>
          <w:color w:val="000000" w:themeColor="text1"/>
          <w:sz w:val="28"/>
          <w:szCs w:val="28"/>
        </w:rPr>
        <w:t>Приложение №</w:t>
      </w:r>
      <w:r w:rsidR="00CE259D">
        <w:rPr>
          <w:i/>
          <w:color w:val="000000" w:themeColor="text1"/>
          <w:sz w:val="28"/>
          <w:szCs w:val="28"/>
        </w:rPr>
        <w:t xml:space="preserve"> 92</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Между администрацией сельского поселения «Шишкинское» и Муратовым А.В. заключен договор гражданско-правового характера б/н от 01.11.2018г. на оказание услуг по обслуживанию компьютерной техники. Срок выполнения работ с 01 ноября 2018г. по 30 ноября 2018г. Цена услуг по договору составляет 33000,00 рублей </w:t>
      </w:r>
      <w:r w:rsidRPr="001C0B79">
        <w:rPr>
          <w:i/>
          <w:color w:val="000000" w:themeColor="text1"/>
          <w:sz w:val="28"/>
          <w:szCs w:val="28"/>
        </w:rPr>
        <w:t>(Приложение №</w:t>
      </w:r>
      <w:r w:rsidR="00CE259D">
        <w:rPr>
          <w:i/>
          <w:color w:val="000000" w:themeColor="text1"/>
          <w:sz w:val="28"/>
          <w:szCs w:val="28"/>
        </w:rPr>
        <w:t xml:space="preserve"> 93-94</w:t>
      </w:r>
      <w:r w:rsidRPr="001C0B79">
        <w:rPr>
          <w:i/>
          <w:color w:val="000000" w:themeColor="text1"/>
          <w:sz w:val="28"/>
          <w:szCs w:val="28"/>
        </w:rPr>
        <w:t>)</w:t>
      </w:r>
      <w:r w:rsidRPr="001C0B79">
        <w:rPr>
          <w:color w:val="000000" w:themeColor="text1"/>
          <w:sz w:val="28"/>
          <w:szCs w:val="28"/>
        </w:rPr>
        <w:t xml:space="preserve">. </w:t>
      </w:r>
      <w:r w:rsidRPr="001C0B79">
        <w:rPr>
          <w:rFonts w:eastAsiaTheme="minorHAnsi"/>
          <w:color w:val="000000" w:themeColor="text1"/>
          <w:sz w:val="28"/>
          <w:szCs w:val="28"/>
          <w:lang w:eastAsia="en-US"/>
        </w:rPr>
        <w:t>Выполнение подрядчиком работ (</w:t>
      </w:r>
      <w:r w:rsidRPr="001C0B79">
        <w:rPr>
          <w:color w:val="000000" w:themeColor="text1"/>
          <w:sz w:val="28"/>
          <w:szCs w:val="28"/>
        </w:rPr>
        <w:t>Муратовым А.В.</w:t>
      </w:r>
      <w:r w:rsidRPr="001C0B79">
        <w:rPr>
          <w:rFonts w:eastAsiaTheme="minorHAnsi"/>
          <w:color w:val="000000" w:themeColor="text1"/>
          <w:sz w:val="28"/>
          <w:szCs w:val="28"/>
          <w:lang w:eastAsia="en-US"/>
        </w:rPr>
        <w:t>) подтверждается</w:t>
      </w:r>
      <w:r w:rsidRPr="001C0B79">
        <w:rPr>
          <w:color w:val="000000" w:themeColor="text1"/>
          <w:sz w:val="28"/>
          <w:szCs w:val="28"/>
        </w:rPr>
        <w:t xml:space="preserve"> подписанием акта выполненных работ б/н от 29.11.2018г. </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 xml:space="preserve">В нарушение п. 2 ст. 9 Федерального закона РФ от 06.12.2011г. № 402-ФЗ «О бухгалтерском учете» и п. 2.1.4. Договора возмездного оказания услуг, в акте выполненных работ не указана сумма денежных средств, причитающаяся за оказанные услуги </w:t>
      </w:r>
      <w:r w:rsidRPr="001C0B79">
        <w:rPr>
          <w:i/>
          <w:color w:val="000000" w:themeColor="text1"/>
          <w:sz w:val="28"/>
          <w:szCs w:val="28"/>
        </w:rPr>
        <w:t xml:space="preserve">(Приложение № </w:t>
      </w:r>
      <w:r w:rsidR="00CE259D">
        <w:rPr>
          <w:i/>
          <w:color w:val="000000" w:themeColor="text1"/>
          <w:sz w:val="28"/>
          <w:szCs w:val="28"/>
        </w:rPr>
        <w:t>95</w:t>
      </w:r>
      <w:r w:rsidRPr="001C0B79">
        <w:rPr>
          <w:i/>
          <w:color w:val="000000" w:themeColor="text1"/>
          <w:sz w:val="28"/>
          <w:szCs w:val="28"/>
        </w:rPr>
        <w:t>)</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color w:val="000000" w:themeColor="text1"/>
          <w:sz w:val="28"/>
          <w:szCs w:val="28"/>
        </w:rPr>
      </w:pPr>
      <w:r w:rsidRPr="001C0B79">
        <w:rPr>
          <w:color w:val="000000" w:themeColor="text1"/>
          <w:sz w:val="28"/>
          <w:szCs w:val="28"/>
        </w:rPr>
        <w:t>В нарушение п. 4.4. Договора возмездного оказания услуг, Заказчик оплачивает услуги Исполнителя не в срок. Заказчик должен оплатить оказанные услуги в течение 10 дней. Так, вознаграждение за оказанные услуги с 01 ноября 2018г. по 30 ноября 2018г. оплачены 24.12.2018г. (</w:t>
      </w:r>
      <w:r w:rsidRPr="001C0B79">
        <w:rPr>
          <w:i/>
          <w:color w:val="000000" w:themeColor="text1"/>
          <w:sz w:val="28"/>
          <w:szCs w:val="28"/>
        </w:rPr>
        <w:t>Приложение №</w:t>
      </w:r>
      <w:r w:rsidR="00CE259D">
        <w:rPr>
          <w:i/>
          <w:color w:val="000000" w:themeColor="text1"/>
          <w:sz w:val="28"/>
          <w:szCs w:val="28"/>
        </w:rPr>
        <w:t xml:space="preserve"> 9</w:t>
      </w:r>
      <w:r w:rsidR="00397646">
        <w:rPr>
          <w:i/>
          <w:color w:val="000000" w:themeColor="text1"/>
          <w:sz w:val="28"/>
          <w:szCs w:val="28"/>
        </w:rPr>
        <w:t>6</w:t>
      </w:r>
      <w:r w:rsidRPr="001C0B79">
        <w:rPr>
          <w:color w:val="000000" w:themeColor="text1"/>
          <w:sz w:val="28"/>
          <w:szCs w:val="28"/>
        </w:rPr>
        <w:t>).</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 xml:space="preserve">В администрации при заключении договоров на оказание услуг нет четкого понятия, является данный договор договором гражданско-правового характера, отношения которого регулируются Гражданским Кодексом Российской </w:t>
      </w:r>
      <w:r w:rsidRPr="001C0B79">
        <w:rPr>
          <w:rFonts w:eastAsiaTheme="minorHAnsi"/>
          <w:color w:val="000000" w:themeColor="text1"/>
          <w:sz w:val="28"/>
          <w:szCs w:val="28"/>
          <w:lang w:eastAsia="en-US"/>
        </w:rPr>
        <w:lastRenderedPageBreak/>
        <w:t>Федерации или трудовым договором, отношения которого регулируются Трудовым Кодексом Российской Федерации.</w:t>
      </w:r>
    </w:p>
    <w:p w:rsidR="001C0B79" w:rsidRPr="001C0B79" w:rsidRDefault="001C0B79" w:rsidP="001C0B79">
      <w:pPr>
        <w:autoSpaceDE w:val="0"/>
        <w:autoSpaceDN w:val="0"/>
        <w:adjustRightInd w:val="0"/>
        <w:ind w:firstLine="709"/>
        <w:jc w:val="both"/>
        <w:rPr>
          <w:rFonts w:eastAsiaTheme="minorHAnsi"/>
          <w:color w:val="000000" w:themeColor="text1"/>
          <w:sz w:val="28"/>
          <w:szCs w:val="28"/>
          <w:lang w:eastAsia="en-US"/>
        </w:rPr>
      </w:pPr>
      <w:r w:rsidRPr="001C0B79">
        <w:rPr>
          <w:rFonts w:eastAsiaTheme="minorHAnsi"/>
          <w:color w:val="000000" w:themeColor="text1"/>
          <w:sz w:val="28"/>
          <w:szCs w:val="28"/>
          <w:lang w:eastAsia="en-US"/>
        </w:rPr>
        <w:t>По договорам оказания услуг или выполнения работ исполнитель (подрядчик) обязан выполнить конкретное задание (задания) заказчика, которое известно еще в момент заключения договора (ст. 779, ст. 702 ГК РФ). По трудовому договору работник должен работать по конкретной должности в соответствии со штатным расписанием, по определенной профессии, специальности и выполнять все поручения руководства по мере их поступления (ст. 57 ТК РФ).</w:t>
      </w:r>
    </w:p>
    <w:p w:rsidR="001C0B79" w:rsidRPr="001C0B79" w:rsidRDefault="009E14B8" w:rsidP="001C0B7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основании выше</w:t>
      </w:r>
      <w:r w:rsidR="001C0B79" w:rsidRPr="001C0B79">
        <w:rPr>
          <w:rFonts w:eastAsiaTheme="minorHAnsi"/>
          <w:color w:val="000000" w:themeColor="text1"/>
          <w:sz w:val="28"/>
          <w:szCs w:val="28"/>
          <w:lang w:eastAsia="en-US"/>
        </w:rPr>
        <w:t xml:space="preserve">сказанного привести в соответствие действующему законодательству договора на оказание услуг, а именно если это трудовой договор то все отношения регулируются Трудовым Кодексом РФ, а если это договор гражданско-правового характера, то отношения регулируются Гражданским Кодексом РФ.  </w:t>
      </w:r>
    </w:p>
    <w:p w:rsidR="001C0B79" w:rsidRPr="001C0B79" w:rsidRDefault="001C0B79" w:rsidP="00A26DFA">
      <w:pPr>
        <w:autoSpaceDE w:val="0"/>
        <w:autoSpaceDN w:val="0"/>
        <w:adjustRightInd w:val="0"/>
        <w:ind w:firstLine="709"/>
        <w:jc w:val="both"/>
        <w:rPr>
          <w:color w:val="000000" w:themeColor="text1"/>
          <w:sz w:val="28"/>
          <w:szCs w:val="28"/>
        </w:rPr>
      </w:pPr>
      <w:r w:rsidRPr="001C0B79">
        <w:rPr>
          <w:rFonts w:eastAsiaTheme="minorHAnsi"/>
          <w:color w:val="000000" w:themeColor="text1"/>
          <w:sz w:val="28"/>
          <w:szCs w:val="28"/>
          <w:lang w:eastAsia="en-US"/>
        </w:rPr>
        <w:t>За заключение гражданско-правового договора на выполнение работ (услуг), который фактически регулирует трудовые отношения, предусмотрена административная ответственность в виде штрафа (ч. 3 ст. 5.27 КоАП РФ).</w:t>
      </w:r>
    </w:p>
    <w:p w:rsidR="006556C3" w:rsidRPr="00FE14E0" w:rsidRDefault="006556C3" w:rsidP="00BB325F">
      <w:pPr>
        <w:ind w:firstLine="708"/>
        <w:jc w:val="both"/>
        <w:rPr>
          <w:i/>
          <w:sz w:val="28"/>
          <w:szCs w:val="28"/>
        </w:rPr>
      </w:pPr>
      <w:r w:rsidRPr="00FE14E0">
        <w:rPr>
          <w:i/>
          <w:sz w:val="28"/>
          <w:szCs w:val="28"/>
        </w:rPr>
        <w:t xml:space="preserve">Сумма финансовых нарушений, установленная проверкой расчетов с поставщиками и </w:t>
      </w:r>
      <w:r w:rsidR="00823364" w:rsidRPr="00FE14E0">
        <w:rPr>
          <w:i/>
          <w:sz w:val="28"/>
          <w:szCs w:val="28"/>
        </w:rPr>
        <w:t>подрядчиками,</w:t>
      </w:r>
      <w:r w:rsidRPr="00FE14E0">
        <w:rPr>
          <w:i/>
          <w:sz w:val="28"/>
          <w:szCs w:val="28"/>
        </w:rPr>
        <w:t xml:space="preserve"> составила </w:t>
      </w:r>
      <w:r w:rsidR="00251B18">
        <w:rPr>
          <w:i/>
          <w:sz w:val="28"/>
          <w:szCs w:val="28"/>
        </w:rPr>
        <w:t>88313,00</w:t>
      </w:r>
      <w:r w:rsidRPr="00FE14E0">
        <w:rPr>
          <w:i/>
          <w:sz w:val="28"/>
          <w:szCs w:val="28"/>
        </w:rPr>
        <w:t xml:space="preserve"> рублей, в том числе:</w:t>
      </w:r>
    </w:p>
    <w:p w:rsidR="006556C3" w:rsidRPr="00FE14E0" w:rsidRDefault="00256155" w:rsidP="00BB325F">
      <w:pPr>
        <w:ind w:firstLine="708"/>
        <w:jc w:val="both"/>
        <w:rPr>
          <w:i/>
          <w:sz w:val="28"/>
          <w:szCs w:val="28"/>
        </w:rPr>
      </w:pPr>
      <w:r>
        <w:rPr>
          <w:i/>
          <w:sz w:val="28"/>
          <w:szCs w:val="28"/>
        </w:rPr>
        <w:t xml:space="preserve">- </w:t>
      </w:r>
      <w:r w:rsidR="00823364">
        <w:rPr>
          <w:i/>
          <w:sz w:val="28"/>
          <w:szCs w:val="28"/>
        </w:rPr>
        <w:t>59038,00</w:t>
      </w:r>
      <w:r w:rsidR="006556C3" w:rsidRPr="00FE14E0">
        <w:rPr>
          <w:i/>
          <w:sz w:val="28"/>
          <w:szCs w:val="28"/>
        </w:rPr>
        <w:t xml:space="preserve"> рубл</w:t>
      </w:r>
      <w:r w:rsidR="00882588" w:rsidRPr="00FE14E0">
        <w:rPr>
          <w:i/>
          <w:sz w:val="28"/>
          <w:szCs w:val="28"/>
        </w:rPr>
        <w:t>ей</w:t>
      </w:r>
      <w:r w:rsidR="006556C3" w:rsidRPr="00FE14E0">
        <w:rPr>
          <w:i/>
          <w:sz w:val="28"/>
          <w:szCs w:val="28"/>
        </w:rPr>
        <w:t>, в нарушение п. 4 Положения по ведению бухгалтерского учета и бухгалтерской отчетности в Российской Федерации, утвержденного Приказам Министерства финансов Российской Федерации от 29.07.1998г. № 34н и п. 2 ст. 10 Федерального закона РФ от 06.12.2011г. № 402-ФЗ «О бухгалтерском учете», неучтенная кредиторская задолженность;</w:t>
      </w:r>
    </w:p>
    <w:p w:rsidR="006C2B3A" w:rsidRDefault="006C2B3A" w:rsidP="00BB325F">
      <w:pPr>
        <w:ind w:firstLine="708"/>
        <w:jc w:val="both"/>
        <w:rPr>
          <w:i/>
          <w:sz w:val="28"/>
          <w:szCs w:val="28"/>
        </w:rPr>
      </w:pPr>
      <w:r w:rsidRPr="00251B18">
        <w:rPr>
          <w:i/>
          <w:sz w:val="28"/>
          <w:szCs w:val="28"/>
        </w:rPr>
        <w:t xml:space="preserve">- </w:t>
      </w:r>
      <w:r w:rsidR="00251B18" w:rsidRPr="00251B18">
        <w:rPr>
          <w:i/>
          <w:sz w:val="28"/>
          <w:szCs w:val="28"/>
        </w:rPr>
        <w:t>29275,00</w:t>
      </w:r>
      <w:r w:rsidRPr="00251B18">
        <w:rPr>
          <w:i/>
          <w:sz w:val="28"/>
          <w:szCs w:val="28"/>
        </w:rPr>
        <w:t xml:space="preserve"> рублей, в нарушение п. 1 ст. 13 Федерального закона РФ от 06.12.2011г. № 402-ФЗ «О бухгалтерском учете», в бухгалтерской отчетности отражены недостоверные данные бухгалтерского учета</w:t>
      </w:r>
      <w:r w:rsidR="00D658FE">
        <w:rPr>
          <w:i/>
          <w:sz w:val="28"/>
          <w:szCs w:val="28"/>
        </w:rPr>
        <w:t>;</w:t>
      </w:r>
    </w:p>
    <w:p w:rsidR="00D658FE" w:rsidRDefault="00D658FE" w:rsidP="00BB325F">
      <w:pPr>
        <w:ind w:firstLine="708"/>
        <w:jc w:val="both"/>
        <w:rPr>
          <w:rFonts w:eastAsiaTheme="minorHAnsi"/>
          <w:i/>
          <w:color w:val="000000" w:themeColor="text1"/>
          <w:sz w:val="28"/>
          <w:szCs w:val="28"/>
          <w:lang w:eastAsia="en-US"/>
        </w:rPr>
      </w:pPr>
      <w:r>
        <w:rPr>
          <w:i/>
          <w:sz w:val="28"/>
          <w:szCs w:val="28"/>
        </w:rPr>
        <w:t xml:space="preserve">- </w:t>
      </w:r>
      <w:r w:rsidRPr="00D658FE">
        <w:rPr>
          <w:rFonts w:eastAsiaTheme="minorHAnsi"/>
          <w:i/>
          <w:color w:val="000000" w:themeColor="text1"/>
          <w:sz w:val="28"/>
          <w:szCs w:val="28"/>
          <w:lang w:eastAsia="en-US"/>
        </w:rPr>
        <w:t>3810,34</w:t>
      </w:r>
      <w:r>
        <w:rPr>
          <w:rFonts w:eastAsiaTheme="minorHAnsi"/>
          <w:i/>
          <w:color w:val="000000" w:themeColor="text1"/>
          <w:sz w:val="28"/>
          <w:szCs w:val="28"/>
          <w:lang w:eastAsia="en-US"/>
        </w:rPr>
        <w:t xml:space="preserve">рублей, </w:t>
      </w:r>
      <w:r w:rsidRPr="00D658FE">
        <w:rPr>
          <w:rFonts w:eastAsiaTheme="minorHAnsi"/>
          <w:i/>
          <w:color w:val="000000" w:themeColor="text1"/>
          <w:sz w:val="28"/>
          <w:szCs w:val="28"/>
          <w:lang w:eastAsia="en-US"/>
        </w:rPr>
        <w:t>недоплата вознаграждения за оказанные услуги</w:t>
      </w:r>
      <w:r>
        <w:rPr>
          <w:rFonts w:eastAsiaTheme="minorHAnsi"/>
          <w:i/>
          <w:color w:val="000000" w:themeColor="text1"/>
          <w:sz w:val="28"/>
          <w:szCs w:val="28"/>
          <w:lang w:eastAsia="en-US"/>
        </w:rPr>
        <w:t>;</w:t>
      </w:r>
    </w:p>
    <w:p w:rsidR="00D658FE" w:rsidRPr="00D658FE" w:rsidRDefault="00D658FE" w:rsidP="00BB325F">
      <w:pPr>
        <w:ind w:firstLine="708"/>
        <w:jc w:val="both"/>
        <w:rPr>
          <w:i/>
          <w:color w:val="000000" w:themeColor="text1"/>
          <w:sz w:val="28"/>
          <w:szCs w:val="28"/>
        </w:rPr>
      </w:pPr>
      <w:r>
        <w:rPr>
          <w:rFonts w:eastAsiaTheme="minorHAnsi"/>
          <w:i/>
          <w:color w:val="000000" w:themeColor="text1"/>
          <w:sz w:val="28"/>
          <w:szCs w:val="28"/>
          <w:lang w:eastAsia="en-US"/>
        </w:rPr>
        <w:t xml:space="preserve">- </w:t>
      </w:r>
      <w:r w:rsidRPr="00D658FE">
        <w:rPr>
          <w:i/>
          <w:color w:val="000000" w:themeColor="text1"/>
          <w:sz w:val="28"/>
          <w:szCs w:val="28"/>
        </w:rPr>
        <w:t>34800,00</w:t>
      </w:r>
      <w:r w:rsidRPr="001C0B79">
        <w:rPr>
          <w:color w:val="000000" w:themeColor="text1"/>
          <w:sz w:val="28"/>
          <w:szCs w:val="28"/>
        </w:rPr>
        <w:t xml:space="preserve"> рублей</w:t>
      </w:r>
      <w:r>
        <w:rPr>
          <w:color w:val="000000" w:themeColor="text1"/>
          <w:sz w:val="28"/>
          <w:szCs w:val="28"/>
        </w:rPr>
        <w:t xml:space="preserve">, </w:t>
      </w:r>
      <w:r w:rsidRPr="00D658FE">
        <w:rPr>
          <w:i/>
          <w:color w:val="000000" w:themeColor="text1"/>
          <w:sz w:val="28"/>
          <w:szCs w:val="28"/>
        </w:rPr>
        <w:t>в</w:t>
      </w:r>
      <w:r w:rsidRPr="00D658FE">
        <w:rPr>
          <w:rFonts w:eastAsiaTheme="minorHAnsi"/>
          <w:i/>
          <w:color w:val="000000" w:themeColor="text1"/>
          <w:sz w:val="28"/>
          <w:szCs w:val="28"/>
          <w:lang w:eastAsia="en-US"/>
        </w:rPr>
        <w:t xml:space="preserve"> нарушение </w:t>
      </w:r>
      <w:r w:rsidRPr="00D658FE">
        <w:rPr>
          <w:i/>
          <w:color w:val="000000" w:themeColor="text1"/>
          <w:sz w:val="28"/>
          <w:szCs w:val="28"/>
        </w:rPr>
        <w:t>п. 1 ст. 9 Федерального закона РФ от 06.12.2011г. № 402-ФЗ «О бухгалтерском учете» установлено необоснованное перечисление денежных средств;</w:t>
      </w:r>
    </w:p>
    <w:p w:rsidR="00D658FE" w:rsidRPr="00D658FE" w:rsidRDefault="00D658FE" w:rsidP="00D658FE">
      <w:pPr>
        <w:autoSpaceDE w:val="0"/>
        <w:autoSpaceDN w:val="0"/>
        <w:adjustRightInd w:val="0"/>
        <w:ind w:firstLine="709"/>
        <w:jc w:val="both"/>
        <w:rPr>
          <w:i/>
          <w:sz w:val="28"/>
          <w:szCs w:val="28"/>
        </w:rPr>
      </w:pPr>
      <w:r w:rsidRPr="00D658FE">
        <w:rPr>
          <w:i/>
          <w:color w:val="000000" w:themeColor="text1"/>
          <w:sz w:val="28"/>
          <w:szCs w:val="28"/>
        </w:rPr>
        <w:t>- 34800,00 рублей</w:t>
      </w:r>
      <w:r>
        <w:rPr>
          <w:i/>
          <w:sz w:val="28"/>
          <w:szCs w:val="28"/>
        </w:rPr>
        <w:t xml:space="preserve">, </w:t>
      </w:r>
      <w:r w:rsidRPr="00D658FE">
        <w:rPr>
          <w:i/>
          <w:color w:val="000000" w:themeColor="text1"/>
          <w:sz w:val="28"/>
          <w:szCs w:val="28"/>
        </w:rPr>
        <w:t>переплат</w:t>
      </w:r>
      <w:r>
        <w:rPr>
          <w:i/>
          <w:color w:val="000000" w:themeColor="text1"/>
          <w:sz w:val="28"/>
          <w:szCs w:val="28"/>
        </w:rPr>
        <w:t>а</w:t>
      </w:r>
      <w:r w:rsidRPr="00D658FE">
        <w:rPr>
          <w:i/>
          <w:color w:val="000000" w:themeColor="text1"/>
          <w:sz w:val="28"/>
          <w:szCs w:val="28"/>
        </w:rPr>
        <w:t xml:space="preserve"> вознаграждения </w:t>
      </w:r>
      <w:r w:rsidRPr="00D658FE">
        <w:rPr>
          <w:rFonts w:eastAsiaTheme="minorHAnsi"/>
          <w:i/>
          <w:color w:val="000000" w:themeColor="text1"/>
          <w:sz w:val="28"/>
          <w:szCs w:val="28"/>
          <w:lang w:eastAsia="en-US"/>
        </w:rPr>
        <w:t>за оказанные услуги.</w:t>
      </w:r>
    </w:p>
    <w:p w:rsidR="00A26DFA" w:rsidRPr="0048725A" w:rsidRDefault="00A26DFA" w:rsidP="00A26DFA">
      <w:pPr>
        <w:ind w:firstLine="708"/>
        <w:jc w:val="both"/>
        <w:rPr>
          <w:i/>
          <w:sz w:val="28"/>
          <w:szCs w:val="28"/>
        </w:rPr>
      </w:pPr>
      <w:r w:rsidRPr="0048725A">
        <w:rPr>
          <w:i/>
          <w:sz w:val="28"/>
          <w:szCs w:val="28"/>
        </w:rPr>
        <w:t>Вместе с тем, выявлены случаи нарушения:</w:t>
      </w:r>
    </w:p>
    <w:p w:rsidR="00FE71A8" w:rsidRDefault="00A26DFA" w:rsidP="00BB325F">
      <w:pPr>
        <w:ind w:firstLine="708"/>
        <w:jc w:val="both"/>
        <w:rPr>
          <w:i/>
          <w:sz w:val="28"/>
          <w:szCs w:val="28"/>
        </w:rPr>
      </w:pPr>
      <w:r w:rsidRPr="00AF45A0">
        <w:rPr>
          <w:i/>
          <w:sz w:val="28"/>
          <w:szCs w:val="28"/>
        </w:rPr>
        <w:t xml:space="preserve">- </w:t>
      </w:r>
      <w:r w:rsidRPr="00AF45A0">
        <w:rPr>
          <w:i/>
          <w:color w:val="000000" w:themeColor="text1"/>
          <w:sz w:val="28"/>
          <w:szCs w:val="28"/>
        </w:rPr>
        <w:t>п. 2 ст. 9 Федерального закона РФ от 06.12.2011г. № 402-ФЗ «О бухгалтерском учете»</w:t>
      </w:r>
      <w:r w:rsidR="00AF45A0">
        <w:rPr>
          <w:i/>
          <w:color w:val="000000" w:themeColor="text1"/>
          <w:sz w:val="28"/>
          <w:szCs w:val="28"/>
        </w:rPr>
        <w:t>.</w:t>
      </w:r>
    </w:p>
    <w:p w:rsidR="00FE71A8" w:rsidRDefault="00FE71A8"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623523" w:rsidRDefault="00623523" w:rsidP="00BB325F">
      <w:pPr>
        <w:ind w:firstLine="708"/>
        <w:jc w:val="both"/>
        <w:rPr>
          <w:i/>
          <w:sz w:val="28"/>
          <w:szCs w:val="28"/>
        </w:rPr>
      </w:pPr>
    </w:p>
    <w:p w:rsidR="00FE71A8" w:rsidRDefault="00FE71A8" w:rsidP="00BB325F">
      <w:pPr>
        <w:ind w:firstLine="708"/>
        <w:jc w:val="both"/>
        <w:rPr>
          <w:i/>
          <w:sz w:val="28"/>
          <w:szCs w:val="28"/>
        </w:rPr>
      </w:pPr>
    </w:p>
    <w:p w:rsidR="001644B7" w:rsidRPr="00623523" w:rsidRDefault="006556C3" w:rsidP="00410EF1">
      <w:pPr>
        <w:numPr>
          <w:ilvl w:val="0"/>
          <w:numId w:val="1"/>
        </w:numPr>
        <w:ind w:left="0" w:firstLine="0"/>
        <w:jc w:val="both"/>
        <w:rPr>
          <w:sz w:val="28"/>
          <w:szCs w:val="28"/>
        </w:rPr>
      </w:pPr>
      <w:r w:rsidRPr="00623523">
        <w:rPr>
          <w:b/>
          <w:sz w:val="28"/>
          <w:szCs w:val="28"/>
        </w:rPr>
        <w:lastRenderedPageBreak/>
        <w:t>Учет материальных запасов и основных средств. Наличие договоров о полной индивидуальной материальной ответственности. Полнота и своевременность оприходования основных средств, материальных активов. Законность списания материальных запасов и основных средств, своевременность проведения инвентаризации, правильность отражения на счетах бюджетного учета. Соблюдение норм расхода горюче-смазочных материалов. Наличие фактов использования ГСМ сверх установленных норм. Правильность оформления путевых листов. Проведение выборочной инвентаризации материальных активов.</w:t>
      </w:r>
    </w:p>
    <w:p w:rsidR="00623523" w:rsidRDefault="00623523" w:rsidP="00623523">
      <w:pPr>
        <w:jc w:val="both"/>
        <w:rPr>
          <w:b/>
          <w:sz w:val="28"/>
          <w:szCs w:val="28"/>
        </w:rPr>
      </w:pPr>
    </w:p>
    <w:p w:rsidR="00623523" w:rsidRPr="00623523" w:rsidRDefault="00623523" w:rsidP="00623523">
      <w:pPr>
        <w:jc w:val="both"/>
        <w:rPr>
          <w:sz w:val="28"/>
          <w:szCs w:val="28"/>
        </w:rPr>
      </w:pPr>
    </w:p>
    <w:p w:rsidR="006556C3" w:rsidRDefault="006556C3" w:rsidP="00BB325F">
      <w:pPr>
        <w:ind w:firstLine="708"/>
        <w:jc w:val="both"/>
        <w:rPr>
          <w:sz w:val="28"/>
          <w:szCs w:val="28"/>
        </w:rPr>
      </w:pPr>
      <w:r w:rsidRPr="00FE14E0">
        <w:rPr>
          <w:sz w:val="28"/>
          <w:szCs w:val="28"/>
        </w:rPr>
        <w:t>Согласно п. 98 Инструкции № 157н, для учета материальных запасов предназначен счет 10500 «Материальные запасы».</w:t>
      </w:r>
    </w:p>
    <w:p w:rsidR="002F3CB4" w:rsidRPr="00FE14E0" w:rsidRDefault="002F3CB4" w:rsidP="00BB325F">
      <w:pPr>
        <w:ind w:firstLine="708"/>
        <w:jc w:val="both"/>
        <w:rPr>
          <w:sz w:val="28"/>
          <w:szCs w:val="28"/>
        </w:rPr>
      </w:pPr>
      <w:r w:rsidRPr="002F3CB4">
        <w:rPr>
          <w:sz w:val="28"/>
          <w:szCs w:val="28"/>
        </w:rPr>
        <w:t>Согласно п. 119 Инструкции № 157н, аналитический учет материальных запасов ведется в Оборотной ведомости по нефинансовым активам.</w:t>
      </w:r>
    </w:p>
    <w:p w:rsidR="00BA229D" w:rsidRPr="00FE14E0" w:rsidRDefault="006556C3" w:rsidP="00BA229D">
      <w:pPr>
        <w:ind w:firstLine="708"/>
        <w:jc w:val="both"/>
        <w:rPr>
          <w:color w:val="000000" w:themeColor="text1"/>
          <w:sz w:val="28"/>
          <w:szCs w:val="28"/>
        </w:rPr>
      </w:pPr>
      <w:r w:rsidRPr="00FE14E0">
        <w:rPr>
          <w:sz w:val="28"/>
          <w:szCs w:val="28"/>
        </w:rPr>
        <w:t>По данным баланса исполнения бюджета (ф. 0503120) остаток материальных запасов по счету 10500 «Материальные запасы» на 01.01.201</w:t>
      </w:r>
      <w:r w:rsidR="00C73158">
        <w:rPr>
          <w:sz w:val="28"/>
          <w:szCs w:val="28"/>
        </w:rPr>
        <w:t>8</w:t>
      </w:r>
      <w:r w:rsidRPr="00FE14E0">
        <w:rPr>
          <w:sz w:val="28"/>
          <w:szCs w:val="28"/>
        </w:rPr>
        <w:t xml:space="preserve"> года составил 0,00 </w:t>
      </w:r>
      <w:r w:rsidR="00D54238" w:rsidRPr="00FE14E0">
        <w:rPr>
          <w:sz w:val="28"/>
          <w:szCs w:val="28"/>
        </w:rPr>
        <w:t>рублей</w:t>
      </w:r>
      <w:r w:rsidR="00D54238">
        <w:rPr>
          <w:sz w:val="28"/>
          <w:szCs w:val="28"/>
        </w:rPr>
        <w:t>.</w:t>
      </w:r>
      <w:r w:rsidR="00D54238">
        <w:rPr>
          <w:color w:val="000000" w:themeColor="text1"/>
          <w:sz w:val="28"/>
          <w:szCs w:val="28"/>
        </w:rPr>
        <w:t xml:space="preserve"> В</w:t>
      </w:r>
      <w:r w:rsidR="00BA229D">
        <w:rPr>
          <w:color w:val="000000" w:themeColor="text1"/>
          <w:sz w:val="28"/>
          <w:szCs w:val="28"/>
        </w:rPr>
        <w:t xml:space="preserve"> период контрольного мероприятия Ба</w:t>
      </w:r>
      <w:r w:rsidR="00BA229D" w:rsidRPr="00FE14E0">
        <w:rPr>
          <w:color w:val="000000" w:themeColor="text1"/>
          <w:sz w:val="28"/>
          <w:szCs w:val="28"/>
        </w:rPr>
        <w:t xml:space="preserve">ланс государственного (муниципального) учреждения </w:t>
      </w:r>
      <w:r w:rsidR="00BA229D">
        <w:rPr>
          <w:color w:val="000000" w:themeColor="text1"/>
          <w:sz w:val="28"/>
          <w:szCs w:val="28"/>
        </w:rPr>
        <w:t xml:space="preserve">на 01.01.2019 г. не сдан, сверить </w:t>
      </w:r>
      <w:r w:rsidR="00BA229D" w:rsidRPr="00FE14E0">
        <w:rPr>
          <w:color w:val="000000" w:themeColor="text1"/>
          <w:sz w:val="28"/>
          <w:szCs w:val="28"/>
        </w:rPr>
        <w:t xml:space="preserve">остатки </w:t>
      </w:r>
      <w:r w:rsidR="00BA229D">
        <w:rPr>
          <w:color w:val="000000" w:themeColor="text1"/>
          <w:sz w:val="28"/>
          <w:szCs w:val="28"/>
        </w:rPr>
        <w:t xml:space="preserve">по счету 10500 «Материальные запасы» сверить невозможно. </w:t>
      </w:r>
    </w:p>
    <w:p w:rsidR="006556C3" w:rsidRDefault="00BA229D" w:rsidP="00CD5170">
      <w:pPr>
        <w:ind w:firstLine="708"/>
        <w:jc w:val="both"/>
        <w:rPr>
          <w:sz w:val="28"/>
          <w:szCs w:val="28"/>
        </w:rPr>
      </w:pPr>
      <w:r>
        <w:rPr>
          <w:sz w:val="28"/>
          <w:szCs w:val="28"/>
        </w:rPr>
        <w:t>Сведения о движении нефинансовых активов (ф. 0503168) на момент контрольного мероприя</w:t>
      </w:r>
      <w:r w:rsidR="00F27B64">
        <w:rPr>
          <w:sz w:val="28"/>
          <w:szCs w:val="28"/>
        </w:rPr>
        <w:t>тия за 2018 год не представлен, проверить поступление и выбытие в 2018 году материальных запасов не представляется возможным.</w:t>
      </w:r>
    </w:p>
    <w:p w:rsidR="003560BE" w:rsidRDefault="000842EB" w:rsidP="003560BE">
      <w:pPr>
        <w:autoSpaceDE w:val="0"/>
        <w:autoSpaceDN w:val="0"/>
        <w:adjustRightInd w:val="0"/>
        <w:jc w:val="both"/>
        <w:rPr>
          <w:rFonts w:eastAsia="Calibri"/>
          <w:sz w:val="28"/>
          <w:szCs w:val="28"/>
        </w:rPr>
      </w:pPr>
      <w:r>
        <w:rPr>
          <w:sz w:val="28"/>
          <w:szCs w:val="28"/>
        </w:rPr>
        <w:tab/>
      </w:r>
      <w:r w:rsidR="003A1211">
        <w:rPr>
          <w:sz w:val="28"/>
          <w:szCs w:val="28"/>
        </w:rPr>
        <w:t>В нарушение п. 119 Инструкции № 157</w:t>
      </w:r>
      <w:r w:rsidR="003560BE">
        <w:rPr>
          <w:rFonts w:eastAsia="Calibri"/>
          <w:sz w:val="28"/>
          <w:szCs w:val="28"/>
        </w:rPr>
        <w:t xml:space="preserve"> аналитический учет материальных запасов не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 Аналитический учет не ведется в Оборотной ведомости по нефинансовым активам</w:t>
      </w:r>
    </w:p>
    <w:p w:rsidR="003A1211" w:rsidRPr="00666837" w:rsidRDefault="000842EB" w:rsidP="003560BE">
      <w:pPr>
        <w:autoSpaceDE w:val="0"/>
        <w:autoSpaceDN w:val="0"/>
        <w:adjustRightInd w:val="0"/>
        <w:jc w:val="both"/>
        <w:rPr>
          <w:sz w:val="28"/>
          <w:szCs w:val="28"/>
        </w:rPr>
      </w:pPr>
      <w:r>
        <w:rPr>
          <w:rFonts w:eastAsia="Calibri"/>
          <w:sz w:val="28"/>
          <w:szCs w:val="28"/>
        </w:rPr>
        <w:tab/>
      </w:r>
      <w:r w:rsidR="003560BE">
        <w:rPr>
          <w:rFonts w:eastAsia="Calibri"/>
          <w:sz w:val="28"/>
          <w:szCs w:val="28"/>
        </w:rPr>
        <w:t>В нарушение п.120 Инструкции № 157н учет операций по выбытию и перемещению материальных запасов не ведется в Журнале операций по выбытию и перемещению нефинансовых активов.</w:t>
      </w:r>
    </w:p>
    <w:p w:rsidR="006556C3" w:rsidRDefault="006556C3" w:rsidP="00BB325F">
      <w:pPr>
        <w:ind w:firstLine="708"/>
        <w:jc w:val="both"/>
        <w:rPr>
          <w:sz w:val="28"/>
          <w:szCs w:val="28"/>
        </w:rPr>
      </w:pPr>
      <w:r w:rsidRPr="00FE14E0">
        <w:rPr>
          <w:sz w:val="28"/>
          <w:szCs w:val="28"/>
        </w:rPr>
        <w:t>Согласно п. 38 Инструкции 157н, для учета основных средств предназначен счет 10100 «Основные средства».</w:t>
      </w:r>
    </w:p>
    <w:p w:rsidR="00AF50D1" w:rsidRPr="009E14B8" w:rsidRDefault="00FA61D3" w:rsidP="009E14B8">
      <w:pPr>
        <w:ind w:firstLine="709"/>
        <w:jc w:val="both"/>
        <w:rPr>
          <w:color w:val="000000" w:themeColor="text1"/>
          <w:sz w:val="28"/>
          <w:szCs w:val="28"/>
        </w:rPr>
      </w:pPr>
      <w:r w:rsidRPr="00FE14E0">
        <w:rPr>
          <w:sz w:val="28"/>
          <w:szCs w:val="28"/>
        </w:rPr>
        <w:t>П</w:t>
      </w:r>
      <w:r w:rsidR="006556C3" w:rsidRPr="00FE14E0">
        <w:rPr>
          <w:sz w:val="28"/>
          <w:szCs w:val="28"/>
        </w:rPr>
        <w:t>о данным баланса исполнения баланса (ф. 0503120) остаток по счету 10100 «Основные средства» на 01.01.201</w:t>
      </w:r>
      <w:r w:rsidR="00C73158">
        <w:rPr>
          <w:sz w:val="28"/>
          <w:szCs w:val="28"/>
        </w:rPr>
        <w:t>8</w:t>
      </w:r>
      <w:r w:rsidR="006556C3" w:rsidRPr="00FE14E0">
        <w:rPr>
          <w:sz w:val="28"/>
          <w:szCs w:val="28"/>
        </w:rPr>
        <w:t xml:space="preserve"> года составил </w:t>
      </w:r>
      <w:r w:rsidR="00C73158">
        <w:rPr>
          <w:sz w:val="28"/>
          <w:szCs w:val="28"/>
        </w:rPr>
        <w:t>1732898,10</w:t>
      </w:r>
      <w:r w:rsidR="006556C3" w:rsidRPr="00FE14E0">
        <w:rPr>
          <w:sz w:val="28"/>
          <w:szCs w:val="28"/>
        </w:rPr>
        <w:t xml:space="preserve"> рублей</w:t>
      </w:r>
      <w:r w:rsidR="00AF50D1">
        <w:rPr>
          <w:sz w:val="28"/>
          <w:szCs w:val="28"/>
        </w:rPr>
        <w:t xml:space="preserve">. </w:t>
      </w:r>
      <w:r w:rsidR="00AF50D1">
        <w:rPr>
          <w:color w:val="000000" w:themeColor="text1"/>
          <w:sz w:val="28"/>
          <w:szCs w:val="28"/>
        </w:rPr>
        <w:t>В период контрольного мероприятия Ба</w:t>
      </w:r>
      <w:r w:rsidR="00AF50D1" w:rsidRPr="00FE14E0">
        <w:rPr>
          <w:color w:val="000000" w:themeColor="text1"/>
          <w:sz w:val="28"/>
          <w:szCs w:val="28"/>
        </w:rPr>
        <w:t xml:space="preserve">ланс государственного (муниципального) учреждения </w:t>
      </w:r>
      <w:r w:rsidR="00AF50D1">
        <w:rPr>
          <w:color w:val="000000" w:themeColor="text1"/>
          <w:sz w:val="28"/>
          <w:szCs w:val="28"/>
        </w:rPr>
        <w:t xml:space="preserve">на 01.01.2019 г. не сдан, сверить остаток по счету 10100 «Основные средства» </w:t>
      </w:r>
      <w:r w:rsidR="00AF50D1" w:rsidRPr="009E14B8">
        <w:rPr>
          <w:color w:val="000000" w:themeColor="text1"/>
          <w:sz w:val="28"/>
          <w:szCs w:val="28"/>
        </w:rPr>
        <w:t xml:space="preserve">сверить невозможно. </w:t>
      </w:r>
    </w:p>
    <w:p w:rsidR="00480302" w:rsidRPr="009E14B8" w:rsidRDefault="00480302" w:rsidP="009E14B8">
      <w:pPr>
        <w:ind w:firstLine="709"/>
        <w:jc w:val="both"/>
        <w:rPr>
          <w:color w:val="000000" w:themeColor="text1"/>
          <w:sz w:val="28"/>
          <w:szCs w:val="28"/>
        </w:rPr>
      </w:pPr>
      <w:r w:rsidRPr="009E14B8">
        <w:rPr>
          <w:sz w:val="28"/>
          <w:szCs w:val="28"/>
        </w:rPr>
        <w:t>Сведения о движении нефинансовых активов (ф. 0503168) на момент контрольного мероприятия за 2018 год не представлен, проверить поступление и выбытие в 2018 году основных средств не представляется возможным.</w:t>
      </w:r>
    </w:p>
    <w:p w:rsidR="00047B78" w:rsidRPr="009E14B8" w:rsidRDefault="00D6605D" w:rsidP="009E14B8">
      <w:pPr>
        <w:ind w:firstLine="709"/>
        <w:jc w:val="both"/>
        <w:rPr>
          <w:sz w:val="28"/>
          <w:szCs w:val="28"/>
        </w:rPr>
      </w:pPr>
      <w:r w:rsidRPr="009E14B8">
        <w:rPr>
          <w:sz w:val="28"/>
          <w:szCs w:val="28"/>
        </w:rPr>
        <w:t xml:space="preserve">Проверке представлены инвентарные карточки учета объектов основных средств, в которых не указаны инвентарные номера объектов основных средств, </w:t>
      </w:r>
      <w:r w:rsidR="00047B78" w:rsidRPr="009E14B8">
        <w:rPr>
          <w:sz w:val="28"/>
          <w:szCs w:val="28"/>
        </w:rPr>
        <w:t xml:space="preserve">не указаны материально-ответственные лица, </w:t>
      </w:r>
      <w:r w:rsidRPr="009E14B8">
        <w:rPr>
          <w:sz w:val="28"/>
          <w:szCs w:val="28"/>
        </w:rPr>
        <w:t>последние сведения об основных средствах внесены в 2007 году</w:t>
      </w:r>
      <w:r w:rsidR="00047B78" w:rsidRPr="009E14B8">
        <w:rPr>
          <w:sz w:val="28"/>
          <w:szCs w:val="28"/>
        </w:rPr>
        <w:t xml:space="preserve">, а также отсутствует должность, ФИО и подпись лица, ответственного за ведение инвентарных карточек </w:t>
      </w:r>
      <w:r w:rsidR="00047B78" w:rsidRPr="009E14B8">
        <w:rPr>
          <w:i/>
          <w:sz w:val="28"/>
          <w:szCs w:val="28"/>
        </w:rPr>
        <w:t>(Приложение №</w:t>
      </w:r>
      <w:r w:rsidR="008268CA">
        <w:rPr>
          <w:i/>
          <w:sz w:val="28"/>
          <w:szCs w:val="28"/>
        </w:rPr>
        <w:t xml:space="preserve"> </w:t>
      </w:r>
      <w:r w:rsidR="00397646" w:rsidRPr="009E14B8">
        <w:rPr>
          <w:i/>
          <w:sz w:val="28"/>
          <w:szCs w:val="28"/>
        </w:rPr>
        <w:t>97</w:t>
      </w:r>
      <w:r w:rsidR="00047B78" w:rsidRPr="009E14B8">
        <w:rPr>
          <w:i/>
          <w:sz w:val="28"/>
          <w:szCs w:val="28"/>
        </w:rPr>
        <w:t>)</w:t>
      </w:r>
      <w:r w:rsidRPr="009E14B8">
        <w:rPr>
          <w:i/>
          <w:sz w:val="28"/>
          <w:szCs w:val="28"/>
        </w:rPr>
        <w:t>.</w:t>
      </w:r>
    </w:p>
    <w:p w:rsidR="00047B78" w:rsidRDefault="00047B78" w:rsidP="00047B78">
      <w:pPr>
        <w:autoSpaceDE w:val="0"/>
        <w:autoSpaceDN w:val="0"/>
        <w:adjustRightInd w:val="0"/>
        <w:jc w:val="both"/>
        <w:rPr>
          <w:rFonts w:eastAsia="Calibri"/>
          <w:sz w:val="28"/>
          <w:szCs w:val="28"/>
        </w:rPr>
      </w:pPr>
      <w:r>
        <w:rPr>
          <w:rFonts w:eastAsia="Calibri"/>
          <w:sz w:val="28"/>
          <w:szCs w:val="28"/>
        </w:rPr>
        <w:lastRenderedPageBreak/>
        <w:tab/>
        <w:t>В нарушение п. 46 Инструкции № 157н, инвентарным объектам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не присваивается уникальный инвентарный порядковый номер.</w:t>
      </w:r>
    </w:p>
    <w:p w:rsidR="00047B78" w:rsidRDefault="00047B78" w:rsidP="00046D4F">
      <w:pPr>
        <w:autoSpaceDE w:val="0"/>
        <w:autoSpaceDN w:val="0"/>
        <w:adjustRightInd w:val="0"/>
        <w:jc w:val="both"/>
        <w:rPr>
          <w:sz w:val="28"/>
          <w:szCs w:val="28"/>
        </w:rPr>
      </w:pPr>
      <w:r>
        <w:rPr>
          <w:rFonts w:eastAsia="Calibri"/>
          <w:sz w:val="28"/>
          <w:szCs w:val="28"/>
        </w:rPr>
        <w:tab/>
        <w:t>Инвентарные номера на объектах основных средств не обозначены. Основные средства за материально-ответственными лицами не закреплены.</w:t>
      </w:r>
    </w:p>
    <w:p w:rsidR="009F5B67" w:rsidRDefault="00047B78" w:rsidP="00FF6D0E">
      <w:pPr>
        <w:ind w:firstLine="708"/>
        <w:jc w:val="both"/>
        <w:rPr>
          <w:sz w:val="28"/>
          <w:szCs w:val="28"/>
        </w:rPr>
      </w:pPr>
      <w:r>
        <w:rPr>
          <w:sz w:val="28"/>
          <w:szCs w:val="28"/>
        </w:rPr>
        <w:t xml:space="preserve">В нарушение п. 54 Инструкции № 157н </w:t>
      </w:r>
      <w:r w:rsidR="00046D4F">
        <w:rPr>
          <w:sz w:val="28"/>
          <w:szCs w:val="28"/>
        </w:rPr>
        <w:t>аналитический учет основных средств в разрезе материально-ответственных лиц не ведется. Инвентарные карточки в Описи инвентарных карточек по учету основных средств не регистрируются.</w:t>
      </w:r>
    </w:p>
    <w:p w:rsidR="00046D4F" w:rsidRDefault="00046D4F" w:rsidP="00046D4F">
      <w:pPr>
        <w:autoSpaceDE w:val="0"/>
        <w:autoSpaceDN w:val="0"/>
        <w:adjustRightInd w:val="0"/>
        <w:jc w:val="both"/>
        <w:rPr>
          <w:rFonts w:eastAsia="Calibri"/>
          <w:sz w:val="28"/>
          <w:szCs w:val="28"/>
        </w:rPr>
      </w:pPr>
      <w:r>
        <w:rPr>
          <w:sz w:val="28"/>
          <w:szCs w:val="28"/>
        </w:rPr>
        <w:tab/>
        <w:t>В нарушении п. 55 Инструкции № 157н у</w:t>
      </w:r>
      <w:r>
        <w:rPr>
          <w:rFonts w:eastAsia="Calibri"/>
          <w:sz w:val="28"/>
          <w:szCs w:val="28"/>
        </w:rPr>
        <w:t>чет операций по выбытию и перемещению объектов основных средств не ведется в Журнале операций по выбытию и перемещению нефинансовых активов.</w:t>
      </w:r>
    </w:p>
    <w:p w:rsidR="00CC4A01" w:rsidRDefault="00D658FE" w:rsidP="00046D4F">
      <w:pPr>
        <w:autoSpaceDE w:val="0"/>
        <w:autoSpaceDN w:val="0"/>
        <w:adjustRightInd w:val="0"/>
        <w:jc w:val="both"/>
        <w:rPr>
          <w:rFonts w:eastAsia="Calibri"/>
          <w:sz w:val="28"/>
          <w:szCs w:val="28"/>
        </w:rPr>
      </w:pPr>
      <w:r>
        <w:rPr>
          <w:rFonts w:eastAsia="Calibri"/>
          <w:sz w:val="28"/>
          <w:szCs w:val="28"/>
        </w:rPr>
        <w:tab/>
        <w:t>Проверке представлены</w:t>
      </w:r>
      <w:r w:rsidR="00CC4A01">
        <w:rPr>
          <w:rFonts w:eastAsia="Calibri"/>
          <w:sz w:val="28"/>
          <w:szCs w:val="28"/>
        </w:rPr>
        <w:t>:</w:t>
      </w:r>
    </w:p>
    <w:p w:rsidR="00D658FE" w:rsidRDefault="00CC4A01" w:rsidP="00046D4F">
      <w:pPr>
        <w:autoSpaceDE w:val="0"/>
        <w:autoSpaceDN w:val="0"/>
        <w:adjustRightInd w:val="0"/>
        <w:jc w:val="both"/>
        <w:rPr>
          <w:rFonts w:eastAsia="Calibri"/>
          <w:sz w:val="28"/>
          <w:szCs w:val="28"/>
        </w:rPr>
      </w:pPr>
      <w:r>
        <w:rPr>
          <w:rFonts w:eastAsia="Calibri"/>
          <w:sz w:val="28"/>
          <w:szCs w:val="28"/>
        </w:rPr>
        <w:tab/>
      </w:r>
      <w:r w:rsidR="00D658FE">
        <w:rPr>
          <w:rFonts w:eastAsia="Calibri"/>
          <w:sz w:val="28"/>
          <w:szCs w:val="28"/>
        </w:rPr>
        <w:t xml:space="preserve"> - </w:t>
      </w:r>
      <w:r>
        <w:rPr>
          <w:rFonts w:eastAsia="Calibri"/>
          <w:sz w:val="28"/>
          <w:szCs w:val="28"/>
        </w:rPr>
        <w:t>В</w:t>
      </w:r>
      <w:r w:rsidR="00D658FE">
        <w:rPr>
          <w:rFonts w:eastAsia="Calibri"/>
          <w:sz w:val="28"/>
          <w:szCs w:val="28"/>
        </w:rPr>
        <w:t>ыписка из реестра муниципальной собственности администрации сельского поселения «Шишкинское» от 2013 года, в которой указаны</w:t>
      </w:r>
      <w:r w:rsidR="00BF37DC">
        <w:rPr>
          <w:rFonts w:eastAsia="Calibri"/>
          <w:sz w:val="28"/>
          <w:szCs w:val="28"/>
        </w:rPr>
        <w:t>:</w:t>
      </w:r>
    </w:p>
    <w:p w:rsidR="00D658FE" w:rsidRDefault="001A264D" w:rsidP="001A264D">
      <w:pPr>
        <w:autoSpaceDE w:val="0"/>
        <w:autoSpaceDN w:val="0"/>
        <w:adjustRightInd w:val="0"/>
        <w:ind w:left="708"/>
        <w:jc w:val="both"/>
        <w:rPr>
          <w:rFonts w:eastAsia="Calibri"/>
          <w:sz w:val="28"/>
          <w:szCs w:val="28"/>
        </w:rPr>
      </w:pPr>
      <w:proofErr w:type="gramStart"/>
      <w:r>
        <w:rPr>
          <w:rFonts w:eastAsia="Calibri"/>
          <w:sz w:val="28"/>
          <w:szCs w:val="28"/>
        </w:rPr>
        <w:t>а</w:t>
      </w:r>
      <w:proofErr w:type="gramEnd"/>
      <w:r>
        <w:rPr>
          <w:rFonts w:eastAsia="Calibri"/>
          <w:sz w:val="28"/>
          <w:szCs w:val="28"/>
        </w:rPr>
        <w:t xml:space="preserve">) </w:t>
      </w:r>
      <w:r w:rsidR="00D658FE">
        <w:rPr>
          <w:rFonts w:eastAsia="Calibri"/>
          <w:sz w:val="28"/>
          <w:szCs w:val="28"/>
        </w:rPr>
        <w:t xml:space="preserve">Здание администрации, инвентарный номер 30 01 001 0000, по адресу: 672514, Забайкальский край, Читинский район, с. </w:t>
      </w:r>
      <w:proofErr w:type="spellStart"/>
      <w:r w:rsidR="00D658FE">
        <w:rPr>
          <w:rFonts w:eastAsia="Calibri"/>
          <w:sz w:val="28"/>
          <w:szCs w:val="28"/>
        </w:rPr>
        <w:t>Шишкино</w:t>
      </w:r>
      <w:proofErr w:type="spellEnd"/>
      <w:r w:rsidR="00D658FE">
        <w:rPr>
          <w:rFonts w:eastAsia="Calibri"/>
          <w:sz w:val="28"/>
          <w:szCs w:val="28"/>
        </w:rPr>
        <w:t>, ул. Центральная, 48А;</w:t>
      </w:r>
    </w:p>
    <w:p w:rsidR="00D658FE" w:rsidRPr="009E14B8" w:rsidRDefault="001A264D" w:rsidP="009E14B8">
      <w:pPr>
        <w:ind w:firstLine="709"/>
        <w:jc w:val="both"/>
        <w:rPr>
          <w:rFonts w:eastAsia="Calibri"/>
          <w:sz w:val="28"/>
          <w:szCs w:val="28"/>
        </w:rPr>
      </w:pPr>
      <w:proofErr w:type="gramStart"/>
      <w:r>
        <w:rPr>
          <w:rFonts w:eastAsia="Calibri"/>
        </w:rPr>
        <w:t>б</w:t>
      </w:r>
      <w:proofErr w:type="gramEnd"/>
      <w:r>
        <w:rPr>
          <w:rFonts w:eastAsia="Calibri"/>
        </w:rPr>
        <w:t xml:space="preserve">) </w:t>
      </w:r>
      <w:r w:rsidR="00D658FE" w:rsidRPr="009E14B8">
        <w:rPr>
          <w:rFonts w:eastAsia="Calibri"/>
          <w:sz w:val="28"/>
          <w:szCs w:val="28"/>
        </w:rPr>
        <w:t xml:space="preserve">Здание библиотеки, инвентарный номер 30 01 009, по адресу; 672514, Забайкальский край, Читинский район, с. </w:t>
      </w:r>
      <w:proofErr w:type="spellStart"/>
      <w:r w:rsidR="00D658FE" w:rsidRPr="009E14B8">
        <w:rPr>
          <w:rFonts w:eastAsia="Calibri"/>
          <w:sz w:val="28"/>
          <w:szCs w:val="28"/>
        </w:rPr>
        <w:t>Шишкино</w:t>
      </w:r>
      <w:proofErr w:type="spellEnd"/>
      <w:r w:rsidR="00D658FE" w:rsidRPr="009E14B8">
        <w:rPr>
          <w:rFonts w:eastAsia="Calibri"/>
          <w:sz w:val="28"/>
          <w:szCs w:val="28"/>
        </w:rPr>
        <w:t xml:space="preserve">, ул. Центральная,67. </w:t>
      </w:r>
    </w:p>
    <w:p w:rsidR="00BF37DC" w:rsidRPr="009E14B8" w:rsidRDefault="00BF37DC" w:rsidP="009E14B8">
      <w:pPr>
        <w:ind w:firstLine="709"/>
        <w:jc w:val="both"/>
        <w:rPr>
          <w:rFonts w:eastAsia="Calibri"/>
          <w:sz w:val="28"/>
          <w:szCs w:val="28"/>
        </w:rPr>
      </w:pPr>
      <w:r w:rsidRPr="009E14B8">
        <w:rPr>
          <w:rFonts w:eastAsia="Calibri"/>
          <w:sz w:val="28"/>
          <w:szCs w:val="28"/>
        </w:rPr>
        <w:t xml:space="preserve">- </w:t>
      </w:r>
      <w:r w:rsidR="00CC4A01" w:rsidRPr="009E14B8">
        <w:rPr>
          <w:rFonts w:eastAsia="Calibri"/>
          <w:sz w:val="28"/>
          <w:szCs w:val="28"/>
        </w:rPr>
        <w:t>С</w:t>
      </w:r>
      <w:r w:rsidR="00D658FE" w:rsidRPr="009E14B8">
        <w:rPr>
          <w:rFonts w:eastAsia="Calibri"/>
          <w:sz w:val="28"/>
          <w:szCs w:val="28"/>
        </w:rPr>
        <w:t>видетельство о государственной регистрации права</w:t>
      </w:r>
      <w:r w:rsidRPr="009E14B8">
        <w:rPr>
          <w:rFonts w:eastAsia="Calibri"/>
          <w:sz w:val="28"/>
          <w:szCs w:val="28"/>
        </w:rPr>
        <w:t xml:space="preserve"> (Серия 75АА № 640659)</w:t>
      </w:r>
      <w:r w:rsidR="00D658FE" w:rsidRPr="009E14B8">
        <w:rPr>
          <w:rFonts w:eastAsia="Calibri"/>
          <w:sz w:val="28"/>
          <w:szCs w:val="28"/>
        </w:rPr>
        <w:t xml:space="preserve"> на гараж, </w:t>
      </w:r>
      <w:proofErr w:type="spellStart"/>
      <w:r w:rsidR="00D658FE" w:rsidRPr="009E14B8">
        <w:rPr>
          <w:rFonts w:eastAsia="Calibri"/>
          <w:sz w:val="28"/>
          <w:szCs w:val="28"/>
        </w:rPr>
        <w:t>плошадь</w:t>
      </w:r>
      <w:proofErr w:type="spellEnd"/>
      <w:r w:rsidR="00D658FE" w:rsidRPr="009E14B8">
        <w:rPr>
          <w:rFonts w:eastAsia="Calibri"/>
          <w:sz w:val="28"/>
          <w:szCs w:val="28"/>
        </w:rPr>
        <w:t xml:space="preserve"> 260,4 </w:t>
      </w:r>
      <w:proofErr w:type="spellStart"/>
      <w:r w:rsidR="00D658FE" w:rsidRPr="009E14B8">
        <w:rPr>
          <w:rFonts w:eastAsia="Calibri"/>
          <w:sz w:val="28"/>
          <w:szCs w:val="28"/>
        </w:rPr>
        <w:t>кв.м</w:t>
      </w:r>
      <w:proofErr w:type="spellEnd"/>
      <w:r w:rsidRPr="009E14B8">
        <w:rPr>
          <w:rFonts w:eastAsia="Calibri"/>
          <w:sz w:val="28"/>
          <w:szCs w:val="28"/>
        </w:rPr>
        <w:t xml:space="preserve">, Литер: АА1, по адресу Забайкальский край, Читинский район, с. </w:t>
      </w:r>
      <w:proofErr w:type="spellStart"/>
      <w:r w:rsidRPr="009E14B8">
        <w:rPr>
          <w:rFonts w:eastAsia="Calibri"/>
          <w:sz w:val="28"/>
          <w:szCs w:val="28"/>
        </w:rPr>
        <w:t>Шишкино</w:t>
      </w:r>
      <w:proofErr w:type="spellEnd"/>
      <w:r w:rsidRPr="009E14B8">
        <w:rPr>
          <w:rFonts w:eastAsia="Calibri"/>
          <w:sz w:val="28"/>
          <w:szCs w:val="28"/>
        </w:rPr>
        <w:t>, ул. Школьная,14, но</w:t>
      </w:r>
      <w:r w:rsidR="008268CA">
        <w:rPr>
          <w:rFonts w:eastAsia="Calibri"/>
          <w:sz w:val="28"/>
          <w:szCs w:val="28"/>
        </w:rPr>
        <w:t xml:space="preserve">мер государственной регистрации </w:t>
      </w:r>
      <w:r w:rsidRPr="009E14B8">
        <w:rPr>
          <w:rFonts w:eastAsia="Calibri"/>
          <w:sz w:val="28"/>
          <w:szCs w:val="28"/>
        </w:rPr>
        <w:t>75-75-01/01/109/2014-298 от 05.06.2014г.;</w:t>
      </w:r>
    </w:p>
    <w:p w:rsidR="00CC4A01" w:rsidRPr="009E14B8" w:rsidRDefault="00BF37DC" w:rsidP="009E14B8">
      <w:pPr>
        <w:ind w:firstLine="709"/>
        <w:jc w:val="both"/>
        <w:rPr>
          <w:rFonts w:eastAsia="Calibri"/>
          <w:sz w:val="28"/>
          <w:szCs w:val="28"/>
        </w:rPr>
      </w:pPr>
      <w:r w:rsidRPr="009E14B8">
        <w:rPr>
          <w:rFonts w:eastAsia="Calibri"/>
          <w:sz w:val="28"/>
          <w:szCs w:val="28"/>
        </w:rPr>
        <w:t xml:space="preserve">- </w:t>
      </w:r>
      <w:r w:rsidR="00CC4A01" w:rsidRPr="009E14B8">
        <w:rPr>
          <w:rFonts w:eastAsia="Calibri"/>
          <w:sz w:val="28"/>
          <w:szCs w:val="28"/>
        </w:rPr>
        <w:t>Р</w:t>
      </w:r>
      <w:r w:rsidRPr="009E14B8">
        <w:rPr>
          <w:rFonts w:eastAsia="Calibri"/>
          <w:sz w:val="28"/>
          <w:szCs w:val="28"/>
        </w:rPr>
        <w:t>аспоряжение департамента государственного имущества и земельных отношений Забайкальского края от 30.10.2018 г. № 4365/р</w:t>
      </w:r>
      <w:r w:rsidR="00C7510A" w:rsidRPr="009E14B8">
        <w:rPr>
          <w:rFonts w:eastAsia="Calibri"/>
          <w:sz w:val="28"/>
          <w:szCs w:val="28"/>
        </w:rPr>
        <w:t xml:space="preserve">, согласно перечню имущества сельского поселения «Шишкинское», передаваемого в государственную собственность Забайкальского края, нежилое здание по адресу: 672514, Забайкальский край, Читинский район, с. </w:t>
      </w:r>
      <w:proofErr w:type="spellStart"/>
      <w:r w:rsidR="00C7510A" w:rsidRPr="009E14B8">
        <w:rPr>
          <w:rFonts w:eastAsia="Calibri"/>
          <w:sz w:val="28"/>
          <w:szCs w:val="28"/>
        </w:rPr>
        <w:t>Шишкино</w:t>
      </w:r>
      <w:proofErr w:type="spellEnd"/>
      <w:r w:rsidR="00C7510A" w:rsidRPr="009E14B8">
        <w:rPr>
          <w:rFonts w:eastAsia="Calibri"/>
          <w:sz w:val="28"/>
          <w:szCs w:val="28"/>
        </w:rPr>
        <w:t>, ул. Школьная, д.15, строение 2,</w:t>
      </w:r>
      <w:r w:rsidR="00AA0BBD" w:rsidRPr="009E14B8">
        <w:rPr>
          <w:rFonts w:eastAsia="Calibri"/>
          <w:sz w:val="28"/>
          <w:szCs w:val="28"/>
        </w:rPr>
        <w:t xml:space="preserve"> площадь 414,2 </w:t>
      </w:r>
      <w:proofErr w:type="spellStart"/>
      <w:r w:rsidR="00AA0BBD" w:rsidRPr="009E14B8">
        <w:rPr>
          <w:rFonts w:eastAsia="Calibri"/>
          <w:sz w:val="28"/>
          <w:szCs w:val="28"/>
        </w:rPr>
        <w:t>кв.м</w:t>
      </w:r>
      <w:proofErr w:type="spellEnd"/>
      <w:r w:rsidR="00AA0BBD" w:rsidRPr="009E14B8">
        <w:rPr>
          <w:rFonts w:eastAsia="Calibri"/>
          <w:sz w:val="28"/>
          <w:szCs w:val="28"/>
        </w:rPr>
        <w:t>, балансовая стоимость 24049,00 рублей, кадастровый номер 75:22:060103:372</w:t>
      </w:r>
      <w:r w:rsidR="00CC4A01" w:rsidRPr="009E14B8">
        <w:rPr>
          <w:rFonts w:eastAsia="Calibri"/>
          <w:sz w:val="28"/>
          <w:szCs w:val="28"/>
        </w:rPr>
        <w:t>;</w:t>
      </w:r>
    </w:p>
    <w:p w:rsidR="00BF37DC" w:rsidRPr="009E14B8" w:rsidRDefault="00CC4A01" w:rsidP="009E14B8">
      <w:pPr>
        <w:ind w:firstLine="709"/>
        <w:jc w:val="both"/>
        <w:rPr>
          <w:rFonts w:eastAsia="Calibri"/>
          <w:sz w:val="28"/>
          <w:szCs w:val="28"/>
        </w:rPr>
      </w:pPr>
      <w:r w:rsidRPr="009E14B8">
        <w:rPr>
          <w:rFonts w:eastAsia="Calibri"/>
          <w:sz w:val="28"/>
          <w:szCs w:val="28"/>
        </w:rPr>
        <w:t>- Паспорт транспортного средства (75 ЕВ 354862) на грузовой самосвал, марки ЗИЛ ММЗ 554М, год изготовления 1985, регистрационный знак А662АС75, дата регистрации 28.05.1999 г.;</w:t>
      </w:r>
    </w:p>
    <w:p w:rsidR="00CC4A01" w:rsidRPr="009E14B8" w:rsidRDefault="00CC4A01" w:rsidP="009E14B8">
      <w:pPr>
        <w:ind w:firstLine="709"/>
        <w:jc w:val="both"/>
        <w:rPr>
          <w:rFonts w:eastAsia="Calibri"/>
          <w:sz w:val="28"/>
          <w:szCs w:val="28"/>
        </w:rPr>
      </w:pPr>
      <w:r w:rsidRPr="009E14B8">
        <w:rPr>
          <w:rFonts w:eastAsia="Calibri"/>
          <w:sz w:val="28"/>
          <w:szCs w:val="28"/>
        </w:rPr>
        <w:t>- Паспорт транспортного средства (</w:t>
      </w:r>
      <w:r w:rsidR="009F5B67" w:rsidRPr="009E14B8">
        <w:rPr>
          <w:rFonts w:eastAsia="Calibri"/>
          <w:sz w:val="28"/>
          <w:szCs w:val="28"/>
        </w:rPr>
        <w:t>45КВ810559</w:t>
      </w:r>
      <w:r w:rsidRPr="009E14B8">
        <w:rPr>
          <w:rFonts w:eastAsia="Calibri"/>
          <w:sz w:val="28"/>
          <w:szCs w:val="28"/>
        </w:rPr>
        <w:t>) на автобус, марки КАВЗ 3976-</w:t>
      </w:r>
      <w:r w:rsidR="009F5B67" w:rsidRPr="009E14B8">
        <w:rPr>
          <w:rFonts w:eastAsia="Calibri"/>
          <w:sz w:val="28"/>
          <w:szCs w:val="28"/>
        </w:rPr>
        <w:t>020, год</w:t>
      </w:r>
      <w:r w:rsidRPr="009E14B8">
        <w:rPr>
          <w:rFonts w:eastAsia="Calibri"/>
          <w:sz w:val="28"/>
          <w:szCs w:val="28"/>
        </w:rPr>
        <w:t xml:space="preserve"> изготовления 2001, регистрационный знак В214МХ75</w:t>
      </w:r>
      <w:r w:rsidRPr="009E14B8">
        <w:rPr>
          <w:rFonts w:eastAsia="Calibri"/>
          <w:sz w:val="28"/>
          <w:szCs w:val="28"/>
          <w:lang w:val="en-US"/>
        </w:rPr>
        <w:t>RUS</w:t>
      </w:r>
      <w:r w:rsidRPr="009E14B8">
        <w:rPr>
          <w:rFonts w:eastAsia="Calibri"/>
          <w:sz w:val="28"/>
          <w:szCs w:val="28"/>
        </w:rPr>
        <w:t>, дата регистрации 14.04.2014</w:t>
      </w:r>
      <w:r w:rsidR="009F5B67" w:rsidRPr="009E14B8">
        <w:rPr>
          <w:rFonts w:eastAsia="Calibri"/>
          <w:sz w:val="28"/>
          <w:szCs w:val="28"/>
        </w:rPr>
        <w:t xml:space="preserve"> г.;</w:t>
      </w:r>
    </w:p>
    <w:p w:rsidR="00AF50D1" w:rsidRDefault="009F5B67" w:rsidP="009E14B8">
      <w:pPr>
        <w:ind w:firstLine="709"/>
        <w:jc w:val="both"/>
        <w:rPr>
          <w:rFonts w:eastAsia="Calibri"/>
          <w:sz w:val="28"/>
          <w:szCs w:val="28"/>
        </w:rPr>
      </w:pPr>
      <w:r w:rsidRPr="009E14B8">
        <w:rPr>
          <w:rFonts w:eastAsia="Calibri"/>
          <w:sz w:val="28"/>
          <w:szCs w:val="28"/>
        </w:rPr>
        <w:t>- Паспорт транспортного средства (73 МС 149853) на легковой автомобиль, марки УАЗ-315195, год изготовления 2008, регистрационный знак Е934УМ75, дата регистрации 08.07.2009 г.</w:t>
      </w:r>
    </w:p>
    <w:p w:rsidR="00265C7E" w:rsidRDefault="00265C7E" w:rsidP="009E14B8">
      <w:pPr>
        <w:ind w:firstLine="709"/>
        <w:jc w:val="both"/>
        <w:rPr>
          <w:rFonts w:eastAsia="Calibri"/>
          <w:sz w:val="28"/>
          <w:szCs w:val="28"/>
        </w:rPr>
      </w:pPr>
      <w:r>
        <w:rPr>
          <w:rFonts w:eastAsia="Calibri"/>
          <w:sz w:val="28"/>
          <w:szCs w:val="28"/>
        </w:rPr>
        <w:t>Согласно паспортам транспортного средства в администрации сельского поселения «Шишкинское» зарегистрированы три автомобиля, но проверке не представлены путевые листы, расходы по ГСМ, расходы по страховкам ОСАГО, расходы по техническому обслуживанию</w:t>
      </w:r>
      <w:r w:rsidR="00BD3399">
        <w:rPr>
          <w:rFonts w:eastAsia="Calibri"/>
          <w:sz w:val="28"/>
          <w:szCs w:val="28"/>
        </w:rPr>
        <w:t xml:space="preserve">. Также в штатном расписании имеется </w:t>
      </w:r>
      <w:r w:rsidR="00BD3399">
        <w:rPr>
          <w:rFonts w:eastAsia="Calibri"/>
          <w:sz w:val="28"/>
          <w:szCs w:val="28"/>
        </w:rPr>
        <w:lastRenderedPageBreak/>
        <w:t>штатная единица «водителя», которому начисля</w:t>
      </w:r>
      <w:r w:rsidR="00B72EB0">
        <w:rPr>
          <w:rFonts w:eastAsia="Calibri"/>
          <w:sz w:val="28"/>
          <w:szCs w:val="28"/>
        </w:rPr>
        <w:t>лась</w:t>
      </w:r>
      <w:r w:rsidR="00BD3399">
        <w:rPr>
          <w:rFonts w:eastAsia="Calibri"/>
          <w:sz w:val="28"/>
          <w:szCs w:val="28"/>
        </w:rPr>
        <w:t xml:space="preserve"> и выплачива</w:t>
      </w:r>
      <w:r w:rsidR="00B72EB0">
        <w:rPr>
          <w:rFonts w:eastAsia="Calibri"/>
          <w:sz w:val="28"/>
          <w:szCs w:val="28"/>
        </w:rPr>
        <w:t xml:space="preserve">лась </w:t>
      </w:r>
      <w:r w:rsidR="00BD3399">
        <w:rPr>
          <w:rFonts w:eastAsia="Calibri"/>
          <w:sz w:val="28"/>
          <w:szCs w:val="28"/>
        </w:rPr>
        <w:t>заработная плата в течение 2018 года.</w:t>
      </w:r>
    </w:p>
    <w:p w:rsidR="00480302" w:rsidRPr="009E14B8" w:rsidRDefault="00265C7E" w:rsidP="009E14B8">
      <w:pPr>
        <w:ind w:firstLine="709"/>
        <w:jc w:val="both"/>
        <w:rPr>
          <w:i/>
          <w:sz w:val="28"/>
          <w:szCs w:val="28"/>
        </w:rPr>
      </w:pPr>
      <w:r>
        <w:rPr>
          <w:rFonts w:eastAsia="Calibri"/>
          <w:sz w:val="28"/>
          <w:szCs w:val="28"/>
        </w:rPr>
        <w:t>В ад</w:t>
      </w:r>
      <w:r w:rsidR="00480302" w:rsidRPr="009E14B8">
        <w:rPr>
          <w:rFonts w:eastAsia="Calibri"/>
          <w:sz w:val="28"/>
          <w:szCs w:val="28"/>
        </w:rPr>
        <w:t>министрации сельского поселения «Шишкинское» учет основных средств не осуществляется, эт</w:t>
      </w:r>
      <w:r w:rsidR="00BD3399">
        <w:rPr>
          <w:rFonts w:eastAsia="Calibri"/>
          <w:sz w:val="28"/>
          <w:szCs w:val="28"/>
        </w:rPr>
        <w:t>о</w:t>
      </w:r>
      <w:r w:rsidR="00480302" w:rsidRPr="009E14B8">
        <w:rPr>
          <w:rFonts w:eastAsia="Calibri"/>
          <w:sz w:val="28"/>
          <w:szCs w:val="28"/>
        </w:rPr>
        <w:t xml:space="preserve"> подтверждается объяснительной заместителя главы администрации по финансам Чащиной </w:t>
      </w:r>
      <w:r w:rsidR="00A26DFA" w:rsidRPr="009E14B8">
        <w:rPr>
          <w:rFonts w:eastAsia="Calibri"/>
          <w:sz w:val="28"/>
          <w:szCs w:val="28"/>
        </w:rPr>
        <w:t>О.В</w:t>
      </w:r>
      <w:r w:rsidR="00A26DFA" w:rsidRPr="009E14B8">
        <w:rPr>
          <w:rFonts w:eastAsia="Calibri"/>
          <w:i/>
          <w:sz w:val="28"/>
          <w:szCs w:val="28"/>
        </w:rPr>
        <w:t>. (</w:t>
      </w:r>
      <w:r w:rsidR="00480302" w:rsidRPr="009E14B8">
        <w:rPr>
          <w:rFonts w:eastAsia="Calibri"/>
          <w:i/>
          <w:sz w:val="28"/>
          <w:szCs w:val="28"/>
        </w:rPr>
        <w:t>Приложение №</w:t>
      </w:r>
      <w:r w:rsidR="00397646" w:rsidRPr="009E14B8">
        <w:rPr>
          <w:rFonts w:eastAsia="Calibri"/>
          <w:i/>
          <w:sz w:val="28"/>
          <w:szCs w:val="28"/>
        </w:rPr>
        <w:t xml:space="preserve"> 98</w:t>
      </w:r>
      <w:r w:rsidR="00480302" w:rsidRPr="009E14B8">
        <w:rPr>
          <w:rFonts w:eastAsia="Calibri"/>
          <w:i/>
          <w:sz w:val="28"/>
          <w:szCs w:val="28"/>
        </w:rPr>
        <w:t>)</w:t>
      </w:r>
    </w:p>
    <w:p w:rsidR="006C6BD8" w:rsidRPr="00A26DFA" w:rsidRDefault="006C6BD8" w:rsidP="006C6BD8">
      <w:pPr>
        <w:ind w:firstLine="709"/>
        <w:jc w:val="both"/>
        <w:rPr>
          <w:sz w:val="28"/>
          <w:szCs w:val="28"/>
        </w:rPr>
      </w:pPr>
      <w:r w:rsidRPr="00A26DFA">
        <w:rPr>
          <w:sz w:val="28"/>
          <w:szCs w:val="28"/>
        </w:rPr>
        <w:t xml:space="preserve">Согласно п. 3 ст. 11 Федерального закона РФ от 06.12.2011 г. № 402-ФЗ «О бухгалтерском учете» и </w:t>
      </w:r>
      <w:proofErr w:type="spellStart"/>
      <w:r w:rsidRPr="00A26DFA">
        <w:rPr>
          <w:sz w:val="28"/>
          <w:szCs w:val="28"/>
        </w:rPr>
        <w:t>абз</w:t>
      </w:r>
      <w:proofErr w:type="spellEnd"/>
      <w:r w:rsidRPr="00A26DFA">
        <w:rPr>
          <w:sz w:val="28"/>
          <w:szCs w:val="28"/>
        </w:rPr>
        <w:t>. 3 п. 7 Приказа Министерства финансов РФ от 28.12.2010г. № 191н «</w:t>
      </w:r>
      <w:r w:rsidRPr="00A26DFA">
        <w:rPr>
          <w:rFonts w:eastAsiaTheme="minorHAnsi"/>
          <w:sz w:val="28"/>
          <w:szCs w:val="28"/>
          <w:lang w:eastAsia="en-US"/>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26DFA">
        <w:rPr>
          <w:sz w:val="28"/>
          <w:szCs w:val="28"/>
        </w:rPr>
        <w:t xml:space="preserve">», перед составлением годовой бюджетной отчетности необходимо провести инвентаризацию активов. </w:t>
      </w:r>
    </w:p>
    <w:p w:rsidR="006C6BD8" w:rsidRPr="00A26DFA" w:rsidRDefault="006C6BD8" w:rsidP="006C6BD8">
      <w:pPr>
        <w:ind w:firstLine="709"/>
        <w:jc w:val="both"/>
        <w:rPr>
          <w:spacing w:val="2"/>
          <w:sz w:val="28"/>
          <w:szCs w:val="28"/>
          <w:shd w:val="clear" w:color="auto" w:fill="FFFFFF"/>
        </w:rPr>
      </w:pPr>
      <w:r w:rsidRPr="00A26DFA">
        <w:rPr>
          <w:sz w:val="28"/>
          <w:szCs w:val="28"/>
        </w:rPr>
        <w:t>Согласно п. 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w:t>
      </w:r>
      <w:r w:rsidR="00086056">
        <w:rPr>
          <w:sz w:val="28"/>
          <w:szCs w:val="28"/>
        </w:rPr>
        <w:t>ом Минфина № 157н от 01.12.2010</w:t>
      </w:r>
      <w:r w:rsidRPr="00A26DFA">
        <w:rPr>
          <w:sz w:val="28"/>
          <w:szCs w:val="28"/>
        </w:rPr>
        <w:t>г., инвентаризация имущества проводится субъектом учета в установленном им в рамках формирования учетной политики, с учетом положений законодательства Российской Федерации.</w:t>
      </w:r>
    </w:p>
    <w:p w:rsidR="006C6BD8" w:rsidRPr="00A26DFA" w:rsidRDefault="006C6BD8" w:rsidP="006C6BD8">
      <w:pPr>
        <w:autoSpaceDE w:val="0"/>
        <w:autoSpaceDN w:val="0"/>
        <w:adjustRightInd w:val="0"/>
        <w:ind w:firstLine="709"/>
        <w:jc w:val="both"/>
        <w:rPr>
          <w:sz w:val="28"/>
          <w:szCs w:val="28"/>
        </w:rPr>
      </w:pPr>
      <w:r w:rsidRPr="00A26DFA">
        <w:rPr>
          <w:sz w:val="28"/>
          <w:szCs w:val="28"/>
        </w:rPr>
        <w:t>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6C6BD8" w:rsidRPr="00A26DFA" w:rsidRDefault="006C6BD8" w:rsidP="006C6BD8">
      <w:pPr>
        <w:autoSpaceDE w:val="0"/>
        <w:autoSpaceDN w:val="0"/>
        <w:adjustRightInd w:val="0"/>
        <w:ind w:firstLine="709"/>
        <w:jc w:val="both"/>
        <w:rPr>
          <w:sz w:val="28"/>
          <w:szCs w:val="28"/>
        </w:rPr>
      </w:pPr>
      <w:r w:rsidRPr="00A26DFA">
        <w:rPr>
          <w:sz w:val="28"/>
          <w:szCs w:val="28"/>
        </w:rPr>
        <w:t>Инвентаризация имущества производится по его местонахождению и материально ответственному лицу.</w:t>
      </w:r>
    </w:p>
    <w:p w:rsidR="006C6BD8" w:rsidRPr="00A26DFA" w:rsidRDefault="006C6BD8" w:rsidP="006C6BD8">
      <w:pPr>
        <w:autoSpaceDE w:val="0"/>
        <w:autoSpaceDN w:val="0"/>
        <w:adjustRightInd w:val="0"/>
        <w:ind w:firstLine="709"/>
        <w:jc w:val="both"/>
        <w:rPr>
          <w:sz w:val="28"/>
          <w:szCs w:val="28"/>
        </w:rPr>
      </w:pPr>
      <w:r w:rsidRPr="00A26DFA">
        <w:rPr>
          <w:sz w:val="28"/>
          <w:szCs w:val="28"/>
        </w:rPr>
        <w:t xml:space="preserve">Инвентаризация основных средств в администрации </w:t>
      </w:r>
      <w:r w:rsidR="0026522F" w:rsidRPr="00A26DFA">
        <w:rPr>
          <w:sz w:val="28"/>
          <w:szCs w:val="28"/>
        </w:rPr>
        <w:t>сельского</w:t>
      </w:r>
      <w:r w:rsidRPr="00A26DFA">
        <w:rPr>
          <w:sz w:val="28"/>
          <w:szCs w:val="28"/>
        </w:rPr>
        <w:t xml:space="preserve"> поселения «</w:t>
      </w:r>
      <w:r w:rsidR="00C73158" w:rsidRPr="00A26DFA">
        <w:rPr>
          <w:sz w:val="28"/>
          <w:szCs w:val="28"/>
        </w:rPr>
        <w:t>Шишкинское</w:t>
      </w:r>
      <w:r w:rsidRPr="00A26DFA">
        <w:rPr>
          <w:sz w:val="28"/>
          <w:szCs w:val="28"/>
        </w:rPr>
        <w:t>» в 201</w:t>
      </w:r>
      <w:r w:rsidR="00C73158" w:rsidRPr="00A26DFA">
        <w:rPr>
          <w:sz w:val="28"/>
          <w:szCs w:val="28"/>
        </w:rPr>
        <w:t>8</w:t>
      </w:r>
      <w:r w:rsidRPr="00A26DFA">
        <w:rPr>
          <w:sz w:val="28"/>
          <w:szCs w:val="28"/>
        </w:rPr>
        <w:t>год</w:t>
      </w:r>
      <w:r w:rsidR="0026522F" w:rsidRPr="00A26DFA">
        <w:rPr>
          <w:sz w:val="28"/>
          <w:szCs w:val="28"/>
        </w:rPr>
        <w:t>у</w:t>
      </w:r>
      <w:r w:rsidRPr="00A26DFA">
        <w:rPr>
          <w:sz w:val="28"/>
          <w:szCs w:val="28"/>
        </w:rPr>
        <w:t xml:space="preserve"> не проводилась. </w:t>
      </w:r>
    </w:p>
    <w:p w:rsidR="00A26DFA" w:rsidRDefault="006C6BD8" w:rsidP="0026522F">
      <w:pPr>
        <w:autoSpaceDE w:val="0"/>
        <w:autoSpaceDN w:val="0"/>
        <w:adjustRightInd w:val="0"/>
        <w:ind w:firstLine="709"/>
        <w:jc w:val="both"/>
        <w:rPr>
          <w:sz w:val="28"/>
          <w:szCs w:val="28"/>
        </w:rPr>
      </w:pPr>
      <w:r w:rsidRPr="00A26DFA">
        <w:rPr>
          <w:sz w:val="28"/>
          <w:szCs w:val="28"/>
        </w:rPr>
        <w:t xml:space="preserve">Таким образом, не проведение инвентаризации в сроки, </w:t>
      </w:r>
      <w:r w:rsidR="00480302" w:rsidRPr="00A26DFA">
        <w:rPr>
          <w:sz w:val="28"/>
          <w:szCs w:val="28"/>
        </w:rPr>
        <w:t>определенные п.</w:t>
      </w:r>
      <w:r w:rsidRPr="00A26DFA">
        <w:rPr>
          <w:rStyle w:val="af4"/>
          <w:sz w:val="28"/>
          <w:szCs w:val="28"/>
          <w:bdr w:val="none" w:sz="0" w:space="0" w:color="auto" w:frame="1"/>
          <w:shd w:val="clear" w:color="auto" w:fill="FFFFFF"/>
        </w:rPr>
        <w:t xml:space="preserve"> 1.5 Методических указаний по инвентаризации имущества и финансовых обязательств</w:t>
      </w:r>
      <w:r w:rsidRPr="00A26DFA">
        <w:rPr>
          <w:b/>
          <w:sz w:val="28"/>
          <w:szCs w:val="28"/>
          <w:shd w:val="clear" w:color="auto" w:fill="FFFFFF"/>
        </w:rPr>
        <w:t>,</w:t>
      </w:r>
      <w:r w:rsidRPr="00A26DFA">
        <w:rPr>
          <w:sz w:val="28"/>
          <w:szCs w:val="28"/>
          <w:shd w:val="clear" w:color="auto" w:fill="FFFFFF"/>
        </w:rPr>
        <w:t xml:space="preserve"> утвержденных </w:t>
      </w:r>
      <w:r w:rsidRPr="00A26DFA">
        <w:rPr>
          <w:sz w:val="28"/>
          <w:szCs w:val="28"/>
        </w:rPr>
        <w:t xml:space="preserve">приказом Минфина России РФ от 13.06.1995 № </w:t>
      </w:r>
      <w:r w:rsidR="00A26DFA" w:rsidRPr="00A26DFA">
        <w:rPr>
          <w:sz w:val="28"/>
          <w:szCs w:val="28"/>
        </w:rPr>
        <w:t xml:space="preserve">49, </w:t>
      </w:r>
      <w:r w:rsidR="00A26DFA" w:rsidRPr="00A26DFA">
        <w:rPr>
          <w:sz w:val="28"/>
          <w:szCs w:val="28"/>
          <w:shd w:val="clear" w:color="auto" w:fill="FFFFFF"/>
        </w:rPr>
        <w:t>является</w:t>
      </w:r>
      <w:r w:rsidRPr="00A26DFA">
        <w:rPr>
          <w:sz w:val="28"/>
          <w:szCs w:val="28"/>
          <w:shd w:val="clear" w:color="auto" w:fill="FFFFFF"/>
        </w:rPr>
        <w:t xml:space="preserve"> нарушением</w:t>
      </w:r>
      <w:r w:rsidRPr="00A26DFA">
        <w:rPr>
          <w:rStyle w:val="apple-converted-space"/>
          <w:sz w:val="28"/>
          <w:szCs w:val="28"/>
          <w:shd w:val="clear" w:color="auto" w:fill="FFFFFF"/>
        </w:rPr>
        <w:t> </w:t>
      </w:r>
      <w:r w:rsidRPr="00A26DFA">
        <w:rPr>
          <w:rStyle w:val="af4"/>
          <w:sz w:val="28"/>
          <w:szCs w:val="28"/>
          <w:bdr w:val="none" w:sz="0" w:space="0" w:color="auto" w:frame="1"/>
          <w:shd w:val="clear" w:color="auto" w:fill="FFFFFF"/>
        </w:rPr>
        <w:t xml:space="preserve">п. 3 ст. 11 </w:t>
      </w:r>
      <w:r w:rsidRPr="00A26DFA">
        <w:rPr>
          <w:sz w:val="28"/>
          <w:szCs w:val="28"/>
        </w:rPr>
        <w:t>Федерального закона РФ от 06.12.2011 г. № 402-ФЗ «О бухгалтерском учете»</w:t>
      </w:r>
      <w:r w:rsidRPr="00A26DFA">
        <w:rPr>
          <w:sz w:val="28"/>
          <w:szCs w:val="28"/>
          <w:shd w:val="clear" w:color="auto" w:fill="FFFFFF"/>
        </w:rPr>
        <w:t>.</w:t>
      </w:r>
    </w:p>
    <w:p w:rsidR="00397646" w:rsidRPr="00A26DFA" w:rsidRDefault="00397646" w:rsidP="00397646">
      <w:pPr>
        <w:ind w:firstLine="708"/>
        <w:jc w:val="both"/>
        <w:rPr>
          <w:sz w:val="28"/>
          <w:szCs w:val="28"/>
        </w:rPr>
      </w:pPr>
      <w:r w:rsidRPr="00A06EFD">
        <w:rPr>
          <w:i/>
          <w:sz w:val="28"/>
          <w:szCs w:val="28"/>
        </w:rPr>
        <w:t>Проверкой учета материальных запасов и основных средств финансовых нарушений не установлено.</w:t>
      </w:r>
    </w:p>
    <w:p w:rsidR="00397646" w:rsidRPr="00397646" w:rsidRDefault="006556C3" w:rsidP="00BB325F">
      <w:pPr>
        <w:ind w:firstLine="708"/>
        <w:jc w:val="both"/>
        <w:rPr>
          <w:i/>
          <w:sz w:val="28"/>
          <w:szCs w:val="28"/>
        </w:rPr>
      </w:pPr>
      <w:r w:rsidRPr="00397646">
        <w:rPr>
          <w:i/>
          <w:sz w:val="28"/>
          <w:szCs w:val="28"/>
        </w:rPr>
        <w:t>Вместе с тем, выявлены случаи нарушения:</w:t>
      </w:r>
    </w:p>
    <w:p w:rsidR="006120EA" w:rsidRPr="00397646" w:rsidRDefault="006556C3" w:rsidP="00BB325F">
      <w:pPr>
        <w:ind w:firstLine="708"/>
        <w:jc w:val="both"/>
        <w:rPr>
          <w:i/>
          <w:sz w:val="28"/>
          <w:szCs w:val="28"/>
        </w:rPr>
      </w:pPr>
      <w:r w:rsidRPr="00397646">
        <w:rPr>
          <w:i/>
          <w:sz w:val="28"/>
          <w:szCs w:val="28"/>
        </w:rPr>
        <w:t xml:space="preserve">- п. </w:t>
      </w:r>
      <w:r w:rsidR="00397646">
        <w:rPr>
          <w:i/>
          <w:sz w:val="28"/>
          <w:szCs w:val="28"/>
        </w:rPr>
        <w:t xml:space="preserve">46, 54, </w:t>
      </w:r>
      <w:r w:rsidR="00D4344E" w:rsidRPr="00397646">
        <w:rPr>
          <w:i/>
          <w:sz w:val="28"/>
          <w:szCs w:val="28"/>
        </w:rPr>
        <w:t>5</w:t>
      </w:r>
      <w:r w:rsidR="00740E47">
        <w:rPr>
          <w:i/>
          <w:sz w:val="28"/>
          <w:szCs w:val="28"/>
        </w:rPr>
        <w:t xml:space="preserve">5, </w:t>
      </w:r>
      <w:r w:rsidR="00397646">
        <w:rPr>
          <w:i/>
          <w:sz w:val="28"/>
          <w:szCs w:val="28"/>
        </w:rPr>
        <w:t>119, 120</w:t>
      </w:r>
      <w:r w:rsidRPr="00397646">
        <w:rPr>
          <w:i/>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6120EA" w:rsidRPr="00FE14E0" w:rsidRDefault="006120EA" w:rsidP="006120EA">
      <w:pPr>
        <w:ind w:firstLine="708"/>
        <w:jc w:val="both"/>
        <w:rPr>
          <w:i/>
          <w:sz w:val="28"/>
          <w:szCs w:val="28"/>
        </w:rPr>
      </w:pPr>
      <w:r w:rsidRPr="00397646">
        <w:rPr>
          <w:i/>
          <w:sz w:val="28"/>
          <w:szCs w:val="28"/>
        </w:rPr>
        <w:t xml:space="preserve">- </w:t>
      </w:r>
      <w:r w:rsidRPr="00397646">
        <w:rPr>
          <w:rStyle w:val="af4"/>
          <w:b w:val="0"/>
          <w:i/>
          <w:sz w:val="28"/>
          <w:szCs w:val="28"/>
          <w:bdr w:val="none" w:sz="0" w:space="0" w:color="auto" w:frame="1"/>
          <w:shd w:val="clear" w:color="auto" w:fill="FFFFFF"/>
        </w:rPr>
        <w:t>п. 3 ст. 11</w:t>
      </w:r>
      <w:r w:rsidRPr="00397646">
        <w:rPr>
          <w:i/>
          <w:sz w:val="28"/>
          <w:szCs w:val="28"/>
        </w:rPr>
        <w:t>Федерального закона РФ от 06.12.2011 г. № 402-ФЗ «О бухгалтерском учете», инвентаризация основных средств и нематериальных активов не проводилась.</w:t>
      </w:r>
    </w:p>
    <w:p w:rsidR="006556C3" w:rsidRDefault="006556C3" w:rsidP="00BB325F">
      <w:pPr>
        <w:ind w:firstLine="708"/>
        <w:jc w:val="both"/>
        <w:rPr>
          <w:i/>
          <w:sz w:val="28"/>
          <w:szCs w:val="28"/>
        </w:rPr>
      </w:pPr>
    </w:p>
    <w:p w:rsidR="00363673" w:rsidRPr="00FE14E0" w:rsidRDefault="00363673" w:rsidP="00BB325F">
      <w:pPr>
        <w:ind w:firstLine="708"/>
        <w:jc w:val="both"/>
        <w:rPr>
          <w:i/>
          <w:sz w:val="28"/>
          <w:szCs w:val="28"/>
        </w:rPr>
      </w:pPr>
    </w:p>
    <w:p w:rsidR="00363673" w:rsidRPr="00FE14E0" w:rsidRDefault="00363673" w:rsidP="00363673">
      <w:pPr>
        <w:pStyle w:val="34"/>
        <w:ind w:left="0" w:firstLine="720"/>
        <w:jc w:val="center"/>
        <w:rPr>
          <w:b/>
          <w:sz w:val="28"/>
          <w:szCs w:val="28"/>
        </w:rPr>
      </w:pPr>
      <w:r w:rsidRPr="00FE14E0">
        <w:rPr>
          <w:b/>
          <w:bCs/>
          <w:sz w:val="28"/>
          <w:szCs w:val="28"/>
        </w:rPr>
        <w:lastRenderedPageBreak/>
        <w:t>7. Анализ исполнения бюджета администрации сельского поселения «</w:t>
      </w:r>
      <w:r w:rsidR="00442550">
        <w:rPr>
          <w:b/>
          <w:bCs/>
          <w:sz w:val="28"/>
          <w:szCs w:val="28"/>
        </w:rPr>
        <w:t>Шишкинское</w:t>
      </w:r>
      <w:r w:rsidRPr="00FE14E0">
        <w:rPr>
          <w:b/>
          <w:bCs/>
          <w:sz w:val="28"/>
          <w:szCs w:val="28"/>
        </w:rPr>
        <w:t>».</w:t>
      </w:r>
    </w:p>
    <w:p w:rsidR="00363673" w:rsidRPr="00FE14E0" w:rsidRDefault="00363673" w:rsidP="00363673">
      <w:pPr>
        <w:pStyle w:val="34"/>
        <w:ind w:left="0" w:firstLine="720"/>
        <w:jc w:val="center"/>
        <w:rPr>
          <w:sz w:val="28"/>
          <w:szCs w:val="28"/>
        </w:rPr>
      </w:pPr>
    </w:p>
    <w:p w:rsidR="00363673" w:rsidRPr="00FE14E0" w:rsidRDefault="00363673" w:rsidP="00363673">
      <w:pPr>
        <w:pStyle w:val="af0"/>
        <w:numPr>
          <w:ilvl w:val="0"/>
          <w:numId w:val="36"/>
        </w:numPr>
        <w:ind w:left="0" w:firstLine="720"/>
        <w:jc w:val="center"/>
        <w:rPr>
          <w:i/>
          <w:sz w:val="28"/>
          <w:szCs w:val="28"/>
        </w:rPr>
      </w:pPr>
      <w:r w:rsidRPr="00FE14E0">
        <w:rPr>
          <w:i/>
          <w:sz w:val="28"/>
          <w:szCs w:val="28"/>
        </w:rPr>
        <w:t>Проверка нормативно-правовых актов, регулирующих бюджетные правоотношения в сельском поселении «</w:t>
      </w:r>
      <w:r w:rsidR="00442550">
        <w:rPr>
          <w:i/>
          <w:sz w:val="28"/>
          <w:szCs w:val="28"/>
        </w:rPr>
        <w:t>Шишкинское</w:t>
      </w:r>
      <w:r w:rsidRPr="00FE14E0">
        <w:rPr>
          <w:i/>
          <w:sz w:val="28"/>
          <w:szCs w:val="28"/>
        </w:rPr>
        <w:t>».</w:t>
      </w:r>
    </w:p>
    <w:p w:rsidR="00363673" w:rsidRPr="00FE14E0" w:rsidRDefault="00363673" w:rsidP="00363673">
      <w:pPr>
        <w:ind w:firstLine="720"/>
        <w:jc w:val="both"/>
        <w:rPr>
          <w:i/>
          <w:sz w:val="28"/>
          <w:szCs w:val="28"/>
        </w:rPr>
      </w:pPr>
    </w:p>
    <w:p w:rsidR="00363673" w:rsidRPr="00FE14E0" w:rsidRDefault="00363673" w:rsidP="00363673">
      <w:pPr>
        <w:ind w:firstLine="720"/>
        <w:jc w:val="both"/>
        <w:rPr>
          <w:sz w:val="28"/>
          <w:szCs w:val="28"/>
        </w:rPr>
      </w:pPr>
      <w:r w:rsidRPr="00FE14E0">
        <w:rPr>
          <w:sz w:val="28"/>
          <w:szCs w:val="28"/>
        </w:rPr>
        <w:t>Формирование, утверждение и исполнение бюджета сельского поселения «</w:t>
      </w:r>
      <w:r w:rsidR="00442550">
        <w:rPr>
          <w:sz w:val="28"/>
          <w:szCs w:val="28"/>
        </w:rPr>
        <w:t>Шишкинское</w:t>
      </w:r>
      <w:r w:rsidRPr="00FE14E0">
        <w:rPr>
          <w:sz w:val="28"/>
          <w:szCs w:val="28"/>
        </w:rPr>
        <w:t>»</w:t>
      </w:r>
      <w:r w:rsidR="00D54238">
        <w:rPr>
          <w:sz w:val="28"/>
          <w:szCs w:val="28"/>
        </w:rPr>
        <w:t xml:space="preserve"> </w:t>
      </w:r>
      <w:r w:rsidRPr="00FE14E0">
        <w:rPr>
          <w:sz w:val="28"/>
          <w:szCs w:val="28"/>
        </w:rPr>
        <w:t>осуществляется на основании ст. 42 Устава сельского поселения «</w:t>
      </w:r>
      <w:r w:rsidR="00442550">
        <w:rPr>
          <w:sz w:val="28"/>
          <w:szCs w:val="28"/>
        </w:rPr>
        <w:t>Шишкинское</w:t>
      </w:r>
      <w:r w:rsidRPr="00FE14E0">
        <w:rPr>
          <w:sz w:val="28"/>
          <w:szCs w:val="28"/>
        </w:rPr>
        <w:t xml:space="preserve">». </w:t>
      </w:r>
    </w:p>
    <w:p w:rsidR="00363673" w:rsidRPr="00FE14E0" w:rsidRDefault="00363673" w:rsidP="00363673">
      <w:pPr>
        <w:ind w:firstLine="720"/>
        <w:jc w:val="both"/>
        <w:rPr>
          <w:sz w:val="28"/>
          <w:szCs w:val="28"/>
        </w:rPr>
      </w:pPr>
      <w:r w:rsidRPr="00FE14E0">
        <w:rPr>
          <w:sz w:val="28"/>
          <w:szCs w:val="28"/>
        </w:rPr>
        <w:t>Порядок составления и рассмотрения проекта бюджета сельского поселения «</w:t>
      </w:r>
      <w:r w:rsidR="0092581F">
        <w:rPr>
          <w:sz w:val="28"/>
          <w:szCs w:val="28"/>
        </w:rPr>
        <w:t>Шишкинское</w:t>
      </w:r>
      <w:r w:rsidRPr="00FE14E0">
        <w:rPr>
          <w:sz w:val="28"/>
          <w:szCs w:val="28"/>
        </w:rPr>
        <w:t>», утверждения и исполнения бюджета сельского поселения «</w:t>
      </w:r>
      <w:r w:rsidR="0092581F">
        <w:rPr>
          <w:sz w:val="28"/>
          <w:szCs w:val="28"/>
        </w:rPr>
        <w:t>Шишкинское</w:t>
      </w:r>
      <w:r w:rsidRPr="00FE14E0">
        <w:rPr>
          <w:sz w:val="28"/>
          <w:szCs w:val="28"/>
        </w:rPr>
        <w:t>», контроля за его исполнением, осуществления бюджетного учета, составления, рассмотрения и утверждения бюджетной отчетности устанавливается Положением о бюджетном процессе в сельском поселении «</w:t>
      </w:r>
      <w:r w:rsidR="00D709D5">
        <w:rPr>
          <w:sz w:val="28"/>
          <w:szCs w:val="28"/>
        </w:rPr>
        <w:t>Шишкинское</w:t>
      </w:r>
      <w:r w:rsidRPr="00FE14E0">
        <w:rPr>
          <w:sz w:val="28"/>
          <w:szCs w:val="28"/>
        </w:rPr>
        <w:t>», принятым Решением Совета сельского поселения «</w:t>
      </w:r>
      <w:r w:rsidR="00D709D5">
        <w:rPr>
          <w:sz w:val="28"/>
          <w:szCs w:val="28"/>
        </w:rPr>
        <w:t>Шишкинское</w:t>
      </w:r>
      <w:r w:rsidRPr="00FE14E0">
        <w:rPr>
          <w:sz w:val="28"/>
          <w:szCs w:val="28"/>
        </w:rPr>
        <w:t xml:space="preserve">» № </w:t>
      </w:r>
      <w:r w:rsidR="00A64E7C">
        <w:rPr>
          <w:sz w:val="28"/>
          <w:szCs w:val="28"/>
        </w:rPr>
        <w:t>92</w:t>
      </w:r>
      <w:r w:rsidRPr="00FE14E0">
        <w:rPr>
          <w:sz w:val="28"/>
          <w:szCs w:val="28"/>
        </w:rPr>
        <w:t xml:space="preserve"> от </w:t>
      </w:r>
      <w:r w:rsidR="00815290">
        <w:rPr>
          <w:sz w:val="28"/>
          <w:szCs w:val="28"/>
        </w:rPr>
        <w:t>14</w:t>
      </w:r>
      <w:r w:rsidRPr="00FE14E0">
        <w:rPr>
          <w:sz w:val="28"/>
          <w:szCs w:val="28"/>
        </w:rPr>
        <w:t>.</w:t>
      </w:r>
      <w:r w:rsidR="00815290">
        <w:rPr>
          <w:sz w:val="28"/>
          <w:szCs w:val="28"/>
        </w:rPr>
        <w:t>0</w:t>
      </w:r>
      <w:r w:rsidR="00161AA5" w:rsidRPr="00FE14E0">
        <w:rPr>
          <w:sz w:val="28"/>
          <w:szCs w:val="28"/>
        </w:rPr>
        <w:t>2</w:t>
      </w:r>
      <w:r w:rsidRPr="00FE14E0">
        <w:rPr>
          <w:sz w:val="28"/>
          <w:szCs w:val="28"/>
        </w:rPr>
        <w:t>.20</w:t>
      </w:r>
      <w:r w:rsidR="00815290">
        <w:rPr>
          <w:sz w:val="28"/>
          <w:szCs w:val="28"/>
        </w:rPr>
        <w:t>14</w:t>
      </w:r>
      <w:r w:rsidRPr="00FE14E0">
        <w:rPr>
          <w:sz w:val="28"/>
          <w:szCs w:val="28"/>
        </w:rPr>
        <w:t xml:space="preserve"> г. </w:t>
      </w:r>
    </w:p>
    <w:p w:rsidR="00363673" w:rsidRDefault="00363673" w:rsidP="00363673">
      <w:pPr>
        <w:ind w:firstLine="720"/>
        <w:jc w:val="both"/>
        <w:rPr>
          <w:sz w:val="28"/>
          <w:szCs w:val="28"/>
        </w:rPr>
      </w:pPr>
      <w:r w:rsidRPr="00FE14E0">
        <w:rPr>
          <w:sz w:val="28"/>
          <w:szCs w:val="28"/>
        </w:rPr>
        <w:t>Согласно п. 5 ст. 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w:t>
      </w:r>
      <w:r w:rsidR="007D6536">
        <w:rPr>
          <w:sz w:val="28"/>
          <w:szCs w:val="28"/>
        </w:rPr>
        <w:t>.</w:t>
      </w:r>
      <w:r w:rsidR="00161AA5" w:rsidRPr="00FE14E0">
        <w:rPr>
          <w:sz w:val="28"/>
          <w:szCs w:val="28"/>
        </w:rPr>
        <w:t xml:space="preserve"> Постановлением администрации сельского поселения</w:t>
      </w:r>
      <w:r w:rsidRPr="00FE14E0">
        <w:rPr>
          <w:sz w:val="28"/>
          <w:szCs w:val="28"/>
        </w:rPr>
        <w:t xml:space="preserve"> «</w:t>
      </w:r>
      <w:r w:rsidR="00723122">
        <w:rPr>
          <w:sz w:val="28"/>
          <w:szCs w:val="28"/>
        </w:rPr>
        <w:t>Шишкинское</w:t>
      </w:r>
      <w:r w:rsidRPr="00FE14E0">
        <w:rPr>
          <w:sz w:val="28"/>
          <w:szCs w:val="28"/>
        </w:rPr>
        <w:t xml:space="preserve">» № </w:t>
      </w:r>
      <w:r w:rsidR="006408AC" w:rsidRPr="00FE14E0">
        <w:rPr>
          <w:sz w:val="28"/>
          <w:szCs w:val="28"/>
        </w:rPr>
        <w:t>2</w:t>
      </w:r>
      <w:r w:rsidR="00723122">
        <w:rPr>
          <w:sz w:val="28"/>
          <w:szCs w:val="28"/>
        </w:rPr>
        <w:t>7</w:t>
      </w:r>
      <w:r w:rsidRPr="00FE14E0">
        <w:rPr>
          <w:sz w:val="28"/>
          <w:szCs w:val="28"/>
        </w:rPr>
        <w:t xml:space="preserve"> от </w:t>
      </w:r>
      <w:r w:rsidR="00161AA5" w:rsidRPr="00FE14E0">
        <w:rPr>
          <w:sz w:val="28"/>
          <w:szCs w:val="28"/>
        </w:rPr>
        <w:t>27</w:t>
      </w:r>
      <w:r w:rsidRPr="00FE14E0">
        <w:rPr>
          <w:sz w:val="28"/>
          <w:szCs w:val="28"/>
        </w:rPr>
        <w:t>.0</w:t>
      </w:r>
      <w:r w:rsidR="00723122">
        <w:rPr>
          <w:sz w:val="28"/>
          <w:szCs w:val="28"/>
        </w:rPr>
        <w:t>3</w:t>
      </w:r>
      <w:r w:rsidRPr="00FE14E0">
        <w:rPr>
          <w:sz w:val="28"/>
          <w:szCs w:val="28"/>
        </w:rPr>
        <w:t>.201</w:t>
      </w:r>
      <w:r w:rsidR="00723122">
        <w:rPr>
          <w:sz w:val="28"/>
          <w:szCs w:val="28"/>
        </w:rPr>
        <w:t>5</w:t>
      </w:r>
      <w:r w:rsidRPr="00FE14E0">
        <w:rPr>
          <w:sz w:val="28"/>
          <w:szCs w:val="28"/>
        </w:rPr>
        <w:t xml:space="preserve"> г. утвержден Порядок ведения реестра расходных обязательств.</w:t>
      </w:r>
    </w:p>
    <w:p w:rsidR="002F6BEA" w:rsidRPr="00FE14E0" w:rsidRDefault="002F6BEA" w:rsidP="00363673">
      <w:pPr>
        <w:ind w:firstLine="720"/>
        <w:jc w:val="both"/>
        <w:rPr>
          <w:sz w:val="28"/>
          <w:szCs w:val="28"/>
        </w:rPr>
      </w:pPr>
      <w:r>
        <w:rPr>
          <w:sz w:val="28"/>
          <w:szCs w:val="28"/>
        </w:rPr>
        <w:t>Бюджет сельского поселения</w:t>
      </w:r>
      <w:r w:rsidR="00056349">
        <w:rPr>
          <w:sz w:val="28"/>
          <w:szCs w:val="28"/>
        </w:rPr>
        <w:t xml:space="preserve"> «</w:t>
      </w:r>
      <w:r w:rsidR="00723122">
        <w:rPr>
          <w:sz w:val="28"/>
          <w:szCs w:val="28"/>
        </w:rPr>
        <w:t>Шишкинское</w:t>
      </w:r>
      <w:r w:rsidR="00056349">
        <w:rPr>
          <w:sz w:val="28"/>
          <w:szCs w:val="28"/>
        </w:rPr>
        <w:t>» на 201</w:t>
      </w:r>
      <w:r w:rsidR="00723122">
        <w:rPr>
          <w:sz w:val="28"/>
          <w:szCs w:val="28"/>
        </w:rPr>
        <w:t>8</w:t>
      </w:r>
      <w:r w:rsidR="00056349">
        <w:rPr>
          <w:sz w:val="28"/>
          <w:szCs w:val="28"/>
        </w:rPr>
        <w:t xml:space="preserve"> </w:t>
      </w:r>
      <w:r w:rsidR="00D54238">
        <w:rPr>
          <w:sz w:val="28"/>
          <w:szCs w:val="28"/>
        </w:rPr>
        <w:t>год утвержден</w:t>
      </w:r>
      <w:r w:rsidR="00056349">
        <w:rPr>
          <w:sz w:val="28"/>
          <w:szCs w:val="28"/>
        </w:rPr>
        <w:t xml:space="preserve"> Решением Совета сельского поселения «</w:t>
      </w:r>
      <w:r w:rsidR="00A93A19">
        <w:rPr>
          <w:sz w:val="28"/>
          <w:szCs w:val="28"/>
        </w:rPr>
        <w:t>Шишкинское</w:t>
      </w:r>
      <w:r w:rsidR="00056349">
        <w:rPr>
          <w:sz w:val="28"/>
          <w:szCs w:val="28"/>
        </w:rPr>
        <w:t>» № 5</w:t>
      </w:r>
      <w:r w:rsidR="00A93A19">
        <w:rPr>
          <w:sz w:val="28"/>
          <w:szCs w:val="28"/>
        </w:rPr>
        <w:t>1</w:t>
      </w:r>
      <w:r w:rsidR="00056349">
        <w:rPr>
          <w:sz w:val="28"/>
          <w:szCs w:val="28"/>
        </w:rPr>
        <w:t xml:space="preserve"> от </w:t>
      </w:r>
      <w:r w:rsidR="00A93A19">
        <w:rPr>
          <w:sz w:val="28"/>
          <w:szCs w:val="28"/>
        </w:rPr>
        <w:t>30</w:t>
      </w:r>
      <w:r w:rsidR="00056349">
        <w:rPr>
          <w:sz w:val="28"/>
          <w:szCs w:val="28"/>
        </w:rPr>
        <w:t>.</w:t>
      </w:r>
      <w:r w:rsidR="00A93A19">
        <w:rPr>
          <w:sz w:val="28"/>
          <w:szCs w:val="28"/>
        </w:rPr>
        <w:t>12</w:t>
      </w:r>
      <w:r w:rsidR="00056349">
        <w:rPr>
          <w:sz w:val="28"/>
          <w:szCs w:val="28"/>
        </w:rPr>
        <w:t>.2017 года.</w:t>
      </w:r>
    </w:p>
    <w:p w:rsidR="00845A2E" w:rsidRPr="00845A2E" w:rsidRDefault="00845A2E" w:rsidP="00845A2E">
      <w:pPr>
        <w:ind w:firstLine="720"/>
        <w:jc w:val="both"/>
        <w:rPr>
          <w:sz w:val="28"/>
          <w:szCs w:val="28"/>
        </w:rPr>
      </w:pPr>
      <w:r w:rsidRPr="00845A2E">
        <w:rPr>
          <w:sz w:val="28"/>
          <w:szCs w:val="28"/>
        </w:rPr>
        <w:t>В нарушение п.1 ст. 219.1 Бюджетного кодекса Российской Федерации не утвержден Порядок составления и ведения бюджетной росписи.</w:t>
      </w:r>
    </w:p>
    <w:p w:rsidR="00845A2E" w:rsidRPr="00845A2E" w:rsidRDefault="00845A2E" w:rsidP="007A43CF">
      <w:pPr>
        <w:ind w:firstLine="540"/>
        <w:jc w:val="both"/>
        <w:rPr>
          <w:sz w:val="28"/>
          <w:szCs w:val="28"/>
        </w:rPr>
      </w:pPr>
    </w:p>
    <w:p w:rsidR="00363673" w:rsidRPr="00FE14E0" w:rsidRDefault="00363673" w:rsidP="00363673">
      <w:pPr>
        <w:numPr>
          <w:ilvl w:val="0"/>
          <w:numId w:val="36"/>
        </w:numPr>
        <w:ind w:left="0" w:firstLine="709"/>
        <w:jc w:val="center"/>
        <w:rPr>
          <w:i/>
          <w:sz w:val="28"/>
          <w:szCs w:val="28"/>
        </w:rPr>
      </w:pPr>
      <w:r w:rsidRPr="00FE14E0">
        <w:rPr>
          <w:i/>
          <w:sz w:val="28"/>
          <w:szCs w:val="28"/>
        </w:rPr>
        <w:t>Анализ исполнения бюджета администрации сельского поселения «</w:t>
      </w:r>
      <w:r w:rsidR="00D709D5">
        <w:rPr>
          <w:i/>
          <w:sz w:val="28"/>
          <w:szCs w:val="28"/>
        </w:rPr>
        <w:t>Шишкинское</w:t>
      </w:r>
      <w:r w:rsidRPr="00FE14E0">
        <w:rPr>
          <w:i/>
          <w:sz w:val="28"/>
          <w:szCs w:val="28"/>
        </w:rPr>
        <w:t>»</w:t>
      </w:r>
      <w:r w:rsidR="00623523">
        <w:rPr>
          <w:i/>
          <w:sz w:val="28"/>
          <w:szCs w:val="28"/>
        </w:rPr>
        <w:t xml:space="preserve"> </w:t>
      </w:r>
      <w:r w:rsidRPr="00FE14E0">
        <w:rPr>
          <w:i/>
          <w:sz w:val="28"/>
          <w:szCs w:val="28"/>
        </w:rPr>
        <w:t>за 201</w:t>
      </w:r>
      <w:r w:rsidR="00D709D5">
        <w:rPr>
          <w:i/>
          <w:sz w:val="28"/>
          <w:szCs w:val="28"/>
        </w:rPr>
        <w:t>8</w:t>
      </w:r>
      <w:r w:rsidRPr="00FE14E0">
        <w:rPr>
          <w:i/>
          <w:sz w:val="28"/>
          <w:szCs w:val="28"/>
        </w:rPr>
        <w:t xml:space="preserve"> год.</w:t>
      </w:r>
    </w:p>
    <w:p w:rsidR="00363673" w:rsidRPr="00FE14E0" w:rsidRDefault="00363673" w:rsidP="00363673">
      <w:pPr>
        <w:ind w:firstLine="720"/>
        <w:rPr>
          <w:i/>
          <w:sz w:val="28"/>
          <w:szCs w:val="28"/>
        </w:rPr>
      </w:pPr>
    </w:p>
    <w:p w:rsidR="00913EDE" w:rsidRDefault="00363673" w:rsidP="00F13961">
      <w:pPr>
        <w:ind w:firstLine="709"/>
        <w:jc w:val="both"/>
        <w:rPr>
          <w:rFonts w:eastAsia="Calibri"/>
          <w:sz w:val="28"/>
          <w:szCs w:val="28"/>
        </w:rPr>
      </w:pPr>
      <w:r w:rsidRPr="00FE14E0">
        <w:rPr>
          <w:sz w:val="28"/>
          <w:szCs w:val="28"/>
        </w:rPr>
        <w:t>Доходы бюджета сельского поселения «</w:t>
      </w:r>
      <w:r w:rsidR="00D709D5">
        <w:rPr>
          <w:sz w:val="28"/>
          <w:szCs w:val="28"/>
        </w:rPr>
        <w:t>Шишкинское</w:t>
      </w:r>
      <w:r w:rsidRPr="00FE14E0">
        <w:rPr>
          <w:sz w:val="28"/>
          <w:szCs w:val="28"/>
        </w:rPr>
        <w:t>» на 201</w:t>
      </w:r>
      <w:r w:rsidR="00D709D5">
        <w:rPr>
          <w:sz w:val="28"/>
          <w:szCs w:val="28"/>
        </w:rPr>
        <w:t>8</w:t>
      </w:r>
      <w:r w:rsidRPr="00FE14E0">
        <w:rPr>
          <w:sz w:val="28"/>
          <w:szCs w:val="28"/>
        </w:rPr>
        <w:t xml:space="preserve"> год первоначально были утверждены в объеме </w:t>
      </w:r>
      <w:r w:rsidR="00C97EC5">
        <w:rPr>
          <w:sz w:val="28"/>
          <w:szCs w:val="28"/>
        </w:rPr>
        <w:t>3651900,0</w:t>
      </w:r>
      <w:r w:rsidRPr="00FE14E0">
        <w:rPr>
          <w:sz w:val="28"/>
          <w:szCs w:val="28"/>
        </w:rPr>
        <w:t xml:space="preserve"> рублей. В течение 201</w:t>
      </w:r>
      <w:r w:rsidR="00D709D5">
        <w:rPr>
          <w:sz w:val="28"/>
          <w:szCs w:val="28"/>
        </w:rPr>
        <w:t>8</w:t>
      </w:r>
      <w:r w:rsidRPr="00FE14E0">
        <w:rPr>
          <w:sz w:val="28"/>
          <w:szCs w:val="28"/>
        </w:rPr>
        <w:t xml:space="preserve"> года первоначальные бюджетные назначения </w:t>
      </w:r>
      <w:r w:rsidR="00D54238" w:rsidRPr="00FE14E0">
        <w:rPr>
          <w:sz w:val="28"/>
          <w:szCs w:val="28"/>
        </w:rPr>
        <w:t>уточнялись и</w:t>
      </w:r>
      <w:r w:rsidRPr="00FE14E0">
        <w:rPr>
          <w:sz w:val="28"/>
          <w:szCs w:val="28"/>
        </w:rPr>
        <w:t xml:space="preserve"> составили </w:t>
      </w:r>
      <w:r w:rsidR="00C97EC5">
        <w:rPr>
          <w:sz w:val="28"/>
          <w:szCs w:val="28"/>
        </w:rPr>
        <w:t>9980215,73</w:t>
      </w:r>
      <w:r w:rsidRPr="00FE14E0">
        <w:rPr>
          <w:sz w:val="28"/>
          <w:szCs w:val="28"/>
        </w:rPr>
        <w:t xml:space="preserve"> рублей, что составляет 1</w:t>
      </w:r>
      <w:r w:rsidR="00775871">
        <w:rPr>
          <w:sz w:val="28"/>
          <w:szCs w:val="28"/>
        </w:rPr>
        <w:t>73,29</w:t>
      </w:r>
      <w:r w:rsidRPr="00FE14E0">
        <w:rPr>
          <w:sz w:val="28"/>
          <w:szCs w:val="28"/>
        </w:rPr>
        <w:t xml:space="preserve"> % от первоначально утвержденных. Исполнение доходной части бюджета в 201</w:t>
      </w:r>
      <w:r w:rsidR="00C97EC5">
        <w:rPr>
          <w:sz w:val="28"/>
          <w:szCs w:val="28"/>
        </w:rPr>
        <w:t>8</w:t>
      </w:r>
      <w:r w:rsidRPr="00FE14E0">
        <w:rPr>
          <w:sz w:val="28"/>
          <w:szCs w:val="28"/>
        </w:rPr>
        <w:t xml:space="preserve"> году составило </w:t>
      </w:r>
      <w:r w:rsidR="00775871">
        <w:rPr>
          <w:sz w:val="28"/>
          <w:szCs w:val="28"/>
        </w:rPr>
        <w:t>10106511,84</w:t>
      </w:r>
      <w:r w:rsidRPr="00FE14E0">
        <w:rPr>
          <w:sz w:val="28"/>
          <w:szCs w:val="28"/>
        </w:rPr>
        <w:t xml:space="preserve"> рублей или 10</w:t>
      </w:r>
      <w:r w:rsidR="00775871">
        <w:rPr>
          <w:sz w:val="28"/>
          <w:szCs w:val="28"/>
        </w:rPr>
        <w:t>1,27</w:t>
      </w:r>
      <w:r w:rsidRPr="00FE14E0">
        <w:rPr>
          <w:sz w:val="28"/>
          <w:szCs w:val="28"/>
        </w:rPr>
        <w:t xml:space="preserve"> % от уточненных плановых показателей. (Таблица </w:t>
      </w:r>
      <w:r w:rsidR="00F13961">
        <w:rPr>
          <w:sz w:val="28"/>
          <w:szCs w:val="28"/>
        </w:rPr>
        <w:t>6</w:t>
      </w:r>
      <w:r w:rsidRPr="00FE14E0">
        <w:rPr>
          <w:sz w:val="28"/>
          <w:szCs w:val="28"/>
        </w:rPr>
        <w:t>).</w:t>
      </w:r>
    </w:p>
    <w:p w:rsidR="00363673" w:rsidRPr="00FE14E0" w:rsidRDefault="00363673" w:rsidP="00363673">
      <w:pPr>
        <w:ind w:firstLine="720"/>
        <w:jc w:val="right"/>
        <w:rPr>
          <w:rFonts w:eastAsia="Calibri"/>
          <w:sz w:val="28"/>
          <w:szCs w:val="28"/>
        </w:rPr>
      </w:pPr>
      <w:r w:rsidRPr="00FE14E0">
        <w:rPr>
          <w:rFonts w:eastAsia="Calibri"/>
          <w:sz w:val="28"/>
          <w:szCs w:val="28"/>
        </w:rPr>
        <w:t xml:space="preserve">Таблица </w:t>
      </w:r>
      <w:r w:rsidR="00F13961">
        <w:rPr>
          <w:rFonts w:eastAsia="Calibri"/>
          <w:sz w:val="28"/>
          <w:szCs w:val="28"/>
        </w:rPr>
        <w:t>6</w:t>
      </w:r>
    </w:p>
    <w:p w:rsidR="00363673" w:rsidRPr="00FE14E0" w:rsidRDefault="00363673" w:rsidP="00363673">
      <w:pPr>
        <w:jc w:val="center"/>
        <w:rPr>
          <w:rFonts w:eastAsia="Calibri"/>
          <w:sz w:val="28"/>
          <w:szCs w:val="28"/>
        </w:rPr>
      </w:pPr>
      <w:r w:rsidRPr="00FE14E0">
        <w:rPr>
          <w:rFonts w:eastAsia="Calibri"/>
          <w:sz w:val="28"/>
          <w:szCs w:val="28"/>
        </w:rPr>
        <w:t>Исполнение доходов бюджета сельского поселения</w:t>
      </w:r>
    </w:p>
    <w:p w:rsidR="00363673" w:rsidRPr="00FE14E0" w:rsidRDefault="00363673" w:rsidP="00363673">
      <w:pPr>
        <w:jc w:val="center"/>
        <w:rPr>
          <w:rFonts w:eastAsia="Calibri"/>
          <w:sz w:val="28"/>
          <w:szCs w:val="28"/>
        </w:rPr>
      </w:pPr>
      <w:r w:rsidRPr="00FE14E0">
        <w:rPr>
          <w:sz w:val="28"/>
          <w:szCs w:val="28"/>
        </w:rPr>
        <w:t>«</w:t>
      </w:r>
      <w:r w:rsidR="00C97EC5">
        <w:rPr>
          <w:sz w:val="28"/>
          <w:szCs w:val="28"/>
        </w:rPr>
        <w:t>Шишкинское</w:t>
      </w:r>
      <w:r w:rsidRPr="00FE14E0">
        <w:rPr>
          <w:sz w:val="28"/>
          <w:szCs w:val="28"/>
        </w:rPr>
        <w:t xml:space="preserve">» </w:t>
      </w:r>
      <w:r w:rsidRPr="00FE14E0">
        <w:rPr>
          <w:rFonts w:eastAsia="Calibri"/>
          <w:sz w:val="28"/>
          <w:szCs w:val="28"/>
        </w:rPr>
        <w:t>за 201</w:t>
      </w:r>
      <w:r w:rsidR="00C97EC5">
        <w:rPr>
          <w:rFonts w:eastAsia="Calibri"/>
          <w:sz w:val="28"/>
          <w:szCs w:val="28"/>
        </w:rPr>
        <w:t>8</w:t>
      </w:r>
      <w:r w:rsidRPr="00FE14E0">
        <w:rPr>
          <w:rFonts w:eastAsia="Calibri"/>
          <w:sz w:val="28"/>
          <w:szCs w:val="28"/>
        </w:rPr>
        <w:t xml:space="preserve"> г.</w:t>
      </w:r>
    </w:p>
    <w:p w:rsidR="00363673" w:rsidRPr="00FE14E0" w:rsidRDefault="00363673" w:rsidP="00363673">
      <w:pPr>
        <w:jc w:val="right"/>
        <w:rPr>
          <w:rFonts w:eastAsia="Calibri"/>
          <w:sz w:val="28"/>
          <w:szCs w:val="28"/>
        </w:rPr>
      </w:pPr>
      <w:r w:rsidRPr="00FE14E0">
        <w:rPr>
          <w:rFonts w:eastAsia="Calibri"/>
          <w:sz w:val="28"/>
          <w:szCs w:val="28"/>
        </w:rPr>
        <w:t>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559"/>
        <w:gridCol w:w="1559"/>
        <w:gridCol w:w="1559"/>
      </w:tblGrid>
      <w:tr w:rsidR="00363673" w:rsidRPr="00FE14E0" w:rsidTr="00A239ED">
        <w:tc>
          <w:tcPr>
            <w:tcW w:w="3544"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Первоначальные бюджетные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Уточненные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Исполнено</w:t>
            </w:r>
          </w:p>
        </w:tc>
        <w:tc>
          <w:tcPr>
            <w:tcW w:w="1559"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 исполнения плана</w:t>
            </w:r>
          </w:p>
        </w:tc>
      </w:tr>
      <w:tr w:rsidR="00363673" w:rsidRPr="00FE14E0" w:rsidTr="00A239ED">
        <w:tc>
          <w:tcPr>
            <w:tcW w:w="3544"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1.Налоговые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3673" w:rsidRPr="00F96B9F" w:rsidRDefault="00C97EC5" w:rsidP="00C97EC5">
            <w:pPr>
              <w:jc w:val="center"/>
            </w:pPr>
            <w:r>
              <w:t>6600</w:t>
            </w:r>
            <w:r w:rsidR="00363673" w:rsidRPr="00F96B9F">
              <w:t>00</w:t>
            </w:r>
            <w:r w:rsidR="003B0717">
              <w:t>,00</w:t>
            </w:r>
          </w:p>
        </w:tc>
        <w:tc>
          <w:tcPr>
            <w:tcW w:w="1559" w:type="dxa"/>
            <w:tcBorders>
              <w:top w:val="single" w:sz="4" w:space="0" w:color="auto"/>
              <w:left w:val="nil"/>
              <w:bottom w:val="single" w:sz="4" w:space="0" w:color="auto"/>
              <w:right w:val="single" w:sz="4" w:space="0" w:color="auto"/>
            </w:tcBorders>
            <w:shd w:val="clear" w:color="auto" w:fill="auto"/>
          </w:tcPr>
          <w:p w:rsidR="00363673" w:rsidRPr="00F96B9F" w:rsidRDefault="00C97EC5" w:rsidP="00C97EC5">
            <w:pPr>
              <w:jc w:val="center"/>
            </w:pPr>
            <w:r>
              <w:t>9600</w:t>
            </w:r>
            <w:r w:rsidR="00363673" w:rsidRPr="00F96B9F">
              <w:t>00</w:t>
            </w:r>
            <w:r w:rsidR="003B0717">
              <w:t>,00</w:t>
            </w:r>
          </w:p>
        </w:tc>
        <w:tc>
          <w:tcPr>
            <w:tcW w:w="1559" w:type="dxa"/>
            <w:tcBorders>
              <w:top w:val="single" w:sz="4" w:space="0" w:color="auto"/>
              <w:left w:val="nil"/>
              <w:bottom w:val="single" w:sz="4" w:space="0" w:color="auto"/>
              <w:right w:val="single" w:sz="4" w:space="0" w:color="auto"/>
            </w:tcBorders>
            <w:shd w:val="clear" w:color="auto" w:fill="auto"/>
          </w:tcPr>
          <w:p w:rsidR="00363673" w:rsidRPr="00F96B9F" w:rsidRDefault="00363673" w:rsidP="00C97EC5">
            <w:pPr>
              <w:jc w:val="center"/>
            </w:pPr>
            <w:r w:rsidRPr="00F96B9F">
              <w:t>10</w:t>
            </w:r>
            <w:r w:rsidR="00C97EC5">
              <w:t>86296,11</w:t>
            </w:r>
          </w:p>
        </w:tc>
        <w:tc>
          <w:tcPr>
            <w:tcW w:w="1559" w:type="dxa"/>
            <w:tcBorders>
              <w:top w:val="single" w:sz="4" w:space="0" w:color="auto"/>
              <w:left w:val="nil"/>
              <w:bottom w:val="single" w:sz="4" w:space="0" w:color="auto"/>
              <w:right w:val="single" w:sz="4" w:space="0" w:color="auto"/>
            </w:tcBorders>
            <w:shd w:val="clear" w:color="auto" w:fill="auto"/>
          </w:tcPr>
          <w:p w:rsidR="00363673" w:rsidRPr="00F96B9F" w:rsidRDefault="00363673" w:rsidP="00A239ED">
            <w:pPr>
              <w:jc w:val="center"/>
            </w:pPr>
            <w:r w:rsidRPr="00F96B9F">
              <w:t>11</w:t>
            </w:r>
            <w:r w:rsidR="00A239ED">
              <w:t>3</w:t>
            </w:r>
            <w:r w:rsidRPr="00F96B9F">
              <w:t>,</w:t>
            </w:r>
            <w:r w:rsidR="00A239ED">
              <w:t>16</w:t>
            </w:r>
          </w:p>
        </w:tc>
      </w:tr>
      <w:tr w:rsidR="00363673" w:rsidRPr="00FE14E0" w:rsidTr="00A239ED">
        <w:tc>
          <w:tcPr>
            <w:tcW w:w="3544"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2.Неналоговые доходы</w:t>
            </w:r>
          </w:p>
        </w:tc>
        <w:tc>
          <w:tcPr>
            <w:tcW w:w="1985" w:type="dxa"/>
            <w:tcBorders>
              <w:top w:val="nil"/>
              <w:left w:val="single" w:sz="4" w:space="0" w:color="auto"/>
              <w:bottom w:val="single" w:sz="4" w:space="0" w:color="auto"/>
              <w:right w:val="single" w:sz="4" w:space="0" w:color="auto"/>
            </w:tcBorders>
            <w:shd w:val="clear" w:color="auto" w:fill="auto"/>
          </w:tcPr>
          <w:p w:rsidR="00363673" w:rsidRPr="00F96B9F" w:rsidRDefault="00740E47" w:rsidP="006C3CCF">
            <w:pPr>
              <w:jc w:val="center"/>
            </w:pPr>
            <w:r>
              <w:t>-</w:t>
            </w:r>
          </w:p>
        </w:tc>
        <w:tc>
          <w:tcPr>
            <w:tcW w:w="1559" w:type="dxa"/>
            <w:tcBorders>
              <w:top w:val="nil"/>
              <w:left w:val="nil"/>
              <w:bottom w:val="single" w:sz="4" w:space="0" w:color="auto"/>
              <w:right w:val="single" w:sz="4" w:space="0" w:color="auto"/>
            </w:tcBorders>
            <w:shd w:val="clear" w:color="auto" w:fill="auto"/>
          </w:tcPr>
          <w:p w:rsidR="00363673" w:rsidRPr="00F96B9F" w:rsidRDefault="00740E47" w:rsidP="006C3CCF">
            <w:pPr>
              <w:jc w:val="center"/>
            </w:pPr>
            <w:r>
              <w:t>-</w:t>
            </w:r>
          </w:p>
        </w:tc>
        <w:tc>
          <w:tcPr>
            <w:tcW w:w="1559" w:type="dxa"/>
            <w:tcBorders>
              <w:top w:val="nil"/>
              <w:left w:val="nil"/>
              <w:bottom w:val="single" w:sz="4" w:space="0" w:color="auto"/>
              <w:right w:val="single" w:sz="4" w:space="0" w:color="auto"/>
            </w:tcBorders>
            <w:shd w:val="clear" w:color="auto" w:fill="auto"/>
          </w:tcPr>
          <w:p w:rsidR="00363673" w:rsidRPr="00F96B9F" w:rsidRDefault="00740E47" w:rsidP="006C3CCF">
            <w:pPr>
              <w:jc w:val="center"/>
            </w:pPr>
            <w:r>
              <w:t>-</w:t>
            </w:r>
          </w:p>
        </w:tc>
        <w:tc>
          <w:tcPr>
            <w:tcW w:w="1559" w:type="dxa"/>
            <w:tcBorders>
              <w:top w:val="nil"/>
              <w:left w:val="nil"/>
              <w:bottom w:val="single" w:sz="4" w:space="0" w:color="auto"/>
              <w:right w:val="single" w:sz="4" w:space="0" w:color="auto"/>
            </w:tcBorders>
            <w:shd w:val="clear" w:color="auto" w:fill="auto"/>
          </w:tcPr>
          <w:p w:rsidR="00363673" w:rsidRPr="00F96B9F" w:rsidRDefault="00740E47" w:rsidP="006C3CCF">
            <w:pPr>
              <w:jc w:val="center"/>
            </w:pPr>
            <w:r>
              <w:t>-</w:t>
            </w:r>
          </w:p>
        </w:tc>
      </w:tr>
      <w:tr w:rsidR="00363673" w:rsidRPr="00FE14E0" w:rsidTr="00A239ED">
        <w:tc>
          <w:tcPr>
            <w:tcW w:w="3544"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3.Безвозмездные поступления</w:t>
            </w:r>
          </w:p>
        </w:tc>
        <w:tc>
          <w:tcPr>
            <w:tcW w:w="1985" w:type="dxa"/>
            <w:tcBorders>
              <w:top w:val="nil"/>
              <w:left w:val="single" w:sz="4" w:space="0" w:color="auto"/>
              <w:bottom w:val="single" w:sz="4" w:space="0" w:color="auto"/>
              <w:right w:val="single" w:sz="4" w:space="0" w:color="auto"/>
            </w:tcBorders>
            <w:shd w:val="clear" w:color="auto" w:fill="auto"/>
          </w:tcPr>
          <w:p w:rsidR="00363673" w:rsidRPr="00F96B9F" w:rsidRDefault="00234048" w:rsidP="00234048">
            <w:pPr>
              <w:jc w:val="center"/>
            </w:pPr>
            <w:r>
              <w:t>2991900</w:t>
            </w:r>
            <w:r w:rsidR="003B0717">
              <w:t>,00</w:t>
            </w:r>
          </w:p>
        </w:tc>
        <w:tc>
          <w:tcPr>
            <w:tcW w:w="1559" w:type="dxa"/>
            <w:tcBorders>
              <w:top w:val="nil"/>
              <w:left w:val="nil"/>
              <w:bottom w:val="single" w:sz="4" w:space="0" w:color="auto"/>
              <w:right w:val="single" w:sz="4" w:space="0" w:color="auto"/>
            </w:tcBorders>
            <w:shd w:val="clear" w:color="auto" w:fill="auto"/>
          </w:tcPr>
          <w:p w:rsidR="00363673" w:rsidRPr="00F96B9F" w:rsidRDefault="00234048" w:rsidP="00234048">
            <w:pPr>
              <w:jc w:val="center"/>
            </w:pPr>
            <w:r>
              <w:t>9020215,73</w:t>
            </w:r>
          </w:p>
        </w:tc>
        <w:tc>
          <w:tcPr>
            <w:tcW w:w="1559" w:type="dxa"/>
            <w:tcBorders>
              <w:top w:val="nil"/>
              <w:left w:val="nil"/>
              <w:bottom w:val="single" w:sz="4" w:space="0" w:color="auto"/>
              <w:right w:val="single" w:sz="4" w:space="0" w:color="auto"/>
            </w:tcBorders>
            <w:shd w:val="clear" w:color="auto" w:fill="auto"/>
          </w:tcPr>
          <w:p w:rsidR="00363673" w:rsidRPr="00F96B9F" w:rsidRDefault="00234048" w:rsidP="00234048">
            <w:pPr>
              <w:jc w:val="center"/>
            </w:pPr>
            <w:r>
              <w:t>9020215,73</w:t>
            </w:r>
          </w:p>
        </w:tc>
        <w:tc>
          <w:tcPr>
            <w:tcW w:w="1559" w:type="dxa"/>
            <w:tcBorders>
              <w:top w:val="nil"/>
              <w:left w:val="nil"/>
              <w:bottom w:val="single" w:sz="4" w:space="0" w:color="auto"/>
              <w:right w:val="single" w:sz="4" w:space="0" w:color="auto"/>
            </w:tcBorders>
            <w:shd w:val="clear" w:color="auto" w:fill="auto"/>
          </w:tcPr>
          <w:p w:rsidR="00363673" w:rsidRPr="00F96B9F" w:rsidRDefault="00363673" w:rsidP="006C3CCF">
            <w:pPr>
              <w:jc w:val="center"/>
            </w:pPr>
            <w:r w:rsidRPr="00F96B9F">
              <w:t>100,00</w:t>
            </w:r>
          </w:p>
        </w:tc>
      </w:tr>
      <w:tr w:rsidR="00363673" w:rsidRPr="00FE14E0" w:rsidTr="00A239ED">
        <w:tc>
          <w:tcPr>
            <w:tcW w:w="3544"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Доходы бюджета – Всего</w:t>
            </w:r>
          </w:p>
        </w:tc>
        <w:tc>
          <w:tcPr>
            <w:tcW w:w="1985" w:type="dxa"/>
            <w:tcBorders>
              <w:top w:val="nil"/>
              <w:left w:val="single" w:sz="4" w:space="0" w:color="auto"/>
              <w:bottom w:val="single" w:sz="4" w:space="0" w:color="auto"/>
              <w:right w:val="single" w:sz="4" w:space="0" w:color="auto"/>
            </w:tcBorders>
            <w:shd w:val="clear" w:color="auto" w:fill="auto"/>
          </w:tcPr>
          <w:p w:rsidR="00363673" w:rsidRPr="00F96B9F" w:rsidRDefault="00A239ED" w:rsidP="006C3CCF">
            <w:pPr>
              <w:jc w:val="center"/>
            </w:pPr>
            <w:r>
              <w:t>3651900,00</w:t>
            </w:r>
          </w:p>
        </w:tc>
        <w:tc>
          <w:tcPr>
            <w:tcW w:w="1559" w:type="dxa"/>
            <w:tcBorders>
              <w:top w:val="nil"/>
              <w:left w:val="nil"/>
              <w:bottom w:val="single" w:sz="4" w:space="0" w:color="auto"/>
              <w:right w:val="single" w:sz="4" w:space="0" w:color="auto"/>
            </w:tcBorders>
            <w:shd w:val="clear" w:color="auto" w:fill="auto"/>
          </w:tcPr>
          <w:p w:rsidR="00363673" w:rsidRPr="00F96B9F" w:rsidRDefault="00A239ED" w:rsidP="006C3CCF">
            <w:pPr>
              <w:jc w:val="center"/>
            </w:pPr>
            <w:r>
              <w:t>9980215,73</w:t>
            </w:r>
          </w:p>
        </w:tc>
        <w:tc>
          <w:tcPr>
            <w:tcW w:w="1559" w:type="dxa"/>
            <w:tcBorders>
              <w:top w:val="nil"/>
              <w:left w:val="nil"/>
              <w:bottom w:val="single" w:sz="4" w:space="0" w:color="auto"/>
              <w:right w:val="single" w:sz="4" w:space="0" w:color="auto"/>
            </w:tcBorders>
            <w:shd w:val="clear" w:color="auto" w:fill="auto"/>
          </w:tcPr>
          <w:p w:rsidR="00363673" w:rsidRPr="00F96B9F" w:rsidRDefault="00A239ED" w:rsidP="006C3CCF">
            <w:pPr>
              <w:jc w:val="center"/>
            </w:pPr>
            <w:r>
              <w:t>10106511,84</w:t>
            </w:r>
          </w:p>
        </w:tc>
        <w:tc>
          <w:tcPr>
            <w:tcW w:w="1559" w:type="dxa"/>
            <w:tcBorders>
              <w:top w:val="nil"/>
              <w:left w:val="nil"/>
              <w:bottom w:val="single" w:sz="4" w:space="0" w:color="auto"/>
              <w:right w:val="single" w:sz="4" w:space="0" w:color="auto"/>
            </w:tcBorders>
            <w:shd w:val="clear" w:color="auto" w:fill="auto"/>
          </w:tcPr>
          <w:p w:rsidR="00363673" w:rsidRPr="00F96B9F" w:rsidRDefault="00363673" w:rsidP="00A239ED">
            <w:pPr>
              <w:jc w:val="center"/>
            </w:pPr>
            <w:r w:rsidRPr="00F96B9F">
              <w:t>10</w:t>
            </w:r>
            <w:r w:rsidR="00A239ED">
              <w:t>1,27</w:t>
            </w:r>
          </w:p>
        </w:tc>
      </w:tr>
    </w:tbl>
    <w:p w:rsidR="00363673" w:rsidRPr="00FE14E0" w:rsidRDefault="00363673" w:rsidP="00363673">
      <w:pPr>
        <w:jc w:val="both"/>
        <w:rPr>
          <w:rFonts w:eastAsia="Calibri"/>
          <w:sz w:val="28"/>
          <w:szCs w:val="28"/>
        </w:rPr>
      </w:pPr>
    </w:p>
    <w:p w:rsidR="00363673" w:rsidRPr="00FE14E0" w:rsidRDefault="00363673" w:rsidP="00363673">
      <w:pPr>
        <w:ind w:firstLine="709"/>
        <w:jc w:val="both"/>
        <w:rPr>
          <w:rFonts w:eastAsia="Calibri"/>
          <w:sz w:val="28"/>
          <w:szCs w:val="28"/>
        </w:rPr>
      </w:pPr>
      <w:r w:rsidRPr="00FE14E0">
        <w:rPr>
          <w:rFonts w:eastAsia="Calibri"/>
          <w:sz w:val="28"/>
          <w:szCs w:val="28"/>
        </w:rPr>
        <w:lastRenderedPageBreak/>
        <w:t>В 201</w:t>
      </w:r>
      <w:r w:rsidR="00E921E9">
        <w:rPr>
          <w:rFonts w:eastAsia="Calibri"/>
          <w:sz w:val="28"/>
          <w:szCs w:val="28"/>
        </w:rPr>
        <w:t>8</w:t>
      </w:r>
      <w:r w:rsidRPr="00FE14E0">
        <w:rPr>
          <w:rFonts w:eastAsia="Calibri"/>
          <w:sz w:val="28"/>
          <w:szCs w:val="28"/>
        </w:rPr>
        <w:t xml:space="preserve"> году наибольший удельный вес среди доходов бюджета занимают безвозмездные поступления – </w:t>
      </w:r>
      <w:r w:rsidR="00E921E9">
        <w:rPr>
          <w:rFonts w:eastAsia="Calibri"/>
          <w:sz w:val="28"/>
          <w:szCs w:val="28"/>
        </w:rPr>
        <w:t>89,25</w:t>
      </w:r>
      <w:r w:rsidRPr="00FE14E0">
        <w:rPr>
          <w:rFonts w:eastAsia="Calibri"/>
          <w:sz w:val="28"/>
          <w:szCs w:val="28"/>
        </w:rPr>
        <w:t xml:space="preserve">%, налоговые доходы составляют </w:t>
      </w:r>
      <w:r w:rsidR="00E921E9">
        <w:rPr>
          <w:rFonts w:eastAsia="Calibri"/>
          <w:sz w:val="28"/>
          <w:szCs w:val="28"/>
        </w:rPr>
        <w:t>10,75</w:t>
      </w:r>
      <w:r w:rsidRPr="00FE14E0">
        <w:rPr>
          <w:color w:val="000000"/>
          <w:sz w:val="28"/>
          <w:szCs w:val="28"/>
        </w:rPr>
        <w:t xml:space="preserve"> %</w:t>
      </w:r>
      <w:r w:rsidRPr="00FE14E0">
        <w:rPr>
          <w:rFonts w:eastAsia="Calibri"/>
          <w:sz w:val="28"/>
          <w:szCs w:val="28"/>
        </w:rPr>
        <w:t xml:space="preserve"> (Таблица </w:t>
      </w:r>
      <w:r w:rsidR="00F13961">
        <w:rPr>
          <w:rFonts w:eastAsia="Calibri"/>
          <w:sz w:val="28"/>
          <w:szCs w:val="28"/>
        </w:rPr>
        <w:t>7</w:t>
      </w:r>
      <w:r w:rsidRPr="00FE14E0">
        <w:rPr>
          <w:rFonts w:eastAsia="Calibri"/>
          <w:sz w:val="28"/>
          <w:szCs w:val="28"/>
        </w:rPr>
        <w:t>).</w:t>
      </w:r>
    </w:p>
    <w:p w:rsidR="00363673" w:rsidRPr="00FE14E0" w:rsidRDefault="00363673" w:rsidP="00363673">
      <w:pPr>
        <w:jc w:val="right"/>
        <w:rPr>
          <w:rFonts w:eastAsia="Calibri"/>
          <w:sz w:val="28"/>
          <w:szCs w:val="28"/>
        </w:rPr>
      </w:pPr>
      <w:r w:rsidRPr="00FE14E0">
        <w:rPr>
          <w:rFonts w:eastAsia="Calibri"/>
          <w:sz w:val="28"/>
          <w:szCs w:val="28"/>
        </w:rPr>
        <w:t xml:space="preserve">Таблица </w:t>
      </w:r>
      <w:r w:rsidR="00F13961">
        <w:rPr>
          <w:rFonts w:eastAsia="Calibri"/>
          <w:sz w:val="28"/>
          <w:szCs w:val="28"/>
        </w:rPr>
        <w:t>7</w:t>
      </w:r>
    </w:p>
    <w:p w:rsidR="00363673" w:rsidRPr="00FE14E0" w:rsidRDefault="00363673" w:rsidP="00363673">
      <w:pPr>
        <w:jc w:val="center"/>
        <w:rPr>
          <w:rFonts w:eastAsia="Calibri"/>
          <w:sz w:val="28"/>
          <w:szCs w:val="28"/>
        </w:rPr>
      </w:pPr>
      <w:r w:rsidRPr="00FE14E0">
        <w:rPr>
          <w:rFonts w:eastAsia="Calibri"/>
          <w:sz w:val="28"/>
          <w:szCs w:val="28"/>
        </w:rPr>
        <w:t>Структура доходов бюджета сельского поселения</w:t>
      </w:r>
    </w:p>
    <w:p w:rsidR="00363673" w:rsidRPr="00FE14E0" w:rsidRDefault="00363673" w:rsidP="00363673">
      <w:pPr>
        <w:jc w:val="center"/>
        <w:rPr>
          <w:rFonts w:eastAsia="Calibri"/>
          <w:sz w:val="28"/>
          <w:szCs w:val="28"/>
        </w:rPr>
      </w:pPr>
      <w:r w:rsidRPr="00FE14E0">
        <w:rPr>
          <w:sz w:val="28"/>
          <w:szCs w:val="28"/>
        </w:rPr>
        <w:t>«</w:t>
      </w:r>
      <w:r w:rsidR="00775871">
        <w:rPr>
          <w:sz w:val="28"/>
          <w:szCs w:val="28"/>
        </w:rPr>
        <w:t>Шишкинское</w:t>
      </w:r>
      <w:r w:rsidRPr="00FE14E0">
        <w:rPr>
          <w:rFonts w:eastAsia="Calibri"/>
          <w:sz w:val="28"/>
          <w:szCs w:val="28"/>
        </w:rPr>
        <w:t xml:space="preserve"> за 201</w:t>
      </w:r>
      <w:r w:rsidR="00775871">
        <w:rPr>
          <w:rFonts w:eastAsia="Calibri"/>
          <w:sz w:val="28"/>
          <w:szCs w:val="28"/>
        </w:rPr>
        <w:t>8</w:t>
      </w:r>
      <w:r w:rsidRPr="00FE14E0">
        <w:rPr>
          <w:rFonts w:eastAsia="Calibri"/>
          <w:sz w:val="28"/>
          <w:szCs w:val="28"/>
        </w:rPr>
        <w:t xml:space="preserve"> г.</w:t>
      </w:r>
    </w:p>
    <w:p w:rsidR="00363673" w:rsidRPr="00FE14E0" w:rsidRDefault="00363673" w:rsidP="00363673">
      <w:pPr>
        <w:jc w:val="right"/>
        <w:rPr>
          <w:rFonts w:eastAsia="Calibri"/>
          <w:sz w:val="28"/>
          <w:szCs w:val="28"/>
        </w:rPr>
      </w:pPr>
      <w:r w:rsidRPr="00FE14E0">
        <w:rPr>
          <w:rFonts w:eastAsia="Calibri"/>
          <w:sz w:val="28"/>
          <w:szCs w:val="28"/>
        </w:rPr>
        <w:t>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21"/>
        <w:gridCol w:w="3390"/>
      </w:tblGrid>
      <w:tr w:rsidR="00363673" w:rsidRPr="00FE14E0" w:rsidTr="003B0717">
        <w:tc>
          <w:tcPr>
            <w:tcW w:w="439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Наименование</w:t>
            </w:r>
          </w:p>
        </w:tc>
        <w:tc>
          <w:tcPr>
            <w:tcW w:w="2421"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Исполнено</w:t>
            </w:r>
          </w:p>
        </w:tc>
        <w:tc>
          <w:tcPr>
            <w:tcW w:w="3390"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 xml:space="preserve">Удельный </w:t>
            </w:r>
            <w:r w:rsidR="00D54238" w:rsidRPr="00F96B9F">
              <w:rPr>
                <w:rFonts w:eastAsia="Calibri"/>
              </w:rPr>
              <w:t>вес, %</w:t>
            </w:r>
          </w:p>
        </w:tc>
      </w:tr>
      <w:tr w:rsidR="00363673" w:rsidRPr="00FE14E0" w:rsidTr="003B0717">
        <w:tc>
          <w:tcPr>
            <w:tcW w:w="439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1.Налоговые доходы</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363673" w:rsidRPr="00F96B9F" w:rsidRDefault="00363673" w:rsidP="00775871">
            <w:pPr>
              <w:jc w:val="center"/>
            </w:pPr>
            <w:r w:rsidRPr="00F96B9F">
              <w:t>10</w:t>
            </w:r>
            <w:r w:rsidR="00775871">
              <w:t>86296,11</w:t>
            </w:r>
          </w:p>
        </w:tc>
        <w:tc>
          <w:tcPr>
            <w:tcW w:w="3390" w:type="dxa"/>
            <w:tcBorders>
              <w:top w:val="single" w:sz="4" w:space="0" w:color="auto"/>
              <w:left w:val="nil"/>
              <w:bottom w:val="single" w:sz="4" w:space="0" w:color="auto"/>
              <w:right w:val="single" w:sz="4" w:space="0" w:color="auto"/>
            </w:tcBorders>
            <w:shd w:val="clear" w:color="auto" w:fill="auto"/>
            <w:vAlign w:val="bottom"/>
          </w:tcPr>
          <w:p w:rsidR="00363673" w:rsidRPr="00F96B9F" w:rsidRDefault="00E921E9" w:rsidP="006C3CCF">
            <w:pPr>
              <w:jc w:val="center"/>
              <w:rPr>
                <w:color w:val="000000"/>
              </w:rPr>
            </w:pPr>
            <w:r>
              <w:rPr>
                <w:color w:val="000000"/>
              </w:rPr>
              <w:t>10,75</w:t>
            </w:r>
          </w:p>
        </w:tc>
      </w:tr>
      <w:tr w:rsidR="00363673" w:rsidRPr="00FE14E0" w:rsidTr="003B0717">
        <w:trPr>
          <w:trHeight w:val="187"/>
        </w:trPr>
        <w:tc>
          <w:tcPr>
            <w:tcW w:w="439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2.Неналоговые доходы</w:t>
            </w:r>
          </w:p>
        </w:tc>
        <w:tc>
          <w:tcPr>
            <w:tcW w:w="2421" w:type="dxa"/>
            <w:tcBorders>
              <w:top w:val="nil"/>
              <w:left w:val="single" w:sz="4" w:space="0" w:color="auto"/>
              <w:bottom w:val="single" w:sz="4" w:space="0" w:color="auto"/>
              <w:right w:val="single" w:sz="4" w:space="0" w:color="auto"/>
            </w:tcBorders>
            <w:shd w:val="clear" w:color="auto" w:fill="auto"/>
          </w:tcPr>
          <w:p w:rsidR="00363673" w:rsidRPr="00F96B9F" w:rsidRDefault="00740E47" w:rsidP="006C3CCF">
            <w:pPr>
              <w:jc w:val="center"/>
            </w:pPr>
            <w:r>
              <w:t>-</w:t>
            </w:r>
          </w:p>
        </w:tc>
        <w:tc>
          <w:tcPr>
            <w:tcW w:w="3390" w:type="dxa"/>
            <w:tcBorders>
              <w:top w:val="nil"/>
              <w:left w:val="nil"/>
              <w:bottom w:val="single" w:sz="4" w:space="0" w:color="auto"/>
              <w:right w:val="single" w:sz="4" w:space="0" w:color="auto"/>
            </w:tcBorders>
            <w:shd w:val="clear" w:color="auto" w:fill="auto"/>
            <w:vAlign w:val="bottom"/>
          </w:tcPr>
          <w:p w:rsidR="00363673" w:rsidRPr="00F96B9F" w:rsidRDefault="00740E47" w:rsidP="006C3CCF">
            <w:pPr>
              <w:jc w:val="center"/>
              <w:rPr>
                <w:color w:val="000000"/>
              </w:rPr>
            </w:pPr>
            <w:r>
              <w:rPr>
                <w:color w:val="000000"/>
              </w:rPr>
              <w:t>-</w:t>
            </w:r>
          </w:p>
        </w:tc>
      </w:tr>
      <w:tr w:rsidR="00363673" w:rsidRPr="00FE14E0" w:rsidTr="003B0717">
        <w:tc>
          <w:tcPr>
            <w:tcW w:w="439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3.Безвозмездные поступления</w:t>
            </w:r>
          </w:p>
        </w:tc>
        <w:tc>
          <w:tcPr>
            <w:tcW w:w="2421" w:type="dxa"/>
            <w:tcBorders>
              <w:top w:val="nil"/>
              <w:left w:val="single" w:sz="4" w:space="0" w:color="auto"/>
              <w:bottom w:val="single" w:sz="4" w:space="0" w:color="auto"/>
              <w:right w:val="single" w:sz="4" w:space="0" w:color="auto"/>
            </w:tcBorders>
            <w:shd w:val="clear" w:color="auto" w:fill="auto"/>
          </w:tcPr>
          <w:p w:rsidR="00363673" w:rsidRPr="00F96B9F" w:rsidRDefault="00775871" w:rsidP="00775871">
            <w:pPr>
              <w:jc w:val="center"/>
            </w:pPr>
            <w:r>
              <w:t>9020215,73</w:t>
            </w:r>
          </w:p>
        </w:tc>
        <w:tc>
          <w:tcPr>
            <w:tcW w:w="3390" w:type="dxa"/>
            <w:tcBorders>
              <w:top w:val="nil"/>
              <w:left w:val="nil"/>
              <w:bottom w:val="single" w:sz="4" w:space="0" w:color="auto"/>
              <w:right w:val="single" w:sz="4" w:space="0" w:color="auto"/>
            </w:tcBorders>
            <w:shd w:val="clear" w:color="auto" w:fill="auto"/>
            <w:vAlign w:val="bottom"/>
          </w:tcPr>
          <w:p w:rsidR="00363673" w:rsidRPr="00F96B9F" w:rsidRDefault="00775871" w:rsidP="006C3CCF">
            <w:pPr>
              <w:jc w:val="center"/>
              <w:rPr>
                <w:color w:val="000000"/>
              </w:rPr>
            </w:pPr>
            <w:r>
              <w:rPr>
                <w:color w:val="000000"/>
              </w:rPr>
              <w:t>89,25</w:t>
            </w:r>
          </w:p>
        </w:tc>
      </w:tr>
      <w:tr w:rsidR="00363673" w:rsidRPr="00FE14E0" w:rsidTr="003B0717">
        <w:trPr>
          <w:trHeight w:val="70"/>
        </w:trPr>
        <w:tc>
          <w:tcPr>
            <w:tcW w:w="4395"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rPr>
                <w:rFonts w:eastAsia="Calibri"/>
              </w:rPr>
            </w:pPr>
            <w:r w:rsidRPr="00F96B9F">
              <w:rPr>
                <w:rFonts w:eastAsia="Calibri"/>
              </w:rPr>
              <w:t>Доходы бюджета – Всего</w:t>
            </w:r>
          </w:p>
        </w:tc>
        <w:tc>
          <w:tcPr>
            <w:tcW w:w="2421" w:type="dxa"/>
            <w:tcBorders>
              <w:top w:val="nil"/>
              <w:left w:val="single" w:sz="4" w:space="0" w:color="auto"/>
              <w:bottom w:val="single" w:sz="4" w:space="0" w:color="auto"/>
              <w:right w:val="single" w:sz="4" w:space="0" w:color="auto"/>
            </w:tcBorders>
            <w:shd w:val="clear" w:color="auto" w:fill="auto"/>
          </w:tcPr>
          <w:p w:rsidR="00363673" w:rsidRPr="00F96B9F" w:rsidRDefault="00775871" w:rsidP="006C3CCF">
            <w:pPr>
              <w:jc w:val="center"/>
            </w:pPr>
            <w:r>
              <w:t>10106511,84</w:t>
            </w:r>
          </w:p>
        </w:tc>
        <w:tc>
          <w:tcPr>
            <w:tcW w:w="3390" w:type="dxa"/>
            <w:tcBorders>
              <w:top w:val="nil"/>
              <w:left w:val="nil"/>
              <w:bottom w:val="single" w:sz="4" w:space="0" w:color="auto"/>
              <w:right w:val="single" w:sz="4" w:space="0" w:color="auto"/>
            </w:tcBorders>
            <w:shd w:val="clear" w:color="auto" w:fill="auto"/>
            <w:vAlign w:val="bottom"/>
          </w:tcPr>
          <w:p w:rsidR="00363673" w:rsidRPr="00F96B9F" w:rsidRDefault="00363673" w:rsidP="006C3CCF">
            <w:pPr>
              <w:jc w:val="center"/>
              <w:rPr>
                <w:color w:val="000000"/>
              </w:rPr>
            </w:pPr>
            <w:r w:rsidRPr="00F96B9F">
              <w:rPr>
                <w:color w:val="000000"/>
              </w:rPr>
              <w:t>100,00</w:t>
            </w:r>
          </w:p>
        </w:tc>
      </w:tr>
    </w:tbl>
    <w:p w:rsidR="00363673" w:rsidRPr="00FE14E0" w:rsidRDefault="00363673" w:rsidP="00363673">
      <w:pPr>
        <w:ind w:firstLine="709"/>
        <w:jc w:val="both"/>
        <w:rPr>
          <w:rFonts w:eastAsia="Calibri"/>
          <w:sz w:val="28"/>
          <w:szCs w:val="28"/>
        </w:rPr>
      </w:pPr>
    </w:p>
    <w:p w:rsidR="00363673" w:rsidRPr="00FE14E0" w:rsidRDefault="00363673" w:rsidP="00363673">
      <w:pPr>
        <w:ind w:firstLine="709"/>
        <w:jc w:val="both"/>
        <w:rPr>
          <w:rFonts w:eastAsia="Calibri"/>
          <w:sz w:val="28"/>
          <w:szCs w:val="28"/>
        </w:rPr>
      </w:pPr>
      <w:r w:rsidRPr="00FE14E0">
        <w:rPr>
          <w:rFonts w:eastAsia="Calibri"/>
          <w:sz w:val="28"/>
          <w:szCs w:val="28"/>
        </w:rPr>
        <w:t xml:space="preserve">Расходы бюджета сельского поселения </w:t>
      </w:r>
      <w:r w:rsidRPr="00FE14E0">
        <w:rPr>
          <w:sz w:val="28"/>
          <w:szCs w:val="28"/>
        </w:rPr>
        <w:t>«</w:t>
      </w:r>
      <w:r w:rsidR="00A22A17">
        <w:rPr>
          <w:sz w:val="28"/>
          <w:szCs w:val="28"/>
        </w:rPr>
        <w:t>Шишкинское</w:t>
      </w:r>
      <w:r w:rsidRPr="00FE14E0">
        <w:rPr>
          <w:sz w:val="28"/>
          <w:szCs w:val="28"/>
        </w:rPr>
        <w:t>»</w:t>
      </w:r>
      <w:r w:rsidRPr="00FE14E0">
        <w:rPr>
          <w:rFonts w:eastAsia="Calibri"/>
          <w:sz w:val="28"/>
          <w:szCs w:val="28"/>
        </w:rPr>
        <w:t xml:space="preserve"> на 201</w:t>
      </w:r>
      <w:r w:rsidR="00A22A17">
        <w:rPr>
          <w:rFonts w:eastAsia="Calibri"/>
          <w:sz w:val="28"/>
          <w:szCs w:val="28"/>
        </w:rPr>
        <w:t>8</w:t>
      </w:r>
      <w:r w:rsidRPr="00FE14E0">
        <w:rPr>
          <w:rFonts w:eastAsia="Calibri"/>
          <w:sz w:val="28"/>
          <w:szCs w:val="28"/>
        </w:rPr>
        <w:t xml:space="preserve"> год первоначально были утверждены в объеме </w:t>
      </w:r>
      <w:r w:rsidR="00C474F1">
        <w:rPr>
          <w:rFonts w:eastAsia="Calibri"/>
          <w:sz w:val="28"/>
          <w:szCs w:val="28"/>
        </w:rPr>
        <w:t>3651900,0</w:t>
      </w:r>
      <w:r w:rsidRPr="00FE14E0">
        <w:rPr>
          <w:rFonts w:eastAsia="Calibri"/>
          <w:sz w:val="28"/>
          <w:szCs w:val="28"/>
        </w:rPr>
        <w:t>рублей. В течение 201</w:t>
      </w:r>
      <w:r w:rsidR="00C474F1">
        <w:rPr>
          <w:rFonts w:eastAsia="Calibri"/>
          <w:sz w:val="28"/>
          <w:szCs w:val="28"/>
        </w:rPr>
        <w:t>8</w:t>
      </w:r>
      <w:r w:rsidRPr="00FE14E0">
        <w:rPr>
          <w:rFonts w:eastAsia="Calibri"/>
          <w:sz w:val="28"/>
          <w:szCs w:val="28"/>
        </w:rPr>
        <w:t xml:space="preserve"> года плановые показатели уточнялись и составили </w:t>
      </w:r>
      <w:r w:rsidR="00C474F1">
        <w:rPr>
          <w:rFonts w:eastAsia="Calibri"/>
          <w:sz w:val="28"/>
          <w:szCs w:val="28"/>
        </w:rPr>
        <w:t>10019258,45</w:t>
      </w:r>
      <w:r w:rsidRPr="00FE14E0">
        <w:rPr>
          <w:rFonts w:eastAsia="Calibri"/>
          <w:sz w:val="28"/>
          <w:szCs w:val="28"/>
        </w:rPr>
        <w:t xml:space="preserve">рублей, что составляет </w:t>
      </w:r>
      <w:r w:rsidR="00C474F1">
        <w:rPr>
          <w:rFonts w:eastAsia="Calibri"/>
          <w:sz w:val="28"/>
          <w:szCs w:val="28"/>
        </w:rPr>
        <w:t>274,36</w:t>
      </w:r>
      <w:r w:rsidRPr="00FE14E0">
        <w:rPr>
          <w:sz w:val="28"/>
          <w:szCs w:val="28"/>
        </w:rPr>
        <w:t xml:space="preserve"> %</w:t>
      </w:r>
      <w:r w:rsidRPr="00FE14E0">
        <w:rPr>
          <w:rFonts w:eastAsia="Calibri"/>
          <w:sz w:val="28"/>
          <w:szCs w:val="28"/>
        </w:rPr>
        <w:t xml:space="preserve"> от первоначально утвержденных расходов бюджета. Исполнение в 201</w:t>
      </w:r>
      <w:r w:rsidR="00C474F1">
        <w:rPr>
          <w:rFonts w:eastAsia="Calibri"/>
          <w:sz w:val="28"/>
          <w:szCs w:val="28"/>
        </w:rPr>
        <w:t>8</w:t>
      </w:r>
      <w:r w:rsidRPr="00FE14E0">
        <w:rPr>
          <w:rFonts w:eastAsia="Calibri"/>
          <w:sz w:val="28"/>
          <w:szCs w:val="28"/>
        </w:rPr>
        <w:t xml:space="preserve"> году составило </w:t>
      </w:r>
      <w:r w:rsidR="00660BE7">
        <w:rPr>
          <w:rFonts w:eastAsia="Calibri"/>
          <w:sz w:val="28"/>
          <w:szCs w:val="28"/>
        </w:rPr>
        <w:t>9812811,45</w:t>
      </w:r>
      <w:r w:rsidRPr="00FE14E0">
        <w:rPr>
          <w:rFonts w:eastAsia="Calibri"/>
          <w:sz w:val="28"/>
          <w:szCs w:val="28"/>
        </w:rPr>
        <w:t xml:space="preserve">рублей или </w:t>
      </w:r>
      <w:r w:rsidRPr="00FE14E0">
        <w:rPr>
          <w:color w:val="000000"/>
          <w:sz w:val="28"/>
          <w:szCs w:val="28"/>
        </w:rPr>
        <w:t>9</w:t>
      </w:r>
      <w:r w:rsidR="008C2C3B">
        <w:rPr>
          <w:color w:val="000000"/>
          <w:sz w:val="28"/>
          <w:szCs w:val="28"/>
        </w:rPr>
        <w:t>7</w:t>
      </w:r>
      <w:r w:rsidRPr="00FE14E0">
        <w:rPr>
          <w:color w:val="000000"/>
          <w:sz w:val="28"/>
          <w:szCs w:val="28"/>
        </w:rPr>
        <w:t>,</w:t>
      </w:r>
      <w:r w:rsidR="008C2C3B">
        <w:rPr>
          <w:color w:val="000000"/>
          <w:sz w:val="28"/>
          <w:szCs w:val="28"/>
        </w:rPr>
        <w:t>94</w:t>
      </w:r>
      <w:r w:rsidRPr="00FE14E0">
        <w:rPr>
          <w:color w:val="000000"/>
          <w:sz w:val="28"/>
          <w:szCs w:val="28"/>
        </w:rPr>
        <w:t xml:space="preserve"> %</w:t>
      </w:r>
      <w:r w:rsidRPr="00FE14E0">
        <w:rPr>
          <w:rFonts w:eastAsia="Calibri"/>
          <w:sz w:val="28"/>
          <w:szCs w:val="28"/>
        </w:rPr>
        <w:t xml:space="preserve"> от уточненных плановых показателей расходов бюджета (Таблица </w:t>
      </w:r>
      <w:r w:rsidR="00F13961">
        <w:rPr>
          <w:rFonts w:eastAsia="Calibri"/>
          <w:sz w:val="28"/>
          <w:szCs w:val="28"/>
        </w:rPr>
        <w:t>8</w:t>
      </w:r>
      <w:r w:rsidRPr="00FE14E0">
        <w:rPr>
          <w:rFonts w:eastAsia="Calibri"/>
          <w:sz w:val="28"/>
          <w:szCs w:val="28"/>
        </w:rPr>
        <w:t>).</w:t>
      </w:r>
    </w:p>
    <w:p w:rsidR="00363673" w:rsidRPr="00FE14E0" w:rsidRDefault="00363673" w:rsidP="00363673">
      <w:pPr>
        <w:jc w:val="right"/>
        <w:rPr>
          <w:rFonts w:eastAsia="Calibri"/>
          <w:sz w:val="28"/>
          <w:szCs w:val="28"/>
        </w:rPr>
      </w:pPr>
      <w:r w:rsidRPr="00FE14E0">
        <w:rPr>
          <w:rFonts w:eastAsia="Calibri"/>
          <w:sz w:val="28"/>
          <w:szCs w:val="28"/>
        </w:rPr>
        <w:t xml:space="preserve">Таблица </w:t>
      </w:r>
      <w:r w:rsidR="00F13961">
        <w:rPr>
          <w:rFonts w:eastAsia="Calibri"/>
          <w:sz w:val="28"/>
          <w:szCs w:val="28"/>
        </w:rPr>
        <w:t>8</w:t>
      </w:r>
    </w:p>
    <w:p w:rsidR="00363673" w:rsidRPr="00FE14E0" w:rsidRDefault="00363673" w:rsidP="00363673">
      <w:pPr>
        <w:jc w:val="center"/>
        <w:rPr>
          <w:rFonts w:eastAsia="Calibri"/>
          <w:sz w:val="28"/>
          <w:szCs w:val="28"/>
        </w:rPr>
      </w:pPr>
      <w:r w:rsidRPr="00FE14E0">
        <w:rPr>
          <w:rFonts w:eastAsia="Calibri"/>
          <w:sz w:val="28"/>
          <w:szCs w:val="28"/>
        </w:rPr>
        <w:t>Исполнение расходов бюджета сельского поселения</w:t>
      </w:r>
    </w:p>
    <w:p w:rsidR="00363673" w:rsidRPr="00FE14E0" w:rsidRDefault="00363673" w:rsidP="00363673">
      <w:pPr>
        <w:jc w:val="center"/>
        <w:rPr>
          <w:rFonts w:eastAsia="Calibri"/>
          <w:sz w:val="28"/>
          <w:szCs w:val="28"/>
        </w:rPr>
      </w:pPr>
      <w:r w:rsidRPr="00FE14E0">
        <w:rPr>
          <w:sz w:val="28"/>
          <w:szCs w:val="28"/>
        </w:rPr>
        <w:t>«</w:t>
      </w:r>
      <w:r w:rsidR="00C474F1">
        <w:rPr>
          <w:sz w:val="28"/>
          <w:szCs w:val="28"/>
        </w:rPr>
        <w:t>Шишкинское</w:t>
      </w:r>
      <w:r w:rsidRPr="00FE14E0">
        <w:rPr>
          <w:sz w:val="28"/>
          <w:szCs w:val="28"/>
        </w:rPr>
        <w:t>»</w:t>
      </w:r>
      <w:r w:rsidRPr="00FE14E0">
        <w:rPr>
          <w:rFonts w:eastAsia="Calibri"/>
          <w:sz w:val="28"/>
          <w:szCs w:val="28"/>
        </w:rPr>
        <w:t xml:space="preserve"> за 201</w:t>
      </w:r>
      <w:r w:rsidR="00C474F1">
        <w:rPr>
          <w:rFonts w:eastAsia="Calibri"/>
          <w:sz w:val="28"/>
          <w:szCs w:val="28"/>
        </w:rPr>
        <w:t>8</w:t>
      </w:r>
      <w:r w:rsidRPr="00FE14E0">
        <w:rPr>
          <w:rFonts w:eastAsia="Calibri"/>
          <w:sz w:val="28"/>
          <w:szCs w:val="28"/>
        </w:rPr>
        <w:t xml:space="preserve"> г.</w:t>
      </w:r>
    </w:p>
    <w:p w:rsidR="00363673" w:rsidRPr="00FE14E0" w:rsidRDefault="00363673" w:rsidP="00363673">
      <w:pPr>
        <w:jc w:val="right"/>
        <w:rPr>
          <w:rFonts w:eastAsia="Calibri"/>
          <w:sz w:val="28"/>
          <w:szCs w:val="28"/>
        </w:rPr>
      </w:pPr>
      <w:r w:rsidRPr="00FE14E0">
        <w:rPr>
          <w:rFonts w:eastAsia="Calibri"/>
          <w:sz w:val="28"/>
          <w:szCs w:val="28"/>
        </w:rPr>
        <w:t>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1984"/>
        <w:gridCol w:w="1559"/>
        <w:gridCol w:w="1418"/>
        <w:gridCol w:w="1417"/>
      </w:tblGrid>
      <w:tr w:rsidR="00363673" w:rsidRPr="00FE14E0" w:rsidTr="00A319DA">
        <w:tc>
          <w:tcPr>
            <w:tcW w:w="2835"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Раздел</w:t>
            </w:r>
          </w:p>
        </w:tc>
        <w:tc>
          <w:tcPr>
            <w:tcW w:w="1984"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Первоначальное бюджетное 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Уточненное бюджетное значение</w:t>
            </w:r>
          </w:p>
        </w:tc>
        <w:tc>
          <w:tcPr>
            <w:tcW w:w="1418"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Исполнено</w:t>
            </w:r>
          </w:p>
        </w:tc>
        <w:tc>
          <w:tcPr>
            <w:tcW w:w="1417"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 исполнения плана (гр</w:t>
            </w:r>
            <w:r w:rsidR="00D54238" w:rsidRPr="00F96B9F">
              <w:rPr>
                <w:rFonts w:eastAsia="Calibri"/>
              </w:rPr>
              <w:t>5: гр</w:t>
            </w:r>
            <w:r w:rsidRPr="00F96B9F">
              <w:rPr>
                <w:rFonts w:eastAsia="Calibri"/>
              </w:rPr>
              <w:t>4)</w:t>
            </w:r>
          </w:p>
        </w:tc>
      </w:tr>
      <w:tr w:rsidR="00363673" w:rsidRPr="00A319DA" w:rsidTr="00A319DA">
        <w:tc>
          <w:tcPr>
            <w:tcW w:w="2835" w:type="dxa"/>
            <w:tcBorders>
              <w:top w:val="single" w:sz="4" w:space="0" w:color="auto"/>
              <w:left w:val="single" w:sz="4" w:space="0" w:color="auto"/>
              <w:bottom w:val="single" w:sz="4" w:space="0" w:color="auto"/>
              <w:right w:val="single" w:sz="4" w:space="0" w:color="auto"/>
            </w:tcBorders>
          </w:tcPr>
          <w:p w:rsidR="00363673" w:rsidRPr="00A319DA" w:rsidRDefault="00363673" w:rsidP="006C3CCF">
            <w:r w:rsidRPr="00A319DA">
              <w:t>1.Общегосударственные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63673" w:rsidRPr="00A319DA" w:rsidRDefault="00363673" w:rsidP="006C3CCF">
            <w:pPr>
              <w:jc w:val="center"/>
              <w:rPr>
                <w:color w:val="000000"/>
              </w:rPr>
            </w:pPr>
            <w:r w:rsidRPr="00A319DA">
              <w:rPr>
                <w:color w:val="000000"/>
              </w:rPr>
              <w:t>100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C91FA3" w:rsidP="006C3CCF">
            <w:pPr>
              <w:jc w:val="center"/>
              <w:rPr>
                <w:color w:val="000000"/>
              </w:rPr>
            </w:pPr>
            <w:r>
              <w:rPr>
                <w:color w:val="000000"/>
              </w:rPr>
              <w:t>2420400,0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3B0E95" w:rsidP="0032175A">
            <w:pPr>
              <w:jc w:val="center"/>
              <w:rPr>
                <w:color w:val="000000"/>
              </w:rPr>
            </w:pPr>
            <w:r>
              <w:rPr>
                <w:color w:val="000000"/>
              </w:rPr>
              <w:t>59</w:t>
            </w:r>
            <w:r w:rsidR="0032175A">
              <w:rPr>
                <w:color w:val="000000"/>
              </w:rPr>
              <w:t>82066,88</w:t>
            </w:r>
          </w:p>
        </w:tc>
        <w:tc>
          <w:tcPr>
            <w:tcW w:w="1418"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9C7E33" w:rsidP="00660BE7">
            <w:pPr>
              <w:jc w:val="center"/>
              <w:rPr>
                <w:color w:val="000000"/>
              </w:rPr>
            </w:pPr>
            <w:r>
              <w:rPr>
                <w:color w:val="000000"/>
              </w:rPr>
              <w:t>585</w:t>
            </w:r>
            <w:r w:rsidR="00660BE7">
              <w:rPr>
                <w:color w:val="000000"/>
              </w:rPr>
              <w:t>9276</w:t>
            </w:r>
            <w:r>
              <w:rPr>
                <w:color w:val="000000"/>
              </w:rPr>
              <w:t>,71</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660BE7" w:rsidP="006C3CCF">
            <w:pPr>
              <w:jc w:val="center"/>
              <w:rPr>
                <w:color w:val="000000"/>
              </w:rPr>
            </w:pPr>
            <w:r>
              <w:rPr>
                <w:color w:val="000000"/>
              </w:rPr>
              <w:t>97,95</w:t>
            </w:r>
          </w:p>
        </w:tc>
      </w:tr>
      <w:tr w:rsidR="00363673" w:rsidRPr="00A319DA" w:rsidTr="00A319DA">
        <w:tc>
          <w:tcPr>
            <w:tcW w:w="2835" w:type="dxa"/>
            <w:tcBorders>
              <w:top w:val="single" w:sz="4" w:space="0" w:color="auto"/>
              <w:left w:val="single" w:sz="4" w:space="0" w:color="auto"/>
              <w:bottom w:val="single" w:sz="4" w:space="0" w:color="auto"/>
              <w:right w:val="single" w:sz="4" w:space="0" w:color="auto"/>
            </w:tcBorders>
          </w:tcPr>
          <w:p w:rsidR="00363673" w:rsidRPr="00A319DA" w:rsidRDefault="00363673" w:rsidP="006C3CCF">
            <w:r w:rsidRPr="00A319DA">
              <w:t>2.Национальная оборона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63673" w:rsidRPr="00A319DA" w:rsidRDefault="00363673" w:rsidP="006C3CCF">
            <w:pPr>
              <w:jc w:val="center"/>
              <w:rPr>
                <w:color w:val="000000"/>
              </w:rPr>
            </w:pPr>
            <w:r w:rsidRPr="00A319DA">
              <w:rPr>
                <w:color w:val="000000"/>
              </w:rPr>
              <w:t>200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C91FA3" w:rsidP="006C3CCF">
            <w:pPr>
              <w:jc w:val="center"/>
              <w:rPr>
                <w:color w:val="000000"/>
              </w:rPr>
            </w:pPr>
            <w:r>
              <w:rPr>
                <w:color w:val="000000"/>
              </w:rPr>
              <w:t>232900,0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3B0E95" w:rsidP="006C3CCF">
            <w:pPr>
              <w:jc w:val="center"/>
            </w:pPr>
            <w:r>
              <w:t>286400</w:t>
            </w:r>
            <w:r w:rsidR="00B17CF2">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580FB4" w:rsidP="006C3CCF">
            <w:pPr>
              <w:jc w:val="center"/>
            </w:pPr>
            <w:r>
              <w:t>280073,43</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673" w:rsidRPr="00A319DA" w:rsidRDefault="00660BE7" w:rsidP="006C3CCF">
            <w:pPr>
              <w:jc w:val="center"/>
              <w:rPr>
                <w:color w:val="000000"/>
              </w:rPr>
            </w:pPr>
            <w:r>
              <w:rPr>
                <w:color w:val="000000"/>
              </w:rPr>
              <w:t>97,79</w:t>
            </w:r>
          </w:p>
        </w:tc>
      </w:tr>
      <w:tr w:rsidR="00C474F1" w:rsidRPr="00A319DA" w:rsidTr="00A319DA">
        <w:tc>
          <w:tcPr>
            <w:tcW w:w="2835" w:type="dxa"/>
            <w:tcBorders>
              <w:top w:val="single" w:sz="4" w:space="0" w:color="auto"/>
              <w:left w:val="single" w:sz="4" w:space="0" w:color="auto"/>
              <w:bottom w:val="single" w:sz="4" w:space="0" w:color="auto"/>
              <w:right w:val="single" w:sz="4" w:space="0" w:color="auto"/>
            </w:tcBorders>
          </w:tcPr>
          <w:p w:rsidR="00C474F1" w:rsidRPr="00A319DA" w:rsidRDefault="00C474F1" w:rsidP="006C3CCF">
            <w:r w:rsidRPr="00A319DA">
              <w:t>3.Национальная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474F1" w:rsidRPr="00A319DA" w:rsidRDefault="002E04FE" w:rsidP="006C3CCF">
            <w:pPr>
              <w:jc w:val="center"/>
              <w:rPr>
                <w:color w:val="000000"/>
              </w:rPr>
            </w:pPr>
            <w:r w:rsidRPr="00A319DA">
              <w:rPr>
                <w:color w:val="000000"/>
              </w:rPr>
              <w:t>300</w:t>
            </w:r>
          </w:p>
        </w:tc>
        <w:tc>
          <w:tcPr>
            <w:tcW w:w="1984" w:type="dxa"/>
            <w:tcBorders>
              <w:top w:val="single" w:sz="4" w:space="0" w:color="auto"/>
              <w:left w:val="nil"/>
              <w:bottom w:val="single" w:sz="4" w:space="0" w:color="auto"/>
              <w:right w:val="single" w:sz="4" w:space="0" w:color="auto"/>
            </w:tcBorders>
            <w:shd w:val="clear" w:color="auto" w:fill="auto"/>
            <w:vAlign w:val="bottom"/>
          </w:tcPr>
          <w:p w:rsidR="00C474F1" w:rsidRPr="00A319DA" w:rsidRDefault="00C91FA3" w:rsidP="006C3CCF">
            <w:pPr>
              <w:jc w:val="center"/>
              <w:rPr>
                <w:color w:val="000000"/>
              </w:rPr>
            </w:pPr>
            <w:r>
              <w:rPr>
                <w:color w:val="000000"/>
              </w:rPr>
              <w:t xml:space="preserve"> 30000,0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C474F1" w:rsidRPr="00A319DA" w:rsidRDefault="003B0E95" w:rsidP="006C3CCF">
            <w:pPr>
              <w:jc w:val="center"/>
            </w:pPr>
            <w:r>
              <w:t>19000</w:t>
            </w:r>
            <w:r w:rsidR="00B17CF2">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C474F1" w:rsidRPr="00A319DA" w:rsidRDefault="00580FB4" w:rsidP="006C3CCF">
            <w:pPr>
              <w:jc w:val="center"/>
            </w:pPr>
            <w:r>
              <w:t>15000</w:t>
            </w:r>
            <w:r w:rsidR="008C2C3B">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474F1" w:rsidRPr="00A319DA" w:rsidRDefault="00660BE7" w:rsidP="006C3CCF">
            <w:pPr>
              <w:jc w:val="center"/>
              <w:rPr>
                <w:color w:val="000000"/>
              </w:rPr>
            </w:pPr>
            <w:r>
              <w:rPr>
                <w:color w:val="000000"/>
              </w:rPr>
              <w:t>78,95</w:t>
            </w:r>
          </w:p>
        </w:tc>
      </w:tr>
      <w:tr w:rsidR="002E04FE" w:rsidRPr="00A319DA" w:rsidTr="00A319DA">
        <w:tc>
          <w:tcPr>
            <w:tcW w:w="2835" w:type="dxa"/>
            <w:tcBorders>
              <w:top w:val="single" w:sz="4" w:space="0" w:color="auto"/>
              <w:left w:val="single" w:sz="4" w:space="0" w:color="auto"/>
              <w:bottom w:val="single" w:sz="4" w:space="0" w:color="auto"/>
              <w:right w:val="single" w:sz="4" w:space="0" w:color="auto"/>
            </w:tcBorders>
          </w:tcPr>
          <w:p w:rsidR="002E04FE" w:rsidRPr="00A319DA" w:rsidRDefault="002E04FE" w:rsidP="002E04FE">
            <w:r w:rsidRPr="00A319DA">
              <w:rPr>
                <w:sz w:val="22"/>
                <w:szCs w:val="22"/>
              </w:rPr>
              <w:t xml:space="preserve">4.ЖКХ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04FE" w:rsidRPr="00A319DA" w:rsidRDefault="002E04FE">
            <w:r w:rsidRPr="00A319DA">
              <w:t xml:space="preserve">    500</w:t>
            </w:r>
          </w:p>
        </w:tc>
        <w:tc>
          <w:tcPr>
            <w:tcW w:w="1984" w:type="dxa"/>
            <w:tcBorders>
              <w:top w:val="single" w:sz="4" w:space="0" w:color="auto"/>
              <w:left w:val="nil"/>
              <w:bottom w:val="single" w:sz="4" w:space="0" w:color="auto"/>
              <w:right w:val="single" w:sz="4" w:space="0" w:color="auto"/>
            </w:tcBorders>
            <w:shd w:val="clear" w:color="auto" w:fill="auto"/>
          </w:tcPr>
          <w:p w:rsidR="002E04FE" w:rsidRPr="00A319DA" w:rsidRDefault="00C91FA3">
            <w:r>
              <w:t xml:space="preserve">         16000,0</w:t>
            </w:r>
          </w:p>
        </w:tc>
        <w:tc>
          <w:tcPr>
            <w:tcW w:w="1559" w:type="dxa"/>
            <w:tcBorders>
              <w:top w:val="single" w:sz="4" w:space="0" w:color="auto"/>
              <w:left w:val="nil"/>
              <w:bottom w:val="single" w:sz="4" w:space="0" w:color="auto"/>
              <w:right w:val="single" w:sz="4" w:space="0" w:color="auto"/>
            </w:tcBorders>
            <w:shd w:val="clear" w:color="auto" w:fill="auto"/>
          </w:tcPr>
          <w:p w:rsidR="002E04FE" w:rsidRPr="00A319DA" w:rsidRDefault="003B0E95">
            <w:r>
              <w:t>1025499</w:t>
            </w:r>
            <w:r w:rsidR="00B17CF2">
              <w:t>,0</w:t>
            </w:r>
          </w:p>
        </w:tc>
        <w:tc>
          <w:tcPr>
            <w:tcW w:w="1418" w:type="dxa"/>
            <w:tcBorders>
              <w:top w:val="single" w:sz="4" w:space="0" w:color="auto"/>
              <w:left w:val="nil"/>
              <w:bottom w:val="single" w:sz="4" w:space="0" w:color="auto"/>
              <w:right w:val="single" w:sz="4" w:space="0" w:color="auto"/>
            </w:tcBorders>
            <w:shd w:val="clear" w:color="auto" w:fill="auto"/>
          </w:tcPr>
          <w:p w:rsidR="002E04FE" w:rsidRPr="00A319DA" w:rsidRDefault="00580FB4">
            <w:r>
              <w:t>1025498,74</w:t>
            </w:r>
          </w:p>
        </w:tc>
        <w:tc>
          <w:tcPr>
            <w:tcW w:w="1417" w:type="dxa"/>
            <w:tcBorders>
              <w:top w:val="single" w:sz="4" w:space="0" w:color="auto"/>
              <w:left w:val="nil"/>
              <w:bottom w:val="single" w:sz="4" w:space="0" w:color="auto"/>
              <w:right w:val="single" w:sz="4" w:space="0" w:color="auto"/>
            </w:tcBorders>
            <w:shd w:val="clear" w:color="auto" w:fill="auto"/>
          </w:tcPr>
          <w:p w:rsidR="002E04FE" w:rsidRPr="00A319DA" w:rsidRDefault="00660BE7">
            <w:r>
              <w:t>100</w:t>
            </w:r>
            <w:r w:rsidR="008C2C3B">
              <w:t>,0</w:t>
            </w:r>
          </w:p>
        </w:tc>
      </w:tr>
      <w:tr w:rsidR="002E04FE" w:rsidRPr="00A319DA" w:rsidTr="00A319DA">
        <w:tc>
          <w:tcPr>
            <w:tcW w:w="2835" w:type="dxa"/>
            <w:tcBorders>
              <w:top w:val="single" w:sz="4" w:space="0" w:color="auto"/>
              <w:left w:val="single" w:sz="4" w:space="0" w:color="auto"/>
              <w:bottom w:val="single" w:sz="4" w:space="0" w:color="auto"/>
              <w:right w:val="single" w:sz="4" w:space="0" w:color="auto"/>
            </w:tcBorders>
          </w:tcPr>
          <w:p w:rsidR="002E04FE" w:rsidRPr="00A319DA" w:rsidRDefault="002E04FE" w:rsidP="002E04FE">
            <w:r w:rsidRPr="00A319DA">
              <w:rPr>
                <w:sz w:val="22"/>
                <w:szCs w:val="22"/>
              </w:rPr>
              <w:t>5. Культура, кинем</w:t>
            </w:r>
            <w:r w:rsidR="00BD3399">
              <w:rPr>
                <w:sz w:val="22"/>
                <w:szCs w:val="22"/>
              </w:rPr>
              <w:t>ат</w:t>
            </w:r>
            <w:r w:rsidRPr="00A319DA">
              <w:rPr>
                <w:sz w:val="22"/>
                <w:szCs w:val="22"/>
              </w:rPr>
              <w:t>ография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04FE" w:rsidRPr="00A319DA" w:rsidRDefault="002E04FE">
            <w:r w:rsidRPr="00A319DA">
              <w:rPr>
                <w:sz w:val="22"/>
                <w:szCs w:val="22"/>
              </w:rPr>
              <w:t xml:space="preserve">    800</w:t>
            </w:r>
          </w:p>
        </w:tc>
        <w:tc>
          <w:tcPr>
            <w:tcW w:w="1984" w:type="dxa"/>
            <w:tcBorders>
              <w:top w:val="single" w:sz="4" w:space="0" w:color="auto"/>
              <w:left w:val="nil"/>
              <w:bottom w:val="single" w:sz="4" w:space="0" w:color="auto"/>
              <w:right w:val="single" w:sz="4" w:space="0" w:color="auto"/>
            </w:tcBorders>
            <w:shd w:val="clear" w:color="auto" w:fill="auto"/>
          </w:tcPr>
          <w:p w:rsidR="002E04FE" w:rsidRPr="00A319DA" w:rsidRDefault="00C91FA3">
            <w:r>
              <w:t xml:space="preserve">       930000,0</w:t>
            </w:r>
          </w:p>
        </w:tc>
        <w:tc>
          <w:tcPr>
            <w:tcW w:w="1559" w:type="dxa"/>
            <w:tcBorders>
              <w:top w:val="single" w:sz="4" w:space="0" w:color="auto"/>
              <w:left w:val="nil"/>
              <w:bottom w:val="single" w:sz="4" w:space="0" w:color="auto"/>
              <w:right w:val="single" w:sz="4" w:space="0" w:color="auto"/>
            </w:tcBorders>
            <w:shd w:val="clear" w:color="auto" w:fill="auto"/>
          </w:tcPr>
          <w:p w:rsidR="002E04FE" w:rsidRPr="00A319DA" w:rsidRDefault="00580FB4">
            <w:r>
              <w:t>2511413,29</w:t>
            </w:r>
          </w:p>
        </w:tc>
        <w:tc>
          <w:tcPr>
            <w:tcW w:w="1418" w:type="dxa"/>
            <w:tcBorders>
              <w:top w:val="single" w:sz="4" w:space="0" w:color="auto"/>
              <w:left w:val="nil"/>
              <w:bottom w:val="single" w:sz="4" w:space="0" w:color="auto"/>
              <w:right w:val="single" w:sz="4" w:space="0" w:color="auto"/>
            </w:tcBorders>
            <w:shd w:val="clear" w:color="auto" w:fill="auto"/>
          </w:tcPr>
          <w:p w:rsidR="002E04FE" w:rsidRPr="00A319DA" w:rsidRDefault="00580FB4">
            <w:r>
              <w:t>2438083,29</w:t>
            </w:r>
          </w:p>
        </w:tc>
        <w:tc>
          <w:tcPr>
            <w:tcW w:w="1417" w:type="dxa"/>
            <w:tcBorders>
              <w:top w:val="single" w:sz="4" w:space="0" w:color="auto"/>
              <w:left w:val="nil"/>
              <w:bottom w:val="single" w:sz="4" w:space="0" w:color="auto"/>
              <w:right w:val="single" w:sz="4" w:space="0" w:color="auto"/>
            </w:tcBorders>
            <w:shd w:val="clear" w:color="auto" w:fill="auto"/>
          </w:tcPr>
          <w:p w:rsidR="002E04FE" w:rsidRPr="00A319DA" w:rsidRDefault="00660BE7">
            <w:r>
              <w:t>97,08</w:t>
            </w:r>
          </w:p>
        </w:tc>
      </w:tr>
      <w:tr w:rsidR="002E04FE" w:rsidRPr="00A319DA" w:rsidTr="00A319DA">
        <w:tc>
          <w:tcPr>
            <w:tcW w:w="2835" w:type="dxa"/>
            <w:tcBorders>
              <w:top w:val="single" w:sz="4" w:space="0" w:color="auto"/>
              <w:left w:val="single" w:sz="4" w:space="0" w:color="auto"/>
              <w:bottom w:val="single" w:sz="4" w:space="0" w:color="auto"/>
              <w:right w:val="single" w:sz="4" w:space="0" w:color="auto"/>
            </w:tcBorders>
          </w:tcPr>
          <w:p w:rsidR="002E04FE" w:rsidRPr="00A319DA" w:rsidRDefault="002E04FE" w:rsidP="002E04FE">
            <w:r w:rsidRPr="00A319DA">
              <w:rPr>
                <w:sz w:val="22"/>
                <w:szCs w:val="22"/>
              </w:rPr>
              <w:t>6.Социальная политика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04FE" w:rsidRPr="00A319DA" w:rsidRDefault="002E04FE" w:rsidP="002E04FE">
            <w:r w:rsidRPr="00A319DA">
              <w:rPr>
                <w:sz w:val="22"/>
                <w:szCs w:val="22"/>
              </w:rPr>
              <w:t xml:space="preserve">  1000 </w:t>
            </w:r>
          </w:p>
        </w:tc>
        <w:tc>
          <w:tcPr>
            <w:tcW w:w="1984" w:type="dxa"/>
            <w:tcBorders>
              <w:top w:val="single" w:sz="4" w:space="0" w:color="auto"/>
              <w:left w:val="nil"/>
              <w:bottom w:val="single" w:sz="4" w:space="0" w:color="auto"/>
              <w:right w:val="single" w:sz="4" w:space="0" w:color="auto"/>
            </w:tcBorders>
            <w:shd w:val="clear" w:color="auto" w:fill="auto"/>
          </w:tcPr>
          <w:p w:rsidR="002E04FE" w:rsidRPr="00A319DA" w:rsidRDefault="00C91FA3">
            <w:r>
              <w:t xml:space="preserve">         22600,0</w:t>
            </w:r>
          </w:p>
        </w:tc>
        <w:tc>
          <w:tcPr>
            <w:tcW w:w="1559" w:type="dxa"/>
            <w:tcBorders>
              <w:top w:val="single" w:sz="4" w:space="0" w:color="auto"/>
              <w:left w:val="nil"/>
              <w:bottom w:val="single" w:sz="4" w:space="0" w:color="auto"/>
              <w:right w:val="single" w:sz="4" w:space="0" w:color="auto"/>
            </w:tcBorders>
            <w:shd w:val="clear" w:color="auto" w:fill="auto"/>
          </w:tcPr>
          <w:p w:rsidR="002E04FE" w:rsidRPr="00A319DA" w:rsidRDefault="00580FB4">
            <w:r>
              <w:t>194879,28</w:t>
            </w:r>
          </w:p>
        </w:tc>
        <w:tc>
          <w:tcPr>
            <w:tcW w:w="1418" w:type="dxa"/>
            <w:tcBorders>
              <w:top w:val="single" w:sz="4" w:space="0" w:color="auto"/>
              <w:left w:val="nil"/>
              <w:bottom w:val="single" w:sz="4" w:space="0" w:color="auto"/>
              <w:right w:val="single" w:sz="4" w:space="0" w:color="auto"/>
            </w:tcBorders>
            <w:shd w:val="clear" w:color="auto" w:fill="auto"/>
          </w:tcPr>
          <w:p w:rsidR="002E04FE" w:rsidRPr="00A319DA" w:rsidRDefault="00580FB4">
            <w:r>
              <w:t>194879,28</w:t>
            </w:r>
          </w:p>
        </w:tc>
        <w:tc>
          <w:tcPr>
            <w:tcW w:w="1417" w:type="dxa"/>
            <w:tcBorders>
              <w:top w:val="single" w:sz="4" w:space="0" w:color="auto"/>
              <w:left w:val="nil"/>
              <w:bottom w:val="single" w:sz="4" w:space="0" w:color="auto"/>
              <w:right w:val="single" w:sz="4" w:space="0" w:color="auto"/>
            </w:tcBorders>
            <w:shd w:val="clear" w:color="auto" w:fill="auto"/>
          </w:tcPr>
          <w:p w:rsidR="002E04FE" w:rsidRPr="00A319DA" w:rsidRDefault="00660BE7">
            <w:r>
              <w:t>100</w:t>
            </w:r>
          </w:p>
        </w:tc>
      </w:tr>
      <w:tr w:rsidR="00363673" w:rsidRPr="00A319DA" w:rsidTr="00A319DA">
        <w:tc>
          <w:tcPr>
            <w:tcW w:w="2835" w:type="dxa"/>
            <w:tcBorders>
              <w:top w:val="single" w:sz="4" w:space="0" w:color="auto"/>
              <w:left w:val="single" w:sz="4" w:space="0" w:color="auto"/>
              <w:bottom w:val="single" w:sz="4" w:space="0" w:color="auto"/>
              <w:right w:val="single" w:sz="4" w:space="0" w:color="auto"/>
            </w:tcBorders>
          </w:tcPr>
          <w:p w:rsidR="00363673" w:rsidRPr="00A319DA" w:rsidRDefault="00363673" w:rsidP="006C3CCF">
            <w:r w:rsidRPr="00A319DA">
              <w:t>Расходы бюджета - Всего</w:t>
            </w:r>
          </w:p>
        </w:tc>
        <w:tc>
          <w:tcPr>
            <w:tcW w:w="993" w:type="dxa"/>
            <w:tcBorders>
              <w:top w:val="nil"/>
              <w:left w:val="single" w:sz="4" w:space="0" w:color="auto"/>
              <w:bottom w:val="single" w:sz="4" w:space="0" w:color="auto"/>
              <w:right w:val="single" w:sz="4" w:space="0" w:color="auto"/>
            </w:tcBorders>
            <w:shd w:val="clear" w:color="auto" w:fill="auto"/>
            <w:vAlign w:val="bottom"/>
          </w:tcPr>
          <w:p w:rsidR="00363673" w:rsidRPr="00A319DA" w:rsidRDefault="00363673" w:rsidP="006C3CCF">
            <w:pPr>
              <w:jc w:val="center"/>
              <w:rPr>
                <w:color w:val="000000"/>
              </w:rPr>
            </w:pPr>
            <w:r w:rsidRPr="00A319DA">
              <w:rPr>
                <w:color w:val="000000"/>
              </w:rPr>
              <w:t> </w:t>
            </w:r>
          </w:p>
        </w:tc>
        <w:tc>
          <w:tcPr>
            <w:tcW w:w="1984" w:type="dxa"/>
            <w:tcBorders>
              <w:top w:val="nil"/>
              <w:left w:val="nil"/>
              <w:bottom w:val="single" w:sz="4" w:space="0" w:color="auto"/>
              <w:right w:val="single" w:sz="4" w:space="0" w:color="auto"/>
            </w:tcBorders>
            <w:shd w:val="clear" w:color="auto" w:fill="auto"/>
            <w:vAlign w:val="bottom"/>
          </w:tcPr>
          <w:p w:rsidR="00363673" w:rsidRPr="00A319DA" w:rsidRDefault="00C474F1" w:rsidP="006C3CCF">
            <w:pPr>
              <w:jc w:val="center"/>
              <w:rPr>
                <w:color w:val="000000"/>
              </w:rPr>
            </w:pPr>
            <w:r w:rsidRPr="00A319DA">
              <w:rPr>
                <w:color w:val="000000"/>
              </w:rPr>
              <w:t>3651900,00</w:t>
            </w:r>
          </w:p>
        </w:tc>
        <w:tc>
          <w:tcPr>
            <w:tcW w:w="1559" w:type="dxa"/>
            <w:tcBorders>
              <w:top w:val="nil"/>
              <w:left w:val="nil"/>
              <w:bottom w:val="single" w:sz="4" w:space="0" w:color="auto"/>
              <w:right w:val="single" w:sz="4" w:space="0" w:color="auto"/>
            </w:tcBorders>
            <w:shd w:val="clear" w:color="auto" w:fill="auto"/>
            <w:vAlign w:val="bottom"/>
          </w:tcPr>
          <w:p w:rsidR="00363673" w:rsidRPr="00A319DA" w:rsidRDefault="003B0E95" w:rsidP="006C3CCF">
            <w:pPr>
              <w:jc w:val="center"/>
              <w:rPr>
                <w:color w:val="000000"/>
              </w:rPr>
            </w:pPr>
            <w:r>
              <w:rPr>
                <w:color w:val="000000"/>
              </w:rPr>
              <w:t>10019258,45</w:t>
            </w:r>
          </w:p>
        </w:tc>
        <w:tc>
          <w:tcPr>
            <w:tcW w:w="1418" w:type="dxa"/>
            <w:tcBorders>
              <w:top w:val="nil"/>
              <w:left w:val="nil"/>
              <w:bottom w:val="single" w:sz="4" w:space="0" w:color="auto"/>
              <w:right w:val="single" w:sz="4" w:space="0" w:color="auto"/>
            </w:tcBorders>
            <w:shd w:val="clear" w:color="auto" w:fill="auto"/>
            <w:vAlign w:val="bottom"/>
          </w:tcPr>
          <w:p w:rsidR="00363673" w:rsidRPr="00A319DA" w:rsidRDefault="00B17CF2" w:rsidP="009C7E33">
            <w:pPr>
              <w:jc w:val="center"/>
              <w:rPr>
                <w:color w:val="000000"/>
              </w:rPr>
            </w:pPr>
            <w:r>
              <w:rPr>
                <w:color w:val="000000"/>
              </w:rPr>
              <w:t>9812</w:t>
            </w:r>
            <w:r w:rsidR="009C7E33">
              <w:rPr>
                <w:color w:val="000000"/>
              </w:rPr>
              <w:t>811,45</w:t>
            </w:r>
          </w:p>
        </w:tc>
        <w:tc>
          <w:tcPr>
            <w:tcW w:w="1417" w:type="dxa"/>
            <w:tcBorders>
              <w:top w:val="nil"/>
              <w:left w:val="nil"/>
              <w:bottom w:val="single" w:sz="4" w:space="0" w:color="auto"/>
              <w:right w:val="single" w:sz="4" w:space="0" w:color="auto"/>
            </w:tcBorders>
            <w:shd w:val="clear" w:color="auto" w:fill="auto"/>
            <w:vAlign w:val="bottom"/>
          </w:tcPr>
          <w:p w:rsidR="00363673" w:rsidRPr="00A319DA" w:rsidRDefault="00660BE7" w:rsidP="006C3CCF">
            <w:pPr>
              <w:jc w:val="center"/>
              <w:rPr>
                <w:color w:val="000000"/>
              </w:rPr>
            </w:pPr>
            <w:r>
              <w:rPr>
                <w:color w:val="000000"/>
              </w:rPr>
              <w:t>97,94</w:t>
            </w:r>
          </w:p>
        </w:tc>
      </w:tr>
    </w:tbl>
    <w:p w:rsidR="00363673" w:rsidRPr="0053129C" w:rsidRDefault="00363673" w:rsidP="00363673">
      <w:pPr>
        <w:jc w:val="both"/>
        <w:rPr>
          <w:rFonts w:eastAsia="Calibri"/>
          <w:sz w:val="28"/>
          <w:szCs w:val="28"/>
          <w:highlight w:val="yellow"/>
        </w:rPr>
      </w:pPr>
    </w:p>
    <w:p w:rsidR="00FE71A8" w:rsidRDefault="00363673" w:rsidP="00623523">
      <w:pPr>
        <w:ind w:firstLine="708"/>
        <w:jc w:val="both"/>
        <w:rPr>
          <w:sz w:val="28"/>
          <w:szCs w:val="28"/>
        </w:rPr>
      </w:pPr>
      <w:r w:rsidRPr="000E7D5A">
        <w:rPr>
          <w:rFonts w:eastAsia="Calibri"/>
          <w:sz w:val="28"/>
          <w:szCs w:val="28"/>
        </w:rPr>
        <w:t>Наибольший удельный вес среди расходов бюджета занимают расходы по разделу «Общегосударственные вопросы» -</w:t>
      </w:r>
      <w:r w:rsidR="000E7D5A" w:rsidRPr="000E7D5A">
        <w:rPr>
          <w:rFonts w:eastAsia="Calibri"/>
          <w:sz w:val="28"/>
          <w:szCs w:val="28"/>
        </w:rPr>
        <w:t xml:space="preserve"> 59,71</w:t>
      </w:r>
      <w:r w:rsidRPr="000E7D5A">
        <w:rPr>
          <w:rFonts w:eastAsia="Calibri"/>
          <w:sz w:val="28"/>
          <w:szCs w:val="28"/>
        </w:rPr>
        <w:t xml:space="preserve">% от общего объема расходов. </w:t>
      </w:r>
      <w:r w:rsidR="00EC3500" w:rsidRPr="00C02DC9">
        <w:rPr>
          <w:sz w:val="28"/>
          <w:szCs w:val="28"/>
        </w:rPr>
        <w:t>%. Расходы, связанные с оплатой по к</w:t>
      </w:r>
      <w:r w:rsidR="00EC3500">
        <w:rPr>
          <w:sz w:val="28"/>
          <w:szCs w:val="28"/>
        </w:rPr>
        <w:t>ультуре и кинем</w:t>
      </w:r>
      <w:r w:rsidR="00BD3399">
        <w:rPr>
          <w:sz w:val="28"/>
          <w:szCs w:val="28"/>
        </w:rPr>
        <w:t>ато</w:t>
      </w:r>
      <w:r w:rsidR="00EC3500">
        <w:rPr>
          <w:sz w:val="28"/>
          <w:szCs w:val="28"/>
        </w:rPr>
        <w:t xml:space="preserve">графии </w:t>
      </w:r>
      <w:r w:rsidR="00EC3500" w:rsidRPr="00C02DC9">
        <w:rPr>
          <w:sz w:val="28"/>
          <w:szCs w:val="28"/>
        </w:rPr>
        <w:t xml:space="preserve">составляют </w:t>
      </w:r>
      <w:r w:rsidR="00231DBA">
        <w:rPr>
          <w:sz w:val="28"/>
          <w:szCs w:val="28"/>
        </w:rPr>
        <w:t>24,85%</w:t>
      </w:r>
      <w:r w:rsidR="00EC3500" w:rsidRPr="00C02DC9">
        <w:rPr>
          <w:sz w:val="28"/>
          <w:szCs w:val="28"/>
        </w:rPr>
        <w:t>. На остальные расходы приходится 1</w:t>
      </w:r>
      <w:r w:rsidR="00231DBA">
        <w:rPr>
          <w:sz w:val="28"/>
          <w:szCs w:val="28"/>
        </w:rPr>
        <w:t>5,44</w:t>
      </w:r>
      <w:r w:rsidR="00EC3500" w:rsidRPr="00C02DC9">
        <w:rPr>
          <w:sz w:val="28"/>
          <w:szCs w:val="28"/>
        </w:rPr>
        <w:t xml:space="preserve">% от общего объема расходов (Таблица </w:t>
      </w:r>
      <w:r w:rsidR="008C2C3B">
        <w:rPr>
          <w:sz w:val="28"/>
          <w:szCs w:val="28"/>
        </w:rPr>
        <w:t>9</w:t>
      </w:r>
      <w:r w:rsidR="00EC3500" w:rsidRPr="00C02DC9">
        <w:rPr>
          <w:sz w:val="28"/>
          <w:szCs w:val="28"/>
        </w:rPr>
        <w:t>).</w:t>
      </w:r>
    </w:p>
    <w:p w:rsidR="00623523" w:rsidRDefault="00623523" w:rsidP="00623523">
      <w:pPr>
        <w:ind w:firstLine="708"/>
        <w:jc w:val="both"/>
        <w:rPr>
          <w:sz w:val="28"/>
          <w:szCs w:val="28"/>
        </w:rPr>
      </w:pPr>
    </w:p>
    <w:p w:rsidR="00623523" w:rsidRDefault="00623523" w:rsidP="00623523">
      <w:pPr>
        <w:ind w:firstLine="708"/>
        <w:jc w:val="both"/>
        <w:rPr>
          <w:sz w:val="28"/>
          <w:szCs w:val="28"/>
        </w:rPr>
      </w:pPr>
    </w:p>
    <w:p w:rsidR="00623523" w:rsidRDefault="00623523" w:rsidP="00623523">
      <w:pPr>
        <w:ind w:firstLine="708"/>
        <w:jc w:val="both"/>
        <w:rPr>
          <w:rFonts w:eastAsia="Calibri"/>
          <w:sz w:val="28"/>
          <w:szCs w:val="28"/>
        </w:rPr>
      </w:pPr>
    </w:p>
    <w:p w:rsidR="00363673" w:rsidRPr="00FE14E0" w:rsidRDefault="00363673" w:rsidP="00363673">
      <w:pPr>
        <w:jc w:val="right"/>
        <w:rPr>
          <w:rFonts w:eastAsia="Calibri"/>
          <w:sz w:val="28"/>
          <w:szCs w:val="28"/>
        </w:rPr>
      </w:pPr>
      <w:r w:rsidRPr="00BA09D7">
        <w:rPr>
          <w:rFonts w:eastAsia="Calibri"/>
          <w:sz w:val="28"/>
          <w:szCs w:val="28"/>
        </w:rPr>
        <w:lastRenderedPageBreak/>
        <w:t>Таблица</w:t>
      </w:r>
      <w:r w:rsidR="00FE71A8">
        <w:rPr>
          <w:rFonts w:eastAsia="Calibri"/>
          <w:sz w:val="28"/>
          <w:szCs w:val="28"/>
        </w:rPr>
        <w:t xml:space="preserve"> </w:t>
      </w:r>
      <w:r w:rsidR="008C2C3B">
        <w:rPr>
          <w:rFonts w:eastAsia="Calibri"/>
          <w:sz w:val="28"/>
          <w:szCs w:val="28"/>
        </w:rPr>
        <w:t>9</w:t>
      </w:r>
    </w:p>
    <w:p w:rsidR="00363673" w:rsidRPr="00FE14E0" w:rsidRDefault="00363673" w:rsidP="00363673">
      <w:pPr>
        <w:jc w:val="center"/>
        <w:rPr>
          <w:rFonts w:eastAsia="Calibri"/>
          <w:sz w:val="28"/>
          <w:szCs w:val="28"/>
        </w:rPr>
      </w:pPr>
      <w:r w:rsidRPr="00FE14E0">
        <w:rPr>
          <w:rFonts w:eastAsia="Calibri"/>
          <w:sz w:val="28"/>
          <w:szCs w:val="28"/>
        </w:rPr>
        <w:t>Структура расходов бюджета сельского поселения</w:t>
      </w:r>
    </w:p>
    <w:p w:rsidR="00363673" w:rsidRPr="00FE14E0" w:rsidRDefault="00363673" w:rsidP="00363673">
      <w:pPr>
        <w:jc w:val="center"/>
        <w:rPr>
          <w:rFonts w:eastAsia="Calibri"/>
          <w:sz w:val="28"/>
          <w:szCs w:val="28"/>
        </w:rPr>
      </w:pPr>
      <w:r w:rsidRPr="00FE14E0">
        <w:rPr>
          <w:sz w:val="28"/>
          <w:szCs w:val="28"/>
        </w:rPr>
        <w:t>«</w:t>
      </w:r>
      <w:r w:rsidR="0091684A">
        <w:rPr>
          <w:sz w:val="28"/>
          <w:szCs w:val="28"/>
        </w:rPr>
        <w:t>Шишкинское</w:t>
      </w:r>
      <w:r w:rsidRPr="00FE14E0">
        <w:rPr>
          <w:sz w:val="28"/>
          <w:szCs w:val="28"/>
        </w:rPr>
        <w:t>»</w:t>
      </w:r>
      <w:r w:rsidRPr="00FE14E0">
        <w:rPr>
          <w:rFonts w:eastAsia="Calibri"/>
          <w:sz w:val="28"/>
          <w:szCs w:val="28"/>
        </w:rPr>
        <w:t xml:space="preserve"> за 201</w:t>
      </w:r>
      <w:r w:rsidR="0091684A">
        <w:rPr>
          <w:rFonts w:eastAsia="Calibri"/>
          <w:sz w:val="28"/>
          <w:szCs w:val="28"/>
        </w:rPr>
        <w:t>8</w:t>
      </w:r>
      <w:r w:rsidRPr="00FE14E0">
        <w:rPr>
          <w:rFonts w:eastAsia="Calibri"/>
          <w:sz w:val="28"/>
          <w:szCs w:val="28"/>
        </w:rPr>
        <w:t xml:space="preserve"> г.</w:t>
      </w:r>
    </w:p>
    <w:p w:rsidR="00363673" w:rsidRPr="00FE14E0" w:rsidRDefault="00363673" w:rsidP="00363673">
      <w:pPr>
        <w:jc w:val="right"/>
        <w:rPr>
          <w:rFonts w:eastAsia="Calibri"/>
          <w:sz w:val="28"/>
          <w:szCs w:val="28"/>
        </w:rPr>
      </w:pPr>
      <w:r w:rsidRPr="00FE14E0">
        <w:rPr>
          <w:rFonts w:eastAsia="Calibri"/>
          <w:sz w:val="28"/>
          <w:szCs w:val="28"/>
        </w:rPr>
        <w:t>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17"/>
        <w:gridCol w:w="1843"/>
        <w:gridCol w:w="2693"/>
      </w:tblGrid>
      <w:tr w:rsidR="00363673" w:rsidRPr="00FE14E0" w:rsidTr="003B0717">
        <w:tc>
          <w:tcPr>
            <w:tcW w:w="4253"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Раздел</w:t>
            </w:r>
          </w:p>
        </w:tc>
        <w:tc>
          <w:tcPr>
            <w:tcW w:w="1843"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Исполнено</w:t>
            </w:r>
          </w:p>
        </w:tc>
        <w:tc>
          <w:tcPr>
            <w:tcW w:w="2693" w:type="dxa"/>
            <w:tcBorders>
              <w:top w:val="single" w:sz="4" w:space="0" w:color="auto"/>
              <w:left w:val="single" w:sz="4" w:space="0" w:color="auto"/>
              <w:bottom w:val="single" w:sz="4" w:space="0" w:color="auto"/>
              <w:right w:val="single" w:sz="4" w:space="0" w:color="auto"/>
            </w:tcBorders>
          </w:tcPr>
          <w:p w:rsidR="00363673" w:rsidRPr="00F96B9F" w:rsidRDefault="00363673" w:rsidP="006C3CCF">
            <w:pPr>
              <w:jc w:val="center"/>
              <w:rPr>
                <w:rFonts w:eastAsia="Calibri"/>
              </w:rPr>
            </w:pPr>
            <w:r w:rsidRPr="00F96B9F">
              <w:rPr>
                <w:rFonts w:eastAsia="Calibri"/>
              </w:rPr>
              <w:t>Удельный вес</w:t>
            </w:r>
          </w:p>
        </w:tc>
      </w:tr>
      <w:tr w:rsidR="00363673" w:rsidRPr="00FE14E0" w:rsidTr="003B0717">
        <w:tc>
          <w:tcPr>
            <w:tcW w:w="4253" w:type="dxa"/>
            <w:tcBorders>
              <w:top w:val="single" w:sz="4" w:space="0" w:color="auto"/>
              <w:left w:val="single" w:sz="4" w:space="0" w:color="auto"/>
              <w:bottom w:val="single" w:sz="4" w:space="0" w:color="auto"/>
              <w:right w:val="single" w:sz="4" w:space="0" w:color="auto"/>
            </w:tcBorders>
          </w:tcPr>
          <w:p w:rsidR="00363673" w:rsidRPr="00F96B9F" w:rsidRDefault="00363673" w:rsidP="006C3CCF">
            <w:r w:rsidRPr="00F96B9F">
              <w:t>1.Общегосударственные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pPr>
              <w:jc w:val="center"/>
            </w:pPr>
            <w:r w:rsidRPr="00F96B9F">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63673" w:rsidRPr="00F96B9F" w:rsidRDefault="0091684A" w:rsidP="006C3CCF">
            <w:pPr>
              <w:jc w:val="center"/>
              <w:rPr>
                <w:color w:val="000000"/>
              </w:rPr>
            </w:pPr>
            <w:r>
              <w:rPr>
                <w:color w:val="000000"/>
              </w:rPr>
              <w:t>5859276,71</w:t>
            </w:r>
          </w:p>
        </w:tc>
        <w:tc>
          <w:tcPr>
            <w:tcW w:w="2693" w:type="dxa"/>
            <w:tcBorders>
              <w:top w:val="single" w:sz="4" w:space="0" w:color="auto"/>
              <w:left w:val="nil"/>
              <w:bottom w:val="single" w:sz="4" w:space="0" w:color="auto"/>
              <w:right w:val="single" w:sz="4" w:space="0" w:color="auto"/>
            </w:tcBorders>
            <w:shd w:val="clear" w:color="auto" w:fill="auto"/>
            <w:vAlign w:val="bottom"/>
          </w:tcPr>
          <w:p w:rsidR="00363673" w:rsidRPr="00F96B9F" w:rsidRDefault="00840988" w:rsidP="006C3CCF">
            <w:pPr>
              <w:jc w:val="center"/>
              <w:rPr>
                <w:color w:val="000000"/>
              </w:rPr>
            </w:pPr>
            <w:r>
              <w:rPr>
                <w:color w:val="000000"/>
              </w:rPr>
              <w:t>59,71</w:t>
            </w:r>
          </w:p>
        </w:tc>
      </w:tr>
      <w:tr w:rsidR="00363673" w:rsidRPr="00FE14E0" w:rsidTr="003B0717">
        <w:tc>
          <w:tcPr>
            <w:tcW w:w="4253" w:type="dxa"/>
            <w:tcBorders>
              <w:top w:val="single" w:sz="4" w:space="0" w:color="auto"/>
              <w:left w:val="single" w:sz="4" w:space="0" w:color="auto"/>
              <w:bottom w:val="single" w:sz="4" w:space="0" w:color="auto"/>
              <w:right w:val="single" w:sz="4" w:space="0" w:color="auto"/>
            </w:tcBorders>
          </w:tcPr>
          <w:p w:rsidR="00363673" w:rsidRPr="00F96B9F" w:rsidRDefault="00363673" w:rsidP="006C3CCF">
            <w:r w:rsidRPr="00F96B9F">
              <w:t>2.Национальная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pPr>
              <w:jc w:val="center"/>
            </w:pPr>
            <w:r w:rsidRPr="00F96B9F">
              <w:t>200</w:t>
            </w:r>
          </w:p>
        </w:tc>
        <w:tc>
          <w:tcPr>
            <w:tcW w:w="1843" w:type="dxa"/>
            <w:tcBorders>
              <w:top w:val="nil"/>
              <w:left w:val="single" w:sz="4" w:space="0" w:color="auto"/>
              <w:bottom w:val="single" w:sz="4" w:space="0" w:color="auto"/>
              <w:right w:val="single" w:sz="4" w:space="0" w:color="auto"/>
            </w:tcBorders>
            <w:shd w:val="clear" w:color="auto" w:fill="auto"/>
            <w:vAlign w:val="bottom"/>
          </w:tcPr>
          <w:p w:rsidR="00363673" w:rsidRPr="00F96B9F" w:rsidRDefault="0091684A" w:rsidP="006C3CCF">
            <w:pPr>
              <w:jc w:val="center"/>
            </w:pPr>
            <w:r>
              <w:t>280073,43</w:t>
            </w:r>
          </w:p>
        </w:tc>
        <w:tc>
          <w:tcPr>
            <w:tcW w:w="2693" w:type="dxa"/>
            <w:tcBorders>
              <w:top w:val="nil"/>
              <w:left w:val="nil"/>
              <w:bottom w:val="single" w:sz="4" w:space="0" w:color="auto"/>
              <w:right w:val="single" w:sz="4" w:space="0" w:color="auto"/>
            </w:tcBorders>
            <w:shd w:val="clear" w:color="auto" w:fill="auto"/>
            <w:vAlign w:val="bottom"/>
          </w:tcPr>
          <w:p w:rsidR="00363673" w:rsidRPr="00F96B9F" w:rsidRDefault="00840988" w:rsidP="000E7D5A">
            <w:pPr>
              <w:jc w:val="center"/>
              <w:rPr>
                <w:color w:val="000000"/>
              </w:rPr>
            </w:pPr>
            <w:r>
              <w:rPr>
                <w:color w:val="000000"/>
              </w:rPr>
              <w:t>2,8</w:t>
            </w:r>
            <w:r w:rsidR="000E7D5A">
              <w:rPr>
                <w:color w:val="000000"/>
              </w:rPr>
              <w:t>5</w:t>
            </w:r>
          </w:p>
        </w:tc>
      </w:tr>
      <w:tr w:rsidR="00740E47" w:rsidRPr="00FE14E0" w:rsidTr="003B0717">
        <w:tc>
          <w:tcPr>
            <w:tcW w:w="4253" w:type="dxa"/>
            <w:tcBorders>
              <w:top w:val="single" w:sz="4" w:space="0" w:color="auto"/>
              <w:left w:val="single" w:sz="4" w:space="0" w:color="auto"/>
              <w:bottom w:val="single" w:sz="4" w:space="0" w:color="auto"/>
              <w:right w:val="single" w:sz="4" w:space="0" w:color="auto"/>
            </w:tcBorders>
          </w:tcPr>
          <w:p w:rsidR="00740E47" w:rsidRPr="00F96B9F" w:rsidRDefault="00740E47" w:rsidP="00740E47">
            <w:r w:rsidRPr="00A319DA">
              <w:t>3.Национальная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740E47" w:rsidRPr="00F96B9F" w:rsidRDefault="00740E47" w:rsidP="006C3CCF">
            <w:pPr>
              <w:jc w:val="center"/>
            </w:pPr>
            <w:r>
              <w:t>300</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E47" w:rsidRPr="00F96B9F" w:rsidRDefault="00740E47" w:rsidP="006C3CCF">
            <w:pPr>
              <w:jc w:val="center"/>
            </w:pPr>
            <w:r>
              <w:t>15000,0</w:t>
            </w:r>
          </w:p>
        </w:tc>
        <w:tc>
          <w:tcPr>
            <w:tcW w:w="2693" w:type="dxa"/>
            <w:tcBorders>
              <w:top w:val="nil"/>
              <w:left w:val="nil"/>
              <w:bottom w:val="single" w:sz="4" w:space="0" w:color="auto"/>
              <w:right w:val="single" w:sz="4" w:space="0" w:color="auto"/>
            </w:tcBorders>
            <w:shd w:val="clear" w:color="auto" w:fill="auto"/>
            <w:vAlign w:val="bottom"/>
          </w:tcPr>
          <w:p w:rsidR="00740E47" w:rsidRPr="00F96B9F" w:rsidRDefault="00740E47" w:rsidP="000E7D5A">
            <w:pPr>
              <w:jc w:val="center"/>
              <w:rPr>
                <w:color w:val="000000"/>
              </w:rPr>
            </w:pPr>
            <w:r>
              <w:rPr>
                <w:color w:val="000000"/>
              </w:rPr>
              <w:t>0,15</w:t>
            </w:r>
          </w:p>
        </w:tc>
      </w:tr>
      <w:tr w:rsidR="00740E47" w:rsidRPr="00FE14E0" w:rsidTr="003B0717">
        <w:tc>
          <w:tcPr>
            <w:tcW w:w="4253" w:type="dxa"/>
            <w:tcBorders>
              <w:top w:val="single" w:sz="4" w:space="0" w:color="auto"/>
              <w:left w:val="single" w:sz="4" w:space="0" w:color="auto"/>
              <w:bottom w:val="single" w:sz="4" w:space="0" w:color="auto"/>
              <w:right w:val="single" w:sz="4" w:space="0" w:color="auto"/>
            </w:tcBorders>
          </w:tcPr>
          <w:p w:rsidR="00740E47" w:rsidRPr="00F96B9F" w:rsidRDefault="00740E47" w:rsidP="006C3CCF">
            <w:r>
              <w:t>4.</w:t>
            </w:r>
            <w:r w:rsidRPr="00A319DA">
              <w:rPr>
                <w:sz w:val="22"/>
                <w:szCs w:val="22"/>
              </w:rPr>
              <w:t xml:space="preserve"> ЖКХ</w:t>
            </w:r>
          </w:p>
        </w:tc>
        <w:tc>
          <w:tcPr>
            <w:tcW w:w="1417" w:type="dxa"/>
            <w:tcBorders>
              <w:top w:val="single" w:sz="4" w:space="0" w:color="auto"/>
              <w:left w:val="single" w:sz="4" w:space="0" w:color="auto"/>
              <w:bottom w:val="single" w:sz="4" w:space="0" w:color="auto"/>
              <w:right w:val="single" w:sz="4" w:space="0" w:color="auto"/>
            </w:tcBorders>
            <w:vAlign w:val="bottom"/>
          </w:tcPr>
          <w:p w:rsidR="00740E47" w:rsidRPr="00F96B9F" w:rsidRDefault="00740E47" w:rsidP="006C3CCF">
            <w:pPr>
              <w:jc w:val="center"/>
            </w:pPr>
            <w:r>
              <w:t>500</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E47" w:rsidRPr="00F96B9F" w:rsidRDefault="00740E47" w:rsidP="006C3CCF">
            <w:pPr>
              <w:jc w:val="center"/>
            </w:pPr>
            <w:r>
              <w:t>1025498,74</w:t>
            </w:r>
          </w:p>
        </w:tc>
        <w:tc>
          <w:tcPr>
            <w:tcW w:w="2693" w:type="dxa"/>
            <w:tcBorders>
              <w:top w:val="nil"/>
              <w:left w:val="nil"/>
              <w:bottom w:val="single" w:sz="4" w:space="0" w:color="auto"/>
              <w:right w:val="single" w:sz="4" w:space="0" w:color="auto"/>
            </w:tcBorders>
            <w:shd w:val="clear" w:color="auto" w:fill="auto"/>
            <w:vAlign w:val="bottom"/>
          </w:tcPr>
          <w:p w:rsidR="00740E47" w:rsidRPr="00F96B9F" w:rsidRDefault="00740E47" w:rsidP="006C3CCF">
            <w:pPr>
              <w:jc w:val="center"/>
              <w:rPr>
                <w:color w:val="000000"/>
              </w:rPr>
            </w:pPr>
            <w:r>
              <w:rPr>
                <w:color w:val="000000"/>
              </w:rPr>
              <w:t>10,45</w:t>
            </w:r>
          </w:p>
        </w:tc>
      </w:tr>
      <w:tr w:rsidR="00740E47" w:rsidRPr="00FE14E0" w:rsidTr="003B0717">
        <w:tc>
          <w:tcPr>
            <w:tcW w:w="4253" w:type="dxa"/>
            <w:tcBorders>
              <w:top w:val="single" w:sz="4" w:space="0" w:color="auto"/>
              <w:left w:val="single" w:sz="4" w:space="0" w:color="auto"/>
              <w:bottom w:val="single" w:sz="4" w:space="0" w:color="auto"/>
              <w:right w:val="single" w:sz="4" w:space="0" w:color="auto"/>
            </w:tcBorders>
          </w:tcPr>
          <w:p w:rsidR="00740E47" w:rsidRPr="00F96B9F" w:rsidRDefault="00740E47" w:rsidP="006C3CCF">
            <w:r w:rsidRPr="00A319DA">
              <w:rPr>
                <w:sz w:val="22"/>
                <w:szCs w:val="22"/>
              </w:rPr>
              <w:t>5. Культура, кинем</w:t>
            </w:r>
            <w:r>
              <w:rPr>
                <w:sz w:val="22"/>
                <w:szCs w:val="22"/>
              </w:rPr>
              <w:t>ат</w:t>
            </w:r>
            <w:r w:rsidRPr="00A319DA">
              <w:rPr>
                <w:sz w:val="22"/>
                <w:szCs w:val="22"/>
              </w:rPr>
              <w:t>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40E47" w:rsidRPr="00F96B9F" w:rsidRDefault="00740E47" w:rsidP="006C3CCF">
            <w:pPr>
              <w:jc w:val="center"/>
            </w:pPr>
            <w:r>
              <w:t>800</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E47" w:rsidRPr="00F96B9F" w:rsidRDefault="00740E47" w:rsidP="006C3CCF">
            <w:pPr>
              <w:jc w:val="center"/>
            </w:pPr>
            <w:r>
              <w:t>2438083,29</w:t>
            </w:r>
          </w:p>
        </w:tc>
        <w:tc>
          <w:tcPr>
            <w:tcW w:w="2693" w:type="dxa"/>
            <w:tcBorders>
              <w:top w:val="nil"/>
              <w:left w:val="nil"/>
              <w:bottom w:val="single" w:sz="4" w:space="0" w:color="auto"/>
              <w:right w:val="single" w:sz="4" w:space="0" w:color="auto"/>
            </w:tcBorders>
            <w:shd w:val="clear" w:color="auto" w:fill="auto"/>
            <w:vAlign w:val="bottom"/>
          </w:tcPr>
          <w:p w:rsidR="00740E47" w:rsidRPr="00F96B9F" w:rsidRDefault="00740E47" w:rsidP="000E7D5A">
            <w:pPr>
              <w:jc w:val="center"/>
              <w:rPr>
                <w:color w:val="000000"/>
              </w:rPr>
            </w:pPr>
            <w:r>
              <w:rPr>
                <w:color w:val="000000"/>
              </w:rPr>
              <w:t>24,85</w:t>
            </w:r>
          </w:p>
        </w:tc>
      </w:tr>
      <w:tr w:rsidR="00740E47" w:rsidRPr="00FE14E0" w:rsidTr="003B0717">
        <w:tc>
          <w:tcPr>
            <w:tcW w:w="4253" w:type="dxa"/>
            <w:tcBorders>
              <w:top w:val="single" w:sz="4" w:space="0" w:color="auto"/>
              <w:left w:val="single" w:sz="4" w:space="0" w:color="auto"/>
              <w:bottom w:val="single" w:sz="4" w:space="0" w:color="auto"/>
              <w:right w:val="single" w:sz="4" w:space="0" w:color="auto"/>
            </w:tcBorders>
          </w:tcPr>
          <w:p w:rsidR="00740E47" w:rsidRPr="00F96B9F" w:rsidRDefault="00740E47" w:rsidP="006C3CCF">
            <w:r w:rsidRPr="00A319DA">
              <w:rPr>
                <w:sz w:val="22"/>
                <w:szCs w:val="22"/>
              </w:rPr>
              <w:t>6.Социальная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40E47" w:rsidRPr="00F96B9F" w:rsidRDefault="00740E47" w:rsidP="006C3CCF">
            <w:pPr>
              <w:jc w:val="center"/>
            </w:pPr>
            <w:r>
              <w:t>1000</w:t>
            </w:r>
          </w:p>
        </w:tc>
        <w:tc>
          <w:tcPr>
            <w:tcW w:w="1843" w:type="dxa"/>
            <w:tcBorders>
              <w:top w:val="nil"/>
              <w:left w:val="single" w:sz="4" w:space="0" w:color="auto"/>
              <w:bottom w:val="single" w:sz="4" w:space="0" w:color="auto"/>
              <w:right w:val="single" w:sz="4" w:space="0" w:color="auto"/>
            </w:tcBorders>
            <w:shd w:val="clear" w:color="auto" w:fill="auto"/>
            <w:vAlign w:val="bottom"/>
          </w:tcPr>
          <w:p w:rsidR="00740E47" w:rsidRPr="00F96B9F" w:rsidRDefault="00740E47" w:rsidP="006C3CCF">
            <w:pPr>
              <w:jc w:val="center"/>
            </w:pPr>
            <w:r>
              <w:t>194879,28</w:t>
            </w:r>
          </w:p>
        </w:tc>
        <w:tc>
          <w:tcPr>
            <w:tcW w:w="2693" w:type="dxa"/>
            <w:tcBorders>
              <w:top w:val="nil"/>
              <w:left w:val="nil"/>
              <w:bottom w:val="single" w:sz="4" w:space="0" w:color="auto"/>
              <w:right w:val="single" w:sz="4" w:space="0" w:color="auto"/>
            </w:tcBorders>
            <w:shd w:val="clear" w:color="auto" w:fill="auto"/>
            <w:vAlign w:val="bottom"/>
          </w:tcPr>
          <w:p w:rsidR="00740E47" w:rsidRPr="00F96B9F" w:rsidRDefault="00740E47" w:rsidP="006C3CCF">
            <w:pPr>
              <w:jc w:val="center"/>
              <w:rPr>
                <w:color w:val="000000"/>
              </w:rPr>
            </w:pPr>
            <w:r>
              <w:rPr>
                <w:color w:val="000000"/>
              </w:rPr>
              <w:t>1,99</w:t>
            </w:r>
          </w:p>
        </w:tc>
      </w:tr>
      <w:tr w:rsidR="00740E47" w:rsidRPr="00FE14E0" w:rsidTr="003B0717">
        <w:trPr>
          <w:trHeight w:val="283"/>
        </w:trPr>
        <w:tc>
          <w:tcPr>
            <w:tcW w:w="4253" w:type="dxa"/>
            <w:tcBorders>
              <w:top w:val="single" w:sz="4" w:space="0" w:color="auto"/>
              <w:left w:val="single" w:sz="4" w:space="0" w:color="auto"/>
              <w:bottom w:val="single" w:sz="4" w:space="0" w:color="auto"/>
              <w:right w:val="single" w:sz="4" w:space="0" w:color="auto"/>
            </w:tcBorders>
          </w:tcPr>
          <w:p w:rsidR="00740E47" w:rsidRPr="00F96B9F" w:rsidRDefault="00740E47" w:rsidP="006C3CCF">
            <w:r w:rsidRPr="00F96B9F">
              <w:t>Расходы бюджета – Всего</w:t>
            </w:r>
          </w:p>
        </w:tc>
        <w:tc>
          <w:tcPr>
            <w:tcW w:w="1417" w:type="dxa"/>
            <w:tcBorders>
              <w:top w:val="single" w:sz="4" w:space="0" w:color="auto"/>
              <w:left w:val="single" w:sz="4" w:space="0" w:color="auto"/>
              <w:bottom w:val="single" w:sz="4" w:space="0" w:color="auto"/>
              <w:right w:val="single" w:sz="4" w:space="0" w:color="auto"/>
            </w:tcBorders>
            <w:vAlign w:val="bottom"/>
          </w:tcPr>
          <w:p w:rsidR="00740E47" w:rsidRPr="00F96B9F" w:rsidRDefault="00740E47" w:rsidP="006C3CCF">
            <w:pPr>
              <w:jc w:val="center"/>
            </w:pPr>
            <w:r w:rsidRPr="00F96B9F">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40E47" w:rsidRPr="00F96B9F" w:rsidRDefault="00740E47" w:rsidP="006C3CCF">
            <w:pPr>
              <w:jc w:val="center"/>
              <w:rPr>
                <w:color w:val="000000"/>
              </w:rPr>
            </w:pPr>
            <w:r>
              <w:rPr>
                <w:color w:val="000000"/>
              </w:rPr>
              <w:t>9812811,45</w:t>
            </w:r>
          </w:p>
        </w:tc>
        <w:tc>
          <w:tcPr>
            <w:tcW w:w="2693" w:type="dxa"/>
            <w:tcBorders>
              <w:top w:val="single" w:sz="4" w:space="0" w:color="auto"/>
              <w:left w:val="nil"/>
              <w:bottom w:val="single" w:sz="4" w:space="0" w:color="auto"/>
              <w:right w:val="single" w:sz="4" w:space="0" w:color="auto"/>
            </w:tcBorders>
            <w:shd w:val="clear" w:color="auto" w:fill="auto"/>
            <w:vAlign w:val="bottom"/>
          </w:tcPr>
          <w:p w:rsidR="00740E47" w:rsidRPr="00F96B9F" w:rsidRDefault="00740E47" w:rsidP="006C3CCF">
            <w:pPr>
              <w:jc w:val="center"/>
              <w:rPr>
                <w:color w:val="000000"/>
              </w:rPr>
            </w:pPr>
            <w:r w:rsidRPr="00F96B9F">
              <w:rPr>
                <w:color w:val="000000"/>
              </w:rPr>
              <w:t>100,00</w:t>
            </w:r>
          </w:p>
        </w:tc>
      </w:tr>
    </w:tbl>
    <w:p w:rsidR="00363673" w:rsidRPr="00FE14E0" w:rsidRDefault="00363673" w:rsidP="00363673">
      <w:pPr>
        <w:jc w:val="right"/>
        <w:rPr>
          <w:rFonts w:eastAsia="Calibri"/>
          <w:sz w:val="28"/>
          <w:szCs w:val="28"/>
        </w:rPr>
      </w:pPr>
    </w:p>
    <w:p w:rsidR="00363673" w:rsidRDefault="00363673" w:rsidP="00363673">
      <w:pPr>
        <w:ind w:firstLine="709"/>
        <w:jc w:val="both"/>
        <w:rPr>
          <w:rFonts w:eastAsia="Calibri"/>
          <w:sz w:val="28"/>
          <w:szCs w:val="28"/>
        </w:rPr>
      </w:pPr>
      <w:r w:rsidRPr="00FE14E0">
        <w:rPr>
          <w:rFonts w:eastAsia="Calibri"/>
          <w:sz w:val="28"/>
          <w:szCs w:val="28"/>
        </w:rPr>
        <w:t>В разрезе классификации операций сектора государственного управления приоритетным направлением расходования средств в 201</w:t>
      </w:r>
      <w:r w:rsidR="0091684A">
        <w:rPr>
          <w:rFonts w:eastAsia="Calibri"/>
          <w:sz w:val="28"/>
          <w:szCs w:val="28"/>
        </w:rPr>
        <w:t>8</w:t>
      </w:r>
      <w:r w:rsidRPr="00FE14E0">
        <w:rPr>
          <w:rFonts w:eastAsia="Calibri"/>
          <w:sz w:val="28"/>
          <w:szCs w:val="28"/>
        </w:rPr>
        <w:t xml:space="preserve"> г. являются расходы на </w:t>
      </w:r>
      <w:r w:rsidRPr="00FE14E0">
        <w:rPr>
          <w:sz w:val="28"/>
          <w:szCs w:val="28"/>
        </w:rPr>
        <w:t xml:space="preserve">оплату труда </w:t>
      </w:r>
      <w:r w:rsidRPr="00FE14E0">
        <w:rPr>
          <w:rFonts w:eastAsia="Calibri"/>
          <w:sz w:val="28"/>
          <w:szCs w:val="28"/>
        </w:rPr>
        <w:t>–</w:t>
      </w:r>
      <w:r w:rsidR="00AB2B47">
        <w:rPr>
          <w:rFonts w:eastAsia="Calibri"/>
          <w:sz w:val="28"/>
          <w:szCs w:val="28"/>
        </w:rPr>
        <w:t>26,74</w:t>
      </w:r>
      <w:r w:rsidRPr="00FE14E0">
        <w:rPr>
          <w:rFonts w:eastAsia="Calibri"/>
          <w:sz w:val="28"/>
          <w:szCs w:val="28"/>
        </w:rPr>
        <w:t xml:space="preserve">%, </w:t>
      </w:r>
      <w:r w:rsidR="00961EE8">
        <w:rPr>
          <w:rFonts w:eastAsia="Calibri"/>
          <w:sz w:val="28"/>
          <w:szCs w:val="28"/>
        </w:rPr>
        <w:t xml:space="preserve">расходы </w:t>
      </w:r>
      <w:r w:rsidR="00AB2B47">
        <w:rPr>
          <w:rFonts w:eastAsia="Calibri"/>
          <w:sz w:val="28"/>
          <w:szCs w:val="28"/>
        </w:rPr>
        <w:t xml:space="preserve">по безвозмездным перечислениям государственным и муниципальным организациям – 24,85%, </w:t>
      </w:r>
      <w:r w:rsidRPr="00FE14E0">
        <w:rPr>
          <w:rFonts w:eastAsia="Calibri"/>
          <w:sz w:val="28"/>
          <w:szCs w:val="28"/>
        </w:rPr>
        <w:t>расходы на работы</w:t>
      </w:r>
      <w:r w:rsidR="00AB2B47">
        <w:rPr>
          <w:rFonts w:eastAsia="Calibri"/>
          <w:sz w:val="28"/>
          <w:szCs w:val="28"/>
        </w:rPr>
        <w:t>, услуги</w:t>
      </w:r>
      <w:r w:rsidRPr="00FE14E0">
        <w:rPr>
          <w:rFonts w:eastAsia="Calibri"/>
          <w:sz w:val="28"/>
          <w:szCs w:val="28"/>
        </w:rPr>
        <w:t xml:space="preserve"> составили 1</w:t>
      </w:r>
      <w:r w:rsidR="00AB2B47">
        <w:rPr>
          <w:rFonts w:eastAsia="Calibri"/>
          <w:sz w:val="28"/>
          <w:szCs w:val="28"/>
        </w:rPr>
        <w:t>9,85</w:t>
      </w:r>
      <w:r w:rsidRPr="00FE14E0">
        <w:rPr>
          <w:rFonts w:eastAsia="Calibri"/>
          <w:sz w:val="28"/>
          <w:szCs w:val="28"/>
        </w:rPr>
        <w:t xml:space="preserve"> % от общего объема расходов. </w:t>
      </w:r>
      <w:r w:rsidR="00397646" w:rsidRPr="00FE14E0">
        <w:rPr>
          <w:rFonts w:eastAsia="Calibri"/>
          <w:sz w:val="28"/>
          <w:szCs w:val="28"/>
        </w:rPr>
        <w:t>Остальные расходы связаны</w:t>
      </w:r>
      <w:r w:rsidRPr="00FE14E0">
        <w:rPr>
          <w:rFonts w:eastAsia="Calibri"/>
          <w:sz w:val="28"/>
          <w:szCs w:val="28"/>
        </w:rPr>
        <w:t xml:space="preserve"> с </w:t>
      </w:r>
      <w:r w:rsidR="00AB2B47">
        <w:rPr>
          <w:rFonts w:eastAsia="Calibri"/>
          <w:sz w:val="28"/>
          <w:szCs w:val="28"/>
        </w:rPr>
        <w:t>начислениями на выплаты по оплате труда, пенси</w:t>
      </w:r>
      <w:r w:rsidR="00961EE8">
        <w:rPr>
          <w:rFonts w:eastAsia="Calibri"/>
          <w:sz w:val="28"/>
          <w:szCs w:val="28"/>
        </w:rPr>
        <w:t>и</w:t>
      </w:r>
      <w:r w:rsidR="00AB2B47">
        <w:rPr>
          <w:rFonts w:eastAsia="Calibri"/>
          <w:sz w:val="28"/>
          <w:szCs w:val="28"/>
        </w:rPr>
        <w:t xml:space="preserve"> и пособи</w:t>
      </w:r>
      <w:r w:rsidR="00961EE8">
        <w:rPr>
          <w:rFonts w:eastAsia="Calibri"/>
          <w:sz w:val="28"/>
          <w:szCs w:val="28"/>
        </w:rPr>
        <w:t xml:space="preserve">й, налоги, пошлины и </w:t>
      </w:r>
      <w:r w:rsidR="00397646">
        <w:rPr>
          <w:rFonts w:eastAsia="Calibri"/>
          <w:sz w:val="28"/>
          <w:szCs w:val="28"/>
        </w:rPr>
        <w:t>сборы</w:t>
      </w:r>
      <w:r w:rsidR="00397646" w:rsidRPr="00FE14E0">
        <w:rPr>
          <w:rFonts w:eastAsia="Calibri"/>
          <w:sz w:val="28"/>
          <w:szCs w:val="28"/>
        </w:rPr>
        <w:t>.</w:t>
      </w:r>
      <w:r w:rsidR="00397646">
        <w:rPr>
          <w:rFonts w:eastAsia="Calibri"/>
          <w:sz w:val="28"/>
          <w:szCs w:val="28"/>
        </w:rPr>
        <w:t xml:space="preserve"> (</w:t>
      </w:r>
      <w:r w:rsidR="008C2C3B">
        <w:rPr>
          <w:rFonts w:eastAsia="Calibri"/>
          <w:sz w:val="28"/>
          <w:szCs w:val="28"/>
        </w:rPr>
        <w:t>Таблица 10).</w:t>
      </w:r>
    </w:p>
    <w:p w:rsidR="00363673" w:rsidRPr="00FE14E0" w:rsidRDefault="00363673" w:rsidP="00363673">
      <w:pPr>
        <w:jc w:val="right"/>
        <w:rPr>
          <w:rFonts w:eastAsia="Calibri"/>
          <w:sz w:val="28"/>
          <w:szCs w:val="28"/>
        </w:rPr>
      </w:pPr>
      <w:r w:rsidRPr="00FE14E0">
        <w:rPr>
          <w:rFonts w:eastAsia="Calibri"/>
          <w:sz w:val="28"/>
          <w:szCs w:val="28"/>
        </w:rPr>
        <w:t xml:space="preserve">Таблица </w:t>
      </w:r>
      <w:r w:rsidR="00406EFE">
        <w:rPr>
          <w:rFonts w:eastAsia="Calibri"/>
          <w:sz w:val="28"/>
          <w:szCs w:val="28"/>
        </w:rPr>
        <w:t>1</w:t>
      </w:r>
      <w:r w:rsidR="008C2C3B">
        <w:rPr>
          <w:rFonts w:eastAsia="Calibri"/>
          <w:sz w:val="28"/>
          <w:szCs w:val="28"/>
        </w:rPr>
        <w:t>0</w:t>
      </w:r>
    </w:p>
    <w:p w:rsidR="00363673" w:rsidRPr="00FE14E0" w:rsidRDefault="00363673" w:rsidP="00363673">
      <w:pPr>
        <w:jc w:val="center"/>
        <w:rPr>
          <w:rFonts w:eastAsia="Calibri"/>
          <w:sz w:val="28"/>
          <w:szCs w:val="28"/>
        </w:rPr>
      </w:pPr>
      <w:r w:rsidRPr="00FE14E0">
        <w:rPr>
          <w:rFonts w:eastAsia="Calibri"/>
          <w:sz w:val="28"/>
          <w:szCs w:val="28"/>
        </w:rPr>
        <w:t>Структура расходов бюджета сельского поселения</w:t>
      </w:r>
    </w:p>
    <w:p w:rsidR="00363673" w:rsidRPr="00FE14E0" w:rsidRDefault="00363673" w:rsidP="00363673">
      <w:pPr>
        <w:jc w:val="center"/>
        <w:rPr>
          <w:rFonts w:eastAsia="Calibri"/>
          <w:sz w:val="28"/>
          <w:szCs w:val="28"/>
        </w:rPr>
      </w:pPr>
      <w:r w:rsidRPr="00FE14E0">
        <w:rPr>
          <w:sz w:val="28"/>
          <w:szCs w:val="28"/>
        </w:rPr>
        <w:t>«</w:t>
      </w:r>
      <w:r w:rsidR="0067452E">
        <w:rPr>
          <w:sz w:val="28"/>
          <w:szCs w:val="28"/>
        </w:rPr>
        <w:t>Шишкинское</w:t>
      </w:r>
      <w:r w:rsidRPr="00FE14E0">
        <w:rPr>
          <w:sz w:val="28"/>
          <w:szCs w:val="28"/>
        </w:rPr>
        <w:t xml:space="preserve">» </w:t>
      </w:r>
      <w:r w:rsidRPr="00FE14E0">
        <w:rPr>
          <w:rFonts w:eastAsia="Calibri"/>
          <w:sz w:val="28"/>
          <w:szCs w:val="28"/>
        </w:rPr>
        <w:t>за 201</w:t>
      </w:r>
      <w:r w:rsidR="0067452E">
        <w:rPr>
          <w:rFonts w:eastAsia="Calibri"/>
          <w:sz w:val="28"/>
          <w:szCs w:val="28"/>
        </w:rPr>
        <w:t>8</w:t>
      </w:r>
      <w:r w:rsidRPr="00FE14E0">
        <w:rPr>
          <w:rFonts w:eastAsia="Calibri"/>
          <w:sz w:val="28"/>
          <w:szCs w:val="28"/>
        </w:rPr>
        <w:t xml:space="preserve"> г</w:t>
      </w:r>
    </w:p>
    <w:p w:rsidR="00363673" w:rsidRPr="00FE14E0" w:rsidRDefault="00363673" w:rsidP="00363673">
      <w:pPr>
        <w:jc w:val="right"/>
        <w:rPr>
          <w:rFonts w:eastAsia="Calibri"/>
          <w:sz w:val="28"/>
          <w:szCs w:val="28"/>
        </w:rPr>
      </w:pPr>
      <w:r w:rsidRPr="00FE14E0">
        <w:rPr>
          <w:rFonts w:eastAsia="Calibri"/>
          <w:sz w:val="28"/>
          <w:szCs w:val="28"/>
        </w:rPr>
        <w:t>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842"/>
        <w:gridCol w:w="1418"/>
        <w:gridCol w:w="1417"/>
      </w:tblGrid>
      <w:tr w:rsidR="00363673" w:rsidRPr="00FE14E0" w:rsidTr="00FE79F9">
        <w:tc>
          <w:tcPr>
            <w:tcW w:w="5529"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Код расхода по 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Исполнено</w:t>
            </w:r>
          </w:p>
        </w:tc>
        <w:tc>
          <w:tcPr>
            <w:tcW w:w="1417" w:type="dxa"/>
            <w:tcBorders>
              <w:top w:val="single" w:sz="4" w:space="0" w:color="auto"/>
              <w:left w:val="single" w:sz="4" w:space="0" w:color="auto"/>
              <w:bottom w:val="single" w:sz="4" w:space="0" w:color="auto"/>
              <w:right w:val="single" w:sz="4" w:space="0" w:color="auto"/>
            </w:tcBorders>
            <w:vAlign w:val="center"/>
          </w:tcPr>
          <w:p w:rsidR="00363673" w:rsidRPr="00F96B9F" w:rsidRDefault="00363673" w:rsidP="006C3CCF">
            <w:pPr>
              <w:jc w:val="center"/>
              <w:rPr>
                <w:rFonts w:eastAsia="Calibri"/>
              </w:rPr>
            </w:pPr>
            <w:r w:rsidRPr="00F96B9F">
              <w:rPr>
                <w:rFonts w:eastAsia="Calibri"/>
              </w:rPr>
              <w:t>Удельный вес</w:t>
            </w:r>
          </w:p>
        </w:tc>
      </w:tr>
      <w:tr w:rsidR="00363673" w:rsidRPr="00FE14E0" w:rsidTr="00FE79F9">
        <w:tc>
          <w:tcPr>
            <w:tcW w:w="5529"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r w:rsidRPr="00F96B9F">
              <w:t>Расходы бюджета-всего</w:t>
            </w:r>
          </w:p>
        </w:tc>
        <w:tc>
          <w:tcPr>
            <w:tcW w:w="1842"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pPr>
              <w:jc w:val="center"/>
              <w:rPr>
                <w:color w:val="000000"/>
              </w:rPr>
            </w:pPr>
            <w:r w:rsidRPr="00F96B9F">
              <w:rPr>
                <w:color w:val="000000"/>
              </w:rPr>
              <w:t>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63673" w:rsidRPr="00F96B9F" w:rsidRDefault="0067452E" w:rsidP="0067452E">
            <w:pPr>
              <w:jc w:val="center"/>
              <w:rPr>
                <w:color w:val="000000"/>
              </w:rPr>
            </w:pPr>
            <w:r>
              <w:rPr>
                <w:color w:val="000000"/>
              </w:rPr>
              <w:t>9812811,45</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673" w:rsidRPr="00F96B9F" w:rsidRDefault="00363673" w:rsidP="006C3CCF">
            <w:pPr>
              <w:jc w:val="center"/>
              <w:rPr>
                <w:color w:val="000000"/>
              </w:rPr>
            </w:pPr>
            <w:r w:rsidRPr="00F96B9F">
              <w:rPr>
                <w:color w:val="000000"/>
              </w:rPr>
              <w:t>100</w:t>
            </w:r>
          </w:p>
        </w:tc>
      </w:tr>
      <w:tr w:rsidR="00363673" w:rsidRPr="00FE14E0" w:rsidTr="00FE79F9">
        <w:tc>
          <w:tcPr>
            <w:tcW w:w="5529"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r w:rsidRPr="00F96B9F">
              <w:t>Оплата труда</w:t>
            </w:r>
          </w:p>
        </w:tc>
        <w:tc>
          <w:tcPr>
            <w:tcW w:w="1842"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pPr>
              <w:jc w:val="center"/>
              <w:rPr>
                <w:color w:val="000000"/>
              </w:rPr>
            </w:pPr>
            <w:r w:rsidRPr="00F96B9F">
              <w:rPr>
                <w:color w:val="000000"/>
              </w:rPr>
              <w:t>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63673" w:rsidRPr="00F96B9F" w:rsidRDefault="0027064B" w:rsidP="006C3CCF">
            <w:pPr>
              <w:jc w:val="center"/>
              <w:rPr>
                <w:color w:val="000000"/>
              </w:rPr>
            </w:pPr>
            <w:r>
              <w:rPr>
                <w:color w:val="000000"/>
              </w:rPr>
              <w:t>2623651,29</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673" w:rsidRPr="00F96B9F" w:rsidRDefault="00FE5CCE" w:rsidP="006C3CCF">
            <w:pPr>
              <w:jc w:val="center"/>
              <w:rPr>
                <w:color w:val="000000"/>
              </w:rPr>
            </w:pPr>
            <w:r>
              <w:rPr>
                <w:color w:val="000000"/>
              </w:rPr>
              <w:t>26,74</w:t>
            </w:r>
          </w:p>
        </w:tc>
      </w:tr>
      <w:tr w:rsidR="00363673" w:rsidRPr="00FE14E0" w:rsidTr="00FE79F9">
        <w:trPr>
          <w:trHeight w:val="330"/>
        </w:trPr>
        <w:tc>
          <w:tcPr>
            <w:tcW w:w="5529"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r w:rsidRPr="00F96B9F">
              <w:t>Начисления на выплаты по оплате труда</w:t>
            </w:r>
          </w:p>
        </w:tc>
        <w:tc>
          <w:tcPr>
            <w:tcW w:w="1842" w:type="dxa"/>
            <w:tcBorders>
              <w:top w:val="single" w:sz="4" w:space="0" w:color="auto"/>
              <w:left w:val="single" w:sz="4" w:space="0" w:color="auto"/>
              <w:bottom w:val="single" w:sz="4" w:space="0" w:color="auto"/>
              <w:right w:val="single" w:sz="4" w:space="0" w:color="auto"/>
            </w:tcBorders>
            <w:vAlign w:val="bottom"/>
          </w:tcPr>
          <w:p w:rsidR="00363673" w:rsidRPr="00F96B9F" w:rsidRDefault="00363673" w:rsidP="006C3CCF">
            <w:pPr>
              <w:jc w:val="center"/>
              <w:rPr>
                <w:color w:val="000000"/>
              </w:rPr>
            </w:pPr>
            <w:r w:rsidRPr="00F96B9F">
              <w:rPr>
                <w:color w:val="000000"/>
              </w:rPr>
              <w:t>213</w:t>
            </w:r>
          </w:p>
        </w:tc>
        <w:tc>
          <w:tcPr>
            <w:tcW w:w="1418" w:type="dxa"/>
            <w:tcBorders>
              <w:top w:val="nil"/>
              <w:left w:val="single" w:sz="4" w:space="0" w:color="auto"/>
              <w:bottom w:val="single" w:sz="4" w:space="0" w:color="auto"/>
              <w:right w:val="single" w:sz="4" w:space="0" w:color="auto"/>
            </w:tcBorders>
            <w:shd w:val="clear" w:color="auto" w:fill="auto"/>
            <w:vAlign w:val="bottom"/>
          </w:tcPr>
          <w:p w:rsidR="00363673" w:rsidRPr="00F96B9F" w:rsidRDefault="0027064B" w:rsidP="006C3CCF">
            <w:pPr>
              <w:jc w:val="center"/>
              <w:rPr>
                <w:color w:val="000000"/>
              </w:rPr>
            </w:pPr>
            <w:r>
              <w:rPr>
                <w:color w:val="000000"/>
              </w:rPr>
              <w:t>1248652,42</w:t>
            </w:r>
          </w:p>
        </w:tc>
        <w:tc>
          <w:tcPr>
            <w:tcW w:w="1417" w:type="dxa"/>
            <w:tcBorders>
              <w:top w:val="nil"/>
              <w:left w:val="nil"/>
              <w:bottom w:val="single" w:sz="4" w:space="0" w:color="auto"/>
              <w:right w:val="single" w:sz="4" w:space="0" w:color="auto"/>
            </w:tcBorders>
            <w:shd w:val="clear" w:color="auto" w:fill="auto"/>
            <w:vAlign w:val="bottom"/>
          </w:tcPr>
          <w:p w:rsidR="00363673" w:rsidRPr="00F96B9F" w:rsidRDefault="00FE5CCE" w:rsidP="006C3CCF">
            <w:pPr>
              <w:jc w:val="center"/>
              <w:rPr>
                <w:color w:val="000000"/>
              </w:rPr>
            </w:pPr>
            <w:r>
              <w:rPr>
                <w:color w:val="000000"/>
              </w:rPr>
              <w:t>12,72</w:t>
            </w:r>
          </w:p>
        </w:tc>
      </w:tr>
      <w:tr w:rsidR="00A92745" w:rsidRPr="00FE14E0" w:rsidTr="00FE79F9">
        <w:tc>
          <w:tcPr>
            <w:tcW w:w="5529" w:type="dxa"/>
            <w:tcBorders>
              <w:top w:val="single" w:sz="4" w:space="0" w:color="auto"/>
              <w:left w:val="single" w:sz="4" w:space="0" w:color="auto"/>
              <w:bottom w:val="single" w:sz="4" w:space="0" w:color="auto"/>
              <w:right w:val="single" w:sz="4" w:space="0" w:color="auto"/>
            </w:tcBorders>
            <w:vAlign w:val="bottom"/>
          </w:tcPr>
          <w:p w:rsidR="00A92745" w:rsidRPr="00F96B9F" w:rsidRDefault="00A92745" w:rsidP="006C3CCF">
            <w:r w:rsidRPr="00F96B9F">
              <w:t>Прочие работы, услуги</w:t>
            </w:r>
          </w:p>
        </w:tc>
        <w:tc>
          <w:tcPr>
            <w:tcW w:w="1842" w:type="dxa"/>
            <w:tcBorders>
              <w:top w:val="single" w:sz="4" w:space="0" w:color="auto"/>
              <w:left w:val="single" w:sz="4" w:space="0" w:color="auto"/>
              <w:bottom w:val="single" w:sz="4" w:space="0" w:color="auto"/>
              <w:right w:val="single" w:sz="4" w:space="0" w:color="auto"/>
            </w:tcBorders>
            <w:vAlign w:val="bottom"/>
          </w:tcPr>
          <w:p w:rsidR="00A92745" w:rsidRPr="00F96B9F" w:rsidRDefault="00A92745" w:rsidP="006C3CCF">
            <w:pPr>
              <w:jc w:val="center"/>
              <w:rPr>
                <w:color w:val="000000"/>
              </w:rPr>
            </w:pPr>
            <w:r w:rsidRPr="00F96B9F">
              <w:rPr>
                <w:color w:val="000000"/>
              </w:rPr>
              <w:t>226</w:t>
            </w:r>
          </w:p>
        </w:tc>
        <w:tc>
          <w:tcPr>
            <w:tcW w:w="1418" w:type="dxa"/>
            <w:tcBorders>
              <w:top w:val="nil"/>
              <w:left w:val="single" w:sz="4" w:space="0" w:color="auto"/>
              <w:bottom w:val="single" w:sz="4" w:space="0" w:color="auto"/>
              <w:right w:val="single" w:sz="4" w:space="0" w:color="auto"/>
            </w:tcBorders>
            <w:shd w:val="clear" w:color="auto" w:fill="auto"/>
            <w:vAlign w:val="bottom"/>
          </w:tcPr>
          <w:p w:rsidR="00A92745" w:rsidRPr="00F96B9F" w:rsidRDefault="00A92745" w:rsidP="009D0480">
            <w:pPr>
              <w:jc w:val="center"/>
              <w:rPr>
                <w:color w:val="000000"/>
              </w:rPr>
            </w:pPr>
            <w:r>
              <w:rPr>
                <w:color w:val="000000"/>
              </w:rPr>
              <w:t>1</w:t>
            </w:r>
            <w:r w:rsidR="009D0480">
              <w:rPr>
                <w:color w:val="000000"/>
              </w:rPr>
              <w:t>947907,4</w:t>
            </w:r>
            <w:r>
              <w:rPr>
                <w:color w:val="000000"/>
              </w:rPr>
              <w:t>0</w:t>
            </w:r>
          </w:p>
        </w:tc>
        <w:tc>
          <w:tcPr>
            <w:tcW w:w="1417" w:type="dxa"/>
            <w:tcBorders>
              <w:top w:val="nil"/>
              <w:left w:val="nil"/>
              <w:bottom w:val="single" w:sz="4" w:space="0" w:color="auto"/>
              <w:right w:val="single" w:sz="4" w:space="0" w:color="auto"/>
            </w:tcBorders>
            <w:shd w:val="clear" w:color="auto" w:fill="auto"/>
            <w:vAlign w:val="bottom"/>
          </w:tcPr>
          <w:p w:rsidR="00A92745" w:rsidRPr="00F96B9F" w:rsidRDefault="00FE5CCE" w:rsidP="006C3CCF">
            <w:pPr>
              <w:jc w:val="center"/>
              <w:rPr>
                <w:color w:val="000000"/>
              </w:rPr>
            </w:pPr>
            <w:r>
              <w:rPr>
                <w:color w:val="000000"/>
              </w:rPr>
              <w:t>19,85</w:t>
            </w:r>
          </w:p>
        </w:tc>
      </w:tr>
      <w:tr w:rsidR="00A92745" w:rsidRPr="00FE14E0" w:rsidTr="00FE79F9">
        <w:tc>
          <w:tcPr>
            <w:tcW w:w="5529" w:type="dxa"/>
            <w:tcBorders>
              <w:top w:val="single" w:sz="4" w:space="0" w:color="auto"/>
              <w:left w:val="single" w:sz="4" w:space="0" w:color="auto"/>
              <w:bottom w:val="single" w:sz="4" w:space="0" w:color="auto"/>
              <w:right w:val="single" w:sz="4" w:space="0" w:color="auto"/>
            </w:tcBorders>
            <w:vAlign w:val="bottom"/>
          </w:tcPr>
          <w:p w:rsidR="00A92745" w:rsidRPr="00F96B9F" w:rsidRDefault="00A92745" w:rsidP="006C3CCF">
            <w:r>
              <w:t xml:space="preserve">Безвозмездные перечисления </w:t>
            </w:r>
            <w:r w:rsidR="00BC171B">
              <w:t xml:space="preserve">государственным и муниципальным </w:t>
            </w:r>
            <w:r>
              <w:t>организациям</w:t>
            </w:r>
          </w:p>
        </w:tc>
        <w:tc>
          <w:tcPr>
            <w:tcW w:w="1842" w:type="dxa"/>
            <w:tcBorders>
              <w:top w:val="single" w:sz="4" w:space="0" w:color="auto"/>
              <w:left w:val="single" w:sz="4" w:space="0" w:color="auto"/>
              <w:bottom w:val="single" w:sz="4" w:space="0" w:color="auto"/>
              <w:right w:val="single" w:sz="4" w:space="0" w:color="auto"/>
            </w:tcBorders>
            <w:vAlign w:val="bottom"/>
          </w:tcPr>
          <w:p w:rsidR="00A92745" w:rsidRPr="00F96B9F" w:rsidRDefault="00A92745" w:rsidP="00BC171B">
            <w:pPr>
              <w:jc w:val="center"/>
              <w:rPr>
                <w:color w:val="000000"/>
              </w:rPr>
            </w:pPr>
            <w:r>
              <w:rPr>
                <w:color w:val="000000"/>
              </w:rPr>
              <w:t>24</w:t>
            </w:r>
            <w:r w:rsidR="00BC171B">
              <w:rPr>
                <w:color w:val="000000"/>
              </w:rPr>
              <w:t>1</w:t>
            </w:r>
          </w:p>
        </w:tc>
        <w:tc>
          <w:tcPr>
            <w:tcW w:w="1418" w:type="dxa"/>
            <w:tcBorders>
              <w:top w:val="nil"/>
              <w:left w:val="single" w:sz="4" w:space="0" w:color="auto"/>
              <w:bottom w:val="single" w:sz="4" w:space="0" w:color="auto"/>
              <w:right w:val="single" w:sz="4" w:space="0" w:color="auto"/>
            </w:tcBorders>
            <w:shd w:val="clear" w:color="auto" w:fill="auto"/>
            <w:vAlign w:val="bottom"/>
          </w:tcPr>
          <w:p w:rsidR="00A92745" w:rsidRDefault="00A92745" w:rsidP="006C3CCF">
            <w:pPr>
              <w:jc w:val="center"/>
              <w:rPr>
                <w:color w:val="000000"/>
              </w:rPr>
            </w:pPr>
            <w:r>
              <w:rPr>
                <w:color w:val="000000"/>
              </w:rPr>
              <w:t>2438083,29</w:t>
            </w:r>
          </w:p>
        </w:tc>
        <w:tc>
          <w:tcPr>
            <w:tcW w:w="1417" w:type="dxa"/>
            <w:tcBorders>
              <w:top w:val="nil"/>
              <w:left w:val="nil"/>
              <w:bottom w:val="single" w:sz="4" w:space="0" w:color="auto"/>
              <w:right w:val="single" w:sz="4" w:space="0" w:color="auto"/>
            </w:tcBorders>
            <w:shd w:val="clear" w:color="auto" w:fill="auto"/>
            <w:vAlign w:val="bottom"/>
          </w:tcPr>
          <w:p w:rsidR="00A92745" w:rsidRPr="00F96B9F" w:rsidRDefault="00FE5CCE" w:rsidP="006C3CCF">
            <w:pPr>
              <w:jc w:val="center"/>
              <w:rPr>
                <w:color w:val="000000"/>
              </w:rPr>
            </w:pPr>
            <w:r>
              <w:rPr>
                <w:color w:val="000000"/>
              </w:rPr>
              <w:t>24,85</w:t>
            </w:r>
          </w:p>
        </w:tc>
      </w:tr>
      <w:tr w:rsidR="00A92745" w:rsidRPr="00FE14E0" w:rsidTr="00FE79F9">
        <w:tc>
          <w:tcPr>
            <w:tcW w:w="5529" w:type="dxa"/>
            <w:tcBorders>
              <w:top w:val="single" w:sz="4" w:space="0" w:color="auto"/>
              <w:left w:val="single" w:sz="4" w:space="0" w:color="auto"/>
              <w:bottom w:val="single" w:sz="4" w:space="0" w:color="auto"/>
              <w:right w:val="single" w:sz="4" w:space="0" w:color="auto"/>
            </w:tcBorders>
            <w:vAlign w:val="bottom"/>
          </w:tcPr>
          <w:p w:rsidR="00A92745" w:rsidRDefault="00BC171B" w:rsidP="007C519A">
            <w:r>
              <w:t>Пенсия, пособия</w:t>
            </w:r>
            <w:r w:rsidR="007C519A">
              <w:t>, выплачиваемые организациями сектора государственного управления</w:t>
            </w:r>
          </w:p>
        </w:tc>
        <w:tc>
          <w:tcPr>
            <w:tcW w:w="1842" w:type="dxa"/>
            <w:tcBorders>
              <w:top w:val="single" w:sz="4" w:space="0" w:color="auto"/>
              <w:left w:val="single" w:sz="4" w:space="0" w:color="auto"/>
              <w:bottom w:val="single" w:sz="4" w:space="0" w:color="auto"/>
              <w:right w:val="single" w:sz="4" w:space="0" w:color="auto"/>
            </w:tcBorders>
            <w:vAlign w:val="bottom"/>
          </w:tcPr>
          <w:p w:rsidR="00A92745" w:rsidRDefault="00A92745" w:rsidP="00BC171B">
            <w:pPr>
              <w:jc w:val="center"/>
              <w:rPr>
                <w:color w:val="000000"/>
              </w:rPr>
            </w:pPr>
            <w:r>
              <w:rPr>
                <w:color w:val="000000"/>
              </w:rPr>
              <w:t>26</w:t>
            </w:r>
            <w:r w:rsidR="00BC171B">
              <w:rPr>
                <w:color w:val="000000"/>
              </w:rPr>
              <w:t>3</w:t>
            </w:r>
          </w:p>
        </w:tc>
        <w:tc>
          <w:tcPr>
            <w:tcW w:w="1418" w:type="dxa"/>
            <w:tcBorders>
              <w:top w:val="nil"/>
              <w:left w:val="single" w:sz="4" w:space="0" w:color="auto"/>
              <w:bottom w:val="single" w:sz="4" w:space="0" w:color="auto"/>
              <w:right w:val="single" w:sz="4" w:space="0" w:color="auto"/>
            </w:tcBorders>
            <w:shd w:val="clear" w:color="auto" w:fill="auto"/>
            <w:vAlign w:val="bottom"/>
          </w:tcPr>
          <w:p w:rsidR="00A92745" w:rsidRDefault="004366E3" w:rsidP="006C3CCF">
            <w:pPr>
              <w:jc w:val="center"/>
              <w:rPr>
                <w:color w:val="000000"/>
              </w:rPr>
            </w:pPr>
            <w:r>
              <w:rPr>
                <w:color w:val="000000"/>
              </w:rPr>
              <w:t>194879,28</w:t>
            </w:r>
          </w:p>
        </w:tc>
        <w:tc>
          <w:tcPr>
            <w:tcW w:w="1417" w:type="dxa"/>
            <w:tcBorders>
              <w:top w:val="nil"/>
              <w:left w:val="nil"/>
              <w:bottom w:val="single" w:sz="4" w:space="0" w:color="auto"/>
              <w:right w:val="single" w:sz="4" w:space="0" w:color="auto"/>
            </w:tcBorders>
            <w:shd w:val="clear" w:color="auto" w:fill="auto"/>
            <w:vAlign w:val="bottom"/>
          </w:tcPr>
          <w:p w:rsidR="00A92745" w:rsidRPr="00F96B9F" w:rsidRDefault="00FE5CCE" w:rsidP="006C3CCF">
            <w:pPr>
              <w:jc w:val="center"/>
              <w:rPr>
                <w:color w:val="000000"/>
              </w:rPr>
            </w:pPr>
            <w:r>
              <w:rPr>
                <w:color w:val="000000"/>
              </w:rPr>
              <w:t>1,99</w:t>
            </w:r>
          </w:p>
        </w:tc>
      </w:tr>
      <w:tr w:rsidR="00A92745" w:rsidRPr="00FE14E0" w:rsidTr="00CE3F36">
        <w:tc>
          <w:tcPr>
            <w:tcW w:w="5529" w:type="dxa"/>
            <w:tcBorders>
              <w:top w:val="single" w:sz="4" w:space="0" w:color="auto"/>
              <w:left w:val="single" w:sz="4" w:space="0" w:color="auto"/>
              <w:bottom w:val="single" w:sz="4" w:space="0" w:color="auto"/>
              <w:right w:val="single" w:sz="4" w:space="0" w:color="auto"/>
            </w:tcBorders>
          </w:tcPr>
          <w:p w:rsidR="00A92745" w:rsidRPr="00F96B9F" w:rsidRDefault="007C519A" w:rsidP="007C519A">
            <w:r>
              <w:t>Налоги, пошлины и сборы</w:t>
            </w:r>
          </w:p>
        </w:tc>
        <w:tc>
          <w:tcPr>
            <w:tcW w:w="1842" w:type="dxa"/>
            <w:tcBorders>
              <w:top w:val="single" w:sz="4" w:space="0" w:color="auto"/>
              <w:left w:val="single" w:sz="4" w:space="0" w:color="auto"/>
              <w:bottom w:val="single" w:sz="4" w:space="0" w:color="auto"/>
              <w:right w:val="single" w:sz="4" w:space="0" w:color="auto"/>
            </w:tcBorders>
          </w:tcPr>
          <w:p w:rsidR="00A92745" w:rsidRPr="00F96B9F" w:rsidRDefault="00A92745" w:rsidP="007C519A">
            <w:pPr>
              <w:jc w:val="center"/>
            </w:pPr>
            <w:r w:rsidRPr="00F96B9F">
              <w:t>29</w:t>
            </w:r>
            <w:r w:rsidR="007C519A">
              <w:t>1</w:t>
            </w:r>
          </w:p>
        </w:tc>
        <w:tc>
          <w:tcPr>
            <w:tcW w:w="1418" w:type="dxa"/>
            <w:tcBorders>
              <w:top w:val="nil"/>
              <w:left w:val="single" w:sz="4" w:space="0" w:color="auto"/>
              <w:bottom w:val="single" w:sz="4" w:space="0" w:color="auto"/>
              <w:right w:val="single" w:sz="4" w:space="0" w:color="auto"/>
            </w:tcBorders>
            <w:shd w:val="clear" w:color="auto" w:fill="auto"/>
            <w:vAlign w:val="bottom"/>
          </w:tcPr>
          <w:p w:rsidR="00A92745" w:rsidRPr="00F96B9F" w:rsidRDefault="00A92745" w:rsidP="007C519A">
            <w:pPr>
              <w:jc w:val="center"/>
              <w:rPr>
                <w:color w:val="000000"/>
              </w:rPr>
            </w:pPr>
            <w:r>
              <w:rPr>
                <w:color w:val="000000"/>
              </w:rPr>
              <w:t>1359</w:t>
            </w:r>
            <w:r w:rsidR="007C519A">
              <w:rPr>
                <w:color w:val="000000"/>
              </w:rPr>
              <w:t>512,77</w:t>
            </w:r>
          </w:p>
        </w:tc>
        <w:tc>
          <w:tcPr>
            <w:tcW w:w="1417" w:type="dxa"/>
            <w:tcBorders>
              <w:top w:val="nil"/>
              <w:left w:val="nil"/>
              <w:bottom w:val="single" w:sz="4" w:space="0" w:color="auto"/>
              <w:right w:val="single" w:sz="4" w:space="0" w:color="auto"/>
            </w:tcBorders>
            <w:shd w:val="clear" w:color="auto" w:fill="auto"/>
          </w:tcPr>
          <w:p w:rsidR="00A92745" w:rsidRPr="00F96B9F" w:rsidRDefault="00FE5CCE" w:rsidP="006C3CCF">
            <w:pPr>
              <w:jc w:val="center"/>
            </w:pPr>
            <w:r>
              <w:t>13,85</w:t>
            </w:r>
          </w:p>
        </w:tc>
      </w:tr>
      <w:tr w:rsidR="00A92745" w:rsidRPr="00FE14E0" w:rsidTr="00CE3F36">
        <w:tc>
          <w:tcPr>
            <w:tcW w:w="5529" w:type="dxa"/>
            <w:tcBorders>
              <w:top w:val="single" w:sz="4" w:space="0" w:color="auto"/>
              <w:left w:val="single" w:sz="4" w:space="0" w:color="auto"/>
              <w:bottom w:val="single" w:sz="4" w:space="0" w:color="auto"/>
              <w:right w:val="single" w:sz="4" w:space="0" w:color="auto"/>
            </w:tcBorders>
          </w:tcPr>
          <w:p w:rsidR="00A92745" w:rsidRPr="00F96B9F" w:rsidRDefault="00A15461" w:rsidP="00A15461">
            <w:r>
              <w:t>Иные выплаты</w:t>
            </w:r>
          </w:p>
        </w:tc>
        <w:tc>
          <w:tcPr>
            <w:tcW w:w="1842" w:type="dxa"/>
            <w:tcBorders>
              <w:top w:val="single" w:sz="4" w:space="0" w:color="auto"/>
              <w:left w:val="single" w:sz="4" w:space="0" w:color="auto"/>
              <w:bottom w:val="single" w:sz="4" w:space="0" w:color="auto"/>
              <w:right w:val="single" w:sz="4" w:space="0" w:color="auto"/>
            </w:tcBorders>
          </w:tcPr>
          <w:p w:rsidR="00A92745" w:rsidRPr="00F96B9F" w:rsidRDefault="00A15461" w:rsidP="006C3CCF">
            <w:pPr>
              <w:jc w:val="center"/>
            </w:pPr>
            <w:r>
              <w:t>296</w:t>
            </w:r>
          </w:p>
        </w:tc>
        <w:tc>
          <w:tcPr>
            <w:tcW w:w="1418" w:type="dxa"/>
            <w:tcBorders>
              <w:top w:val="nil"/>
              <w:left w:val="single" w:sz="4" w:space="0" w:color="auto"/>
              <w:bottom w:val="single" w:sz="4" w:space="0" w:color="auto"/>
              <w:right w:val="single" w:sz="4" w:space="0" w:color="auto"/>
            </w:tcBorders>
            <w:shd w:val="clear" w:color="auto" w:fill="auto"/>
          </w:tcPr>
          <w:p w:rsidR="00A92745" w:rsidRPr="00F96B9F" w:rsidRDefault="00A15461" w:rsidP="006C3CCF">
            <w:pPr>
              <w:jc w:val="center"/>
            </w:pPr>
            <w:r>
              <w:t>125</w:t>
            </w:r>
          </w:p>
        </w:tc>
        <w:tc>
          <w:tcPr>
            <w:tcW w:w="1417" w:type="dxa"/>
            <w:tcBorders>
              <w:top w:val="nil"/>
              <w:left w:val="nil"/>
              <w:bottom w:val="single" w:sz="4" w:space="0" w:color="auto"/>
              <w:right w:val="single" w:sz="4" w:space="0" w:color="auto"/>
            </w:tcBorders>
            <w:shd w:val="clear" w:color="auto" w:fill="auto"/>
          </w:tcPr>
          <w:p w:rsidR="00A92745" w:rsidRPr="00F96B9F" w:rsidRDefault="00A92745" w:rsidP="006C3CCF">
            <w:pPr>
              <w:jc w:val="center"/>
            </w:pPr>
          </w:p>
        </w:tc>
      </w:tr>
    </w:tbl>
    <w:p w:rsidR="00090A3D" w:rsidRPr="00C82E74" w:rsidRDefault="00090A3D" w:rsidP="00090A3D">
      <w:pPr>
        <w:ind w:firstLine="708"/>
        <w:jc w:val="both"/>
        <w:rPr>
          <w:iCs/>
          <w:sz w:val="28"/>
          <w:szCs w:val="28"/>
        </w:rPr>
      </w:pPr>
      <w:r w:rsidRPr="00C82E74">
        <w:rPr>
          <w:i/>
          <w:iCs/>
          <w:sz w:val="28"/>
          <w:szCs w:val="28"/>
        </w:rPr>
        <w:t>При проведении проверки нормативно-правовых актов регулирующих бюджетные правоотношения в сельском поселении «Шишкинское» выявлены случаи нарушения:</w:t>
      </w:r>
    </w:p>
    <w:p w:rsidR="00FE71A8" w:rsidRDefault="00090A3D" w:rsidP="00623523">
      <w:pPr>
        <w:ind w:firstLine="708"/>
        <w:jc w:val="both"/>
        <w:rPr>
          <w:rFonts w:eastAsia="Calibri"/>
          <w:i/>
          <w:iCs/>
          <w:sz w:val="28"/>
          <w:szCs w:val="28"/>
        </w:rPr>
      </w:pPr>
      <w:r w:rsidRPr="00C82E74">
        <w:rPr>
          <w:i/>
          <w:iCs/>
          <w:sz w:val="28"/>
          <w:szCs w:val="28"/>
        </w:rPr>
        <w:t>-  п. 1 ст. 219.1 Бюджетного кодекса Российской Федерации</w:t>
      </w:r>
      <w:r w:rsidR="00C82E74">
        <w:rPr>
          <w:i/>
          <w:iCs/>
          <w:sz w:val="28"/>
          <w:szCs w:val="28"/>
        </w:rPr>
        <w:t>.</w:t>
      </w:r>
    </w:p>
    <w:p w:rsidR="00FE71A8" w:rsidRDefault="00FE71A8" w:rsidP="00363673">
      <w:pPr>
        <w:ind w:firstLine="708"/>
        <w:jc w:val="center"/>
        <w:rPr>
          <w:rFonts w:eastAsia="Calibri"/>
          <w:i/>
          <w:iCs/>
          <w:sz w:val="28"/>
          <w:szCs w:val="28"/>
        </w:rPr>
      </w:pPr>
    </w:p>
    <w:p w:rsidR="00623523" w:rsidRDefault="00623523" w:rsidP="00363673">
      <w:pPr>
        <w:ind w:firstLine="708"/>
        <w:jc w:val="center"/>
        <w:rPr>
          <w:rFonts w:eastAsia="Calibri"/>
          <w:i/>
          <w:iCs/>
          <w:sz w:val="28"/>
          <w:szCs w:val="28"/>
        </w:rPr>
      </w:pPr>
    </w:p>
    <w:p w:rsidR="00623523" w:rsidRDefault="00623523" w:rsidP="00363673">
      <w:pPr>
        <w:ind w:firstLine="708"/>
        <w:jc w:val="center"/>
        <w:rPr>
          <w:rFonts w:eastAsia="Calibri"/>
          <w:i/>
          <w:iCs/>
          <w:sz w:val="28"/>
          <w:szCs w:val="28"/>
        </w:rPr>
      </w:pPr>
    </w:p>
    <w:p w:rsidR="00FE71A8" w:rsidRPr="00FE14E0" w:rsidRDefault="00FE71A8" w:rsidP="00363673">
      <w:pPr>
        <w:ind w:firstLine="708"/>
        <w:jc w:val="center"/>
        <w:rPr>
          <w:rFonts w:eastAsia="Calibri"/>
          <w:i/>
          <w:iCs/>
          <w:sz w:val="28"/>
          <w:szCs w:val="28"/>
        </w:rPr>
      </w:pPr>
    </w:p>
    <w:p w:rsidR="006556C3" w:rsidRDefault="006556C3" w:rsidP="00BB325F">
      <w:pPr>
        <w:ind w:firstLine="708"/>
        <w:jc w:val="center"/>
        <w:rPr>
          <w:b/>
          <w:sz w:val="28"/>
          <w:szCs w:val="28"/>
        </w:rPr>
      </w:pPr>
      <w:r w:rsidRPr="00FE14E0">
        <w:rPr>
          <w:b/>
          <w:sz w:val="28"/>
          <w:szCs w:val="28"/>
        </w:rPr>
        <w:lastRenderedPageBreak/>
        <w:t>9. 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FE79F9" w:rsidRPr="00FE14E0" w:rsidRDefault="00FE79F9" w:rsidP="00BB325F">
      <w:pPr>
        <w:ind w:firstLine="708"/>
        <w:jc w:val="center"/>
        <w:rPr>
          <w:b/>
          <w:sz w:val="28"/>
          <w:szCs w:val="28"/>
        </w:rPr>
      </w:pPr>
    </w:p>
    <w:p w:rsidR="006556C3" w:rsidRPr="00FE14E0" w:rsidRDefault="006556C3" w:rsidP="00BB325F">
      <w:pPr>
        <w:jc w:val="center"/>
        <w:rPr>
          <w:sz w:val="28"/>
          <w:szCs w:val="28"/>
        </w:rPr>
      </w:pPr>
    </w:p>
    <w:p w:rsidR="00A643F4" w:rsidRPr="00FE14E0" w:rsidRDefault="00397646" w:rsidP="00A643F4">
      <w:pPr>
        <w:jc w:val="both"/>
        <w:rPr>
          <w:sz w:val="28"/>
          <w:szCs w:val="28"/>
        </w:rPr>
      </w:pPr>
      <w:r>
        <w:rPr>
          <w:sz w:val="28"/>
          <w:szCs w:val="28"/>
        </w:rPr>
        <w:tab/>
      </w:r>
      <w:r w:rsidR="00A643F4" w:rsidRPr="00FE14E0">
        <w:rPr>
          <w:sz w:val="28"/>
          <w:szCs w:val="28"/>
        </w:rPr>
        <w:t>Бухгалтерский учет в администрации сельского поселения «</w:t>
      </w:r>
      <w:r w:rsidR="00C73158">
        <w:rPr>
          <w:sz w:val="28"/>
          <w:szCs w:val="28"/>
        </w:rPr>
        <w:t>Шишкинское</w:t>
      </w:r>
      <w:r w:rsidR="00A643F4" w:rsidRPr="00FE14E0">
        <w:rPr>
          <w:sz w:val="28"/>
          <w:szCs w:val="28"/>
        </w:rPr>
        <w:t>» ведется с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A643F4" w:rsidRPr="00FE14E0" w:rsidRDefault="00A643F4" w:rsidP="00A643F4">
      <w:pPr>
        <w:ind w:firstLine="708"/>
        <w:jc w:val="both"/>
        <w:rPr>
          <w:sz w:val="28"/>
          <w:szCs w:val="28"/>
        </w:rPr>
      </w:pPr>
      <w:r w:rsidRPr="00FE14E0">
        <w:rPr>
          <w:sz w:val="28"/>
          <w:szCs w:val="28"/>
        </w:rPr>
        <w:t xml:space="preserve">В нарушение п. 11 Приказа Министерства финансам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 декабря 2010г. № 157н, по истечении каждого отчетного месяца первичные учетные документы, относящиеся к соответствующим журналам операций, не подбираются в хронологическом порядке и не </w:t>
      </w:r>
      <w:proofErr w:type="spellStart"/>
      <w:r w:rsidRPr="00FE14E0">
        <w:rPr>
          <w:sz w:val="28"/>
          <w:szCs w:val="28"/>
        </w:rPr>
        <w:t>сброшюровываются</w:t>
      </w:r>
      <w:proofErr w:type="spellEnd"/>
      <w:r w:rsidRPr="00FE14E0">
        <w:rPr>
          <w:sz w:val="28"/>
          <w:szCs w:val="28"/>
        </w:rPr>
        <w:t>.</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В нарушение п. 11 Инструкции № 157н,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в администрации, не ведутся регистры бухгалтерского учета:</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Журнал операций с безналичными денежными средствами (учет с безналичными денежными средствами ведется в мемориальном ордере № 2);</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Журнал операций расчетов с подотчетными лицами (учет расчетов с подотчетными лицами ведется в мемориальном ордере № 8);</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Журнал операций расчетов с поставщиками и подрядчиками (учет расчетов с поставщиками и подрядчиками ведется в мемориальном ордере № 6);</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Журнал операций расчетов по оплате труда (учет расчетов по оплате труда ведется в мемориальном ордере № 5);</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Журнал операций по выбытию и перемещению нефинансовых активов (учет по выбытию и перемещению нефинансовых активов ведется в мемориальном ордере № 13);</w:t>
      </w:r>
    </w:p>
    <w:p w:rsidR="00A643F4" w:rsidRPr="00FE14E0" w:rsidRDefault="00A643F4" w:rsidP="00A643F4">
      <w:pPr>
        <w:pStyle w:val="ConsPlusNormal"/>
        <w:ind w:firstLine="708"/>
        <w:jc w:val="both"/>
        <w:rPr>
          <w:rFonts w:ascii="Times New Roman" w:hAnsi="Times New Roman" w:cs="Times New Roman"/>
          <w:sz w:val="28"/>
          <w:szCs w:val="28"/>
        </w:rPr>
      </w:pPr>
      <w:r w:rsidRPr="00FE14E0">
        <w:rPr>
          <w:rFonts w:ascii="Times New Roman" w:hAnsi="Times New Roman" w:cs="Times New Roman"/>
          <w:sz w:val="28"/>
          <w:szCs w:val="28"/>
        </w:rPr>
        <w:t>- Главная книга.</w:t>
      </w:r>
    </w:p>
    <w:p w:rsidR="00A643F4" w:rsidRDefault="00C73158" w:rsidP="00A643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Согласно</w:t>
      </w:r>
      <w:r w:rsidR="00A643F4" w:rsidRPr="00FE14E0">
        <w:rPr>
          <w:rFonts w:ascii="Times New Roman" w:hAnsi="Times New Roman" w:cs="Times New Roman"/>
          <w:sz w:val="28"/>
          <w:szCs w:val="28"/>
        </w:rPr>
        <w:t xml:space="preserve"> ст. 8 Федерального закона РФ от 06.12.2011г. № 402-ФЗ «О бухгалтерском учете», разработана и утверждена</w:t>
      </w:r>
      <w:r w:rsidR="00E96483">
        <w:rPr>
          <w:rFonts w:ascii="Times New Roman" w:hAnsi="Times New Roman" w:cs="Times New Roman"/>
          <w:sz w:val="28"/>
          <w:szCs w:val="28"/>
        </w:rPr>
        <w:t xml:space="preserve"> Решением Совета сельского поселения «Шишкинское» от 05.05.2012г. № 36</w:t>
      </w:r>
      <w:r w:rsidR="00A643F4" w:rsidRPr="00FE14E0">
        <w:rPr>
          <w:rFonts w:ascii="Times New Roman" w:hAnsi="Times New Roman" w:cs="Times New Roman"/>
          <w:sz w:val="28"/>
          <w:szCs w:val="28"/>
        </w:rPr>
        <w:t xml:space="preserve"> учетная политика.</w:t>
      </w:r>
    </w:p>
    <w:p w:rsidR="000C5787" w:rsidRPr="00FE14E0" w:rsidRDefault="00A01363" w:rsidP="00A643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учетной политике </w:t>
      </w:r>
      <w:r w:rsidR="001C3791">
        <w:rPr>
          <w:rFonts w:ascii="Times New Roman" w:hAnsi="Times New Roman" w:cs="Times New Roman"/>
          <w:sz w:val="28"/>
          <w:szCs w:val="28"/>
        </w:rPr>
        <w:t xml:space="preserve">ссылка идет на недействующие нормативно- правовые акты. Например, п.п.1.4 п.1 </w:t>
      </w:r>
      <w:r w:rsidR="00DF746C">
        <w:rPr>
          <w:rFonts w:ascii="Times New Roman" w:hAnsi="Times New Roman" w:cs="Times New Roman"/>
          <w:sz w:val="28"/>
          <w:szCs w:val="28"/>
        </w:rPr>
        <w:t>Положения об учетной политике администрации сельского поселения «Шишкинское»</w:t>
      </w:r>
      <w:r w:rsidR="00740E47">
        <w:rPr>
          <w:rFonts w:ascii="Times New Roman" w:hAnsi="Times New Roman" w:cs="Times New Roman"/>
          <w:sz w:val="28"/>
          <w:szCs w:val="28"/>
        </w:rPr>
        <w:t xml:space="preserve"> </w:t>
      </w:r>
      <w:r w:rsidR="00DF746C">
        <w:rPr>
          <w:rFonts w:ascii="Times New Roman" w:hAnsi="Times New Roman" w:cs="Times New Roman"/>
          <w:sz w:val="28"/>
          <w:szCs w:val="28"/>
        </w:rPr>
        <w:t xml:space="preserve">ссылка на Федеральный закон от </w:t>
      </w:r>
      <w:r w:rsidR="00DF746C">
        <w:rPr>
          <w:rFonts w:ascii="Times New Roman" w:hAnsi="Times New Roman" w:cs="Times New Roman"/>
          <w:sz w:val="28"/>
          <w:szCs w:val="28"/>
        </w:rPr>
        <w:lastRenderedPageBreak/>
        <w:t>21.11.1996г. № 129-ФЗ «О бухгалтерском учете». С 01.01.2013г. вступил в силу Федеральный закон от 06.12.2011г. № 402-ФЗ «О бухгалтерском учете».</w:t>
      </w:r>
    </w:p>
    <w:p w:rsidR="00E24392" w:rsidRPr="00FE14E0" w:rsidRDefault="00E24392" w:rsidP="00E24392">
      <w:pPr>
        <w:ind w:firstLine="708"/>
        <w:jc w:val="both"/>
        <w:rPr>
          <w:sz w:val="28"/>
          <w:szCs w:val="28"/>
        </w:rPr>
      </w:pPr>
      <w:r w:rsidRPr="00FE14E0">
        <w:rPr>
          <w:sz w:val="28"/>
          <w:szCs w:val="28"/>
        </w:rPr>
        <w:t xml:space="preserve">В соответствии с п.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Минфином России от 28.12.2010 г. № 191н бюджетная отчетность составляется на основе данных Главной книги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
    <w:p w:rsidR="00E24392" w:rsidRDefault="00E24392" w:rsidP="00A643F4">
      <w:pPr>
        <w:pStyle w:val="ConsPlusNormal"/>
        <w:widowControl/>
        <w:ind w:firstLine="708"/>
        <w:jc w:val="both"/>
        <w:rPr>
          <w:rFonts w:ascii="Times New Roman" w:hAnsi="Times New Roman" w:cs="Times New Roman"/>
          <w:sz w:val="28"/>
          <w:szCs w:val="28"/>
        </w:rPr>
      </w:pPr>
      <w:r w:rsidRPr="00FE14E0">
        <w:rPr>
          <w:rFonts w:ascii="Times New Roman" w:hAnsi="Times New Roman" w:cs="Times New Roman"/>
          <w:sz w:val="28"/>
          <w:szCs w:val="28"/>
        </w:rPr>
        <w:t>В нарушение данной Инструкции остатки по счетам бюджетного учета невозможно сверить с данными Баланса исполнения бюджета (ф.0503120).</w:t>
      </w:r>
    </w:p>
    <w:p w:rsidR="00AD2CFD" w:rsidRDefault="00AD2CFD" w:rsidP="00A643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Согласно</w:t>
      </w:r>
      <w:r w:rsidR="005D2092">
        <w:rPr>
          <w:rFonts w:ascii="Times New Roman" w:hAnsi="Times New Roman" w:cs="Times New Roman"/>
          <w:sz w:val="28"/>
          <w:szCs w:val="28"/>
        </w:rPr>
        <w:t xml:space="preserve"> п.10 приказа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 </w:t>
      </w:r>
      <w:r w:rsidR="00C81878">
        <w:rPr>
          <w:rFonts w:ascii="Times New Roman" w:hAnsi="Times New Roman" w:cs="Times New Roman"/>
          <w:sz w:val="28"/>
          <w:szCs w:val="28"/>
        </w:rPr>
        <w:t>Срок представления годовой бюджетной и бухгалтерской отчетности за 2018 год в 2019 году для администрации сельского поселения «Шишкинское» установлен, согласно приказа Комитета по финансам администрации муниципального района «Читинский район» от 16.01.2019 г. № 4-п.д.</w:t>
      </w:r>
      <w:r w:rsidR="00835404">
        <w:rPr>
          <w:rFonts w:ascii="Times New Roman" w:hAnsi="Times New Roman" w:cs="Times New Roman"/>
          <w:sz w:val="28"/>
          <w:szCs w:val="28"/>
        </w:rPr>
        <w:t>, по приложению к приказу</w:t>
      </w:r>
      <w:r w:rsidR="00C81878">
        <w:rPr>
          <w:rFonts w:ascii="Times New Roman" w:hAnsi="Times New Roman" w:cs="Times New Roman"/>
          <w:sz w:val="28"/>
          <w:szCs w:val="28"/>
        </w:rPr>
        <w:t xml:space="preserve"> – 23-24 января 2019 года.</w:t>
      </w:r>
    </w:p>
    <w:p w:rsidR="00C81878" w:rsidRDefault="00C81878" w:rsidP="00A643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п.10 приказа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 и приказа Комитета по финансам администрации муниципального района «Читинский район» от 16.01.2019 г. № 4-п.д. «О сроках представления годовой бюджетной </w:t>
      </w:r>
      <w:r w:rsidR="00835404">
        <w:rPr>
          <w:rFonts w:ascii="Times New Roman" w:hAnsi="Times New Roman" w:cs="Times New Roman"/>
          <w:sz w:val="28"/>
          <w:szCs w:val="28"/>
        </w:rPr>
        <w:t xml:space="preserve">и бухгалтерской </w:t>
      </w:r>
      <w:r>
        <w:rPr>
          <w:rFonts w:ascii="Times New Roman" w:hAnsi="Times New Roman" w:cs="Times New Roman"/>
          <w:sz w:val="28"/>
          <w:szCs w:val="28"/>
        </w:rPr>
        <w:t>отчетности</w:t>
      </w:r>
      <w:r w:rsidR="00835404">
        <w:rPr>
          <w:rFonts w:ascii="Times New Roman" w:hAnsi="Times New Roman" w:cs="Times New Roman"/>
          <w:sz w:val="28"/>
          <w:szCs w:val="28"/>
        </w:rPr>
        <w:t xml:space="preserve"> в 2019 году</w:t>
      </w:r>
      <w:r>
        <w:rPr>
          <w:rFonts w:ascii="Times New Roman" w:hAnsi="Times New Roman" w:cs="Times New Roman"/>
          <w:sz w:val="28"/>
          <w:szCs w:val="28"/>
        </w:rPr>
        <w:t>»</w:t>
      </w:r>
      <w:r w:rsidR="00835404">
        <w:rPr>
          <w:rFonts w:ascii="Times New Roman" w:hAnsi="Times New Roman" w:cs="Times New Roman"/>
          <w:sz w:val="28"/>
          <w:szCs w:val="28"/>
        </w:rPr>
        <w:t xml:space="preserve"> администрация сельского поселения «Шишкинское» годовой бюджетный и бухгалтерский отчет за 2018 год не представлен в Комитет по финансам администрации муниципального района «Читинский район».</w:t>
      </w:r>
    </w:p>
    <w:p w:rsidR="008820CA" w:rsidRPr="00FE14E0" w:rsidRDefault="008820CA" w:rsidP="006D48BC">
      <w:pPr>
        <w:autoSpaceDE w:val="0"/>
        <w:autoSpaceDN w:val="0"/>
        <w:adjustRightInd w:val="0"/>
        <w:ind w:firstLine="709"/>
        <w:jc w:val="both"/>
        <w:rPr>
          <w:sz w:val="28"/>
          <w:szCs w:val="28"/>
        </w:rPr>
      </w:pPr>
      <w:r w:rsidRPr="001C0B79">
        <w:rPr>
          <w:rFonts w:eastAsiaTheme="minorHAnsi"/>
          <w:color w:val="000000" w:themeColor="text1"/>
          <w:sz w:val="28"/>
          <w:szCs w:val="28"/>
          <w:lang w:eastAsia="en-US"/>
        </w:rPr>
        <w:t xml:space="preserve">За </w:t>
      </w:r>
      <w:r>
        <w:rPr>
          <w:rFonts w:eastAsiaTheme="minorHAnsi"/>
          <w:color w:val="000000" w:themeColor="text1"/>
          <w:sz w:val="28"/>
          <w:szCs w:val="28"/>
          <w:lang w:eastAsia="en-US"/>
        </w:rPr>
        <w:t xml:space="preserve">непредставление </w:t>
      </w:r>
      <w:r w:rsidR="006D48BC">
        <w:rPr>
          <w:rFonts w:eastAsiaTheme="minorHAnsi"/>
          <w:color w:val="000000" w:themeColor="text1"/>
          <w:sz w:val="28"/>
          <w:szCs w:val="28"/>
          <w:lang w:eastAsia="en-US"/>
        </w:rPr>
        <w:t xml:space="preserve">бюджетной отчетности </w:t>
      </w:r>
      <w:r w:rsidRPr="001C0B79">
        <w:rPr>
          <w:rFonts w:eastAsiaTheme="minorHAnsi"/>
          <w:color w:val="000000" w:themeColor="text1"/>
          <w:sz w:val="28"/>
          <w:szCs w:val="28"/>
          <w:lang w:eastAsia="en-US"/>
        </w:rPr>
        <w:t>предусмотрена административная ответственность в виде штрафа (ст.</w:t>
      </w:r>
      <w:r w:rsidR="006D48BC">
        <w:rPr>
          <w:rFonts w:eastAsiaTheme="minorHAnsi"/>
          <w:color w:val="000000" w:themeColor="text1"/>
          <w:sz w:val="28"/>
          <w:szCs w:val="28"/>
          <w:lang w:eastAsia="en-US"/>
        </w:rPr>
        <w:t>15.15.6</w:t>
      </w:r>
      <w:r w:rsidRPr="001C0B79">
        <w:rPr>
          <w:rFonts w:eastAsiaTheme="minorHAnsi"/>
          <w:color w:val="000000" w:themeColor="text1"/>
          <w:sz w:val="28"/>
          <w:szCs w:val="28"/>
          <w:lang w:eastAsia="en-US"/>
        </w:rPr>
        <w:t xml:space="preserve"> КоАП РФ).</w:t>
      </w:r>
    </w:p>
    <w:p w:rsidR="001E08A3" w:rsidRPr="00FE14E0" w:rsidRDefault="001E08A3" w:rsidP="00A643F4">
      <w:pPr>
        <w:pStyle w:val="ConsPlusNormal"/>
        <w:widowControl/>
        <w:ind w:firstLine="708"/>
        <w:jc w:val="both"/>
        <w:rPr>
          <w:rFonts w:ascii="Times New Roman" w:hAnsi="Times New Roman" w:cs="Times New Roman"/>
          <w:sz w:val="28"/>
          <w:szCs w:val="28"/>
        </w:rPr>
      </w:pPr>
      <w:r w:rsidRPr="00FE14E0">
        <w:rPr>
          <w:rFonts w:ascii="Times New Roman" w:hAnsi="Times New Roman" w:cs="Times New Roman"/>
          <w:sz w:val="28"/>
          <w:szCs w:val="28"/>
        </w:rPr>
        <w:t>Бухгалтерский учет ведется в неспециализированных программах. Для улучшения качества</w:t>
      </w:r>
      <w:r w:rsidR="0005421D" w:rsidRPr="00FE14E0">
        <w:rPr>
          <w:rFonts w:ascii="Times New Roman" w:hAnsi="Times New Roman" w:cs="Times New Roman"/>
          <w:sz w:val="28"/>
          <w:szCs w:val="28"/>
        </w:rPr>
        <w:t>, достоверности, получения оперативной информации по</w:t>
      </w:r>
      <w:r w:rsidRPr="00FE14E0">
        <w:rPr>
          <w:rFonts w:ascii="Times New Roman" w:hAnsi="Times New Roman" w:cs="Times New Roman"/>
          <w:sz w:val="28"/>
          <w:szCs w:val="28"/>
        </w:rPr>
        <w:t xml:space="preserve"> ведени</w:t>
      </w:r>
      <w:r w:rsidR="0005421D" w:rsidRPr="00FE14E0">
        <w:rPr>
          <w:rFonts w:ascii="Times New Roman" w:hAnsi="Times New Roman" w:cs="Times New Roman"/>
          <w:sz w:val="28"/>
          <w:szCs w:val="28"/>
        </w:rPr>
        <w:t>ю</w:t>
      </w:r>
      <w:r w:rsidRPr="00FE14E0">
        <w:rPr>
          <w:rFonts w:ascii="Times New Roman" w:hAnsi="Times New Roman" w:cs="Times New Roman"/>
          <w:sz w:val="28"/>
          <w:szCs w:val="28"/>
        </w:rPr>
        <w:t xml:space="preserve"> бухгалтерского учета рекомендуе</w:t>
      </w:r>
      <w:r w:rsidR="00056349">
        <w:rPr>
          <w:rFonts w:ascii="Times New Roman" w:hAnsi="Times New Roman" w:cs="Times New Roman"/>
          <w:sz w:val="28"/>
          <w:szCs w:val="28"/>
        </w:rPr>
        <w:t>тся</w:t>
      </w:r>
      <w:r w:rsidR="00740E47">
        <w:rPr>
          <w:rFonts w:ascii="Times New Roman" w:hAnsi="Times New Roman" w:cs="Times New Roman"/>
          <w:sz w:val="28"/>
          <w:szCs w:val="28"/>
        </w:rPr>
        <w:t xml:space="preserve"> </w:t>
      </w:r>
      <w:r w:rsidR="0005421D" w:rsidRPr="00FE14E0">
        <w:rPr>
          <w:rFonts w:ascii="Times New Roman" w:hAnsi="Times New Roman" w:cs="Times New Roman"/>
          <w:sz w:val="28"/>
          <w:szCs w:val="28"/>
        </w:rPr>
        <w:t xml:space="preserve">приобретение специализированной программы. </w:t>
      </w:r>
    </w:p>
    <w:p w:rsidR="001E05DA" w:rsidRPr="00FE14E0" w:rsidRDefault="001E05DA" w:rsidP="001E05DA">
      <w:pPr>
        <w:pStyle w:val="ConsPlusNormal"/>
        <w:ind w:firstLine="540"/>
        <w:jc w:val="both"/>
        <w:rPr>
          <w:rFonts w:ascii="Times New Roman" w:hAnsi="Times New Roman" w:cs="Times New Roman"/>
          <w:i/>
          <w:sz w:val="28"/>
          <w:szCs w:val="28"/>
        </w:rPr>
      </w:pPr>
      <w:r w:rsidRPr="00FE14E0">
        <w:rPr>
          <w:rFonts w:ascii="Times New Roman" w:hAnsi="Times New Roman" w:cs="Times New Roman"/>
          <w:i/>
          <w:sz w:val="28"/>
          <w:szCs w:val="28"/>
        </w:rPr>
        <w:t>Проверкой состояния бухгалтерского учета выявлено нарушение:</w:t>
      </w:r>
    </w:p>
    <w:p w:rsidR="001E05DA" w:rsidRDefault="001E05DA" w:rsidP="001E05DA">
      <w:pPr>
        <w:ind w:firstLine="708"/>
        <w:jc w:val="both"/>
        <w:rPr>
          <w:i/>
          <w:sz w:val="28"/>
          <w:szCs w:val="28"/>
        </w:rPr>
      </w:pPr>
      <w:r w:rsidRPr="00FE14E0">
        <w:rPr>
          <w:i/>
          <w:sz w:val="28"/>
          <w:szCs w:val="28"/>
        </w:rPr>
        <w:t xml:space="preserve">- п. </w:t>
      </w:r>
      <w:r w:rsidR="00010238" w:rsidRPr="00FE14E0">
        <w:rPr>
          <w:i/>
          <w:sz w:val="28"/>
          <w:szCs w:val="28"/>
        </w:rPr>
        <w:t>11 Инструкции</w:t>
      </w:r>
      <w:r w:rsidRPr="00FE14E0">
        <w:rPr>
          <w:i/>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835404" w:rsidRPr="00835404" w:rsidRDefault="00835404" w:rsidP="001E05DA">
      <w:pPr>
        <w:ind w:firstLine="708"/>
        <w:jc w:val="both"/>
        <w:rPr>
          <w:i/>
          <w:sz w:val="28"/>
          <w:szCs w:val="28"/>
        </w:rPr>
      </w:pPr>
      <w:r w:rsidRPr="00835404">
        <w:rPr>
          <w:i/>
          <w:sz w:val="28"/>
          <w:szCs w:val="28"/>
        </w:rPr>
        <w:lastRenderedPageBreak/>
        <w:t>- п.10 приказа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 и приказа Комитета по финансам администрации муниципального района «Читинский район» от 16.01.2019 г. № 4-п.д. «О сроках представления годовой бюджетной и бухгалтерской отчетности в 2019 году»</w:t>
      </w:r>
    </w:p>
    <w:p w:rsidR="001E05DA" w:rsidRDefault="001E05DA" w:rsidP="001E05DA">
      <w:pPr>
        <w:jc w:val="both"/>
        <w:rPr>
          <w:i/>
          <w:sz w:val="28"/>
          <w:szCs w:val="28"/>
        </w:rPr>
      </w:pPr>
    </w:p>
    <w:p w:rsidR="00835404" w:rsidRPr="00835404" w:rsidRDefault="00835404" w:rsidP="001E05DA">
      <w:pPr>
        <w:jc w:val="both"/>
        <w:rPr>
          <w:i/>
          <w:sz w:val="28"/>
          <w:szCs w:val="28"/>
        </w:rPr>
      </w:pPr>
    </w:p>
    <w:p w:rsidR="006556C3" w:rsidRDefault="006556C3" w:rsidP="00BB325F">
      <w:pPr>
        <w:jc w:val="center"/>
        <w:rPr>
          <w:b/>
          <w:sz w:val="28"/>
          <w:szCs w:val="28"/>
        </w:rPr>
      </w:pPr>
      <w:r w:rsidRPr="00FE14E0">
        <w:rPr>
          <w:b/>
          <w:sz w:val="28"/>
          <w:szCs w:val="28"/>
        </w:rPr>
        <w:t>Результаты проверки</w:t>
      </w:r>
    </w:p>
    <w:p w:rsidR="00165EE4" w:rsidRDefault="00165EE4" w:rsidP="00BB325F">
      <w:pPr>
        <w:jc w:val="center"/>
        <w:rPr>
          <w:b/>
          <w:sz w:val="28"/>
          <w:szCs w:val="28"/>
        </w:rPr>
      </w:pPr>
    </w:p>
    <w:p w:rsidR="00FE71A8" w:rsidRPr="00FE14E0" w:rsidRDefault="00FE71A8" w:rsidP="00BB325F">
      <w:pPr>
        <w:jc w:val="center"/>
        <w:rPr>
          <w:b/>
          <w:sz w:val="28"/>
          <w:szCs w:val="28"/>
        </w:rPr>
      </w:pPr>
    </w:p>
    <w:p w:rsidR="00776F33" w:rsidRDefault="006556C3" w:rsidP="00BB325F">
      <w:pPr>
        <w:ind w:firstLine="708"/>
        <w:jc w:val="both"/>
        <w:rPr>
          <w:sz w:val="28"/>
          <w:szCs w:val="28"/>
        </w:rPr>
      </w:pPr>
      <w:r w:rsidRPr="00FE14E0">
        <w:rPr>
          <w:sz w:val="28"/>
          <w:szCs w:val="28"/>
        </w:rPr>
        <w:t>Общая сумма финансовых нарушений, установленная проверкой за 201</w:t>
      </w:r>
      <w:r w:rsidR="00835404">
        <w:rPr>
          <w:sz w:val="28"/>
          <w:szCs w:val="28"/>
        </w:rPr>
        <w:t>8</w:t>
      </w:r>
      <w:r w:rsidRPr="00FE14E0">
        <w:rPr>
          <w:sz w:val="28"/>
          <w:szCs w:val="28"/>
        </w:rPr>
        <w:t xml:space="preserve"> год составила </w:t>
      </w:r>
      <w:r w:rsidR="000E0DE3">
        <w:rPr>
          <w:sz w:val="28"/>
          <w:szCs w:val="28"/>
        </w:rPr>
        <w:t>– 183280,74</w:t>
      </w:r>
      <w:r w:rsidRPr="00FE14E0">
        <w:rPr>
          <w:sz w:val="28"/>
          <w:szCs w:val="28"/>
        </w:rPr>
        <w:t>рублей</w:t>
      </w:r>
      <w:r w:rsidR="00776F33" w:rsidRPr="00FE14E0">
        <w:rPr>
          <w:sz w:val="28"/>
          <w:szCs w:val="28"/>
        </w:rPr>
        <w:t>, в том числе</w:t>
      </w:r>
      <w:r w:rsidR="00363332">
        <w:rPr>
          <w:sz w:val="28"/>
          <w:szCs w:val="28"/>
        </w:rPr>
        <w:t>:</w:t>
      </w:r>
    </w:p>
    <w:p w:rsidR="000E0DE3" w:rsidRPr="000E0DE3" w:rsidRDefault="000E0DE3" w:rsidP="000E0DE3">
      <w:pPr>
        <w:ind w:firstLine="708"/>
        <w:jc w:val="both"/>
        <w:rPr>
          <w:sz w:val="28"/>
          <w:szCs w:val="28"/>
        </w:rPr>
      </w:pPr>
      <w:r w:rsidRPr="000E0DE3">
        <w:rPr>
          <w:sz w:val="28"/>
          <w:szCs w:val="28"/>
        </w:rPr>
        <w:t>- 845,50 руб., недоплата отпускных, в результате неправильного применения размера денежного вознаграждения;</w:t>
      </w:r>
    </w:p>
    <w:p w:rsidR="000E0DE3" w:rsidRPr="000E0DE3" w:rsidRDefault="000E0DE3" w:rsidP="000E0DE3">
      <w:pPr>
        <w:ind w:firstLine="708"/>
        <w:jc w:val="both"/>
        <w:rPr>
          <w:sz w:val="28"/>
          <w:szCs w:val="28"/>
        </w:rPr>
      </w:pPr>
      <w:r w:rsidRPr="000E0DE3">
        <w:rPr>
          <w:sz w:val="28"/>
          <w:szCs w:val="28"/>
        </w:rPr>
        <w:t xml:space="preserve">- 4122,87 руб., переплата отпускных, в результате неправильного определения </w:t>
      </w:r>
      <w:r w:rsidRPr="000E0DE3">
        <w:rPr>
          <w:rFonts w:eastAsiaTheme="minorHAnsi"/>
          <w:sz w:val="28"/>
          <w:szCs w:val="28"/>
          <w:lang w:eastAsia="en-US"/>
        </w:rPr>
        <w:t>среднемесячного числа календарных дней</w:t>
      </w:r>
      <w:r w:rsidR="00D54238">
        <w:rPr>
          <w:rFonts w:eastAsiaTheme="minorHAnsi"/>
          <w:sz w:val="28"/>
          <w:szCs w:val="28"/>
          <w:lang w:eastAsia="en-US"/>
        </w:rPr>
        <w:t xml:space="preserve"> </w:t>
      </w:r>
      <w:r w:rsidRPr="000E0DE3">
        <w:rPr>
          <w:rFonts w:eastAsiaTheme="minorHAnsi"/>
          <w:sz w:val="28"/>
          <w:szCs w:val="28"/>
          <w:lang w:eastAsia="en-US"/>
        </w:rPr>
        <w:t xml:space="preserve">в неполном календарном месяце (нарушение п. 10 </w:t>
      </w:r>
      <w:r w:rsidRPr="000E0DE3">
        <w:rPr>
          <w:sz w:val="28"/>
          <w:szCs w:val="28"/>
        </w:rPr>
        <w:t>Постановления Правительства РФ от 24.12.2007 г. № 922 «Об особенностях порядка исчисления средней заработной платы</w:t>
      </w:r>
      <w:r w:rsidR="00740E47">
        <w:rPr>
          <w:sz w:val="28"/>
          <w:szCs w:val="28"/>
        </w:rPr>
        <w:t>»;</w:t>
      </w:r>
    </w:p>
    <w:p w:rsidR="000E0DE3" w:rsidRPr="000E0DE3" w:rsidRDefault="000E0DE3" w:rsidP="000E0DE3">
      <w:pPr>
        <w:ind w:firstLine="708"/>
        <w:jc w:val="both"/>
        <w:rPr>
          <w:sz w:val="28"/>
          <w:szCs w:val="28"/>
        </w:rPr>
      </w:pPr>
      <w:r w:rsidRPr="000E0DE3">
        <w:rPr>
          <w:sz w:val="28"/>
          <w:szCs w:val="28"/>
        </w:rPr>
        <w:t>- 11114,69 руб., переплата заработной платы;</w:t>
      </w:r>
    </w:p>
    <w:p w:rsidR="000E0DE3" w:rsidRPr="000E0DE3" w:rsidRDefault="000E0DE3" w:rsidP="000E0DE3">
      <w:pPr>
        <w:ind w:firstLine="708"/>
        <w:jc w:val="both"/>
        <w:rPr>
          <w:sz w:val="28"/>
          <w:szCs w:val="28"/>
        </w:rPr>
      </w:pPr>
      <w:r w:rsidRPr="000E0DE3">
        <w:rPr>
          <w:sz w:val="28"/>
          <w:szCs w:val="28"/>
        </w:rPr>
        <w:t xml:space="preserve">- 5474,34 рублей, </w:t>
      </w:r>
      <w:r w:rsidR="00D54238" w:rsidRPr="000E0DE3">
        <w:rPr>
          <w:sz w:val="28"/>
          <w:szCs w:val="28"/>
        </w:rPr>
        <w:t>недоплата заработной</w:t>
      </w:r>
      <w:r w:rsidRPr="000E0DE3">
        <w:rPr>
          <w:sz w:val="28"/>
          <w:szCs w:val="28"/>
        </w:rPr>
        <w:t xml:space="preserve"> платы, в результате неправильного применения размера денежного вознаграждения</w:t>
      </w:r>
      <w:r w:rsidR="00740E47">
        <w:rPr>
          <w:sz w:val="28"/>
          <w:szCs w:val="28"/>
        </w:rPr>
        <w:t>;</w:t>
      </w:r>
    </w:p>
    <w:p w:rsidR="00010238" w:rsidRPr="00010238" w:rsidRDefault="00010238" w:rsidP="00010238">
      <w:pPr>
        <w:ind w:firstLine="708"/>
        <w:jc w:val="both"/>
        <w:rPr>
          <w:sz w:val="28"/>
          <w:szCs w:val="28"/>
        </w:rPr>
      </w:pPr>
      <w:r w:rsidRPr="00010238">
        <w:rPr>
          <w:sz w:val="28"/>
          <w:szCs w:val="28"/>
        </w:rPr>
        <w:t>- 59038,00 рублей, в нарушение п. 4 Положения по ведению бухгалтерского учета и бухгалтерской отчетности в Российской Федерации, утвержденного Приказам Министерства финансов Российской Федерации от 29.07.1998г. № 34н и п. 2 ст. 10 Федерального закона РФ от 06.12.2011г. № 402-ФЗ «О бухгалтерском учете», неучтенная кредиторская задолженность;</w:t>
      </w:r>
    </w:p>
    <w:p w:rsidR="00010238" w:rsidRPr="00010238" w:rsidRDefault="00010238" w:rsidP="00010238">
      <w:pPr>
        <w:ind w:firstLine="708"/>
        <w:jc w:val="both"/>
        <w:rPr>
          <w:sz w:val="28"/>
          <w:szCs w:val="28"/>
        </w:rPr>
      </w:pPr>
      <w:r w:rsidRPr="00010238">
        <w:rPr>
          <w:sz w:val="28"/>
          <w:szCs w:val="28"/>
        </w:rPr>
        <w:t>- 29275,00 рублей, в нарушение п. 1 ст. 13 Федерального закона РФ от 06.12.2011г. № 402-ФЗ «О бухгалтерском учете», в бухгалтерской отчетности отражены недостоверные данные бухгалтерского учета;</w:t>
      </w:r>
    </w:p>
    <w:p w:rsidR="00010238" w:rsidRPr="00010238" w:rsidRDefault="00010238" w:rsidP="00010238">
      <w:pPr>
        <w:ind w:firstLine="708"/>
        <w:jc w:val="both"/>
        <w:rPr>
          <w:rFonts w:eastAsiaTheme="minorHAnsi"/>
          <w:color w:val="000000" w:themeColor="text1"/>
          <w:sz w:val="28"/>
          <w:szCs w:val="28"/>
          <w:lang w:eastAsia="en-US"/>
        </w:rPr>
      </w:pPr>
      <w:r w:rsidRPr="00010238">
        <w:rPr>
          <w:sz w:val="28"/>
          <w:szCs w:val="28"/>
        </w:rPr>
        <w:t xml:space="preserve">- </w:t>
      </w:r>
      <w:r w:rsidRPr="00010238">
        <w:rPr>
          <w:rFonts w:eastAsiaTheme="minorHAnsi"/>
          <w:color w:val="000000" w:themeColor="text1"/>
          <w:sz w:val="28"/>
          <w:szCs w:val="28"/>
          <w:lang w:eastAsia="en-US"/>
        </w:rPr>
        <w:t>3810,34рублей, недоплата вознаграждения за оказанные услуги;</w:t>
      </w:r>
    </w:p>
    <w:p w:rsidR="00010238" w:rsidRPr="00010238" w:rsidRDefault="00010238" w:rsidP="00010238">
      <w:pPr>
        <w:ind w:firstLine="708"/>
        <w:jc w:val="both"/>
        <w:rPr>
          <w:color w:val="000000" w:themeColor="text1"/>
          <w:sz w:val="28"/>
          <w:szCs w:val="28"/>
        </w:rPr>
      </w:pPr>
      <w:r w:rsidRPr="00010238">
        <w:rPr>
          <w:rFonts w:eastAsiaTheme="minorHAnsi"/>
          <w:color w:val="000000" w:themeColor="text1"/>
          <w:sz w:val="28"/>
          <w:szCs w:val="28"/>
          <w:lang w:eastAsia="en-US"/>
        </w:rPr>
        <w:t xml:space="preserve">- </w:t>
      </w:r>
      <w:r w:rsidRPr="00010238">
        <w:rPr>
          <w:color w:val="000000" w:themeColor="text1"/>
          <w:sz w:val="28"/>
          <w:szCs w:val="28"/>
        </w:rPr>
        <w:t>34800,00 рублей, в</w:t>
      </w:r>
      <w:r w:rsidRPr="00010238">
        <w:rPr>
          <w:rFonts w:eastAsiaTheme="minorHAnsi"/>
          <w:color w:val="000000" w:themeColor="text1"/>
          <w:sz w:val="28"/>
          <w:szCs w:val="28"/>
          <w:lang w:eastAsia="en-US"/>
        </w:rPr>
        <w:t xml:space="preserve"> нарушение </w:t>
      </w:r>
      <w:r w:rsidRPr="00010238">
        <w:rPr>
          <w:color w:val="000000" w:themeColor="text1"/>
          <w:sz w:val="28"/>
          <w:szCs w:val="28"/>
        </w:rPr>
        <w:t>п. 1 ст. 9 Федерального закона РФ от 06.12.2011г. № 402-ФЗ «О бухгалтерском учете» установлено необоснованное перечисление денежных средств;</w:t>
      </w:r>
    </w:p>
    <w:p w:rsidR="00835404" w:rsidRDefault="00010238" w:rsidP="00010238">
      <w:pPr>
        <w:autoSpaceDE w:val="0"/>
        <w:autoSpaceDN w:val="0"/>
        <w:adjustRightInd w:val="0"/>
        <w:ind w:firstLine="709"/>
        <w:jc w:val="both"/>
        <w:rPr>
          <w:sz w:val="28"/>
          <w:szCs w:val="28"/>
        </w:rPr>
      </w:pPr>
      <w:r w:rsidRPr="00010238">
        <w:rPr>
          <w:color w:val="000000" w:themeColor="text1"/>
          <w:sz w:val="28"/>
          <w:szCs w:val="28"/>
        </w:rPr>
        <w:t>- 34800,00 рублей</w:t>
      </w:r>
      <w:r w:rsidRPr="00010238">
        <w:rPr>
          <w:sz w:val="28"/>
          <w:szCs w:val="28"/>
        </w:rPr>
        <w:t xml:space="preserve">, </w:t>
      </w:r>
      <w:r w:rsidRPr="00010238">
        <w:rPr>
          <w:color w:val="000000" w:themeColor="text1"/>
          <w:sz w:val="28"/>
          <w:szCs w:val="28"/>
        </w:rPr>
        <w:t xml:space="preserve">переплата вознаграждения </w:t>
      </w:r>
      <w:r w:rsidRPr="00010238">
        <w:rPr>
          <w:rFonts w:eastAsiaTheme="minorHAnsi"/>
          <w:color w:val="000000" w:themeColor="text1"/>
          <w:sz w:val="28"/>
          <w:szCs w:val="28"/>
          <w:lang w:eastAsia="en-US"/>
        </w:rPr>
        <w:t>за оказанные услуги.</w:t>
      </w:r>
    </w:p>
    <w:p w:rsidR="00363332" w:rsidRDefault="006556C3" w:rsidP="00BB325F">
      <w:pPr>
        <w:ind w:firstLine="708"/>
        <w:jc w:val="both"/>
        <w:rPr>
          <w:sz w:val="28"/>
          <w:szCs w:val="28"/>
        </w:rPr>
      </w:pPr>
      <w:r w:rsidRPr="00FE14E0">
        <w:rPr>
          <w:sz w:val="28"/>
          <w:szCs w:val="28"/>
        </w:rPr>
        <w:t>Вместе с тем, выявлены случаи нарушени</w:t>
      </w:r>
      <w:r w:rsidR="00363332">
        <w:rPr>
          <w:sz w:val="28"/>
          <w:szCs w:val="28"/>
        </w:rPr>
        <w:t>я</w:t>
      </w:r>
      <w:r w:rsidR="00276A38" w:rsidRPr="00FE14E0">
        <w:rPr>
          <w:sz w:val="28"/>
          <w:szCs w:val="28"/>
        </w:rPr>
        <w:t>:</w:t>
      </w:r>
    </w:p>
    <w:p w:rsidR="00010238" w:rsidRPr="006D48BC" w:rsidRDefault="00010238" w:rsidP="00010238">
      <w:pPr>
        <w:ind w:firstLine="708"/>
        <w:jc w:val="both"/>
        <w:rPr>
          <w:sz w:val="28"/>
          <w:szCs w:val="28"/>
        </w:rPr>
      </w:pPr>
      <w:r w:rsidRPr="006D48BC">
        <w:rPr>
          <w:sz w:val="28"/>
          <w:szCs w:val="28"/>
        </w:rPr>
        <w:t xml:space="preserve">- </w:t>
      </w:r>
      <w:r w:rsidR="008820CA" w:rsidRPr="006D48BC">
        <w:rPr>
          <w:sz w:val="28"/>
          <w:szCs w:val="28"/>
        </w:rPr>
        <w:t xml:space="preserve">п. </w:t>
      </w:r>
      <w:r w:rsidR="00740E47">
        <w:rPr>
          <w:sz w:val="28"/>
          <w:szCs w:val="28"/>
        </w:rPr>
        <w:t>11,</w:t>
      </w:r>
      <w:r w:rsidR="008820CA" w:rsidRPr="006D48BC">
        <w:rPr>
          <w:sz w:val="28"/>
          <w:szCs w:val="28"/>
        </w:rPr>
        <w:t xml:space="preserve"> 46, 54,</w:t>
      </w:r>
      <w:r w:rsidR="00740E47">
        <w:rPr>
          <w:sz w:val="28"/>
          <w:szCs w:val="28"/>
        </w:rPr>
        <w:t xml:space="preserve"> </w:t>
      </w:r>
      <w:r w:rsidR="008820CA" w:rsidRPr="006D48BC">
        <w:rPr>
          <w:sz w:val="28"/>
          <w:szCs w:val="28"/>
        </w:rPr>
        <w:t xml:space="preserve">55, 119, 120, </w:t>
      </w:r>
      <w:r w:rsidRPr="006D48BC">
        <w:rPr>
          <w:sz w:val="28"/>
          <w:szCs w:val="28"/>
        </w:rPr>
        <w:t>158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(далее Инструкция № 157н) учет банковских операций по счету не ведется в Журнале операций с безналичными денежными средствами.</w:t>
      </w:r>
    </w:p>
    <w:p w:rsidR="00010238" w:rsidRPr="006D48BC" w:rsidRDefault="004C06EE" w:rsidP="00BB325F">
      <w:pPr>
        <w:ind w:firstLine="708"/>
        <w:jc w:val="both"/>
        <w:rPr>
          <w:color w:val="000000" w:themeColor="text1"/>
          <w:sz w:val="28"/>
          <w:szCs w:val="28"/>
        </w:rPr>
      </w:pPr>
      <w:r w:rsidRPr="006D48BC">
        <w:rPr>
          <w:color w:val="000000" w:themeColor="text1"/>
          <w:sz w:val="28"/>
          <w:szCs w:val="28"/>
        </w:rPr>
        <w:lastRenderedPageBreak/>
        <w:t>п. 2 ст. 9</w:t>
      </w:r>
      <w:r w:rsidR="008820CA" w:rsidRPr="00BF38E6">
        <w:rPr>
          <w:color w:val="000000" w:themeColor="text1"/>
          <w:sz w:val="28"/>
          <w:szCs w:val="28"/>
        </w:rPr>
        <w:t>,</w:t>
      </w:r>
      <w:r w:rsidR="00740E47" w:rsidRPr="00740E47">
        <w:rPr>
          <w:b/>
          <w:color w:val="000000" w:themeColor="text1"/>
          <w:sz w:val="28"/>
          <w:szCs w:val="28"/>
        </w:rPr>
        <w:t xml:space="preserve"> </w:t>
      </w:r>
      <w:r w:rsidR="008820CA" w:rsidRPr="00740E47">
        <w:rPr>
          <w:rStyle w:val="af4"/>
          <w:b w:val="0"/>
          <w:sz w:val="28"/>
          <w:szCs w:val="28"/>
          <w:bdr w:val="none" w:sz="0" w:space="0" w:color="auto" w:frame="1"/>
          <w:shd w:val="clear" w:color="auto" w:fill="FFFFFF"/>
        </w:rPr>
        <w:t xml:space="preserve">п. 3 ст. 11 </w:t>
      </w:r>
      <w:r w:rsidRPr="006D48BC">
        <w:rPr>
          <w:color w:val="000000" w:themeColor="text1"/>
          <w:sz w:val="28"/>
          <w:szCs w:val="28"/>
        </w:rPr>
        <w:t>Федерального закона РФ от 06.12.2011г. № 402-ФЗ «О бухгалтерском учете»</w:t>
      </w:r>
      <w:r w:rsidR="008820CA" w:rsidRPr="006D48BC">
        <w:rPr>
          <w:color w:val="000000" w:themeColor="text1"/>
          <w:sz w:val="28"/>
          <w:szCs w:val="28"/>
        </w:rPr>
        <w:t>;</w:t>
      </w:r>
    </w:p>
    <w:p w:rsidR="008820CA" w:rsidRPr="006D48BC" w:rsidRDefault="008820CA" w:rsidP="00BB325F">
      <w:pPr>
        <w:ind w:firstLine="708"/>
        <w:jc w:val="both"/>
        <w:rPr>
          <w:iCs/>
          <w:sz w:val="28"/>
          <w:szCs w:val="28"/>
        </w:rPr>
      </w:pPr>
      <w:r w:rsidRPr="006D48BC">
        <w:rPr>
          <w:iCs/>
          <w:sz w:val="28"/>
          <w:szCs w:val="28"/>
        </w:rPr>
        <w:t>-  п. 1 ст. 219.1 Бюджетного кодекса Российской Федерации;</w:t>
      </w:r>
    </w:p>
    <w:p w:rsidR="008820CA" w:rsidRDefault="008820CA" w:rsidP="008820CA">
      <w:pPr>
        <w:ind w:firstLine="708"/>
        <w:jc w:val="both"/>
        <w:rPr>
          <w:sz w:val="28"/>
          <w:szCs w:val="28"/>
        </w:rPr>
      </w:pPr>
      <w:r w:rsidRPr="006D48BC">
        <w:rPr>
          <w:sz w:val="28"/>
          <w:szCs w:val="28"/>
        </w:rPr>
        <w:t>- п.10 приказа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 и приказа Комитета по финансам администрации муниципального района «Читинский район» от 16.01.2019 г. № 4-п.д. «О сроках представления годовой бюджетной и бухгалтерской отчетности в 2019 году»</w:t>
      </w:r>
      <w:r w:rsidR="007646C8">
        <w:rPr>
          <w:sz w:val="28"/>
          <w:szCs w:val="28"/>
        </w:rPr>
        <w:t>;</w:t>
      </w:r>
    </w:p>
    <w:p w:rsidR="007646C8" w:rsidRPr="007646C8" w:rsidRDefault="007646C8" w:rsidP="007646C8">
      <w:pPr>
        <w:ind w:firstLine="708"/>
        <w:jc w:val="both"/>
        <w:rPr>
          <w:sz w:val="28"/>
          <w:szCs w:val="28"/>
        </w:rPr>
      </w:pPr>
      <w:r w:rsidRPr="007646C8">
        <w:rPr>
          <w:sz w:val="28"/>
          <w:szCs w:val="28"/>
        </w:rPr>
        <w:t>-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 декабря 2016 г. № 438;</w:t>
      </w:r>
    </w:p>
    <w:p w:rsidR="007646C8" w:rsidRPr="007646C8" w:rsidRDefault="007646C8" w:rsidP="007646C8">
      <w:pPr>
        <w:ind w:firstLine="708"/>
        <w:jc w:val="both"/>
        <w:rPr>
          <w:sz w:val="28"/>
          <w:szCs w:val="28"/>
        </w:rPr>
      </w:pPr>
      <w:r w:rsidRPr="007646C8">
        <w:rPr>
          <w:sz w:val="28"/>
          <w:szCs w:val="28"/>
        </w:rPr>
        <w:t>- ст. 126, ст. 212 Трудового кодекса Российской Федерации.</w:t>
      </w:r>
    </w:p>
    <w:p w:rsidR="007646C8" w:rsidRPr="006D48BC" w:rsidRDefault="007646C8" w:rsidP="008820CA">
      <w:pPr>
        <w:ind w:firstLine="708"/>
        <w:jc w:val="both"/>
        <w:rPr>
          <w:sz w:val="28"/>
          <w:szCs w:val="28"/>
        </w:rPr>
      </w:pPr>
    </w:p>
    <w:p w:rsidR="00010238" w:rsidRDefault="00010238" w:rsidP="00BB325F">
      <w:pPr>
        <w:ind w:firstLine="708"/>
        <w:jc w:val="both"/>
        <w:rPr>
          <w:sz w:val="28"/>
          <w:szCs w:val="28"/>
        </w:rPr>
      </w:pPr>
    </w:p>
    <w:p w:rsidR="006556C3" w:rsidRPr="00FE14E0" w:rsidRDefault="006D48BC" w:rsidP="00BB325F">
      <w:pPr>
        <w:jc w:val="both"/>
        <w:rPr>
          <w:sz w:val="28"/>
          <w:szCs w:val="28"/>
        </w:rPr>
      </w:pPr>
      <w:r>
        <w:rPr>
          <w:sz w:val="28"/>
          <w:szCs w:val="28"/>
        </w:rPr>
        <w:t>Г</w:t>
      </w:r>
      <w:r w:rsidR="006556C3" w:rsidRPr="00FE14E0">
        <w:rPr>
          <w:sz w:val="28"/>
          <w:szCs w:val="28"/>
        </w:rPr>
        <w:t>лав</w:t>
      </w:r>
      <w:r>
        <w:rPr>
          <w:sz w:val="28"/>
          <w:szCs w:val="28"/>
        </w:rPr>
        <w:t>а</w:t>
      </w:r>
      <w:r w:rsidR="006556C3" w:rsidRPr="00FE14E0">
        <w:rPr>
          <w:sz w:val="28"/>
          <w:szCs w:val="28"/>
        </w:rPr>
        <w:t xml:space="preserve"> администрации </w:t>
      </w:r>
      <w:r w:rsidR="006556C3" w:rsidRPr="00FE14E0">
        <w:rPr>
          <w:sz w:val="28"/>
          <w:szCs w:val="28"/>
        </w:rPr>
        <w:tab/>
      </w:r>
      <w:r w:rsidR="006556C3" w:rsidRPr="00FE14E0">
        <w:rPr>
          <w:sz w:val="28"/>
          <w:szCs w:val="28"/>
        </w:rPr>
        <w:tab/>
      </w:r>
      <w:r w:rsidR="006556C3" w:rsidRPr="00FE14E0">
        <w:rPr>
          <w:sz w:val="28"/>
          <w:szCs w:val="28"/>
        </w:rPr>
        <w:tab/>
      </w:r>
      <w:r w:rsidR="00BF38E6">
        <w:rPr>
          <w:sz w:val="28"/>
          <w:szCs w:val="28"/>
        </w:rPr>
        <w:tab/>
      </w:r>
      <w:r w:rsidR="00BB4A56">
        <w:rPr>
          <w:sz w:val="28"/>
          <w:szCs w:val="28"/>
        </w:rPr>
        <w:t>Главный специалист</w:t>
      </w:r>
      <w:r w:rsidR="006556C3" w:rsidRPr="00FE14E0">
        <w:rPr>
          <w:sz w:val="28"/>
          <w:szCs w:val="28"/>
        </w:rPr>
        <w:t xml:space="preserve"> контрольно-</w:t>
      </w:r>
    </w:p>
    <w:p w:rsidR="006556C3" w:rsidRPr="00FE14E0" w:rsidRDefault="006556C3" w:rsidP="00BB325F">
      <w:pPr>
        <w:jc w:val="both"/>
        <w:rPr>
          <w:sz w:val="28"/>
          <w:szCs w:val="28"/>
        </w:rPr>
      </w:pPr>
      <w:proofErr w:type="gramStart"/>
      <w:r w:rsidRPr="00FE14E0">
        <w:rPr>
          <w:sz w:val="28"/>
          <w:szCs w:val="28"/>
        </w:rPr>
        <w:t>сельского</w:t>
      </w:r>
      <w:proofErr w:type="gramEnd"/>
      <w:r w:rsidRPr="00FE14E0">
        <w:rPr>
          <w:sz w:val="28"/>
          <w:szCs w:val="28"/>
        </w:rPr>
        <w:t xml:space="preserve"> поселения </w:t>
      </w:r>
      <w:r w:rsidRPr="00FE14E0">
        <w:rPr>
          <w:sz w:val="28"/>
          <w:szCs w:val="28"/>
        </w:rPr>
        <w:tab/>
      </w:r>
      <w:r w:rsidRPr="00FE14E0">
        <w:rPr>
          <w:sz w:val="28"/>
          <w:szCs w:val="28"/>
        </w:rPr>
        <w:tab/>
      </w:r>
      <w:r w:rsidRPr="00FE14E0">
        <w:rPr>
          <w:sz w:val="28"/>
          <w:szCs w:val="28"/>
        </w:rPr>
        <w:tab/>
      </w:r>
      <w:r w:rsidRPr="00FE14E0">
        <w:rPr>
          <w:sz w:val="28"/>
          <w:szCs w:val="28"/>
        </w:rPr>
        <w:tab/>
        <w:t>ревизионного отдела Комитета по</w:t>
      </w:r>
    </w:p>
    <w:p w:rsidR="006556C3" w:rsidRPr="00FE14E0" w:rsidRDefault="006556C3" w:rsidP="00BB325F">
      <w:pPr>
        <w:jc w:val="both"/>
        <w:rPr>
          <w:sz w:val="28"/>
          <w:szCs w:val="28"/>
        </w:rPr>
      </w:pPr>
      <w:r w:rsidRPr="00FE14E0">
        <w:rPr>
          <w:sz w:val="28"/>
          <w:szCs w:val="28"/>
        </w:rPr>
        <w:t>«</w:t>
      </w:r>
      <w:proofErr w:type="gramStart"/>
      <w:r w:rsidR="006D48BC">
        <w:rPr>
          <w:sz w:val="28"/>
          <w:szCs w:val="28"/>
        </w:rPr>
        <w:t>Шишкинское</w:t>
      </w:r>
      <w:r w:rsidRPr="00FE14E0">
        <w:rPr>
          <w:sz w:val="28"/>
          <w:szCs w:val="28"/>
        </w:rPr>
        <w:t>»</w:t>
      </w:r>
      <w:r w:rsidRPr="00FE14E0">
        <w:rPr>
          <w:sz w:val="28"/>
          <w:szCs w:val="28"/>
        </w:rPr>
        <w:tab/>
      </w:r>
      <w:proofErr w:type="gramEnd"/>
      <w:r w:rsidRPr="00FE14E0">
        <w:rPr>
          <w:sz w:val="28"/>
          <w:szCs w:val="28"/>
        </w:rPr>
        <w:tab/>
      </w:r>
      <w:r w:rsidRPr="00FE14E0">
        <w:rPr>
          <w:sz w:val="28"/>
          <w:szCs w:val="28"/>
        </w:rPr>
        <w:tab/>
      </w:r>
      <w:r w:rsidRPr="00FE14E0">
        <w:rPr>
          <w:sz w:val="28"/>
          <w:szCs w:val="28"/>
        </w:rPr>
        <w:tab/>
      </w:r>
      <w:r w:rsidR="00BF38E6">
        <w:rPr>
          <w:sz w:val="28"/>
          <w:szCs w:val="28"/>
        </w:rPr>
        <w:tab/>
      </w:r>
      <w:r w:rsidRPr="00FE14E0">
        <w:rPr>
          <w:sz w:val="28"/>
          <w:szCs w:val="28"/>
        </w:rPr>
        <w:t xml:space="preserve">финансам администрации </w:t>
      </w:r>
    </w:p>
    <w:p w:rsidR="006556C3" w:rsidRPr="00FE14E0" w:rsidRDefault="006556C3" w:rsidP="00BB325F">
      <w:pPr>
        <w:jc w:val="both"/>
        <w:rPr>
          <w:sz w:val="28"/>
          <w:szCs w:val="28"/>
        </w:rPr>
      </w:pPr>
      <w:r w:rsidRPr="00FE14E0">
        <w:rPr>
          <w:sz w:val="28"/>
          <w:szCs w:val="28"/>
        </w:rPr>
        <w:t>____________</w:t>
      </w:r>
      <w:r w:rsidR="006D48BC">
        <w:rPr>
          <w:sz w:val="28"/>
          <w:szCs w:val="28"/>
        </w:rPr>
        <w:t>Карелина Л.И.</w:t>
      </w:r>
      <w:r w:rsidRPr="00FE14E0">
        <w:rPr>
          <w:sz w:val="28"/>
          <w:szCs w:val="28"/>
        </w:rPr>
        <w:tab/>
      </w:r>
      <w:r w:rsidRPr="00FE14E0">
        <w:rPr>
          <w:sz w:val="28"/>
          <w:szCs w:val="28"/>
        </w:rPr>
        <w:tab/>
      </w:r>
      <w:r w:rsidRPr="00FE14E0">
        <w:rPr>
          <w:sz w:val="28"/>
          <w:szCs w:val="28"/>
        </w:rPr>
        <w:tab/>
      </w:r>
      <w:proofErr w:type="gramStart"/>
      <w:r w:rsidRPr="00FE14E0">
        <w:rPr>
          <w:sz w:val="28"/>
          <w:szCs w:val="28"/>
        </w:rPr>
        <w:t>муниципального</w:t>
      </w:r>
      <w:proofErr w:type="gramEnd"/>
      <w:r w:rsidRPr="00FE14E0">
        <w:rPr>
          <w:sz w:val="28"/>
          <w:szCs w:val="28"/>
        </w:rPr>
        <w:t xml:space="preserve"> района</w:t>
      </w:r>
    </w:p>
    <w:p w:rsidR="006556C3" w:rsidRPr="00FE14E0" w:rsidRDefault="006556C3" w:rsidP="00BB325F">
      <w:pPr>
        <w:ind w:left="4950" w:hanging="4950"/>
        <w:jc w:val="both"/>
        <w:rPr>
          <w:sz w:val="28"/>
          <w:szCs w:val="28"/>
        </w:rPr>
      </w:pPr>
      <w:r w:rsidRPr="00FE14E0">
        <w:rPr>
          <w:sz w:val="28"/>
          <w:szCs w:val="28"/>
        </w:rPr>
        <w:t>«______»__________201</w:t>
      </w:r>
      <w:r w:rsidR="006D48BC">
        <w:rPr>
          <w:sz w:val="28"/>
          <w:szCs w:val="28"/>
        </w:rPr>
        <w:t>9</w:t>
      </w:r>
      <w:r w:rsidRPr="00FE14E0">
        <w:rPr>
          <w:sz w:val="28"/>
          <w:szCs w:val="28"/>
        </w:rPr>
        <w:t>г.</w:t>
      </w:r>
      <w:r w:rsidRPr="00FE14E0">
        <w:rPr>
          <w:sz w:val="28"/>
          <w:szCs w:val="28"/>
        </w:rPr>
        <w:tab/>
      </w:r>
      <w:r w:rsidRPr="00FE14E0">
        <w:rPr>
          <w:sz w:val="28"/>
          <w:szCs w:val="28"/>
        </w:rPr>
        <w:tab/>
        <w:t xml:space="preserve">«Читинский район» </w:t>
      </w:r>
    </w:p>
    <w:p w:rsidR="006556C3" w:rsidRPr="00FE14E0" w:rsidRDefault="006556C3" w:rsidP="00BB325F">
      <w:pPr>
        <w:ind w:left="4950" w:hanging="4950"/>
        <w:jc w:val="both"/>
        <w:rPr>
          <w:sz w:val="28"/>
          <w:szCs w:val="28"/>
        </w:rPr>
      </w:pPr>
      <w:r w:rsidRPr="00FE14E0">
        <w:rPr>
          <w:sz w:val="28"/>
          <w:szCs w:val="28"/>
        </w:rPr>
        <w:tab/>
        <w:t>____________</w:t>
      </w:r>
      <w:proofErr w:type="spellStart"/>
      <w:r w:rsidR="006A0B91" w:rsidRPr="00FE14E0">
        <w:rPr>
          <w:sz w:val="28"/>
          <w:szCs w:val="28"/>
        </w:rPr>
        <w:t>Цырентарова</w:t>
      </w:r>
      <w:proofErr w:type="spellEnd"/>
      <w:r w:rsidR="006A0B91" w:rsidRPr="00FE14E0">
        <w:rPr>
          <w:sz w:val="28"/>
          <w:szCs w:val="28"/>
        </w:rPr>
        <w:t xml:space="preserve"> Е.Г.</w:t>
      </w:r>
    </w:p>
    <w:p w:rsidR="00900571" w:rsidRDefault="006D48BC" w:rsidP="00BB325F">
      <w:pPr>
        <w:rPr>
          <w:sz w:val="28"/>
          <w:szCs w:val="28"/>
        </w:rPr>
      </w:pPr>
      <w:r>
        <w:rPr>
          <w:sz w:val="28"/>
          <w:szCs w:val="28"/>
        </w:rPr>
        <w:t>Заместитель главы по финансам</w:t>
      </w:r>
    </w:p>
    <w:p w:rsidR="00165EE4" w:rsidRDefault="006D48BC" w:rsidP="00BB325F">
      <w:pPr>
        <w:rPr>
          <w:sz w:val="28"/>
          <w:szCs w:val="28"/>
        </w:rPr>
      </w:pPr>
      <w:proofErr w:type="gramStart"/>
      <w:r>
        <w:rPr>
          <w:sz w:val="28"/>
          <w:szCs w:val="28"/>
        </w:rPr>
        <w:t>а</w:t>
      </w:r>
      <w:r w:rsidR="00165EE4">
        <w:rPr>
          <w:sz w:val="28"/>
          <w:szCs w:val="28"/>
        </w:rPr>
        <w:t>дминистрации</w:t>
      </w:r>
      <w:proofErr w:type="gramEnd"/>
      <w:r w:rsidR="00165EE4">
        <w:rPr>
          <w:sz w:val="28"/>
          <w:szCs w:val="28"/>
        </w:rPr>
        <w:t xml:space="preserve"> сельского</w:t>
      </w:r>
    </w:p>
    <w:p w:rsidR="006556C3" w:rsidRPr="00FE14E0" w:rsidRDefault="00165EE4" w:rsidP="00BB325F">
      <w:pPr>
        <w:rPr>
          <w:sz w:val="28"/>
          <w:szCs w:val="28"/>
        </w:rPr>
      </w:pPr>
      <w:proofErr w:type="gramStart"/>
      <w:r>
        <w:rPr>
          <w:sz w:val="28"/>
          <w:szCs w:val="28"/>
        </w:rPr>
        <w:t>поселения</w:t>
      </w:r>
      <w:proofErr w:type="gramEnd"/>
      <w:r w:rsidR="00BF38E6">
        <w:rPr>
          <w:sz w:val="28"/>
          <w:szCs w:val="28"/>
        </w:rPr>
        <w:t xml:space="preserve"> </w:t>
      </w:r>
      <w:r w:rsidR="00900571">
        <w:rPr>
          <w:sz w:val="28"/>
          <w:szCs w:val="28"/>
        </w:rPr>
        <w:t>«</w:t>
      </w:r>
      <w:r w:rsidR="006D48BC">
        <w:rPr>
          <w:sz w:val="28"/>
          <w:szCs w:val="28"/>
        </w:rPr>
        <w:t>Шишкин</w:t>
      </w:r>
      <w:r w:rsidR="00BD3399">
        <w:rPr>
          <w:sz w:val="28"/>
          <w:szCs w:val="28"/>
        </w:rPr>
        <w:t>ск</w:t>
      </w:r>
      <w:r w:rsidR="006D48BC">
        <w:rPr>
          <w:sz w:val="28"/>
          <w:szCs w:val="28"/>
        </w:rPr>
        <w:t>о</w:t>
      </w:r>
      <w:r w:rsidR="00BD3399">
        <w:rPr>
          <w:sz w:val="28"/>
          <w:szCs w:val="28"/>
        </w:rPr>
        <w:t>е</w:t>
      </w:r>
      <w:r w:rsidR="00365AB7" w:rsidRPr="00FE14E0">
        <w:rPr>
          <w:sz w:val="28"/>
          <w:szCs w:val="28"/>
        </w:rPr>
        <w:t>»</w:t>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p>
    <w:p w:rsidR="006556C3" w:rsidRPr="00FE14E0" w:rsidRDefault="006556C3" w:rsidP="00BB325F">
      <w:pPr>
        <w:jc w:val="both"/>
        <w:rPr>
          <w:sz w:val="28"/>
          <w:szCs w:val="28"/>
        </w:rPr>
      </w:pPr>
      <w:r w:rsidRPr="00FE14E0">
        <w:rPr>
          <w:sz w:val="28"/>
          <w:szCs w:val="28"/>
        </w:rPr>
        <w:t>______________</w:t>
      </w:r>
      <w:r w:rsidR="006D48BC">
        <w:rPr>
          <w:sz w:val="28"/>
          <w:szCs w:val="28"/>
        </w:rPr>
        <w:t>Чащина О.В.</w:t>
      </w:r>
      <w:r w:rsidRPr="00FE14E0">
        <w:rPr>
          <w:sz w:val="28"/>
          <w:szCs w:val="28"/>
        </w:rPr>
        <w:tab/>
      </w:r>
      <w:r w:rsidRPr="00FE14E0">
        <w:rPr>
          <w:sz w:val="28"/>
          <w:szCs w:val="28"/>
        </w:rPr>
        <w:tab/>
      </w:r>
    </w:p>
    <w:p w:rsidR="00BF38E6" w:rsidRDefault="006556C3" w:rsidP="00205BD6">
      <w:pPr>
        <w:rPr>
          <w:sz w:val="28"/>
          <w:szCs w:val="28"/>
        </w:rPr>
      </w:pPr>
      <w:r w:rsidRPr="00FE14E0">
        <w:rPr>
          <w:sz w:val="28"/>
          <w:szCs w:val="28"/>
        </w:rPr>
        <w:t>«______»_______________201</w:t>
      </w:r>
      <w:r w:rsidR="006D48BC">
        <w:rPr>
          <w:sz w:val="28"/>
          <w:szCs w:val="28"/>
        </w:rPr>
        <w:t>9</w:t>
      </w:r>
      <w:r w:rsidRPr="00FE14E0">
        <w:rPr>
          <w:sz w:val="28"/>
          <w:szCs w:val="28"/>
        </w:rPr>
        <w:t>г.</w:t>
      </w:r>
      <w:r w:rsidRPr="00FE14E0">
        <w:rPr>
          <w:sz w:val="28"/>
          <w:szCs w:val="28"/>
        </w:rPr>
        <w:tab/>
      </w:r>
    </w:p>
    <w:p w:rsidR="00BF38E6" w:rsidRDefault="00BF38E6" w:rsidP="00205BD6">
      <w:pPr>
        <w:rPr>
          <w:sz w:val="28"/>
          <w:szCs w:val="28"/>
        </w:rPr>
      </w:pPr>
    </w:p>
    <w:p w:rsidR="00623523" w:rsidRDefault="00623523" w:rsidP="00205BD6">
      <w:pPr>
        <w:rPr>
          <w:sz w:val="28"/>
          <w:szCs w:val="28"/>
        </w:rPr>
      </w:pPr>
    </w:p>
    <w:p w:rsidR="00623523" w:rsidRDefault="00623523" w:rsidP="00205BD6">
      <w:pPr>
        <w:rPr>
          <w:sz w:val="28"/>
          <w:szCs w:val="28"/>
        </w:rPr>
      </w:pPr>
    </w:p>
    <w:p w:rsidR="00BF38E6" w:rsidRPr="00FE14E0" w:rsidRDefault="00BF38E6" w:rsidP="00BF38E6">
      <w:pPr>
        <w:jc w:val="both"/>
        <w:rPr>
          <w:sz w:val="28"/>
          <w:szCs w:val="28"/>
        </w:rPr>
      </w:pPr>
      <w:r w:rsidRPr="00FE14E0">
        <w:rPr>
          <w:sz w:val="28"/>
          <w:szCs w:val="28"/>
        </w:rPr>
        <w:t>Один экземпляр акта получен</w:t>
      </w:r>
    </w:p>
    <w:p w:rsidR="00BF38E6" w:rsidRPr="00FE14E0" w:rsidRDefault="00BF38E6" w:rsidP="00BF38E6">
      <w:pPr>
        <w:jc w:val="both"/>
        <w:rPr>
          <w:sz w:val="28"/>
          <w:szCs w:val="28"/>
        </w:rPr>
      </w:pPr>
      <w:r w:rsidRPr="00FE14E0">
        <w:rPr>
          <w:sz w:val="28"/>
          <w:szCs w:val="28"/>
        </w:rPr>
        <w:t>«______»_______________201</w:t>
      </w:r>
      <w:r>
        <w:rPr>
          <w:sz w:val="28"/>
          <w:szCs w:val="28"/>
        </w:rPr>
        <w:t>9</w:t>
      </w:r>
      <w:r w:rsidRPr="00FE14E0">
        <w:rPr>
          <w:sz w:val="28"/>
          <w:szCs w:val="28"/>
        </w:rPr>
        <w:t>г.</w:t>
      </w:r>
    </w:p>
    <w:p w:rsidR="006556C3" w:rsidRPr="00FE14E0" w:rsidRDefault="00BF38E6" w:rsidP="00BF38E6">
      <w:pPr>
        <w:jc w:val="both"/>
        <w:rPr>
          <w:sz w:val="28"/>
          <w:szCs w:val="28"/>
        </w:rPr>
      </w:pPr>
      <w:r w:rsidRPr="00FE14E0">
        <w:rPr>
          <w:sz w:val="28"/>
          <w:szCs w:val="28"/>
        </w:rPr>
        <w:t>____________/________________/</w:t>
      </w:r>
      <w:r w:rsidR="006556C3" w:rsidRPr="00FE14E0">
        <w:rPr>
          <w:sz w:val="28"/>
          <w:szCs w:val="28"/>
        </w:rPr>
        <w:tab/>
      </w:r>
      <w:r w:rsidR="006556C3" w:rsidRPr="00FE14E0">
        <w:rPr>
          <w:sz w:val="28"/>
          <w:szCs w:val="28"/>
        </w:rPr>
        <w:tab/>
      </w:r>
      <w:bookmarkStart w:id="0" w:name="_GoBack"/>
      <w:bookmarkEnd w:id="0"/>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r w:rsidR="006556C3" w:rsidRPr="00FE14E0">
        <w:rPr>
          <w:sz w:val="28"/>
          <w:szCs w:val="28"/>
        </w:rPr>
        <w:tab/>
      </w:r>
    </w:p>
    <w:sectPr w:rsidR="006556C3" w:rsidRPr="00FE14E0" w:rsidSect="00FE71A8">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46" w:rsidRDefault="00181B46" w:rsidP="00F42DA4">
      <w:r>
        <w:separator/>
      </w:r>
    </w:p>
  </w:endnote>
  <w:endnote w:type="continuationSeparator" w:id="0">
    <w:p w:rsidR="00181B46" w:rsidRDefault="00181B46" w:rsidP="00F4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46" w:rsidRDefault="00181B46" w:rsidP="00F42DA4">
      <w:r>
        <w:separator/>
      </w:r>
    </w:p>
  </w:footnote>
  <w:footnote w:type="continuationSeparator" w:id="0">
    <w:p w:rsidR="00181B46" w:rsidRDefault="00181B46" w:rsidP="00F4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46" w:rsidRDefault="00181B46">
    <w:pPr>
      <w:pStyle w:val="a6"/>
      <w:jc w:val="right"/>
    </w:pPr>
    <w:r>
      <w:rPr>
        <w:noProof/>
      </w:rPr>
      <w:fldChar w:fldCharType="begin"/>
    </w:r>
    <w:r>
      <w:rPr>
        <w:noProof/>
      </w:rPr>
      <w:instrText>PAGE   \* MERGEFORMAT</w:instrText>
    </w:r>
    <w:r>
      <w:rPr>
        <w:noProof/>
      </w:rPr>
      <w:fldChar w:fldCharType="separate"/>
    </w:r>
    <w:r w:rsidR="00B620A0">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43F"/>
    <w:multiLevelType w:val="hybridMultilevel"/>
    <w:tmpl w:val="03985F32"/>
    <w:lvl w:ilvl="0" w:tplc="312E32D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04456E02"/>
    <w:multiLevelType w:val="hybridMultilevel"/>
    <w:tmpl w:val="AAB21064"/>
    <w:lvl w:ilvl="0" w:tplc="D99CDBE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246AE8"/>
    <w:multiLevelType w:val="hybridMultilevel"/>
    <w:tmpl w:val="137A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52788"/>
    <w:multiLevelType w:val="multilevel"/>
    <w:tmpl w:val="AB8A4C6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ACF3C6D"/>
    <w:multiLevelType w:val="hybridMultilevel"/>
    <w:tmpl w:val="BC4E85D6"/>
    <w:lvl w:ilvl="0" w:tplc="1CBE2B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CD95D2E"/>
    <w:multiLevelType w:val="multilevel"/>
    <w:tmpl w:val="960A93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7408B3"/>
    <w:multiLevelType w:val="hybridMultilevel"/>
    <w:tmpl w:val="81BA1E8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692211"/>
    <w:multiLevelType w:val="hybridMultilevel"/>
    <w:tmpl w:val="D7929F80"/>
    <w:lvl w:ilvl="0" w:tplc="6C88F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01377F"/>
    <w:multiLevelType w:val="hybridMultilevel"/>
    <w:tmpl w:val="18E08738"/>
    <w:lvl w:ilvl="0" w:tplc="F36C0DF2">
      <w:start w:val="1"/>
      <w:numFmt w:val="decimal"/>
      <w:lvlText w:val="%1."/>
      <w:lvlJc w:val="left"/>
      <w:pPr>
        <w:tabs>
          <w:tab w:val="num" w:pos="735"/>
        </w:tabs>
        <w:ind w:left="735" w:hanging="37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C416AE"/>
    <w:multiLevelType w:val="hybridMultilevel"/>
    <w:tmpl w:val="DE8C5F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DC1406"/>
    <w:multiLevelType w:val="hybridMultilevel"/>
    <w:tmpl w:val="1EB2FF98"/>
    <w:lvl w:ilvl="0" w:tplc="B3322E7E">
      <w:start w:val="6"/>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36191D04"/>
    <w:multiLevelType w:val="hybridMultilevel"/>
    <w:tmpl w:val="960A93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5F2C20"/>
    <w:multiLevelType w:val="hybridMultilevel"/>
    <w:tmpl w:val="0D96A88C"/>
    <w:lvl w:ilvl="0" w:tplc="5FC8DC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F72272"/>
    <w:multiLevelType w:val="hybridMultilevel"/>
    <w:tmpl w:val="4356974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D149BC"/>
    <w:multiLevelType w:val="hybridMultilevel"/>
    <w:tmpl w:val="DE3E6CE4"/>
    <w:lvl w:ilvl="0" w:tplc="189688E2">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5208445B"/>
    <w:multiLevelType w:val="singleLevel"/>
    <w:tmpl w:val="3F14411C"/>
    <w:lvl w:ilvl="0">
      <w:start w:val="2"/>
      <w:numFmt w:val="decimal"/>
      <w:lvlText w:val="%1."/>
      <w:legacy w:legacy="1" w:legacySpace="0" w:legacyIndent="868"/>
      <w:lvlJc w:val="left"/>
      <w:rPr>
        <w:rFonts w:ascii="Times New Roman" w:hAnsi="Times New Roman" w:cs="Times New Roman" w:hint="default"/>
      </w:rPr>
    </w:lvl>
  </w:abstractNum>
  <w:abstractNum w:abstractNumId="16">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6402C6F"/>
    <w:multiLevelType w:val="hybridMultilevel"/>
    <w:tmpl w:val="73AAD0E2"/>
    <w:lvl w:ilvl="0" w:tplc="312E32D8">
      <w:start w:val="1"/>
      <w:numFmt w:val="decimal"/>
      <w:lvlText w:val="%1)"/>
      <w:lvlJc w:val="left"/>
      <w:pPr>
        <w:ind w:left="360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01">
      <w:start w:val="1"/>
      <w:numFmt w:val="bullet"/>
      <w:lvlText w:val=""/>
      <w:lvlJc w:val="left"/>
      <w:pPr>
        <w:ind w:left="3960" w:hanging="180"/>
      </w:pPr>
      <w:rPr>
        <w:rFonts w:ascii="Symbol" w:hAnsi="Symbol" w:hint="default"/>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8">
    <w:nsid w:val="56720E77"/>
    <w:multiLevelType w:val="hybridMultilevel"/>
    <w:tmpl w:val="3058F77E"/>
    <w:lvl w:ilvl="0" w:tplc="1FC63DF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721A08"/>
    <w:multiLevelType w:val="multilevel"/>
    <w:tmpl w:val="960A93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7FF0FAD"/>
    <w:multiLevelType w:val="multilevel"/>
    <w:tmpl w:val="E6A86C62"/>
    <w:lvl w:ilvl="0">
      <w:start w:val="1"/>
      <w:numFmt w:val="decimal"/>
      <w:lvlText w:val="%1."/>
      <w:lvlJc w:val="left"/>
      <w:pPr>
        <w:ind w:left="1755" w:hanging="1035"/>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59747704"/>
    <w:multiLevelType w:val="hybridMultilevel"/>
    <w:tmpl w:val="BA7A653C"/>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087C27"/>
    <w:multiLevelType w:val="hybridMultilevel"/>
    <w:tmpl w:val="CE1A4D7E"/>
    <w:lvl w:ilvl="0" w:tplc="24D8E1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BE94C7B"/>
    <w:multiLevelType w:val="hybridMultilevel"/>
    <w:tmpl w:val="654A538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84564EE"/>
    <w:multiLevelType w:val="hybridMultilevel"/>
    <w:tmpl w:val="1CF8DEC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4D21BB"/>
    <w:multiLevelType w:val="hybridMultilevel"/>
    <w:tmpl w:val="338033BE"/>
    <w:lvl w:ilvl="0" w:tplc="0419000F">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D07E67"/>
    <w:multiLevelType w:val="hybridMultilevel"/>
    <w:tmpl w:val="2E8CF7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71621621"/>
    <w:multiLevelType w:val="hybridMultilevel"/>
    <w:tmpl w:val="AB8A4C66"/>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26B40B9"/>
    <w:multiLevelType w:val="hybridMultilevel"/>
    <w:tmpl w:val="6AD84D8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5120DDC"/>
    <w:multiLevelType w:val="hybridMultilevel"/>
    <w:tmpl w:val="497479F2"/>
    <w:lvl w:ilvl="0" w:tplc="FDCE6A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55B6A33"/>
    <w:multiLevelType w:val="multilevel"/>
    <w:tmpl w:val="654A538A"/>
    <w:lvl w:ilvl="0">
      <w:start w:val="1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9975A88"/>
    <w:multiLevelType w:val="hybridMultilevel"/>
    <w:tmpl w:val="8786B49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A96DC8"/>
    <w:multiLevelType w:val="hybridMultilevel"/>
    <w:tmpl w:val="A55C58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8D1A68"/>
    <w:multiLevelType w:val="hybridMultilevel"/>
    <w:tmpl w:val="485AF516"/>
    <w:lvl w:ilvl="0" w:tplc="5E3A44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DE34F7D"/>
    <w:multiLevelType w:val="hybridMultilevel"/>
    <w:tmpl w:val="F6C81CC0"/>
    <w:lvl w:ilvl="0" w:tplc="F5F085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E8F0EFC"/>
    <w:multiLevelType w:val="multilevel"/>
    <w:tmpl w:val="AB8A4C6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25"/>
  </w:num>
  <w:num w:numId="3">
    <w:abstractNumId w:val="11"/>
  </w:num>
  <w:num w:numId="4">
    <w:abstractNumId w:val="13"/>
  </w:num>
  <w:num w:numId="5">
    <w:abstractNumId w:val="8"/>
  </w:num>
  <w:num w:numId="6">
    <w:abstractNumId w:val="21"/>
  </w:num>
  <w:num w:numId="7">
    <w:abstractNumId w:val="6"/>
  </w:num>
  <w:num w:numId="8">
    <w:abstractNumId w:val="27"/>
  </w:num>
  <w:num w:numId="9">
    <w:abstractNumId w:val="5"/>
  </w:num>
  <w:num w:numId="10">
    <w:abstractNumId w:val="19"/>
  </w:num>
  <w:num w:numId="11">
    <w:abstractNumId w:val="23"/>
  </w:num>
  <w:num w:numId="12">
    <w:abstractNumId w:val="30"/>
  </w:num>
  <w:num w:numId="13">
    <w:abstractNumId w:val="3"/>
  </w:num>
  <w:num w:numId="14">
    <w:abstractNumId w:val="35"/>
  </w:num>
  <w:num w:numId="15">
    <w:abstractNumId w:val="31"/>
  </w:num>
  <w:num w:numId="16">
    <w:abstractNumId w:val="15"/>
  </w:num>
  <w:num w:numId="17">
    <w:abstractNumId w:val="28"/>
  </w:num>
  <w:num w:numId="18">
    <w:abstractNumId w:val="9"/>
  </w:num>
  <w:num w:numId="19">
    <w:abstractNumId w:val="12"/>
  </w:num>
  <w:num w:numId="20">
    <w:abstractNumId w:val="14"/>
  </w:num>
  <w:num w:numId="21">
    <w:abstractNumId w:val="34"/>
  </w:num>
  <w:num w:numId="22">
    <w:abstractNumId w:val="33"/>
  </w:num>
  <w:num w:numId="23">
    <w:abstractNumId w:val="32"/>
  </w:num>
  <w:num w:numId="24">
    <w:abstractNumId w:val="29"/>
  </w:num>
  <w:num w:numId="25">
    <w:abstractNumId w:val="1"/>
  </w:num>
  <w:num w:numId="26">
    <w:abstractNumId w:val="0"/>
  </w:num>
  <w:num w:numId="27">
    <w:abstractNumId w:val="17"/>
  </w:num>
  <w:num w:numId="28">
    <w:abstractNumId w:val="2"/>
  </w:num>
  <w:num w:numId="29">
    <w:abstractNumId w:val="26"/>
  </w:num>
  <w:num w:numId="30">
    <w:abstractNumId w:val="22"/>
  </w:num>
  <w:num w:numId="31">
    <w:abstractNumId w:val="20"/>
  </w:num>
  <w:num w:numId="32">
    <w:abstractNumId w:val="4"/>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7120"/>
    <w:rsid w:val="00001448"/>
    <w:rsid w:val="00001AA9"/>
    <w:rsid w:val="00001DDE"/>
    <w:rsid w:val="00002449"/>
    <w:rsid w:val="0000327C"/>
    <w:rsid w:val="00003EEA"/>
    <w:rsid w:val="00003F0A"/>
    <w:rsid w:val="0000448E"/>
    <w:rsid w:val="000044F1"/>
    <w:rsid w:val="00004B5E"/>
    <w:rsid w:val="00006624"/>
    <w:rsid w:val="000069D0"/>
    <w:rsid w:val="00006A80"/>
    <w:rsid w:val="00007813"/>
    <w:rsid w:val="0001003E"/>
    <w:rsid w:val="00010238"/>
    <w:rsid w:val="000104B1"/>
    <w:rsid w:val="00011CC6"/>
    <w:rsid w:val="00011F82"/>
    <w:rsid w:val="00013244"/>
    <w:rsid w:val="000137F6"/>
    <w:rsid w:val="00013848"/>
    <w:rsid w:val="00013C54"/>
    <w:rsid w:val="0001486B"/>
    <w:rsid w:val="00014913"/>
    <w:rsid w:val="000149BD"/>
    <w:rsid w:val="00014BEA"/>
    <w:rsid w:val="00014EE0"/>
    <w:rsid w:val="00014F6D"/>
    <w:rsid w:val="000150B8"/>
    <w:rsid w:val="0001541E"/>
    <w:rsid w:val="0001546D"/>
    <w:rsid w:val="0001553E"/>
    <w:rsid w:val="000157EE"/>
    <w:rsid w:val="00015E0D"/>
    <w:rsid w:val="00015E75"/>
    <w:rsid w:val="00016228"/>
    <w:rsid w:val="00016D51"/>
    <w:rsid w:val="000170A8"/>
    <w:rsid w:val="00017D17"/>
    <w:rsid w:val="00020453"/>
    <w:rsid w:val="00021276"/>
    <w:rsid w:val="00021605"/>
    <w:rsid w:val="00021E88"/>
    <w:rsid w:val="000223F2"/>
    <w:rsid w:val="0002351D"/>
    <w:rsid w:val="000238B7"/>
    <w:rsid w:val="0002414E"/>
    <w:rsid w:val="00024855"/>
    <w:rsid w:val="00025D82"/>
    <w:rsid w:val="0002657D"/>
    <w:rsid w:val="000274A0"/>
    <w:rsid w:val="000278C0"/>
    <w:rsid w:val="00027D43"/>
    <w:rsid w:val="0003104A"/>
    <w:rsid w:val="00031278"/>
    <w:rsid w:val="00031953"/>
    <w:rsid w:val="000320A8"/>
    <w:rsid w:val="000324D6"/>
    <w:rsid w:val="00032D05"/>
    <w:rsid w:val="00032EC3"/>
    <w:rsid w:val="00032FB9"/>
    <w:rsid w:val="00033B1E"/>
    <w:rsid w:val="00033C78"/>
    <w:rsid w:val="0003480E"/>
    <w:rsid w:val="00034E11"/>
    <w:rsid w:val="00034EB7"/>
    <w:rsid w:val="00034ED0"/>
    <w:rsid w:val="0003503C"/>
    <w:rsid w:val="0003624F"/>
    <w:rsid w:val="00037026"/>
    <w:rsid w:val="0003760B"/>
    <w:rsid w:val="0003763B"/>
    <w:rsid w:val="00037E32"/>
    <w:rsid w:val="00040398"/>
    <w:rsid w:val="00041009"/>
    <w:rsid w:val="000413EE"/>
    <w:rsid w:val="00042419"/>
    <w:rsid w:val="000427D3"/>
    <w:rsid w:val="000433EB"/>
    <w:rsid w:val="00043B9C"/>
    <w:rsid w:val="00044483"/>
    <w:rsid w:val="00045FBE"/>
    <w:rsid w:val="00046D4F"/>
    <w:rsid w:val="000474EA"/>
    <w:rsid w:val="00047B78"/>
    <w:rsid w:val="00047EE8"/>
    <w:rsid w:val="00050243"/>
    <w:rsid w:val="000507E6"/>
    <w:rsid w:val="00050BC1"/>
    <w:rsid w:val="00050BC6"/>
    <w:rsid w:val="00050BDA"/>
    <w:rsid w:val="0005155A"/>
    <w:rsid w:val="0005249F"/>
    <w:rsid w:val="00053380"/>
    <w:rsid w:val="00054215"/>
    <w:rsid w:val="0005421D"/>
    <w:rsid w:val="00054308"/>
    <w:rsid w:val="0005457E"/>
    <w:rsid w:val="000553B0"/>
    <w:rsid w:val="00055535"/>
    <w:rsid w:val="000556EF"/>
    <w:rsid w:val="00055C23"/>
    <w:rsid w:val="00055D86"/>
    <w:rsid w:val="00056162"/>
    <w:rsid w:val="00056349"/>
    <w:rsid w:val="00056590"/>
    <w:rsid w:val="00057B55"/>
    <w:rsid w:val="00060359"/>
    <w:rsid w:val="000608E3"/>
    <w:rsid w:val="00060AAD"/>
    <w:rsid w:val="00060AC9"/>
    <w:rsid w:val="00061890"/>
    <w:rsid w:val="00062662"/>
    <w:rsid w:val="000634DC"/>
    <w:rsid w:val="0006350C"/>
    <w:rsid w:val="00063B12"/>
    <w:rsid w:val="00065547"/>
    <w:rsid w:val="000655F5"/>
    <w:rsid w:val="00070C98"/>
    <w:rsid w:val="0007191E"/>
    <w:rsid w:val="0007210F"/>
    <w:rsid w:val="00072214"/>
    <w:rsid w:val="0007226F"/>
    <w:rsid w:val="00072BC8"/>
    <w:rsid w:val="000732B1"/>
    <w:rsid w:val="0007403F"/>
    <w:rsid w:val="00074797"/>
    <w:rsid w:val="00074E2E"/>
    <w:rsid w:val="000752C1"/>
    <w:rsid w:val="0007758C"/>
    <w:rsid w:val="0007788A"/>
    <w:rsid w:val="00077C47"/>
    <w:rsid w:val="00080180"/>
    <w:rsid w:val="00080326"/>
    <w:rsid w:val="00080AF1"/>
    <w:rsid w:val="000813C0"/>
    <w:rsid w:val="00081DEB"/>
    <w:rsid w:val="00081E5C"/>
    <w:rsid w:val="00082B54"/>
    <w:rsid w:val="00082FAB"/>
    <w:rsid w:val="0008318C"/>
    <w:rsid w:val="000842EB"/>
    <w:rsid w:val="00084362"/>
    <w:rsid w:val="0008445D"/>
    <w:rsid w:val="00084F17"/>
    <w:rsid w:val="000852B3"/>
    <w:rsid w:val="0008547B"/>
    <w:rsid w:val="00085653"/>
    <w:rsid w:val="00085D45"/>
    <w:rsid w:val="00086056"/>
    <w:rsid w:val="0008621B"/>
    <w:rsid w:val="0008628E"/>
    <w:rsid w:val="0008768A"/>
    <w:rsid w:val="00090A3D"/>
    <w:rsid w:val="00091B63"/>
    <w:rsid w:val="00091B7F"/>
    <w:rsid w:val="00091DF3"/>
    <w:rsid w:val="000932E3"/>
    <w:rsid w:val="00094E34"/>
    <w:rsid w:val="00094FC0"/>
    <w:rsid w:val="0009541F"/>
    <w:rsid w:val="00095814"/>
    <w:rsid w:val="00095B42"/>
    <w:rsid w:val="000961D7"/>
    <w:rsid w:val="000969B2"/>
    <w:rsid w:val="000971B1"/>
    <w:rsid w:val="000971F5"/>
    <w:rsid w:val="000A0F0B"/>
    <w:rsid w:val="000A13F1"/>
    <w:rsid w:val="000A1506"/>
    <w:rsid w:val="000A15B8"/>
    <w:rsid w:val="000A18FE"/>
    <w:rsid w:val="000A1C49"/>
    <w:rsid w:val="000A25C1"/>
    <w:rsid w:val="000A26EA"/>
    <w:rsid w:val="000A2E0F"/>
    <w:rsid w:val="000A3164"/>
    <w:rsid w:val="000A44CB"/>
    <w:rsid w:val="000A45DC"/>
    <w:rsid w:val="000A5A90"/>
    <w:rsid w:val="000A66A2"/>
    <w:rsid w:val="000A683E"/>
    <w:rsid w:val="000A6D3E"/>
    <w:rsid w:val="000B0011"/>
    <w:rsid w:val="000B0AFC"/>
    <w:rsid w:val="000B0DE3"/>
    <w:rsid w:val="000B1067"/>
    <w:rsid w:val="000B1731"/>
    <w:rsid w:val="000B1B20"/>
    <w:rsid w:val="000B23F8"/>
    <w:rsid w:val="000B2649"/>
    <w:rsid w:val="000B37E8"/>
    <w:rsid w:val="000B3D05"/>
    <w:rsid w:val="000B3EAE"/>
    <w:rsid w:val="000B3FBF"/>
    <w:rsid w:val="000B4886"/>
    <w:rsid w:val="000B4D51"/>
    <w:rsid w:val="000B4DD3"/>
    <w:rsid w:val="000B4E48"/>
    <w:rsid w:val="000B4F88"/>
    <w:rsid w:val="000B615B"/>
    <w:rsid w:val="000B7B22"/>
    <w:rsid w:val="000B7D79"/>
    <w:rsid w:val="000C0DB8"/>
    <w:rsid w:val="000C0DD2"/>
    <w:rsid w:val="000C1DC7"/>
    <w:rsid w:val="000C2114"/>
    <w:rsid w:val="000C2EFB"/>
    <w:rsid w:val="000C3D53"/>
    <w:rsid w:val="000C457B"/>
    <w:rsid w:val="000C4F60"/>
    <w:rsid w:val="000C570C"/>
    <w:rsid w:val="000C5787"/>
    <w:rsid w:val="000C730A"/>
    <w:rsid w:val="000C7911"/>
    <w:rsid w:val="000C7ABA"/>
    <w:rsid w:val="000C7D26"/>
    <w:rsid w:val="000D01C5"/>
    <w:rsid w:val="000D03C5"/>
    <w:rsid w:val="000D0EEF"/>
    <w:rsid w:val="000D14A2"/>
    <w:rsid w:val="000D1CF5"/>
    <w:rsid w:val="000D1DC0"/>
    <w:rsid w:val="000D2339"/>
    <w:rsid w:val="000D2E6F"/>
    <w:rsid w:val="000D324E"/>
    <w:rsid w:val="000D3CBF"/>
    <w:rsid w:val="000D3DF0"/>
    <w:rsid w:val="000D40D3"/>
    <w:rsid w:val="000D427A"/>
    <w:rsid w:val="000D454F"/>
    <w:rsid w:val="000D4995"/>
    <w:rsid w:val="000D4EE9"/>
    <w:rsid w:val="000D651F"/>
    <w:rsid w:val="000D6A7A"/>
    <w:rsid w:val="000D6F75"/>
    <w:rsid w:val="000D7C8E"/>
    <w:rsid w:val="000E0620"/>
    <w:rsid w:val="000E0DE3"/>
    <w:rsid w:val="000E1048"/>
    <w:rsid w:val="000E11C4"/>
    <w:rsid w:val="000E139D"/>
    <w:rsid w:val="000E1DB4"/>
    <w:rsid w:val="000E1E2B"/>
    <w:rsid w:val="000E23E7"/>
    <w:rsid w:val="000E282B"/>
    <w:rsid w:val="000E28EF"/>
    <w:rsid w:val="000E3C66"/>
    <w:rsid w:val="000E4E37"/>
    <w:rsid w:val="000E6A3C"/>
    <w:rsid w:val="000E708F"/>
    <w:rsid w:val="000E7D5A"/>
    <w:rsid w:val="000E7F02"/>
    <w:rsid w:val="000F04E0"/>
    <w:rsid w:val="000F05A5"/>
    <w:rsid w:val="000F0951"/>
    <w:rsid w:val="000F10AC"/>
    <w:rsid w:val="000F12DC"/>
    <w:rsid w:val="000F13A4"/>
    <w:rsid w:val="000F1597"/>
    <w:rsid w:val="000F216E"/>
    <w:rsid w:val="000F2D9C"/>
    <w:rsid w:val="000F2DFC"/>
    <w:rsid w:val="000F4153"/>
    <w:rsid w:val="000F4E16"/>
    <w:rsid w:val="000F572B"/>
    <w:rsid w:val="000F5A2B"/>
    <w:rsid w:val="000F5BD4"/>
    <w:rsid w:val="000F67D2"/>
    <w:rsid w:val="000F6EE0"/>
    <w:rsid w:val="000F6FAF"/>
    <w:rsid w:val="00100530"/>
    <w:rsid w:val="001007EF"/>
    <w:rsid w:val="001015EB"/>
    <w:rsid w:val="00101F37"/>
    <w:rsid w:val="0010251E"/>
    <w:rsid w:val="00102939"/>
    <w:rsid w:val="00102958"/>
    <w:rsid w:val="00102F89"/>
    <w:rsid w:val="001032FC"/>
    <w:rsid w:val="00103660"/>
    <w:rsid w:val="001036E2"/>
    <w:rsid w:val="00103DDB"/>
    <w:rsid w:val="00104B5E"/>
    <w:rsid w:val="00104E6B"/>
    <w:rsid w:val="00105384"/>
    <w:rsid w:val="00105C1B"/>
    <w:rsid w:val="00105F28"/>
    <w:rsid w:val="001064A4"/>
    <w:rsid w:val="00106F9A"/>
    <w:rsid w:val="0010713A"/>
    <w:rsid w:val="00107423"/>
    <w:rsid w:val="0010745C"/>
    <w:rsid w:val="00110EA6"/>
    <w:rsid w:val="0011151F"/>
    <w:rsid w:val="001118E8"/>
    <w:rsid w:val="00111BCB"/>
    <w:rsid w:val="001121FE"/>
    <w:rsid w:val="00112C14"/>
    <w:rsid w:val="001132C6"/>
    <w:rsid w:val="00113718"/>
    <w:rsid w:val="001145FF"/>
    <w:rsid w:val="00114B49"/>
    <w:rsid w:val="00114D62"/>
    <w:rsid w:val="001156DB"/>
    <w:rsid w:val="00115916"/>
    <w:rsid w:val="00116A51"/>
    <w:rsid w:val="00117CFF"/>
    <w:rsid w:val="00120D99"/>
    <w:rsid w:val="0012194D"/>
    <w:rsid w:val="00121BF5"/>
    <w:rsid w:val="00122542"/>
    <w:rsid w:val="001226C0"/>
    <w:rsid w:val="00122AC2"/>
    <w:rsid w:val="00122D5A"/>
    <w:rsid w:val="00123329"/>
    <w:rsid w:val="001236D3"/>
    <w:rsid w:val="001238E9"/>
    <w:rsid w:val="00123CC5"/>
    <w:rsid w:val="0012450F"/>
    <w:rsid w:val="00124668"/>
    <w:rsid w:val="0012475B"/>
    <w:rsid w:val="00126DBE"/>
    <w:rsid w:val="00127B05"/>
    <w:rsid w:val="00127B1A"/>
    <w:rsid w:val="00127E53"/>
    <w:rsid w:val="001307BA"/>
    <w:rsid w:val="00130A32"/>
    <w:rsid w:val="00130DCD"/>
    <w:rsid w:val="0013107C"/>
    <w:rsid w:val="00131168"/>
    <w:rsid w:val="0013133A"/>
    <w:rsid w:val="001313E0"/>
    <w:rsid w:val="001315B1"/>
    <w:rsid w:val="00131E9C"/>
    <w:rsid w:val="00132905"/>
    <w:rsid w:val="00132BBD"/>
    <w:rsid w:val="00133C98"/>
    <w:rsid w:val="00134364"/>
    <w:rsid w:val="001347CC"/>
    <w:rsid w:val="0013642B"/>
    <w:rsid w:val="001366A5"/>
    <w:rsid w:val="00136E41"/>
    <w:rsid w:val="00137011"/>
    <w:rsid w:val="00137CBC"/>
    <w:rsid w:val="00140812"/>
    <w:rsid w:val="001408E9"/>
    <w:rsid w:val="00140C2B"/>
    <w:rsid w:val="00141919"/>
    <w:rsid w:val="00142148"/>
    <w:rsid w:val="00142234"/>
    <w:rsid w:val="001422E6"/>
    <w:rsid w:val="0014285B"/>
    <w:rsid w:val="00142910"/>
    <w:rsid w:val="00142AA7"/>
    <w:rsid w:val="00142D22"/>
    <w:rsid w:val="001433D4"/>
    <w:rsid w:val="001436ED"/>
    <w:rsid w:val="00144294"/>
    <w:rsid w:val="00144A10"/>
    <w:rsid w:val="0014570E"/>
    <w:rsid w:val="00146BEA"/>
    <w:rsid w:val="00146D22"/>
    <w:rsid w:val="00146FFF"/>
    <w:rsid w:val="0014709A"/>
    <w:rsid w:val="00147FF8"/>
    <w:rsid w:val="00150918"/>
    <w:rsid w:val="00152DE0"/>
    <w:rsid w:val="00153E2E"/>
    <w:rsid w:val="0015412A"/>
    <w:rsid w:val="00154DEA"/>
    <w:rsid w:val="00155533"/>
    <w:rsid w:val="00155C73"/>
    <w:rsid w:val="00156386"/>
    <w:rsid w:val="001563CD"/>
    <w:rsid w:val="001566C7"/>
    <w:rsid w:val="00156CAC"/>
    <w:rsid w:val="00156EAE"/>
    <w:rsid w:val="0015736D"/>
    <w:rsid w:val="00157458"/>
    <w:rsid w:val="00157806"/>
    <w:rsid w:val="00160A6C"/>
    <w:rsid w:val="00161AA5"/>
    <w:rsid w:val="00162FFF"/>
    <w:rsid w:val="00163517"/>
    <w:rsid w:val="001639FC"/>
    <w:rsid w:val="001641D1"/>
    <w:rsid w:val="0016422F"/>
    <w:rsid w:val="001644B7"/>
    <w:rsid w:val="0016470D"/>
    <w:rsid w:val="0016471D"/>
    <w:rsid w:val="00164A15"/>
    <w:rsid w:val="00164BB9"/>
    <w:rsid w:val="0016556D"/>
    <w:rsid w:val="001657A3"/>
    <w:rsid w:val="00165A70"/>
    <w:rsid w:val="00165EE4"/>
    <w:rsid w:val="00165F33"/>
    <w:rsid w:val="00166056"/>
    <w:rsid w:val="00167AA8"/>
    <w:rsid w:val="00167AD7"/>
    <w:rsid w:val="00167B2D"/>
    <w:rsid w:val="0017018E"/>
    <w:rsid w:val="0017087E"/>
    <w:rsid w:val="00171097"/>
    <w:rsid w:val="0017162A"/>
    <w:rsid w:val="001721D5"/>
    <w:rsid w:val="0017228D"/>
    <w:rsid w:val="00172E2C"/>
    <w:rsid w:val="00173A62"/>
    <w:rsid w:val="00173FC1"/>
    <w:rsid w:val="00174A44"/>
    <w:rsid w:val="00174CB8"/>
    <w:rsid w:val="001755D4"/>
    <w:rsid w:val="00175EA7"/>
    <w:rsid w:val="00177249"/>
    <w:rsid w:val="001805F4"/>
    <w:rsid w:val="00180605"/>
    <w:rsid w:val="00180DC4"/>
    <w:rsid w:val="001812DB"/>
    <w:rsid w:val="00181A18"/>
    <w:rsid w:val="00181B46"/>
    <w:rsid w:val="00182224"/>
    <w:rsid w:val="00182B57"/>
    <w:rsid w:val="001831ED"/>
    <w:rsid w:val="00183B18"/>
    <w:rsid w:val="00183C82"/>
    <w:rsid w:val="00183CAB"/>
    <w:rsid w:val="00184FB7"/>
    <w:rsid w:val="0018617F"/>
    <w:rsid w:val="00187D00"/>
    <w:rsid w:val="00190175"/>
    <w:rsid w:val="001908C4"/>
    <w:rsid w:val="001908D3"/>
    <w:rsid w:val="001914F8"/>
    <w:rsid w:val="00191DC8"/>
    <w:rsid w:val="00192EEF"/>
    <w:rsid w:val="00192F71"/>
    <w:rsid w:val="00193A34"/>
    <w:rsid w:val="00193F06"/>
    <w:rsid w:val="0019427C"/>
    <w:rsid w:val="00195773"/>
    <w:rsid w:val="00195978"/>
    <w:rsid w:val="001961F6"/>
    <w:rsid w:val="00196262"/>
    <w:rsid w:val="0019685E"/>
    <w:rsid w:val="00196890"/>
    <w:rsid w:val="00196C7A"/>
    <w:rsid w:val="00196E8D"/>
    <w:rsid w:val="00197028"/>
    <w:rsid w:val="00197323"/>
    <w:rsid w:val="00197AFB"/>
    <w:rsid w:val="001A0A86"/>
    <w:rsid w:val="001A10EF"/>
    <w:rsid w:val="001A1373"/>
    <w:rsid w:val="001A22E0"/>
    <w:rsid w:val="001A24AD"/>
    <w:rsid w:val="001A264D"/>
    <w:rsid w:val="001A2B61"/>
    <w:rsid w:val="001A2C58"/>
    <w:rsid w:val="001A5388"/>
    <w:rsid w:val="001A6491"/>
    <w:rsid w:val="001A66A6"/>
    <w:rsid w:val="001A6CF8"/>
    <w:rsid w:val="001A7441"/>
    <w:rsid w:val="001A7615"/>
    <w:rsid w:val="001A7996"/>
    <w:rsid w:val="001A7AFF"/>
    <w:rsid w:val="001B059F"/>
    <w:rsid w:val="001B0AD0"/>
    <w:rsid w:val="001B0EA5"/>
    <w:rsid w:val="001B12F9"/>
    <w:rsid w:val="001B22B8"/>
    <w:rsid w:val="001B3B8A"/>
    <w:rsid w:val="001B3C7F"/>
    <w:rsid w:val="001B3DE4"/>
    <w:rsid w:val="001B3E17"/>
    <w:rsid w:val="001B58FB"/>
    <w:rsid w:val="001B6300"/>
    <w:rsid w:val="001B672E"/>
    <w:rsid w:val="001B6804"/>
    <w:rsid w:val="001B6DD4"/>
    <w:rsid w:val="001B6E5D"/>
    <w:rsid w:val="001B6F78"/>
    <w:rsid w:val="001B6FFA"/>
    <w:rsid w:val="001C09D7"/>
    <w:rsid w:val="001C0B79"/>
    <w:rsid w:val="001C19BF"/>
    <w:rsid w:val="001C1D7C"/>
    <w:rsid w:val="001C23B9"/>
    <w:rsid w:val="001C2537"/>
    <w:rsid w:val="001C3211"/>
    <w:rsid w:val="001C3791"/>
    <w:rsid w:val="001C40B3"/>
    <w:rsid w:val="001C429F"/>
    <w:rsid w:val="001C4565"/>
    <w:rsid w:val="001C5214"/>
    <w:rsid w:val="001C5724"/>
    <w:rsid w:val="001C5A07"/>
    <w:rsid w:val="001C5B86"/>
    <w:rsid w:val="001C6750"/>
    <w:rsid w:val="001C72A5"/>
    <w:rsid w:val="001D0512"/>
    <w:rsid w:val="001D0DDA"/>
    <w:rsid w:val="001D2547"/>
    <w:rsid w:val="001D2596"/>
    <w:rsid w:val="001D2D97"/>
    <w:rsid w:val="001D31AE"/>
    <w:rsid w:val="001D3B5B"/>
    <w:rsid w:val="001D4370"/>
    <w:rsid w:val="001D4396"/>
    <w:rsid w:val="001D52EB"/>
    <w:rsid w:val="001D52F3"/>
    <w:rsid w:val="001D5B0F"/>
    <w:rsid w:val="001D6284"/>
    <w:rsid w:val="001D6964"/>
    <w:rsid w:val="001D6E40"/>
    <w:rsid w:val="001D785D"/>
    <w:rsid w:val="001E05DA"/>
    <w:rsid w:val="001E08A3"/>
    <w:rsid w:val="001E0BAF"/>
    <w:rsid w:val="001E219C"/>
    <w:rsid w:val="001E2635"/>
    <w:rsid w:val="001E2770"/>
    <w:rsid w:val="001E2EC9"/>
    <w:rsid w:val="001E3DB1"/>
    <w:rsid w:val="001E48BB"/>
    <w:rsid w:val="001E497E"/>
    <w:rsid w:val="001E62DB"/>
    <w:rsid w:val="001E62E1"/>
    <w:rsid w:val="001E65D5"/>
    <w:rsid w:val="001E7362"/>
    <w:rsid w:val="001E75BF"/>
    <w:rsid w:val="001E79E8"/>
    <w:rsid w:val="001F001C"/>
    <w:rsid w:val="001F0522"/>
    <w:rsid w:val="001F0853"/>
    <w:rsid w:val="001F094A"/>
    <w:rsid w:val="001F0F06"/>
    <w:rsid w:val="001F1081"/>
    <w:rsid w:val="001F13BF"/>
    <w:rsid w:val="001F14FD"/>
    <w:rsid w:val="001F1B65"/>
    <w:rsid w:val="001F20A5"/>
    <w:rsid w:val="001F2F0D"/>
    <w:rsid w:val="001F390C"/>
    <w:rsid w:val="001F4354"/>
    <w:rsid w:val="001F456B"/>
    <w:rsid w:val="001F6341"/>
    <w:rsid w:val="001F7413"/>
    <w:rsid w:val="0020052F"/>
    <w:rsid w:val="002008EF"/>
    <w:rsid w:val="0020129E"/>
    <w:rsid w:val="002015DB"/>
    <w:rsid w:val="00201908"/>
    <w:rsid w:val="002019C7"/>
    <w:rsid w:val="00202006"/>
    <w:rsid w:val="002020DA"/>
    <w:rsid w:val="002028FC"/>
    <w:rsid w:val="00203A68"/>
    <w:rsid w:val="002047B9"/>
    <w:rsid w:val="00204D00"/>
    <w:rsid w:val="002051D1"/>
    <w:rsid w:val="0020577F"/>
    <w:rsid w:val="00205BD6"/>
    <w:rsid w:val="00205C43"/>
    <w:rsid w:val="0020611D"/>
    <w:rsid w:val="0020615A"/>
    <w:rsid w:val="00206439"/>
    <w:rsid w:val="00207C8B"/>
    <w:rsid w:val="00210822"/>
    <w:rsid w:val="00210B17"/>
    <w:rsid w:val="002114A7"/>
    <w:rsid w:val="00211532"/>
    <w:rsid w:val="002116FF"/>
    <w:rsid w:val="0021185D"/>
    <w:rsid w:val="002124E6"/>
    <w:rsid w:val="002138A1"/>
    <w:rsid w:val="00213C83"/>
    <w:rsid w:val="002148C9"/>
    <w:rsid w:val="002153F2"/>
    <w:rsid w:val="00215693"/>
    <w:rsid w:val="002162E1"/>
    <w:rsid w:val="00216398"/>
    <w:rsid w:val="002168DD"/>
    <w:rsid w:val="00216B4C"/>
    <w:rsid w:val="00217E5B"/>
    <w:rsid w:val="00220392"/>
    <w:rsid w:val="0022050B"/>
    <w:rsid w:val="00220FF5"/>
    <w:rsid w:val="00221703"/>
    <w:rsid w:val="00221A50"/>
    <w:rsid w:val="00221E5E"/>
    <w:rsid w:val="0022372C"/>
    <w:rsid w:val="00223F41"/>
    <w:rsid w:val="00223F95"/>
    <w:rsid w:val="002241B1"/>
    <w:rsid w:val="002244CA"/>
    <w:rsid w:val="002253BF"/>
    <w:rsid w:val="00225CD1"/>
    <w:rsid w:val="002272CC"/>
    <w:rsid w:val="00227371"/>
    <w:rsid w:val="00227703"/>
    <w:rsid w:val="002303C1"/>
    <w:rsid w:val="00231758"/>
    <w:rsid w:val="00231DBA"/>
    <w:rsid w:val="00232476"/>
    <w:rsid w:val="002327D5"/>
    <w:rsid w:val="002328A0"/>
    <w:rsid w:val="00234048"/>
    <w:rsid w:val="00234687"/>
    <w:rsid w:val="0023525C"/>
    <w:rsid w:val="002357CF"/>
    <w:rsid w:val="0023674C"/>
    <w:rsid w:val="00236A1A"/>
    <w:rsid w:val="0023721E"/>
    <w:rsid w:val="00237225"/>
    <w:rsid w:val="00237A1A"/>
    <w:rsid w:val="002406A3"/>
    <w:rsid w:val="002425E1"/>
    <w:rsid w:val="00242765"/>
    <w:rsid w:val="00242AD0"/>
    <w:rsid w:val="00242BFC"/>
    <w:rsid w:val="00243340"/>
    <w:rsid w:val="00243622"/>
    <w:rsid w:val="002467E0"/>
    <w:rsid w:val="002468E1"/>
    <w:rsid w:val="00247F63"/>
    <w:rsid w:val="00250D9E"/>
    <w:rsid w:val="00251B18"/>
    <w:rsid w:val="00251B2D"/>
    <w:rsid w:val="00251F23"/>
    <w:rsid w:val="002530D0"/>
    <w:rsid w:val="002533C0"/>
    <w:rsid w:val="002535BE"/>
    <w:rsid w:val="00253A11"/>
    <w:rsid w:val="00255987"/>
    <w:rsid w:val="00255DC6"/>
    <w:rsid w:val="00256155"/>
    <w:rsid w:val="00257DB3"/>
    <w:rsid w:val="00260084"/>
    <w:rsid w:val="00261C15"/>
    <w:rsid w:val="002621DC"/>
    <w:rsid w:val="00262B54"/>
    <w:rsid w:val="0026522F"/>
    <w:rsid w:val="00265800"/>
    <w:rsid w:val="00265C7E"/>
    <w:rsid w:val="00266B49"/>
    <w:rsid w:val="002679DE"/>
    <w:rsid w:val="00267D60"/>
    <w:rsid w:val="00267E9F"/>
    <w:rsid w:val="0027064B"/>
    <w:rsid w:val="00270CFB"/>
    <w:rsid w:val="002716B1"/>
    <w:rsid w:val="00271D70"/>
    <w:rsid w:val="002720E3"/>
    <w:rsid w:val="00272530"/>
    <w:rsid w:val="00272AAB"/>
    <w:rsid w:val="00273AA3"/>
    <w:rsid w:val="00274070"/>
    <w:rsid w:val="0027450F"/>
    <w:rsid w:val="002745AD"/>
    <w:rsid w:val="00274BE6"/>
    <w:rsid w:val="00276596"/>
    <w:rsid w:val="00276A38"/>
    <w:rsid w:val="00276C1A"/>
    <w:rsid w:val="00277206"/>
    <w:rsid w:val="002774BB"/>
    <w:rsid w:val="00277A00"/>
    <w:rsid w:val="00277BF8"/>
    <w:rsid w:val="00277EAD"/>
    <w:rsid w:val="00280149"/>
    <w:rsid w:val="00280610"/>
    <w:rsid w:val="00281764"/>
    <w:rsid w:val="00282675"/>
    <w:rsid w:val="00282C3F"/>
    <w:rsid w:val="002832F0"/>
    <w:rsid w:val="0028360C"/>
    <w:rsid w:val="00283840"/>
    <w:rsid w:val="00283D5B"/>
    <w:rsid w:val="00283EA5"/>
    <w:rsid w:val="00284335"/>
    <w:rsid w:val="00284918"/>
    <w:rsid w:val="00284BEA"/>
    <w:rsid w:val="00284C5B"/>
    <w:rsid w:val="002853B9"/>
    <w:rsid w:val="00285621"/>
    <w:rsid w:val="00285622"/>
    <w:rsid w:val="00285E4A"/>
    <w:rsid w:val="002868FC"/>
    <w:rsid w:val="00286EF3"/>
    <w:rsid w:val="00287846"/>
    <w:rsid w:val="002879EB"/>
    <w:rsid w:val="002929F7"/>
    <w:rsid w:val="00292C43"/>
    <w:rsid w:val="00292F8E"/>
    <w:rsid w:val="00293458"/>
    <w:rsid w:val="00293DB9"/>
    <w:rsid w:val="00294AD1"/>
    <w:rsid w:val="00294AE2"/>
    <w:rsid w:val="002950D7"/>
    <w:rsid w:val="00295612"/>
    <w:rsid w:val="00295B54"/>
    <w:rsid w:val="0029649F"/>
    <w:rsid w:val="002966BB"/>
    <w:rsid w:val="00297A10"/>
    <w:rsid w:val="00297B74"/>
    <w:rsid w:val="002A0316"/>
    <w:rsid w:val="002A07C7"/>
    <w:rsid w:val="002A0AEF"/>
    <w:rsid w:val="002A1372"/>
    <w:rsid w:val="002A1582"/>
    <w:rsid w:val="002A1CD3"/>
    <w:rsid w:val="002A279B"/>
    <w:rsid w:val="002A2A03"/>
    <w:rsid w:val="002A4135"/>
    <w:rsid w:val="002A41F7"/>
    <w:rsid w:val="002A46D4"/>
    <w:rsid w:val="002A47E8"/>
    <w:rsid w:val="002A483A"/>
    <w:rsid w:val="002A4893"/>
    <w:rsid w:val="002A5252"/>
    <w:rsid w:val="002A549E"/>
    <w:rsid w:val="002A687A"/>
    <w:rsid w:val="002A7A74"/>
    <w:rsid w:val="002A7BED"/>
    <w:rsid w:val="002A7DA8"/>
    <w:rsid w:val="002A7DEA"/>
    <w:rsid w:val="002A7F0D"/>
    <w:rsid w:val="002A7FE9"/>
    <w:rsid w:val="002B03C7"/>
    <w:rsid w:val="002B09F0"/>
    <w:rsid w:val="002B0B2E"/>
    <w:rsid w:val="002B0D99"/>
    <w:rsid w:val="002B0F90"/>
    <w:rsid w:val="002B165A"/>
    <w:rsid w:val="002B2080"/>
    <w:rsid w:val="002B35F4"/>
    <w:rsid w:val="002B4ABD"/>
    <w:rsid w:val="002B4DAA"/>
    <w:rsid w:val="002B51B9"/>
    <w:rsid w:val="002B5B15"/>
    <w:rsid w:val="002B68ED"/>
    <w:rsid w:val="002B6AF5"/>
    <w:rsid w:val="002B7498"/>
    <w:rsid w:val="002B7A0C"/>
    <w:rsid w:val="002B7DC9"/>
    <w:rsid w:val="002C04C2"/>
    <w:rsid w:val="002C0CAA"/>
    <w:rsid w:val="002C1088"/>
    <w:rsid w:val="002C1954"/>
    <w:rsid w:val="002C1D53"/>
    <w:rsid w:val="002C23BA"/>
    <w:rsid w:val="002C2ECC"/>
    <w:rsid w:val="002C36A2"/>
    <w:rsid w:val="002C393A"/>
    <w:rsid w:val="002C3B9B"/>
    <w:rsid w:val="002C3F9E"/>
    <w:rsid w:val="002C4CE9"/>
    <w:rsid w:val="002C58E2"/>
    <w:rsid w:val="002C5DB4"/>
    <w:rsid w:val="002C609C"/>
    <w:rsid w:val="002C67D9"/>
    <w:rsid w:val="002C6833"/>
    <w:rsid w:val="002C6C76"/>
    <w:rsid w:val="002C6EA3"/>
    <w:rsid w:val="002D04C4"/>
    <w:rsid w:val="002D065B"/>
    <w:rsid w:val="002D07AD"/>
    <w:rsid w:val="002D15AB"/>
    <w:rsid w:val="002D15CF"/>
    <w:rsid w:val="002D174E"/>
    <w:rsid w:val="002D1792"/>
    <w:rsid w:val="002D17BB"/>
    <w:rsid w:val="002D1833"/>
    <w:rsid w:val="002D241D"/>
    <w:rsid w:val="002D37EB"/>
    <w:rsid w:val="002D3E0E"/>
    <w:rsid w:val="002D55C8"/>
    <w:rsid w:val="002D567D"/>
    <w:rsid w:val="002D587A"/>
    <w:rsid w:val="002D59B8"/>
    <w:rsid w:val="002D5CAA"/>
    <w:rsid w:val="002D62D8"/>
    <w:rsid w:val="002D79C4"/>
    <w:rsid w:val="002D7FF9"/>
    <w:rsid w:val="002E04FE"/>
    <w:rsid w:val="002E0976"/>
    <w:rsid w:val="002E0D06"/>
    <w:rsid w:val="002E0EBA"/>
    <w:rsid w:val="002E1858"/>
    <w:rsid w:val="002E2683"/>
    <w:rsid w:val="002E28B3"/>
    <w:rsid w:val="002E3F16"/>
    <w:rsid w:val="002E478B"/>
    <w:rsid w:val="002E4FF0"/>
    <w:rsid w:val="002E50BE"/>
    <w:rsid w:val="002E5D58"/>
    <w:rsid w:val="002E72FB"/>
    <w:rsid w:val="002E79D5"/>
    <w:rsid w:val="002E7DF2"/>
    <w:rsid w:val="002F00A7"/>
    <w:rsid w:val="002F0992"/>
    <w:rsid w:val="002F0D30"/>
    <w:rsid w:val="002F0D73"/>
    <w:rsid w:val="002F0FAB"/>
    <w:rsid w:val="002F1A1E"/>
    <w:rsid w:val="002F32B8"/>
    <w:rsid w:val="002F3787"/>
    <w:rsid w:val="002F3BEF"/>
    <w:rsid w:val="002F3CB4"/>
    <w:rsid w:val="002F4311"/>
    <w:rsid w:val="002F4C51"/>
    <w:rsid w:val="002F5917"/>
    <w:rsid w:val="002F5B10"/>
    <w:rsid w:val="002F6BEA"/>
    <w:rsid w:val="002F6C2D"/>
    <w:rsid w:val="002F713D"/>
    <w:rsid w:val="002F7C3A"/>
    <w:rsid w:val="00302AE0"/>
    <w:rsid w:val="0030416A"/>
    <w:rsid w:val="003044CA"/>
    <w:rsid w:val="00304A3A"/>
    <w:rsid w:val="0030529C"/>
    <w:rsid w:val="0030713A"/>
    <w:rsid w:val="003071B6"/>
    <w:rsid w:val="0031070A"/>
    <w:rsid w:val="0031087A"/>
    <w:rsid w:val="00310E42"/>
    <w:rsid w:val="00310F16"/>
    <w:rsid w:val="00312065"/>
    <w:rsid w:val="003122E2"/>
    <w:rsid w:val="0031241D"/>
    <w:rsid w:val="003132AF"/>
    <w:rsid w:val="0031411B"/>
    <w:rsid w:val="003148A4"/>
    <w:rsid w:val="003149DF"/>
    <w:rsid w:val="00315368"/>
    <w:rsid w:val="00315760"/>
    <w:rsid w:val="00315DD1"/>
    <w:rsid w:val="003202CC"/>
    <w:rsid w:val="00320384"/>
    <w:rsid w:val="003203EA"/>
    <w:rsid w:val="0032067A"/>
    <w:rsid w:val="003208BD"/>
    <w:rsid w:val="003211B5"/>
    <w:rsid w:val="0032175A"/>
    <w:rsid w:val="00321B04"/>
    <w:rsid w:val="003226E9"/>
    <w:rsid w:val="00323151"/>
    <w:rsid w:val="00323A40"/>
    <w:rsid w:val="00323B40"/>
    <w:rsid w:val="00323E4C"/>
    <w:rsid w:val="0032436C"/>
    <w:rsid w:val="00324F72"/>
    <w:rsid w:val="003256F2"/>
    <w:rsid w:val="00325AD0"/>
    <w:rsid w:val="00326620"/>
    <w:rsid w:val="00330125"/>
    <w:rsid w:val="00330467"/>
    <w:rsid w:val="0033074C"/>
    <w:rsid w:val="00330791"/>
    <w:rsid w:val="00330E4E"/>
    <w:rsid w:val="00331331"/>
    <w:rsid w:val="00332C67"/>
    <w:rsid w:val="003334B9"/>
    <w:rsid w:val="00333598"/>
    <w:rsid w:val="003338C7"/>
    <w:rsid w:val="00335EC0"/>
    <w:rsid w:val="0033633E"/>
    <w:rsid w:val="00336479"/>
    <w:rsid w:val="00337BDB"/>
    <w:rsid w:val="00340399"/>
    <w:rsid w:val="003404EF"/>
    <w:rsid w:val="003407E2"/>
    <w:rsid w:val="003409ED"/>
    <w:rsid w:val="00341526"/>
    <w:rsid w:val="003417DC"/>
    <w:rsid w:val="00341889"/>
    <w:rsid w:val="00341BE0"/>
    <w:rsid w:val="00341BF3"/>
    <w:rsid w:val="003427E6"/>
    <w:rsid w:val="00344320"/>
    <w:rsid w:val="00344F35"/>
    <w:rsid w:val="003450F7"/>
    <w:rsid w:val="00345C2D"/>
    <w:rsid w:val="00346807"/>
    <w:rsid w:val="00346BA9"/>
    <w:rsid w:val="00347EC5"/>
    <w:rsid w:val="00350BC3"/>
    <w:rsid w:val="00354164"/>
    <w:rsid w:val="003551A0"/>
    <w:rsid w:val="00355299"/>
    <w:rsid w:val="003560BE"/>
    <w:rsid w:val="003563F9"/>
    <w:rsid w:val="0035651F"/>
    <w:rsid w:val="003565E1"/>
    <w:rsid w:val="00356A5D"/>
    <w:rsid w:val="00356FE1"/>
    <w:rsid w:val="0035710C"/>
    <w:rsid w:val="0036149A"/>
    <w:rsid w:val="0036185B"/>
    <w:rsid w:val="00361ABF"/>
    <w:rsid w:val="00361CC0"/>
    <w:rsid w:val="00362EDA"/>
    <w:rsid w:val="003630F8"/>
    <w:rsid w:val="00363232"/>
    <w:rsid w:val="00363332"/>
    <w:rsid w:val="00363509"/>
    <w:rsid w:val="0036358A"/>
    <w:rsid w:val="00363673"/>
    <w:rsid w:val="00363ADD"/>
    <w:rsid w:val="00363B77"/>
    <w:rsid w:val="003643F9"/>
    <w:rsid w:val="00364590"/>
    <w:rsid w:val="00364E29"/>
    <w:rsid w:val="00364E93"/>
    <w:rsid w:val="00365462"/>
    <w:rsid w:val="003654A3"/>
    <w:rsid w:val="00365511"/>
    <w:rsid w:val="003657E1"/>
    <w:rsid w:val="00365AB7"/>
    <w:rsid w:val="003664D2"/>
    <w:rsid w:val="00367A77"/>
    <w:rsid w:val="00367D46"/>
    <w:rsid w:val="0037201B"/>
    <w:rsid w:val="0037326E"/>
    <w:rsid w:val="00373580"/>
    <w:rsid w:val="003737E3"/>
    <w:rsid w:val="00373C38"/>
    <w:rsid w:val="0037409E"/>
    <w:rsid w:val="00374446"/>
    <w:rsid w:val="00374586"/>
    <w:rsid w:val="0037461C"/>
    <w:rsid w:val="00374733"/>
    <w:rsid w:val="00375C1B"/>
    <w:rsid w:val="00375CA1"/>
    <w:rsid w:val="00375CEA"/>
    <w:rsid w:val="00377098"/>
    <w:rsid w:val="0038020B"/>
    <w:rsid w:val="00380269"/>
    <w:rsid w:val="00380956"/>
    <w:rsid w:val="00380AC1"/>
    <w:rsid w:val="00380E90"/>
    <w:rsid w:val="00381889"/>
    <w:rsid w:val="00381F63"/>
    <w:rsid w:val="003823AF"/>
    <w:rsid w:val="00382769"/>
    <w:rsid w:val="0038278B"/>
    <w:rsid w:val="00382FA2"/>
    <w:rsid w:val="00382FE3"/>
    <w:rsid w:val="00383AFD"/>
    <w:rsid w:val="00383F07"/>
    <w:rsid w:val="0038554F"/>
    <w:rsid w:val="003855DF"/>
    <w:rsid w:val="00386750"/>
    <w:rsid w:val="00386AE6"/>
    <w:rsid w:val="0038742F"/>
    <w:rsid w:val="00387651"/>
    <w:rsid w:val="003910FF"/>
    <w:rsid w:val="00391473"/>
    <w:rsid w:val="003919FA"/>
    <w:rsid w:val="00391D9E"/>
    <w:rsid w:val="003922EA"/>
    <w:rsid w:val="003924F5"/>
    <w:rsid w:val="00392A1A"/>
    <w:rsid w:val="00394ACC"/>
    <w:rsid w:val="00394AF1"/>
    <w:rsid w:val="00394BC5"/>
    <w:rsid w:val="00394E09"/>
    <w:rsid w:val="003950A6"/>
    <w:rsid w:val="003950F8"/>
    <w:rsid w:val="003957D2"/>
    <w:rsid w:val="00395C9C"/>
    <w:rsid w:val="00396270"/>
    <w:rsid w:val="00396272"/>
    <w:rsid w:val="00396625"/>
    <w:rsid w:val="00396C19"/>
    <w:rsid w:val="00396D40"/>
    <w:rsid w:val="00397037"/>
    <w:rsid w:val="00397491"/>
    <w:rsid w:val="00397646"/>
    <w:rsid w:val="0039798E"/>
    <w:rsid w:val="003A1211"/>
    <w:rsid w:val="003A13C3"/>
    <w:rsid w:val="003A2231"/>
    <w:rsid w:val="003A22D2"/>
    <w:rsid w:val="003A2F6C"/>
    <w:rsid w:val="003A3315"/>
    <w:rsid w:val="003A3996"/>
    <w:rsid w:val="003A556D"/>
    <w:rsid w:val="003A5D2E"/>
    <w:rsid w:val="003A5EA2"/>
    <w:rsid w:val="003A7509"/>
    <w:rsid w:val="003A7B30"/>
    <w:rsid w:val="003B0384"/>
    <w:rsid w:val="003B0717"/>
    <w:rsid w:val="003B09C7"/>
    <w:rsid w:val="003B0E95"/>
    <w:rsid w:val="003B2845"/>
    <w:rsid w:val="003B2AB3"/>
    <w:rsid w:val="003B2B32"/>
    <w:rsid w:val="003B3109"/>
    <w:rsid w:val="003B7657"/>
    <w:rsid w:val="003C012D"/>
    <w:rsid w:val="003C0176"/>
    <w:rsid w:val="003C1343"/>
    <w:rsid w:val="003C1F3D"/>
    <w:rsid w:val="003C2D0B"/>
    <w:rsid w:val="003C3EDA"/>
    <w:rsid w:val="003C3F72"/>
    <w:rsid w:val="003C4272"/>
    <w:rsid w:val="003C4C12"/>
    <w:rsid w:val="003C5DDD"/>
    <w:rsid w:val="003C5F1C"/>
    <w:rsid w:val="003C6E95"/>
    <w:rsid w:val="003C74BD"/>
    <w:rsid w:val="003C777D"/>
    <w:rsid w:val="003C7972"/>
    <w:rsid w:val="003D04AA"/>
    <w:rsid w:val="003D04AC"/>
    <w:rsid w:val="003D100B"/>
    <w:rsid w:val="003D1172"/>
    <w:rsid w:val="003D15CB"/>
    <w:rsid w:val="003D1E85"/>
    <w:rsid w:val="003D216B"/>
    <w:rsid w:val="003D2498"/>
    <w:rsid w:val="003D277F"/>
    <w:rsid w:val="003D2F9B"/>
    <w:rsid w:val="003D32C6"/>
    <w:rsid w:val="003D33DC"/>
    <w:rsid w:val="003D37A8"/>
    <w:rsid w:val="003D4919"/>
    <w:rsid w:val="003D4E64"/>
    <w:rsid w:val="003D50E2"/>
    <w:rsid w:val="003D55D5"/>
    <w:rsid w:val="003D5F81"/>
    <w:rsid w:val="003D6625"/>
    <w:rsid w:val="003D6772"/>
    <w:rsid w:val="003D70DD"/>
    <w:rsid w:val="003D71AD"/>
    <w:rsid w:val="003D7926"/>
    <w:rsid w:val="003D7F98"/>
    <w:rsid w:val="003E057B"/>
    <w:rsid w:val="003E14F5"/>
    <w:rsid w:val="003E1D33"/>
    <w:rsid w:val="003E2BE4"/>
    <w:rsid w:val="003E2F6A"/>
    <w:rsid w:val="003E385D"/>
    <w:rsid w:val="003E3F5E"/>
    <w:rsid w:val="003E4064"/>
    <w:rsid w:val="003E40DF"/>
    <w:rsid w:val="003E522E"/>
    <w:rsid w:val="003E5A21"/>
    <w:rsid w:val="003E5F6C"/>
    <w:rsid w:val="003E6253"/>
    <w:rsid w:val="003E6844"/>
    <w:rsid w:val="003E68E4"/>
    <w:rsid w:val="003E7F16"/>
    <w:rsid w:val="003F04C5"/>
    <w:rsid w:val="003F0BEF"/>
    <w:rsid w:val="003F166D"/>
    <w:rsid w:val="003F1A42"/>
    <w:rsid w:val="003F2229"/>
    <w:rsid w:val="003F32AE"/>
    <w:rsid w:val="003F363E"/>
    <w:rsid w:val="003F3E19"/>
    <w:rsid w:val="003F4280"/>
    <w:rsid w:val="003F5473"/>
    <w:rsid w:val="003F5680"/>
    <w:rsid w:val="003F6507"/>
    <w:rsid w:val="003F6E58"/>
    <w:rsid w:val="003F7105"/>
    <w:rsid w:val="003F7867"/>
    <w:rsid w:val="003F7BB3"/>
    <w:rsid w:val="003F7E08"/>
    <w:rsid w:val="00400DF2"/>
    <w:rsid w:val="00401009"/>
    <w:rsid w:val="0040109B"/>
    <w:rsid w:val="0040191D"/>
    <w:rsid w:val="004019AC"/>
    <w:rsid w:val="00401EAC"/>
    <w:rsid w:val="00402196"/>
    <w:rsid w:val="00403694"/>
    <w:rsid w:val="0040411F"/>
    <w:rsid w:val="004044E4"/>
    <w:rsid w:val="004046E9"/>
    <w:rsid w:val="00404B95"/>
    <w:rsid w:val="00404BC2"/>
    <w:rsid w:val="00404C6B"/>
    <w:rsid w:val="00405D50"/>
    <w:rsid w:val="00406EFE"/>
    <w:rsid w:val="00406FB8"/>
    <w:rsid w:val="00407506"/>
    <w:rsid w:val="00407A33"/>
    <w:rsid w:val="004105F7"/>
    <w:rsid w:val="00410996"/>
    <w:rsid w:val="00411BA0"/>
    <w:rsid w:val="00411EEA"/>
    <w:rsid w:val="00412225"/>
    <w:rsid w:val="004122E2"/>
    <w:rsid w:val="00412F8A"/>
    <w:rsid w:val="00413026"/>
    <w:rsid w:val="00413F8C"/>
    <w:rsid w:val="00414D61"/>
    <w:rsid w:val="0041572E"/>
    <w:rsid w:val="004159F2"/>
    <w:rsid w:val="00415DDA"/>
    <w:rsid w:val="00415E31"/>
    <w:rsid w:val="00416416"/>
    <w:rsid w:val="00417936"/>
    <w:rsid w:val="00417ABF"/>
    <w:rsid w:val="00417CB8"/>
    <w:rsid w:val="00417F16"/>
    <w:rsid w:val="004201A5"/>
    <w:rsid w:val="00420CB2"/>
    <w:rsid w:val="004210F2"/>
    <w:rsid w:val="0042170D"/>
    <w:rsid w:val="00421773"/>
    <w:rsid w:val="00421B0A"/>
    <w:rsid w:val="004220D5"/>
    <w:rsid w:val="00422934"/>
    <w:rsid w:val="00422940"/>
    <w:rsid w:val="00423A48"/>
    <w:rsid w:val="00424200"/>
    <w:rsid w:val="0042480D"/>
    <w:rsid w:val="00424855"/>
    <w:rsid w:val="00425687"/>
    <w:rsid w:val="00425C05"/>
    <w:rsid w:val="00425DC1"/>
    <w:rsid w:val="00425E5B"/>
    <w:rsid w:val="004266E9"/>
    <w:rsid w:val="00426C72"/>
    <w:rsid w:val="00426C91"/>
    <w:rsid w:val="00426FCA"/>
    <w:rsid w:val="00427BB0"/>
    <w:rsid w:val="00427CEF"/>
    <w:rsid w:val="00431118"/>
    <w:rsid w:val="00431BA4"/>
    <w:rsid w:val="0043228A"/>
    <w:rsid w:val="004325BD"/>
    <w:rsid w:val="004331BC"/>
    <w:rsid w:val="00434322"/>
    <w:rsid w:val="0043491D"/>
    <w:rsid w:val="004359B8"/>
    <w:rsid w:val="00436089"/>
    <w:rsid w:val="004360D5"/>
    <w:rsid w:val="0043636A"/>
    <w:rsid w:val="004366E3"/>
    <w:rsid w:val="0044042E"/>
    <w:rsid w:val="004409CC"/>
    <w:rsid w:val="0044217D"/>
    <w:rsid w:val="004422B9"/>
    <w:rsid w:val="00442550"/>
    <w:rsid w:val="004427B1"/>
    <w:rsid w:val="00442B4F"/>
    <w:rsid w:val="00443B5A"/>
    <w:rsid w:val="004441A8"/>
    <w:rsid w:val="0044533A"/>
    <w:rsid w:val="00445CAA"/>
    <w:rsid w:val="00445CAE"/>
    <w:rsid w:val="00445EA1"/>
    <w:rsid w:val="0044654D"/>
    <w:rsid w:val="00447257"/>
    <w:rsid w:val="004473FD"/>
    <w:rsid w:val="00450D9F"/>
    <w:rsid w:val="00451619"/>
    <w:rsid w:val="00451949"/>
    <w:rsid w:val="00451FE5"/>
    <w:rsid w:val="00452492"/>
    <w:rsid w:val="004525E9"/>
    <w:rsid w:val="00452D6D"/>
    <w:rsid w:val="004535D3"/>
    <w:rsid w:val="00453762"/>
    <w:rsid w:val="004537EC"/>
    <w:rsid w:val="00453F2B"/>
    <w:rsid w:val="004543C4"/>
    <w:rsid w:val="00455510"/>
    <w:rsid w:val="00456B63"/>
    <w:rsid w:val="00456E42"/>
    <w:rsid w:val="004610B9"/>
    <w:rsid w:val="004619D2"/>
    <w:rsid w:val="00462D8C"/>
    <w:rsid w:val="00463359"/>
    <w:rsid w:val="00463A48"/>
    <w:rsid w:val="00464001"/>
    <w:rsid w:val="00464A20"/>
    <w:rsid w:val="00465362"/>
    <w:rsid w:val="00465576"/>
    <w:rsid w:val="00465C4B"/>
    <w:rsid w:val="004675BA"/>
    <w:rsid w:val="00470647"/>
    <w:rsid w:val="00470A86"/>
    <w:rsid w:val="00470D48"/>
    <w:rsid w:val="00471001"/>
    <w:rsid w:val="00471774"/>
    <w:rsid w:val="00471A96"/>
    <w:rsid w:val="00471B50"/>
    <w:rsid w:val="00471CCD"/>
    <w:rsid w:val="004720D5"/>
    <w:rsid w:val="004722B1"/>
    <w:rsid w:val="00472458"/>
    <w:rsid w:val="0047268A"/>
    <w:rsid w:val="00472961"/>
    <w:rsid w:val="00472C39"/>
    <w:rsid w:val="00472ED3"/>
    <w:rsid w:val="00473407"/>
    <w:rsid w:val="00473631"/>
    <w:rsid w:val="00474432"/>
    <w:rsid w:val="004746AC"/>
    <w:rsid w:val="004748A9"/>
    <w:rsid w:val="004760DE"/>
    <w:rsid w:val="00476736"/>
    <w:rsid w:val="00476DEF"/>
    <w:rsid w:val="00480302"/>
    <w:rsid w:val="00480FEB"/>
    <w:rsid w:val="00482827"/>
    <w:rsid w:val="00483205"/>
    <w:rsid w:val="0048361D"/>
    <w:rsid w:val="00483A20"/>
    <w:rsid w:val="00483CAB"/>
    <w:rsid w:val="00484746"/>
    <w:rsid w:val="0048568B"/>
    <w:rsid w:val="00486F88"/>
    <w:rsid w:val="004870EB"/>
    <w:rsid w:val="0048773B"/>
    <w:rsid w:val="00490999"/>
    <w:rsid w:val="004926BF"/>
    <w:rsid w:val="00492831"/>
    <w:rsid w:val="00492F10"/>
    <w:rsid w:val="00493060"/>
    <w:rsid w:val="0049340D"/>
    <w:rsid w:val="004936CD"/>
    <w:rsid w:val="00493872"/>
    <w:rsid w:val="00494277"/>
    <w:rsid w:val="00494311"/>
    <w:rsid w:val="00494FB0"/>
    <w:rsid w:val="004966D5"/>
    <w:rsid w:val="004969B8"/>
    <w:rsid w:val="00496FD7"/>
    <w:rsid w:val="0049746C"/>
    <w:rsid w:val="00497EA7"/>
    <w:rsid w:val="004A0916"/>
    <w:rsid w:val="004A19AA"/>
    <w:rsid w:val="004A1D2E"/>
    <w:rsid w:val="004A2744"/>
    <w:rsid w:val="004A29B2"/>
    <w:rsid w:val="004A2FB6"/>
    <w:rsid w:val="004A356B"/>
    <w:rsid w:val="004A35D9"/>
    <w:rsid w:val="004A4436"/>
    <w:rsid w:val="004A4D01"/>
    <w:rsid w:val="004A4D88"/>
    <w:rsid w:val="004A5369"/>
    <w:rsid w:val="004A53BE"/>
    <w:rsid w:val="004A5C5D"/>
    <w:rsid w:val="004A65E0"/>
    <w:rsid w:val="004A66B4"/>
    <w:rsid w:val="004A679F"/>
    <w:rsid w:val="004A69DA"/>
    <w:rsid w:val="004A6EC2"/>
    <w:rsid w:val="004A7192"/>
    <w:rsid w:val="004A75E1"/>
    <w:rsid w:val="004A77E9"/>
    <w:rsid w:val="004A7A0E"/>
    <w:rsid w:val="004B0937"/>
    <w:rsid w:val="004B09E7"/>
    <w:rsid w:val="004B0BB7"/>
    <w:rsid w:val="004B0CEF"/>
    <w:rsid w:val="004B17C8"/>
    <w:rsid w:val="004B2BB8"/>
    <w:rsid w:val="004B2BD5"/>
    <w:rsid w:val="004B3027"/>
    <w:rsid w:val="004B39C8"/>
    <w:rsid w:val="004B3AA0"/>
    <w:rsid w:val="004B3B95"/>
    <w:rsid w:val="004B5404"/>
    <w:rsid w:val="004B5650"/>
    <w:rsid w:val="004B5ADB"/>
    <w:rsid w:val="004B5BF2"/>
    <w:rsid w:val="004B5E4C"/>
    <w:rsid w:val="004B5FD9"/>
    <w:rsid w:val="004B65FA"/>
    <w:rsid w:val="004B6D6B"/>
    <w:rsid w:val="004B721B"/>
    <w:rsid w:val="004B7327"/>
    <w:rsid w:val="004B779F"/>
    <w:rsid w:val="004C06EE"/>
    <w:rsid w:val="004C099F"/>
    <w:rsid w:val="004C0BAA"/>
    <w:rsid w:val="004C1333"/>
    <w:rsid w:val="004C204B"/>
    <w:rsid w:val="004C21DE"/>
    <w:rsid w:val="004C29D6"/>
    <w:rsid w:val="004C2DE5"/>
    <w:rsid w:val="004C56F1"/>
    <w:rsid w:val="004C68C2"/>
    <w:rsid w:val="004C69F5"/>
    <w:rsid w:val="004C6AD1"/>
    <w:rsid w:val="004C6D45"/>
    <w:rsid w:val="004C6F76"/>
    <w:rsid w:val="004C74FA"/>
    <w:rsid w:val="004D043A"/>
    <w:rsid w:val="004D0532"/>
    <w:rsid w:val="004D0783"/>
    <w:rsid w:val="004D07B6"/>
    <w:rsid w:val="004D12CC"/>
    <w:rsid w:val="004D141D"/>
    <w:rsid w:val="004D1666"/>
    <w:rsid w:val="004D18B7"/>
    <w:rsid w:val="004D218D"/>
    <w:rsid w:val="004D228D"/>
    <w:rsid w:val="004D2C64"/>
    <w:rsid w:val="004D2EE7"/>
    <w:rsid w:val="004D2F1D"/>
    <w:rsid w:val="004D3189"/>
    <w:rsid w:val="004D31E7"/>
    <w:rsid w:val="004D3C01"/>
    <w:rsid w:val="004D44A5"/>
    <w:rsid w:val="004D47F2"/>
    <w:rsid w:val="004D48C0"/>
    <w:rsid w:val="004D6348"/>
    <w:rsid w:val="004D7209"/>
    <w:rsid w:val="004E004E"/>
    <w:rsid w:val="004E1C1B"/>
    <w:rsid w:val="004E1E8F"/>
    <w:rsid w:val="004E2B20"/>
    <w:rsid w:val="004E36A6"/>
    <w:rsid w:val="004E3F2F"/>
    <w:rsid w:val="004E49A6"/>
    <w:rsid w:val="004E4DA9"/>
    <w:rsid w:val="004E5184"/>
    <w:rsid w:val="004E541F"/>
    <w:rsid w:val="004E6082"/>
    <w:rsid w:val="004E60CF"/>
    <w:rsid w:val="004E7C48"/>
    <w:rsid w:val="004E7DE9"/>
    <w:rsid w:val="004E7E44"/>
    <w:rsid w:val="004F06CB"/>
    <w:rsid w:val="004F0845"/>
    <w:rsid w:val="004F1329"/>
    <w:rsid w:val="004F13EB"/>
    <w:rsid w:val="004F150D"/>
    <w:rsid w:val="004F24E4"/>
    <w:rsid w:val="004F2A2C"/>
    <w:rsid w:val="004F3BC4"/>
    <w:rsid w:val="004F40F8"/>
    <w:rsid w:val="004F4E99"/>
    <w:rsid w:val="004F4EF1"/>
    <w:rsid w:val="004F51E2"/>
    <w:rsid w:val="004F5365"/>
    <w:rsid w:val="004F557A"/>
    <w:rsid w:val="004F5879"/>
    <w:rsid w:val="004F5B72"/>
    <w:rsid w:val="004F5DB3"/>
    <w:rsid w:val="004F5E5A"/>
    <w:rsid w:val="004F60B2"/>
    <w:rsid w:val="004F71AF"/>
    <w:rsid w:val="004F71F4"/>
    <w:rsid w:val="004F785E"/>
    <w:rsid w:val="004F7FB2"/>
    <w:rsid w:val="005006C6"/>
    <w:rsid w:val="00500A99"/>
    <w:rsid w:val="00500EF1"/>
    <w:rsid w:val="00500FDE"/>
    <w:rsid w:val="005013CB"/>
    <w:rsid w:val="005013FC"/>
    <w:rsid w:val="0050173B"/>
    <w:rsid w:val="0050180C"/>
    <w:rsid w:val="00501C1A"/>
    <w:rsid w:val="005022FF"/>
    <w:rsid w:val="005026DC"/>
    <w:rsid w:val="00502F24"/>
    <w:rsid w:val="005041F3"/>
    <w:rsid w:val="00504D8A"/>
    <w:rsid w:val="00505621"/>
    <w:rsid w:val="00505B03"/>
    <w:rsid w:val="005062D3"/>
    <w:rsid w:val="00506568"/>
    <w:rsid w:val="00506BC8"/>
    <w:rsid w:val="00506E42"/>
    <w:rsid w:val="005073B4"/>
    <w:rsid w:val="0050777E"/>
    <w:rsid w:val="00507A02"/>
    <w:rsid w:val="00507BDC"/>
    <w:rsid w:val="00507FEA"/>
    <w:rsid w:val="005109A9"/>
    <w:rsid w:val="00510E4E"/>
    <w:rsid w:val="0051143B"/>
    <w:rsid w:val="00511D15"/>
    <w:rsid w:val="00511D98"/>
    <w:rsid w:val="005121CB"/>
    <w:rsid w:val="0051509D"/>
    <w:rsid w:val="00515E19"/>
    <w:rsid w:val="0051646C"/>
    <w:rsid w:val="00516EB9"/>
    <w:rsid w:val="005174F1"/>
    <w:rsid w:val="005177F1"/>
    <w:rsid w:val="00517851"/>
    <w:rsid w:val="00517B0E"/>
    <w:rsid w:val="005200A3"/>
    <w:rsid w:val="00520480"/>
    <w:rsid w:val="005209F6"/>
    <w:rsid w:val="0052137A"/>
    <w:rsid w:val="00521C41"/>
    <w:rsid w:val="005221FE"/>
    <w:rsid w:val="00522538"/>
    <w:rsid w:val="0052283D"/>
    <w:rsid w:val="00522A3E"/>
    <w:rsid w:val="005232EE"/>
    <w:rsid w:val="0052370F"/>
    <w:rsid w:val="00523C38"/>
    <w:rsid w:val="00523F86"/>
    <w:rsid w:val="00524590"/>
    <w:rsid w:val="00524F6C"/>
    <w:rsid w:val="0052554A"/>
    <w:rsid w:val="00525D08"/>
    <w:rsid w:val="00525D7D"/>
    <w:rsid w:val="00525EAC"/>
    <w:rsid w:val="00525F10"/>
    <w:rsid w:val="00526BC3"/>
    <w:rsid w:val="00526D64"/>
    <w:rsid w:val="00526E2E"/>
    <w:rsid w:val="00526FC4"/>
    <w:rsid w:val="005273C9"/>
    <w:rsid w:val="00527C1F"/>
    <w:rsid w:val="0053012F"/>
    <w:rsid w:val="00530E46"/>
    <w:rsid w:val="0053129C"/>
    <w:rsid w:val="0053137E"/>
    <w:rsid w:val="005313A1"/>
    <w:rsid w:val="00533A9F"/>
    <w:rsid w:val="00533ECC"/>
    <w:rsid w:val="0053468F"/>
    <w:rsid w:val="00535A09"/>
    <w:rsid w:val="005363FB"/>
    <w:rsid w:val="005364EC"/>
    <w:rsid w:val="00536DD7"/>
    <w:rsid w:val="00537A3A"/>
    <w:rsid w:val="005402D2"/>
    <w:rsid w:val="00540CCE"/>
    <w:rsid w:val="00541CEF"/>
    <w:rsid w:val="00542386"/>
    <w:rsid w:val="005430B1"/>
    <w:rsid w:val="00545910"/>
    <w:rsid w:val="00545D77"/>
    <w:rsid w:val="00547A40"/>
    <w:rsid w:val="00547AE2"/>
    <w:rsid w:val="00547BA9"/>
    <w:rsid w:val="00547FEA"/>
    <w:rsid w:val="00550063"/>
    <w:rsid w:val="00550D91"/>
    <w:rsid w:val="0055255B"/>
    <w:rsid w:val="0055298C"/>
    <w:rsid w:val="00554525"/>
    <w:rsid w:val="0055574A"/>
    <w:rsid w:val="00555F12"/>
    <w:rsid w:val="0055626D"/>
    <w:rsid w:val="00556313"/>
    <w:rsid w:val="00556550"/>
    <w:rsid w:val="0055686A"/>
    <w:rsid w:val="00556B6A"/>
    <w:rsid w:val="00556FC8"/>
    <w:rsid w:val="005578E6"/>
    <w:rsid w:val="00557C07"/>
    <w:rsid w:val="00560334"/>
    <w:rsid w:val="00560B61"/>
    <w:rsid w:val="005617F2"/>
    <w:rsid w:val="005619AA"/>
    <w:rsid w:val="00562C0C"/>
    <w:rsid w:val="005636A5"/>
    <w:rsid w:val="00563722"/>
    <w:rsid w:val="0056376D"/>
    <w:rsid w:val="00563D15"/>
    <w:rsid w:val="00564287"/>
    <w:rsid w:val="00564D4C"/>
    <w:rsid w:val="005653A1"/>
    <w:rsid w:val="00565F66"/>
    <w:rsid w:val="00570213"/>
    <w:rsid w:val="00570315"/>
    <w:rsid w:val="0057069C"/>
    <w:rsid w:val="005724D8"/>
    <w:rsid w:val="0057268B"/>
    <w:rsid w:val="00572889"/>
    <w:rsid w:val="005728AD"/>
    <w:rsid w:val="0057309F"/>
    <w:rsid w:val="00574124"/>
    <w:rsid w:val="005748BE"/>
    <w:rsid w:val="0057571B"/>
    <w:rsid w:val="00576364"/>
    <w:rsid w:val="00576423"/>
    <w:rsid w:val="005769F4"/>
    <w:rsid w:val="00576B43"/>
    <w:rsid w:val="00577201"/>
    <w:rsid w:val="00577C97"/>
    <w:rsid w:val="00580FB4"/>
    <w:rsid w:val="005817FD"/>
    <w:rsid w:val="00581E44"/>
    <w:rsid w:val="005820ED"/>
    <w:rsid w:val="00582882"/>
    <w:rsid w:val="00582A06"/>
    <w:rsid w:val="0058335D"/>
    <w:rsid w:val="00583740"/>
    <w:rsid w:val="00583814"/>
    <w:rsid w:val="005839F2"/>
    <w:rsid w:val="00583BE0"/>
    <w:rsid w:val="00583C91"/>
    <w:rsid w:val="00583E5E"/>
    <w:rsid w:val="005844D9"/>
    <w:rsid w:val="00584702"/>
    <w:rsid w:val="00585890"/>
    <w:rsid w:val="00585B55"/>
    <w:rsid w:val="0058674A"/>
    <w:rsid w:val="00586896"/>
    <w:rsid w:val="0058705D"/>
    <w:rsid w:val="005877D8"/>
    <w:rsid w:val="00587842"/>
    <w:rsid w:val="00587EAD"/>
    <w:rsid w:val="00587EDA"/>
    <w:rsid w:val="00591232"/>
    <w:rsid w:val="00591362"/>
    <w:rsid w:val="00591E39"/>
    <w:rsid w:val="005922A4"/>
    <w:rsid w:val="005922CE"/>
    <w:rsid w:val="00592EC3"/>
    <w:rsid w:val="00592F95"/>
    <w:rsid w:val="00593258"/>
    <w:rsid w:val="00593C48"/>
    <w:rsid w:val="00593FBC"/>
    <w:rsid w:val="0059414A"/>
    <w:rsid w:val="00594422"/>
    <w:rsid w:val="005944EC"/>
    <w:rsid w:val="005949FD"/>
    <w:rsid w:val="00595D54"/>
    <w:rsid w:val="005969E1"/>
    <w:rsid w:val="00596C1A"/>
    <w:rsid w:val="005A04F6"/>
    <w:rsid w:val="005A0E5B"/>
    <w:rsid w:val="005A1021"/>
    <w:rsid w:val="005A1370"/>
    <w:rsid w:val="005A1C39"/>
    <w:rsid w:val="005A21F5"/>
    <w:rsid w:val="005A22F0"/>
    <w:rsid w:val="005A24B4"/>
    <w:rsid w:val="005A2799"/>
    <w:rsid w:val="005A27FD"/>
    <w:rsid w:val="005A2842"/>
    <w:rsid w:val="005A2BA8"/>
    <w:rsid w:val="005A366B"/>
    <w:rsid w:val="005A371F"/>
    <w:rsid w:val="005A38FC"/>
    <w:rsid w:val="005A4158"/>
    <w:rsid w:val="005A6282"/>
    <w:rsid w:val="005A64E7"/>
    <w:rsid w:val="005A6FB6"/>
    <w:rsid w:val="005A73D0"/>
    <w:rsid w:val="005A7C4E"/>
    <w:rsid w:val="005B0A72"/>
    <w:rsid w:val="005B1DBD"/>
    <w:rsid w:val="005B2621"/>
    <w:rsid w:val="005B3D52"/>
    <w:rsid w:val="005B3F3E"/>
    <w:rsid w:val="005B4714"/>
    <w:rsid w:val="005B4841"/>
    <w:rsid w:val="005B4EEC"/>
    <w:rsid w:val="005B5634"/>
    <w:rsid w:val="005B72E7"/>
    <w:rsid w:val="005B75B1"/>
    <w:rsid w:val="005C276C"/>
    <w:rsid w:val="005C2CAE"/>
    <w:rsid w:val="005C2FDE"/>
    <w:rsid w:val="005C3807"/>
    <w:rsid w:val="005C3954"/>
    <w:rsid w:val="005C3D25"/>
    <w:rsid w:val="005C48D8"/>
    <w:rsid w:val="005C5041"/>
    <w:rsid w:val="005C5878"/>
    <w:rsid w:val="005C5F06"/>
    <w:rsid w:val="005C61B5"/>
    <w:rsid w:val="005C6B96"/>
    <w:rsid w:val="005D029F"/>
    <w:rsid w:val="005D061E"/>
    <w:rsid w:val="005D0EEA"/>
    <w:rsid w:val="005D2092"/>
    <w:rsid w:val="005D20D0"/>
    <w:rsid w:val="005D2179"/>
    <w:rsid w:val="005D27C9"/>
    <w:rsid w:val="005D2B5E"/>
    <w:rsid w:val="005D36EA"/>
    <w:rsid w:val="005D416C"/>
    <w:rsid w:val="005D4330"/>
    <w:rsid w:val="005D4A09"/>
    <w:rsid w:val="005D4E25"/>
    <w:rsid w:val="005D513E"/>
    <w:rsid w:val="005D63CF"/>
    <w:rsid w:val="005D6AFD"/>
    <w:rsid w:val="005D6F04"/>
    <w:rsid w:val="005D711B"/>
    <w:rsid w:val="005D73C3"/>
    <w:rsid w:val="005D7A6C"/>
    <w:rsid w:val="005D7B68"/>
    <w:rsid w:val="005D7F33"/>
    <w:rsid w:val="005E03F2"/>
    <w:rsid w:val="005E05DA"/>
    <w:rsid w:val="005E0765"/>
    <w:rsid w:val="005E102D"/>
    <w:rsid w:val="005E126D"/>
    <w:rsid w:val="005E18A1"/>
    <w:rsid w:val="005E25F1"/>
    <w:rsid w:val="005E297E"/>
    <w:rsid w:val="005E2AB1"/>
    <w:rsid w:val="005E2C41"/>
    <w:rsid w:val="005E3139"/>
    <w:rsid w:val="005E427D"/>
    <w:rsid w:val="005E49A8"/>
    <w:rsid w:val="005E4ADE"/>
    <w:rsid w:val="005E70A6"/>
    <w:rsid w:val="005E70CE"/>
    <w:rsid w:val="005E70D0"/>
    <w:rsid w:val="005E736F"/>
    <w:rsid w:val="005F04BC"/>
    <w:rsid w:val="005F05CA"/>
    <w:rsid w:val="005F0ACE"/>
    <w:rsid w:val="005F137C"/>
    <w:rsid w:val="005F168F"/>
    <w:rsid w:val="005F19A9"/>
    <w:rsid w:val="005F22FA"/>
    <w:rsid w:val="005F23C6"/>
    <w:rsid w:val="005F299D"/>
    <w:rsid w:val="005F32CC"/>
    <w:rsid w:val="005F4E87"/>
    <w:rsid w:val="005F5075"/>
    <w:rsid w:val="005F5E43"/>
    <w:rsid w:val="005F5EB2"/>
    <w:rsid w:val="005F6017"/>
    <w:rsid w:val="005F7C61"/>
    <w:rsid w:val="006003D7"/>
    <w:rsid w:val="00600453"/>
    <w:rsid w:val="0060147B"/>
    <w:rsid w:val="00601CF1"/>
    <w:rsid w:val="00602581"/>
    <w:rsid w:val="00602836"/>
    <w:rsid w:val="00602CF7"/>
    <w:rsid w:val="006032B4"/>
    <w:rsid w:val="00603744"/>
    <w:rsid w:val="00603A63"/>
    <w:rsid w:val="00604365"/>
    <w:rsid w:val="006047FD"/>
    <w:rsid w:val="00604BFE"/>
    <w:rsid w:val="00604D3F"/>
    <w:rsid w:val="00604F9F"/>
    <w:rsid w:val="00604FF6"/>
    <w:rsid w:val="00605CCA"/>
    <w:rsid w:val="00605D27"/>
    <w:rsid w:val="00606045"/>
    <w:rsid w:val="006062E7"/>
    <w:rsid w:val="00606A55"/>
    <w:rsid w:val="00610FEE"/>
    <w:rsid w:val="006112AA"/>
    <w:rsid w:val="006120EA"/>
    <w:rsid w:val="00612442"/>
    <w:rsid w:val="0061283F"/>
    <w:rsid w:val="00612C4B"/>
    <w:rsid w:val="00612CF5"/>
    <w:rsid w:val="00612E92"/>
    <w:rsid w:val="00614249"/>
    <w:rsid w:val="006143B1"/>
    <w:rsid w:val="00614EC7"/>
    <w:rsid w:val="00614FBD"/>
    <w:rsid w:val="006155B2"/>
    <w:rsid w:val="00615991"/>
    <w:rsid w:val="006175EE"/>
    <w:rsid w:val="00620717"/>
    <w:rsid w:val="00621863"/>
    <w:rsid w:val="00621E3F"/>
    <w:rsid w:val="00622358"/>
    <w:rsid w:val="006223BB"/>
    <w:rsid w:val="0062256E"/>
    <w:rsid w:val="006226D7"/>
    <w:rsid w:val="00622E4E"/>
    <w:rsid w:val="00623109"/>
    <w:rsid w:val="006232AB"/>
    <w:rsid w:val="00623523"/>
    <w:rsid w:val="0062377E"/>
    <w:rsid w:val="0062453A"/>
    <w:rsid w:val="00624AF2"/>
    <w:rsid w:val="00624B9D"/>
    <w:rsid w:val="00624C53"/>
    <w:rsid w:val="00624EEA"/>
    <w:rsid w:val="006251D1"/>
    <w:rsid w:val="00625554"/>
    <w:rsid w:val="006277EF"/>
    <w:rsid w:val="00630CBB"/>
    <w:rsid w:val="00630F66"/>
    <w:rsid w:val="00631060"/>
    <w:rsid w:val="006318E3"/>
    <w:rsid w:val="00631C4E"/>
    <w:rsid w:val="00633128"/>
    <w:rsid w:val="00633771"/>
    <w:rsid w:val="00633957"/>
    <w:rsid w:val="0063409B"/>
    <w:rsid w:val="006344B1"/>
    <w:rsid w:val="006349BF"/>
    <w:rsid w:val="006351D1"/>
    <w:rsid w:val="006355AE"/>
    <w:rsid w:val="00635A46"/>
    <w:rsid w:val="00636B20"/>
    <w:rsid w:val="00636B67"/>
    <w:rsid w:val="006408AC"/>
    <w:rsid w:val="00640C9C"/>
    <w:rsid w:val="00640F2D"/>
    <w:rsid w:val="006412FB"/>
    <w:rsid w:val="006414AC"/>
    <w:rsid w:val="006418E4"/>
    <w:rsid w:val="006419EE"/>
    <w:rsid w:val="00641A19"/>
    <w:rsid w:val="00642095"/>
    <w:rsid w:val="00642244"/>
    <w:rsid w:val="0064247F"/>
    <w:rsid w:val="00642A55"/>
    <w:rsid w:val="00642E0E"/>
    <w:rsid w:val="00643413"/>
    <w:rsid w:val="00643472"/>
    <w:rsid w:val="006439D8"/>
    <w:rsid w:val="00643C9D"/>
    <w:rsid w:val="006451E8"/>
    <w:rsid w:val="006454AA"/>
    <w:rsid w:val="0064567D"/>
    <w:rsid w:val="00645CD3"/>
    <w:rsid w:val="006461A0"/>
    <w:rsid w:val="00647805"/>
    <w:rsid w:val="00650A18"/>
    <w:rsid w:val="00650CB7"/>
    <w:rsid w:val="00650CBE"/>
    <w:rsid w:val="006519E5"/>
    <w:rsid w:val="00651AAB"/>
    <w:rsid w:val="006520D8"/>
    <w:rsid w:val="0065291E"/>
    <w:rsid w:val="00652F9F"/>
    <w:rsid w:val="0065330F"/>
    <w:rsid w:val="0065380A"/>
    <w:rsid w:val="00653A16"/>
    <w:rsid w:val="00653D6D"/>
    <w:rsid w:val="00655224"/>
    <w:rsid w:val="006556C3"/>
    <w:rsid w:val="00655C43"/>
    <w:rsid w:val="0065693F"/>
    <w:rsid w:val="006602E6"/>
    <w:rsid w:val="0066089A"/>
    <w:rsid w:val="006609E2"/>
    <w:rsid w:val="00660BE7"/>
    <w:rsid w:val="0066139B"/>
    <w:rsid w:val="00661DA8"/>
    <w:rsid w:val="006625CC"/>
    <w:rsid w:val="00662BE1"/>
    <w:rsid w:val="006640C2"/>
    <w:rsid w:val="00664118"/>
    <w:rsid w:val="00664CED"/>
    <w:rsid w:val="00665636"/>
    <w:rsid w:val="00665EA1"/>
    <w:rsid w:val="006666FB"/>
    <w:rsid w:val="006667B7"/>
    <w:rsid w:val="00666837"/>
    <w:rsid w:val="00666885"/>
    <w:rsid w:val="00666D5B"/>
    <w:rsid w:val="0066729A"/>
    <w:rsid w:val="006675CB"/>
    <w:rsid w:val="006705B2"/>
    <w:rsid w:val="006705E8"/>
    <w:rsid w:val="00670718"/>
    <w:rsid w:val="00671963"/>
    <w:rsid w:val="006719B9"/>
    <w:rsid w:val="0067245E"/>
    <w:rsid w:val="00672722"/>
    <w:rsid w:val="006728B3"/>
    <w:rsid w:val="006730E1"/>
    <w:rsid w:val="00673CD9"/>
    <w:rsid w:val="006743C5"/>
    <w:rsid w:val="0067452E"/>
    <w:rsid w:val="00674AA9"/>
    <w:rsid w:val="0067542A"/>
    <w:rsid w:val="00675AAB"/>
    <w:rsid w:val="00675C51"/>
    <w:rsid w:val="00676A63"/>
    <w:rsid w:val="00676F30"/>
    <w:rsid w:val="00677239"/>
    <w:rsid w:val="00677568"/>
    <w:rsid w:val="00677ACE"/>
    <w:rsid w:val="00677F72"/>
    <w:rsid w:val="00680067"/>
    <w:rsid w:val="006804F0"/>
    <w:rsid w:val="00680C70"/>
    <w:rsid w:val="0068183F"/>
    <w:rsid w:val="00682EF3"/>
    <w:rsid w:val="00683079"/>
    <w:rsid w:val="00684845"/>
    <w:rsid w:val="00684C18"/>
    <w:rsid w:val="00684C1C"/>
    <w:rsid w:val="00684FE3"/>
    <w:rsid w:val="0068544F"/>
    <w:rsid w:val="00685723"/>
    <w:rsid w:val="0068672C"/>
    <w:rsid w:val="00686D7E"/>
    <w:rsid w:val="006871D8"/>
    <w:rsid w:val="006872CE"/>
    <w:rsid w:val="00687504"/>
    <w:rsid w:val="006877F3"/>
    <w:rsid w:val="00690DE3"/>
    <w:rsid w:val="00691321"/>
    <w:rsid w:val="006919C2"/>
    <w:rsid w:val="00692485"/>
    <w:rsid w:val="00692672"/>
    <w:rsid w:val="00692938"/>
    <w:rsid w:val="00692A4D"/>
    <w:rsid w:val="00692B59"/>
    <w:rsid w:val="00692D93"/>
    <w:rsid w:val="006931F8"/>
    <w:rsid w:val="006933D9"/>
    <w:rsid w:val="00693C06"/>
    <w:rsid w:val="00693C8C"/>
    <w:rsid w:val="00694148"/>
    <w:rsid w:val="0069419E"/>
    <w:rsid w:val="00694413"/>
    <w:rsid w:val="006949D1"/>
    <w:rsid w:val="006958A5"/>
    <w:rsid w:val="006959AF"/>
    <w:rsid w:val="006959B3"/>
    <w:rsid w:val="00695EE0"/>
    <w:rsid w:val="00696B9C"/>
    <w:rsid w:val="00696EAD"/>
    <w:rsid w:val="00697577"/>
    <w:rsid w:val="00697E62"/>
    <w:rsid w:val="006A0B91"/>
    <w:rsid w:val="006A19C9"/>
    <w:rsid w:val="006A1AFC"/>
    <w:rsid w:val="006A1BC2"/>
    <w:rsid w:val="006A2E77"/>
    <w:rsid w:val="006A30D9"/>
    <w:rsid w:val="006A37AA"/>
    <w:rsid w:val="006A3B98"/>
    <w:rsid w:val="006A415A"/>
    <w:rsid w:val="006A42F5"/>
    <w:rsid w:val="006A4641"/>
    <w:rsid w:val="006A46BE"/>
    <w:rsid w:val="006A47B0"/>
    <w:rsid w:val="006A4869"/>
    <w:rsid w:val="006A4FEE"/>
    <w:rsid w:val="006A559E"/>
    <w:rsid w:val="006A61E2"/>
    <w:rsid w:val="006A699A"/>
    <w:rsid w:val="006A6A00"/>
    <w:rsid w:val="006A6AF2"/>
    <w:rsid w:val="006A6D51"/>
    <w:rsid w:val="006A6DDC"/>
    <w:rsid w:val="006B0C63"/>
    <w:rsid w:val="006B1A08"/>
    <w:rsid w:val="006B2791"/>
    <w:rsid w:val="006B33A7"/>
    <w:rsid w:val="006B3E6C"/>
    <w:rsid w:val="006B460D"/>
    <w:rsid w:val="006B5BA2"/>
    <w:rsid w:val="006B663E"/>
    <w:rsid w:val="006B708F"/>
    <w:rsid w:val="006B750B"/>
    <w:rsid w:val="006C0CD3"/>
    <w:rsid w:val="006C1916"/>
    <w:rsid w:val="006C1FF6"/>
    <w:rsid w:val="006C2330"/>
    <w:rsid w:val="006C2A23"/>
    <w:rsid w:val="006C2B3A"/>
    <w:rsid w:val="006C3275"/>
    <w:rsid w:val="006C38FA"/>
    <w:rsid w:val="006C3CCF"/>
    <w:rsid w:val="006C3CD2"/>
    <w:rsid w:val="006C3FE5"/>
    <w:rsid w:val="006C4779"/>
    <w:rsid w:val="006C4EC0"/>
    <w:rsid w:val="006C51C7"/>
    <w:rsid w:val="006C5384"/>
    <w:rsid w:val="006C60BD"/>
    <w:rsid w:val="006C61E7"/>
    <w:rsid w:val="006C6BD8"/>
    <w:rsid w:val="006C6DC2"/>
    <w:rsid w:val="006C7184"/>
    <w:rsid w:val="006D11D0"/>
    <w:rsid w:val="006D1427"/>
    <w:rsid w:val="006D1648"/>
    <w:rsid w:val="006D1EB7"/>
    <w:rsid w:val="006D2A0E"/>
    <w:rsid w:val="006D34FD"/>
    <w:rsid w:val="006D3AFE"/>
    <w:rsid w:val="006D4165"/>
    <w:rsid w:val="006D455B"/>
    <w:rsid w:val="006D48BC"/>
    <w:rsid w:val="006D4E66"/>
    <w:rsid w:val="006D54EA"/>
    <w:rsid w:val="006D599B"/>
    <w:rsid w:val="006D63D6"/>
    <w:rsid w:val="006D6446"/>
    <w:rsid w:val="006D7166"/>
    <w:rsid w:val="006E0A7B"/>
    <w:rsid w:val="006E0D2D"/>
    <w:rsid w:val="006E11EE"/>
    <w:rsid w:val="006E2152"/>
    <w:rsid w:val="006E21CC"/>
    <w:rsid w:val="006E2253"/>
    <w:rsid w:val="006E247F"/>
    <w:rsid w:val="006E3C6C"/>
    <w:rsid w:val="006E3CE6"/>
    <w:rsid w:val="006E3E6E"/>
    <w:rsid w:val="006E520B"/>
    <w:rsid w:val="006E58B6"/>
    <w:rsid w:val="006E5F22"/>
    <w:rsid w:val="006E5F5F"/>
    <w:rsid w:val="006E5F82"/>
    <w:rsid w:val="006E614D"/>
    <w:rsid w:val="006E6285"/>
    <w:rsid w:val="006E66DE"/>
    <w:rsid w:val="006E69B2"/>
    <w:rsid w:val="006E69CF"/>
    <w:rsid w:val="006F01EF"/>
    <w:rsid w:val="006F02E1"/>
    <w:rsid w:val="006F047E"/>
    <w:rsid w:val="006F0ED2"/>
    <w:rsid w:val="006F2931"/>
    <w:rsid w:val="006F406C"/>
    <w:rsid w:val="006F4A91"/>
    <w:rsid w:val="006F4D49"/>
    <w:rsid w:val="006F5443"/>
    <w:rsid w:val="006F5637"/>
    <w:rsid w:val="006F6D85"/>
    <w:rsid w:val="006F7718"/>
    <w:rsid w:val="007006DA"/>
    <w:rsid w:val="00700BDB"/>
    <w:rsid w:val="00701B28"/>
    <w:rsid w:val="0070203C"/>
    <w:rsid w:val="0070275F"/>
    <w:rsid w:val="007030E2"/>
    <w:rsid w:val="0070341D"/>
    <w:rsid w:val="00703B2C"/>
    <w:rsid w:val="007043F9"/>
    <w:rsid w:val="00704EF8"/>
    <w:rsid w:val="00705A40"/>
    <w:rsid w:val="00705D77"/>
    <w:rsid w:val="0070647A"/>
    <w:rsid w:val="00706FDA"/>
    <w:rsid w:val="0071039D"/>
    <w:rsid w:val="00710A92"/>
    <w:rsid w:val="00710DB5"/>
    <w:rsid w:val="00710E79"/>
    <w:rsid w:val="00711B3D"/>
    <w:rsid w:val="00711DE6"/>
    <w:rsid w:val="00711EBB"/>
    <w:rsid w:val="007125B3"/>
    <w:rsid w:val="00712BB5"/>
    <w:rsid w:val="00713B21"/>
    <w:rsid w:val="00713F35"/>
    <w:rsid w:val="007143CD"/>
    <w:rsid w:val="00715289"/>
    <w:rsid w:val="0071531C"/>
    <w:rsid w:val="0071555E"/>
    <w:rsid w:val="00717B3A"/>
    <w:rsid w:val="00717B8A"/>
    <w:rsid w:val="00717DA4"/>
    <w:rsid w:val="0072023B"/>
    <w:rsid w:val="00720ADC"/>
    <w:rsid w:val="00720DAE"/>
    <w:rsid w:val="00720F83"/>
    <w:rsid w:val="00721D40"/>
    <w:rsid w:val="00721DDB"/>
    <w:rsid w:val="00721EDE"/>
    <w:rsid w:val="007221D7"/>
    <w:rsid w:val="00722F8E"/>
    <w:rsid w:val="00723122"/>
    <w:rsid w:val="007233FA"/>
    <w:rsid w:val="00723A2B"/>
    <w:rsid w:val="00724141"/>
    <w:rsid w:val="00724519"/>
    <w:rsid w:val="007249DE"/>
    <w:rsid w:val="00724CD7"/>
    <w:rsid w:val="007250FF"/>
    <w:rsid w:val="00725A51"/>
    <w:rsid w:val="00726184"/>
    <w:rsid w:val="00726FE9"/>
    <w:rsid w:val="0072713B"/>
    <w:rsid w:val="0072759C"/>
    <w:rsid w:val="00730D2C"/>
    <w:rsid w:val="00731CD3"/>
    <w:rsid w:val="0073221A"/>
    <w:rsid w:val="007327D4"/>
    <w:rsid w:val="0073342C"/>
    <w:rsid w:val="0073359F"/>
    <w:rsid w:val="007347A4"/>
    <w:rsid w:val="00736C17"/>
    <w:rsid w:val="00737B41"/>
    <w:rsid w:val="00737E47"/>
    <w:rsid w:val="0074057C"/>
    <w:rsid w:val="00740E47"/>
    <w:rsid w:val="00740F50"/>
    <w:rsid w:val="0074212C"/>
    <w:rsid w:val="0074223D"/>
    <w:rsid w:val="00742859"/>
    <w:rsid w:val="00742F89"/>
    <w:rsid w:val="00744E73"/>
    <w:rsid w:val="00744F52"/>
    <w:rsid w:val="0074558A"/>
    <w:rsid w:val="007461B8"/>
    <w:rsid w:val="00746A88"/>
    <w:rsid w:val="00746FFE"/>
    <w:rsid w:val="00747954"/>
    <w:rsid w:val="00747FF3"/>
    <w:rsid w:val="007503BE"/>
    <w:rsid w:val="00750B37"/>
    <w:rsid w:val="0075167A"/>
    <w:rsid w:val="00751F2F"/>
    <w:rsid w:val="0075290D"/>
    <w:rsid w:val="00752DE6"/>
    <w:rsid w:val="00753E32"/>
    <w:rsid w:val="00753EFB"/>
    <w:rsid w:val="007542A5"/>
    <w:rsid w:val="007542B8"/>
    <w:rsid w:val="00754466"/>
    <w:rsid w:val="00754F8C"/>
    <w:rsid w:val="007552E0"/>
    <w:rsid w:val="007552E8"/>
    <w:rsid w:val="0075584D"/>
    <w:rsid w:val="00755E1A"/>
    <w:rsid w:val="00755EFF"/>
    <w:rsid w:val="00756B65"/>
    <w:rsid w:val="007578AF"/>
    <w:rsid w:val="00757D0D"/>
    <w:rsid w:val="0076058D"/>
    <w:rsid w:val="007605F9"/>
    <w:rsid w:val="007609DF"/>
    <w:rsid w:val="00761315"/>
    <w:rsid w:val="00761523"/>
    <w:rsid w:val="007625F6"/>
    <w:rsid w:val="0076306F"/>
    <w:rsid w:val="00763F7A"/>
    <w:rsid w:val="0076464A"/>
    <w:rsid w:val="007646C8"/>
    <w:rsid w:val="00764DB9"/>
    <w:rsid w:val="007653EC"/>
    <w:rsid w:val="007660B6"/>
    <w:rsid w:val="00766338"/>
    <w:rsid w:val="007663BE"/>
    <w:rsid w:val="0076675C"/>
    <w:rsid w:val="0076749C"/>
    <w:rsid w:val="00767A91"/>
    <w:rsid w:val="0077060E"/>
    <w:rsid w:val="00771067"/>
    <w:rsid w:val="0077126E"/>
    <w:rsid w:val="0077141A"/>
    <w:rsid w:val="0077158B"/>
    <w:rsid w:val="00771B3B"/>
    <w:rsid w:val="00771E0A"/>
    <w:rsid w:val="007722A9"/>
    <w:rsid w:val="007731A1"/>
    <w:rsid w:val="00773A54"/>
    <w:rsid w:val="00773B71"/>
    <w:rsid w:val="00774299"/>
    <w:rsid w:val="0077454F"/>
    <w:rsid w:val="00774902"/>
    <w:rsid w:val="00774C65"/>
    <w:rsid w:val="00774D5A"/>
    <w:rsid w:val="007752FB"/>
    <w:rsid w:val="0077533E"/>
    <w:rsid w:val="00775871"/>
    <w:rsid w:val="007758B9"/>
    <w:rsid w:val="00775F20"/>
    <w:rsid w:val="0077677B"/>
    <w:rsid w:val="00776F33"/>
    <w:rsid w:val="00777650"/>
    <w:rsid w:val="00777D0D"/>
    <w:rsid w:val="00780155"/>
    <w:rsid w:val="00780A47"/>
    <w:rsid w:val="00780D15"/>
    <w:rsid w:val="00780F6E"/>
    <w:rsid w:val="00781778"/>
    <w:rsid w:val="007823F2"/>
    <w:rsid w:val="00782B3D"/>
    <w:rsid w:val="007844FA"/>
    <w:rsid w:val="00785993"/>
    <w:rsid w:val="00785E76"/>
    <w:rsid w:val="00786049"/>
    <w:rsid w:val="00786347"/>
    <w:rsid w:val="007863BD"/>
    <w:rsid w:val="00787220"/>
    <w:rsid w:val="00787518"/>
    <w:rsid w:val="00787651"/>
    <w:rsid w:val="007876B5"/>
    <w:rsid w:val="00787E7C"/>
    <w:rsid w:val="00787E8C"/>
    <w:rsid w:val="007904AB"/>
    <w:rsid w:val="00790F9B"/>
    <w:rsid w:val="00790FEC"/>
    <w:rsid w:val="00791CAF"/>
    <w:rsid w:val="00791F9F"/>
    <w:rsid w:val="007921A3"/>
    <w:rsid w:val="0079348B"/>
    <w:rsid w:val="00793E4B"/>
    <w:rsid w:val="0079441D"/>
    <w:rsid w:val="00794560"/>
    <w:rsid w:val="00794799"/>
    <w:rsid w:val="0079553B"/>
    <w:rsid w:val="00795AD1"/>
    <w:rsid w:val="00795F79"/>
    <w:rsid w:val="00796206"/>
    <w:rsid w:val="00797743"/>
    <w:rsid w:val="00797E48"/>
    <w:rsid w:val="007A081C"/>
    <w:rsid w:val="007A0C0A"/>
    <w:rsid w:val="007A0E28"/>
    <w:rsid w:val="007A28F9"/>
    <w:rsid w:val="007A2C7D"/>
    <w:rsid w:val="007A2D75"/>
    <w:rsid w:val="007A43CF"/>
    <w:rsid w:val="007A4872"/>
    <w:rsid w:val="007A4911"/>
    <w:rsid w:val="007A5838"/>
    <w:rsid w:val="007A6371"/>
    <w:rsid w:val="007A77B5"/>
    <w:rsid w:val="007B0005"/>
    <w:rsid w:val="007B08BA"/>
    <w:rsid w:val="007B157C"/>
    <w:rsid w:val="007B15F0"/>
    <w:rsid w:val="007B1BF6"/>
    <w:rsid w:val="007B1E31"/>
    <w:rsid w:val="007B1FE7"/>
    <w:rsid w:val="007B21FE"/>
    <w:rsid w:val="007B3A91"/>
    <w:rsid w:val="007B3D43"/>
    <w:rsid w:val="007B3F72"/>
    <w:rsid w:val="007B48C6"/>
    <w:rsid w:val="007B4D08"/>
    <w:rsid w:val="007B5752"/>
    <w:rsid w:val="007B5A8C"/>
    <w:rsid w:val="007B5B71"/>
    <w:rsid w:val="007C00E7"/>
    <w:rsid w:val="007C011E"/>
    <w:rsid w:val="007C2900"/>
    <w:rsid w:val="007C31D7"/>
    <w:rsid w:val="007C3651"/>
    <w:rsid w:val="007C37D4"/>
    <w:rsid w:val="007C390F"/>
    <w:rsid w:val="007C3EDB"/>
    <w:rsid w:val="007C49FB"/>
    <w:rsid w:val="007C4ECC"/>
    <w:rsid w:val="007C519A"/>
    <w:rsid w:val="007C51DA"/>
    <w:rsid w:val="007C5474"/>
    <w:rsid w:val="007C5F73"/>
    <w:rsid w:val="007C6DE1"/>
    <w:rsid w:val="007C6E7F"/>
    <w:rsid w:val="007C772E"/>
    <w:rsid w:val="007C7753"/>
    <w:rsid w:val="007C7920"/>
    <w:rsid w:val="007D0237"/>
    <w:rsid w:val="007D02F2"/>
    <w:rsid w:val="007D070B"/>
    <w:rsid w:val="007D0DE1"/>
    <w:rsid w:val="007D1368"/>
    <w:rsid w:val="007D255E"/>
    <w:rsid w:val="007D2DAD"/>
    <w:rsid w:val="007D2EEA"/>
    <w:rsid w:val="007D41CE"/>
    <w:rsid w:val="007D41E7"/>
    <w:rsid w:val="007D463C"/>
    <w:rsid w:val="007D4A40"/>
    <w:rsid w:val="007D4DD2"/>
    <w:rsid w:val="007D4EAE"/>
    <w:rsid w:val="007D5F7F"/>
    <w:rsid w:val="007D6536"/>
    <w:rsid w:val="007D6669"/>
    <w:rsid w:val="007D66CB"/>
    <w:rsid w:val="007D735A"/>
    <w:rsid w:val="007E0180"/>
    <w:rsid w:val="007E0662"/>
    <w:rsid w:val="007E07EF"/>
    <w:rsid w:val="007E095C"/>
    <w:rsid w:val="007E16F7"/>
    <w:rsid w:val="007E21C3"/>
    <w:rsid w:val="007E28CF"/>
    <w:rsid w:val="007E4C24"/>
    <w:rsid w:val="007E4C56"/>
    <w:rsid w:val="007E4DBD"/>
    <w:rsid w:val="007E62AE"/>
    <w:rsid w:val="007E66C3"/>
    <w:rsid w:val="007E69B4"/>
    <w:rsid w:val="007E6A17"/>
    <w:rsid w:val="007E6B2F"/>
    <w:rsid w:val="007E6C02"/>
    <w:rsid w:val="007E73F4"/>
    <w:rsid w:val="007E7DB8"/>
    <w:rsid w:val="007F0801"/>
    <w:rsid w:val="007F0B64"/>
    <w:rsid w:val="007F2982"/>
    <w:rsid w:val="007F2B19"/>
    <w:rsid w:val="007F2B7B"/>
    <w:rsid w:val="007F2C98"/>
    <w:rsid w:val="007F2DED"/>
    <w:rsid w:val="007F2E61"/>
    <w:rsid w:val="007F35BE"/>
    <w:rsid w:val="007F3C11"/>
    <w:rsid w:val="007F44F4"/>
    <w:rsid w:val="007F53E9"/>
    <w:rsid w:val="007F5668"/>
    <w:rsid w:val="007F58F4"/>
    <w:rsid w:val="007F62E2"/>
    <w:rsid w:val="007F6A91"/>
    <w:rsid w:val="00801A8A"/>
    <w:rsid w:val="008023B1"/>
    <w:rsid w:val="008024D5"/>
    <w:rsid w:val="00803147"/>
    <w:rsid w:val="008044F9"/>
    <w:rsid w:val="0080490C"/>
    <w:rsid w:val="00804DB5"/>
    <w:rsid w:val="00805261"/>
    <w:rsid w:val="008052F3"/>
    <w:rsid w:val="00805B23"/>
    <w:rsid w:val="008116DB"/>
    <w:rsid w:val="0081215A"/>
    <w:rsid w:val="00812235"/>
    <w:rsid w:val="00812295"/>
    <w:rsid w:val="00812C3B"/>
    <w:rsid w:val="00813661"/>
    <w:rsid w:val="008142CE"/>
    <w:rsid w:val="00815290"/>
    <w:rsid w:val="008155B1"/>
    <w:rsid w:val="00815957"/>
    <w:rsid w:val="00815B51"/>
    <w:rsid w:val="00816D66"/>
    <w:rsid w:val="00817517"/>
    <w:rsid w:val="00820488"/>
    <w:rsid w:val="008204F1"/>
    <w:rsid w:val="0082063E"/>
    <w:rsid w:val="008206B6"/>
    <w:rsid w:val="008207A2"/>
    <w:rsid w:val="00820831"/>
    <w:rsid w:val="00820E54"/>
    <w:rsid w:val="00821313"/>
    <w:rsid w:val="00822383"/>
    <w:rsid w:val="00822586"/>
    <w:rsid w:val="00822D9A"/>
    <w:rsid w:val="00823364"/>
    <w:rsid w:val="0082434C"/>
    <w:rsid w:val="00824AD5"/>
    <w:rsid w:val="008263E5"/>
    <w:rsid w:val="0082643F"/>
    <w:rsid w:val="008267A3"/>
    <w:rsid w:val="008268CA"/>
    <w:rsid w:val="00827955"/>
    <w:rsid w:val="00827D42"/>
    <w:rsid w:val="00827F45"/>
    <w:rsid w:val="00830285"/>
    <w:rsid w:val="008310C9"/>
    <w:rsid w:val="008318D6"/>
    <w:rsid w:val="00831BC3"/>
    <w:rsid w:val="00831BEA"/>
    <w:rsid w:val="008320A6"/>
    <w:rsid w:val="00832630"/>
    <w:rsid w:val="00832F09"/>
    <w:rsid w:val="0083337E"/>
    <w:rsid w:val="008335D8"/>
    <w:rsid w:val="00833A48"/>
    <w:rsid w:val="00835404"/>
    <w:rsid w:val="008354F0"/>
    <w:rsid w:val="00835A68"/>
    <w:rsid w:val="00835B9E"/>
    <w:rsid w:val="00837714"/>
    <w:rsid w:val="00840234"/>
    <w:rsid w:val="00840819"/>
    <w:rsid w:val="00840988"/>
    <w:rsid w:val="00840A5F"/>
    <w:rsid w:val="00841442"/>
    <w:rsid w:val="00841F80"/>
    <w:rsid w:val="00842699"/>
    <w:rsid w:val="00842D6A"/>
    <w:rsid w:val="00843D8A"/>
    <w:rsid w:val="008445C2"/>
    <w:rsid w:val="00844BC5"/>
    <w:rsid w:val="00844E4E"/>
    <w:rsid w:val="0084527F"/>
    <w:rsid w:val="008458F1"/>
    <w:rsid w:val="00845A2E"/>
    <w:rsid w:val="00846087"/>
    <w:rsid w:val="008474C8"/>
    <w:rsid w:val="0084793D"/>
    <w:rsid w:val="00847C13"/>
    <w:rsid w:val="00850B3D"/>
    <w:rsid w:val="008515EE"/>
    <w:rsid w:val="00852217"/>
    <w:rsid w:val="0085308E"/>
    <w:rsid w:val="008531E5"/>
    <w:rsid w:val="00853439"/>
    <w:rsid w:val="008537BD"/>
    <w:rsid w:val="00853B59"/>
    <w:rsid w:val="008549DF"/>
    <w:rsid w:val="00855119"/>
    <w:rsid w:val="0085514E"/>
    <w:rsid w:val="008558BF"/>
    <w:rsid w:val="00856FAC"/>
    <w:rsid w:val="00857072"/>
    <w:rsid w:val="0085724F"/>
    <w:rsid w:val="0085778F"/>
    <w:rsid w:val="00860B62"/>
    <w:rsid w:val="00860D0D"/>
    <w:rsid w:val="00860D82"/>
    <w:rsid w:val="00860DE5"/>
    <w:rsid w:val="00861AD7"/>
    <w:rsid w:val="00862483"/>
    <w:rsid w:val="0086269A"/>
    <w:rsid w:val="00862AA1"/>
    <w:rsid w:val="00864148"/>
    <w:rsid w:val="00864173"/>
    <w:rsid w:val="00864484"/>
    <w:rsid w:val="00864704"/>
    <w:rsid w:val="00865464"/>
    <w:rsid w:val="0086660D"/>
    <w:rsid w:val="00867561"/>
    <w:rsid w:val="008676E9"/>
    <w:rsid w:val="008677DF"/>
    <w:rsid w:val="00867FC0"/>
    <w:rsid w:val="008700BC"/>
    <w:rsid w:val="008700DD"/>
    <w:rsid w:val="0087038E"/>
    <w:rsid w:val="0087183F"/>
    <w:rsid w:val="008729CA"/>
    <w:rsid w:val="00873B35"/>
    <w:rsid w:val="00874EA0"/>
    <w:rsid w:val="00875580"/>
    <w:rsid w:val="00877B62"/>
    <w:rsid w:val="00877C20"/>
    <w:rsid w:val="00877F17"/>
    <w:rsid w:val="0088001A"/>
    <w:rsid w:val="0088055F"/>
    <w:rsid w:val="00880A93"/>
    <w:rsid w:val="00881484"/>
    <w:rsid w:val="008820CA"/>
    <w:rsid w:val="00882588"/>
    <w:rsid w:val="0088293C"/>
    <w:rsid w:val="00882AEA"/>
    <w:rsid w:val="00882C82"/>
    <w:rsid w:val="00882EF9"/>
    <w:rsid w:val="008839DA"/>
    <w:rsid w:val="00883E30"/>
    <w:rsid w:val="00884D27"/>
    <w:rsid w:val="00885DEB"/>
    <w:rsid w:val="00885E92"/>
    <w:rsid w:val="0088645E"/>
    <w:rsid w:val="0088679A"/>
    <w:rsid w:val="00886CD6"/>
    <w:rsid w:val="00886FFE"/>
    <w:rsid w:val="00887089"/>
    <w:rsid w:val="00887657"/>
    <w:rsid w:val="008876B6"/>
    <w:rsid w:val="00887BAF"/>
    <w:rsid w:val="00887CF1"/>
    <w:rsid w:val="008915FA"/>
    <w:rsid w:val="00891A29"/>
    <w:rsid w:val="0089214B"/>
    <w:rsid w:val="00892365"/>
    <w:rsid w:val="0089268B"/>
    <w:rsid w:val="00893F7F"/>
    <w:rsid w:val="008949B4"/>
    <w:rsid w:val="008952BB"/>
    <w:rsid w:val="008959EF"/>
    <w:rsid w:val="00895B87"/>
    <w:rsid w:val="00895FE9"/>
    <w:rsid w:val="00896820"/>
    <w:rsid w:val="00896886"/>
    <w:rsid w:val="00897110"/>
    <w:rsid w:val="00897181"/>
    <w:rsid w:val="008971AF"/>
    <w:rsid w:val="00897596"/>
    <w:rsid w:val="00897806"/>
    <w:rsid w:val="00897833"/>
    <w:rsid w:val="008979AE"/>
    <w:rsid w:val="008A0C31"/>
    <w:rsid w:val="008A12EA"/>
    <w:rsid w:val="008A1684"/>
    <w:rsid w:val="008A1A82"/>
    <w:rsid w:val="008A2C38"/>
    <w:rsid w:val="008A366D"/>
    <w:rsid w:val="008A3C22"/>
    <w:rsid w:val="008A4003"/>
    <w:rsid w:val="008A4F91"/>
    <w:rsid w:val="008A586A"/>
    <w:rsid w:val="008A5978"/>
    <w:rsid w:val="008A6FF2"/>
    <w:rsid w:val="008A7718"/>
    <w:rsid w:val="008A7E72"/>
    <w:rsid w:val="008B028B"/>
    <w:rsid w:val="008B0919"/>
    <w:rsid w:val="008B1251"/>
    <w:rsid w:val="008B1D01"/>
    <w:rsid w:val="008B283F"/>
    <w:rsid w:val="008B39B8"/>
    <w:rsid w:val="008B42C2"/>
    <w:rsid w:val="008B5662"/>
    <w:rsid w:val="008B568A"/>
    <w:rsid w:val="008B5EE9"/>
    <w:rsid w:val="008B61CF"/>
    <w:rsid w:val="008B68AF"/>
    <w:rsid w:val="008C04D3"/>
    <w:rsid w:val="008C0B61"/>
    <w:rsid w:val="008C16C5"/>
    <w:rsid w:val="008C1E46"/>
    <w:rsid w:val="008C2259"/>
    <w:rsid w:val="008C2C3B"/>
    <w:rsid w:val="008C2DBB"/>
    <w:rsid w:val="008C36B4"/>
    <w:rsid w:val="008C3F5E"/>
    <w:rsid w:val="008C4FFC"/>
    <w:rsid w:val="008C53DD"/>
    <w:rsid w:val="008C5690"/>
    <w:rsid w:val="008C5BA7"/>
    <w:rsid w:val="008C5D51"/>
    <w:rsid w:val="008C6497"/>
    <w:rsid w:val="008C689A"/>
    <w:rsid w:val="008C6CEF"/>
    <w:rsid w:val="008C7537"/>
    <w:rsid w:val="008D0669"/>
    <w:rsid w:val="008D1D6C"/>
    <w:rsid w:val="008D2409"/>
    <w:rsid w:val="008D3DC8"/>
    <w:rsid w:val="008D3F2E"/>
    <w:rsid w:val="008D43C2"/>
    <w:rsid w:val="008D4EFC"/>
    <w:rsid w:val="008D5106"/>
    <w:rsid w:val="008D581F"/>
    <w:rsid w:val="008D69A6"/>
    <w:rsid w:val="008D7052"/>
    <w:rsid w:val="008D7534"/>
    <w:rsid w:val="008D759E"/>
    <w:rsid w:val="008D7850"/>
    <w:rsid w:val="008D7D26"/>
    <w:rsid w:val="008D7FFA"/>
    <w:rsid w:val="008E04EB"/>
    <w:rsid w:val="008E0DD4"/>
    <w:rsid w:val="008E15EE"/>
    <w:rsid w:val="008E189E"/>
    <w:rsid w:val="008E2775"/>
    <w:rsid w:val="008E2A0A"/>
    <w:rsid w:val="008E2B48"/>
    <w:rsid w:val="008E2F3D"/>
    <w:rsid w:val="008E328D"/>
    <w:rsid w:val="008E40BD"/>
    <w:rsid w:val="008E4199"/>
    <w:rsid w:val="008E5975"/>
    <w:rsid w:val="008E5E4F"/>
    <w:rsid w:val="008E6513"/>
    <w:rsid w:val="008E6BE7"/>
    <w:rsid w:val="008E7672"/>
    <w:rsid w:val="008E7E1C"/>
    <w:rsid w:val="008F140C"/>
    <w:rsid w:val="008F1B10"/>
    <w:rsid w:val="008F230D"/>
    <w:rsid w:val="008F250C"/>
    <w:rsid w:val="008F26F3"/>
    <w:rsid w:val="008F2E38"/>
    <w:rsid w:val="008F371A"/>
    <w:rsid w:val="008F4087"/>
    <w:rsid w:val="008F5879"/>
    <w:rsid w:val="008F5A40"/>
    <w:rsid w:val="008F60B5"/>
    <w:rsid w:val="008F61A4"/>
    <w:rsid w:val="008F6DF2"/>
    <w:rsid w:val="008F76D6"/>
    <w:rsid w:val="008F7A93"/>
    <w:rsid w:val="00900571"/>
    <w:rsid w:val="00900BDD"/>
    <w:rsid w:val="009013AC"/>
    <w:rsid w:val="00901DC6"/>
    <w:rsid w:val="00901EB0"/>
    <w:rsid w:val="009025B0"/>
    <w:rsid w:val="009031E8"/>
    <w:rsid w:val="00903230"/>
    <w:rsid w:val="009034F1"/>
    <w:rsid w:val="00903977"/>
    <w:rsid w:val="00903CD4"/>
    <w:rsid w:val="009044C6"/>
    <w:rsid w:val="009045F1"/>
    <w:rsid w:val="00904A1B"/>
    <w:rsid w:val="00904B66"/>
    <w:rsid w:val="00905B0E"/>
    <w:rsid w:val="00906AAF"/>
    <w:rsid w:val="00906D17"/>
    <w:rsid w:val="00906D64"/>
    <w:rsid w:val="00906F65"/>
    <w:rsid w:val="00907282"/>
    <w:rsid w:val="009103B6"/>
    <w:rsid w:val="00910741"/>
    <w:rsid w:val="00910ABD"/>
    <w:rsid w:val="00911800"/>
    <w:rsid w:val="00911862"/>
    <w:rsid w:val="00911A69"/>
    <w:rsid w:val="00912356"/>
    <w:rsid w:val="00912CFA"/>
    <w:rsid w:val="009131BA"/>
    <w:rsid w:val="00913556"/>
    <w:rsid w:val="00913C74"/>
    <w:rsid w:val="00913E86"/>
    <w:rsid w:val="00913EDE"/>
    <w:rsid w:val="009146EE"/>
    <w:rsid w:val="00914D0B"/>
    <w:rsid w:val="00915A72"/>
    <w:rsid w:val="00915EBF"/>
    <w:rsid w:val="0091684A"/>
    <w:rsid w:val="00916927"/>
    <w:rsid w:val="00916954"/>
    <w:rsid w:val="00917E41"/>
    <w:rsid w:val="00920CD2"/>
    <w:rsid w:val="00920EDD"/>
    <w:rsid w:val="00921040"/>
    <w:rsid w:val="009215E8"/>
    <w:rsid w:val="00921D1E"/>
    <w:rsid w:val="009229F5"/>
    <w:rsid w:val="00922D4D"/>
    <w:rsid w:val="00922EEF"/>
    <w:rsid w:val="00923E3B"/>
    <w:rsid w:val="00924049"/>
    <w:rsid w:val="00924A68"/>
    <w:rsid w:val="009256A8"/>
    <w:rsid w:val="0092581F"/>
    <w:rsid w:val="0092634B"/>
    <w:rsid w:val="00926E0E"/>
    <w:rsid w:val="00927B89"/>
    <w:rsid w:val="009302E7"/>
    <w:rsid w:val="00930E00"/>
    <w:rsid w:val="00931C3E"/>
    <w:rsid w:val="00931D39"/>
    <w:rsid w:val="009339A4"/>
    <w:rsid w:val="00933C5B"/>
    <w:rsid w:val="00933CD1"/>
    <w:rsid w:val="009342F1"/>
    <w:rsid w:val="0093439C"/>
    <w:rsid w:val="00934406"/>
    <w:rsid w:val="00935F04"/>
    <w:rsid w:val="00936A29"/>
    <w:rsid w:val="00937431"/>
    <w:rsid w:val="009378C8"/>
    <w:rsid w:val="00937AC8"/>
    <w:rsid w:val="00937C63"/>
    <w:rsid w:val="00937D38"/>
    <w:rsid w:val="00940034"/>
    <w:rsid w:val="00940A24"/>
    <w:rsid w:val="009411F1"/>
    <w:rsid w:val="00941F15"/>
    <w:rsid w:val="00942167"/>
    <w:rsid w:val="00942609"/>
    <w:rsid w:val="00942D4A"/>
    <w:rsid w:val="00942E38"/>
    <w:rsid w:val="00943399"/>
    <w:rsid w:val="00943891"/>
    <w:rsid w:val="00943E6D"/>
    <w:rsid w:val="00943F04"/>
    <w:rsid w:val="009441B2"/>
    <w:rsid w:val="009449E4"/>
    <w:rsid w:val="00944C3B"/>
    <w:rsid w:val="00945078"/>
    <w:rsid w:val="0094533B"/>
    <w:rsid w:val="0094584A"/>
    <w:rsid w:val="009459C1"/>
    <w:rsid w:val="00945ACD"/>
    <w:rsid w:val="00946576"/>
    <w:rsid w:val="00946624"/>
    <w:rsid w:val="00946C4C"/>
    <w:rsid w:val="00946CF4"/>
    <w:rsid w:val="00947125"/>
    <w:rsid w:val="00947868"/>
    <w:rsid w:val="00947E50"/>
    <w:rsid w:val="009500B0"/>
    <w:rsid w:val="00950171"/>
    <w:rsid w:val="0095068F"/>
    <w:rsid w:val="00950B6E"/>
    <w:rsid w:val="00950DAB"/>
    <w:rsid w:val="009512D5"/>
    <w:rsid w:val="0095139E"/>
    <w:rsid w:val="00953005"/>
    <w:rsid w:val="009536DC"/>
    <w:rsid w:val="009544FA"/>
    <w:rsid w:val="009548BE"/>
    <w:rsid w:val="00954BBA"/>
    <w:rsid w:val="009557E6"/>
    <w:rsid w:val="00955AAC"/>
    <w:rsid w:val="009561E6"/>
    <w:rsid w:val="009566C6"/>
    <w:rsid w:val="00956C62"/>
    <w:rsid w:val="00957158"/>
    <w:rsid w:val="00957CCE"/>
    <w:rsid w:val="00957D09"/>
    <w:rsid w:val="00957D81"/>
    <w:rsid w:val="009610E4"/>
    <w:rsid w:val="0096188B"/>
    <w:rsid w:val="00961EE8"/>
    <w:rsid w:val="009628E2"/>
    <w:rsid w:val="00963165"/>
    <w:rsid w:val="0096326D"/>
    <w:rsid w:val="00963697"/>
    <w:rsid w:val="00964C1D"/>
    <w:rsid w:val="00966605"/>
    <w:rsid w:val="009673CC"/>
    <w:rsid w:val="00967795"/>
    <w:rsid w:val="00973832"/>
    <w:rsid w:val="00973850"/>
    <w:rsid w:val="00974061"/>
    <w:rsid w:val="009745C9"/>
    <w:rsid w:val="00974D16"/>
    <w:rsid w:val="00975993"/>
    <w:rsid w:val="0097655F"/>
    <w:rsid w:val="00976C0D"/>
    <w:rsid w:val="00976E02"/>
    <w:rsid w:val="009771DE"/>
    <w:rsid w:val="00977507"/>
    <w:rsid w:val="009802C0"/>
    <w:rsid w:val="0098076B"/>
    <w:rsid w:val="0098094C"/>
    <w:rsid w:val="009809AF"/>
    <w:rsid w:val="00980A1C"/>
    <w:rsid w:val="00980CDF"/>
    <w:rsid w:val="00980E9A"/>
    <w:rsid w:val="00981D6F"/>
    <w:rsid w:val="00982501"/>
    <w:rsid w:val="00982C8F"/>
    <w:rsid w:val="00982E9C"/>
    <w:rsid w:val="00983BF3"/>
    <w:rsid w:val="00984494"/>
    <w:rsid w:val="0098453C"/>
    <w:rsid w:val="00984751"/>
    <w:rsid w:val="00984B78"/>
    <w:rsid w:val="00985024"/>
    <w:rsid w:val="00985B17"/>
    <w:rsid w:val="00985CF3"/>
    <w:rsid w:val="00985F1D"/>
    <w:rsid w:val="00986682"/>
    <w:rsid w:val="00986969"/>
    <w:rsid w:val="00986BD0"/>
    <w:rsid w:val="0098751A"/>
    <w:rsid w:val="00987B16"/>
    <w:rsid w:val="00990388"/>
    <w:rsid w:val="0099156D"/>
    <w:rsid w:val="00991622"/>
    <w:rsid w:val="009931E4"/>
    <w:rsid w:val="009944AE"/>
    <w:rsid w:val="00994615"/>
    <w:rsid w:val="00994F58"/>
    <w:rsid w:val="00994F8C"/>
    <w:rsid w:val="00994FBF"/>
    <w:rsid w:val="00995791"/>
    <w:rsid w:val="009958CC"/>
    <w:rsid w:val="00995F6E"/>
    <w:rsid w:val="0099660A"/>
    <w:rsid w:val="009966E4"/>
    <w:rsid w:val="00996901"/>
    <w:rsid w:val="00996BB3"/>
    <w:rsid w:val="009972CC"/>
    <w:rsid w:val="00997724"/>
    <w:rsid w:val="00997D80"/>
    <w:rsid w:val="009A0AC4"/>
    <w:rsid w:val="009A17CF"/>
    <w:rsid w:val="009A1B4E"/>
    <w:rsid w:val="009A3364"/>
    <w:rsid w:val="009A3DF3"/>
    <w:rsid w:val="009A4700"/>
    <w:rsid w:val="009A470A"/>
    <w:rsid w:val="009A47A4"/>
    <w:rsid w:val="009A47D9"/>
    <w:rsid w:val="009A529A"/>
    <w:rsid w:val="009A6386"/>
    <w:rsid w:val="009A6443"/>
    <w:rsid w:val="009A6572"/>
    <w:rsid w:val="009A78B1"/>
    <w:rsid w:val="009B15BC"/>
    <w:rsid w:val="009B233C"/>
    <w:rsid w:val="009B2565"/>
    <w:rsid w:val="009B2A8D"/>
    <w:rsid w:val="009B2B5B"/>
    <w:rsid w:val="009B3DF8"/>
    <w:rsid w:val="009B48FD"/>
    <w:rsid w:val="009B4E05"/>
    <w:rsid w:val="009B56C0"/>
    <w:rsid w:val="009B5BDA"/>
    <w:rsid w:val="009B62F3"/>
    <w:rsid w:val="009B7258"/>
    <w:rsid w:val="009C0207"/>
    <w:rsid w:val="009C08CF"/>
    <w:rsid w:val="009C11FA"/>
    <w:rsid w:val="009C2339"/>
    <w:rsid w:val="009C2490"/>
    <w:rsid w:val="009C2D65"/>
    <w:rsid w:val="009C3172"/>
    <w:rsid w:val="009C3388"/>
    <w:rsid w:val="009C4A97"/>
    <w:rsid w:val="009C546B"/>
    <w:rsid w:val="009C607A"/>
    <w:rsid w:val="009C6D35"/>
    <w:rsid w:val="009C7E33"/>
    <w:rsid w:val="009D0230"/>
    <w:rsid w:val="009D0480"/>
    <w:rsid w:val="009D0854"/>
    <w:rsid w:val="009D0A0F"/>
    <w:rsid w:val="009D0B8D"/>
    <w:rsid w:val="009D14D6"/>
    <w:rsid w:val="009D1604"/>
    <w:rsid w:val="009D1A6C"/>
    <w:rsid w:val="009D239E"/>
    <w:rsid w:val="009D2DA5"/>
    <w:rsid w:val="009D4106"/>
    <w:rsid w:val="009D421D"/>
    <w:rsid w:val="009D443B"/>
    <w:rsid w:val="009D44D5"/>
    <w:rsid w:val="009D46F6"/>
    <w:rsid w:val="009D4722"/>
    <w:rsid w:val="009D4A5E"/>
    <w:rsid w:val="009D4C64"/>
    <w:rsid w:val="009D4CAE"/>
    <w:rsid w:val="009D6074"/>
    <w:rsid w:val="009D649C"/>
    <w:rsid w:val="009D68AC"/>
    <w:rsid w:val="009D6F32"/>
    <w:rsid w:val="009D75EB"/>
    <w:rsid w:val="009D7609"/>
    <w:rsid w:val="009D7B66"/>
    <w:rsid w:val="009E0006"/>
    <w:rsid w:val="009E120B"/>
    <w:rsid w:val="009E14B8"/>
    <w:rsid w:val="009E15B6"/>
    <w:rsid w:val="009E1E19"/>
    <w:rsid w:val="009E2408"/>
    <w:rsid w:val="009E2CDE"/>
    <w:rsid w:val="009E3082"/>
    <w:rsid w:val="009E34DC"/>
    <w:rsid w:val="009E3D44"/>
    <w:rsid w:val="009E512C"/>
    <w:rsid w:val="009E51A1"/>
    <w:rsid w:val="009E51D3"/>
    <w:rsid w:val="009E54DF"/>
    <w:rsid w:val="009E66FE"/>
    <w:rsid w:val="009E7575"/>
    <w:rsid w:val="009F0F55"/>
    <w:rsid w:val="009F1A8F"/>
    <w:rsid w:val="009F1CB5"/>
    <w:rsid w:val="009F20D1"/>
    <w:rsid w:val="009F2746"/>
    <w:rsid w:val="009F2D1E"/>
    <w:rsid w:val="009F3CE2"/>
    <w:rsid w:val="009F4BB7"/>
    <w:rsid w:val="009F4E49"/>
    <w:rsid w:val="009F5374"/>
    <w:rsid w:val="009F5B67"/>
    <w:rsid w:val="009F5ECD"/>
    <w:rsid w:val="009F6B08"/>
    <w:rsid w:val="009F7195"/>
    <w:rsid w:val="009F72CE"/>
    <w:rsid w:val="00A00338"/>
    <w:rsid w:val="00A01284"/>
    <w:rsid w:val="00A01363"/>
    <w:rsid w:val="00A02778"/>
    <w:rsid w:val="00A030AF"/>
    <w:rsid w:val="00A03654"/>
    <w:rsid w:val="00A03F9A"/>
    <w:rsid w:val="00A04C0C"/>
    <w:rsid w:val="00A05031"/>
    <w:rsid w:val="00A051D4"/>
    <w:rsid w:val="00A05589"/>
    <w:rsid w:val="00A06003"/>
    <w:rsid w:val="00A06750"/>
    <w:rsid w:val="00A06EFD"/>
    <w:rsid w:val="00A07040"/>
    <w:rsid w:val="00A074AB"/>
    <w:rsid w:val="00A07538"/>
    <w:rsid w:val="00A0786F"/>
    <w:rsid w:val="00A105AC"/>
    <w:rsid w:val="00A10AED"/>
    <w:rsid w:val="00A10BD5"/>
    <w:rsid w:val="00A11092"/>
    <w:rsid w:val="00A112F5"/>
    <w:rsid w:val="00A119A0"/>
    <w:rsid w:val="00A122CA"/>
    <w:rsid w:val="00A12327"/>
    <w:rsid w:val="00A12DF0"/>
    <w:rsid w:val="00A135D4"/>
    <w:rsid w:val="00A136F2"/>
    <w:rsid w:val="00A138CC"/>
    <w:rsid w:val="00A13F45"/>
    <w:rsid w:val="00A14401"/>
    <w:rsid w:val="00A14BCA"/>
    <w:rsid w:val="00A14BDF"/>
    <w:rsid w:val="00A14DED"/>
    <w:rsid w:val="00A15461"/>
    <w:rsid w:val="00A15560"/>
    <w:rsid w:val="00A15EB8"/>
    <w:rsid w:val="00A164FE"/>
    <w:rsid w:val="00A1766F"/>
    <w:rsid w:val="00A17780"/>
    <w:rsid w:val="00A21153"/>
    <w:rsid w:val="00A2242E"/>
    <w:rsid w:val="00A22A17"/>
    <w:rsid w:val="00A22CCD"/>
    <w:rsid w:val="00A232AB"/>
    <w:rsid w:val="00A239ED"/>
    <w:rsid w:val="00A23BDF"/>
    <w:rsid w:val="00A24748"/>
    <w:rsid w:val="00A254C2"/>
    <w:rsid w:val="00A25930"/>
    <w:rsid w:val="00A25EB8"/>
    <w:rsid w:val="00A26AE9"/>
    <w:rsid w:val="00A26CCF"/>
    <w:rsid w:val="00A26D61"/>
    <w:rsid w:val="00A26DFA"/>
    <w:rsid w:val="00A271F3"/>
    <w:rsid w:val="00A30579"/>
    <w:rsid w:val="00A30DA8"/>
    <w:rsid w:val="00A316A9"/>
    <w:rsid w:val="00A31830"/>
    <w:rsid w:val="00A31966"/>
    <w:rsid w:val="00A319DA"/>
    <w:rsid w:val="00A32747"/>
    <w:rsid w:val="00A32D87"/>
    <w:rsid w:val="00A32EBB"/>
    <w:rsid w:val="00A333F4"/>
    <w:rsid w:val="00A3437A"/>
    <w:rsid w:val="00A345E7"/>
    <w:rsid w:val="00A35CD5"/>
    <w:rsid w:val="00A3609B"/>
    <w:rsid w:val="00A36593"/>
    <w:rsid w:val="00A365C5"/>
    <w:rsid w:val="00A3663D"/>
    <w:rsid w:val="00A3674E"/>
    <w:rsid w:val="00A367A8"/>
    <w:rsid w:val="00A37529"/>
    <w:rsid w:val="00A3770F"/>
    <w:rsid w:val="00A37779"/>
    <w:rsid w:val="00A40BD9"/>
    <w:rsid w:val="00A4120E"/>
    <w:rsid w:val="00A41BAF"/>
    <w:rsid w:val="00A41FFA"/>
    <w:rsid w:val="00A42022"/>
    <w:rsid w:val="00A434DA"/>
    <w:rsid w:val="00A434F7"/>
    <w:rsid w:val="00A4358F"/>
    <w:rsid w:val="00A43880"/>
    <w:rsid w:val="00A43935"/>
    <w:rsid w:val="00A43D08"/>
    <w:rsid w:val="00A43F6E"/>
    <w:rsid w:val="00A44BCA"/>
    <w:rsid w:val="00A45518"/>
    <w:rsid w:val="00A45C17"/>
    <w:rsid w:val="00A469C3"/>
    <w:rsid w:val="00A46E35"/>
    <w:rsid w:val="00A47431"/>
    <w:rsid w:val="00A50040"/>
    <w:rsid w:val="00A50645"/>
    <w:rsid w:val="00A5065C"/>
    <w:rsid w:val="00A511BC"/>
    <w:rsid w:val="00A5241A"/>
    <w:rsid w:val="00A5389C"/>
    <w:rsid w:val="00A539C6"/>
    <w:rsid w:val="00A53C59"/>
    <w:rsid w:val="00A54748"/>
    <w:rsid w:val="00A54AE4"/>
    <w:rsid w:val="00A54B56"/>
    <w:rsid w:val="00A55964"/>
    <w:rsid w:val="00A55BD2"/>
    <w:rsid w:val="00A56A3E"/>
    <w:rsid w:val="00A56F32"/>
    <w:rsid w:val="00A570B0"/>
    <w:rsid w:val="00A570D5"/>
    <w:rsid w:val="00A57EF1"/>
    <w:rsid w:val="00A6111F"/>
    <w:rsid w:val="00A615DD"/>
    <w:rsid w:val="00A61618"/>
    <w:rsid w:val="00A619FF"/>
    <w:rsid w:val="00A61D95"/>
    <w:rsid w:val="00A62849"/>
    <w:rsid w:val="00A637B0"/>
    <w:rsid w:val="00A63BE0"/>
    <w:rsid w:val="00A63EB6"/>
    <w:rsid w:val="00A643F4"/>
    <w:rsid w:val="00A64B50"/>
    <w:rsid w:val="00A64B6C"/>
    <w:rsid w:val="00A64E7C"/>
    <w:rsid w:val="00A658F2"/>
    <w:rsid w:val="00A65C7D"/>
    <w:rsid w:val="00A66263"/>
    <w:rsid w:val="00A66D8D"/>
    <w:rsid w:val="00A70393"/>
    <w:rsid w:val="00A70676"/>
    <w:rsid w:val="00A71666"/>
    <w:rsid w:val="00A71D34"/>
    <w:rsid w:val="00A72541"/>
    <w:rsid w:val="00A72B6E"/>
    <w:rsid w:val="00A7332F"/>
    <w:rsid w:val="00A73591"/>
    <w:rsid w:val="00A73B93"/>
    <w:rsid w:val="00A740EB"/>
    <w:rsid w:val="00A75369"/>
    <w:rsid w:val="00A75ED1"/>
    <w:rsid w:val="00A764E2"/>
    <w:rsid w:val="00A8002D"/>
    <w:rsid w:val="00A807F6"/>
    <w:rsid w:val="00A80884"/>
    <w:rsid w:val="00A82A9E"/>
    <w:rsid w:val="00A82C96"/>
    <w:rsid w:val="00A83DB8"/>
    <w:rsid w:val="00A85607"/>
    <w:rsid w:val="00A86459"/>
    <w:rsid w:val="00A86D5C"/>
    <w:rsid w:val="00A86F64"/>
    <w:rsid w:val="00A907A9"/>
    <w:rsid w:val="00A9104B"/>
    <w:rsid w:val="00A91C92"/>
    <w:rsid w:val="00A91D97"/>
    <w:rsid w:val="00A925F5"/>
    <w:rsid w:val="00A92745"/>
    <w:rsid w:val="00A92BDF"/>
    <w:rsid w:val="00A93229"/>
    <w:rsid w:val="00A93A19"/>
    <w:rsid w:val="00A93BDB"/>
    <w:rsid w:val="00A945E3"/>
    <w:rsid w:val="00A95679"/>
    <w:rsid w:val="00A96979"/>
    <w:rsid w:val="00A97481"/>
    <w:rsid w:val="00A97516"/>
    <w:rsid w:val="00A97B82"/>
    <w:rsid w:val="00AA0428"/>
    <w:rsid w:val="00AA0BBD"/>
    <w:rsid w:val="00AA1CEF"/>
    <w:rsid w:val="00AA20AF"/>
    <w:rsid w:val="00AA20CB"/>
    <w:rsid w:val="00AA295F"/>
    <w:rsid w:val="00AA2D7B"/>
    <w:rsid w:val="00AA41D2"/>
    <w:rsid w:val="00AA56AC"/>
    <w:rsid w:val="00AA647E"/>
    <w:rsid w:val="00AA67C6"/>
    <w:rsid w:val="00AB00C1"/>
    <w:rsid w:val="00AB04DA"/>
    <w:rsid w:val="00AB1A49"/>
    <w:rsid w:val="00AB1B21"/>
    <w:rsid w:val="00AB1E16"/>
    <w:rsid w:val="00AB26DC"/>
    <w:rsid w:val="00AB2B47"/>
    <w:rsid w:val="00AB2BB8"/>
    <w:rsid w:val="00AB2DA6"/>
    <w:rsid w:val="00AB432B"/>
    <w:rsid w:val="00AB53EF"/>
    <w:rsid w:val="00AB6C17"/>
    <w:rsid w:val="00AB6F05"/>
    <w:rsid w:val="00AB6F49"/>
    <w:rsid w:val="00AB71B2"/>
    <w:rsid w:val="00AB7C6D"/>
    <w:rsid w:val="00AC0873"/>
    <w:rsid w:val="00AC10C8"/>
    <w:rsid w:val="00AC20B7"/>
    <w:rsid w:val="00AC226B"/>
    <w:rsid w:val="00AC259C"/>
    <w:rsid w:val="00AC3290"/>
    <w:rsid w:val="00AC3C83"/>
    <w:rsid w:val="00AC4F44"/>
    <w:rsid w:val="00AC5235"/>
    <w:rsid w:val="00AC52C7"/>
    <w:rsid w:val="00AC53D9"/>
    <w:rsid w:val="00AC55AF"/>
    <w:rsid w:val="00AC6935"/>
    <w:rsid w:val="00AC69E7"/>
    <w:rsid w:val="00AD03E2"/>
    <w:rsid w:val="00AD0FF7"/>
    <w:rsid w:val="00AD247D"/>
    <w:rsid w:val="00AD2CFD"/>
    <w:rsid w:val="00AD3707"/>
    <w:rsid w:val="00AD38CA"/>
    <w:rsid w:val="00AD4C1B"/>
    <w:rsid w:val="00AD56CB"/>
    <w:rsid w:val="00AD6BA5"/>
    <w:rsid w:val="00AD744C"/>
    <w:rsid w:val="00AD7904"/>
    <w:rsid w:val="00AE031E"/>
    <w:rsid w:val="00AE14C9"/>
    <w:rsid w:val="00AE1867"/>
    <w:rsid w:val="00AE1FDA"/>
    <w:rsid w:val="00AE258A"/>
    <w:rsid w:val="00AE25B3"/>
    <w:rsid w:val="00AE2839"/>
    <w:rsid w:val="00AE29CF"/>
    <w:rsid w:val="00AE29D3"/>
    <w:rsid w:val="00AE2D2C"/>
    <w:rsid w:val="00AE32F1"/>
    <w:rsid w:val="00AE49D1"/>
    <w:rsid w:val="00AE4DDB"/>
    <w:rsid w:val="00AE51AD"/>
    <w:rsid w:val="00AE5CF0"/>
    <w:rsid w:val="00AE632B"/>
    <w:rsid w:val="00AE7AD8"/>
    <w:rsid w:val="00AF0C75"/>
    <w:rsid w:val="00AF1D26"/>
    <w:rsid w:val="00AF1F8B"/>
    <w:rsid w:val="00AF2505"/>
    <w:rsid w:val="00AF334F"/>
    <w:rsid w:val="00AF371A"/>
    <w:rsid w:val="00AF3C02"/>
    <w:rsid w:val="00AF45A0"/>
    <w:rsid w:val="00AF4D02"/>
    <w:rsid w:val="00AF4FE6"/>
    <w:rsid w:val="00AF50D1"/>
    <w:rsid w:val="00AF5E04"/>
    <w:rsid w:val="00AF5FCB"/>
    <w:rsid w:val="00AF6327"/>
    <w:rsid w:val="00AF6C41"/>
    <w:rsid w:val="00AF6D60"/>
    <w:rsid w:val="00AF73C9"/>
    <w:rsid w:val="00AF756B"/>
    <w:rsid w:val="00AF7951"/>
    <w:rsid w:val="00B008A8"/>
    <w:rsid w:val="00B00B4B"/>
    <w:rsid w:val="00B011B2"/>
    <w:rsid w:val="00B011C1"/>
    <w:rsid w:val="00B01CCB"/>
    <w:rsid w:val="00B01E1F"/>
    <w:rsid w:val="00B026DF"/>
    <w:rsid w:val="00B0272B"/>
    <w:rsid w:val="00B02E6E"/>
    <w:rsid w:val="00B02FE7"/>
    <w:rsid w:val="00B033A1"/>
    <w:rsid w:val="00B03600"/>
    <w:rsid w:val="00B048AE"/>
    <w:rsid w:val="00B04B64"/>
    <w:rsid w:val="00B05411"/>
    <w:rsid w:val="00B07293"/>
    <w:rsid w:val="00B07C45"/>
    <w:rsid w:val="00B07E56"/>
    <w:rsid w:val="00B10F97"/>
    <w:rsid w:val="00B10FE2"/>
    <w:rsid w:val="00B12104"/>
    <w:rsid w:val="00B12299"/>
    <w:rsid w:val="00B1229A"/>
    <w:rsid w:val="00B12472"/>
    <w:rsid w:val="00B13F56"/>
    <w:rsid w:val="00B1529A"/>
    <w:rsid w:val="00B15D29"/>
    <w:rsid w:val="00B16D7D"/>
    <w:rsid w:val="00B17CF2"/>
    <w:rsid w:val="00B2004A"/>
    <w:rsid w:val="00B20210"/>
    <w:rsid w:val="00B204AC"/>
    <w:rsid w:val="00B20F82"/>
    <w:rsid w:val="00B21531"/>
    <w:rsid w:val="00B215E2"/>
    <w:rsid w:val="00B21AE2"/>
    <w:rsid w:val="00B21FEF"/>
    <w:rsid w:val="00B2334B"/>
    <w:rsid w:val="00B23772"/>
    <w:rsid w:val="00B2395A"/>
    <w:rsid w:val="00B244CC"/>
    <w:rsid w:val="00B24958"/>
    <w:rsid w:val="00B255A8"/>
    <w:rsid w:val="00B2579C"/>
    <w:rsid w:val="00B262B8"/>
    <w:rsid w:val="00B26D61"/>
    <w:rsid w:val="00B27240"/>
    <w:rsid w:val="00B27949"/>
    <w:rsid w:val="00B27BF7"/>
    <w:rsid w:val="00B303FE"/>
    <w:rsid w:val="00B3069A"/>
    <w:rsid w:val="00B30F6A"/>
    <w:rsid w:val="00B31A21"/>
    <w:rsid w:val="00B31A3E"/>
    <w:rsid w:val="00B31B4C"/>
    <w:rsid w:val="00B31F6F"/>
    <w:rsid w:val="00B32C64"/>
    <w:rsid w:val="00B330EC"/>
    <w:rsid w:val="00B336CD"/>
    <w:rsid w:val="00B33802"/>
    <w:rsid w:val="00B33B96"/>
    <w:rsid w:val="00B33C2F"/>
    <w:rsid w:val="00B3432A"/>
    <w:rsid w:val="00B346A0"/>
    <w:rsid w:val="00B3506F"/>
    <w:rsid w:val="00B35AE9"/>
    <w:rsid w:val="00B35B92"/>
    <w:rsid w:val="00B3648D"/>
    <w:rsid w:val="00B36EEB"/>
    <w:rsid w:val="00B37516"/>
    <w:rsid w:val="00B3758F"/>
    <w:rsid w:val="00B400E2"/>
    <w:rsid w:val="00B41409"/>
    <w:rsid w:val="00B41884"/>
    <w:rsid w:val="00B42229"/>
    <w:rsid w:val="00B4227E"/>
    <w:rsid w:val="00B42D30"/>
    <w:rsid w:val="00B43304"/>
    <w:rsid w:val="00B436F4"/>
    <w:rsid w:val="00B448E5"/>
    <w:rsid w:val="00B44B74"/>
    <w:rsid w:val="00B44D98"/>
    <w:rsid w:val="00B459E7"/>
    <w:rsid w:val="00B45D57"/>
    <w:rsid w:val="00B4696B"/>
    <w:rsid w:val="00B47281"/>
    <w:rsid w:val="00B472D2"/>
    <w:rsid w:val="00B47556"/>
    <w:rsid w:val="00B506A8"/>
    <w:rsid w:val="00B507E5"/>
    <w:rsid w:val="00B5080F"/>
    <w:rsid w:val="00B51A27"/>
    <w:rsid w:val="00B51A57"/>
    <w:rsid w:val="00B52187"/>
    <w:rsid w:val="00B52A03"/>
    <w:rsid w:val="00B52C4F"/>
    <w:rsid w:val="00B53B87"/>
    <w:rsid w:val="00B53FE8"/>
    <w:rsid w:val="00B540D0"/>
    <w:rsid w:val="00B54838"/>
    <w:rsid w:val="00B54935"/>
    <w:rsid w:val="00B54E28"/>
    <w:rsid w:val="00B55458"/>
    <w:rsid w:val="00B55EB2"/>
    <w:rsid w:val="00B57525"/>
    <w:rsid w:val="00B6115D"/>
    <w:rsid w:val="00B620A0"/>
    <w:rsid w:val="00B62DB5"/>
    <w:rsid w:val="00B62EB6"/>
    <w:rsid w:val="00B63AE0"/>
    <w:rsid w:val="00B657D3"/>
    <w:rsid w:val="00B66029"/>
    <w:rsid w:val="00B66892"/>
    <w:rsid w:val="00B66CA6"/>
    <w:rsid w:val="00B676E9"/>
    <w:rsid w:val="00B677A7"/>
    <w:rsid w:val="00B679D2"/>
    <w:rsid w:val="00B7049B"/>
    <w:rsid w:val="00B70807"/>
    <w:rsid w:val="00B70DCA"/>
    <w:rsid w:val="00B70E64"/>
    <w:rsid w:val="00B713CD"/>
    <w:rsid w:val="00B71C6D"/>
    <w:rsid w:val="00B71D86"/>
    <w:rsid w:val="00B71F6C"/>
    <w:rsid w:val="00B72EB0"/>
    <w:rsid w:val="00B73A6F"/>
    <w:rsid w:val="00B73B1C"/>
    <w:rsid w:val="00B740FF"/>
    <w:rsid w:val="00B74997"/>
    <w:rsid w:val="00B76994"/>
    <w:rsid w:val="00B76F3F"/>
    <w:rsid w:val="00B76F52"/>
    <w:rsid w:val="00B77CEC"/>
    <w:rsid w:val="00B77D5A"/>
    <w:rsid w:val="00B80599"/>
    <w:rsid w:val="00B80955"/>
    <w:rsid w:val="00B80B7F"/>
    <w:rsid w:val="00B80F2F"/>
    <w:rsid w:val="00B81B31"/>
    <w:rsid w:val="00B82C3B"/>
    <w:rsid w:val="00B82E3B"/>
    <w:rsid w:val="00B83B82"/>
    <w:rsid w:val="00B84284"/>
    <w:rsid w:val="00B843FA"/>
    <w:rsid w:val="00B84BF0"/>
    <w:rsid w:val="00B84E25"/>
    <w:rsid w:val="00B84F89"/>
    <w:rsid w:val="00B852F2"/>
    <w:rsid w:val="00B85665"/>
    <w:rsid w:val="00B86F3E"/>
    <w:rsid w:val="00B87B1F"/>
    <w:rsid w:val="00B87DA7"/>
    <w:rsid w:val="00B909E3"/>
    <w:rsid w:val="00B90FF3"/>
    <w:rsid w:val="00B911A4"/>
    <w:rsid w:val="00B916A6"/>
    <w:rsid w:val="00B91D61"/>
    <w:rsid w:val="00B92F42"/>
    <w:rsid w:val="00B939CD"/>
    <w:rsid w:val="00B9433A"/>
    <w:rsid w:val="00B94F61"/>
    <w:rsid w:val="00B95089"/>
    <w:rsid w:val="00B953A8"/>
    <w:rsid w:val="00B955FF"/>
    <w:rsid w:val="00B95AEA"/>
    <w:rsid w:val="00B964AD"/>
    <w:rsid w:val="00B972F1"/>
    <w:rsid w:val="00B975C6"/>
    <w:rsid w:val="00B97852"/>
    <w:rsid w:val="00B97D8C"/>
    <w:rsid w:val="00BA08C1"/>
    <w:rsid w:val="00BA09D7"/>
    <w:rsid w:val="00BA106E"/>
    <w:rsid w:val="00BA1299"/>
    <w:rsid w:val="00BA14AD"/>
    <w:rsid w:val="00BA18AD"/>
    <w:rsid w:val="00BA1A5B"/>
    <w:rsid w:val="00BA2031"/>
    <w:rsid w:val="00BA226D"/>
    <w:rsid w:val="00BA229D"/>
    <w:rsid w:val="00BA2673"/>
    <w:rsid w:val="00BA2EA5"/>
    <w:rsid w:val="00BA3F04"/>
    <w:rsid w:val="00BA4526"/>
    <w:rsid w:val="00BA4A31"/>
    <w:rsid w:val="00BA5BB2"/>
    <w:rsid w:val="00BA5C94"/>
    <w:rsid w:val="00BA62A7"/>
    <w:rsid w:val="00BA68E5"/>
    <w:rsid w:val="00BA6A18"/>
    <w:rsid w:val="00BA6A89"/>
    <w:rsid w:val="00BA6D81"/>
    <w:rsid w:val="00BA7C65"/>
    <w:rsid w:val="00BB0D64"/>
    <w:rsid w:val="00BB136E"/>
    <w:rsid w:val="00BB1BB4"/>
    <w:rsid w:val="00BB213D"/>
    <w:rsid w:val="00BB26E6"/>
    <w:rsid w:val="00BB2E0A"/>
    <w:rsid w:val="00BB307B"/>
    <w:rsid w:val="00BB30A1"/>
    <w:rsid w:val="00BB325F"/>
    <w:rsid w:val="00BB3911"/>
    <w:rsid w:val="00BB472F"/>
    <w:rsid w:val="00BB4A56"/>
    <w:rsid w:val="00BB5655"/>
    <w:rsid w:val="00BB6B3D"/>
    <w:rsid w:val="00BB7120"/>
    <w:rsid w:val="00BB759B"/>
    <w:rsid w:val="00BB7EC4"/>
    <w:rsid w:val="00BC074B"/>
    <w:rsid w:val="00BC0928"/>
    <w:rsid w:val="00BC0F6C"/>
    <w:rsid w:val="00BC1090"/>
    <w:rsid w:val="00BC171B"/>
    <w:rsid w:val="00BC2092"/>
    <w:rsid w:val="00BC2F71"/>
    <w:rsid w:val="00BC354B"/>
    <w:rsid w:val="00BC4113"/>
    <w:rsid w:val="00BC424F"/>
    <w:rsid w:val="00BC43C6"/>
    <w:rsid w:val="00BC45A5"/>
    <w:rsid w:val="00BC482B"/>
    <w:rsid w:val="00BC5121"/>
    <w:rsid w:val="00BC53B5"/>
    <w:rsid w:val="00BC58E8"/>
    <w:rsid w:val="00BC7403"/>
    <w:rsid w:val="00BD027D"/>
    <w:rsid w:val="00BD0435"/>
    <w:rsid w:val="00BD12E8"/>
    <w:rsid w:val="00BD131F"/>
    <w:rsid w:val="00BD22F2"/>
    <w:rsid w:val="00BD267E"/>
    <w:rsid w:val="00BD3399"/>
    <w:rsid w:val="00BD3951"/>
    <w:rsid w:val="00BD3994"/>
    <w:rsid w:val="00BD3CB6"/>
    <w:rsid w:val="00BD5282"/>
    <w:rsid w:val="00BD5DAE"/>
    <w:rsid w:val="00BD5E97"/>
    <w:rsid w:val="00BD61FE"/>
    <w:rsid w:val="00BD6C2B"/>
    <w:rsid w:val="00BD7097"/>
    <w:rsid w:val="00BD76B1"/>
    <w:rsid w:val="00BD79AC"/>
    <w:rsid w:val="00BD7CC2"/>
    <w:rsid w:val="00BD7D13"/>
    <w:rsid w:val="00BE0978"/>
    <w:rsid w:val="00BE1F68"/>
    <w:rsid w:val="00BE2545"/>
    <w:rsid w:val="00BE2ACA"/>
    <w:rsid w:val="00BE2D10"/>
    <w:rsid w:val="00BE36F9"/>
    <w:rsid w:val="00BE440A"/>
    <w:rsid w:val="00BE445E"/>
    <w:rsid w:val="00BE446A"/>
    <w:rsid w:val="00BE5B56"/>
    <w:rsid w:val="00BE5D55"/>
    <w:rsid w:val="00BE60BB"/>
    <w:rsid w:val="00BE68DE"/>
    <w:rsid w:val="00BE7FBE"/>
    <w:rsid w:val="00BF0406"/>
    <w:rsid w:val="00BF18D6"/>
    <w:rsid w:val="00BF1AAF"/>
    <w:rsid w:val="00BF2391"/>
    <w:rsid w:val="00BF26F5"/>
    <w:rsid w:val="00BF2B26"/>
    <w:rsid w:val="00BF2D02"/>
    <w:rsid w:val="00BF3007"/>
    <w:rsid w:val="00BF37DC"/>
    <w:rsid w:val="00BF38E6"/>
    <w:rsid w:val="00BF39FD"/>
    <w:rsid w:val="00BF3B0D"/>
    <w:rsid w:val="00BF4D60"/>
    <w:rsid w:val="00BF4F8C"/>
    <w:rsid w:val="00BF5710"/>
    <w:rsid w:val="00BF57B2"/>
    <w:rsid w:val="00BF6821"/>
    <w:rsid w:val="00BF6BDF"/>
    <w:rsid w:val="00BF763E"/>
    <w:rsid w:val="00C00485"/>
    <w:rsid w:val="00C00F2D"/>
    <w:rsid w:val="00C01ECB"/>
    <w:rsid w:val="00C02D93"/>
    <w:rsid w:val="00C0302A"/>
    <w:rsid w:val="00C05937"/>
    <w:rsid w:val="00C062E2"/>
    <w:rsid w:val="00C0648C"/>
    <w:rsid w:val="00C076E5"/>
    <w:rsid w:val="00C07CC7"/>
    <w:rsid w:val="00C11DDB"/>
    <w:rsid w:val="00C11F87"/>
    <w:rsid w:val="00C135F4"/>
    <w:rsid w:val="00C14197"/>
    <w:rsid w:val="00C147A4"/>
    <w:rsid w:val="00C14881"/>
    <w:rsid w:val="00C150F9"/>
    <w:rsid w:val="00C157D4"/>
    <w:rsid w:val="00C15DAA"/>
    <w:rsid w:val="00C1749B"/>
    <w:rsid w:val="00C17A82"/>
    <w:rsid w:val="00C200DB"/>
    <w:rsid w:val="00C22073"/>
    <w:rsid w:val="00C22BE5"/>
    <w:rsid w:val="00C233DF"/>
    <w:rsid w:val="00C23936"/>
    <w:rsid w:val="00C23958"/>
    <w:rsid w:val="00C24320"/>
    <w:rsid w:val="00C245D9"/>
    <w:rsid w:val="00C25170"/>
    <w:rsid w:val="00C25632"/>
    <w:rsid w:val="00C25904"/>
    <w:rsid w:val="00C26881"/>
    <w:rsid w:val="00C2693E"/>
    <w:rsid w:val="00C27BF8"/>
    <w:rsid w:val="00C27DB5"/>
    <w:rsid w:val="00C27E55"/>
    <w:rsid w:val="00C32D64"/>
    <w:rsid w:val="00C3388E"/>
    <w:rsid w:val="00C347E8"/>
    <w:rsid w:val="00C356DA"/>
    <w:rsid w:val="00C3590A"/>
    <w:rsid w:val="00C3704E"/>
    <w:rsid w:val="00C3799D"/>
    <w:rsid w:val="00C37A4D"/>
    <w:rsid w:val="00C37E4A"/>
    <w:rsid w:val="00C403AE"/>
    <w:rsid w:val="00C404B3"/>
    <w:rsid w:val="00C41011"/>
    <w:rsid w:val="00C41D42"/>
    <w:rsid w:val="00C41F8D"/>
    <w:rsid w:val="00C42059"/>
    <w:rsid w:val="00C4244F"/>
    <w:rsid w:val="00C429B9"/>
    <w:rsid w:val="00C42C8D"/>
    <w:rsid w:val="00C44E25"/>
    <w:rsid w:val="00C44F35"/>
    <w:rsid w:val="00C45468"/>
    <w:rsid w:val="00C474F1"/>
    <w:rsid w:val="00C477A1"/>
    <w:rsid w:val="00C47E94"/>
    <w:rsid w:val="00C50150"/>
    <w:rsid w:val="00C50B09"/>
    <w:rsid w:val="00C514DC"/>
    <w:rsid w:val="00C5202C"/>
    <w:rsid w:val="00C539B8"/>
    <w:rsid w:val="00C53BC4"/>
    <w:rsid w:val="00C53C28"/>
    <w:rsid w:val="00C53EBA"/>
    <w:rsid w:val="00C54226"/>
    <w:rsid w:val="00C542B2"/>
    <w:rsid w:val="00C561B6"/>
    <w:rsid w:val="00C56B93"/>
    <w:rsid w:val="00C56F50"/>
    <w:rsid w:val="00C57EAC"/>
    <w:rsid w:val="00C6062C"/>
    <w:rsid w:val="00C60D1A"/>
    <w:rsid w:val="00C60DA2"/>
    <w:rsid w:val="00C612E9"/>
    <w:rsid w:val="00C6320C"/>
    <w:rsid w:val="00C63331"/>
    <w:rsid w:val="00C63476"/>
    <w:rsid w:val="00C63EBC"/>
    <w:rsid w:val="00C64CA5"/>
    <w:rsid w:val="00C65A25"/>
    <w:rsid w:val="00C67C8C"/>
    <w:rsid w:val="00C67CE2"/>
    <w:rsid w:val="00C67F24"/>
    <w:rsid w:val="00C70291"/>
    <w:rsid w:val="00C70373"/>
    <w:rsid w:val="00C70685"/>
    <w:rsid w:val="00C70733"/>
    <w:rsid w:val="00C70999"/>
    <w:rsid w:val="00C70E8C"/>
    <w:rsid w:val="00C721AF"/>
    <w:rsid w:val="00C72BB5"/>
    <w:rsid w:val="00C73158"/>
    <w:rsid w:val="00C73FB7"/>
    <w:rsid w:val="00C74284"/>
    <w:rsid w:val="00C742AC"/>
    <w:rsid w:val="00C74A34"/>
    <w:rsid w:val="00C7510A"/>
    <w:rsid w:val="00C75CD6"/>
    <w:rsid w:val="00C75CF4"/>
    <w:rsid w:val="00C80AE7"/>
    <w:rsid w:val="00C817B9"/>
    <w:rsid w:val="00C81878"/>
    <w:rsid w:val="00C8251E"/>
    <w:rsid w:val="00C82E74"/>
    <w:rsid w:val="00C83336"/>
    <w:rsid w:val="00C83D30"/>
    <w:rsid w:val="00C83FC5"/>
    <w:rsid w:val="00C840B0"/>
    <w:rsid w:val="00C844F5"/>
    <w:rsid w:val="00C84819"/>
    <w:rsid w:val="00C84A0F"/>
    <w:rsid w:val="00C85181"/>
    <w:rsid w:val="00C85865"/>
    <w:rsid w:val="00C85CA0"/>
    <w:rsid w:val="00C86724"/>
    <w:rsid w:val="00C86932"/>
    <w:rsid w:val="00C869CD"/>
    <w:rsid w:val="00C87560"/>
    <w:rsid w:val="00C8768C"/>
    <w:rsid w:val="00C907D0"/>
    <w:rsid w:val="00C907D5"/>
    <w:rsid w:val="00C90A9A"/>
    <w:rsid w:val="00C91145"/>
    <w:rsid w:val="00C91507"/>
    <w:rsid w:val="00C915ED"/>
    <w:rsid w:val="00C91CAB"/>
    <w:rsid w:val="00C91FA3"/>
    <w:rsid w:val="00C921BD"/>
    <w:rsid w:val="00C9282D"/>
    <w:rsid w:val="00C92E7B"/>
    <w:rsid w:val="00C93686"/>
    <w:rsid w:val="00C94273"/>
    <w:rsid w:val="00C94513"/>
    <w:rsid w:val="00C94885"/>
    <w:rsid w:val="00C94D59"/>
    <w:rsid w:val="00C95476"/>
    <w:rsid w:val="00C95924"/>
    <w:rsid w:val="00C95DE4"/>
    <w:rsid w:val="00C974A1"/>
    <w:rsid w:val="00C97504"/>
    <w:rsid w:val="00C97EC5"/>
    <w:rsid w:val="00CA02B9"/>
    <w:rsid w:val="00CA0A10"/>
    <w:rsid w:val="00CA1395"/>
    <w:rsid w:val="00CA20AF"/>
    <w:rsid w:val="00CA23E1"/>
    <w:rsid w:val="00CA2493"/>
    <w:rsid w:val="00CA2F60"/>
    <w:rsid w:val="00CA516B"/>
    <w:rsid w:val="00CA5322"/>
    <w:rsid w:val="00CA571B"/>
    <w:rsid w:val="00CA5A16"/>
    <w:rsid w:val="00CA5DD6"/>
    <w:rsid w:val="00CA6194"/>
    <w:rsid w:val="00CA6754"/>
    <w:rsid w:val="00CA707B"/>
    <w:rsid w:val="00CA7351"/>
    <w:rsid w:val="00CA7492"/>
    <w:rsid w:val="00CA79CE"/>
    <w:rsid w:val="00CA7B63"/>
    <w:rsid w:val="00CB1126"/>
    <w:rsid w:val="00CB1993"/>
    <w:rsid w:val="00CB1ACB"/>
    <w:rsid w:val="00CB1C80"/>
    <w:rsid w:val="00CB235B"/>
    <w:rsid w:val="00CB260B"/>
    <w:rsid w:val="00CB2881"/>
    <w:rsid w:val="00CB3CE1"/>
    <w:rsid w:val="00CB3EB7"/>
    <w:rsid w:val="00CB4520"/>
    <w:rsid w:val="00CB51E0"/>
    <w:rsid w:val="00CB6769"/>
    <w:rsid w:val="00CB6B8D"/>
    <w:rsid w:val="00CB6C54"/>
    <w:rsid w:val="00CB6EFC"/>
    <w:rsid w:val="00CC02CA"/>
    <w:rsid w:val="00CC0EAA"/>
    <w:rsid w:val="00CC1344"/>
    <w:rsid w:val="00CC1AC5"/>
    <w:rsid w:val="00CC1D96"/>
    <w:rsid w:val="00CC263B"/>
    <w:rsid w:val="00CC2813"/>
    <w:rsid w:val="00CC289D"/>
    <w:rsid w:val="00CC330B"/>
    <w:rsid w:val="00CC3502"/>
    <w:rsid w:val="00CC4A01"/>
    <w:rsid w:val="00CC660B"/>
    <w:rsid w:val="00CC680B"/>
    <w:rsid w:val="00CC6BB3"/>
    <w:rsid w:val="00CC70F8"/>
    <w:rsid w:val="00CC713C"/>
    <w:rsid w:val="00CC75ED"/>
    <w:rsid w:val="00CC7C81"/>
    <w:rsid w:val="00CD27DA"/>
    <w:rsid w:val="00CD2FF4"/>
    <w:rsid w:val="00CD3465"/>
    <w:rsid w:val="00CD36EB"/>
    <w:rsid w:val="00CD4982"/>
    <w:rsid w:val="00CD5170"/>
    <w:rsid w:val="00CD5EC8"/>
    <w:rsid w:val="00CD63F4"/>
    <w:rsid w:val="00CD6F5F"/>
    <w:rsid w:val="00CD7885"/>
    <w:rsid w:val="00CE1731"/>
    <w:rsid w:val="00CE2161"/>
    <w:rsid w:val="00CE259D"/>
    <w:rsid w:val="00CE2982"/>
    <w:rsid w:val="00CE35FD"/>
    <w:rsid w:val="00CE39C6"/>
    <w:rsid w:val="00CE3B3B"/>
    <w:rsid w:val="00CE3F36"/>
    <w:rsid w:val="00CE42CB"/>
    <w:rsid w:val="00CE4618"/>
    <w:rsid w:val="00CE63E3"/>
    <w:rsid w:val="00CE6D87"/>
    <w:rsid w:val="00CE6E49"/>
    <w:rsid w:val="00CE6FF0"/>
    <w:rsid w:val="00CE7199"/>
    <w:rsid w:val="00CE71DE"/>
    <w:rsid w:val="00CE7BA8"/>
    <w:rsid w:val="00CF0047"/>
    <w:rsid w:val="00CF006B"/>
    <w:rsid w:val="00CF03BF"/>
    <w:rsid w:val="00CF0563"/>
    <w:rsid w:val="00CF19CF"/>
    <w:rsid w:val="00CF1BCF"/>
    <w:rsid w:val="00CF1D18"/>
    <w:rsid w:val="00CF1DF2"/>
    <w:rsid w:val="00CF231A"/>
    <w:rsid w:val="00CF255A"/>
    <w:rsid w:val="00CF2839"/>
    <w:rsid w:val="00CF364B"/>
    <w:rsid w:val="00CF3C36"/>
    <w:rsid w:val="00CF3E2B"/>
    <w:rsid w:val="00CF3F9B"/>
    <w:rsid w:val="00CF4F61"/>
    <w:rsid w:val="00CF5067"/>
    <w:rsid w:val="00CF52D2"/>
    <w:rsid w:val="00CF5931"/>
    <w:rsid w:val="00CF5F8D"/>
    <w:rsid w:val="00CF6114"/>
    <w:rsid w:val="00CF61CD"/>
    <w:rsid w:val="00CF624A"/>
    <w:rsid w:val="00CF6571"/>
    <w:rsid w:val="00CF68CC"/>
    <w:rsid w:val="00CF7333"/>
    <w:rsid w:val="00CF7696"/>
    <w:rsid w:val="00CF782F"/>
    <w:rsid w:val="00CF7CD8"/>
    <w:rsid w:val="00CF7E6D"/>
    <w:rsid w:val="00D00AD8"/>
    <w:rsid w:val="00D00BB3"/>
    <w:rsid w:val="00D00F3A"/>
    <w:rsid w:val="00D01241"/>
    <w:rsid w:val="00D014C9"/>
    <w:rsid w:val="00D016C6"/>
    <w:rsid w:val="00D019CF"/>
    <w:rsid w:val="00D019F8"/>
    <w:rsid w:val="00D01B0E"/>
    <w:rsid w:val="00D01F78"/>
    <w:rsid w:val="00D02230"/>
    <w:rsid w:val="00D024FA"/>
    <w:rsid w:val="00D02831"/>
    <w:rsid w:val="00D02AF9"/>
    <w:rsid w:val="00D02B82"/>
    <w:rsid w:val="00D02CC8"/>
    <w:rsid w:val="00D03060"/>
    <w:rsid w:val="00D03F2D"/>
    <w:rsid w:val="00D04197"/>
    <w:rsid w:val="00D04C60"/>
    <w:rsid w:val="00D05302"/>
    <w:rsid w:val="00D05576"/>
    <w:rsid w:val="00D056D9"/>
    <w:rsid w:val="00D06534"/>
    <w:rsid w:val="00D06D62"/>
    <w:rsid w:val="00D0702C"/>
    <w:rsid w:val="00D07185"/>
    <w:rsid w:val="00D074B1"/>
    <w:rsid w:val="00D10DE9"/>
    <w:rsid w:val="00D10E66"/>
    <w:rsid w:val="00D11317"/>
    <w:rsid w:val="00D135C9"/>
    <w:rsid w:val="00D13BFC"/>
    <w:rsid w:val="00D13C77"/>
    <w:rsid w:val="00D13ECF"/>
    <w:rsid w:val="00D14422"/>
    <w:rsid w:val="00D152D3"/>
    <w:rsid w:val="00D15385"/>
    <w:rsid w:val="00D158F4"/>
    <w:rsid w:val="00D15A3A"/>
    <w:rsid w:val="00D15A6E"/>
    <w:rsid w:val="00D15AC8"/>
    <w:rsid w:val="00D15F7D"/>
    <w:rsid w:val="00D16656"/>
    <w:rsid w:val="00D172E0"/>
    <w:rsid w:val="00D1753C"/>
    <w:rsid w:val="00D20552"/>
    <w:rsid w:val="00D20B88"/>
    <w:rsid w:val="00D20DD7"/>
    <w:rsid w:val="00D21A8D"/>
    <w:rsid w:val="00D21D96"/>
    <w:rsid w:val="00D21E37"/>
    <w:rsid w:val="00D22D8B"/>
    <w:rsid w:val="00D2354F"/>
    <w:rsid w:val="00D235A6"/>
    <w:rsid w:val="00D23DB4"/>
    <w:rsid w:val="00D24142"/>
    <w:rsid w:val="00D25CD4"/>
    <w:rsid w:val="00D25D5F"/>
    <w:rsid w:val="00D27102"/>
    <w:rsid w:val="00D2723A"/>
    <w:rsid w:val="00D275E6"/>
    <w:rsid w:val="00D3011B"/>
    <w:rsid w:val="00D3099E"/>
    <w:rsid w:val="00D30CFE"/>
    <w:rsid w:val="00D3160D"/>
    <w:rsid w:val="00D31A05"/>
    <w:rsid w:val="00D31A37"/>
    <w:rsid w:val="00D32F30"/>
    <w:rsid w:val="00D35045"/>
    <w:rsid w:val="00D350E0"/>
    <w:rsid w:val="00D351DD"/>
    <w:rsid w:val="00D352FE"/>
    <w:rsid w:val="00D36DD5"/>
    <w:rsid w:val="00D36E40"/>
    <w:rsid w:val="00D3713D"/>
    <w:rsid w:val="00D40A3C"/>
    <w:rsid w:val="00D41432"/>
    <w:rsid w:val="00D41DC0"/>
    <w:rsid w:val="00D4305C"/>
    <w:rsid w:val="00D4344E"/>
    <w:rsid w:val="00D43889"/>
    <w:rsid w:val="00D4415E"/>
    <w:rsid w:val="00D443BD"/>
    <w:rsid w:val="00D448E4"/>
    <w:rsid w:val="00D44CC3"/>
    <w:rsid w:val="00D4568A"/>
    <w:rsid w:val="00D46349"/>
    <w:rsid w:val="00D466C6"/>
    <w:rsid w:val="00D46CD1"/>
    <w:rsid w:val="00D46D5C"/>
    <w:rsid w:val="00D475B4"/>
    <w:rsid w:val="00D50B95"/>
    <w:rsid w:val="00D50EF0"/>
    <w:rsid w:val="00D514D0"/>
    <w:rsid w:val="00D51B8A"/>
    <w:rsid w:val="00D520F0"/>
    <w:rsid w:val="00D52341"/>
    <w:rsid w:val="00D52B14"/>
    <w:rsid w:val="00D52C2F"/>
    <w:rsid w:val="00D52CEC"/>
    <w:rsid w:val="00D52D76"/>
    <w:rsid w:val="00D54238"/>
    <w:rsid w:val="00D54E47"/>
    <w:rsid w:val="00D554D5"/>
    <w:rsid w:val="00D55E23"/>
    <w:rsid w:val="00D576E8"/>
    <w:rsid w:val="00D57E96"/>
    <w:rsid w:val="00D57FF1"/>
    <w:rsid w:val="00D625B4"/>
    <w:rsid w:val="00D64DE4"/>
    <w:rsid w:val="00D64DFE"/>
    <w:rsid w:val="00D6524C"/>
    <w:rsid w:val="00D658FE"/>
    <w:rsid w:val="00D65DA2"/>
    <w:rsid w:val="00D6605D"/>
    <w:rsid w:val="00D6624E"/>
    <w:rsid w:val="00D66BCB"/>
    <w:rsid w:val="00D67093"/>
    <w:rsid w:val="00D67555"/>
    <w:rsid w:val="00D707C9"/>
    <w:rsid w:val="00D709D5"/>
    <w:rsid w:val="00D711CB"/>
    <w:rsid w:val="00D729EA"/>
    <w:rsid w:val="00D730FA"/>
    <w:rsid w:val="00D733A3"/>
    <w:rsid w:val="00D7500A"/>
    <w:rsid w:val="00D75217"/>
    <w:rsid w:val="00D753B9"/>
    <w:rsid w:val="00D75560"/>
    <w:rsid w:val="00D758D9"/>
    <w:rsid w:val="00D75F85"/>
    <w:rsid w:val="00D76179"/>
    <w:rsid w:val="00D76718"/>
    <w:rsid w:val="00D769D6"/>
    <w:rsid w:val="00D76B0B"/>
    <w:rsid w:val="00D77B4F"/>
    <w:rsid w:val="00D80135"/>
    <w:rsid w:val="00D80F61"/>
    <w:rsid w:val="00D81448"/>
    <w:rsid w:val="00D81F65"/>
    <w:rsid w:val="00D821AE"/>
    <w:rsid w:val="00D825CE"/>
    <w:rsid w:val="00D82BD2"/>
    <w:rsid w:val="00D82C01"/>
    <w:rsid w:val="00D833AB"/>
    <w:rsid w:val="00D838C3"/>
    <w:rsid w:val="00D84018"/>
    <w:rsid w:val="00D84413"/>
    <w:rsid w:val="00D849EF"/>
    <w:rsid w:val="00D84F27"/>
    <w:rsid w:val="00D8605B"/>
    <w:rsid w:val="00D86679"/>
    <w:rsid w:val="00D86E48"/>
    <w:rsid w:val="00D86E81"/>
    <w:rsid w:val="00D8701B"/>
    <w:rsid w:val="00D876F4"/>
    <w:rsid w:val="00D90129"/>
    <w:rsid w:val="00D910DB"/>
    <w:rsid w:val="00D91A0A"/>
    <w:rsid w:val="00D91A0E"/>
    <w:rsid w:val="00D92FE5"/>
    <w:rsid w:val="00D930F2"/>
    <w:rsid w:val="00D934B9"/>
    <w:rsid w:val="00D9423E"/>
    <w:rsid w:val="00D9491A"/>
    <w:rsid w:val="00D94DF1"/>
    <w:rsid w:val="00D94F2B"/>
    <w:rsid w:val="00D94F5B"/>
    <w:rsid w:val="00D95929"/>
    <w:rsid w:val="00D95CF0"/>
    <w:rsid w:val="00D95DDA"/>
    <w:rsid w:val="00D967C3"/>
    <w:rsid w:val="00DA06BF"/>
    <w:rsid w:val="00DA0762"/>
    <w:rsid w:val="00DA0BB0"/>
    <w:rsid w:val="00DA103D"/>
    <w:rsid w:val="00DA134B"/>
    <w:rsid w:val="00DA1DC8"/>
    <w:rsid w:val="00DA2134"/>
    <w:rsid w:val="00DA217B"/>
    <w:rsid w:val="00DA22FE"/>
    <w:rsid w:val="00DA2609"/>
    <w:rsid w:val="00DA3A81"/>
    <w:rsid w:val="00DA3FE2"/>
    <w:rsid w:val="00DA5466"/>
    <w:rsid w:val="00DA57F6"/>
    <w:rsid w:val="00DA5C39"/>
    <w:rsid w:val="00DA6122"/>
    <w:rsid w:val="00DA64E7"/>
    <w:rsid w:val="00DA6986"/>
    <w:rsid w:val="00DB029E"/>
    <w:rsid w:val="00DB03C3"/>
    <w:rsid w:val="00DB075C"/>
    <w:rsid w:val="00DB0791"/>
    <w:rsid w:val="00DB07AD"/>
    <w:rsid w:val="00DB0930"/>
    <w:rsid w:val="00DB09DC"/>
    <w:rsid w:val="00DB14B8"/>
    <w:rsid w:val="00DB2745"/>
    <w:rsid w:val="00DB2B07"/>
    <w:rsid w:val="00DB3854"/>
    <w:rsid w:val="00DB48B8"/>
    <w:rsid w:val="00DB5544"/>
    <w:rsid w:val="00DB59C2"/>
    <w:rsid w:val="00DB651A"/>
    <w:rsid w:val="00DB65DC"/>
    <w:rsid w:val="00DB68F9"/>
    <w:rsid w:val="00DB78EE"/>
    <w:rsid w:val="00DB7E6D"/>
    <w:rsid w:val="00DB7EE1"/>
    <w:rsid w:val="00DC0236"/>
    <w:rsid w:val="00DC0744"/>
    <w:rsid w:val="00DC0825"/>
    <w:rsid w:val="00DC0D38"/>
    <w:rsid w:val="00DC176C"/>
    <w:rsid w:val="00DC1DDA"/>
    <w:rsid w:val="00DC2430"/>
    <w:rsid w:val="00DC2605"/>
    <w:rsid w:val="00DC29AA"/>
    <w:rsid w:val="00DC3166"/>
    <w:rsid w:val="00DC3243"/>
    <w:rsid w:val="00DC394A"/>
    <w:rsid w:val="00DC4323"/>
    <w:rsid w:val="00DC44A3"/>
    <w:rsid w:val="00DC4BA7"/>
    <w:rsid w:val="00DC4BBD"/>
    <w:rsid w:val="00DC54CF"/>
    <w:rsid w:val="00DC564A"/>
    <w:rsid w:val="00DC612A"/>
    <w:rsid w:val="00DC6E94"/>
    <w:rsid w:val="00DC7548"/>
    <w:rsid w:val="00DD0926"/>
    <w:rsid w:val="00DD186D"/>
    <w:rsid w:val="00DD1A69"/>
    <w:rsid w:val="00DD1C13"/>
    <w:rsid w:val="00DD1FE1"/>
    <w:rsid w:val="00DD2322"/>
    <w:rsid w:val="00DD25C1"/>
    <w:rsid w:val="00DD269C"/>
    <w:rsid w:val="00DD30EB"/>
    <w:rsid w:val="00DD3F0F"/>
    <w:rsid w:val="00DD52A9"/>
    <w:rsid w:val="00DD62EB"/>
    <w:rsid w:val="00DD69C5"/>
    <w:rsid w:val="00DD6F6F"/>
    <w:rsid w:val="00DD7C8A"/>
    <w:rsid w:val="00DE02A4"/>
    <w:rsid w:val="00DE11B9"/>
    <w:rsid w:val="00DE1C78"/>
    <w:rsid w:val="00DE2CB1"/>
    <w:rsid w:val="00DE3352"/>
    <w:rsid w:val="00DE3610"/>
    <w:rsid w:val="00DE404F"/>
    <w:rsid w:val="00DE4325"/>
    <w:rsid w:val="00DE4528"/>
    <w:rsid w:val="00DE4AC3"/>
    <w:rsid w:val="00DE4DB9"/>
    <w:rsid w:val="00DE4E29"/>
    <w:rsid w:val="00DE560F"/>
    <w:rsid w:val="00DE57B2"/>
    <w:rsid w:val="00DE6704"/>
    <w:rsid w:val="00DE69B3"/>
    <w:rsid w:val="00DE6F9A"/>
    <w:rsid w:val="00DE7018"/>
    <w:rsid w:val="00DE7C2F"/>
    <w:rsid w:val="00DE7E1A"/>
    <w:rsid w:val="00DF05BF"/>
    <w:rsid w:val="00DF0D2A"/>
    <w:rsid w:val="00DF11A7"/>
    <w:rsid w:val="00DF133A"/>
    <w:rsid w:val="00DF1AAD"/>
    <w:rsid w:val="00DF1D5C"/>
    <w:rsid w:val="00DF1EEA"/>
    <w:rsid w:val="00DF2B4F"/>
    <w:rsid w:val="00DF3422"/>
    <w:rsid w:val="00DF3BE2"/>
    <w:rsid w:val="00DF48CE"/>
    <w:rsid w:val="00DF4AC7"/>
    <w:rsid w:val="00DF61A2"/>
    <w:rsid w:val="00DF6351"/>
    <w:rsid w:val="00DF68CD"/>
    <w:rsid w:val="00DF6F8B"/>
    <w:rsid w:val="00DF746C"/>
    <w:rsid w:val="00DF7AFE"/>
    <w:rsid w:val="00DF7F4C"/>
    <w:rsid w:val="00E00AD2"/>
    <w:rsid w:val="00E01A95"/>
    <w:rsid w:val="00E026C5"/>
    <w:rsid w:val="00E02A41"/>
    <w:rsid w:val="00E0307B"/>
    <w:rsid w:val="00E041B8"/>
    <w:rsid w:val="00E044A0"/>
    <w:rsid w:val="00E04AC8"/>
    <w:rsid w:val="00E04F68"/>
    <w:rsid w:val="00E05A9B"/>
    <w:rsid w:val="00E05DF3"/>
    <w:rsid w:val="00E063B0"/>
    <w:rsid w:val="00E06B40"/>
    <w:rsid w:val="00E07506"/>
    <w:rsid w:val="00E07BE9"/>
    <w:rsid w:val="00E112BC"/>
    <w:rsid w:val="00E11CEE"/>
    <w:rsid w:val="00E11DB5"/>
    <w:rsid w:val="00E128B3"/>
    <w:rsid w:val="00E13E70"/>
    <w:rsid w:val="00E14D81"/>
    <w:rsid w:val="00E15242"/>
    <w:rsid w:val="00E160C3"/>
    <w:rsid w:val="00E166E1"/>
    <w:rsid w:val="00E16D55"/>
    <w:rsid w:val="00E16E53"/>
    <w:rsid w:val="00E16EC0"/>
    <w:rsid w:val="00E17188"/>
    <w:rsid w:val="00E200FC"/>
    <w:rsid w:val="00E214A5"/>
    <w:rsid w:val="00E225BA"/>
    <w:rsid w:val="00E23530"/>
    <w:rsid w:val="00E23F74"/>
    <w:rsid w:val="00E24392"/>
    <w:rsid w:val="00E24618"/>
    <w:rsid w:val="00E2517E"/>
    <w:rsid w:val="00E252B8"/>
    <w:rsid w:val="00E25F31"/>
    <w:rsid w:val="00E26819"/>
    <w:rsid w:val="00E26980"/>
    <w:rsid w:val="00E26B2A"/>
    <w:rsid w:val="00E271BA"/>
    <w:rsid w:val="00E27728"/>
    <w:rsid w:val="00E27A3E"/>
    <w:rsid w:val="00E30350"/>
    <w:rsid w:val="00E30A04"/>
    <w:rsid w:val="00E31202"/>
    <w:rsid w:val="00E31318"/>
    <w:rsid w:val="00E31E55"/>
    <w:rsid w:val="00E32AF5"/>
    <w:rsid w:val="00E32BD6"/>
    <w:rsid w:val="00E33DE4"/>
    <w:rsid w:val="00E33E0C"/>
    <w:rsid w:val="00E34595"/>
    <w:rsid w:val="00E34BE9"/>
    <w:rsid w:val="00E353A9"/>
    <w:rsid w:val="00E356A1"/>
    <w:rsid w:val="00E35A63"/>
    <w:rsid w:val="00E36139"/>
    <w:rsid w:val="00E362F8"/>
    <w:rsid w:val="00E37127"/>
    <w:rsid w:val="00E372F2"/>
    <w:rsid w:val="00E37DDA"/>
    <w:rsid w:val="00E37E57"/>
    <w:rsid w:val="00E4007C"/>
    <w:rsid w:val="00E40AD3"/>
    <w:rsid w:val="00E421FB"/>
    <w:rsid w:val="00E42C08"/>
    <w:rsid w:val="00E43757"/>
    <w:rsid w:val="00E447B2"/>
    <w:rsid w:val="00E44876"/>
    <w:rsid w:val="00E44BA0"/>
    <w:rsid w:val="00E4552B"/>
    <w:rsid w:val="00E456EC"/>
    <w:rsid w:val="00E45A8F"/>
    <w:rsid w:val="00E4602B"/>
    <w:rsid w:val="00E46279"/>
    <w:rsid w:val="00E477C9"/>
    <w:rsid w:val="00E50172"/>
    <w:rsid w:val="00E50545"/>
    <w:rsid w:val="00E5054B"/>
    <w:rsid w:val="00E51ECC"/>
    <w:rsid w:val="00E52F31"/>
    <w:rsid w:val="00E534FD"/>
    <w:rsid w:val="00E53E93"/>
    <w:rsid w:val="00E53E99"/>
    <w:rsid w:val="00E54239"/>
    <w:rsid w:val="00E54488"/>
    <w:rsid w:val="00E5465B"/>
    <w:rsid w:val="00E5465F"/>
    <w:rsid w:val="00E548B3"/>
    <w:rsid w:val="00E55B0C"/>
    <w:rsid w:val="00E55BB2"/>
    <w:rsid w:val="00E56327"/>
    <w:rsid w:val="00E576E8"/>
    <w:rsid w:val="00E57898"/>
    <w:rsid w:val="00E57CA5"/>
    <w:rsid w:val="00E57EA1"/>
    <w:rsid w:val="00E60F2D"/>
    <w:rsid w:val="00E611C1"/>
    <w:rsid w:val="00E61BB0"/>
    <w:rsid w:val="00E61F45"/>
    <w:rsid w:val="00E62029"/>
    <w:rsid w:val="00E6210C"/>
    <w:rsid w:val="00E6362F"/>
    <w:rsid w:val="00E6425E"/>
    <w:rsid w:val="00E64BAA"/>
    <w:rsid w:val="00E6507D"/>
    <w:rsid w:val="00E6541D"/>
    <w:rsid w:val="00E65CF0"/>
    <w:rsid w:val="00E6634A"/>
    <w:rsid w:val="00E66FFE"/>
    <w:rsid w:val="00E67296"/>
    <w:rsid w:val="00E67A18"/>
    <w:rsid w:val="00E706DA"/>
    <w:rsid w:val="00E71A64"/>
    <w:rsid w:val="00E71B42"/>
    <w:rsid w:val="00E71BEC"/>
    <w:rsid w:val="00E727AA"/>
    <w:rsid w:val="00E72CD7"/>
    <w:rsid w:val="00E72DEC"/>
    <w:rsid w:val="00E72E8A"/>
    <w:rsid w:val="00E7388F"/>
    <w:rsid w:val="00E73CC3"/>
    <w:rsid w:val="00E73E37"/>
    <w:rsid w:val="00E73F51"/>
    <w:rsid w:val="00E74177"/>
    <w:rsid w:val="00E750C3"/>
    <w:rsid w:val="00E752C8"/>
    <w:rsid w:val="00E7567A"/>
    <w:rsid w:val="00E7680B"/>
    <w:rsid w:val="00E76BCA"/>
    <w:rsid w:val="00E805A6"/>
    <w:rsid w:val="00E81964"/>
    <w:rsid w:val="00E8265C"/>
    <w:rsid w:val="00E82A8C"/>
    <w:rsid w:val="00E82DA7"/>
    <w:rsid w:val="00E8403A"/>
    <w:rsid w:val="00E841D0"/>
    <w:rsid w:val="00E8478A"/>
    <w:rsid w:val="00E84AD7"/>
    <w:rsid w:val="00E851CE"/>
    <w:rsid w:val="00E85262"/>
    <w:rsid w:val="00E855C0"/>
    <w:rsid w:val="00E87077"/>
    <w:rsid w:val="00E9019B"/>
    <w:rsid w:val="00E91B45"/>
    <w:rsid w:val="00E91E7E"/>
    <w:rsid w:val="00E91F9A"/>
    <w:rsid w:val="00E9215E"/>
    <w:rsid w:val="00E921E9"/>
    <w:rsid w:val="00E92BF6"/>
    <w:rsid w:val="00E92DC9"/>
    <w:rsid w:val="00E9335C"/>
    <w:rsid w:val="00E93A0A"/>
    <w:rsid w:val="00E9506F"/>
    <w:rsid w:val="00E953BA"/>
    <w:rsid w:val="00E955F0"/>
    <w:rsid w:val="00E95EFE"/>
    <w:rsid w:val="00E96483"/>
    <w:rsid w:val="00E967D6"/>
    <w:rsid w:val="00E970CC"/>
    <w:rsid w:val="00E978FB"/>
    <w:rsid w:val="00E97E1C"/>
    <w:rsid w:val="00EA0A38"/>
    <w:rsid w:val="00EA1F61"/>
    <w:rsid w:val="00EA2775"/>
    <w:rsid w:val="00EA2B9F"/>
    <w:rsid w:val="00EA2D85"/>
    <w:rsid w:val="00EA37BB"/>
    <w:rsid w:val="00EA3908"/>
    <w:rsid w:val="00EA410C"/>
    <w:rsid w:val="00EA429E"/>
    <w:rsid w:val="00EA4626"/>
    <w:rsid w:val="00EA50EB"/>
    <w:rsid w:val="00EA6066"/>
    <w:rsid w:val="00EA6357"/>
    <w:rsid w:val="00EA7774"/>
    <w:rsid w:val="00EB00EB"/>
    <w:rsid w:val="00EB09CC"/>
    <w:rsid w:val="00EB10BC"/>
    <w:rsid w:val="00EB155E"/>
    <w:rsid w:val="00EB15BD"/>
    <w:rsid w:val="00EB18FB"/>
    <w:rsid w:val="00EB1AA1"/>
    <w:rsid w:val="00EB2BCA"/>
    <w:rsid w:val="00EB34DB"/>
    <w:rsid w:val="00EB35EF"/>
    <w:rsid w:val="00EB3845"/>
    <w:rsid w:val="00EB4F1E"/>
    <w:rsid w:val="00EB5189"/>
    <w:rsid w:val="00EB59D5"/>
    <w:rsid w:val="00EB5F71"/>
    <w:rsid w:val="00EB6B18"/>
    <w:rsid w:val="00EB6EE7"/>
    <w:rsid w:val="00EC05CA"/>
    <w:rsid w:val="00EC0716"/>
    <w:rsid w:val="00EC0766"/>
    <w:rsid w:val="00EC0B67"/>
    <w:rsid w:val="00EC1163"/>
    <w:rsid w:val="00EC1CFB"/>
    <w:rsid w:val="00EC246C"/>
    <w:rsid w:val="00EC24DD"/>
    <w:rsid w:val="00EC2CD0"/>
    <w:rsid w:val="00EC3500"/>
    <w:rsid w:val="00EC3D5F"/>
    <w:rsid w:val="00EC3E20"/>
    <w:rsid w:val="00EC3E3C"/>
    <w:rsid w:val="00EC465B"/>
    <w:rsid w:val="00EC4E67"/>
    <w:rsid w:val="00EC5734"/>
    <w:rsid w:val="00EC67E9"/>
    <w:rsid w:val="00EC7CBE"/>
    <w:rsid w:val="00ED026B"/>
    <w:rsid w:val="00ED034C"/>
    <w:rsid w:val="00ED0D4E"/>
    <w:rsid w:val="00ED1534"/>
    <w:rsid w:val="00ED168F"/>
    <w:rsid w:val="00ED1D70"/>
    <w:rsid w:val="00ED2FD6"/>
    <w:rsid w:val="00ED3208"/>
    <w:rsid w:val="00ED3670"/>
    <w:rsid w:val="00ED48E6"/>
    <w:rsid w:val="00ED492D"/>
    <w:rsid w:val="00ED4B7A"/>
    <w:rsid w:val="00ED66AE"/>
    <w:rsid w:val="00ED6B67"/>
    <w:rsid w:val="00ED6E49"/>
    <w:rsid w:val="00ED6FBB"/>
    <w:rsid w:val="00ED795F"/>
    <w:rsid w:val="00EE0AF5"/>
    <w:rsid w:val="00EE0BA4"/>
    <w:rsid w:val="00EE1E59"/>
    <w:rsid w:val="00EE1F10"/>
    <w:rsid w:val="00EE299C"/>
    <w:rsid w:val="00EE2AC0"/>
    <w:rsid w:val="00EE2FB3"/>
    <w:rsid w:val="00EE320B"/>
    <w:rsid w:val="00EE3388"/>
    <w:rsid w:val="00EE34B0"/>
    <w:rsid w:val="00EE3511"/>
    <w:rsid w:val="00EE426C"/>
    <w:rsid w:val="00EE5325"/>
    <w:rsid w:val="00EE5CB4"/>
    <w:rsid w:val="00EE65F7"/>
    <w:rsid w:val="00EE66D5"/>
    <w:rsid w:val="00EE6EFC"/>
    <w:rsid w:val="00EE6F04"/>
    <w:rsid w:val="00EE74AF"/>
    <w:rsid w:val="00EE7762"/>
    <w:rsid w:val="00EE787F"/>
    <w:rsid w:val="00EE7BD0"/>
    <w:rsid w:val="00EF12EC"/>
    <w:rsid w:val="00EF1CF3"/>
    <w:rsid w:val="00EF2046"/>
    <w:rsid w:val="00EF2AB8"/>
    <w:rsid w:val="00EF2CC2"/>
    <w:rsid w:val="00EF2E76"/>
    <w:rsid w:val="00EF38C8"/>
    <w:rsid w:val="00EF3A13"/>
    <w:rsid w:val="00EF4308"/>
    <w:rsid w:val="00EF4B46"/>
    <w:rsid w:val="00EF4DD4"/>
    <w:rsid w:val="00EF5335"/>
    <w:rsid w:val="00EF53DF"/>
    <w:rsid w:val="00EF61C2"/>
    <w:rsid w:val="00EF6998"/>
    <w:rsid w:val="00EF735A"/>
    <w:rsid w:val="00F00BCD"/>
    <w:rsid w:val="00F014A5"/>
    <w:rsid w:val="00F018D2"/>
    <w:rsid w:val="00F01FD4"/>
    <w:rsid w:val="00F0205E"/>
    <w:rsid w:val="00F0253B"/>
    <w:rsid w:val="00F026FF"/>
    <w:rsid w:val="00F02AF2"/>
    <w:rsid w:val="00F052A1"/>
    <w:rsid w:val="00F0653C"/>
    <w:rsid w:val="00F06869"/>
    <w:rsid w:val="00F06D71"/>
    <w:rsid w:val="00F07B29"/>
    <w:rsid w:val="00F10120"/>
    <w:rsid w:val="00F10830"/>
    <w:rsid w:val="00F117BE"/>
    <w:rsid w:val="00F130A9"/>
    <w:rsid w:val="00F13359"/>
    <w:rsid w:val="00F13961"/>
    <w:rsid w:val="00F13C74"/>
    <w:rsid w:val="00F147AD"/>
    <w:rsid w:val="00F14C99"/>
    <w:rsid w:val="00F14EC6"/>
    <w:rsid w:val="00F15922"/>
    <w:rsid w:val="00F15E39"/>
    <w:rsid w:val="00F161A3"/>
    <w:rsid w:val="00F16D7B"/>
    <w:rsid w:val="00F16EF3"/>
    <w:rsid w:val="00F177EE"/>
    <w:rsid w:val="00F17A68"/>
    <w:rsid w:val="00F17FB7"/>
    <w:rsid w:val="00F20360"/>
    <w:rsid w:val="00F20A27"/>
    <w:rsid w:val="00F2135F"/>
    <w:rsid w:val="00F2221F"/>
    <w:rsid w:val="00F2234F"/>
    <w:rsid w:val="00F22557"/>
    <w:rsid w:val="00F22C14"/>
    <w:rsid w:val="00F23092"/>
    <w:rsid w:val="00F2381C"/>
    <w:rsid w:val="00F23C98"/>
    <w:rsid w:val="00F24DD6"/>
    <w:rsid w:val="00F257F5"/>
    <w:rsid w:val="00F25AFD"/>
    <w:rsid w:val="00F2620B"/>
    <w:rsid w:val="00F2759A"/>
    <w:rsid w:val="00F27B64"/>
    <w:rsid w:val="00F27BDD"/>
    <w:rsid w:val="00F30056"/>
    <w:rsid w:val="00F30BB9"/>
    <w:rsid w:val="00F31187"/>
    <w:rsid w:val="00F317F2"/>
    <w:rsid w:val="00F318A2"/>
    <w:rsid w:val="00F318AA"/>
    <w:rsid w:val="00F32486"/>
    <w:rsid w:val="00F32551"/>
    <w:rsid w:val="00F32C34"/>
    <w:rsid w:val="00F32D00"/>
    <w:rsid w:val="00F330A7"/>
    <w:rsid w:val="00F33CA2"/>
    <w:rsid w:val="00F34023"/>
    <w:rsid w:val="00F34335"/>
    <w:rsid w:val="00F34C2E"/>
    <w:rsid w:val="00F34CA1"/>
    <w:rsid w:val="00F354E8"/>
    <w:rsid w:val="00F358C9"/>
    <w:rsid w:val="00F360AD"/>
    <w:rsid w:val="00F36101"/>
    <w:rsid w:val="00F36607"/>
    <w:rsid w:val="00F36853"/>
    <w:rsid w:val="00F36CF6"/>
    <w:rsid w:val="00F370A1"/>
    <w:rsid w:val="00F379AA"/>
    <w:rsid w:val="00F418FF"/>
    <w:rsid w:val="00F42DA4"/>
    <w:rsid w:val="00F43D06"/>
    <w:rsid w:val="00F44943"/>
    <w:rsid w:val="00F45797"/>
    <w:rsid w:val="00F45CD0"/>
    <w:rsid w:val="00F45CDC"/>
    <w:rsid w:val="00F461C4"/>
    <w:rsid w:val="00F46F1C"/>
    <w:rsid w:val="00F46FD3"/>
    <w:rsid w:val="00F47535"/>
    <w:rsid w:val="00F50361"/>
    <w:rsid w:val="00F51903"/>
    <w:rsid w:val="00F51E6F"/>
    <w:rsid w:val="00F51FB1"/>
    <w:rsid w:val="00F5271E"/>
    <w:rsid w:val="00F530C6"/>
    <w:rsid w:val="00F55976"/>
    <w:rsid w:val="00F560D7"/>
    <w:rsid w:val="00F5610B"/>
    <w:rsid w:val="00F56943"/>
    <w:rsid w:val="00F57E58"/>
    <w:rsid w:val="00F607AD"/>
    <w:rsid w:val="00F6143C"/>
    <w:rsid w:val="00F61E30"/>
    <w:rsid w:val="00F623D8"/>
    <w:rsid w:val="00F6246B"/>
    <w:rsid w:val="00F626FC"/>
    <w:rsid w:val="00F62984"/>
    <w:rsid w:val="00F62E5C"/>
    <w:rsid w:val="00F63D78"/>
    <w:rsid w:val="00F6405F"/>
    <w:rsid w:val="00F64090"/>
    <w:rsid w:val="00F649D5"/>
    <w:rsid w:val="00F650F0"/>
    <w:rsid w:val="00F652FC"/>
    <w:rsid w:val="00F665FB"/>
    <w:rsid w:val="00F66862"/>
    <w:rsid w:val="00F668E8"/>
    <w:rsid w:val="00F672E2"/>
    <w:rsid w:val="00F6773B"/>
    <w:rsid w:val="00F67C4D"/>
    <w:rsid w:val="00F70038"/>
    <w:rsid w:val="00F701BB"/>
    <w:rsid w:val="00F71713"/>
    <w:rsid w:val="00F717CD"/>
    <w:rsid w:val="00F719AF"/>
    <w:rsid w:val="00F723CE"/>
    <w:rsid w:val="00F7489A"/>
    <w:rsid w:val="00F75109"/>
    <w:rsid w:val="00F7539B"/>
    <w:rsid w:val="00F75987"/>
    <w:rsid w:val="00F759C2"/>
    <w:rsid w:val="00F75C46"/>
    <w:rsid w:val="00F76052"/>
    <w:rsid w:val="00F767C2"/>
    <w:rsid w:val="00F76D99"/>
    <w:rsid w:val="00F77493"/>
    <w:rsid w:val="00F775BF"/>
    <w:rsid w:val="00F77F37"/>
    <w:rsid w:val="00F80055"/>
    <w:rsid w:val="00F8042D"/>
    <w:rsid w:val="00F80776"/>
    <w:rsid w:val="00F823E3"/>
    <w:rsid w:val="00F825FE"/>
    <w:rsid w:val="00F82B96"/>
    <w:rsid w:val="00F82D3C"/>
    <w:rsid w:val="00F83233"/>
    <w:rsid w:val="00F8376C"/>
    <w:rsid w:val="00F843BD"/>
    <w:rsid w:val="00F847EF"/>
    <w:rsid w:val="00F84855"/>
    <w:rsid w:val="00F85641"/>
    <w:rsid w:val="00F85686"/>
    <w:rsid w:val="00F858FB"/>
    <w:rsid w:val="00F8596A"/>
    <w:rsid w:val="00F865BF"/>
    <w:rsid w:val="00F87667"/>
    <w:rsid w:val="00F87831"/>
    <w:rsid w:val="00F87D74"/>
    <w:rsid w:val="00F903C7"/>
    <w:rsid w:val="00F9062A"/>
    <w:rsid w:val="00F90B50"/>
    <w:rsid w:val="00F91276"/>
    <w:rsid w:val="00F91557"/>
    <w:rsid w:val="00F9174E"/>
    <w:rsid w:val="00F91819"/>
    <w:rsid w:val="00F918A4"/>
    <w:rsid w:val="00F91AC1"/>
    <w:rsid w:val="00F93702"/>
    <w:rsid w:val="00F93FD0"/>
    <w:rsid w:val="00F94200"/>
    <w:rsid w:val="00F94589"/>
    <w:rsid w:val="00F94779"/>
    <w:rsid w:val="00F949FB"/>
    <w:rsid w:val="00F94AF5"/>
    <w:rsid w:val="00F94B9D"/>
    <w:rsid w:val="00F958AE"/>
    <w:rsid w:val="00F95957"/>
    <w:rsid w:val="00F95C00"/>
    <w:rsid w:val="00F96B9F"/>
    <w:rsid w:val="00F970F0"/>
    <w:rsid w:val="00F97269"/>
    <w:rsid w:val="00F97978"/>
    <w:rsid w:val="00F97E3D"/>
    <w:rsid w:val="00FA002C"/>
    <w:rsid w:val="00FA1D7B"/>
    <w:rsid w:val="00FA1DB9"/>
    <w:rsid w:val="00FA270C"/>
    <w:rsid w:val="00FA29EA"/>
    <w:rsid w:val="00FA3524"/>
    <w:rsid w:val="00FA3987"/>
    <w:rsid w:val="00FA3BBA"/>
    <w:rsid w:val="00FA3C31"/>
    <w:rsid w:val="00FA4151"/>
    <w:rsid w:val="00FA4722"/>
    <w:rsid w:val="00FA5354"/>
    <w:rsid w:val="00FA537C"/>
    <w:rsid w:val="00FA56AC"/>
    <w:rsid w:val="00FA578D"/>
    <w:rsid w:val="00FA61D3"/>
    <w:rsid w:val="00FA68EB"/>
    <w:rsid w:val="00FA6EEB"/>
    <w:rsid w:val="00FA71BA"/>
    <w:rsid w:val="00FA7902"/>
    <w:rsid w:val="00FA7EC8"/>
    <w:rsid w:val="00FB0039"/>
    <w:rsid w:val="00FB0603"/>
    <w:rsid w:val="00FB06AE"/>
    <w:rsid w:val="00FB0757"/>
    <w:rsid w:val="00FB09AC"/>
    <w:rsid w:val="00FB11E9"/>
    <w:rsid w:val="00FB2264"/>
    <w:rsid w:val="00FB2A2D"/>
    <w:rsid w:val="00FB2AA1"/>
    <w:rsid w:val="00FB49B8"/>
    <w:rsid w:val="00FB58E1"/>
    <w:rsid w:val="00FB5B8B"/>
    <w:rsid w:val="00FB60B0"/>
    <w:rsid w:val="00FB6960"/>
    <w:rsid w:val="00FB6BF5"/>
    <w:rsid w:val="00FB6EE8"/>
    <w:rsid w:val="00FB777A"/>
    <w:rsid w:val="00FB79BC"/>
    <w:rsid w:val="00FB7F3A"/>
    <w:rsid w:val="00FC0080"/>
    <w:rsid w:val="00FC04A5"/>
    <w:rsid w:val="00FC0823"/>
    <w:rsid w:val="00FC114C"/>
    <w:rsid w:val="00FC2E85"/>
    <w:rsid w:val="00FC313B"/>
    <w:rsid w:val="00FC3356"/>
    <w:rsid w:val="00FC47C2"/>
    <w:rsid w:val="00FC524D"/>
    <w:rsid w:val="00FC538F"/>
    <w:rsid w:val="00FC54D4"/>
    <w:rsid w:val="00FC579C"/>
    <w:rsid w:val="00FC5EC4"/>
    <w:rsid w:val="00FC7212"/>
    <w:rsid w:val="00FC7864"/>
    <w:rsid w:val="00FC7E76"/>
    <w:rsid w:val="00FD0067"/>
    <w:rsid w:val="00FD065D"/>
    <w:rsid w:val="00FD09DD"/>
    <w:rsid w:val="00FD1427"/>
    <w:rsid w:val="00FD14AA"/>
    <w:rsid w:val="00FD1818"/>
    <w:rsid w:val="00FD19EA"/>
    <w:rsid w:val="00FD2E28"/>
    <w:rsid w:val="00FD2F92"/>
    <w:rsid w:val="00FD3C50"/>
    <w:rsid w:val="00FD3D77"/>
    <w:rsid w:val="00FD4265"/>
    <w:rsid w:val="00FD4BFB"/>
    <w:rsid w:val="00FD5CC5"/>
    <w:rsid w:val="00FD5FF7"/>
    <w:rsid w:val="00FD6506"/>
    <w:rsid w:val="00FD698E"/>
    <w:rsid w:val="00FD6F57"/>
    <w:rsid w:val="00FD7B9E"/>
    <w:rsid w:val="00FD7FC9"/>
    <w:rsid w:val="00FE039A"/>
    <w:rsid w:val="00FE046E"/>
    <w:rsid w:val="00FE0785"/>
    <w:rsid w:val="00FE14E0"/>
    <w:rsid w:val="00FE14E9"/>
    <w:rsid w:val="00FE18A0"/>
    <w:rsid w:val="00FE26F4"/>
    <w:rsid w:val="00FE308B"/>
    <w:rsid w:val="00FE384A"/>
    <w:rsid w:val="00FE4399"/>
    <w:rsid w:val="00FE4C73"/>
    <w:rsid w:val="00FE54CA"/>
    <w:rsid w:val="00FE553F"/>
    <w:rsid w:val="00FE5CCE"/>
    <w:rsid w:val="00FE6229"/>
    <w:rsid w:val="00FE6B70"/>
    <w:rsid w:val="00FE6EB7"/>
    <w:rsid w:val="00FE708A"/>
    <w:rsid w:val="00FE71A8"/>
    <w:rsid w:val="00FE79F9"/>
    <w:rsid w:val="00FE7CAB"/>
    <w:rsid w:val="00FF008A"/>
    <w:rsid w:val="00FF036B"/>
    <w:rsid w:val="00FF0E32"/>
    <w:rsid w:val="00FF0F52"/>
    <w:rsid w:val="00FF1743"/>
    <w:rsid w:val="00FF201A"/>
    <w:rsid w:val="00FF2357"/>
    <w:rsid w:val="00FF2E01"/>
    <w:rsid w:val="00FF3ED1"/>
    <w:rsid w:val="00FF485B"/>
    <w:rsid w:val="00FF4D8B"/>
    <w:rsid w:val="00FF51EA"/>
    <w:rsid w:val="00FF56AE"/>
    <w:rsid w:val="00FF5717"/>
    <w:rsid w:val="00FF5C83"/>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AD1FE3-0C25-4EC1-9448-297A4244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20"/>
    <w:rPr>
      <w:rFonts w:ascii="Times New Roman" w:eastAsia="Times New Roman" w:hAnsi="Times New Roman"/>
      <w:sz w:val="24"/>
      <w:szCs w:val="24"/>
    </w:rPr>
  </w:style>
  <w:style w:type="paragraph" w:styleId="1">
    <w:name w:val="heading 1"/>
    <w:basedOn w:val="a"/>
    <w:link w:val="10"/>
    <w:uiPriority w:val="99"/>
    <w:qFormat/>
    <w:rsid w:val="00BB712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E967D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12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967D6"/>
    <w:rPr>
      <w:rFonts w:ascii="Cambria" w:hAnsi="Cambria" w:cs="Times New Roman"/>
      <w:b/>
      <w:bCs/>
      <w:color w:val="4F81BD"/>
      <w:sz w:val="26"/>
      <w:szCs w:val="26"/>
      <w:lang w:eastAsia="ru-RU"/>
    </w:rPr>
  </w:style>
  <w:style w:type="paragraph" w:customStyle="1" w:styleId="a3">
    <w:name w:val="Знак Знак Знак Знак Знак"/>
    <w:basedOn w:val="a"/>
    <w:uiPriority w:val="99"/>
    <w:rsid w:val="00BB7120"/>
    <w:pPr>
      <w:spacing w:before="100" w:beforeAutospacing="1" w:after="100" w:afterAutospacing="1"/>
    </w:pPr>
    <w:rPr>
      <w:rFonts w:ascii="Tahoma" w:hAnsi="Tahoma"/>
      <w:sz w:val="20"/>
      <w:szCs w:val="20"/>
      <w:lang w:val="en-US" w:eastAsia="en-US"/>
    </w:rPr>
  </w:style>
  <w:style w:type="paragraph" w:customStyle="1" w:styleId="a4">
    <w:name w:val="Знак Знак"/>
    <w:basedOn w:val="a"/>
    <w:uiPriority w:val="99"/>
    <w:rsid w:val="00BB7120"/>
    <w:pPr>
      <w:spacing w:before="100" w:beforeAutospacing="1" w:after="100" w:afterAutospacing="1"/>
    </w:pPr>
    <w:rPr>
      <w:rFonts w:ascii="Tahoma" w:hAnsi="Tahoma"/>
      <w:sz w:val="20"/>
      <w:szCs w:val="20"/>
      <w:lang w:val="en-US" w:eastAsia="en-US"/>
    </w:rPr>
  </w:style>
  <w:style w:type="table" w:styleId="a5">
    <w:name w:val="Table Grid"/>
    <w:basedOn w:val="a1"/>
    <w:rsid w:val="00BB71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B7120"/>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BB7120"/>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uiPriority w:val="99"/>
    <w:rsid w:val="00BB7120"/>
    <w:pPr>
      <w:tabs>
        <w:tab w:val="center" w:pos="4677"/>
        <w:tab w:val="right" w:pos="9355"/>
      </w:tabs>
    </w:pPr>
  </w:style>
  <w:style w:type="character" w:customStyle="1" w:styleId="a7">
    <w:name w:val="Верхний колонтитул Знак"/>
    <w:basedOn w:val="a0"/>
    <w:link w:val="a6"/>
    <w:uiPriority w:val="99"/>
    <w:locked/>
    <w:rsid w:val="00BB7120"/>
    <w:rPr>
      <w:rFonts w:ascii="Times New Roman" w:hAnsi="Times New Roman" w:cs="Times New Roman"/>
      <w:sz w:val="24"/>
      <w:szCs w:val="24"/>
      <w:lang w:eastAsia="ru-RU"/>
    </w:rPr>
  </w:style>
  <w:style w:type="character" w:styleId="a8">
    <w:name w:val="page number"/>
    <w:basedOn w:val="a0"/>
    <w:uiPriority w:val="99"/>
    <w:rsid w:val="00BB7120"/>
    <w:rPr>
      <w:rFonts w:cs="Times New Roman"/>
    </w:rPr>
  </w:style>
  <w:style w:type="paragraph" w:styleId="a9">
    <w:name w:val="footer"/>
    <w:basedOn w:val="a"/>
    <w:link w:val="aa"/>
    <w:uiPriority w:val="99"/>
    <w:rsid w:val="00BB7120"/>
    <w:pPr>
      <w:tabs>
        <w:tab w:val="center" w:pos="4677"/>
        <w:tab w:val="right" w:pos="9355"/>
      </w:tabs>
    </w:pPr>
  </w:style>
  <w:style w:type="character" w:customStyle="1" w:styleId="aa">
    <w:name w:val="Нижний колонтитул Знак"/>
    <w:basedOn w:val="a0"/>
    <w:link w:val="a9"/>
    <w:uiPriority w:val="99"/>
    <w:locked/>
    <w:rsid w:val="00BB7120"/>
    <w:rPr>
      <w:rFonts w:ascii="Times New Roman" w:hAnsi="Times New Roman" w:cs="Times New Roman"/>
      <w:sz w:val="24"/>
      <w:szCs w:val="24"/>
      <w:lang w:eastAsia="ru-RU"/>
    </w:rPr>
  </w:style>
  <w:style w:type="paragraph" w:customStyle="1" w:styleId="ab">
    <w:name w:val="Знак Знак Знак"/>
    <w:basedOn w:val="a"/>
    <w:uiPriority w:val="99"/>
    <w:rsid w:val="00BB7120"/>
    <w:pPr>
      <w:spacing w:before="100" w:beforeAutospacing="1" w:after="100" w:afterAutospacing="1"/>
    </w:pPr>
    <w:rPr>
      <w:rFonts w:ascii="Tahoma" w:hAnsi="Tahoma"/>
      <w:sz w:val="20"/>
      <w:szCs w:val="20"/>
      <w:lang w:val="en-US" w:eastAsia="en-US"/>
    </w:rPr>
  </w:style>
  <w:style w:type="paragraph" w:styleId="ac">
    <w:name w:val="Body Text Indent"/>
    <w:basedOn w:val="a"/>
    <w:link w:val="ad"/>
    <w:uiPriority w:val="99"/>
    <w:rsid w:val="00BB7120"/>
    <w:pPr>
      <w:ind w:firstLine="513"/>
      <w:jc w:val="both"/>
    </w:pPr>
    <w:rPr>
      <w:sz w:val="28"/>
      <w:szCs w:val="28"/>
    </w:rPr>
  </w:style>
  <w:style w:type="character" w:customStyle="1" w:styleId="ad">
    <w:name w:val="Основной текст с отступом Знак"/>
    <w:basedOn w:val="a0"/>
    <w:link w:val="ac"/>
    <w:uiPriority w:val="99"/>
    <w:locked/>
    <w:rsid w:val="00BB7120"/>
    <w:rPr>
      <w:rFonts w:ascii="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7120"/>
    <w:pPr>
      <w:spacing w:before="100" w:beforeAutospacing="1" w:after="100" w:afterAutospacing="1"/>
    </w:pPr>
    <w:rPr>
      <w:rFonts w:ascii="Tahoma" w:hAnsi="Tahoma"/>
      <w:sz w:val="20"/>
      <w:szCs w:val="20"/>
      <w:lang w:val="en-US" w:eastAsia="en-US"/>
    </w:rPr>
  </w:style>
  <w:style w:type="paragraph" w:styleId="ae">
    <w:name w:val="Balloon Text"/>
    <w:basedOn w:val="a"/>
    <w:link w:val="af"/>
    <w:uiPriority w:val="99"/>
    <w:semiHidden/>
    <w:rsid w:val="00BB7120"/>
    <w:rPr>
      <w:rFonts w:ascii="Tahoma" w:hAnsi="Tahoma" w:cs="Tahoma"/>
      <w:sz w:val="16"/>
      <w:szCs w:val="16"/>
    </w:rPr>
  </w:style>
  <w:style w:type="character" w:customStyle="1" w:styleId="af">
    <w:name w:val="Текст выноски Знак"/>
    <w:basedOn w:val="a0"/>
    <w:link w:val="ae"/>
    <w:uiPriority w:val="99"/>
    <w:semiHidden/>
    <w:locked/>
    <w:rsid w:val="00BB7120"/>
    <w:rPr>
      <w:rFonts w:ascii="Tahoma" w:hAnsi="Tahoma" w:cs="Tahoma"/>
      <w:sz w:val="16"/>
      <w:szCs w:val="16"/>
      <w:lang w:eastAsia="ru-RU"/>
    </w:rPr>
  </w:style>
  <w:style w:type="paragraph" w:customStyle="1" w:styleId="21">
    <w:name w:val="Знак Знак Знак Знак Знак2"/>
    <w:basedOn w:val="a"/>
    <w:uiPriority w:val="99"/>
    <w:rsid w:val="00700BDB"/>
    <w:pPr>
      <w:spacing w:before="100" w:beforeAutospacing="1" w:after="100" w:afterAutospacing="1"/>
    </w:pPr>
    <w:rPr>
      <w:rFonts w:ascii="Tahoma" w:hAnsi="Tahoma"/>
      <w:sz w:val="20"/>
      <w:szCs w:val="20"/>
      <w:lang w:val="en-US" w:eastAsia="en-US"/>
    </w:rPr>
  </w:style>
  <w:style w:type="paragraph" w:customStyle="1" w:styleId="7">
    <w:name w:val="Знак Знак7"/>
    <w:basedOn w:val="a"/>
    <w:uiPriority w:val="99"/>
    <w:rsid w:val="00FD2F92"/>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1"/>
    <w:basedOn w:val="a"/>
    <w:uiPriority w:val="99"/>
    <w:rsid w:val="00D84413"/>
    <w:pPr>
      <w:spacing w:before="100" w:beforeAutospacing="1" w:after="100" w:afterAutospacing="1"/>
    </w:pPr>
    <w:rPr>
      <w:rFonts w:ascii="Tahoma" w:hAnsi="Tahoma"/>
      <w:sz w:val="20"/>
      <w:szCs w:val="20"/>
      <w:lang w:val="en-US" w:eastAsia="en-US"/>
    </w:rPr>
  </w:style>
  <w:style w:type="paragraph" w:customStyle="1" w:styleId="22">
    <w:name w:val="Знак Знак Знак2"/>
    <w:basedOn w:val="a"/>
    <w:uiPriority w:val="99"/>
    <w:rsid w:val="001B3C7F"/>
    <w:pPr>
      <w:spacing w:before="100" w:beforeAutospacing="1" w:after="100" w:afterAutospacing="1"/>
    </w:pPr>
    <w:rPr>
      <w:rFonts w:ascii="Tahoma" w:hAnsi="Tahoma"/>
      <w:sz w:val="20"/>
      <w:szCs w:val="20"/>
      <w:lang w:val="en-US" w:eastAsia="en-US"/>
    </w:rPr>
  </w:style>
  <w:style w:type="paragraph" w:customStyle="1" w:styleId="6">
    <w:name w:val="Знак Знак6"/>
    <w:basedOn w:val="a"/>
    <w:uiPriority w:val="99"/>
    <w:rsid w:val="00014BEA"/>
    <w:pPr>
      <w:spacing w:before="100" w:beforeAutospacing="1" w:after="100" w:afterAutospacing="1"/>
    </w:pPr>
    <w:rPr>
      <w:rFonts w:ascii="Tahoma" w:hAnsi="Tahoma"/>
      <w:sz w:val="20"/>
      <w:szCs w:val="20"/>
      <w:lang w:val="en-US" w:eastAsia="en-US"/>
    </w:rPr>
  </w:style>
  <w:style w:type="paragraph" w:customStyle="1" w:styleId="13">
    <w:name w:val="Знак Знак Знак1"/>
    <w:basedOn w:val="a"/>
    <w:uiPriority w:val="99"/>
    <w:rsid w:val="006D1648"/>
    <w:pPr>
      <w:spacing w:before="100" w:beforeAutospacing="1" w:after="100" w:afterAutospacing="1"/>
    </w:pPr>
    <w:rPr>
      <w:rFonts w:ascii="Tahoma" w:hAnsi="Tahoma"/>
      <w:sz w:val="20"/>
      <w:szCs w:val="20"/>
      <w:lang w:val="en-US" w:eastAsia="en-US"/>
    </w:rPr>
  </w:style>
  <w:style w:type="paragraph" w:customStyle="1" w:styleId="5">
    <w:name w:val="Знак Знак5"/>
    <w:basedOn w:val="a"/>
    <w:uiPriority w:val="99"/>
    <w:rsid w:val="005F19A9"/>
    <w:pPr>
      <w:spacing w:before="100" w:beforeAutospacing="1" w:after="100" w:afterAutospacing="1"/>
    </w:pPr>
    <w:rPr>
      <w:rFonts w:ascii="Tahoma" w:hAnsi="Tahoma"/>
      <w:sz w:val="20"/>
      <w:szCs w:val="20"/>
      <w:lang w:val="en-US" w:eastAsia="en-US"/>
    </w:rPr>
  </w:style>
  <w:style w:type="paragraph" w:customStyle="1" w:styleId="4">
    <w:name w:val="Знак Знак4"/>
    <w:basedOn w:val="a"/>
    <w:uiPriority w:val="99"/>
    <w:rsid w:val="00F0205E"/>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0A1506"/>
    <w:pPr>
      <w:ind w:left="720"/>
      <w:contextualSpacing/>
    </w:pPr>
  </w:style>
  <w:style w:type="paragraph" w:customStyle="1" w:styleId="3">
    <w:name w:val="Знак Знак3"/>
    <w:basedOn w:val="a"/>
    <w:uiPriority w:val="99"/>
    <w:rsid w:val="00FD698E"/>
    <w:pPr>
      <w:spacing w:before="100" w:beforeAutospacing="1" w:after="100" w:afterAutospacing="1"/>
    </w:pPr>
    <w:rPr>
      <w:rFonts w:ascii="Tahoma" w:hAnsi="Tahoma"/>
      <w:sz w:val="20"/>
      <w:szCs w:val="20"/>
      <w:lang w:val="en-US" w:eastAsia="en-US"/>
    </w:rPr>
  </w:style>
  <w:style w:type="paragraph" w:styleId="30">
    <w:name w:val="Body Text Indent 3"/>
    <w:basedOn w:val="a"/>
    <w:link w:val="31"/>
    <w:uiPriority w:val="99"/>
    <w:semiHidden/>
    <w:rsid w:val="00033B1E"/>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33B1E"/>
    <w:rPr>
      <w:rFonts w:ascii="Times New Roman" w:hAnsi="Times New Roman" w:cs="Times New Roman"/>
      <w:sz w:val="16"/>
      <w:szCs w:val="16"/>
      <w:lang w:eastAsia="ru-RU"/>
    </w:rPr>
  </w:style>
  <w:style w:type="paragraph" w:customStyle="1" w:styleId="23">
    <w:name w:val="Знак Знак2"/>
    <w:basedOn w:val="a"/>
    <w:uiPriority w:val="99"/>
    <w:rsid w:val="00033B1E"/>
    <w:pPr>
      <w:spacing w:before="100" w:beforeAutospacing="1" w:after="100" w:afterAutospacing="1"/>
    </w:pPr>
    <w:rPr>
      <w:rFonts w:ascii="Tahoma" w:hAnsi="Tahoma"/>
      <w:sz w:val="20"/>
      <w:szCs w:val="20"/>
      <w:lang w:val="en-US" w:eastAsia="en-US"/>
    </w:rPr>
  </w:style>
  <w:style w:type="paragraph" w:styleId="af1">
    <w:name w:val="No Spacing"/>
    <w:uiPriority w:val="99"/>
    <w:qFormat/>
    <w:rsid w:val="00033B1E"/>
    <w:rPr>
      <w:rFonts w:ascii="Times New Roman" w:eastAsia="Times New Roman" w:hAnsi="Times New Roman"/>
      <w:sz w:val="24"/>
      <w:szCs w:val="24"/>
    </w:rPr>
  </w:style>
  <w:style w:type="paragraph" w:customStyle="1" w:styleId="14">
    <w:name w:val="Знак Знак1"/>
    <w:basedOn w:val="a"/>
    <w:uiPriority w:val="99"/>
    <w:rsid w:val="00394ACC"/>
    <w:pPr>
      <w:spacing w:before="100" w:beforeAutospacing="1" w:after="100" w:afterAutospacing="1"/>
    </w:pPr>
    <w:rPr>
      <w:rFonts w:ascii="Tahoma" w:hAnsi="Tahoma"/>
      <w:sz w:val="20"/>
      <w:szCs w:val="20"/>
      <w:lang w:val="en-US" w:eastAsia="en-US"/>
    </w:rPr>
  </w:style>
  <w:style w:type="paragraph" w:customStyle="1" w:styleId="50">
    <w:name w:val="Знак Знак Знак5"/>
    <w:basedOn w:val="a"/>
    <w:uiPriority w:val="99"/>
    <w:rsid w:val="00E92DC9"/>
    <w:pPr>
      <w:spacing w:before="100" w:beforeAutospacing="1" w:after="100" w:afterAutospacing="1"/>
    </w:pPr>
    <w:rPr>
      <w:rFonts w:ascii="Tahoma" w:hAnsi="Tahoma"/>
      <w:sz w:val="20"/>
      <w:szCs w:val="20"/>
      <w:lang w:val="en-US" w:eastAsia="en-US"/>
    </w:rPr>
  </w:style>
  <w:style w:type="paragraph" w:customStyle="1" w:styleId="140">
    <w:name w:val="Знак Знак14"/>
    <w:basedOn w:val="a"/>
    <w:uiPriority w:val="99"/>
    <w:rsid w:val="00024855"/>
    <w:pPr>
      <w:spacing w:before="100" w:beforeAutospacing="1" w:after="100" w:afterAutospacing="1"/>
    </w:pPr>
    <w:rPr>
      <w:rFonts w:ascii="Tahoma" w:hAnsi="Tahoma"/>
      <w:sz w:val="20"/>
      <w:szCs w:val="20"/>
      <w:lang w:val="en-US" w:eastAsia="en-US"/>
    </w:rPr>
  </w:style>
  <w:style w:type="paragraph" w:customStyle="1" w:styleId="40">
    <w:name w:val="Знак Знак Знак4"/>
    <w:basedOn w:val="a"/>
    <w:uiPriority w:val="99"/>
    <w:rsid w:val="004E3F2F"/>
    <w:pPr>
      <w:spacing w:before="100" w:beforeAutospacing="1" w:after="100" w:afterAutospacing="1"/>
    </w:pPr>
    <w:rPr>
      <w:rFonts w:ascii="Tahoma" w:hAnsi="Tahoma"/>
      <w:sz w:val="20"/>
      <w:szCs w:val="20"/>
      <w:lang w:val="en-US" w:eastAsia="en-US"/>
    </w:rPr>
  </w:style>
  <w:style w:type="paragraph" w:customStyle="1" w:styleId="130">
    <w:name w:val="Знак Знак13"/>
    <w:basedOn w:val="a"/>
    <w:uiPriority w:val="99"/>
    <w:rsid w:val="00361ABF"/>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4"/>
    <w:basedOn w:val="a"/>
    <w:uiPriority w:val="99"/>
    <w:rsid w:val="00361ABF"/>
    <w:pPr>
      <w:spacing w:before="100" w:beforeAutospacing="1" w:after="100" w:afterAutospacing="1"/>
    </w:pPr>
    <w:rPr>
      <w:rFonts w:ascii="Tahoma" w:hAnsi="Tahoma"/>
      <w:sz w:val="20"/>
      <w:szCs w:val="20"/>
      <w:lang w:val="en-US" w:eastAsia="en-US"/>
    </w:rPr>
  </w:style>
  <w:style w:type="paragraph" w:customStyle="1" w:styleId="32">
    <w:name w:val="Знак Знак Знак Знак Знак3"/>
    <w:basedOn w:val="a"/>
    <w:uiPriority w:val="99"/>
    <w:rsid w:val="00A21153"/>
    <w:pPr>
      <w:spacing w:before="100" w:beforeAutospacing="1" w:after="100" w:afterAutospacing="1"/>
    </w:pPr>
    <w:rPr>
      <w:rFonts w:ascii="Tahoma" w:hAnsi="Tahoma"/>
      <w:sz w:val="20"/>
      <w:szCs w:val="20"/>
      <w:lang w:val="en-US" w:eastAsia="en-US"/>
    </w:rPr>
  </w:style>
  <w:style w:type="paragraph" w:customStyle="1" w:styleId="120">
    <w:name w:val="Знак Знак12"/>
    <w:basedOn w:val="a"/>
    <w:uiPriority w:val="99"/>
    <w:rsid w:val="00F843BD"/>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99"/>
    <w:rsid w:val="006062E7"/>
    <w:pPr>
      <w:ind w:left="720"/>
    </w:pPr>
    <w:rPr>
      <w:rFonts w:eastAsia="Calibri"/>
    </w:rPr>
  </w:style>
  <w:style w:type="paragraph" w:customStyle="1" w:styleId="110">
    <w:name w:val="Знак Знак11"/>
    <w:basedOn w:val="a"/>
    <w:uiPriority w:val="99"/>
    <w:rsid w:val="009D649C"/>
    <w:pPr>
      <w:spacing w:before="100" w:beforeAutospacing="1" w:after="100" w:afterAutospacing="1"/>
    </w:pPr>
    <w:rPr>
      <w:rFonts w:ascii="Tahoma" w:hAnsi="Tahoma"/>
      <w:sz w:val="20"/>
      <w:szCs w:val="20"/>
      <w:lang w:val="en-US" w:eastAsia="en-US"/>
    </w:rPr>
  </w:style>
  <w:style w:type="paragraph" w:customStyle="1" w:styleId="100">
    <w:name w:val="Знак Знак10"/>
    <w:basedOn w:val="a"/>
    <w:uiPriority w:val="99"/>
    <w:rsid w:val="00977507"/>
    <w:pPr>
      <w:spacing w:before="100" w:beforeAutospacing="1" w:after="100" w:afterAutospacing="1"/>
    </w:pPr>
    <w:rPr>
      <w:rFonts w:ascii="Tahoma" w:hAnsi="Tahoma"/>
      <w:sz w:val="20"/>
      <w:szCs w:val="20"/>
      <w:lang w:val="en-US" w:eastAsia="en-US"/>
    </w:rPr>
  </w:style>
  <w:style w:type="paragraph" w:customStyle="1" w:styleId="24">
    <w:name w:val="Абзац списка2"/>
    <w:basedOn w:val="a"/>
    <w:uiPriority w:val="99"/>
    <w:rsid w:val="001D31AE"/>
    <w:pPr>
      <w:ind w:left="720"/>
    </w:pPr>
    <w:rPr>
      <w:rFonts w:eastAsia="Calibri"/>
    </w:rPr>
  </w:style>
  <w:style w:type="paragraph" w:customStyle="1" w:styleId="33">
    <w:name w:val="Знак Знак Знак3"/>
    <w:basedOn w:val="a"/>
    <w:uiPriority w:val="99"/>
    <w:rsid w:val="00587EAD"/>
    <w:pPr>
      <w:spacing w:before="100" w:beforeAutospacing="1" w:after="100" w:afterAutospacing="1"/>
    </w:pPr>
    <w:rPr>
      <w:rFonts w:ascii="Tahoma" w:hAnsi="Tahoma"/>
      <w:sz w:val="20"/>
      <w:szCs w:val="20"/>
      <w:lang w:val="en-US" w:eastAsia="en-US"/>
    </w:rPr>
  </w:style>
  <w:style w:type="paragraph" w:customStyle="1" w:styleId="9">
    <w:name w:val="Знак Знак9"/>
    <w:basedOn w:val="a"/>
    <w:uiPriority w:val="99"/>
    <w:rsid w:val="00CB6B8D"/>
    <w:pPr>
      <w:spacing w:before="100" w:beforeAutospacing="1" w:after="100" w:afterAutospacing="1"/>
    </w:pPr>
    <w:rPr>
      <w:rFonts w:ascii="Tahoma" w:hAnsi="Tahoma"/>
      <w:sz w:val="20"/>
      <w:szCs w:val="20"/>
      <w:lang w:val="en-US" w:eastAsia="en-US"/>
    </w:rPr>
  </w:style>
  <w:style w:type="paragraph" w:customStyle="1" w:styleId="8">
    <w:name w:val="Знак Знак8"/>
    <w:basedOn w:val="a"/>
    <w:uiPriority w:val="99"/>
    <w:rsid w:val="004A69DA"/>
    <w:pPr>
      <w:spacing w:before="100" w:beforeAutospacing="1" w:after="100" w:afterAutospacing="1"/>
    </w:pPr>
    <w:rPr>
      <w:rFonts w:ascii="Tahoma" w:hAnsi="Tahoma"/>
      <w:sz w:val="20"/>
      <w:szCs w:val="20"/>
      <w:lang w:val="en-US" w:eastAsia="en-US"/>
    </w:rPr>
  </w:style>
  <w:style w:type="paragraph" w:customStyle="1" w:styleId="150">
    <w:name w:val="Знак Знак15"/>
    <w:basedOn w:val="a"/>
    <w:uiPriority w:val="99"/>
    <w:rsid w:val="00C84A0F"/>
    <w:pPr>
      <w:spacing w:before="100" w:beforeAutospacing="1" w:after="100" w:afterAutospacing="1"/>
    </w:pPr>
    <w:rPr>
      <w:rFonts w:ascii="Tahoma" w:hAnsi="Tahoma"/>
      <w:sz w:val="20"/>
      <w:szCs w:val="20"/>
      <w:lang w:val="en-US" w:eastAsia="en-US"/>
    </w:rPr>
  </w:style>
  <w:style w:type="paragraph" w:customStyle="1" w:styleId="200">
    <w:name w:val="Знак Знак20"/>
    <w:basedOn w:val="a"/>
    <w:uiPriority w:val="99"/>
    <w:rsid w:val="00386750"/>
    <w:pPr>
      <w:spacing w:before="100" w:beforeAutospacing="1" w:after="100" w:afterAutospacing="1"/>
    </w:pPr>
    <w:rPr>
      <w:rFonts w:ascii="Tahoma" w:hAnsi="Tahoma"/>
      <w:sz w:val="20"/>
      <w:szCs w:val="20"/>
      <w:lang w:val="en-US" w:eastAsia="en-US"/>
    </w:rPr>
  </w:style>
  <w:style w:type="paragraph" w:customStyle="1" w:styleId="19">
    <w:name w:val="Знак Знак19"/>
    <w:basedOn w:val="a"/>
    <w:uiPriority w:val="99"/>
    <w:rsid w:val="00277A00"/>
    <w:pPr>
      <w:spacing w:before="100" w:beforeAutospacing="1" w:after="100" w:afterAutospacing="1"/>
    </w:pPr>
    <w:rPr>
      <w:rFonts w:ascii="Tahoma" w:hAnsi="Tahoma"/>
      <w:sz w:val="20"/>
      <w:szCs w:val="20"/>
      <w:lang w:val="en-US" w:eastAsia="en-US"/>
    </w:rPr>
  </w:style>
  <w:style w:type="paragraph" w:customStyle="1" w:styleId="18">
    <w:name w:val="Знак Знак18"/>
    <w:basedOn w:val="a"/>
    <w:uiPriority w:val="99"/>
    <w:rsid w:val="00533ECC"/>
    <w:pPr>
      <w:spacing w:before="100" w:beforeAutospacing="1" w:after="100" w:afterAutospacing="1"/>
    </w:pPr>
    <w:rPr>
      <w:rFonts w:ascii="Tahoma" w:hAnsi="Tahoma"/>
      <w:sz w:val="20"/>
      <w:szCs w:val="20"/>
      <w:lang w:val="en-US" w:eastAsia="en-US"/>
    </w:rPr>
  </w:style>
  <w:style w:type="paragraph" w:customStyle="1" w:styleId="17">
    <w:name w:val="Знак Знак17"/>
    <w:basedOn w:val="a"/>
    <w:uiPriority w:val="99"/>
    <w:rsid w:val="001A7AFF"/>
    <w:pPr>
      <w:spacing w:before="100" w:beforeAutospacing="1" w:after="100" w:afterAutospacing="1"/>
    </w:pPr>
    <w:rPr>
      <w:rFonts w:ascii="Tahoma" w:hAnsi="Tahoma"/>
      <w:sz w:val="20"/>
      <w:szCs w:val="20"/>
      <w:lang w:val="en-US" w:eastAsia="en-US"/>
    </w:rPr>
  </w:style>
  <w:style w:type="paragraph" w:styleId="af2">
    <w:name w:val="Body Text"/>
    <w:basedOn w:val="a"/>
    <w:link w:val="af3"/>
    <w:uiPriority w:val="99"/>
    <w:rsid w:val="002303C1"/>
    <w:pPr>
      <w:spacing w:after="120"/>
    </w:pPr>
  </w:style>
  <w:style w:type="character" w:customStyle="1" w:styleId="af3">
    <w:name w:val="Основной текст Знак"/>
    <w:basedOn w:val="a0"/>
    <w:link w:val="af2"/>
    <w:uiPriority w:val="99"/>
    <w:locked/>
    <w:rsid w:val="002303C1"/>
    <w:rPr>
      <w:rFonts w:ascii="Times New Roman" w:hAnsi="Times New Roman" w:cs="Times New Roman"/>
      <w:sz w:val="24"/>
      <w:szCs w:val="24"/>
      <w:lang w:eastAsia="ru-RU"/>
    </w:rPr>
  </w:style>
  <w:style w:type="paragraph" w:customStyle="1" w:styleId="60">
    <w:name w:val="Знак Знак Знак6"/>
    <w:basedOn w:val="a"/>
    <w:uiPriority w:val="99"/>
    <w:rsid w:val="006D4165"/>
    <w:pPr>
      <w:spacing w:before="100" w:beforeAutospacing="1" w:after="100" w:afterAutospacing="1"/>
    </w:pPr>
    <w:rPr>
      <w:rFonts w:ascii="Tahoma" w:hAnsi="Tahoma"/>
      <w:sz w:val="20"/>
      <w:szCs w:val="20"/>
      <w:lang w:val="en-US" w:eastAsia="en-US"/>
    </w:rPr>
  </w:style>
  <w:style w:type="paragraph" w:customStyle="1" w:styleId="16">
    <w:name w:val="Знак Знак16"/>
    <w:basedOn w:val="a"/>
    <w:uiPriority w:val="99"/>
    <w:rsid w:val="006F5443"/>
    <w:pPr>
      <w:spacing w:before="100" w:beforeAutospacing="1" w:after="100" w:afterAutospacing="1"/>
    </w:pPr>
    <w:rPr>
      <w:rFonts w:ascii="Tahoma" w:hAnsi="Tahoma"/>
      <w:sz w:val="20"/>
      <w:szCs w:val="20"/>
      <w:lang w:val="en-US" w:eastAsia="en-US"/>
    </w:rPr>
  </w:style>
  <w:style w:type="paragraph" w:customStyle="1" w:styleId="11">
    <w:name w:val="Знак1 Знак Знак Знак Знак Знак1 Знак"/>
    <w:basedOn w:val="a"/>
    <w:uiPriority w:val="99"/>
    <w:semiHidden/>
    <w:rsid w:val="0062256E"/>
    <w:pPr>
      <w:numPr>
        <w:numId w:val="33"/>
      </w:numPr>
      <w:spacing w:before="120" w:after="160" w:line="240" w:lineRule="exact"/>
      <w:jc w:val="both"/>
    </w:pPr>
    <w:rPr>
      <w:rFonts w:ascii="Verdana" w:hAnsi="Verdana"/>
      <w:sz w:val="20"/>
      <w:lang w:val="en-US" w:eastAsia="en-US"/>
    </w:rPr>
  </w:style>
  <w:style w:type="paragraph" w:customStyle="1" w:styleId="34">
    <w:name w:val="Абзац списка3"/>
    <w:basedOn w:val="a"/>
    <w:rsid w:val="00F32D00"/>
    <w:pPr>
      <w:ind w:left="720"/>
    </w:pPr>
    <w:rPr>
      <w:rFonts w:eastAsia="Calibri"/>
    </w:rPr>
  </w:style>
  <w:style w:type="character" w:customStyle="1" w:styleId="apple-converted-space">
    <w:name w:val="apple-converted-space"/>
    <w:basedOn w:val="a0"/>
    <w:rsid w:val="006C6BD8"/>
  </w:style>
  <w:style w:type="character" w:styleId="af4">
    <w:name w:val="Strong"/>
    <w:basedOn w:val="a0"/>
    <w:uiPriority w:val="22"/>
    <w:qFormat/>
    <w:locked/>
    <w:rsid w:val="006C6BD8"/>
    <w:rPr>
      <w:b/>
      <w:bCs/>
    </w:rPr>
  </w:style>
  <w:style w:type="paragraph" w:customStyle="1" w:styleId="210">
    <w:name w:val="Знак Знак21"/>
    <w:basedOn w:val="a"/>
    <w:rsid w:val="00161AA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C347E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5267">
      <w:bodyDiv w:val="1"/>
      <w:marLeft w:val="0"/>
      <w:marRight w:val="0"/>
      <w:marTop w:val="0"/>
      <w:marBottom w:val="0"/>
      <w:divBdr>
        <w:top w:val="none" w:sz="0" w:space="0" w:color="auto"/>
        <w:left w:val="none" w:sz="0" w:space="0" w:color="auto"/>
        <w:bottom w:val="none" w:sz="0" w:space="0" w:color="auto"/>
        <w:right w:val="none" w:sz="0" w:space="0" w:color="auto"/>
      </w:divBdr>
    </w:div>
    <w:div w:id="849028428">
      <w:bodyDiv w:val="1"/>
      <w:marLeft w:val="0"/>
      <w:marRight w:val="0"/>
      <w:marTop w:val="0"/>
      <w:marBottom w:val="0"/>
      <w:divBdr>
        <w:top w:val="none" w:sz="0" w:space="0" w:color="auto"/>
        <w:left w:val="none" w:sz="0" w:space="0" w:color="auto"/>
        <w:bottom w:val="none" w:sz="0" w:space="0" w:color="auto"/>
        <w:right w:val="none" w:sz="0" w:space="0" w:color="auto"/>
      </w:divBdr>
    </w:div>
    <w:div w:id="1542356639">
      <w:bodyDiv w:val="1"/>
      <w:marLeft w:val="0"/>
      <w:marRight w:val="0"/>
      <w:marTop w:val="0"/>
      <w:marBottom w:val="0"/>
      <w:divBdr>
        <w:top w:val="none" w:sz="0" w:space="0" w:color="auto"/>
        <w:left w:val="none" w:sz="0" w:space="0" w:color="auto"/>
        <w:bottom w:val="none" w:sz="0" w:space="0" w:color="auto"/>
        <w:right w:val="none" w:sz="0" w:space="0" w:color="auto"/>
      </w:divBdr>
    </w:div>
    <w:div w:id="1587684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66DC-84F3-4D04-A5DC-0EF493BD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9551</Words>
  <Characters>66879</Characters>
  <Application>Microsoft Office Word</Application>
  <DocSecurity>0</DocSecurity>
  <Lines>557</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User_01</cp:lastModifiedBy>
  <cp:revision>10</cp:revision>
  <cp:lastPrinted>2019-03-04T05:38:00Z</cp:lastPrinted>
  <dcterms:created xsi:type="dcterms:W3CDTF">2019-03-01T05:47:00Z</dcterms:created>
  <dcterms:modified xsi:type="dcterms:W3CDTF">2019-03-04T07:14:00Z</dcterms:modified>
</cp:coreProperties>
</file>