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E1" w:rsidRDefault="00A60FE1" w:rsidP="00A60FE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9A5065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Вниманию </w:t>
      </w:r>
      <w:r w:rsidR="00C6274B">
        <w:rPr>
          <w:rFonts w:ascii="Times New Roman" w:hAnsi="Times New Roman" w:cs="Times New Roman"/>
          <w:b/>
          <w:color w:val="002060"/>
          <w:sz w:val="52"/>
          <w:szCs w:val="52"/>
        </w:rPr>
        <w:t>работодателей Забайкальского края</w:t>
      </w:r>
      <w:r w:rsidRPr="009A5065">
        <w:rPr>
          <w:rFonts w:ascii="Times New Roman" w:hAnsi="Times New Roman" w:cs="Times New Roman"/>
          <w:b/>
          <w:color w:val="002060"/>
          <w:sz w:val="52"/>
          <w:szCs w:val="52"/>
        </w:rPr>
        <w:t>!</w:t>
      </w:r>
    </w:p>
    <w:p w:rsidR="00C76819" w:rsidRPr="00C76819" w:rsidRDefault="00C76819" w:rsidP="00A60FE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4563"/>
        <w:gridCol w:w="4935"/>
      </w:tblGrid>
      <w:tr w:rsidR="00C6274B" w:rsidTr="00C6274B">
        <w:tc>
          <w:tcPr>
            <w:tcW w:w="4563" w:type="dxa"/>
          </w:tcPr>
          <w:p w:rsidR="00C6274B" w:rsidRDefault="00C6274B" w:rsidP="006F6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5D7C0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5D7C0E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Pr="009A506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«Старшее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9A506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поколение»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5D7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национального</w:t>
            </w:r>
            <w:r w:rsidRPr="005D7C0E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«Демография» </w:t>
            </w:r>
            <w:r w:rsidR="006F6F2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</w:t>
            </w:r>
            <w:r w:rsidR="006F6F2D" w:rsidRPr="006F6F2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6F6F2D">
              <w:rPr>
                <w:rFonts w:ascii="Times New Roman" w:hAnsi="Times New Roman" w:cs="Times New Roman"/>
                <w:sz w:val="28"/>
                <w:szCs w:val="28"/>
              </w:rPr>
              <w:t>Краевой центр занятости</w:t>
            </w:r>
            <w:r w:rsidR="006F6F2D" w:rsidRPr="006F6F2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5D7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Забайкальского края </w:t>
            </w:r>
            <w:r w:rsidR="0002549A">
              <w:rPr>
                <w:rFonts w:ascii="Times New Roman" w:hAnsi="Times New Roman" w:cs="Times New Roman"/>
                <w:sz w:val="28"/>
                <w:szCs w:val="28"/>
              </w:rPr>
              <w:t>предлага</w:t>
            </w:r>
            <w:r w:rsidR="006F6F2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5D7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работникам</w:t>
            </w:r>
            <w:r w:rsidRPr="005D7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C0E">
              <w:rPr>
                <w:rFonts w:ascii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 w:rsidRPr="005D7C0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F6F2D">
              <w:rPr>
                <w:rFonts w:ascii="Times New Roman" w:hAnsi="Times New Roman" w:cs="Times New Roman"/>
                <w:sz w:val="28"/>
                <w:szCs w:val="28"/>
              </w:rPr>
              <w:t xml:space="preserve">озраста пройти профессиональное обучение, </w:t>
            </w:r>
            <w:r w:rsidRPr="005D7C0E">
              <w:rPr>
                <w:rFonts w:ascii="Times New Roman" w:hAnsi="Times New Roman" w:cs="Times New Roman"/>
                <w:sz w:val="28"/>
                <w:szCs w:val="28"/>
              </w:rPr>
              <w:t>повысить свою квалифика</w:t>
            </w:r>
            <w:r w:rsidR="006F6F2D">
              <w:rPr>
                <w:rFonts w:ascii="Times New Roman" w:hAnsi="Times New Roman" w:cs="Times New Roman"/>
                <w:sz w:val="28"/>
                <w:szCs w:val="28"/>
              </w:rPr>
              <w:t xml:space="preserve">цию или получить дополнительное </w:t>
            </w:r>
            <w:r w:rsidRPr="005D7C0E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образование.</w:t>
            </w:r>
          </w:p>
        </w:tc>
        <w:tc>
          <w:tcPr>
            <w:tcW w:w="4935" w:type="dxa"/>
          </w:tcPr>
          <w:p w:rsidR="00C6274B" w:rsidRDefault="00F2125D" w:rsidP="00C62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19425" cy="2371725"/>
                  <wp:effectExtent l="19050" t="0" r="9525" b="0"/>
                  <wp:docPr id="15" name="Рисунок 17" descr="ÐÐ°ÑÑÐ¸Ð½ÐºÐ¸ Ð¿Ð¾ Ð·Ð°Ð¿ÑÐ¾ÑÑ ÑÐ¾ÑÐ¾ Ð³ÑÐ°Ð¶Ð´Ð°Ð½Ð¸Ð½Ð° Ð¿ÑÐµÐ´Ð¿ÐµÐ½ÑÐ¸Ð¾Ð½Ð½Ð¾Ð³Ð¾ Ð²Ð¾Ð·ÑÐ°ÑÑÐ° Ð´Ð»Ñ Ð¿ÑÐµÐ·ÐµÐ½ÑÐ°ÑÐ¸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ÐÐ°ÑÑÐ¸Ð½ÐºÐ¸ Ð¿Ð¾ Ð·Ð°Ð¿ÑÐ¾ÑÑ ÑÐ¾ÑÐ¾ Ð³ÑÐ°Ð¶Ð´Ð°Ð½Ð¸Ð½Ð° Ð¿ÑÐµÐ´Ð¿ÐµÐ½ÑÐ¸Ð¾Ð½Ð½Ð¾Ð³Ð¾ Ð²Ð¾Ð·ÑÐ°ÑÑÐ° Ð´Ð»Ñ Ð¿ÑÐµÐ·ÐµÐ½ÑÐ°ÑÐ¸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FE1" w:rsidRDefault="00A60FE1" w:rsidP="00C76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268"/>
        <w:gridCol w:w="7195"/>
      </w:tblGrid>
      <w:tr w:rsidR="00C6274B" w:rsidTr="00D621DB">
        <w:tc>
          <w:tcPr>
            <w:tcW w:w="2268" w:type="dxa"/>
            <w:vAlign w:val="center"/>
          </w:tcPr>
          <w:p w:rsidR="00C6274B" w:rsidRDefault="00D621DB" w:rsidP="00D62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3800" cy="895350"/>
                  <wp:effectExtent l="0" t="0" r="0" b="0"/>
                  <wp:docPr id="2" name="Рисунок 2" descr="C:\Users\Sheglova\Desktop\доклады и презы\презентации\для презентации\untitled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eglova\Desktop\доклады и презы\презентации\для презентации\untitled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905" cy="89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C6274B" w:rsidRDefault="00C6274B" w:rsidP="00C62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D7C0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потребностью работодателя обучение могут пройти граждане Российской Федерации </w:t>
            </w:r>
            <w:proofErr w:type="spellStart"/>
            <w:r w:rsidRPr="005D7C0E">
              <w:rPr>
                <w:rFonts w:ascii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 w:rsidRPr="005D7C0E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(граждане в течение 5 лет до наступления возраста, дающего право на страховую пенсию по старости, в том числе назначаемую досрочно), состоящие в трудовых отношениях.</w:t>
            </w:r>
          </w:p>
        </w:tc>
      </w:tr>
    </w:tbl>
    <w:p w:rsidR="00A60FE1" w:rsidRDefault="00A60FE1" w:rsidP="00C76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71" w:type="dxa"/>
        <w:tblInd w:w="108" w:type="dxa"/>
        <w:tblLook w:val="04A0"/>
      </w:tblPr>
      <w:tblGrid>
        <w:gridCol w:w="2376"/>
        <w:gridCol w:w="7195"/>
      </w:tblGrid>
      <w:tr w:rsidR="00C6274B" w:rsidTr="00D621DB">
        <w:tc>
          <w:tcPr>
            <w:tcW w:w="2376" w:type="dxa"/>
          </w:tcPr>
          <w:p w:rsidR="00C6274B" w:rsidRDefault="00D621DB" w:rsidP="00D62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1100" cy="1033462"/>
                  <wp:effectExtent l="0" t="0" r="0" b="0"/>
                  <wp:docPr id="1" name="Рисунок 1" descr="C:\Users\Sheglova\Desktop\доклады и презы\презентации\для презентации\Cr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glova\Desktop\доклады и презы\презентации\для презентации\Cr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3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C6274B" w:rsidRDefault="00C6274B" w:rsidP="00C62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D7C0E">
              <w:rPr>
                <w:rFonts w:ascii="Times New Roman" w:hAnsi="Times New Roman" w:cs="Times New Roman"/>
                <w:sz w:val="28"/>
                <w:szCs w:val="28"/>
              </w:rPr>
              <w:t xml:space="preserve">Для организации профессионального обучения работников </w:t>
            </w:r>
            <w:proofErr w:type="spellStart"/>
            <w:r w:rsidRPr="005D7C0E">
              <w:rPr>
                <w:rFonts w:ascii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 w:rsidRPr="005D7C0E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работодателю необходимо обратиться в центр занятости населения для заключения соглашения об организации соответствующего обучения своих работников.</w:t>
            </w:r>
          </w:p>
        </w:tc>
      </w:tr>
    </w:tbl>
    <w:p w:rsidR="00C6274B" w:rsidRDefault="00C6274B" w:rsidP="00C76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71" w:type="dxa"/>
        <w:tblInd w:w="108" w:type="dxa"/>
        <w:tblLook w:val="04A0"/>
      </w:tblPr>
      <w:tblGrid>
        <w:gridCol w:w="2526"/>
        <w:gridCol w:w="7045"/>
      </w:tblGrid>
      <w:tr w:rsidR="00C6274B" w:rsidTr="00D621DB">
        <w:tc>
          <w:tcPr>
            <w:tcW w:w="2526" w:type="dxa"/>
          </w:tcPr>
          <w:p w:rsidR="00C6274B" w:rsidRDefault="00D621DB" w:rsidP="00D62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326" cy="1269242"/>
                  <wp:effectExtent l="0" t="0" r="0" b="0"/>
                  <wp:docPr id="3" name="Рисунок 3" descr="C:\Users\Sheglova\Desktop\доклады и презы\презентации\для презентации\9I6BHROci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eglova\Desktop\доклады и презы\презентации\для презентации\9I6BHROciU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075" cy="127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5" w:type="dxa"/>
          </w:tcPr>
          <w:p w:rsidR="00C6274B" w:rsidRDefault="00C6274B" w:rsidP="00C76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D7C0E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у работодателя лицензии на осуществление образовательной деятельности он может самостоятельно организовать обучение в своем специализированном структурном образовательном подразделении либо заключить соответствующий договор с образовательной организацией </w:t>
            </w:r>
            <w:r w:rsidR="00C76819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Pr="005D7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76819" w:rsidRDefault="00C76819" w:rsidP="00C76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819" w:rsidRDefault="009303CC" w:rsidP="00C76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C0E">
        <w:rPr>
          <w:rFonts w:ascii="Times New Roman" w:hAnsi="Times New Roman" w:cs="Times New Roman"/>
          <w:sz w:val="28"/>
          <w:szCs w:val="28"/>
        </w:rPr>
        <w:t xml:space="preserve">Если у Вас есть потребность в профессиональном обучении работников </w:t>
      </w:r>
      <w:proofErr w:type="spellStart"/>
      <w:r w:rsidRPr="005D7C0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5D7C0E">
        <w:rPr>
          <w:rFonts w:ascii="Times New Roman" w:hAnsi="Times New Roman" w:cs="Times New Roman"/>
          <w:sz w:val="28"/>
          <w:szCs w:val="28"/>
        </w:rPr>
        <w:t xml:space="preserve"> возраста, рекомендуем обратиться </w:t>
      </w:r>
      <w:proofErr w:type="gramStart"/>
      <w:r w:rsidR="006F6F2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6819" w:rsidRDefault="00C76819" w:rsidP="00C76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 w:rsidR="006F6F2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казенно</w:t>
      </w:r>
      <w:r w:rsidR="006F6F2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6F6F2D">
        <w:rPr>
          <w:rFonts w:ascii="Times New Roman" w:hAnsi="Times New Roman" w:cs="Times New Roman"/>
          <w:b/>
          <w:sz w:val="28"/>
          <w:szCs w:val="28"/>
        </w:rPr>
        <w:t>е</w:t>
      </w:r>
    </w:p>
    <w:p w:rsidR="00C76819" w:rsidRDefault="00C76819" w:rsidP="00C76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«Краевой </w:t>
      </w:r>
      <w:r w:rsidRPr="00305F83">
        <w:rPr>
          <w:rFonts w:ascii="Times New Roman" w:hAnsi="Times New Roman" w:cs="Times New Roman"/>
          <w:b/>
          <w:sz w:val="28"/>
          <w:szCs w:val="28"/>
        </w:rPr>
        <w:t>центр занятости населения</w:t>
      </w:r>
      <w:r>
        <w:rPr>
          <w:rFonts w:ascii="Times New Roman" w:hAnsi="Times New Roman" w:cs="Times New Roman"/>
          <w:b/>
          <w:sz w:val="28"/>
          <w:szCs w:val="28"/>
        </w:rPr>
        <w:t>» Забайкальского края</w:t>
      </w:r>
      <w:r w:rsidRPr="00305F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F2D" w:rsidRDefault="006F6F2D" w:rsidP="006F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Тел. </w:t>
      </w:r>
      <w:r w:rsidRPr="00305F8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32-20-66</w:t>
      </w:r>
    </w:p>
    <w:p w:rsidR="006F6F2D" w:rsidRPr="006F6F2D" w:rsidRDefault="006F6F2D" w:rsidP="006F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Почта </w:t>
      </w:r>
      <w:r w:rsidRPr="00305F8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otdel</w:t>
      </w:r>
      <w:proofErr w:type="spellEnd"/>
      <w:r w:rsidRPr="006F6F2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prof</w:t>
      </w:r>
      <w:proofErr w:type="spellEnd"/>
      <w:r w:rsidRPr="006F6F2D">
        <w:rPr>
          <w:rFonts w:ascii="Times New Roman" w:hAnsi="Times New Roman" w:cs="Times New Roman"/>
          <w:b/>
          <w:sz w:val="28"/>
          <w:szCs w:val="28"/>
        </w:rPr>
        <w:t>2017@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6F6F2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33587" w:rsidRDefault="006F6F2D" w:rsidP="00C7681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Сайт</w:t>
      </w:r>
      <w:r w:rsidR="00C76819" w:rsidRPr="00305F83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8" w:history="1">
        <w:r w:rsidR="00C76819" w:rsidRPr="00305F83">
          <w:rPr>
            <w:rStyle w:val="a6"/>
            <w:rFonts w:ascii="Times New Roman" w:hAnsi="Times New Roman" w:cs="Times New Roman"/>
            <w:b/>
            <w:sz w:val="28"/>
            <w:szCs w:val="28"/>
          </w:rPr>
          <w:t>http://w</w:t>
        </w:r>
        <w:bookmarkStart w:id="0" w:name="_GoBack"/>
        <w:bookmarkEnd w:id="0"/>
        <w:r w:rsidR="00C76819" w:rsidRPr="00305F83">
          <w:rPr>
            <w:rStyle w:val="a6"/>
            <w:rFonts w:ascii="Times New Roman" w:hAnsi="Times New Roman" w:cs="Times New Roman"/>
            <w:b/>
            <w:sz w:val="28"/>
            <w:szCs w:val="28"/>
          </w:rPr>
          <w:t xml:space="preserve">ww. </w:t>
        </w:r>
        <w:hyperlink r:id="rId9" w:history="1">
          <w:r w:rsidR="00C76819" w:rsidRPr="00305F83">
            <w:rPr>
              <w:rStyle w:val="a6"/>
              <w:rFonts w:ascii="Times New Roman" w:hAnsi="Times New Roman" w:cs="Times New Roman"/>
              <w:b/>
              <w:sz w:val="28"/>
              <w:szCs w:val="28"/>
            </w:rPr>
            <w:t>zabzan.ru</w:t>
          </w:r>
        </w:hyperlink>
      </w:hyperlink>
    </w:p>
    <w:sectPr w:rsidR="00033587" w:rsidSect="00F2125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3CC"/>
    <w:rsid w:val="0002549A"/>
    <w:rsid w:val="00033587"/>
    <w:rsid w:val="00515DC2"/>
    <w:rsid w:val="006E7892"/>
    <w:rsid w:val="006F6F2D"/>
    <w:rsid w:val="007D157F"/>
    <w:rsid w:val="0089118C"/>
    <w:rsid w:val="009303CC"/>
    <w:rsid w:val="00A60FE1"/>
    <w:rsid w:val="00A62763"/>
    <w:rsid w:val="00B02DDD"/>
    <w:rsid w:val="00C11A9A"/>
    <w:rsid w:val="00C6274B"/>
    <w:rsid w:val="00C76819"/>
    <w:rsid w:val="00CA389F"/>
    <w:rsid w:val="00D621DB"/>
    <w:rsid w:val="00F2125D"/>
    <w:rsid w:val="00F61A6A"/>
    <w:rsid w:val="00FC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F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2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768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region.ru/depts/dgszn/tmpPages/org.asp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zabz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dubovik</cp:lastModifiedBy>
  <cp:revision>3</cp:revision>
  <cp:lastPrinted>2019-04-03T05:03:00Z</cp:lastPrinted>
  <dcterms:created xsi:type="dcterms:W3CDTF">2019-04-30T03:16:00Z</dcterms:created>
  <dcterms:modified xsi:type="dcterms:W3CDTF">2019-04-30T03:17:00Z</dcterms:modified>
</cp:coreProperties>
</file>