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66" w:rsidRDefault="00D52F66" w:rsidP="00D52F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52F66" w:rsidRDefault="00D52F66" w:rsidP="00D52F66">
      <w:pPr>
        <w:pStyle w:val="a3"/>
      </w:pPr>
    </w:p>
    <w:p w:rsidR="00D52F66" w:rsidRDefault="00D52F66" w:rsidP="00D52F66">
      <w:pPr>
        <w:pStyle w:val="a3"/>
      </w:pPr>
    </w:p>
    <w:p w:rsidR="00D52F66" w:rsidRDefault="00D52F66" w:rsidP="00D52F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границ прилегающих территорий к детской игровой площадке (ул. Подгорная,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Судунтуй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Судунтуй</w:t>
      </w:r>
      <w:proofErr w:type="spellEnd"/>
      <w:r>
        <w:rPr>
          <w:rFonts w:ascii="Times New Roman" w:hAnsi="Times New Roman" w:cs="Times New Roman"/>
          <w:sz w:val="28"/>
          <w:szCs w:val="28"/>
        </w:rPr>
        <w:t>» муниципального района «Агинский район»,  на которых не допускается розничная продажа алкогольной продукции</w:t>
      </w:r>
    </w:p>
    <w:p w:rsidR="00D52F66" w:rsidRDefault="00D52F66" w:rsidP="00D52F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2F66" w:rsidRDefault="00D52F66" w:rsidP="00D52F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785403" cy="6107024"/>
            <wp:effectExtent l="19050" t="0" r="5797" b="0"/>
            <wp:docPr id="18" name="Рисунок 2" descr="D:\Дамдинцыренов А\15 ноября 2021 года\границы\судунтуй подгорная б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амдинцыренов А\15 ноября 2021 года\границы\судунтуй подгорная б-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917" cy="6110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F66" w:rsidRDefault="00D52F66" w:rsidP="00D52F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F66" w:rsidRPr="00051EC4" w:rsidRDefault="00D52F66" w:rsidP="00D52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EC4">
        <w:rPr>
          <w:rFonts w:ascii="Times New Roman" w:hAnsi="Times New Roman" w:cs="Times New Roman"/>
          <w:sz w:val="28"/>
          <w:szCs w:val="28"/>
        </w:rPr>
        <w:t>Условные обозначения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2F66" w:rsidRDefault="00A56EEA" w:rsidP="00D52F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6EEA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25pt;margin-top:8.65pt;width:51.05pt;height:0;z-index:251660288" o:connectortype="straight" strokecolor="#c0504d [3205]" strokeweight="5pt">
            <v:shadow color="#868686"/>
          </v:shape>
        </w:pict>
      </w:r>
      <w:r w:rsidR="00D52F6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2F66" w:rsidRPr="007D78B4">
        <w:rPr>
          <w:rFonts w:ascii="Times New Roman" w:hAnsi="Times New Roman" w:cs="Times New Roman"/>
          <w:sz w:val="28"/>
          <w:szCs w:val="28"/>
        </w:rPr>
        <w:t>границ</w:t>
      </w:r>
      <w:r w:rsidR="00D52F66">
        <w:rPr>
          <w:rFonts w:ascii="Times New Roman" w:hAnsi="Times New Roman" w:cs="Times New Roman"/>
          <w:sz w:val="28"/>
          <w:szCs w:val="28"/>
        </w:rPr>
        <w:t>ы</w:t>
      </w:r>
      <w:r w:rsidR="00D52F66" w:rsidRPr="007D78B4">
        <w:rPr>
          <w:rFonts w:ascii="Times New Roman" w:hAnsi="Times New Roman" w:cs="Times New Roman"/>
          <w:sz w:val="28"/>
          <w:szCs w:val="28"/>
        </w:rPr>
        <w:t xml:space="preserve"> прилегающих территорий</w:t>
      </w:r>
    </w:p>
    <w:p w:rsidR="00D52F66" w:rsidRDefault="00D52F66" w:rsidP="00D52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2F66" w:rsidRDefault="00D52F66" w:rsidP="00D52F66">
      <w:pPr>
        <w:pStyle w:val="a3"/>
      </w:pPr>
    </w:p>
    <w:p w:rsidR="00D52F66" w:rsidRDefault="00D52F66" w:rsidP="00D52F66">
      <w:pPr>
        <w:pStyle w:val="a3"/>
      </w:pPr>
    </w:p>
    <w:p w:rsidR="00D52F66" w:rsidRDefault="00D52F66" w:rsidP="00D52F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границ прилегающих территорий к детской игровой площадке (ул. Школьная, 12)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Судунтуй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Судунтуй</w:t>
      </w:r>
      <w:proofErr w:type="spellEnd"/>
      <w:r>
        <w:rPr>
          <w:rFonts w:ascii="Times New Roman" w:hAnsi="Times New Roman" w:cs="Times New Roman"/>
          <w:sz w:val="28"/>
          <w:szCs w:val="28"/>
        </w:rPr>
        <w:t>» муниципального района «Агинский район»,  на которых не допускается розничная продажа алкогольной продукции</w:t>
      </w:r>
    </w:p>
    <w:p w:rsidR="00D52F66" w:rsidRDefault="00D52F66" w:rsidP="00D52F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2F66" w:rsidRDefault="00D52F66" w:rsidP="00D52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96398" cy="4945712"/>
            <wp:effectExtent l="19050" t="0" r="4352" b="0"/>
            <wp:docPr id="19" name="Рисунок 3" descr="D:\Дамдинцыренов А\15 ноября 2021 года\границы\судунтуй школьная 12 дип с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амдинцыренов А\15 ноября 2021 года\границы\судунтуй школьная 12 дип с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682" cy="495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F66" w:rsidRDefault="00D52F66" w:rsidP="00D52F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F66" w:rsidRPr="00051EC4" w:rsidRDefault="00D52F66" w:rsidP="00D52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EC4">
        <w:rPr>
          <w:rFonts w:ascii="Times New Roman" w:hAnsi="Times New Roman" w:cs="Times New Roman"/>
          <w:sz w:val="28"/>
          <w:szCs w:val="28"/>
        </w:rPr>
        <w:t>Условные обозначения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2F66" w:rsidRDefault="00A56EEA" w:rsidP="00D52F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6EEA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 id="_x0000_s1027" type="#_x0000_t32" style="position:absolute;left:0;text-align:left;margin-left:11.25pt;margin-top:8.65pt;width:51.05pt;height:0;z-index:251661312" o:connectortype="straight" strokecolor="#c0504d [3205]" strokeweight="5pt">
            <v:shadow color="#868686"/>
          </v:shape>
        </w:pict>
      </w:r>
      <w:r w:rsidR="00D52F6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2F66" w:rsidRPr="007D78B4">
        <w:rPr>
          <w:rFonts w:ascii="Times New Roman" w:hAnsi="Times New Roman" w:cs="Times New Roman"/>
          <w:sz w:val="28"/>
          <w:szCs w:val="28"/>
        </w:rPr>
        <w:t>границ</w:t>
      </w:r>
      <w:r w:rsidR="00D52F66">
        <w:rPr>
          <w:rFonts w:ascii="Times New Roman" w:hAnsi="Times New Roman" w:cs="Times New Roman"/>
          <w:sz w:val="28"/>
          <w:szCs w:val="28"/>
        </w:rPr>
        <w:t>ы</w:t>
      </w:r>
      <w:r w:rsidR="00D52F66" w:rsidRPr="007D78B4">
        <w:rPr>
          <w:rFonts w:ascii="Times New Roman" w:hAnsi="Times New Roman" w:cs="Times New Roman"/>
          <w:sz w:val="28"/>
          <w:szCs w:val="28"/>
        </w:rPr>
        <w:t xml:space="preserve"> прилегающих территорий</w:t>
      </w:r>
    </w:p>
    <w:p w:rsidR="00D52F66" w:rsidRDefault="00D52F66" w:rsidP="00D52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2F66" w:rsidRDefault="00D52F66" w:rsidP="00D52F66">
      <w:pPr>
        <w:pStyle w:val="a3"/>
      </w:pPr>
    </w:p>
    <w:p w:rsidR="00D52F66" w:rsidRDefault="00D52F66" w:rsidP="00D52F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2F66" w:rsidRDefault="00D52F66" w:rsidP="00D52F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границ прилегающих территорий к детской игровой площадке (ул. Центральная,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Судунтуй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Судунтуй</w:t>
      </w:r>
      <w:proofErr w:type="spellEnd"/>
      <w:r>
        <w:rPr>
          <w:rFonts w:ascii="Times New Roman" w:hAnsi="Times New Roman" w:cs="Times New Roman"/>
          <w:sz w:val="28"/>
          <w:szCs w:val="28"/>
        </w:rPr>
        <w:t>» муниципального района «Агинский район»,  на которых не допускается розничная продажа алкогольной продукции</w:t>
      </w:r>
    </w:p>
    <w:p w:rsidR="00D52F66" w:rsidRDefault="00D52F66" w:rsidP="00D52F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2F66" w:rsidRDefault="00D52F66" w:rsidP="00D52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33110" cy="5860112"/>
            <wp:effectExtent l="19050" t="0" r="5690" b="0"/>
            <wp:docPr id="20" name="Рисунок 4" descr="D:\Дамдинцыренов А\15 ноября 2021 года\границы\судунтуй Центральная б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амдинцыренов А\15 ноября 2021 года\границы\судунтуй Центральная б-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396" cy="5865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F66" w:rsidRDefault="00D52F66" w:rsidP="00D52F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F66" w:rsidRPr="00051EC4" w:rsidRDefault="00D52F66" w:rsidP="00D52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EC4">
        <w:rPr>
          <w:rFonts w:ascii="Times New Roman" w:hAnsi="Times New Roman" w:cs="Times New Roman"/>
          <w:sz w:val="28"/>
          <w:szCs w:val="28"/>
        </w:rPr>
        <w:t>Условные обозначения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2F66" w:rsidRDefault="00A56EEA" w:rsidP="00D52F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6EEA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 id="_x0000_s1028" type="#_x0000_t32" style="position:absolute;left:0;text-align:left;margin-left:11.25pt;margin-top:8.65pt;width:51.05pt;height:0;z-index:251662336" o:connectortype="straight" strokecolor="#c0504d [3205]" strokeweight="5pt">
            <v:shadow color="#868686"/>
          </v:shape>
        </w:pict>
      </w:r>
      <w:r w:rsidR="00D52F6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2F66" w:rsidRPr="007D78B4">
        <w:rPr>
          <w:rFonts w:ascii="Times New Roman" w:hAnsi="Times New Roman" w:cs="Times New Roman"/>
          <w:sz w:val="28"/>
          <w:szCs w:val="28"/>
        </w:rPr>
        <w:t>границ</w:t>
      </w:r>
      <w:r w:rsidR="00D52F66">
        <w:rPr>
          <w:rFonts w:ascii="Times New Roman" w:hAnsi="Times New Roman" w:cs="Times New Roman"/>
          <w:sz w:val="28"/>
          <w:szCs w:val="28"/>
        </w:rPr>
        <w:t>ы</w:t>
      </w:r>
      <w:r w:rsidR="00D52F66" w:rsidRPr="007D78B4">
        <w:rPr>
          <w:rFonts w:ascii="Times New Roman" w:hAnsi="Times New Roman" w:cs="Times New Roman"/>
          <w:sz w:val="28"/>
          <w:szCs w:val="28"/>
        </w:rPr>
        <w:t xml:space="preserve"> прилегающих территорий</w:t>
      </w:r>
    </w:p>
    <w:sectPr w:rsidR="00D52F66" w:rsidSect="00F1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2F66"/>
    <w:rsid w:val="0037618E"/>
    <w:rsid w:val="00A56EEA"/>
    <w:rsid w:val="00D52F66"/>
    <w:rsid w:val="00F1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2F6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ЗФ</dc:creator>
  <cp:lastModifiedBy>ЗФ</cp:lastModifiedBy>
  <cp:revision>2</cp:revision>
  <dcterms:created xsi:type="dcterms:W3CDTF">2021-12-17T05:38:00Z</dcterms:created>
  <dcterms:modified xsi:type="dcterms:W3CDTF">2021-12-22T02:02:00Z</dcterms:modified>
</cp:coreProperties>
</file>