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6E" w:rsidRDefault="000E346E" w:rsidP="000E3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52475" cy="866775"/>
            <wp:effectExtent l="19050" t="0" r="9525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46E" w:rsidRDefault="000E346E" w:rsidP="000E3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46E" w:rsidRPr="00D12A41" w:rsidRDefault="000E346E" w:rsidP="000E3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АДМИНИСТРАЦИЯ</w:t>
      </w:r>
    </w:p>
    <w:p w:rsidR="000E346E" w:rsidRPr="00D12A41" w:rsidRDefault="000E346E" w:rsidP="000E3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A41">
        <w:rPr>
          <w:rFonts w:ascii="Times New Roman" w:hAnsi="Times New Roman"/>
          <w:b/>
          <w:sz w:val="28"/>
          <w:szCs w:val="28"/>
        </w:rPr>
        <w:t>МУНИЦИПАЛЬНОГО РАЙОНА «АГИНСКИЙ РАЙОН»</w:t>
      </w:r>
    </w:p>
    <w:p w:rsidR="000E346E" w:rsidRPr="00D12A41" w:rsidRDefault="000E346E" w:rsidP="000E3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46E" w:rsidRDefault="000E346E" w:rsidP="000E3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</w:t>
      </w:r>
      <w:r w:rsidRPr="00D12A41">
        <w:rPr>
          <w:rFonts w:ascii="Times New Roman" w:hAnsi="Times New Roman"/>
          <w:b/>
          <w:sz w:val="28"/>
          <w:szCs w:val="28"/>
        </w:rPr>
        <w:t xml:space="preserve">ЕНИЕ </w:t>
      </w:r>
    </w:p>
    <w:p w:rsidR="000E346E" w:rsidRDefault="000E346E" w:rsidP="000E3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46E" w:rsidRPr="00D12A41" w:rsidRDefault="000E346E" w:rsidP="000E3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46E" w:rsidRDefault="000E346E" w:rsidP="000E34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«17»  марта</w:t>
      </w:r>
      <w:r w:rsidRPr="00D12A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2022 г.                        </w:t>
      </w:r>
      <w:r w:rsidRPr="00D12A4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12A4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D12A4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74</w:t>
      </w:r>
    </w:p>
    <w:p w:rsidR="000E346E" w:rsidRPr="00D12A41" w:rsidRDefault="000E346E" w:rsidP="000E3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346E" w:rsidRPr="00A97015" w:rsidRDefault="000E346E" w:rsidP="000E3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97015">
        <w:rPr>
          <w:rFonts w:ascii="Times New Roman" w:hAnsi="Times New Roman"/>
          <w:sz w:val="28"/>
          <w:szCs w:val="28"/>
        </w:rPr>
        <w:t>пгт</w:t>
      </w:r>
      <w:proofErr w:type="spellEnd"/>
      <w:r w:rsidRPr="00A97015">
        <w:rPr>
          <w:rFonts w:ascii="Times New Roman" w:hAnsi="Times New Roman"/>
          <w:sz w:val="28"/>
          <w:szCs w:val="28"/>
        </w:rPr>
        <w:t>. Агинское</w:t>
      </w:r>
    </w:p>
    <w:p w:rsidR="000E346E" w:rsidRPr="00B34659" w:rsidRDefault="000E346E" w:rsidP="000E3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346E" w:rsidRPr="00B34659" w:rsidRDefault="000E346E" w:rsidP="000E3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346E" w:rsidRPr="00B34659" w:rsidRDefault="000E346E" w:rsidP="000E3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/>
          <w:sz w:val="28"/>
          <w:szCs w:val="28"/>
        </w:rPr>
        <w:t>О проведен</w:t>
      </w:r>
      <w:proofErr w:type="gramStart"/>
      <w:r w:rsidRPr="00B34659">
        <w:rPr>
          <w:rFonts w:ascii="Times New Roman" w:hAnsi="Times New Roman"/>
          <w:sz w:val="28"/>
          <w:szCs w:val="28"/>
        </w:rPr>
        <w:t>ии ау</w:t>
      </w:r>
      <w:proofErr w:type="gramEnd"/>
      <w:r w:rsidRPr="00B34659">
        <w:rPr>
          <w:rFonts w:ascii="Times New Roman" w:hAnsi="Times New Roman"/>
          <w:sz w:val="28"/>
          <w:szCs w:val="28"/>
        </w:rPr>
        <w:t>кциона на право заключения договора аренды земельного участка из земель, государственная собственность на которые не разграничена, с кадастровым номером 80:01:</w:t>
      </w:r>
      <w:r w:rsidRPr="00013009">
        <w:rPr>
          <w:rFonts w:ascii="Times New Roman" w:hAnsi="Times New Roman"/>
          <w:sz w:val="28"/>
          <w:szCs w:val="28"/>
        </w:rPr>
        <w:t>170101:846</w:t>
      </w:r>
      <w:r>
        <w:rPr>
          <w:rFonts w:ascii="Times New Roman" w:hAnsi="Times New Roman"/>
          <w:sz w:val="28"/>
          <w:szCs w:val="28"/>
        </w:rPr>
        <w:t>,</w:t>
      </w:r>
      <w:r w:rsidRPr="00B34659">
        <w:rPr>
          <w:rFonts w:ascii="Times New Roman" w:hAnsi="Times New Roman"/>
          <w:sz w:val="28"/>
          <w:szCs w:val="28"/>
        </w:rPr>
        <w:t xml:space="preserve"> расположенного по адресу: Забайкальский край, </w:t>
      </w:r>
      <w:r w:rsidRPr="00013009">
        <w:rPr>
          <w:rFonts w:ascii="Times New Roman" w:hAnsi="Times New Roman"/>
          <w:sz w:val="28"/>
          <w:szCs w:val="28"/>
        </w:rPr>
        <w:t>Агинский район</w:t>
      </w:r>
    </w:p>
    <w:p w:rsidR="000E346E" w:rsidRPr="00B34659" w:rsidRDefault="000E346E" w:rsidP="000E3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346E" w:rsidRPr="00B34659" w:rsidRDefault="000E346E" w:rsidP="000E34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346E" w:rsidRPr="00B34659" w:rsidRDefault="000E346E" w:rsidP="000E3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59">
        <w:rPr>
          <w:rFonts w:ascii="Times New Roman" w:hAnsi="Times New Roman" w:cs="Times New Roman"/>
          <w:sz w:val="28"/>
          <w:szCs w:val="28"/>
        </w:rPr>
        <w:t xml:space="preserve">В соответствии со ст. 39.11, 39.12 Земельного кодекса Российской Федерации, ст. 3.3. Федерального закона </w:t>
      </w:r>
      <w:r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>от 25 октября 2001 г. №</w:t>
      </w:r>
      <w:r w:rsidRPr="00B34659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137-ФЗ «О введении в действие Земельного кодекса Российской Федерации»</w:t>
      </w:r>
      <w:r w:rsidRPr="00B34659">
        <w:rPr>
          <w:rFonts w:ascii="Times New Roman" w:hAnsi="Times New Roman" w:cs="Times New Roman"/>
          <w:sz w:val="28"/>
          <w:szCs w:val="28"/>
        </w:rPr>
        <w:t>:</w:t>
      </w:r>
    </w:p>
    <w:p w:rsidR="000E346E" w:rsidRPr="005D31CC" w:rsidRDefault="000E346E" w:rsidP="000E34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31CC">
        <w:rPr>
          <w:rFonts w:ascii="Times New Roman" w:hAnsi="Times New Roman" w:cs="Times New Roman"/>
          <w:sz w:val="28"/>
          <w:szCs w:val="28"/>
        </w:rPr>
        <w:t>1. Организовать и провести аукцион на права заключения договора аренды земельного участка, государственная собственность на который не разграничена с кадастровым номером 80:01</w:t>
      </w:r>
      <w:r w:rsidRPr="005D31CC">
        <w:rPr>
          <w:rFonts w:ascii="Times New Roman" w:hAnsi="Times New Roman"/>
          <w:sz w:val="28"/>
          <w:szCs w:val="28"/>
        </w:rPr>
        <w:t>:170101:846</w:t>
      </w:r>
      <w:r w:rsidRPr="005D31CC">
        <w:rPr>
          <w:rFonts w:ascii="Times New Roman" w:hAnsi="Times New Roman" w:cs="Times New Roman"/>
          <w:sz w:val="28"/>
          <w:szCs w:val="28"/>
        </w:rPr>
        <w:t xml:space="preserve"> площадью 40299 кв</w:t>
      </w:r>
      <w:proofErr w:type="gramStart"/>
      <w:r w:rsidRPr="005D31C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D31CC">
        <w:rPr>
          <w:rFonts w:ascii="Times New Roman" w:hAnsi="Times New Roman" w:cs="Times New Roman"/>
          <w:sz w:val="28"/>
          <w:szCs w:val="28"/>
        </w:rPr>
        <w:t xml:space="preserve">, местоположение которого установлено: </w:t>
      </w:r>
      <w:proofErr w:type="gramStart"/>
      <w:r w:rsidRPr="005D31CC">
        <w:rPr>
          <w:rFonts w:ascii="Times New Roman" w:hAnsi="Times New Roman"/>
          <w:sz w:val="28"/>
          <w:szCs w:val="28"/>
        </w:rPr>
        <w:t xml:space="preserve">Забайкальский край, Агинский район, разрешенное использование – </w:t>
      </w:r>
      <w:r w:rsidRPr="00810040">
        <w:rPr>
          <w:rFonts w:ascii="Times New Roman" w:hAnsi="Times New Roman"/>
          <w:sz w:val="28"/>
          <w:szCs w:val="28"/>
        </w:rPr>
        <w:t>для размещения убойного цеха</w:t>
      </w:r>
      <w:r w:rsidRPr="005D31CC">
        <w:rPr>
          <w:rFonts w:ascii="Times New Roman" w:hAnsi="Times New Roman"/>
          <w:sz w:val="28"/>
          <w:szCs w:val="28"/>
        </w:rPr>
        <w:t xml:space="preserve">, категория земель – земли </w:t>
      </w:r>
      <w:r w:rsidRPr="005D31CC">
        <w:rPr>
          <w:rFonts w:ascii="Times New Roman" w:hAnsi="Times New Roman" w:cs="Times New Roman"/>
          <w:sz w:val="28"/>
          <w:szCs w:val="28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</w:t>
      </w:r>
      <w:r w:rsidRPr="005D31CC">
        <w:rPr>
          <w:rFonts w:ascii="Times New Roman" w:hAnsi="Times New Roman"/>
          <w:sz w:val="28"/>
          <w:szCs w:val="28"/>
        </w:rPr>
        <w:t xml:space="preserve">, (прилагаются: извещение (приложение №1), </w:t>
      </w:r>
      <w:r w:rsidRPr="005D31CC">
        <w:rPr>
          <w:rFonts w:ascii="Times New Roman" w:hAnsi="Times New Roman" w:cs="Times New Roman"/>
          <w:bCs/>
          <w:sz w:val="28"/>
          <w:szCs w:val="28"/>
        </w:rPr>
        <w:t>форма заявки на участие в аукционе (приложение №2), проект договора аренды земельного участка (приложение №3);</w:t>
      </w:r>
      <w:proofErr w:type="gramEnd"/>
    </w:p>
    <w:p w:rsidR="000E346E" w:rsidRPr="00B34659" w:rsidRDefault="000E346E" w:rsidP="000E34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59">
        <w:rPr>
          <w:rFonts w:ascii="Times New Roman" w:hAnsi="Times New Roman" w:cs="Times New Roman"/>
          <w:bCs/>
          <w:sz w:val="28"/>
          <w:szCs w:val="28"/>
        </w:rPr>
        <w:t>2. Отделу экономического развития и имущественных отношений администрации муниципального района «Агинский район»:</w:t>
      </w:r>
    </w:p>
    <w:p w:rsidR="000E346E" w:rsidRPr="00B34659" w:rsidRDefault="000E346E" w:rsidP="000E34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59">
        <w:rPr>
          <w:rFonts w:ascii="Times New Roman" w:hAnsi="Times New Roman" w:cs="Times New Roman"/>
          <w:bCs/>
          <w:sz w:val="28"/>
          <w:szCs w:val="28"/>
        </w:rPr>
        <w:t>2.1. Разместить информацию о проведен</w:t>
      </w:r>
      <w:proofErr w:type="gramStart"/>
      <w:r w:rsidRPr="00B34659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B34659">
        <w:rPr>
          <w:rFonts w:ascii="Times New Roman" w:hAnsi="Times New Roman" w:cs="Times New Roman"/>
          <w:bCs/>
          <w:sz w:val="28"/>
          <w:szCs w:val="28"/>
        </w:rPr>
        <w:t>кциона на официальном сайте Российской Федерации в информационно-телекоммуникационной сети «Интернет» для размещения информации о проведении торгов;</w:t>
      </w:r>
    </w:p>
    <w:p w:rsidR="000E346E" w:rsidRPr="00B34659" w:rsidRDefault="000E346E" w:rsidP="000E34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59">
        <w:rPr>
          <w:rFonts w:ascii="Times New Roman" w:hAnsi="Times New Roman" w:cs="Times New Roman"/>
          <w:bCs/>
          <w:sz w:val="28"/>
          <w:szCs w:val="28"/>
        </w:rPr>
        <w:t>2.2.</w:t>
      </w:r>
      <w:r w:rsidRPr="00B34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4659">
        <w:rPr>
          <w:rFonts w:ascii="Times New Roman" w:hAnsi="Times New Roman" w:cs="Times New Roman"/>
          <w:sz w:val="28"/>
          <w:szCs w:val="28"/>
        </w:rPr>
        <w:t>Разместить информацию о проведен</w:t>
      </w:r>
      <w:proofErr w:type="gramStart"/>
      <w:r w:rsidRPr="00B3465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B34659">
        <w:rPr>
          <w:rFonts w:ascii="Times New Roman" w:hAnsi="Times New Roman" w:cs="Times New Roman"/>
          <w:sz w:val="28"/>
          <w:szCs w:val="28"/>
        </w:rPr>
        <w:t xml:space="preserve">кциона на официальном сайте администрации муниципального района «Агинский район» в </w:t>
      </w:r>
      <w:proofErr w:type="spellStart"/>
      <w:r w:rsidRPr="00B34659">
        <w:rPr>
          <w:rFonts w:ascii="Times New Roman" w:hAnsi="Times New Roman" w:cs="Times New Roman"/>
          <w:sz w:val="28"/>
          <w:szCs w:val="28"/>
        </w:rPr>
        <w:t>информационно-телекоммукационной</w:t>
      </w:r>
      <w:proofErr w:type="spellEnd"/>
      <w:r w:rsidRPr="00B34659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0E346E" w:rsidRPr="00B34659" w:rsidRDefault="000E346E" w:rsidP="000E34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59">
        <w:rPr>
          <w:rFonts w:ascii="Times New Roman" w:hAnsi="Times New Roman" w:cs="Times New Roman"/>
          <w:bCs/>
          <w:sz w:val="28"/>
          <w:szCs w:val="28"/>
        </w:rPr>
        <w:lastRenderedPageBreak/>
        <w:t>2.3. В установленные в извещении о проведен</w:t>
      </w:r>
      <w:proofErr w:type="gramStart"/>
      <w:r w:rsidRPr="00B34659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B34659">
        <w:rPr>
          <w:rFonts w:ascii="Times New Roman" w:hAnsi="Times New Roman" w:cs="Times New Roman"/>
          <w:bCs/>
          <w:sz w:val="28"/>
          <w:szCs w:val="28"/>
        </w:rPr>
        <w:t>кциона сроки, осуществить прием и регистрацию заявок на участие в аукционе.</w:t>
      </w:r>
    </w:p>
    <w:p w:rsidR="000E346E" w:rsidRPr="00B34659" w:rsidRDefault="000E346E" w:rsidP="000E34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59">
        <w:rPr>
          <w:rFonts w:ascii="Times New Roman" w:hAnsi="Times New Roman" w:cs="Times New Roman"/>
          <w:sz w:val="28"/>
          <w:szCs w:val="28"/>
        </w:rPr>
        <w:t>3. Отделу экономического развития и имущественных отношений администрации муниципального района «Агинский район» на основании протокола о результатах аукциона оформить договор аренды земельного участка.</w:t>
      </w:r>
    </w:p>
    <w:p w:rsidR="000E346E" w:rsidRPr="00B34659" w:rsidRDefault="000E346E" w:rsidP="000E3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346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4659">
        <w:rPr>
          <w:rFonts w:ascii="Times New Roman" w:hAnsi="Times New Roman"/>
          <w:sz w:val="28"/>
          <w:szCs w:val="28"/>
        </w:rPr>
        <w:t xml:space="preserve"> исполнением настоящего распоряжения</w:t>
      </w:r>
      <w:r>
        <w:rPr>
          <w:rFonts w:ascii="Times New Roman" w:hAnsi="Times New Roman"/>
          <w:sz w:val="28"/>
          <w:szCs w:val="28"/>
        </w:rPr>
        <w:t xml:space="preserve"> возложить на </w:t>
      </w:r>
      <w:r w:rsidRPr="00B34659">
        <w:rPr>
          <w:rFonts w:ascii="Times New Roman" w:hAnsi="Times New Roman"/>
          <w:sz w:val="28"/>
          <w:szCs w:val="28"/>
        </w:rPr>
        <w:t xml:space="preserve">первого заместителя Главы муниципального района «Агинский район» Н.В. </w:t>
      </w:r>
      <w:proofErr w:type="spellStart"/>
      <w:r w:rsidRPr="00B34659">
        <w:rPr>
          <w:rFonts w:ascii="Times New Roman" w:hAnsi="Times New Roman"/>
          <w:sz w:val="28"/>
          <w:szCs w:val="28"/>
        </w:rPr>
        <w:t>Бабужапова</w:t>
      </w:r>
      <w:proofErr w:type="spellEnd"/>
      <w:r w:rsidRPr="00B34659">
        <w:rPr>
          <w:rFonts w:ascii="Times New Roman" w:hAnsi="Times New Roman"/>
          <w:sz w:val="28"/>
          <w:szCs w:val="28"/>
        </w:rPr>
        <w:t>.</w:t>
      </w:r>
    </w:p>
    <w:p w:rsidR="000E346E" w:rsidRPr="00B34659" w:rsidRDefault="000E346E" w:rsidP="000E3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/>
          <w:sz w:val="28"/>
          <w:szCs w:val="28"/>
        </w:rPr>
        <w:t>5. Настоящее распоряжение  вступает в силу со дня его подписания.</w:t>
      </w:r>
    </w:p>
    <w:p w:rsidR="000E346E" w:rsidRPr="00B34659" w:rsidRDefault="000E346E" w:rsidP="000E3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46E" w:rsidRPr="00B34659" w:rsidRDefault="000E346E" w:rsidP="000E3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46E" w:rsidRPr="00B34659" w:rsidRDefault="000E346E" w:rsidP="000E3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46E" w:rsidRPr="00B34659" w:rsidRDefault="000E346E" w:rsidP="000E34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B3465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E346E" w:rsidRPr="00B34659" w:rsidRDefault="000E346E" w:rsidP="000E34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4659">
        <w:rPr>
          <w:rFonts w:ascii="Times New Roman" w:hAnsi="Times New Roman"/>
          <w:sz w:val="28"/>
          <w:szCs w:val="28"/>
        </w:rPr>
        <w:t>«Агинский район»</w:t>
      </w:r>
      <w:r w:rsidRPr="00B34659">
        <w:rPr>
          <w:rFonts w:ascii="Times New Roman" w:hAnsi="Times New Roman"/>
          <w:sz w:val="28"/>
          <w:szCs w:val="28"/>
        </w:rPr>
        <w:tab/>
      </w:r>
      <w:r w:rsidRPr="00B34659">
        <w:rPr>
          <w:rFonts w:ascii="Times New Roman" w:hAnsi="Times New Roman"/>
          <w:sz w:val="28"/>
          <w:szCs w:val="28"/>
        </w:rPr>
        <w:tab/>
      </w:r>
      <w:r w:rsidRPr="00B34659">
        <w:rPr>
          <w:rFonts w:ascii="Times New Roman" w:hAnsi="Times New Roman"/>
          <w:sz w:val="28"/>
          <w:szCs w:val="28"/>
        </w:rPr>
        <w:tab/>
      </w:r>
      <w:r w:rsidRPr="00B34659">
        <w:rPr>
          <w:rFonts w:ascii="Times New Roman" w:hAnsi="Times New Roman"/>
          <w:sz w:val="28"/>
          <w:szCs w:val="28"/>
        </w:rPr>
        <w:tab/>
      </w:r>
      <w:r w:rsidRPr="00B34659">
        <w:rPr>
          <w:rFonts w:ascii="Times New Roman" w:hAnsi="Times New Roman"/>
          <w:sz w:val="28"/>
          <w:szCs w:val="28"/>
        </w:rPr>
        <w:tab/>
      </w:r>
      <w:r w:rsidRPr="00B34659">
        <w:rPr>
          <w:rFonts w:ascii="Times New Roman" w:hAnsi="Times New Roman"/>
          <w:sz w:val="28"/>
          <w:szCs w:val="28"/>
        </w:rPr>
        <w:tab/>
      </w:r>
      <w:r w:rsidRPr="00B3465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34659">
        <w:rPr>
          <w:rFonts w:ascii="Times New Roman" w:hAnsi="Times New Roman"/>
          <w:sz w:val="28"/>
          <w:szCs w:val="28"/>
        </w:rPr>
        <w:t xml:space="preserve">Ж.В. </w:t>
      </w:r>
      <w:proofErr w:type="spellStart"/>
      <w:r w:rsidRPr="00B34659">
        <w:rPr>
          <w:rFonts w:ascii="Times New Roman" w:hAnsi="Times New Roman"/>
          <w:sz w:val="28"/>
          <w:szCs w:val="28"/>
        </w:rPr>
        <w:t>Жапов</w:t>
      </w:r>
      <w:proofErr w:type="spellEnd"/>
    </w:p>
    <w:p w:rsidR="000E346E" w:rsidRDefault="000E346E" w:rsidP="000E34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E346E" w:rsidRDefault="000E346E" w:rsidP="000E3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0CFB" w:rsidRPr="00282A45" w:rsidRDefault="00FD0CFB" w:rsidP="003C5F45">
      <w:pPr>
        <w:spacing w:after="0"/>
        <w:jc w:val="right"/>
        <w:rPr>
          <w:rFonts w:ascii="Times New Roman" w:hAnsi="Times New Roman" w:cs="Times New Roman"/>
        </w:rPr>
      </w:pPr>
      <w:r w:rsidRPr="00282A45">
        <w:rPr>
          <w:rFonts w:ascii="Times New Roman" w:hAnsi="Times New Roman" w:cs="Times New Roman"/>
        </w:rPr>
        <w:lastRenderedPageBreak/>
        <w:t>Приложение №1</w:t>
      </w:r>
    </w:p>
    <w:p w:rsidR="00FD0CFB" w:rsidRDefault="00F738A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224960">
        <w:rPr>
          <w:rFonts w:ascii="Times New Roman" w:hAnsi="Times New Roman" w:cs="Times New Roman"/>
        </w:rPr>
        <w:t xml:space="preserve">аспоряжению </w:t>
      </w:r>
      <w:r w:rsidR="00FD0CFB">
        <w:rPr>
          <w:rFonts w:ascii="Times New Roman" w:hAnsi="Times New Roman" w:cs="Times New Roman"/>
        </w:rPr>
        <w:t>администрации</w:t>
      </w:r>
    </w:p>
    <w:p w:rsidR="00FD0CFB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 «Агинский район»</w:t>
      </w:r>
    </w:p>
    <w:p w:rsidR="00FD0CFB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B5FE8">
        <w:rPr>
          <w:rFonts w:ascii="Times New Roman" w:hAnsi="Times New Roman" w:cs="Times New Roman"/>
        </w:rPr>
        <w:t xml:space="preserve"> </w:t>
      </w:r>
      <w:r w:rsidR="00E65221" w:rsidRPr="000A587B">
        <w:rPr>
          <w:rFonts w:ascii="Times New Roman" w:hAnsi="Times New Roman" w:cs="Times New Roman"/>
        </w:rPr>
        <w:t>«</w:t>
      </w:r>
      <w:r w:rsidR="003D7732">
        <w:rPr>
          <w:rFonts w:ascii="Times New Roman" w:hAnsi="Times New Roman" w:cs="Times New Roman"/>
        </w:rPr>
        <w:t>17</w:t>
      </w:r>
      <w:r w:rsidR="000A587B" w:rsidRPr="000A587B">
        <w:rPr>
          <w:rFonts w:ascii="Times New Roman" w:hAnsi="Times New Roman" w:cs="Times New Roman"/>
        </w:rPr>
        <w:t>»  мар</w:t>
      </w:r>
      <w:r w:rsidR="00E65221" w:rsidRPr="000A587B">
        <w:rPr>
          <w:rFonts w:ascii="Times New Roman" w:hAnsi="Times New Roman" w:cs="Times New Roman"/>
        </w:rPr>
        <w:t>та</w:t>
      </w:r>
      <w:r w:rsidR="000A587B" w:rsidRPr="000A587B">
        <w:rPr>
          <w:rFonts w:ascii="Times New Roman" w:hAnsi="Times New Roman" w:cs="Times New Roman"/>
        </w:rPr>
        <w:t xml:space="preserve">  2022</w:t>
      </w:r>
      <w:r w:rsidRPr="000A587B">
        <w:rPr>
          <w:rFonts w:ascii="Times New Roman" w:hAnsi="Times New Roman" w:cs="Times New Roman"/>
        </w:rPr>
        <w:t xml:space="preserve"> г №</w:t>
      </w:r>
      <w:r w:rsidR="00AB5FE8" w:rsidRPr="000A587B">
        <w:rPr>
          <w:rFonts w:ascii="Times New Roman" w:hAnsi="Times New Roman" w:cs="Times New Roman"/>
        </w:rPr>
        <w:t xml:space="preserve"> </w:t>
      </w:r>
      <w:r w:rsidR="003D7732">
        <w:rPr>
          <w:rFonts w:ascii="Times New Roman" w:hAnsi="Times New Roman" w:cs="Times New Roman"/>
        </w:rPr>
        <w:t>74</w:t>
      </w:r>
    </w:p>
    <w:p w:rsidR="00FD0CFB" w:rsidRDefault="00FD0CFB" w:rsidP="00D519BE">
      <w:pPr>
        <w:spacing w:after="0"/>
        <w:rPr>
          <w:rFonts w:ascii="Times New Roman" w:hAnsi="Times New Roman" w:cs="Times New Roman"/>
        </w:rPr>
      </w:pPr>
    </w:p>
    <w:p w:rsidR="00FD0CFB" w:rsidRPr="00810040" w:rsidRDefault="00FD0CFB" w:rsidP="00FD0C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040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810040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810040">
        <w:rPr>
          <w:rFonts w:ascii="Times New Roman" w:eastAsia="Times New Roman" w:hAnsi="Times New Roman" w:cs="Times New Roman"/>
          <w:b/>
          <w:sz w:val="24"/>
          <w:szCs w:val="24"/>
        </w:rPr>
        <w:t xml:space="preserve">кциона по продаже права </w:t>
      </w:r>
    </w:p>
    <w:p w:rsidR="00FD0CFB" w:rsidRPr="00810040" w:rsidRDefault="00FD0CFB" w:rsidP="00FD0C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040">
        <w:rPr>
          <w:rFonts w:ascii="Times New Roman" w:hAnsi="Times New Roman" w:cs="Times New Roman"/>
          <w:b/>
          <w:sz w:val="24"/>
          <w:szCs w:val="24"/>
        </w:rPr>
        <w:t xml:space="preserve">на заключение договора аренды земельного участка </w:t>
      </w:r>
      <w:r w:rsidR="00810040" w:rsidRPr="00810040">
        <w:rPr>
          <w:rFonts w:ascii="Times New Roman" w:hAnsi="Times New Roman"/>
          <w:b/>
          <w:sz w:val="24"/>
          <w:szCs w:val="24"/>
        </w:rPr>
        <w:t>для размещения убойного цеха</w:t>
      </w:r>
      <w:r w:rsidRPr="00810040">
        <w:rPr>
          <w:rFonts w:ascii="Times New Roman" w:hAnsi="Times New Roman" w:cs="Times New Roman"/>
          <w:b/>
          <w:sz w:val="24"/>
          <w:szCs w:val="24"/>
        </w:rPr>
        <w:t>, расположенного по адресу: Забайкальский край, Агинский район</w:t>
      </w:r>
    </w:p>
    <w:p w:rsidR="00FD0CFB" w:rsidRPr="00EB55EF" w:rsidRDefault="00FD0CFB" w:rsidP="00FD0CF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0CFB" w:rsidRPr="00802906" w:rsidRDefault="00FD0CFB" w:rsidP="0080290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>. Общие положения</w:t>
      </w:r>
    </w:p>
    <w:p w:rsidR="00FD0CFB" w:rsidRPr="00B2420D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5816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</w:t>
      </w:r>
      <w:r w:rsidRPr="000E581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0E5816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«Агинский район» (687000, Забайкальский край, п. Агинское, ул.</w:t>
      </w:r>
      <w:r w:rsidR="00677C4E" w:rsidRPr="000E5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816">
        <w:rPr>
          <w:rFonts w:ascii="Times New Roman" w:eastAsia="Times New Roman" w:hAnsi="Times New Roman" w:cs="Times New Roman"/>
          <w:sz w:val="24"/>
          <w:szCs w:val="24"/>
        </w:rPr>
        <w:t xml:space="preserve">Базара </w:t>
      </w:r>
      <w:proofErr w:type="spellStart"/>
      <w:r w:rsidRPr="000E5816">
        <w:rPr>
          <w:rFonts w:ascii="Times New Roman" w:eastAsia="Times New Roman" w:hAnsi="Times New Roman" w:cs="Times New Roman"/>
          <w:sz w:val="24"/>
          <w:szCs w:val="24"/>
        </w:rPr>
        <w:t>Ринчино</w:t>
      </w:r>
      <w:proofErr w:type="spellEnd"/>
      <w:r w:rsidRPr="000E5816">
        <w:rPr>
          <w:rFonts w:ascii="Times New Roman" w:eastAsia="Times New Roman" w:hAnsi="Times New Roman" w:cs="Times New Roman"/>
          <w:sz w:val="24"/>
          <w:szCs w:val="24"/>
        </w:rPr>
        <w:t xml:space="preserve">, 84, тел. (30239) 3-46-84, 3-75-62, адрес электронной почты: </w:t>
      </w:r>
      <w:hyperlink r:id="rId7" w:history="1"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aginskmr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@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mail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.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ru</w:t>
        </w:r>
      </w:hyperlink>
      <w:r w:rsidRPr="000E58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E5816">
        <w:rPr>
          <w:rFonts w:ascii="Times New Roman" w:eastAsia="Times New Roman" w:hAnsi="Times New Roman" w:cs="Times New Roman"/>
          <w:sz w:val="24"/>
          <w:szCs w:val="24"/>
        </w:rPr>
        <w:t xml:space="preserve"> официальный сайт </w:t>
      </w:r>
      <w:r w:rsidRPr="000E58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www</w:t>
      </w:r>
      <w:r w:rsidRPr="000E581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.</w:t>
      </w:r>
      <w:hyperlink r:id="rId8" w:history="1">
        <w:proofErr w:type="spellStart"/>
        <w:r w:rsidR="00677C4E"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aginsk</w:t>
        </w:r>
        <w:proofErr w:type="spellEnd"/>
        <w:r w:rsidR="00677C4E" w:rsidRPr="000E581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.75</w:t>
        </w:r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</w:rPr>
          <w:t>.</w:t>
        </w:r>
        <w:proofErr w:type="spellStart"/>
        <w:r w:rsidRPr="000E5816">
          <w:rPr>
            <w:rStyle w:val="a3"/>
            <w:rFonts w:ascii="Times New Roman" w:hAnsi="Times New Roman" w:cs="Times New Roman"/>
            <w:color w:val="000000" w:themeColor="text1"/>
            <w:sz w:val="24"/>
            <w:lang w:val="en-US"/>
          </w:rPr>
          <w:t>ru</w:t>
        </w:r>
        <w:proofErr w:type="spellEnd"/>
      </w:hyperlink>
      <w:r w:rsidR="00677C4E" w:rsidRPr="000E5816">
        <w:rPr>
          <w:rFonts w:ascii="Times New Roman" w:hAnsi="Times New Roman" w:cs="Times New Roman"/>
        </w:rPr>
        <w:t xml:space="preserve"> </w:t>
      </w:r>
      <w:r w:rsidRPr="000E58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0CFB" w:rsidRPr="005D31CC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31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D31CC">
        <w:rPr>
          <w:rFonts w:ascii="Times New Roman" w:eastAsia="Times New Roman" w:hAnsi="Times New Roman" w:cs="Times New Roman"/>
          <w:b/>
          <w:sz w:val="24"/>
          <w:szCs w:val="24"/>
        </w:rPr>
        <w:t>Орган, принявший решения о проведен</w:t>
      </w:r>
      <w:proofErr w:type="gramStart"/>
      <w:r w:rsidRPr="005D31CC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5D31CC">
        <w:rPr>
          <w:rFonts w:ascii="Times New Roman" w:eastAsia="Times New Roman" w:hAnsi="Times New Roman" w:cs="Times New Roman"/>
          <w:b/>
          <w:sz w:val="24"/>
          <w:szCs w:val="24"/>
        </w:rPr>
        <w:t>кциона, реквизиты решения</w:t>
      </w:r>
      <w:r w:rsidRPr="005D31CC">
        <w:rPr>
          <w:rFonts w:ascii="Times New Roman" w:eastAsia="Times New Roman" w:hAnsi="Times New Roman" w:cs="Times New Roman"/>
          <w:sz w:val="24"/>
          <w:szCs w:val="24"/>
        </w:rPr>
        <w:t xml:space="preserve">: аукцион проводится на основании распоряжения администрации муниципального района «Агинский район» от </w:t>
      </w:r>
      <w:r w:rsidR="0002246D" w:rsidRPr="000414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14B1">
        <w:rPr>
          <w:rFonts w:ascii="Times New Roman" w:hAnsi="Times New Roman" w:cs="Times New Roman"/>
        </w:rPr>
        <w:t>17</w:t>
      </w:r>
      <w:r w:rsidR="0002246D" w:rsidRPr="000414B1">
        <w:rPr>
          <w:rFonts w:ascii="Times New Roman" w:eastAsia="Times New Roman" w:hAnsi="Times New Roman" w:cs="Times New Roman"/>
          <w:sz w:val="24"/>
          <w:szCs w:val="24"/>
        </w:rPr>
        <w:t>» марта 2022</w:t>
      </w:r>
      <w:r w:rsidRPr="000414B1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0414B1" w:rsidRPr="000414B1">
        <w:rPr>
          <w:rFonts w:ascii="Times New Roman" w:eastAsia="Times New Roman" w:hAnsi="Times New Roman" w:cs="Times New Roman"/>
          <w:sz w:val="24"/>
          <w:szCs w:val="24"/>
        </w:rPr>
        <w:t xml:space="preserve"> 74</w:t>
      </w:r>
      <w:r w:rsidRPr="005D31CC">
        <w:rPr>
          <w:rFonts w:ascii="Times New Roman" w:eastAsia="Times New Roman" w:hAnsi="Times New Roman" w:cs="Times New Roman"/>
          <w:sz w:val="24"/>
          <w:szCs w:val="24"/>
        </w:rPr>
        <w:t xml:space="preserve"> «О проведении аукциона </w:t>
      </w:r>
      <w:r w:rsidRPr="005D31CC">
        <w:rPr>
          <w:rFonts w:ascii="Times New Roman" w:hAnsi="Times New Roman"/>
          <w:sz w:val="24"/>
          <w:szCs w:val="24"/>
        </w:rPr>
        <w:t xml:space="preserve">по продаже права на заключение договора аренды земельного участка из земель, государственная собственность на которые не разграничена, с кадастровым номером </w:t>
      </w:r>
      <w:r w:rsidR="005D31CC" w:rsidRPr="005D31CC">
        <w:rPr>
          <w:rFonts w:ascii="Times New Roman" w:hAnsi="Times New Roman"/>
          <w:sz w:val="24"/>
          <w:szCs w:val="24"/>
        </w:rPr>
        <w:t>80:01:170101:846, расположенного по адресу: Забайкальский край, Агинский район</w:t>
      </w:r>
      <w:r w:rsidRPr="005D31C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D0CFB" w:rsidRPr="00EB55EF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 торгов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77C4E">
        <w:rPr>
          <w:rFonts w:ascii="Times New Roman" w:eastAsia="Times New Roman" w:hAnsi="Times New Roman" w:cs="Times New Roman"/>
          <w:sz w:val="24"/>
          <w:szCs w:val="24"/>
        </w:rPr>
        <w:t xml:space="preserve"> аукцион, открытый по составу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участников и по форме подачи предложений о размере годовой арендной платы за земельный участок.</w:t>
      </w:r>
    </w:p>
    <w:p w:rsidR="00FD0CFB" w:rsidRPr="00EB55EF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5E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Дата и время начала приема заявок на участие в аукционе</w:t>
      </w:r>
      <w:r w:rsidR="00677C4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509F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44A58">
        <w:rPr>
          <w:rFonts w:ascii="Times New Roman" w:eastAsia="Times New Roman" w:hAnsi="Times New Roman" w:cs="Times New Roman"/>
          <w:sz w:val="24"/>
          <w:szCs w:val="24"/>
        </w:rPr>
        <w:t>18</w:t>
      </w:r>
      <w:r w:rsidR="004C6E26" w:rsidRPr="004C6E2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2246D" w:rsidRPr="005E323B">
        <w:rPr>
          <w:rFonts w:ascii="Times New Roman" w:eastAsia="Times New Roman" w:hAnsi="Times New Roman" w:cs="Times New Roman"/>
          <w:sz w:val="24"/>
          <w:szCs w:val="24"/>
        </w:rPr>
        <w:t xml:space="preserve"> мар</w:t>
      </w:r>
      <w:r w:rsidR="000D1A0B" w:rsidRPr="005E323B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5E323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0D1A0B" w:rsidRPr="005E323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246D" w:rsidRPr="005E32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32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960">
        <w:rPr>
          <w:rFonts w:ascii="Times New Roman" w:eastAsia="Times New Roman" w:hAnsi="Times New Roman" w:cs="Times New Roman"/>
          <w:sz w:val="24"/>
          <w:szCs w:val="24"/>
        </w:rPr>
        <w:t>года в 10-00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 по местному времени. </w:t>
      </w:r>
    </w:p>
    <w:p w:rsidR="00FD0CFB" w:rsidRPr="00EB55EF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FF2"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509F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44A5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4C6E26" w:rsidRPr="004C6E2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2246D" w:rsidRPr="0002246D">
        <w:rPr>
          <w:rFonts w:ascii="Times New Roman" w:eastAsia="Times New Roman" w:hAnsi="Times New Roman" w:cs="Times New Roman"/>
          <w:sz w:val="24"/>
          <w:szCs w:val="24"/>
        </w:rPr>
        <w:t xml:space="preserve"> апрел</w:t>
      </w:r>
      <w:r w:rsidRPr="0002246D">
        <w:rPr>
          <w:rFonts w:ascii="Times New Roman" w:eastAsia="Times New Roman" w:hAnsi="Times New Roman" w:cs="Times New Roman"/>
          <w:sz w:val="24"/>
          <w:szCs w:val="24"/>
        </w:rPr>
        <w:t>я 20</w:t>
      </w:r>
      <w:r w:rsidR="00AB7730" w:rsidRPr="000224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246D" w:rsidRPr="000224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7C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в </w:t>
      </w:r>
      <w:r w:rsidRPr="00224960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24960">
        <w:rPr>
          <w:rFonts w:ascii="Times New Roman" w:eastAsia="Times New Roman" w:hAnsi="Times New Roman" w:cs="Times New Roman"/>
          <w:sz w:val="24"/>
          <w:szCs w:val="24"/>
        </w:rPr>
        <w:noBreakHyphen/>
        <w:t>00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 по местному времени.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Время и место приема заявок на участие в аукционе, предоставление документации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>по рабочим дням с 10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-00 часов до 17</w:t>
      </w:r>
      <w:r w:rsidRPr="00EB55EF">
        <w:rPr>
          <w:rFonts w:ascii="Times New Roman" w:eastAsia="Times New Roman" w:hAnsi="Times New Roman" w:cs="Times New Roman"/>
          <w:spacing w:val="8"/>
          <w:sz w:val="24"/>
          <w:szCs w:val="24"/>
        </w:rPr>
        <w:t>-00 часов по местному времени (обеденный перерыв с 13-00 до 14-00)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адресу: п. Агинское, ул.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Базара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Ринчино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84, 2 этаж,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. №36 </w:t>
      </w:r>
      <w:r w:rsidR="00224960">
        <w:rPr>
          <w:rFonts w:ascii="Times New Roman" w:eastAsia="Times New Roman" w:hAnsi="Times New Roman" w:cs="Times New Roman"/>
          <w:spacing w:val="8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Отдел экономического развития и имущественных отношений</w:t>
      </w:r>
      <w:r w:rsidR="00224960">
        <w:rPr>
          <w:rFonts w:ascii="Times New Roman" w:eastAsia="Times New Roman" w:hAnsi="Times New Roman" w:cs="Times New Roman"/>
          <w:spacing w:val="8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</w:t>
      </w:r>
    </w:p>
    <w:p w:rsidR="00FD0CFB" w:rsidRPr="00EB55EF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7. </w:t>
      </w:r>
      <w:r w:rsidR="00677C4E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Дата, время и место</w:t>
      </w:r>
      <w:r w:rsidRPr="00A20FF2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определения участников аукциона:</w:t>
      </w:r>
      <w:r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 xml:space="preserve"> </w:t>
      </w:r>
      <w:r w:rsidR="004C6E2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«</w:t>
      </w:r>
      <w:r w:rsidR="00AD243B">
        <w:rPr>
          <w:rFonts w:ascii="Times New Roman" w:eastAsia="Times New Roman" w:hAnsi="Times New Roman" w:cs="Times New Roman"/>
          <w:spacing w:val="8"/>
          <w:sz w:val="24"/>
          <w:szCs w:val="24"/>
        </w:rPr>
        <w:t>18</w:t>
      </w:r>
      <w:r w:rsidR="004C6E26">
        <w:rPr>
          <w:rFonts w:ascii="Times New Roman" w:eastAsia="Times New Roman" w:hAnsi="Times New Roman" w:cs="Times New Roman"/>
          <w:b/>
          <w:spacing w:val="8"/>
          <w:sz w:val="24"/>
          <w:szCs w:val="24"/>
        </w:rPr>
        <w:t>»</w:t>
      </w:r>
      <w:r w:rsidR="0002246D" w:rsidRPr="0002246D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апрел</w:t>
      </w:r>
      <w:r w:rsidRPr="0002246D">
        <w:rPr>
          <w:rFonts w:ascii="Times New Roman" w:eastAsia="Times New Roman" w:hAnsi="Times New Roman" w:cs="Times New Roman"/>
          <w:spacing w:val="8"/>
          <w:sz w:val="24"/>
          <w:szCs w:val="24"/>
        </w:rPr>
        <w:t>я 20</w:t>
      </w:r>
      <w:r w:rsidR="0002246D" w:rsidRPr="0002246D">
        <w:rPr>
          <w:rFonts w:ascii="Times New Roman" w:eastAsia="Times New Roman" w:hAnsi="Times New Roman" w:cs="Times New Roman"/>
          <w:spacing w:val="8"/>
          <w:sz w:val="24"/>
          <w:szCs w:val="24"/>
        </w:rPr>
        <w:t>2</w:t>
      </w:r>
      <w:r w:rsidR="0002246D">
        <w:rPr>
          <w:rFonts w:ascii="Times New Roman" w:eastAsia="Times New Roman" w:hAnsi="Times New Roman" w:cs="Times New Roman"/>
          <w:spacing w:val="8"/>
          <w:sz w:val="24"/>
          <w:szCs w:val="24"/>
        </w:rPr>
        <w:t>2</w:t>
      </w:r>
      <w:r w:rsidRPr="00A20FF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года в </w:t>
      </w:r>
      <w:r w:rsidRPr="001C33D7">
        <w:rPr>
          <w:rFonts w:ascii="Times New Roman" w:eastAsia="Times New Roman" w:hAnsi="Times New Roman" w:cs="Times New Roman"/>
          <w:spacing w:val="8"/>
          <w:sz w:val="24"/>
          <w:szCs w:val="24"/>
        </w:rPr>
        <w:t>15-00</w:t>
      </w:r>
      <w:r w:rsidRPr="00A20FF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часов по местному времени по адресу: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п. Агинское, ул.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Базара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Ринчино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84, 2 этаж,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. №36 Отдел экономического развития и имущественных отношений.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55EF">
        <w:rPr>
          <w:rFonts w:ascii="Times New Roman" w:eastAsia="Times New Roman" w:hAnsi="Times New Roman" w:cs="Times New Roman"/>
          <w:b/>
          <w:sz w:val="24"/>
          <w:szCs w:val="24"/>
        </w:rPr>
        <w:t xml:space="preserve"> Дата, время и место проведения аукциона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D243B">
        <w:rPr>
          <w:rFonts w:ascii="Times New Roman" w:eastAsia="Times New Roman" w:hAnsi="Times New Roman" w:cs="Times New Roman"/>
          <w:sz w:val="24"/>
          <w:szCs w:val="24"/>
        </w:rPr>
        <w:t>«20</w:t>
      </w:r>
      <w:r w:rsidR="00BA68BF" w:rsidRPr="004C6E2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2246D" w:rsidRPr="0002246D">
        <w:rPr>
          <w:rFonts w:ascii="Times New Roman" w:eastAsia="Times New Roman" w:hAnsi="Times New Roman" w:cs="Times New Roman"/>
          <w:sz w:val="24"/>
          <w:szCs w:val="24"/>
        </w:rPr>
        <w:t xml:space="preserve"> апрел</w:t>
      </w:r>
      <w:r w:rsidR="00121C11" w:rsidRPr="0002246D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2246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21C11" w:rsidRPr="0002246D">
        <w:rPr>
          <w:rFonts w:ascii="Times New Roman" w:eastAsia="Times New Roman" w:hAnsi="Times New Roman" w:cs="Times New Roman"/>
          <w:sz w:val="24"/>
          <w:szCs w:val="24"/>
        </w:rPr>
        <w:t>2</w:t>
      </w:r>
      <w:r w:rsidR="0002246D" w:rsidRPr="000224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21A3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0290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21C11">
        <w:rPr>
          <w:rFonts w:ascii="Times New Roman" w:eastAsia="Times New Roman" w:hAnsi="Times New Roman" w:cs="Times New Roman"/>
          <w:sz w:val="24"/>
          <w:szCs w:val="24"/>
        </w:rPr>
        <w:noBreakHyphen/>
        <w:t>00</w:t>
      </w:r>
      <w:r w:rsidRPr="00EB55EF">
        <w:rPr>
          <w:rFonts w:ascii="Times New Roman" w:eastAsia="Times New Roman" w:hAnsi="Times New Roman" w:cs="Times New Roman"/>
          <w:sz w:val="24"/>
          <w:szCs w:val="24"/>
        </w:rPr>
        <w:t xml:space="preserve"> часов по местному времени по адресу: п. Агинское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, ул.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Базара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Ринчино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,</w:t>
      </w:r>
      <w:r w:rsidR="00677C4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84, 3 этаж, </w:t>
      </w:r>
      <w:r w:rsidRPr="00EB55EF">
        <w:rPr>
          <w:rFonts w:ascii="Times New Roman" w:eastAsia="Times New Roman" w:hAnsi="Times New Roman" w:cs="Times New Roman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>ал заседаний.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E809E8">
        <w:rPr>
          <w:rFonts w:ascii="Times New Roman" w:eastAsia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E809E8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E809E8">
        <w:rPr>
          <w:rFonts w:ascii="Times New Roman" w:eastAsia="Times New Roman" w:hAnsi="Times New Roman" w:cs="Times New Roman"/>
          <w:b/>
          <w:sz w:val="24"/>
          <w:szCs w:val="24"/>
        </w:rPr>
        <w:t>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принимается Организатором аукциона.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3 (трех) дней со дня принятия данного решения. Организатор аукциона в течение 3 (трех</w:t>
      </w:r>
      <w:r w:rsidR="00677C4E">
        <w:rPr>
          <w:rFonts w:ascii="Times New Roman" w:eastAsia="Times New Roman" w:hAnsi="Times New Roman" w:cs="Times New Roman"/>
          <w:sz w:val="24"/>
          <w:szCs w:val="24"/>
        </w:rPr>
        <w:t>)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6E47CA">
        <w:rPr>
          <w:rFonts w:ascii="Times New Roman" w:eastAsia="Times New Roman" w:hAnsi="Times New Roman" w:cs="Times New Roman"/>
          <w:b/>
          <w:sz w:val="24"/>
          <w:szCs w:val="24"/>
        </w:rPr>
        <w:t>Осмотр земельного участка на местности, ознакомление с документами на земельный участок: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течение срока приема заявок 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аукционе, в рабочее время по письменному заявлению любого заинтересованного лица, поданного Организатору аукциона. Такое заявление должно быть подано не позднее, чем за 1 (один) рабочий день до даты окончания срока приема заявок на участие в аукционе.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63D2" w:rsidRPr="00802906" w:rsidRDefault="00FD0CFB" w:rsidP="00802906">
      <w:pPr>
        <w:tabs>
          <w:tab w:val="left" w:pos="0"/>
        </w:tabs>
        <w:suppressAutoHyphens/>
        <w:spacing w:after="0"/>
        <w:ind w:firstLine="70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AD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052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0ADA">
        <w:rPr>
          <w:rFonts w:ascii="Times New Roman" w:eastAsia="Times New Roman" w:hAnsi="Times New Roman" w:cs="Times New Roman"/>
          <w:b/>
          <w:sz w:val="24"/>
          <w:szCs w:val="24"/>
        </w:rPr>
        <w:t>Сведения о предмете аукциона</w:t>
      </w:r>
    </w:p>
    <w:p w:rsidR="00FD0CFB" w:rsidRPr="008C3A5E" w:rsidRDefault="00FD0CFB" w:rsidP="0067081B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96461">
        <w:rPr>
          <w:rFonts w:ascii="Times New Roman" w:eastAsia="Times New Roman" w:hAnsi="Times New Roman" w:cs="Times New Roman"/>
          <w:b/>
          <w:sz w:val="24"/>
          <w:szCs w:val="24"/>
        </w:rPr>
        <w:t>Предметом аукциона</w:t>
      </w:r>
      <w:r w:rsidRPr="008C3A5E">
        <w:rPr>
          <w:rFonts w:ascii="Times New Roman" w:eastAsia="Times New Roman" w:hAnsi="Times New Roman" w:cs="Times New Roman"/>
          <w:sz w:val="24"/>
          <w:szCs w:val="24"/>
        </w:rPr>
        <w:t xml:space="preserve"> является продажа права на заклю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чение договора аренды </w:t>
      </w:r>
      <w:r w:rsidRPr="008C3A5E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  <w:r w:rsidRPr="008C3A5E">
        <w:rPr>
          <w:rFonts w:ascii="Times New Roman" w:hAnsi="Times New Roman"/>
          <w:sz w:val="24"/>
          <w:szCs w:val="24"/>
        </w:rPr>
        <w:t xml:space="preserve"> с кадастровым номером 80:01:</w:t>
      </w:r>
      <w:r w:rsidR="009063D2" w:rsidRPr="009063D2">
        <w:rPr>
          <w:rFonts w:ascii="Times New Roman" w:hAnsi="Times New Roman"/>
          <w:sz w:val="24"/>
          <w:szCs w:val="24"/>
        </w:rPr>
        <w:t xml:space="preserve"> </w:t>
      </w:r>
      <w:r w:rsidR="008740CC" w:rsidRPr="008740CC">
        <w:rPr>
          <w:rFonts w:ascii="Times New Roman" w:hAnsi="Times New Roman"/>
          <w:sz w:val="24"/>
          <w:szCs w:val="24"/>
        </w:rPr>
        <w:t>170101:846</w:t>
      </w:r>
      <w:r w:rsidR="00677C4E">
        <w:rPr>
          <w:rFonts w:ascii="Times New Roman" w:hAnsi="Times New Roman"/>
          <w:sz w:val="24"/>
          <w:szCs w:val="24"/>
        </w:rPr>
        <w:t xml:space="preserve"> расположенного</w:t>
      </w:r>
      <w:r w:rsidRPr="008C3A5E">
        <w:rPr>
          <w:rFonts w:ascii="Times New Roman" w:hAnsi="Times New Roman"/>
          <w:sz w:val="24"/>
          <w:szCs w:val="24"/>
        </w:rPr>
        <w:t xml:space="preserve"> по адресу: Забайкальский край, </w:t>
      </w:r>
      <w:r w:rsidR="006E39D9" w:rsidRPr="006E39D9">
        <w:rPr>
          <w:rFonts w:ascii="Times New Roman" w:hAnsi="Times New Roman"/>
          <w:sz w:val="24"/>
          <w:szCs w:val="24"/>
        </w:rPr>
        <w:t>Агинский район</w:t>
      </w:r>
      <w:r w:rsidRPr="008C3A5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96461">
        <w:rPr>
          <w:rFonts w:ascii="Times New Roman" w:eastAsia="Times New Roman" w:hAnsi="Times New Roman" w:cs="Times New Roman"/>
          <w:b/>
          <w:sz w:val="24"/>
          <w:szCs w:val="24"/>
        </w:rPr>
        <w:t>Сведения о правах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</w:rPr>
        <w:t>: государственная собственность не разграничена.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4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82282">
        <w:rPr>
          <w:rFonts w:ascii="Times New Roman" w:eastAsia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A0B2D">
        <w:rPr>
          <w:rFonts w:ascii="Times New Roman" w:eastAsia="Times New Roman" w:hAnsi="Times New Roman" w:cs="Times New Roman"/>
          <w:sz w:val="24"/>
          <w:szCs w:val="24"/>
        </w:rPr>
        <w:t>земли</w:t>
      </w:r>
      <w:r w:rsidR="003A0B2D" w:rsidRPr="003A0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0B2D" w:rsidRPr="00706D42">
        <w:rPr>
          <w:rFonts w:ascii="Times New Roman" w:hAnsi="Times New Roman" w:cs="Times New Roman"/>
          <w:sz w:val="24"/>
          <w:szCs w:val="24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 назначения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0CFB" w:rsidRPr="00B34049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404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3429BC" w:rsidRPr="00B34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9BC" w:rsidRPr="00B34049">
        <w:rPr>
          <w:rFonts w:ascii="Times New Roman" w:eastAsia="Times New Roman" w:hAnsi="Times New Roman" w:cs="Times New Roman"/>
          <w:b/>
          <w:sz w:val="24"/>
          <w:szCs w:val="24"/>
        </w:rPr>
        <w:t>Территориа</w:t>
      </w:r>
      <w:r w:rsidRPr="00B34049">
        <w:rPr>
          <w:rFonts w:ascii="Times New Roman" w:eastAsia="Times New Roman" w:hAnsi="Times New Roman" w:cs="Times New Roman"/>
          <w:b/>
          <w:sz w:val="24"/>
          <w:szCs w:val="24"/>
        </w:rPr>
        <w:t>льная зона:</w:t>
      </w:r>
      <w:r w:rsidRPr="00B34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49" w:rsidRPr="00B34049">
        <w:rPr>
          <w:rFonts w:ascii="Times New Roman" w:hAnsi="Times New Roman" w:cs="Times New Roman"/>
          <w:snapToGrid w:val="0"/>
          <w:sz w:val="24"/>
          <w:szCs w:val="24"/>
        </w:rPr>
        <w:t>Производственная</w:t>
      </w:r>
      <w:r w:rsidR="00BB7B77" w:rsidRPr="00B34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49" w:rsidRPr="00B34049">
        <w:rPr>
          <w:rFonts w:ascii="Times New Roman" w:hAnsi="Times New Roman" w:cs="Times New Roman"/>
          <w:sz w:val="24"/>
          <w:szCs w:val="24"/>
        </w:rPr>
        <w:t>зона</w:t>
      </w:r>
      <w:r w:rsidR="00BB7B77" w:rsidRPr="00B34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49" w:rsidRPr="00B34049">
        <w:rPr>
          <w:rFonts w:ascii="Times New Roman" w:eastAsia="Times New Roman" w:hAnsi="Times New Roman" w:cs="Times New Roman"/>
          <w:sz w:val="24"/>
          <w:szCs w:val="24"/>
        </w:rPr>
        <w:t>(П</w:t>
      </w:r>
      <w:r w:rsidR="00BB7B77" w:rsidRPr="00B340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340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2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8228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429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2282">
        <w:rPr>
          <w:rFonts w:ascii="Times New Roman" w:eastAsia="Times New Roman" w:hAnsi="Times New Roman" w:cs="Times New Roman"/>
          <w:b/>
          <w:sz w:val="24"/>
          <w:szCs w:val="24"/>
        </w:rPr>
        <w:t>Сведения о границах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>: Земельный участок по адресу:</w:t>
      </w:r>
      <w:r w:rsidRPr="002159F7">
        <w:rPr>
          <w:rFonts w:ascii="Times New Roman" w:hAnsi="Times New Roman"/>
          <w:sz w:val="24"/>
          <w:szCs w:val="24"/>
        </w:rPr>
        <w:t xml:space="preserve"> </w:t>
      </w:r>
      <w:r w:rsidRPr="008C3A5E">
        <w:rPr>
          <w:rFonts w:ascii="Times New Roman" w:hAnsi="Times New Roman"/>
          <w:sz w:val="24"/>
          <w:szCs w:val="24"/>
        </w:rPr>
        <w:t xml:space="preserve">Забайкальский край, </w:t>
      </w:r>
      <w:r w:rsidR="005743A5" w:rsidRPr="005743A5">
        <w:rPr>
          <w:rFonts w:ascii="Times New Roman" w:hAnsi="Times New Roman"/>
          <w:sz w:val="24"/>
          <w:szCs w:val="24"/>
        </w:rPr>
        <w:t>Агинский район</w:t>
      </w:r>
      <w:r w:rsidRPr="005743A5">
        <w:rPr>
          <w:rFonts w:ascii="Times New Roman" w:hAnsi="Times New Roman"/>
          <w:sz w:val="24"/>
          <w:szCs w:val="24"/>
        </w:rPr>
        <w:t xml:space="preserve"> </w:t>
      </w:r>
      <w:r w:rsidR="00810040">
        <w:rPr>
          <w:rFonts w:ascii="Times New Roman" w:eastAsia="Times New Roman" w:hAnsi="Times New Roman" w:cs="Times New Roman"/>
          <w:sz w:val="24"/>
          <w:szCs w:val="24"/>
        </w:rPr>
        <w:t>расположен</w:t>
      </w:r>
      <w:r w:rsidR="00527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040" w:rsidRPr="00527B4B">
        <w:rPr>
          <w:rFonts w:ascii="Times New Roman" w:eastAsia="Times New Roman" w:hAnsi="Times New Roman" w:cs="Times New Roman"/>
          <w:sz w:val="24"/>
          <w:szCs w:val="24"/>
        </w:rPr>
        <w:t xml:space="preserve">севернее с. </w:t>
      </w:r>
      <w:proofErr w:type="spellStart"/>
      <w:r w:rsidR="00810040" w:rsidRPr="00527B4B">
        <w:rPr>
          <w:rFonts w:ascii="Times New Roman" w:eastAsia="Times New Roman" w:hAnsi="Times New Roman" w:cs="Times New Roman"/>
          <w:sz w:val="24"/>
          <w:szCs w:val="24"/>
        </w:rPr>
        <w:t>Кункур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34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FA4">
        <w:rPr>
          <w:rFonts w:ascii="Times New Roman" w:eastAsia="Times New Roman" w:hAnsi="Times New Roman" w:cs="Times New Roman"/>
          <w:b/>
          <w:sz w:val="24"/>
          <w:szCs w:val="24"/>
        </w:rPr>
        <w:t>Обременения земельного участка: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:rsidR="00FD0CFB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9BC">
        <w:rPr>
          <w:rFonts w:ascii="Times New Roman" w:eastAsia="Times New Roman" w:hAnsi="Times New Roman" w:cs="Times New Roman"/>
          <w:sz w:val="24"/>
          <w:szCs w:val="24"/>
        </w:rPr>
        <w:t>7.</w:t>
      </w:r>
      <w:r w:rsidR="0034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02C">
        <w:rPr>
          <w:rFonts w:ascii="Times New Roman" w:eastAsia="Times New Roman" w:hAnsi="Times New Roman" w:cs="Times New Roman"/>
          <w:b/>
          <w:sz w:val="24"/>
          <w:szCs w:val="24"/>
        </w:rPr>
        <w:t>Ограничения использования земельного участка</w:t>
      </w:r>
      <w:r w:rsidRPr="00EB002C">
        <w:rPr>
          <w:rFonts w:ascii="Times New Roman" w:eastAsia="Times New Roman" w:hAnsi="Times New Roman" w:cs="Times New Roman"/>
          <w:sz w:val="24"/>
          <w:szCs w:val="24"/>
        </w:rPr>
        <w:t>: отсутствуют</w:t>
      </w:r>
      <w:r w:rsidRPr="009919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CFB" w:rsidRPr="00EB002C" w:rsidRDefault="00FD0CFB" w:rsidP="00FD0CFB">
      <w:pPr>
        <w:tabs>
          <w:tab w:val="left" w:pos="0"/>
        </w:tabs>
        <w:suppressAutoHyphens/>
        <w:spacing w:after="0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3429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002C">
        <w:rPr>
          <w:rFonts w:ascii="Times New Roman" w:eastAsia="Times New Roman" w:hAnsi="Times New Roman" w:cs="Times New Roman"/>
          <w:b/>
          <w:sz w:val="24"/>
          <w:szCs w:val="24"/>
        </w:rPr>
        <w:t>Разрешенное использование земельного участка</w:t>
      </w:r>
      <w:r w:rsidRPr="00EB002C">
        <w:rPr>
          <w:rFonts w:ascii="Times New Roman" w:eastAsia="Times New Roman" w:hAnsi="Times New Roman" w:cs="Times New Roman"/>
          <w:sz w:val="24"/>
          <w:szCs w:val="24"/>
        </w:rPr>
        <w:t xml:space="preserve">: для размещения </w:t>
      </w:r>
      <w:r w:rsidR="00EB002C" w:rsidRPr="00EB002C">
        <w:rPr>
          <w:rFonts w:ascii="Times New Roman" w:hAnsi="Times New Roman"/>
          <w:sz w:val="24"/>
          <w:szCs w:val="24"/>
        </w:rPr>
        <w:t>убойного цеха</w:t>
      </w:r>
      <w:r w:rsidRPr="00EB00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D76" w:rsidRDefault="00FD0CFB" w:rsidP="00273A9C">
      <w:pPr>
        <w:tabs>
          <w:tab w:val="left" w:pos="0"/>
        </w:tabs>
        <w:suppressAutoHyphens/>
        <w:spacing w:after="120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2505C4">
        <w:rPr>
          <w:rFonts w:ascii="Times New Roman" w:eastAsia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tbl>
      <w:tblPr>
        <w:tblStyle w:val="a4"/>
        <w:tblW w:w="8603" w:type="dxa"/>
        <w:jc w:val="center"/>
        <w:tblInd w:w="-545" w:type="dxa"/>
        <w:tblLayout w:type="fixed"/>
        <w:tblLook w:val="04A0"/>
      </w:tblPr>
      <w:tblGrid>
        <w:gridCol w:w="901"/>
        <w:gridCol w:w="1951"/>
        <w:gridCol w:w="1451"/>
        <w:gridCol w:w="1843"/>
        <w:gridCol w:w="2457"/>
      </w:tblGrid>
      <w:tr w:rsidR="0059722C" w:rsidRPr="00412D76" w:rsidTr="0059722C">
        <w:trPr>
          <w:jc w:val="center"/>
        </w:trPr>
        <w:tc>
          <w:tcPr>
            <w:tcW w:w="901" w:type="dxa"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Но-</w:t>
            </w:r>
          </w:p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мер лота</w:t>
            </w:r>
          </w:p>
        </w:tc>
        <w:tc>
          <w:tcPr>
            <w:tcW w:w="1951" w:type="dxa"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51" w:type="dxa"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Нормативно-правовой акт</w:t>
            </w:r>
          </w:p>
        </w:tc>
        <w:tc>
          <w:tcPr>
            <w:tcW w:w="1843" w:type="dxa"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Территориальная зона</w:t>
            </w:r>
          </w:p>
        </w:tc>
        <w:tc>
          <w:tcPr>
            <w:tcW w:w="2457" w:type="dxa"/>
          </w:tcPr>
          <w:p w:rsidR="0059722C" w:rsidRPr="00412D76" w:rsidRDefault="0059722C" w:rsidP="0059722C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Планируемый к строительству объект</w:t>
            </w:r>
          </w:p>
        </w:tc>
      </w:tr>
      <w:tr w:rsidR="0059722C" w:rsidRPr="00412D76" w:rsidTr="0059722C">
        <w:trPr>
          <w:trHeight w:val="230"/>
          <w:jc w:val="center"/>
        </w:trPr>
        <w:tc>
          <w:tcPr>
            <w:tcW w:w="901" w:type="dxa"/>
            <w:vMerge w:val="restart"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1" w:type="dxa"/>
            <w:vMerge w:val="restart"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D76">
              <w:rPr>
                <w:rFonts w:ascii="Times New Roman" w:eastAsia="Times New Roman" w:hAnsi="Times New Roman" w:cs="Times New Roman"/>
                <w:sz w:val="20"/>
                <w:szCs w:val="20"/>
              </w:rPr>
              <w:t>80:01:</w:t>
            </w:r>
            <w:r w:rsidRPr="00BC5FB6">
              <w:rPr>
                <w:rFonts w:ascii="Times New Roman" w:eastAsia="Times New Roman" w:hAnsi="Times New Roman" w:cs="Times New Roman"/>
                <w:sz w:val="20"/>
                <w:szCs w:val="20"/>
              </w:rPr>
              <w:t>170101:846</w:t>
            </w:r>
          </w:p>
        </w:tc>
        <w:tc>
          <w:tcPr>
            <w:tcW w:w="1451" w:type="dxa"/>
            <w:vMerge w:val="restart"/>
          </w:tcPr>
          <w:p w:rsidR="0059722C" w:rsidRPr="00690B0C" w:rsidRDefault="0059722C" w:rsidP="00447CFD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F6946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Совета СП «</w:t>
            </w:r>
            <w:proofErr w:type="spellStart"/>
            <w:r w:rsidR="00DF6946" w:rsidRPr="00DF6946">
              <w:rPr>
                <w:rFonts w:ascii="Times New Roman" w:eastAsia="Times New Roman" w:hAnsi="Times New Roman" w:cs="Times New Roman"/>
                <w:sz w:val="20"/>
                <w:szCs w:val="20"/>
              </w:rPr>
              <w:t>Кункур</w:t>
            </w:r>
            <w:proofErr w:type="spellEnd"/>
            <w:r w:rsidRPr="00DF69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от </w:t>
            </w:r>
            <w:r w:rsidR="007050A2" w:rsidRPr="004B20BB">
              <w:rPr>
                <w:rFonts w:ascii="Times New Roman" w:eastAsia="Times New Roman" w:hAnsi="Times New Roman" w:cs="Times New Roman"/>
                <w:sz w:val="20"/>
                <w:szCs w:val="20"/>
              </w:rPr>
              <w:t>04.02</w:t>
            </w:r>
            <w:r w:rsidRPr="004B20BB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7050A2" w:rsidRPr="004B20B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4B20BB" w:rsidRPr="004B20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 №68</w:t>
            </w:r>
          </w:p>
        </w:tc>
        <w:tc>
          <w:tcPr>
            <w:tcW w:w="1843" w:type="dxa"/>
            <w:vMerge w:val="restart"/>
          </w:tcPr>
          <w:p w:rsidR="0059722C" w:rsidRPr="00A424F4" w:rsidRDefault="00A424F4" w:rsidP="00A424F4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Производственная зона</w:t>
            </w:r>
            <w:r w:rsidRPr="00A424F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A424F4">
              <w:rPr>
                <w:rFonts w:ascii="Times New Roman" w:eastAsia="Times New Roman" w:hAnsi="Times New Roman" w:cs="Times New Roman"/>
                <w:sz w:val="20"/>
                <w:szCs w:val="20"/>
              </w:rPr>
              <w:t>(П</w:t>
            </w:r>
            <w:r w:rsidR="0059722C" w:rsidRPr="00A424F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57" w:type="dxa"/>
            <w:vMerge w:val="restart"/>
          </w:tcPr>
          <w:p w:rsidR="0059722C" w:rsidRPr="00690B0C" w:rsidRDefault="00A424F4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424F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здания</w:t>
            </w:r>
          </w:p>
        </w:tc>
      </w:tr>
      <w:tr w:rsidR="0059722C" w:rsidRPr="00412D76" w:rsidTr="0059722C">
        <w:trPr>
          <w:trHeight w:val="230"/>
          <w:jc w:val="center"/>
        </w:trPr>
        <w:tc>
          <w:tcPr>
            <w:tcW w:w="90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22C" w:rsidRPr="00412D76" w:rsidTr="0059722C">
        <w:trPr>
          <w:trHeight w:val="230"/>
          <w:jc w:val="center"/>
        </w:trPr>
        <w:tc>
          <w:tcPr>
            <w:tcW w:w="90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22C" w:rsidRPr="00412D76" w:rsidTr="0059722C">
        <w:trPr>
          <w:trHeight w:val="230"/>
          <w:jc w:val="center"/>
        </w:trPr>
        <w:tc>
          <w:tcPr>
            <w:tcW w:w="90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22C" w:rsidRPr="00412D76" w:rsidTr="0059722C">
        <w:trPr>
          <w:trHeight w:val="230"/>
          <w:jc w:val="center"/>
        </w:trPr>
        <w:tc>
          <w:tcPr>
            <w:tcW w:w="90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22C" w:rsidRPr="00412D76" w:rsidTr="0059722C">
        <w:trPr>
          <w:trHeight w:val="230"/>
          <w:jc w:val="center"/>
        </w:trPr>
        <w:tc>
          <w:tcPr>
            <w:tcW w:w="90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22C" w:rsidRPr="00412D76" w:rsidTr="0059722C">
        <w:trPr>
          <w:trHeight w:val="230"/>
          <w:jc w:val="center"/>
        </w:trPr>
        <w:tc>
          <w:tcPr>
            <w:tcW w:w="90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22C" w:rsidRPr="00412D76" w:rsidTr="0059722C">
        <w:trPr>
          <w:trHeight w:val="230"/>
          <w:jc w:val="center"/>
        </w:trPr>
        <w:tc>
          <w:tcPr>
            <w:tcW w:w="90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7" w:type="dxa"/>
            <w:vMerge/>
          </w:tcPr>
          <w:p w:rsidR="0059722C" w:rsidRPr="00412D76" w:rsidRDefault="0059722C" w:rsidP="00447CFD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722C" w:rsidRDefault="0059722C" w:rsidP="00273A9C">
      <w:pPr>
        <w:tabs>
          <w:tab w:val="left" w:pos="0"/>
        </w:tabs>
        <w:suppressAutoHyphens/>
        <w:spacing w:after="120"/>
        <w:ind w:firstLine="7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96"/>
        <w:gridCol w:w="2796"/>
      </w:tblGrid>
      <w:tr w:rsidR="0059722C" w:rsidRPr="0059722C" w:rsidTr="00447CFD">
        <w:trPr>
          <w:trHeight w:val="30"/>
          <w:jc w:val="center"/>
        </w:trPr>
        <w:tc>
          <w:tcPr>
            <w:tcW w:w="9952" w:type="dxa"/>
            <w:gridSpan w:val="2"/>
          </w:tcPr>
          <w:p w:rsidR="0059722C" w:rsidRPr="0059722C" w:rsidRDefault="0059722C" w:rsidP="00447CFD">
            <w:pPr>
              <w:spacing w:after="120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Разрешенные параметры земельных участков и их застройки (П5-П6)</w:t>
            </w:r>
          </w:p>
        </w:tc>
      </w:tr>
      <w:tr w:rsidR="0059722C" w:rsidRPr="0059722C" w:rsidTr="00447CFD">
        <w:trPr>
          <w:jc w:val="center"/>
        </w:trPr>
        <w:tc>
          <w:tcPr>
            <w:tcW w:w="6870" w:type="dxa"/>
          </w:tcPr>
          <w:p w:rsidR="0059722C" w:rsidRPr="0059722C" w:rsidRDefault="0059722C" w:rsidP="00447CFD">
            <w:pPr>
              <w:spacing w:before="100" w:beforeAutospacing="1"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Минимальная площадь (</w:t>
            </w:r>
            <w:proofErr w:type="gramStart"/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Pr="00597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2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0,5 </w:t>
            </w:r>
          </w:p>
        </w:tc>
      </w:tr>
      <w:tr w:rsidR="0059722C" w:rsidRPr="0059722C" w:rsidTr="00447CFD">
        <w:trPr>
          <w:jc w:val="center"/>
        </w:trPr>
        <w:tc>
          <w:tcPr>
            <w:tcW w:w="6870" w:type="dxa"/>
          </w:tcPr>
          <w:p w:rsidR="0059722C" w:rsidRPr="0059722C" w:rsidRDefault="0059722C" w:rsidP="00447CFD">
            <w:pPr>
              <w:spacing w:before="100" w:beforeAutospacing="1" w:after="120"/>
              <w:ind w:left="7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Минимальная длина стороны по уличному фронту (м)</w:t>
            </w:r>
            <w:r w:rsidRPr="00597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2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60 </w:t>
            </w:r>
          </w:p>
        </w:tc>
      </w:tr>
      <w:tr w:rsidR="0059722C" w:rsidRPr="0059722C" w:rsidTr="00447CFD">
        <w:trPr>
          <w:jc w:val="center"/>
        </w:trPr>
        <w:tc>
          <w:tcPr>
            <w:tcW w:w="6870" w:type="dxa"/>
          </w:tcPr>
          <w:p w:rsidR="0059722C" w:rsidRPr="0059722C" w:rsidRDefault="0059722C" w:rsidP="00447CFD">
            <w:pPr>
              <w:pStyle w:val="2"/>
              <w:spacing w:after="120"/>
              <w:ind w:firstLine="709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9722C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 xml:space="preserve">Минимальная ширина/глубина </w:t>
            </w:r>
            <w:r w:rsidRPr="0059722C">
              <w:rPr>
                <w:rFonts w:ascii="Times New Roman" w:hAnsi="Times New Roman"/>
                <w:b/>
                <w:i w:val="0"/>
                <w:sz w:val="20"/>
                <w:szCs w:val="20"/>
              </w:rPr>
              <w:t>(м)</w:t>
            </w:r>
            <w:r w:rsidRPr="0059722C">
              <w:rPr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3082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59722C" w:rsidRPr="0059722C" w:rsidTr="00447CFD">
        <w:trPr>
          <w:jc w:val="center"/>
        </w:trPr>
        <w:tc>
          <w:tcPr>
            <w:tcW w:w="6870" w:type="dxa"/>
          </w:tcPr>
          <w:p w:rsidR="0059722C" w:rsidRPr="0059722C" w:rsidRDefault="0059722C" w:rsidP="00447CFD">
            <w:pPr>
              <w:spacing w:before="100" w:beforeAutospacing="1"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коэффициент застройки</w:t>
            </w:r>
            <w:proofErr w:type="gramStart"/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r w:rsidRPr="00597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082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59722C" w:rsidRPr="0059722C" w:rsidTr="00447CFD">
        <w:trPr>
          <w:jc w:val="center"/>
        </w:trPr>
        <w:tc>
          <w:tcPr>
            <w:tcW w:w="6870" w:type="dxa"/>
          </w:tcPr>
          <w:p w:rsidR="0059722C" w:rsidRPr="0059722C" w:rsidRDefault="0059722C" w:rsidP="00447CFD">
            <w:pPr>
              <w:spacing w:before="100" w:beforeAutospacing="1"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Минимальный коэффициент озеленения</w:t>
            </w:r>
            <w:proofErr w:type="gramStart"/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r w:rsidRPr="00597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082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59722C" w:rsidRPr="0059722C" w:rsidTr="00447CFD">
        <w:trPr>
          <w:jc w:val="center"/>
        </w:trPr>
        <w:tc>
          <w:tcPr>
            <w:tcW w:w="6870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Максимальная высота здания до конька крыши (м) </w:t>
            </w:r>
          </w:p>
        </w:tc>
        <w:tc>
          <w:tcPr>
            <w:tcW w:w="3082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59722C" w:rsidRPr="0059722C" w:rsidTr="00447CFD">
        <w:trPr>
          <w:jc w:val="center"/>
        </w:trPr>
        <w:tc>
          <w:tcPr>
            <w:tcW w:w="6870" w:type="dxa"/>
          </w:tcPr>
          <w:p w:rsidR="0059722C" w:rsidRPr="0059722C" w:rsidRDefault="0059722C" w:rsidP="00447CFD">
            <w:pPr>
              <w:spacing w:before="100" w:beforeAutospacing="1"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Максимальная высота оград</w:t>
            </w:r>
            <w:r w:rsidRPr="00597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(м)</w:t>
            </w:r>
            <w:r w:rsidRPr="00597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82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</w:tbl>
    <w:p w:rsidR="0059722C" w:rsidRPr="0059722C" w:rsidRDefault="0059722C" w:rsidP="0059722C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3"/>
        <w:gridCol w:w="2809"/>
      </w:tblGrid>
      <w:tr w:rsidR="0059722C" w:rsidRPr="0059722C" w:rsidTr="00447CFD">
        <w:trPr>
          <w:jc w:val="center"/>
        </w:trPr>
        <w:tc>
          <w:tcPr>
            <w:tcW w:w="9952" w:type="dxa"/>
            <w:gridSpan w:val="2"/>
          </w:tcPr>
          <w:p w:rsidR="0059722C" w:rsidRPr="0059722C" w:rsidRDefault="0059722C" w:rsidP="00447CFD">
            <w:pPr>
              <w:pStyle w:val="ab"/>
              <w:spacing w:after="120" w:afterAutospacing="0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59722C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 </w:t>
            </w:r>
            <w:r w:rsidRPr="00597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Разрешенные параметры земельных участков и их застройки (П</w:t>
            </w:r>
            <w:proofErr w:type="gramStart"/>
            <w:r w:rsidRPr="00597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proofErr w:type="gramEnd"/>
            <w:r w:rsidRPr="00597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before="100" w:beforeAutospacing="1"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Минимальная площадь (</w:t>
            </w:r>
            <w:proofErr w:type="gramStart"/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Pr="00597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1,0 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before="100" w:beforeAutospacing="1" w:after="120"/>
              <w:ind w:left="7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Минимальная длина стороны по уличному фронту (м)</w:t>
            </w:r>
            <w:r w:rsidRPr="00597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80 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pStyle w:val="2"/>
              <w:spacing w:after="120"/>
              <w:ind w:firstLine="709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9722C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 xml:space="preserve">Минимальная ширина/глубина </w:t>
            </w:r>
            <w:r w:rsidRPr="0059722C">
              <w:rPr>
                <w:rFonts w:ascii="Times New Roman" w:hAnsi="Times New Roman"/>
                <w:b/>
                <w:i w:val="0"/>
                <w:sz w:val="20"/>
                <w:szCs w:val="20"/>
              </w:rPr>
              <w:t>(м)</w:t>
            </w:r>
            <w:r w:rsidRPr="0059722C">
              <w:rPr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before="100" w:beforeAutospacing="1"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коэффициент застройки</w:t>
            </w:r>
            <w:proofErr w:type="gramStart"/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r w:rsidRPr="00597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before="100" w:beforeAutospacing="1"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Минимальный коэффициент озеленения</w:t>
            </w:r>
            <w:proofErr w:type="gramStart"/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r w:rsidRPr="00597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Максимальная высота здания до конька крыши (м) 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НР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before="100" w:beforeAutospacing="1"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Максимальная высота оград</w:t>
            </w:r>
            <w:r w:rsidRPr="00597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(м)</w:t>
            </w:r>
            <w:r w:rsidRPr="00597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3,0</w:t>
            </w:r>
          </w:p>
        </w:tc>
      </w:tr>
    </w:tbl>
    <w:p w:rsidR="0059722C" w:rsidRPr="0059722C" w:rsidRDefault="0059722C" w:rsidP="0059722C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7"/>
        <w:gridCol w:w="2805"/>
      </w:tblGrid>
      <w:tr w:rsidR="0059722C" w:rsidRPr="0059722C" w:rsidTr="00447CFD">
        <w:trPr>
          <w:jc w:val="center"/>
        </w:trPr>
        <w:tc>
          <w:tcPr>
            <w:tcW w:w="9952" w:type="dxa"/>
            <w:gridSpan w:val="2"/>
          </w:tcPr>
          <w:p w:rsidR="0059722C" w:rsidRPr="0059722C" w:rsidRDefault="0059722C" w:rsidP="00447CFD">
            <w:pPr>
              <w:pStyle w:val="ab"/>
              <w:spacing w:after="120" w:afterAutospacing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Разрешенные параметры земельных участков и их застройки   (П3)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before="100" w:beforeAutospacing="1"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Минимальная площадь (</w:t>
            </w:r>
            <w:proofErr w:type="gramStart"/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0,5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before="100" w:beforeAutospacing="1" w:after="120"/>
              <w:ind w:left="71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Минимальная длина стороны по уличному фронту (м)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pStyle w:val="2"/>
              <w:spacing w:after="120"/>
              <w:ind w:firstLine="709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9722C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 xml:space="preserve">Минимальная ширина/глубина </w:t>
            </w:r>
            <w:r w:rsidRPr="0059722C">
              <w:rPr>
                <w:rFonts w:ascii="Times New Roman" w:hAnsi="Times New Roman"/>
                <w:b/>
                <w:i w:val="0"/>
                <w:sz w:val="20"/>
                <w:szCs w:val="20"/>
              </w:rPr>
              <w:t>(м)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before="100" w:beforeAutospacing="1"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коэффициент застройки</w:t>
            </w:r>
            <w:proofErr w:type="gramStart"/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before="100" w:beforeAutospacing="1"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Минимальный коэффициент озеленения(%)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Максимальная высота здания до конька крыши (м)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before="100" w:beforeAutospacing="1"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Максимальная высота оград</w:t>
            </w:r>
            <w:r w:rsidRPr="00597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(м)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</w:tbl>
    <w:p w:rsidR="0059722C" w:rsidRPr="0059722C" w:rsidRDefault="0059722C" w:rsidP="0059722C">
      <w:pPr>
        <w:shd w:val="clear" w:color="auto" w:fill="FFFFFF"/>
        <w:spacing w:after="120"/>
        <w:ind w:firstLine="709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83"/>
        <w:gridCol w:w="2809"/>
      </w:tblGrid>
      <w:tr w:rsidR="0059722C" w:rsidRPr="0059722C" w:rsidTr="00447CFD">
        <w:trPr>
          <w:trHeight w:val="450"/>
          <w:jc w:val="center"/>
        </w:trPr>
        <w:tc>
          <w:tcPr>
            <w:tcW w:w="9952" w:type="dxa"/>
            <w:gridSpan w:val="2"/>
          </w:tcPr>
          <w:p w:rsidR="0059722C" w:rsidRPr="0059722C" w:rsidRDefault="0059722C" w:rsidP="00447CFD">
            <w:pPr>
              <w:pStyle w:val="ab"/>
              <w:spacing w:after="12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2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Разрешенные параметры земельных участков и их застройки (П1-П2)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Минимальная площадь (</w:t>
            </w:r>
            <w:proofErr w:type="gramStart"/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га</w:t>
            </w:r>
            <w:proofErr w:type="gramEnd"/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before="100" w:beforeAutospacing="1" w:after="120"/>
              <w:ind w:left="71" w:hanging="7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Минимальная длина стороны по уличному фронту (м)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pStyle w:val="2"/>
              <w:spacing w:after="120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59722C">
              <w:rPr>
                <w:rFonts w:ascii="Times New Roman" w:hAnsi="Times New Roman"/>
                <w:b/>
                <w:bCs/>
                <w:i w:val="0"/>
                <w:sz w:val="20"/>
                <w:szCs w:val="20"/>
              </w:rPr>
              <w:t xml:space="preserve">Минимальная ширина/глубина </w:t>
            </w:r>
            <w:r w:rsidRPr="0059722C">
              <w:rPr>
                <w:rFonts w:ascii="Times New Roman" w:hAnsi="Times New Roman"/>
                <w:b/>
                <w:i w:val="0"/>
                <w:sz w:val="20"/>
                <w:szCs w:val="20"/>
              </w:rPr>
              <w:t>(м)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Максимальный коэффициент застройки</w:t>
            </w:r>
            <w:proofErr w:type="gramStart"/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Минимальный коэффициент озеленения(%)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Максимальная высота здания до конька крыши (м)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НР</w:t>
            </w:r>
          </w:p>
        </w:tc>
      </w:tr>
      <w:tr w:rsidR="0059722C" w:rsidRPr="0059722C" w:rsidTr="00447CFD">
        <w:trPr>
          <w:jc w:val="center"/>
        </w:trPr>
        <w:tc>
          <w:tcPr>
            <w:tcW w:w="6855" w:type="dxa"/>
          </w:tcPr>
          <w:p w:rsidR="0059722C" w:rsidRPr="0059722C" w:rsidRDefault="0059722C" w:rsidP="00447CFD">
            <w:pPr>
              <w:spacing w:before="100" w:beforeAutospacing="1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Максимальная высота оград</w:t>
            </w:r>
            <w:r w:rsidRPr="005972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972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(м)</w:t>
            </w:r>
          </w:p>
        </w:tc>
        <w:tc>
          <w:tcPr>
            <w:tcW w:w="3097" w:type="dxa"/>
          </w:tcPr>
          <w:p w:rsidR="0059722C" w:rsidRPr="0059722C" w:rsidRDefault="0059722C" w:rsidP="00447CFD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2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НР</w:t>
            </w:r>
          </w:p>
        </w:tc>
      </w:tr>
    </w:tbl>
    <w:p w:rsidR="00FD0CFB" w:rsidRPr="009D737A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D0CFB" w:rsidRDefault="00FD0CFB" w:rsidP="002B1D00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6E571C">
        <w:rPr>
          <w:rFonts w:ascii="Times New Roman" w:eastAsia="Times New Roman" w:hAnsi="Times New Roman" w:cs="Times New Roman"/>
          <w:b/>
          <w:sz w:val="24"/>
          <w:szCs w:val="24"/>
        </w:rPr>
        <w:t>Технические условия подключения (технического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объектов капительного строительства к сетям инженерно-технического обеспечения срок действия технических условий, палата за подключение:</w:t>
      </w:r>
    </w:p>
    <w:p w:rsidR="00FD0CFB" w:rsidRPr="00CF5603" w:rsidRDefault="00FD0CFB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844DA">
        <w:rPr>
          <w:rFonts w:ascii="Times New Roman" w:eastAsia="Times New Roman" w:hAnsi="Times New Roman" w:cs="Times New Roman"/>
          <w:sz w:val="24"/>
          <w:szCs w:val="24"/>
        </w:rPr>
        <w:t xml:space="preserve">А) Технологическое присоединение объекта капитального строительства </w:t>
      </w:r>
      <w:r w:rsidRPr="0060797F">
        <w:rPr>
          <w:rFonts w:ascii="Times New Roman" w:eastAsia="Times New Roman" w:hAnsi="Times New Roman" w:cs="Times New Roman"/>
          <w:sz w:val="24"/>
          <w:szCs w:val="24"/>
        </w:rPr>
        <w:t>к сетям филиала ПАО «МРСК Сибири»  имеется</w:t>
      </w:r>
      <w:r w:rsidR="002535EE" w:rsidRPr="006079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0797F" w:rsidRPr="0060797F">
        <w:rPr>
          <w:rFonts w:ascii="Times New Roman" w:eastAsia="Times New Roman" w:hAnsi="Times New Roman" w:cs="Times New Roman"/>
          <w:sz w:val="24"/>
          <w:szCs w:val="24"/>
        </w:rPr>
        <w:t xml:space="preserve">заключение договора технологического присоединения </w:t>
      </w:r>
      <w:r w:rsidR="002535EE" w:rsidRPr="0060797F">
        <w:rPr>
          <w:rFonts w:ascii="Times New Roman" w:eastAsia="Times New Roman" w:hAnsi="Times New Roman" w:cs="Times New Roman"/>
          <w:sz w:val="24"/>
          <w:szCs w:val="24"/>
        </w:rPr>
        <w:t>при подаче заявки на сайте компании</w:t>
      </w:r>
      <w:r w:rsidR="0060797F" w:rsidRPr="0060797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60797F" w:rsidRPr="0060797F">
        <w:rPr>
          <w:rFonts w:ascii="Times New Roman" w:eastAsia="Times New Roman" w:hAnsi="Times New Roman" w:cs="Times New Roman"/>
          <w:sz w:val="24"/>
          <w:szCs w:val="24"/>
        </w:rPr>
        <w:t>Портал-ТП</w:t>
      </w:r>
      <w:proofErr w:type="gramStart"/>
      <w:r w:rsidR="0060797F" w:rsidRPr="0060797F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60797F" w:rsidRPr="0060797F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60797F" w:rsidRPr="006079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5EE" w:rsidRPr="0060797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44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0CFB" w:rsidRPr="007844DA" w:rsidRDefault="00AC4ABA" w:rsidP="00FD0CFB">
      <w:pPr>
        <w:tabs>
          <w:tab w:val="left" w:pos="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D0CFB" w:rsidRPr="007844D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FD0CFB" w:rsidRPr="007844DA">
        <w:rPr>
          <w:rFonts w:ascii="Times New Roman" w:eastAsia="Times New Roman" w:hAnsi="Times New Roman" w:cs="Times New Roman"/>
          <w:sz w:val="24"/>
          <w:szCs w:val="24"/>
        </w:rPr>
        <w:t>одключ</w:t>
      </w:r>
      <w:r w:rsidR="007844DA" w:rsidRPr="007844DA">
        <w:rPr>
          <w:rFonts w:ascii="Times New Roman" w:eastAsia="Times New Roman" w:hAnsi="Times New Roman" w:cs="Times New Roman"/>
          <w:sz w:val="24"/>
          <w:szCs w:val="24"/>
        </w:rPr>
        <w:t xml:space="preserve">ение здания к действующей сети </w:t>
      </w:r>
      <w:r w:rsidR="00FD0CFB" w:rsidRPr="007844DA">
        <w:rPr>
          <w:rFonts w:ascii="Times New Roman" w:eastAsia="Times New Roman" w:hAnsi="Times New Roman" w:cs="Times New Roman"/>
          <w:sz w:val="24"/>
          <w:szCs w:val="24"/>
        </w:rPr>
        <w:t>теплоснабжения невозможно</w:t>
      </w:r>
      <w:r w:rsidR="002F1807">
        <w:rPr>
          <w:rFonts w:ascii="Times New Roman" w:eastAsia="Times New Roman" w:hAnsi="Times New Roman" w:cs="Times New Roman"/>
          <w:sz w:val="24"/>
          <w:szCs w:val="24"/>
        </w:rPr>
        <w:t>, в силу отдаленности объекта и отсутствия мощности для подключения дополнительных объектов</w:t>
      </w:r>
      <w:r w:rsidR="00FD0CFB" w:rsidRPr="00784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0CFB" w:rsidRPr="00AC4ABA" w:rsidRDefault="00FD0CFB" w:rsidP="00AC4ABA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A139BC">
        <w:rPr>
          <w:rFonts w:ascii="Times New Roman" w:eastAsia="Times New Roman" w:hAnsi="Times New Roman" w:cs="Times New Roman"/>
          <w:sz w:val="24"/>
          <w:szCs w:val="24"/>
        </w:rPr>
        <w:t xml:space="preserve">В) Подключение здания к действующей сети водоснабжения невозможно </w:t>
      </w:r>
      <w:r w:rsidRPr="00E421E7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="00A139BC">
        <w:rPr>
          <w:rFonts w:ascii="Times New Roman" w:eastAsia="Times New Roman" w:hAnsi="Times New Roman" w:cs="Times New Roman"/>
          <w:sz w:val="24"/>
          <w:szCs w:val="24"/>
        </w:rPr>
        <w:t>отдаленности объекта и отсутствия мощности для подключения дополнительных объектов.</w:t>
      </w:r>
      <w:r w:rsidR="00A139BC" w:rsidRPr="00CF560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FD0CFB" w:rsidRDefault="00FD0CFB" w:rsidP="002B1D00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 </w:t>
      </w:r>
      <w:r w:rsidRPr="00332B79">
        <w:rPr>
          <w:rFonts w:ascii="Times New Roman" w:eastAsia="Times New Roman" w:hAnsi="Times New Roman" w:cs="Times New Roman"/>
          <w:b/>
          <w:sz w:val="24"/>
          <w:szCs w:val="24"/>
        </w:rPr>
        <w:t>Начальный размер годовой арендной платы, «шаг аукциона», размер задатка для участия в аукционе: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425"/>
        <w:gridCol w:w="2694"/>
        <w:gridCol w:w="2409"/>
        <w:gridCol w:w="1701"/>
        <w:gridCol w:w="1985"/>
      </w:tblGrid>
      <w:tr w:rsidR="00FD0CFB" w:rsidRPr="006F1F94" w:rsidTr="00D4360A">
        <w:tc>
          <w:tcPr>
            <w:tcW w:w="425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  <w:r w:rsidR="004B49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 земельного участка, </w:t>
            </w: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2409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Начальный размер годовой арендной платы, руб.</w:t>
            </w:r>
          </w:p>
        </w:tc>
        <w:tc>
          <w:tcPr>
            <w:tcW w:w="1701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«Шаг аукциона», руб.</w:t>
            </w:r>
          </w:p>
        </w:tc>
        <w:tc>
          <w:tcPr>
            <w:tcW w:w="1985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задатка для участия  в аукционе, руб.</w:t>
            </w:r>
          </w:p>
        </w:tc>
      </w:tr>
      <w:tr w:rsidR="00FD0CFB" w:rsidRPr="006F1F94" w:rsidTr="00D4360A">
        <w:tc>
          <w:tcPr>
            <w:tcW w:w="425" w:type="dxa"/>
          </w:tcPr>
          <w:p w:rsidR="00FD0CFB" w:rsidRPr="006F1F94" w:rsidRDefault="00FD0CFB" w:rsidP="00E44001">
            <w:pPr>
              <w:tabs>
                <w:tab w:val="left" w:pos="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1F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FD0CFB" w:rsidRPr="00E421E7" w:rsidRDefault="00E421E7" w:rsidP="00875904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5904">
              <w:rPr>
                <w:rFonts w:ascii="Times New Roman" w:hAnsi="Times New Roman"/>
                <w:sz w:val="20"/>
                <w:szCs w:val="20"/>
              </w:rPr>
              <w:t>Заба</w:t>
            </w:r>
            <w:r w:rsidR="00875904" w:rsidRPr="00875904">
              <w:rPr>
                <w:rFonts w:ascii="Times New Roman" w:hAnsi="Times New Roman"/>
                <w:sz w:val="20"/>
                <w:szCs w:val="20"/>
              </w:rPr>
              <w:t>йкальский край, Агинский район</w:t>
            </w:r>
            <w:r w:rsidR="004B49EA" w:rsidRPr="008759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D0CFB" w:rsidRPr="00875904">
              <w:rPr>
                <w:rFonts w:ascii="Times New Roman" w:eastAsia="Times New Roman" w:hAnsi="Times New Roman" w:cs="Times New Roman"/>
                <w:sz w:val="20"/>
                <w:szCs w:val="20"/>
              </w:rPr>
              <w:t>80:01:</w:t>
            </w:r>
            <w:r w:rsidR="0087590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875904">
              <w:rPr>
                <w:rFonts w:ascii="Times New Roman" w:eastAsia="Times New Roman" w:hAnsi="Times New Roman" w:cs="Times New Roman"/>
                <w:sz w:val="20"/>
                <w:szCs w:val="20"/>
              </w:rPr>
              <w:t>0101:</w:t>
            </w:r>
            <w:r w:rsidR="00875904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2409" w:type="dxa"/>
          </w:tcPr>
          <w:p w:rsidR="00FD0CFB" w:rsidRPr="009932FF" w:rsidRDefault="0057398C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65B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932FF" w:rsidRPr="008765B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8765B0">
              <w:rPr>
                <w:rFonts w:ascii="Times New Roman" w:eastAsia="Times New Roman" w:hAnsi="Times New Roman" w:cs="Times New Roman"/>
                <w:sz w:val="20"/>
                <w:szCs w:val="20"/>
              </w:rPr>
              <w:t>90,</w:t>
            </w:r>
            <w:r w:rsidR="00FD0CFB" w:rsidRPr="008765B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D0CFB" w:rsidRPr="0029506D" w:rsidRDefault="00C6513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C6513B">
              <w:rPr>
                <w:rFonts w:ascii="Times New Roman" w:eastAsia="Times New Roman" w:hAnsi="Times New Roman" w:cs="Times New Roman"/>
                <w:sz w:val="20"/>
                <w:szCs w:val="20"/>
              </w:rPr>
              <w:t>4727</w:t>
            </w:r>
            <w:r w:rsidR="00FD0CFB" w:rsidRPr="00C6513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651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FD0CFB" w:rsidRPr="0029506D" w:rsidRDefault="00C6513B" w:rsidP="00E44001">
            <w:pPr>
              <w:tabs>
                <w:tab w:val="left" w:pos="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C6513B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434B7C" w:rsidRPr="00C651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C651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FD0CFB" w:rsidRPr="00C6513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434B7C" w:rsidRPr="00C65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0CFB" w:rsidRPr="00C651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D0CFB" w:rsidRDefault="00FD0CFB" w:rsidP="00974C48">
      <w:pPr>
        <w:tabs>
          <w:tab w:val="left" w:pos="0"/>
        </w:tabs>
        <w:suppressAutoHyphens/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D00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6E2DB8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аренды</w:t>
      </w:r>
      <w:r w:rsidR="00824290">
        <w:rPr>
          <w:rFonts w:ascii="Times New Roman" w:eastAsia="Times New Roman" w:hAnsi="Times New Roman" w:cs="Times New Roman"/>
          <w:sz w:val="24"/>
          <w:szCs w:val="24"/>
        </w:rPr>
        <w:t>: 25 (двадцать пять</w:t>
      </w:r>
      <w:r w:rsidR="00CF560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24290">
        <w:rPr>
          <w:rFonts w:ascii="Times New Roman" w:eastAsia="Times New Roman" w:hAnsi="Times New Roman" w:cs="Times New Roman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38AB" w:rsidRPr="006E571C" w:rsidRDefault="00F738AB" w:rsidP="00F738A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8AB" w:rsidRPr="00163410" w:rsidRDefault="00F738AB" w:rsidP="00AC4ABA">
      <w:pPr>
        <w:suppressAutoHyphens/>
        <w:spacing w:after="0" w:line="240" w:lineRule="auto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052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0CFB" w:rsidRPr="00163410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FD0CFB" w:rsidRPr="00163410" w:rsidRDefault="00FD0CFB" w:rsidP="00FD0CFB">
      <w:pPr>
        <w:shd w:val="clear" w:color="auto" w:fill="FFFFFF"/>
        <w:suppressAutoHyphens/>
        <w:spacing w:after="0" w:line="324" w:lineRule="exac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10">
        <w:rPr>
          <w:rFonts w:ascii="Times New Roman" w:hAnsi="Times New Roman" w:cs="Times New Roman"/>
          <w:b/>
          <w:bCs/>
          <w:sz w:val="24"/>
          <w:szCs w:val="24"/>
        </w:rPr>
        <w:t>Требования, предъявляемые к претендентам на участие в аукционе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 на участие в аукционе вправе подать только одну заявку в отношении предмета аукциона.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</w:t>
      </w:r>
      <w:r w:rsidRPr="006E571C">
        <w:rPr>
          <w:rFonts w:ascii="Times New Roman" w:hAnsi="Times New Roman" w:cs="Times New Roman"/>
          <w:sz w:val="24"/>
          <w:szCs w:val="24"/>
        </w:rPr>
        <w:t>физические и юридические лица,</w:t>
      </w:r>
      <w:r w:rsidRPr="00163410">
        <w:rPr>
          <w:rFonts w:ascii="Times New Roman" w:hAnsi="Times New Roman" w:cs="Times New Roman"/>
          <w:sz w:val="24"/>
          <w:szCs w:val="24"/>
        </w:rPr>
        <w:t xml:space="preserve">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</w:t>
      </w:r>
      <w:r w:rsidR="001E07C4">
        <w:rPr>
          <w:rFonts w:ascii="Times New Roman" w:hAnsi="Times New Roman" w:cs="Times New Roman"/>
          <w:sz w:val="24"/>
          <w:szCs w:val="24"/>
        </w:rPr>
        <w:t xml:space="preserve">а установленной суммы задатка в </w:t>
      </w:r>
      <w:r w:rsidRPr="00163410">
        <w:rPr>
          <w:rFonts w:ascii="Times New Roman" w:hAnsi="Times New Roman" w:cs="Times New Roman"/>
          <w:sz w:val="24"/>
          <w:szCs w:val="24"/>
        </w:rPr>
        <w:t>указанный срок.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аукционе возлагается на заявителя.</w:t>
      </w:r>
    </w:p>
    <w:p w:rsidR="00FD0CFB" w:rsidRPr="00163410" w:rsidRDefault="00FD0CFB" w:rsidP="00FD0CFB">
      <w:pPr>
        <w:shd w:val="clear" w:color="auto" w:fill="FFFFFF"/>
        <w:suppressAutoHyphens/>
        <w:spacing w:before="120" w:after="120" w:line="324" w:lineRule="exact"/>
        <w:ind w:left="6" w:right="11" w:firstLine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10">
        <w:rPr>
          <w:rFonts w:ascii="Times New Roman" w:hAnsi="Times New Roman" w:cs="Times New Roman"/>
          <w:b/>
          <w:bCs/>
          <w:sz w:val="24"/>
          <w:szCs w:val="24"/>
        </w:rPr>
        <w:t>Документы, подаваемые заявителями для участия в аукционе</w:t>
      </w:r>
    </w:p>
    <w:p w:rsidR="00FD0CFB" w:rsidRPr="00163410" w:rsidRDefault="00FD0CFB" w:rsidP="001E07C4">
      <w:pPr>
        <w:shd w:val="clear" w:color="auto" w:fill="FFFFFF"/>
        <w:suppressAutoHyphens/>
        <w:spacing w:after="120"/>
        <w:ind w:left="6" w:right="11" w:firstLine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410">
        <w:rPr>
          <w:rFonts w:ascii="Times New Roman" w:hAnsi="Times New Roman" w:cs="Times New Roman"/>
          <w:bCs/>
          <w:sz w:val="24"/>
          <w:szCs w:val="24"/>
        </w:rPr>
        <w:t>Для участия в аукционе заявители представляю</w:t>
      </w:r>
      <w:r w:rsidR="001E07C4">
        <w:rPr>
          <w:rFonts w:ascii="Times New Roman" w:hAnsi="Times New Roman" w:cs="Times New Roman"/>
          <w:bCs/>
          <w:sz w:val="24"/>
          <w:szCs w:val="24"/>
        </w:rPr>
        <w:t xml:space="preserve">т в установленный в извещении о </w:t>
      </w:r>
      <w:r w:rsidRPr="00163410">
        <w:rPr>
          <w:rFonts w:ascii="Times New Roman" w:hAnsi="Times New Roman" w:cs="Times New Roman"/>
          <w:bCs/>
          <w:sz w:val="24"/>
          <w:szCs w:val="24"/>
        </w:rPr>
        <w:t>проведен</w:t>
      </w:r>
      <w:proofErr w:type="gramStart"/>
      <w:r w:rsidRPr="00163410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163410">
        <w:rPr>
          <w:rFonts w:ascii="Times New Roman" w:hAnsi="Times New Roman" w:cs="Times New Roman"/>
          <w:bCs/>
          <w:sz w:val="24"/>
          <w:szCs w:val="24"/>
        </w:rPr>
        <w:t>кциона срок следующие документы:</w:t>
      </w:r>
    </w:p>
    <w:p w:rsidR="00FD0CFB" w:rsidRPr="00163410" w:rsidRDefault="001E07C4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91211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D0CFB" w:rsidRPr="00163410">
        <w:rPr>
          <w:rFonts w:ascii="Times New Roman" w:hAnsi="Times New Roman" w:cs="Times New Roman"/>
          <w:sz w:val="24"/>
          <w:szCs w:val="24"/>
        </w:rPr>
        <w:t>заявка на участие в аукционе по ф</w:t>
      </w:r>
      <w:r w:rsidR="00FD0CFB">
        <w:rPr>
          <w:rFonts w:ascii="Times New Roman" w:hAnsi="Times New Roman" w:cs="Times New Roman"/>
          <w:sz w:val="24"/>
          <w:szCs w:val="24"/>
        </w:rPr>
        <w:t>орме, указанной в приложении № 2 к распоряжению</w:t>
      </w:r>
      <w:r w:rsidR="00FD0CFB" w:rsidRPr="00163410">
        <w:rPr>
          <w:rFonts w:ascii="Times New Roman" w:hAnsi="Times New Roman" w:cs="Times New Roman"/>
          <w:sz w:val="24"/>
          <w:szCs w:val="24"/>
        </w:rPr>
        <w:t>, с указанием банковских реквизитов счета для возврата задатка;</w:t>
      </w:r>
    </w:p>
    <w:p w:rsidR="00FD0CFB" w:rsidRPr="00163410" w:rsidRDefault="001E07C4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91212"/>
      <w:bookmarkEnd w:id="0"/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D0CFB" w:rsidRPr="00163410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FD0CFB" w:rsidRPr="00163410" w:rsidRDefault="001E07C4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912130"/>
      <w:bookmarkEnd w:id="1"/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FD0CFB" w:rsidRPr="00163410">
        <w:rPr>
          <w:rFonts w:ascii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2"/>
    <w:p w:rsidR="00FD0CFB" w:rsidRPr="00163410" w:rsidRDefault="001E07C4" w:rsidP="00FD0CFB">
      <w:pPr>
        <w:shd w:val="clear" w:color="auto" w:fill="FFFFFF"/>
        <w:suppressAutoHyphens/>
        <w:spacing w:after="0"/>
        <w:ind w:firstLine="7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D0CFB" w:rsidRPr="00163410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 (платежный документ с отметкой банка плательщика об исполнении для подтверждения перечисления претендентом установленного в извещении о проведен</w:t>
      </w:r>
      <w:proofErr w:type="gramStart"/>
      <w:r w:rsidR="00FD0CFB" w:rsidRPr="001634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D0CFB" w:rsidRPr="00163410">
        <w:rPr>
          <w:rFonts w:ascii="Times New Roman" w:hAnsi="Times New Roman" w:cs="Times New Roman"/>
          <w:sz w:val="24"/>
          <w:szCs w:val="24"/>
        </w:rPr>
        <w:t>кциона задатка в счет обеспечения оплаты аренды</w:t>
      </w:r>
      <w:r w:rsidR="00FD0CFB">
        <w:rPr>
          <w:rFonts w:ascii="Times New Roman" w:hAnsi="Times New Roman" w:cs="Times New Roman"/>
          <w:sz w:val="24"/>
          <w:szCs w:val="24"/>
        </w:rPr>
        <w:t xml:space="preserve"> </w:t>
      </w:r>
      <w:r w:rsidR="00FD0CFB" w:rsidRPr="00163410">
        <w:rPr>
          <w:rFonts w:ascii="Times New Roman" w:hAnsi="Times New Roman" w:cs="Times New Roman"/>
          <w:sz w:val="24"/>
          <w:szCs w:val="24"/>
        </w:rPr>
        <w:t>земельного участка).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Заявка и опись представленных документов составляют</w:t>
      </w:r>
      <w:r w:rsidR="001E07C4">
        <w:rPr>
          <w:rFonts w:ascii="Times New Roman" w:hAnsi="Times New Roman" w:cs="Times New Roman"/>
          <w:sz w:val="24"/>
          <w:szCs w:val="24"/>
        </w:rPr>
        <w:t xml:space="preserve">ся в 2 (двух) </w:t>
      </w:r>
      <w:r w:rsidR="00CF5603">
        <w:rPr>
          <w:rFonts w:ascii="Times New Roman" w:hAnsi="Times New Roman" w:cs="Times New Roman"/>
          <w:sz w:val="24"/>
          <w:szCs w:val="24"/>
        </w:rPr>
        <w:t xml:space="preserve">экземплярах, один </w:t>
      </w:r>
      <w:r w:rsidRPr="00163410">
        <w:rPr>
          <w:rFonts w:ascii="Times New Roman" w:hAnsi="Times New Roman" w:cs="Times New Roman"/>
          <w:sz w:val="24"/>
          <w:szCs w:val="24"/>
        </w:rPr>
        <w:t>из которых остается у Организатора аукциона, другой</w:t>
      </w:r>
      <w:r w:rsidR="00CF5603"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–</w:t>
      </w:r>
      <w:r w:rsidR="00CF5603"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у Претендента.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 случае подачи заявки представителем претендента предъявляется доверенность.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Заявка с прилагаемыми к ней документами регистрируются Организатором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7C4">
        <w:rPr>
          <w:rFonts w:ascii="Times New Roman" w:hAnsi="Times New Roman" w:cs="Times New Roman"/>
          <w:sz w:val="24"/>
          <w:szCs w:val="24"/>
        </w:rPr>
        <w:t xml:space="preserve">в </w:t>
      </w:r>
      <w:r w:rsidRPr="00163410">
        <w:rPr>
          <w:rFonts w:ascii="Times New Roman" w:hAnsi="Times New Roman" w:cs="Times New Roman"/>
          <w:sz w:val="24"/>
          <w:szCs w:val="24"/>
        </w:rPr>
        <w:t>журнале приёма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номера, даты и времени подачи документов.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"/>
      <w:r w:rsidRPr="00163410">
        <w:rPr>
          <w:rFonts w:ascii="Times New Roman" w:hAnsi="Times New Roman" w:cs="Times New Roman"/>
          <w:sz w:val="24"/>
          <w:szCs w:val="24"/>
        </w:rPr>
        <w:t>Заявка, поступившая по истечении срока ее приёма, вм</w:t>
      </w:r>
      <w:r w:rsidR="002744A1">
        <w:rPr>
          <w:rFonts w:ascii="Times New Roman" w:hAnsi="Times New Roman" w:cs="Times New Roman"/>
          <w:sz w:val="24"/>
          <w:szCs w:val="24"/>
        </w:rPr>
        <w:t xml:space="preserve">есте с документами по описи, на </w:t>
      </w:r>
      <w:r w:rsidRPr="00163410">
        <w:rPr>
          <w:rFonts w:ascii="Times New Roman" w:hAnsi="Times New Roman" w:cs="Times New Roman"/>
          <w:sz w:val="24"/>
          <w:szCs w:val="24"/>
        </w:rPr>
        <w:t xml:space="preserve">которой делается отметка об отказе в принятии документов с указанием </w:t>
      </w:r>
      <w:r w:rsidRPr="00163410">
        <w:rPr>
          <w:rFonts w:ascii="Times New Roman" w:hAnsi="Times New Roman" w:cs="Times New Roman"/>
          <w:sz w:val="24"/>
          <w:szCs w:val="24"/>
        </w:rPr>
        <w:lastRenderedPageBreak/>
        <w:t>причины отказа, возвращается в день ее поступления претенденту или его уп</w:t>
      </w:r>
      <w:r w:rsidR="009F0437">
        <w:rPr>
          <w:rFonts w:ascii="Times New Roman" w:hAnsi="Times New Roman" w:cs="Times New Roman"/>
          <w:sz w:val="24"/>
          <w:szCs w:val="24"/>
        </w:rPr>
        <w:t xml:space="preserve">олномоченному представителю под </w:t>
      </w:r>
      <w:r w:rsidRPr="00163410">
        <w:rPr>
          <w:rFonts w:ascii="Times New Roman" w:hAnsi="Times New Roman" w:cs="Times New Roman"/>
          <w:sz w:val="24"/>
          <w:szCs w:val="24"/>
        </w:rPr>
        <w:t>расписку.</w:t>
      </w:r>
      <w:bookmarkEnd w:id="3"/>
    </w:p>
    <w:p w:rsidR="00FD0CFB" w:rsidRPr="00163410" w:rsidRDefault="00FD0CFB" w:rsidP="00FD0CFB">
      <w:pPr>
        <w:shd w:val="clear" w:color="auto" w:fill="FFFFFF"/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 имеет право отозвать принятую О</w:t>
      </w:r>
      <w:r w:rsidR="001E07C4">
        <w:rPr>
          <w:rFonts w:ascii="Times New Roman" w:hAnsi="Times New Roman" w:cs="Times New Roman"/>
          <w:sz w:val="24"/>
          <w:szCs w:val="24"/>
        </w:rPr>
        <w:t xml:space="preserve">рганизатором аукциона заявку до </w:t>
      </w:r>
      <w:r w:rsidRPr="00163410">
        <w:rPr>
          <w:rFonts w:ascii="Times New Roman" w:hAnsi="Times New Roman" w:cs="Times New Roman"/>
          <w:sz w:val="24"/>
          <w:szCs w:val="24"/>
        </w:rPr>
        <w:t xml:space="preserve">окончания срока приёма заявок, уведомив об этом (в письменной форме) Организатора аукциона. Организатор аукциона обязан возвратить внесенный </w:t>
      </w:r>
      <w:r w:rsidR="001E07C4">
        <w:rPr>
          <w:rFonts w:ascii="Times New Roman" w:hAnsi="Times New Roman" w:cs="Times New Roman"/>
          <w:sz w:val="24"/>
          <w:szCs w:val="24"/>
        </w:rPr>
        <w:t xml:space="preserve">задаток претенденту в течение 3 (трёх) </w:t>
      </w:r>
      <w:r w:rsidRPr="00163410">
        <w:rPr>
          <w:rFonts w:ascii="Times New Roman" w:hAnsi="Times New Roman" w:cs="Times New Roman"/>
          <w:sz w:val="24"/>
          <w:szCs w:val="24"/>
        </w:rPr>
        <w:t xml:space="preserve">рабочих дней со дня регистрации отзыва заявки в </w:t>
      </w:r>
      <w:r w:rsidR="001E07C4">
        <w:rPr>
          <w:rFonts w:ascii="Times New Roman" w:hAnsi="Times New Roman" w:cs="Times New Roman"/>
          <w:sz w:val="24"/>
          <w:szCs w:val="24"/>
        </w:rPr>
        <w:t xml:space="preserve">журнале приёма заявок. В случае </w:t>
      </w:r>
      <w:r w:rsidRPr="00163410">
        <w:rPr>
          <w:rFonts w:ascii="Times New Roman" w:hAnsi="Times New Roman" w:cs="Times New Roman"/>
          <w:sz w:val="24"/>
          <w:szCs w:val="24"/>
        </w:rPr>
        <w:t>отзыва заявки претендентом позднее даты окончания приёма заявок задаток возвращается в порядке, установленном для участников аукциона.</w:t>
      </w:r>
    </w:p>
    <w:p w:rsidR="00FD0CFB" w:rsidRPr="00163410" w:rsidRDefault="00FD0CFB" w:rsidP="001E07C4">
      <w:pPr>
        <w:shd w:val="clear" w:color="auto" w:fill="FFFFFF"/>
        <w:suppressAutoHyphens/>
        <w:spacing w:after="0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 течение срока приёма заявок Организатор аукциона каждому заявителю предоставляет возможность предварительного ознакомления с формой заявки, условиями договора аренды земельного участка (далее – Договор)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0CFB" w:rsidRPr="00163410" w:rsidRDefault="00FD0CFB" w:rsidP="001C2A0B">
      <w:pPr>
        <w:shd w:val="clear" w:color="auto" w:fill="FFFFFF"/>
        <w:suppressAutoHyphens/>
        <w:spacing w:before="120" w:after="120" w:line="240" w:lineRule="auto"/>
        <w:ind w:left="23" w:firstLine="6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10"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772922" w:rsidRPr="00163410" w:rsidRDefault="00FD0CFB" w:rsidP="00772922">
      <w:pPr>
        <w:suppressAutoHyphens/>
        <w:spacing w:after="0"/>
        <w:ind w:right="28" w:firstLine="687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 xml:space="preserve">Задаток </w:t>
      </w:r>
      <w:r w:rsidR="00CF5603">
        <w:rPr>
          <w:rFonts w:ascii="Times New Roman" w:hAnsi="Times New Roman" w:cs="Times New Roman"/>
          <w:sz w:val="24"/>
          <w:szCs w:val="24"/>
        </w:rPr>
        <w:t xml:space="preserve">вносится в </w:t>
      </w:r>
      <w:r w:rsidRPr="00163410">
        <w:rPr>
          <w:rFonts w:ascii="Times New Roman" w:hAnsi="Times New Roman" w:cs="Times New Roman"/>
          <w:sz w:val="24"/>
          <w:szCs w:val="24"/>
        </w:rPr>
        <w:t>валюте Российской Федерации единым платежом по следующим платежным реквизитам:</w:t>
      </w:r>
    </w:p>
    <w:p w:rsidR="00FD0CFB" w:rsidRPr="001C2A0B" w:rsidRDefault="00FD0CFB" w:rsidP="001C2A0B">
      <w:pPr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723B1">
        <w:rPr>
          <w:rFonts w:ascii="Times New Roman" w:hAnsi="Times New Roman" w:cs="Times New Roman"/>
          <w:sz w:val="24"/>
          <w:szCs w:val="24"/>
        </w:rPr>
        <w:t xml:space="preserve">ИНН </w:t>
      </w:r>
      <w:r w:rsidR="009F0437" w:rsidRPr="009F0437">
        <w:rPr>
          <w:rFonts w:ascii="Times New Roman" w:hAnsi="Times New Roman" w:cs="Times New Roman"/>
          <w:sz w:val="24"/>
          <w:szCs w:val="24"/>
        </w:rPr>
        <w:t>8001011465</w:t>
      </w:r>
      <w:r w:rsidRPr="00F723B1">
        <w:rPr>
          <w:rFonts w:ascii="Times New Roman" w:hAnsi="Times New Roman" w:cs="Times New Roman"/>
          <w:sz w:val="24"/>
          <w:szCs w:val="24"/>
        </w:rPr>
        <w:t xml:space="preserve">   </w:t>
      </w:r>
      <w:r w:rsidR="00B14E2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723B1">
        <w:rPr>
          <w:rFonts w:ascii="Times New Roman" w:hAnsi="Times New Roman" w:cs="Times New Roman"/>
          <w:sz w:val="24"/>
          <w:szCs w:val="24"/>
        </w:rPr>
        <w:t>КПП 800101001</w:t>
      </w:r>
      <w:r w:rsidR="001C2A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2A0B" w:rsidRPr="00233F30">
        <w:rPr>
          <w:rFonts w:ascii="Times New Roman" w:hAnsi="Times New Roman" w:cs="Times New Roman"/>
          <w:sz w:val="24"/>
          <w:szCs w:val="24"/>
        </w:rPr>
        <w:t>ОКТМО</w:t>
      </w:r>
      <w:r w:rsidR="001C2A0B" w:rsidRPr="0053727A">
        <w:rPr>
          <w:rFonts w:ascii="Times New Roman" w:hAnsi="Times New Roman" w:cs="Times New Roman"/>
          <w:sz w:val="24"/>
          <w:szCs w:val="24"/>
        </w:rPr>
        <w:t xml:space="preserve"> </w:t>
      </w:r>
      <w:r w:rsidR="001C2A0B" w:rsidRPr="00EB2F05">
        <w:rPr>
          <w:rFonts w:ascii="Times New Roman" w:eastAsia="Times New Roman" w:hAnsi="Times New Roman" w:cs="Times New Roman"/>
          <w:sz w:val="24"/>
          <w:szCs w:val="24"/>
        </w:rPr>
        <w:t>76602000</w:t>
      </w:r>
    </w:p>
    <w:p w:rsidR="00233F30" w:rsidRDefault="00FD6FD1" w:rsidP="005540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D6FD1">
        <w:rPr>
          <w:rFonts w:ascii="Times New Roman" w:eastAsia="Times New Roman" w:hAnsi="Times New Roman" w:cs="Times New Roman"/>
          <w:sz w:val="24"/>
          <w:szCs w:val="24"/>
        </w:rPr>
        <w:t>УФК по Забайкальскому краю</w:t>
      </w:r>
      <w:r w:rsidRPr="00FD6FD1">
        <w:rPr>
          <w:rFonts w:ascii="Times New Roman" w:hAnsi="Times New Roman" w:cs="Times New Roman"/>
          <w:sz w:val="24"/>
          <w:szCs w:val="24"/>
        </w:rPr>
        <w:t xml:space="preserve"> </w:t>
      </w:r>
      <w:r w:rsidRPr="00FD6FD1">
        <w:rPr>
          <w:rFonts w:ascii="Times New Roman" w:eastAsia="Times New Roman" w:hAnsi="Times New Roman" w:cs="Times New Roman"/>
          <w:sz w:val="24"/>
          <w:szCs w:val="24"/>
        </w:rPr>
        <w:t>(Комитет по финансам муниципал</w:t>
      </w:r>
      <w:r w:rsidRPr="00FD6FD1">
        <w:rPr>
          <w:rFonts w:ascii="Times New Roman" w:hAnsi="Times New Roman" w:cs="Times New Roman"/>
          <w:sz w:val="24"/>
          <w:szCs w:val="24"/>
        </w:rPr>
        <w:t>ьного района «Агинский район»</w:t>
      </w:r>
      <w:r w:rsidRPr="00FD6F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B14E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B14E2E" w:rsidRPr="003E17F0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="00B14E2E" w:rsidRPr="003E17F0">
        <w:rPr>
          <w:rFonts w:ascii="Times New Roman" w:eastAsia="Times New Roman" w:hAnsi="Times New Roman" w:cs="Times New Roman"/>
          <w:sz w:val="24"/>
          <w:szCs w:val="24"/>
        </w:rPr>
        <w:t>/с 04913006670</w:t>
      </w:r>
    </w:p>
    <w:p w:rsidR="00233F30" w:rsidRDefault="00EB5720" w:rsidP="0055401D">
      <w:pPr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5720">
        <w:rPr>
          <w:rFonts w:ascii="Times New Roman" w:eastAsia="Times New Roman" w:hAnsi="Times New Roman" w:cs="Times New Roman"/>
          <w:sz w:val="24"/>
          <w:szCs w:val="24"/>
        </w:rPr>
        <w:t xml:space="preserve">Банк получателя: ОТДЕЛЕНИЕ ЧИТА БАНКА РОССИИ//УФК </w:t>
      </w:r>
      <w:r w:rsidRPr="00EB5720">
        <w:rPr>
          <w:rFonts w:ascii="Times New Roman" w:hAnsi="Times New Roman" w:cs="Times New Roman"/>
          <w:sz w:val="24"/>
          <w:szCs w:val="24"/>
        </w:rPr>
        <w:t xml:space="preserve">по Забайкальскому краю </w:t>
      </w:r>
      <w:proofErr w:type="gramStart"/>
      <w:r w:rsidRPr="00EB572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5720">
        <w:rPr>
          <w:rFonts w:ascii="Times New Roman" w:hAnsi="Times New Roman" w:cs="Times New Roman"/>
          <w:sz w:val="24"/>
          <w:szCs w:val="24"/>
        </w:rPr>
        <w:t>. Чита</w:t>
      </w:r>
    </w:p>
    <w:p w:rsidR="00EA5ADD" w:rsidRDefault="00EA5ADD" w:rsidP="005540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A5ADD">
        <w:rPr>
          <w:rFonts w:ascii="Times New Roman" w:eastAsia="Times New Roman" w:hAnsi="Times New Roman" w:cs="Times New Roman"/>
          <w:sz w:val="24"/>
          <w:szCs w:val="24"/>
        </w:rPr>
        <w:t>БИК ТОФК 017601329</w:t>
      </w:r>
      <w:r w:rsidRPr="003E17F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3821C9" w:rsidRDefault="003821C9" w:rsidP="005540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E04765">
        <w:rPr>
          <w:rFonts w:ascii="Times New Roman" w:eastAsia="Times New Roman" w:hAnsi="Times New Roman" w:cs="Times New Roman"/>
          <w:sz w:val="24"/>
          <w:szCs w:val="24"/>
        </w:rPr>
        <w:t>ЕК</w:t>
      </w:r>
      <w:proofErr w:type="gramStart"/>
      <w:r w:rsidRPr="00E04765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spellStart"/>
      <w:proofErr w:type="gramEnd"/>
      <w:r w:rsidRPr="00E04765">
        <w:rPr>
          <w:rFonts w:ascii="Times New Roman" w:eastAsia="Times New Roman" w:hAnsi="Times New Roman" w:cs="Times New Roman"/>
          <w:sz w:val="24"/>
          <w:szCs w:val="24"/>
        </w:rPr>
        <w:t>кор.счет</w:t>
      </w:r>
      <w:proofErr w:type="spellEnd"/>
      <w:r w:rsidRPr="00E04765">
        <w:rPr>
          <w:rFonts w:ascii="Times New Roman" w:eastAsia="Times New Roman" w:hAnsi="Times New Roman" w:cs="Times New Roman"/>
          <w:sz w:val="24"/>
          <w:szCs w:val="24"/>
        </w:rPr>
        <w:t>) 40102810945370000063</w:t>
      </w:r>
      <w:r w:rsidRPr="003E17F0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0462A5" w:rsidRPr="008947D6" w:rsidRDefault="000462A5" w:rsidP="0055401D">
      <w:pPr>
        <w:spacing w:after="0" w:line="240" w:lineRule="auto"/>
        <w:ind w:right="2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47D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8947D6">
        <w:rPr>
          <w:rFonts w:ascii="Times New Roman" w:hAnsi="Times New Roman" w:cs="Times New Roman"/>
          <w:sz w:val="24"/>
          <w:szCs w:val="24"/>
        </w:rPr>
        <w:t xml:space="preserve">. </w:t>
      </w:r>
      <w:r w:rsidR="004F7616" w:rsidRPr="008947D6">
        <w:rPr>
          <w:rFonts w:ascii="Times New Roman" w:eastAsia="Calibri" w:hAnsi="Times New Roman" w:cs="Times New Roman"/>
          <w:sz w:val="24"/>
          <w:szCs w:val="24"/>
        </w:rPr>
        <w:t xml:space="preserve">№ 03100643000000019100 </w:t>
      </w:r>
    </w:p>
    <w:p w:rsidR="00E04765" w:rsidRPr="008947D6" w:rsidRDefault="0055401D" w:rsidP="0055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7D6">
        <w:rPr>
          <w:rFonts w:ascii="Times New Roman" w:hAnsi="Times New Roman" w:cs="Times New Roman"/>
          <w:sz w:val="24"/>
          <w:szCs w:val="24"/>
        </w:rPr>
        <w:t xml:space="preserve">КБК  </w:t>
      </w:r>
      <w:r w:rsidRPr="008947D6">
        <w:rPr>
          <w:rFonts w:ascii="Times New Roman" w:hAnsi="Times New Roman" w:cs="Times New Roman"/>
          <w:b/>
          <w:sz w:val="24"/>
          <w:szCs w:val="24"/>
        </w:rPr>
        <w:t>902 111 050 130 50000 120</w:t>
      </w:r>
      <w:r w:rsidRPr="008947D6">
        <w:rPr>
          <w:rFonts w:ascii="Times New Roman" w:hAnsi="Times New Roman" w:cs="Times New Roman"/>
          <w:sz w:val="24"/>
          <w:szCs w:val="24"/>
        </w:rPr>
        <w:t xml:space="preserve"> (доходы, получаемые в виде арендной платы за земельные участки)</w:t>
      </w:r>
    </w:p>
    <w:p w:rsidR="00FD0CFB" w:rsidRPr="00163410" w:rsidRDefault="00FD0CFB" w:rsidP="00FD0CFB">
      <w:pPr>
        <w:spacing w:after="0"/>
        <w:ind w:right="28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947D6">
        <w:rPr>
          <w:rFonts w:ascii="Times New Roman" w:hAnsi="Times New Roman" w:cs="Times New Roman"/>
          <w:spacing w:val="-3"/>
          <w:sz w:val="24"/>
          <w:szCs w:val="24"/>
        </w:rPr>
        <w:t>Назначение</w:t>
      </w:r>
      <w:r w:rsidRPr="00163410">
        <w:rPr>
          <w:rFonts w:ascii="Times New Roman" w:hAnsi="Times New Roman" w:cs="Times New Roman"/>
          <w:spacing w:val="-3"/>
          <w:sz w:val="24"/>
          <w:szCs w:val="24"/>
        </w:rPr>
        <w:t xml:space="preserve"> платежа: «Задаток для участия в аукционе на земельный участок</w:t>
      </w:r>
      <w:proofErr w:type="gramStart"/>
      <w:r w:rsidRPr="00163410">
        <w:rPr>
          <w:rFonts w:ascii="Times New Roman" w:hAnsi="Times New Roman" w:cs="Times New Roman"/>
          <w:spacing w:val="-3"/>
          <w:sz w:val="24"/>
          <w:szCs w:val="24"/>
        </w:rPr>
        <w:t>: _________________________________</w:t>
      </w:r>
      <w:r w:rsidR="00CF5603">
        <w:rPr>
          <w:rFonts w:ascii="Times New Roman" w:hAnsi="Times New Roman" w:cs="Times New Roman"/>
          <w:spacing w:val="-3"/>
          <w:sz w:val="24"/>
          <w:szCs w:val="24"/>
        </w:rPr>
        <w:t>______________</w:t>
      </w:r>
      <w:r w:rsidRPr="00163410">
        <w:rPr>
          <w:rFonts w:ascii="Times New Roman" w:hAnsi="Times New Roman" w:cs="Times New Roman"/>
          <w:spacing w:val="-3"/>
          <w:sz w:val="24"/>
          <w:szCs w:val="24"/>
        </w:rPr>
        <w:t>___</w:t>
      </w:r>
      <w:r w:rsidR="00E25C4A">
        <w:rPr>
          <w:rFonts w:ascii="Times New Roman" w:hAnsi="Times New Roman" w:cs="Times New Roman"/>
          <w:spacing w:val="-3"/>
          <w:sz w:val="24"/>
          <w:szCs w:val="24"/>
        </w:rPr>
        <w:t>_____________</w:t>
      </w:r>
      <w:r w:rsidRPr="00163410">
        <w:rPr>
          <w:rFonts w:ascii="Times New Roman" w:hAnsi="Times New Roman" w:cs="Times New Roman"/>
          <w:spacing w:val="-3"/>
          <w:sz w:val="24"/>
          <w:szCs w:val="24"/>
        </w:rPr>
        <w:t>______________».</w:t>
      </w:r>
      <w:proofErr w:type="gramEnd"/>
    </w:p>
    <w:p w:rsidR="00FD0CFB" w:rsidRPr="00163410" w:rsidRDefault="00FD0CFB" w:rsidP="00FD0CFB">
      <w:pPr>
        <w:spacing w:after="0"/>
        <w:ind w:right="28"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63410">
        <w:rPr>
          <w:rFonts w:ascii="Times New Roman" w:hAnsi="Times New Roman" w:cs="Times New Roman"/>
          <w:i/>
          <w:spacing w:val="-3"/>
          <w:sz w:val="20"/>
          <w:szCs w:val="20"/>
        </w:rPr>
        <w:t>(указывается адрес земельного участка, Ф.И.О. претендента)</w:t>
      </w:r>
    </w:p>
    <w:p w:rsidR="00FD0CFB" w:rsidRPr="00163410" w:rsidRDefault="00FD0CFB" w:rsidP="00FD0CFB">
      <w:pPr>
        <w:suppressAutoHyphens/>
        <w:spacing w:before="120" w:after="120"/>
        <w:ind w:right="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10">
        <w:rPr>
          <w:rFonts w:ascii="Times New Roman" w:hAnsi="Times New Roman" w:cs="Times New Roman"/>
          <w:b/>
          <w:sz w:val="24"/>
          <w:szCs w:val="24"/>
        </w:rPr>
        <w:t>Определение участников аукциона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 не допускается к участию в аукционе в следующих случаях: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а) непредставление необходимых для участия в аукционе документов или представление недостоверных сведений;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б) не поступление задатка на дату рассмотрения заявок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на счет, указанный в настоящем извещении;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 xml:space="preserve">в) подача заявки на участие в аукционе </w:t>
      </w:r>
      <w:r w:rsidR="002450AD">
        <w:rPr>
          <w:rFonts w:ascii="Times New Roman" w:hAnsi="Times New Roman" w:cs="Times New Roman"/>
          <w:sz w:val="24"/>
          <w:szCs w:val="24"/>
        </w:rPr>
        <w:t xml:space="preserve">лицом, которое в соответствии с </w:t>
      </w:r>
      <w:r w:rsidRPr="0016341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не имеет права быть участником аукциона, покупателем земельного участка;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г)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реестре недобросовестных участников аукциона, ведение которого осуществляет уполномоченный федеральный орган исполнительной власти.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 xml:space="preserve"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</w:t>
      </w:r>
      <w:r w:rsidRPr="00163410">
        <w:rPr>
          <w:rFonts w:ascii="Times New Roman" w:hAnsi="Times New Roman" w:cs="Times New Roman"/>
          <w:sz w:val="24"/>
          <w:szCs w:val="24"/>
        </w:rPr>
        <w:lastRenderedPageBreak/>
        <w:t>соответствующего счета. По результатам рассмотрения документов Организат</w:t>
      </w:r>
      <w:r w:rsidR="002450AD">
        <w:rPr>
          <w:rFonts w:ascii="Times New Roman" w:hAnsi="Times New Roman" w:cs="Times New Roman"/>
          <w:sz w:val="24"/>
          <w:szCs w:val="24"/>
        </w:rPr>
        <w:t xml:space="preserve">ор аукциона принимает решение о </w:t>
      </w:r>
      <w:r w:rsidRPr="00163410">
        <w:rPr>
          <w:rFonts w:ascii="Times New Roman" w:hAnsi="Times New Roman" w:cs="Times New Roman"/>
          <w:sz w:val="24"/>
          <w:szCs w:val="24"/>
        </w:rPr>
        <w:t>признании претендентов участниками аукциона или об отказе в д</w:t>
      </w:r>
      <w:r w:rsidR="002450AD">
        <w:rPr>
          <w:rFonts w:ascii="Times New Roman" w:hAnsi="Times New Roman" w:cs="Times New Roman"/>
          <w:sz w:val="24"/>
          <w:szCs w:val="24"/>
        </w:rPr>
        <w:t xml:space="preserve">опуске претендентов к </w:t>
      </w:r>
      <w:r w:rsidRPr="00163410">
        <w:rPr>
          <w:rFonts w:ascii="Times New Roman" w:hAnsi="Times New Roman" w:cs="Times New Roman"/>
          <w:sz w:val="24"/>
          <w:szCs w:val="24"/>
        </w:rPr>
        <w:t>участию в аукционе, которое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</w:t>
      </w:r>
      <w:r w:rsidR="002450AD">
        <w:rPr>
          <w:rFonts w:ascii="Times New Roman" w:hAnsi="Times New Roman" w:cs="Times New Roman"/>
          <w:sz w:val="24"/>
          <w:szCs w:val="24"/>
        </w:rPr>
        <w:t xml:space="preserve">торым было отказано в допуске к </w:t>
      </w:r>
      <w:r w:rsidRPr="00163410">
        <w:rPr>
          <w:rFonts w:ascii="Times New Roman" w:hAnsi="Times New Roman" w:cs="Times New Roman"/>
          <w:sz w:val="24"/>
          <w:szCs w:val="24"/>
        </w:rPr>
        <w:t>участию в аукционе, с указанием оснований отказа.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Претенденты, признанные участниками аукциона,</w:t>
      </w:r>
      <w:r w:rsidR="002450AD">
        <w:rPr>
          <w:rFonts w:ascii="Times New Roman" w:hAnsi="Times New Roman" w:cs="Times New Roman"/>
          <w:sz w:val="24"/>
          <w:szCs w:val="24"/>
        </w:rPr>
        <w:t xml:space="preserve"> и претенденты, не допущенные к </w:t>
      </w:r>
      <w:r w:rsidRPr="00163410">
        <w:rPr>
          <w:rFonts w:ascii="Times New Roman" w:hAnsi="Times New Roman" w:cs="Times New Roman"/>
          <w:sz w:val="24"/>
          <w:szCs w:val="24"/>
        </w:rPr>
        <w:t>участию в аукционе, уведомляются о принятом решении не по</w:t>
      </w:r>
      <w:r w:rsidR="00CF5603">
        <w:rPr>
          <w:rFonts w:ascii="Times New Roman" w:hAnsi="Times New Roman" w:cs="Times New Roman"/>
          <w:sz w:val="24"/>
          <w:szCs w:val="24"/>
        </w:rPr>
        <w:t xml:space="preserve">зднее следующего рабочего дня </w:t>
      </w:r>
      <w:proofErr w:type="gramStart"/>
      <w:r w:rsidR="00CF5603">
        <w:rPr>
          <w:rFonts w:ascii="Times New Roman" w:hAnsi="Times New Roman" w:cs="Times New Roman"/>
          <w:sz w:val="24"/>
          <w:szCs w:val="24"/>
        </w:rPr>
        <w:t xml:space="preserve">с </w:t>
      </w:r>
      <w:r w:rsidRPr="00163410">
        <w:rPr>
          <w:rFonts w:ascii="Times New Roman" w:hAnsi="Times New Roman" w:cs="Times New Roman"/>
          <w:sz w:val="24"/>
          <w:szCs w:val="24"/>
        </w:rPr>
        <w:t>даты оформления</w:t>
      </w:r>
      <w:proofErr w:type="gramEnd"/>
      <w:r w:rsidRPr="00163410">
        <w:rPr>
          <w:rFonts w:ascii="Times New Roman" w:hAnsi="Times New Roman" w:cs="Times New Roman"/>
          <w:sz w:val="24"/>
          <w:szCs w:val="24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Организатор аукциона обязан вернуть внесенный задаток претенденту, не допущенному к участию в аукционе, в течение 3(трёх) рабочих дне</w:t>
      </w:r>
      <w:r w:rsidR="002450AD">
        <w:rPr>
          <w:rFonts w:ascii="Times New Roman" w:hAnsi="Times New Roman" w:cs="Times New Roman"/>
          <w:sz w:val="24"/>
          <w:szCs w:val="24"/>
        </w:rPr>
        <w:t xml:space="preserve">й со дня оформления протокола о </w:t>
      </w:r>
      <w:r w:rsidRPr="00163410">
        <w:rPr>
          <w:rFonts w:ascii="Times New Roman" w:hAnsi="Times New Roman" w:cs="Times New Roman"/>
          <w:sz w:val="24"/>
          <w:szCs w:val="24"/>
        </w:rPr>
        <w:t>признании претендентов участниками аукционе.</w:t>
      </w:r>
    </w:p>
    <w:p w:rsidR="00FD0CFB" w:rsidRPr="00163410" w:rsidRDefault="00FD0CFB" w:rsidP="00FD0CFB">
      <w:pPr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410">
        <w:rPr>
          <w:rFonts w:ascii="Times New Roman" w:hAnsi="Times New Roman" w:cs="Times New Roman"/>
          <w:b/>
          <w:sz w:val="24"/>
          <w:szCs w:val="24"/>
        </w:rPr>
        <w:t>Проведение аукциона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Аукцион проводится в порядке, установленном Земельным кодексом Российской Федерации.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наиболее высокий размер годовой арендной платы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за земельный участок.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составляется Организатором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подписывается Организатором аукциона и победителем аукциона в ден</w:t>
      </w:r>
      <w:r w:rsidR="002450AD">
        <w:rPr>
          <w:rFonts w:ascii="Times New Roman" w:hAnsi="Times New Roman" w:cs="Times New Roman"/>
          <w:sz w:val="24"/>
          <w:szCs w:val="24"/>
        </w:rPr>
        <w:t xml:space="preserve">ь проведения аукциона. Протокол о </w:t>
      </w:r>
      <w:r w:rsidRPr="00163410">
        <w:rPr>
          <w:rFonts w:ascii="Times New Roman" w:hAnsi="Times New Roman" w:cs="Times New Roman"/>
          <w:sz w:val="24"/>
          <w:szCs w:val="24"/>
        </w:rPr>
        <w:t>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Организатор аукциона обязан в течение 3</w:t>
      </w:r>
      <w:r w:rsidR="002450AD">
        <w:rPr>
          <w:rFonts w:ascii="Times New Roman" w:hAnsi="Times New Roman" w:cs="Times New Roman"/>
          <w:sz w:val="24"/>
          <w:szCs w:val="24"/>
        </w:rPr>
        <w:t xml:space="preserve"> (трёх) </w:t>
      </w:r>
      <w:r w:rsidRPr="00163410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 результатах аукциона возвратить задаток </w:t>
      </w:r>
      <w:r w:rsidR="002450AD">
        <w:rPr>
          <w:rFonts w:ascii="Times New Roman" w:hAnsi="Times New Roman" w:cs="Times New Roman"/>
          <w:sz w:val="24"/>
          <w:szCs w:val="24"/>
        </w:rPr>
        <w:t xml:space="preserve">участникам аукциона, которые не </w:t>
      </w:r>
      <w:r w:rsidRPr="00163410">
        <w:rPr>
          <w:rFonts w:ascii="Times New Roman" w:hAnsi="Times New Roman" w:cs="Times New Roman"/>
          <w:sz w:val="24"/>
          <w:szCs w:val="24"/>
        </w:rPr>
        <w:t>выиграли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его.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FD0CFB" w:rsidRPr="00163410" w:rsidRDefault="002450AD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D0CFB" w:rsidRPr="00163410">
        <w:rPr>
          <w:rFonts w:ascii="Times New Roman" w:hAnsi="Times New Roman" w:cs="Times New Roman"/>
          <w:sz w:val="24"/>
          <w:szCs w:val="24"/>
        </w:rPr>
        <w:t>в</w:t>
      </w:r>
      <w:r w:rsidR="00FD0CFB">
        <w:rPr>
          <w:rFonts w:ascii="Times New Roman" w:hAnsi="Times New Roman" w:cs="Times New Roman"/>
          <w:sz w:val="24"/>
          <w:szCs w:val="24"/>
        </w:rPr>
        <w:t xml:space="preserve"> </w:t>
      </w:r>
      <w:r w:rsidR="00FD0CFB" w:rsidRPr="00163410">
        <w:rPr>
          <w:rFonts w:ascii="Times New Roman" w:hAnsi="Times New Roman" w:cs="Times New Roman"/>
          <w:sz w:val="24"/>
          <w:szCs w:val="24"/>
        </w:rPr>
        <w:t>аукц</w:t>
      </w:r>
      <w:r>
        <w:rPr>
          <w:rFonts w:ascii="Times New Roman" w:hAnsi="Times New Roman" w:cs="Times New Roman"/>
          <w:sz w:val="24"/>
          <w:szCs w:val="24"/>
        </w:rPr>
        <w:t xml:space="preserve">ионе участвовало менее 2 (двух) </w:t>
      </w:r>
      <w:r w:rsidR="00FD0CFB" w:rsidRPr="00163410">
        <w:rPr>
          <w:rFonts w:ascii="Times New Roman" w:hAnsi="Times New Roman" w:cs="Times New Roman"/>
          <w:sz w:val="24"/>
          <w:szCs w:val="24"/>
        </w:rPr>
        <w:t>участников;</w:t>
      </w:r>
    </w:p>
    <w:p w:rsidR="00FD0CFB" w:rsidRPr="00163410" w:rsidRDefault="002450AD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0CFB" w:rsidRPr="00163410">
        <w:rPr>
          <w:rFonts w:ascii="Times New Roman" w:hAnsi="Times New Roman" w:cs="Times New Roman"/>
          <w:sz w:val="24"/>
          <w:szCs w:val="24"/>
        </w:rPr>
        <w:t>ни один из участников аукциона при проведен</w:t>
      </w:r>
      <w:proofErr w:type="gramStart"/>
      <w:r w:rsidR="00FD0CFB" w:rsidRPr="001634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D0CFB" w:rsidRPr="00163410">
        <w:rPr>
          <w:rFonts w:ascii="Times New Roman" w:hAnsi="Times New Roman" w:cs="Times New Roman"/>
          <w:sz w:val="24"/>
          <w:szCs w:val="24"/>
        </w:rPr>
        <w:t>кциона после троекратного объявления начальной цены не поднял билет;</w:t>
      </w:r>
    </w:p>
    <w:p w:rsidR="00FD0CFB" w:rsidRPr="00163410" w:rsidRDefault="002450AD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0CFB" w:rsidRPr="00163410">
        <w:rPr>
          <w:rFonts w:ascii="Times New Roman" w:hAnsi="Times New Roman" w:cs="Times New Roman"/>
          <w:sz w:val="24"/>
          <w:szCs w:val="24"/>
        </w:rPr>
        <w:t>победитель</w:t>
      </w:r>
      <w:r w:rsidR="00FD0CFB">
        <w:rPr>
          <w:rFonts w:ascii="Times New Roman" w:hAnsi="Times New Roman" w:cs="Times New Roman"/>
          <w:sz w:val="24"/>
          <w:szCs w:val="24"/>
        </w:rPr>
        <w:t xml:space="preserve"> </w:t>
      </w:r>
      <w:r w:rsidR="00FD0CFB" w:rsidRPr="00163410">
        <w:rPr>
          <w:rFonts w:ascii="Times New Roman" w:hAnsi="Times New Roman" w:cs="Times New Roman"/>
          <w:sz w:val="24"/>
          <w:szCs w:val="24"/>
        </w:rPr>
        <w:t>аукциона уклонился от подписания протокола о результатах аукциона, заключения Договора.</w:t>
      </w:r>
    </w:p>
    <w:p w:rsidR="00FD0CFB" w:rsidRPr="00163410" w:rsidRDefault="00FD0CFB" w:rsidP="00FD0CFB">
      <w:pPr>
        <w:shd w:val="clear" w:color="auto" w:fill="FFFFFF"/>
        <w:suppressAutoHyphens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410">
        <w:rPr>
          <w:rFonts w:ascii="Times New Roman" w:hAnsi="Times New Roman" w:cs="Times New Roman"/>
          <w:b/>
          <w:bCs/>
          <w:sz w:val="24"/>
          <w:szCs w:val="24"/>
        </w:rPr>
        <w:t>Порядок заключения договора аренды земельного участка</w:t>
      </w:r>
    </w:p>
    <w:p w:rsidR="00FD0CFB" w:rsidRPr="00163410" w:rsidRDefault="00FD0CFB" w:rsidP="00FD0CF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634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63410">
        <w:rPr>
          <w:rFonts w:ascii="Times New Roman" w:hAnsi="Times New Roman" w:cs="Times New Roman"/>
          <w:sz w:val="24"/>
          <w:szCs w:val="24"/>
        </w:rPr>
        <w:t xml:space="preserve"> если только один заявитель признан у</w:t>
      </w:r>
      <w:r w:rsidR="002450AD">
        <w:rPr>
          <w:rFonts w:ascii="Times New Roman" w:hAnsi="Times New Roman" w:cs="Times New Roman"/>
          <w:sz w:val="24"/>
          <w:szCs w:val="24"/>
        </w:rPr>
        <w:t xml:space="preserve">частником аукциона, Организатор </w:t>
      </w:r>
      <w:r w:rsidRPr="00163410">
        <w:rPr>
          <w:rFonts w:ascii="Times New Roman" w:hAnsi="Times New Roman" w:cs="Times New Roman"/>
          <w:sz w:val="24"/>
          <w:szCs w:val="24"/>
        </w:rPr>
        <w:t>аукциона в течение 10 (десяти) дней со дня подписания протокола о признании претендентов участниками аукциона направляет заявителю три экземпляра подписанного проекта Договора (приложение</w:t>
      </w:r>
      <w:r w:rsidR="002450AD">
        <w:rPr>
          <w:rFonts w:ascii="Times New Roman" w:hAnsi="Times New Roman" w:cs="Times New Roman"/>
          <w:sz w:val="24"/>
          <w:szCs w:val="24"/>
        </w:rPr>
        <w:t xml:space="preserve"> № </w:t>
      </w:r>
      <w:r w:rsidRPr="00163410">
        <w:rPr>
          <w:rFonts w:ascii="Times New Roman" w:hAnsi="Times New Roman" w:cs="Times New Roman"/>
          <w:sz w:val="24"/>
          <w:szCs w:val="24"/>
        </w:rPr>
        <w:t>2 к настоящему извещению). Договор заключается между Организатором аукциона и единст</w:t>
      </w:r>
      <w:r w:rsidR="002450AD">
        <w:rPr>
          <w:rFonts w:ascii="Times New Roman" w:hAnsi="Times New Roman" w:cs="Times New Roman"/>
          <w:sz w:val="24"/>
          <w:szCs w:val="24"/>
        </w:rPr>
        <w:t xml:space="preserve">венным заявителем на участие в </w:t>
      </w:r>
      <w:r w:rsidRPr="00163410">
        <w:rPr>
          <w:rFonts w:ascii="Times New Roman" w:hAnsi="Times New Roman" w:cs="Times New Roman"/>
          <w:sz w:val="24"/>
          <w:szCs w:val="24"/>
        </w:rPr>
        <w:t xml:space="preserve">аукционе, </w:t>
      </w:r>
      <w:r w:rsidRPr="00163410">
        <w:rPr>
          <w:rFonts w:ascii="Times New Roman" w:hAnsi="Times New Roman" w:cs="Times New Roman"/>
          <w:sz w:val="24"/>
          <w:szCs w:val="24"/>
        </w:rPr>
        <w:lastRenderedPageBreak/>
        <w:t>признанным участником ау</w:t>
      </w:r>
      <w:r w:rsidR="002450AD">
        <w:rPr>
          <w:rFonts w:ascii="Times New Roman" w:hAnsi="Times New Roman" w:cs="Times New Roman"/>
          <w:sz w:val="24"/>
          <w:szCs w:val="24"/>
        </w:rPr>
        <w:t xml:space="preserve">кциона, в течение 30 (тридцати) </w:t>
      </w:r>
      <w:r w:rsidRPr="00163410">
        <w:rPr>
          <w:rFonts w:ascii="Times New Roman" w:hAnsi="Times New Roman" w:cs="Times New Roman"/>
          <w:sz w:val="24"/>
          <w:szCs w:val="24"/>
        </w:rPr>
        <w:t>дней со дня направления ему проекта Договора.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410">
        <w:rPr>
          <w:rFonts w:ascii="Times New Roman" w:hAnsi="Times New Roman" w:cs="Times New Roman"/>
          <w:sz w:val="24"/>
          <w:szCs w:val="24"/>
        </w:rPr>
        <w:t xml:space="preserve">Договор заключается между Организатором аукциона и победителем аукциона либо единственным принявшем участие в аукционе его </w:t>
      </w:r>
      <w:r w:rsidR="002450AD">
        <w:rPr>
          <w:rFonts w:ascii="Times New Roman" w:hAnsi="Times New Roman" w:cs="Times New Roman"/>
          <w:sz w:val="24"/>
          <w:szCs w:val="24"/>
        </w:rPr>
        <w:t xml:space="preserve">участником не ранее 10 (десяти) </w:t>
      </w:r>
      <w:r w:rsidRPr="00163410">
        <w:rPr>
          <w:rFonts w:ascii="Times New Roman" w:hAnsi="Times New Roman" w:cs="Times New Roman"/>
          <w:sz w:val="24"/>
          <w:szCs w:val="24"/>
        </w:rPr>
        <w:t>дней со дня размещения информации о результатах аукциона на оф</w:t>
      </w:r>
      <w:r w:rsidR="002450AD">
        <w:rPr>
          <w:rFonts w:ascii="Times New Roman" w:hAnsi="Times New Roman" w:cs="Times New Roman"/>
          <w:sz w:val="24"/>
          <w:szCs w:val="24"/>
        </w:rPr>
        <w:t xml:space="preserve">ициальном сайте и не позднее 30 (тридцати) </w:t>
      </w:r>
      <w:r w:rsidRPr="00163410">
        <w:rPr>
          <w:rFonts w:ascii="Times New Roman" w:hAnsi="Times New Roman" w:cs="Times New Roman"/>
          <w:sz w:val="24"/>
          <w:szCs w:val="24"/>
        </w:rPr>
        <w:t>дней со дня направления им проекта Договора.</w:t>
      </w:r>
      <w:proofErr w:type="gramEnd"/>
    </w:p>
    <w:p w:rsidR="00FD0CFB" w:rsidRPr="00163410" w:rsidRDefault="00C8708A" w:rsidP="00FD0CFB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Задаток, внесенный</w:t>
      </w:r>
      <w:r w:rsidRPr="008A2A6D">
        <w:rPr>
          <w:rFonts w:ascii="Times New Roman" w:hAnsi="Times New Roman" w:cs="Times New Roman"/>
          <w:sz w:val="24"/>
          <w:szCs w:val="24"/>
        </w:rPr>
        <w:t xml:space="preserve"> лицом, признанным победителем аукциона,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A2A6D">
        <w:rPr>
          <w:rFonts w:ascii="Times New Roman" w:hAnsi="Times New Roman" w:cs="Times New Roman"/>
          <w:sz w:val="24"/>
          <w:szCs w:val="24"/>
        </w:rPr>
        <w:t>не заключившими в установленном порядке договор аренды земельного участка вследствие уклонения от заключения договора аренды земельного участка, не возвращаются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2BC9">
        <w:rPr>
          <w:rFonts w:ascii="Times New Roman" w:hAnsi="Times New Roman" w:cs="Times New Roman"/>
          <w:sz w:val="28"/>
          <w:szCs w:val="28"/>
        </w:rPr>
        <w:t xml:space="preserve"> </w:t>
      </w:r>
      <w:r w:rsidR="00FD0CFB" w:rsidRPr="00163410">
        <w:rPr>
          <w:rFonts w:ascii="Times New Roman" w:hAnsi="Times New Roman" w:cs="Times New Roman"/>
          <w:sz w:val="24"/>
          <w:szCs w:val="24"/>
        </w:rPr>
        <w:t xml:space="preserve">При уклонении (отказе) </w:t>
      </w:r>
      <w:r>
        <w:rPr>
          <w:rFonts w:ascii="Times New Roman" w:hAnsi="Times New Roman" w:cs="Times New Roman"/>
          <w:sz w:val="24"/>
          <w:szCs w:val="24"/>
        </w:rPr>
        <w:t>лица, признанным</w:t>
      </w:r>
      <w:r w:rsidRPr="008A2A6D">
        <w:rPr>
          <w:rFonts w:ascii="Times New Roman" w:hAnsi="Times New Roman" w:cs="Times New Roman"/>
          <w:sz w:val="24"/>
          <w:szCs w:val="24"/>
        </w:rPr>
        <w:t xml:space="preserve"> победителем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FB" w:rsidRPr="00163410">
        <w:rPr>
          <w:rFonts w:ascii="Times New Roman" w:hAnsi="Times New Roman" w:cs="Times New Roman"/>
          <w:sz w:val="24"/>
          <w:szCs w:val="24"/>
        </w:rPr>
        <w:t>от заключения в установленный срок Договора</w:t>
      </w:r>
      <w:r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FD0CFB" w:rsidRPr="0016341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0CFB" w:rsidRPr="00163410">
        <w:rPr>
          <w:rFonts w:ascii="Times New Roman" w:hAnsi="Times New Roman" w:cs="Times New Roman"/>
          <w:sz w:val="24"/>
          <w:szCs w:val="24"/>
        </w:rPr>
        <w:t xml:space="preserve"> </w:t>
      </w:r>
      <w:r w:rsidR="002450AD">
        <w:rPr>
          <w:rFonts w:ascii="Times New Roman" w:hAnsi="Times New Roman" w:cs="Times New Roman"/>
          <w:sz w:val="24"/>
          <w:szCs w:val="24"/>
        </w:rPr>
        <w:t xml:space="preserve">утрачивает право на </w:t>
      </w:r>
      <w:r>
        <w:rPr>
          <w:rFonts w:ascii="Times New Roman" w:hAnsi="Times New Roman" w:cs="Times New Roman"/>
          <w:sz w:val="24"/>
          <w:szCs w:val="24"/>
        </w:rPr>
        <w:t>заключение указанного Д</w:t>
      </w:r>
      <w:r w:rsidR="00FD0CFB" w:rsidRPr="00163410">
        <w:rPr>
          <w:rFonts w:ascii="Times New Roman" w:hAnsi="Times New Roman" w:cs="Times New Roman"/>
          <w:sz w:val="24"/>
          <w:szCs w:val="24"/>
        </w:rPr>
        <w:t>оговора.</w:t>
      </w:r>
    </w:p>
    <w:p w:rsidR="00FD0CFB" w:rsidRPr="00163410" w:rsidRDefault="00FD0CFB" w:rsidP="00FD0CFB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Внесение арендной платы за земельный участок производится ежегодно в сумме, сформированной по результатам аукциона. Задаток, внесенный победителем аукциона на счет Организатора аукциона, засчитывается в счет арендной платы.</w:t>
      </w:r>
    </w:p>
    <w:p w:rsidR="00FD0CFB" w:rsidRPr="00163410" w:rsidRDefault="00FD0CFB" w:rsidP="00FD0CFB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410">
        <w:rPr>
          <w:rFonts w:ascii="Times New Roman" w:hAnsi="Times New Roman" w:cs="Times New Roman"/>
          <w:sz w:val="24"/>
          <w:szCs w:val="24"/>
        </w:rPr>
        <w:t>Право аренды на земельный участок возникает у покупателя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Арендатора.</w:t>
      </w:r>
    </w:p>
    <w:p w:rsidR="00FD0CFB" w:rsidRDefault="00FD0CFB" w:rsidP="007829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410">
        <w:rPr>
          <w:rFonts w:ascii="Times New Roman" w:hAnsi="Times New Roman" w:cs="Times New Roman"/>
          <w:sz w:val="24"/>
          <w:szCs w:val="24"/>
        </w:rPr>
        <w:t>Настоящее извещение о проведении аукциона, заявк</w:t>
      </w:r>
      <w:r w:rsidR="002450AD">
        <w:rPr>
          <w:rFonts w:ascii="Times New Roman" w:hAnsi="Times New Roman" w:cs="Times New Roman"/>
          <w:sz w:val="24"/>
          <w:szCs w:val="24"/>
        </w:rPr>
        <w:t xml:space="preserve">а на участие в аукционе, проект </w:t>
      </w:r>
      <w:r w:rsidRPr="00163410">
        <w:rPr>
          <w:rFonts w:ascii="Times New Roman" w:hAnsi="Times New Roman" w:cs="Times New Roman"/>
          <w:sz w:val="24"/>
          <w:szCs w:val="24"/>
        </w:rPr>
        <w:t>Договора, протокол рассмотрения заявок на участие в аукционе, протокол о результатах аукциона в электронном 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Российской Федерации (</w:t>
      </w:r>
      <w:hyperlink r:id="rId9" w:history="1"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063F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63410">
        <w:rPr>
          <w:rFonts w:ascii="Times New Roman" w:hAnsi="Times New Roman" w:cs="Times New Roman"/>
          <w:sz w:val="24"/>
          <w:szCs w:val="24"/>
        </w:rPr>
        <w:t xml:space="preserve"> и на 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410">
        <w:rPr>
          <w:rFonts w:ascii="Times New Roman" w:hAnsi="Times New Roman" w:cs="Times New Roman"/>
          <w:sz w:val="24"/>
          <w:szCs w:val="24"/>
        </w:rPr>
        <w:t>сайте Организатора аукциона(</w:t>
      </w:r>
      <w:hyperlink r:id="rId10" w:history="1"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aginsk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</w:rPr>
          <w:t>.75.</w:t>
        </w:r>
        <w:r w:rsidR="00CF5603" w:rsidRPr="006A3A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6341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738AB" w:rsidRDefault="00F738AB" w:rsidP="007829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8AB" w:rsidRPr="00782985" w:rsidRDefault="00F738AB" w:rsidP="00F73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0CFB" w:rsidRPr="00282A45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FD0CFB" w:rsidRDefault="00F738A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</w:t>
      </w:r>
      <w:r w:rsidR="00FD0CFB" w:rsidRPr="00282A45">
        <w:rPr>
          <w:rFonts w:ascii="Times New Roman" w:hAnsi="Times New Roman" w:cs="Times New Roman"/>
        </w:rPr>
        <w:t xml:space="preserve">аспоряжению  </w:t>
      </w:r>
      <w:r w:rsidR="00FD0CFB">
        <w:rPr>
          <w:rFonts w:ascii="Times New Roman" w:hAnsi="Times New Roman" w:cs="Times New Roman"/>
        </w:rPr>
        <w:t>администрации</w:t>
      </w:r>
    </w:p>
    <w:p w:rsidR="00FD0CFB" w:rsidRPr="00731572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 w:rsidRPr="00731572">
        <w:rPr>
          <w:rFonts w:ascii="Times New Roman" w:hAnsi="Times New Roman" w:cs="Times New Roman"/>
        </w:rPr>
        <w:t>муниципального района «Агинский район»</w:t>
      </w:r>
    </w:p>
    <w:p w:rsidR="00BF408D" w:rsidRDefault="00BF408D" w:rsidP="00BF40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0A587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17</w:t>
      </w:r>
      <w:r w:rsidRPr="000A587B">
        <w:rPr>
          <w:rFonts w:ascii="Times New Roman" w:hAnsi="Times New Roman" w:cs="Times New Roman"/>
        </w:rPr>
        <w:t xml:space="preserve">»  марта  2022 г № </w:t>
      </w:r>
      <w:r>
        <w:rPr>
          <w:rFonts w:ascii="Times New Roman" w:hAnsi="Times New Roman" w:cs="Times New Roman"/>
        </w:rPr>
        <w:t>74</w:t>
      </w:r>
    </w:p>
    <w:p w:rsidR="00AB5FE8" w:rsidRPr="00F54860" w:rsidRDefault="00AB5FE8" w:rsidP="00F7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0CFB" w:rsidRPr="00F54860" w:rsidRDefault="00FD0CFB" w:rsidP="00F7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860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FD0CFB" w:rsidRPr="00F54860" w:rsidRDefault="00FD0CFB" w:rsidP="00F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FD0CFB" w:rsidRPr="00F738AB" w:rsidRDefault="00FD0CFB" w:rsidP="00F738A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38AB">
        <w:rPr>
          <w:rFonts w:ascii="Times New Roman" w:hAnsi="Times New Roman" w:cs="Times New Roman"/>
          <w:i/>
          <w:sz w:val="20"/>
          <w:szCs w:val="20"/>
        </w:rPr>
        <w:t>(Ф.И.О. и паспортные данные физического лица)</w:t>
      </w:r>
    </w:p>
    <w:p w:rsidR="00FD0CFB" w:rsidRPr="00F54860" w:rsidRDefault="00FD0CFB" w:rsidP="00F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F54860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F54860">
        <w:rPr>
          <w:rFonts w:ascii="Times New Roman" w:hAnsi="Times New Roman" w:cs="Times New Roman"/>
          <w:sz w:val="24"/>
          <w:szCs w:val="24"/>
        </w:rPr>
        <w:t xml:space="preserve"> действует _________________________________________________________ на основании _________________________________________________________________ </w:t>
      </w:r>
    </w:p>
    <w:p w:rsidR="00FD0CFB" w:rsidRPr="00F738AB" w:rsidRDefault="00FD0CFB" w:rsidP="00F738AB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38AB">
        <w:rPr>
          <w:rFonts w:ascii="Times New Roman" w:hAnsi="Times New Roman" w:cs="Times New Roman"/>
          <w:i/>
          <w:sz w:val="20"/>
          <w:szCs w:val="20"/>
        </w:rPr>
        <w:t>(доверенности и др.)</w:t>
      </w:r>
    </w:p>
    <w:p w:rsidR="00FD0CFB" w:rsidRPr="00F54860" w:rsidRDefault="00FD0CFB" w:rsidP="00F738AB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в соответствии с извещением о проведен</w:t>
      </w:r>
      <w:proofErr w:type="gramStart"/>
      <w:r w:rsidRPr="00F5486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54860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F738AB">
        <w:rPr>
          <w:rFonts w:ascii="Times New Roman" w:hAnsi="Times New Roman" w:cs="Times New Roman"/>
          <w:sz w:val="24"/>
          <w:szCs w:val="24"/>
        </w:rPr>
        <w:t xml:space="preserve">принимаю решение участвовать в </w:t>
      </w:r>
      <w:r w:rsidRPr="00F54860">
        <w:rPr>
          <w:rFonts w:ascii="Times New Roman" w:hAnsi="Times New Roman" w:cs="Times New Roman"/>
          <w:sz w:val="24"/>
          <w:szCs w:val="24"/>
        </w:rPr>
        <w:t xml:space="preserve">аукционе, проводимым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района «Агинский район</w:t>
      </w:r>
      <w:r w:rsidR="00F738AB">
        <w:rPr>
          <w:rFonts w:ascii="Times New Roman" w:hAnsi="Times New Roman" w:cs="Times New Roman"/>
          <w:sz w:val="24"/>
          <w:szCs w:val="24"/>
        </w:rPr>
        <w:t>» «__</w:t>
      </w:r>
      <w:r w:rsidR="00F2546A">
        <w:rPr>
          <w:rFonts w:ascii="Times New Roman" w:hAnsi="Times New Roman" w:cs="Times New Roman"/>
          <w:sz w:val="24"/>
          <w:szCs w:val="24"/>
        </w:rPr>
        <w:t xml:space="preserve">_» </w:t>
      </w:r>
      <w:r w:rsidR="00AF5014">
        <w:rPr>
          <w:rFonts w:ascii="Times New Roman" w:hAnsi="Times New Roman" w:cs="Times New Roman"/>
          <w:sz w:val="24"/>
          <w:szCs w:val="24"/>
        </w:rPr>
        <w:t>_</w:t>
      </w:r>
      <w:r w:rsidR="00F2546A">
        <w:rPr>
          <w:rFonts w:ascii="Times New Roman" w:hAnsi="Times New Roman" w:cs="Times New Roman"/>
          <w:sz w:val="24"/>
          <w:szCs w:val="24"/>
        </w:rPr>
        <w:t>_</w:t>
      </w:r>
      <w:r w:rsidR="00AF5014">
        <w:rPr>
          <w:rFonts w:ascii="Times New Roman" w:hAnsi="Times New Roman" w:cs="Times New Roman"/>
          <w:sz w:val="24"/>
          <w:szCs w:val="24"/>
        </w:rPr>
        <w:t>_</w:t>
      </w:r>
      <w:r w:rsidR="00F2546A">
        <w:rPr>
          <w:rFonts w:ascii="Times New Roman" w:hAnsi="Times New Roman" w:cs="Times New Roman"/>
          <w:sz w:val="24"/>
          <w:szCs w:val="24"/>
        </w:rPr>
        <w:t>_____</w:t>
      </w:r>
      <w:r w:rsidR="00AF5014">
        <w:rPr>
          <w:rFonts w:ascii="Times New Roman" w:hAnsi="Times New Roman" w:cs="Times New Roman"/>
          <w:sz w:val="24"/>
          <w:szCs w:val="24"/>
        </w:rPr>
        <w:t xml:space="preserve">_ </w:t>
      </w:r>
      <w:r w:rsidR="00AF5014" w:rsidRPr="004E4C43">
        <w:rPr>
          <w:rFonts w:ascii="Times New Roman" w:hAnsi="Times New Roman" w:cs="Times New Roman"/>
          <w:sz w:val="24"/>
          <w:szCs w:val="24"/>
        </w:rPr>
        <w:t>202</w:t>
      </w:r>
      <w:r w:rsidR="004E4C43">
        <w:rPr>
          <w:rFonts w:ascii="Times New Roman" w:hAnsi="Times New Roman" w:cs="Times New Roman"/>
          <w:sz w:val="24"/>
          <w:szCs w:val="24"/>
        </w:rPr>
        <w:t>2</w:t>
      </w:r>
      <w:r w:rsidR="00F738AB">
        <w:rPr>
          <w:rFonts w:ascii="Times New Roman" w:hAnsi="Times New Roman" w:cs="Times New Roman"/>
          <w:sz w:val="24"/>
          <w:szCs w:val="24"/>
        </w:rPr>
        <w:t xml:space="preserve"> года (далее – </w:t>
      </w:r>
      <w:r w:rsidRPr="00F54860">
        <w:rPr>
          <w:rFonts w:ascii="Times New Roman" w:hAnsi="Times New Roman" w:cs="Times New Roman"/>
          <w:sz w:val="24"/>
          <w:szCs w:val="24"/>
        </w:rPr>
        <w:t>аукцион), размещенном в ___________</w:t>
      </w:r>
      <w:r w:rsidR="00AF5014">
        <w:rPr>
          <w:rFonts w:ascii="Times New Roman" w:hAnsi="Times New Roman" w:cs="Times New Roman"/>
          <w:sz w:val="24"/>
          <w:szCs w:val="24"/>
        </w:rPr>
        <w:t>______________</w:t>
      </w:r>
      <w:r w:rsidR="00AF5014" w:rsidRPr="00AF5014">
        <w:rPr>
          <w:rFonts w:ascii="Times New Roman" w:hAnsi="Times New Roman" w:cs="Times New Roman"/>
          <w:sz w:val="24"/>
          <w:szCs w:val="24"/>
        </w:rPr>
        <w:t>______</w:t>
      </w:r>
      <w:r w:rsidR="00AF5014">
        <w:rPr>
          <w:rFonts w:ascii="Times New Roman" w:hAnsi="Times New Roman" w:cs="Times New Roman"/>
          <w:sz w:val="24"/>
          <w:szCs w:val="24"/>
        </w:rPr>
        <w:t>_________</w:t>
      </w:r>
      <w:r w:rsidR="00F738AB">
        <w:rPr>
          <w:rFonts w:ascii="Times New Roman" w:hAnsi="Times New Roman" w:cs="Times New Roman"/>
          <w:sz w:val="24"/>
          <w:szCs w:val="24"/>
        </w:rPr>
        <w:t xml:space="preserve"> «</w:t>
      </w:r>
      <w:r w:rsidR="00F2546A">
        <w:rPr>
          <w:rFonts w:ascii="Times New Roman" w:hAnsi="Times New Roman" w:cs="Times New Roman"/>
          <w:sz w:val="24"/>
          <w:szCs w:val="24"/>
        </w:rPr>
        <w:t>___» _________</w:t>
      </w:r>
      <w:r w:rsidR="00AF5014">
        <w:rPr>
          <w:rFonts w:ascii="Times New Roman" w:hAnsi="Times New Roman" w:cs="Times New Roman"/>
          <w:sz w:val="24"/>
          <w:szCs w:val="24"/>
        </w:rPr>
        <w:t xml:space="preserve"> </w:t>
      </w:r>
      <w:r w:rsidR="00AF5014" w:rsidRPr="004E4C43">
        <w:rPr>
          <w:rFonts w:ascii="Times New Roman" w:hAnsi="Times New Roman" w:cs="Times New Roman"/>
          <w:sz w:val="24"/>
          <w:szCs w:val="24"/>
        </w:rPr>
        <w:t>202</w:t>
      </w:r>
      <w:r w:rsidR="004E4C43" w:rsidRPr="004E4C43">
        <w:rPr>
          <w:rFonts w:ascii="Times New Roman" w:hAnsi="Times New Roman" w:cs="Times New Roman"/>
          <w:sz w:val="24"/>
          <w:szCs w:val="24"/>
        </w:rPr>
        <w:t>2</w:t>
      </w:r>
      <w:r w:rsidR="00F738AB">
        <w:rPr>
          <w:rFonts w:ascii="Times New Roman" w:hAnsi="Times New Roman" w:cs="Times New Roman"/>
          <w:sz w:val="24"/>
          <w:szCs w:val="24"/>
        </w:rPr>
        <w:t xml:space="preserve"> года, на </w:t>
      </w:r>
      <w:r w:rsidRPr="00F54860">
        <w:rPr>
          <w:rFonts w:ascii="Times New Roman" w:hAnsi="Times New Roman" w:cs="Times New Roman"/>
          <w:sz w:val="24"/>
          <w:szCs w:val="24"/>
        </w:rPr>
        <w:t>сайте __________________________________________________________________.</w:t>
      </w:r>
    </w:p>
    <w:p w:rsidR="00FD0CFB" w:rsidRPr="00F54860" w:rsidRDefault="00F2546A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D0CFB" w:rsidRPr="00F5486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1) получить уведомление о допуске к участию в аукци</w:t>
      </w:r>
      <w:r w:rsidR="00F2546A">
        <w:rPr>
          <w:rFonts w:ascii="Times New Roman" w:hAnsi="Times New Roman" w:cs="Times New Roman"/>
          <w:sz w:val="24"/>
          <w:szCs w:val="24"/>
        </w:rPr>
        <w:t xml:space="preserve">оне либо об отказе в допуске к </w:t>
      </w:r>
      <w:r w:rsidRPr="00F54860">
        <w:rPr>
          <w:rFonts w:ascii="Times New Roman" w:hAnsi="Times New Roman" w:cs="Times New Roman"/>
          <w:sz w:val="24"/>
          <w:szCs w:val="24"/>
        </w:rPr>
        <w:t>участию в аукционе не позднее следующего дня по</w:t>
      </w:r>
      <w:r w:rsidR="00F2546A">
        <w:rPr>
          <w:rFonts w:ascii="Times New Roman" w:hAnsi="Times New Roman" w:cs="Times New Roman"/>
          <w:sz w:val="24"/>
          <w:szCs w:val="24"/>
        </w:rPr>
        <w:t xml:space="preserve">сле даты оформления протокола о </w:t>
      </w:r>
      <w:r w:rsidRPr="00F54860">
        <w:rPr>
          <w:rFonts w:ascii="Times New Roman" w:hAnsi="Times New Roman" w:cs="Times New Roman"/>
          <w:sz w:val="24"/>
          <w:szCs w:val="24"/>
        </w:rPr>
        <w:t>признании претендентов участниками торгов;</w:t>
      </w:r>
    </w:p>
    <w:p w:rsidR="00FD0CFB" w:rsidRPr="00F54860" w:rsidRDefault="00FD0CFB" w:rsidP="00F738AB">
      <w:pPr>
        <w:tabs>
          <w:tab w:val="left" w:pos="900"/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2)</w:t>
      </w:r>
      <w:r w:rsidRPr="00F548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4860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заключить догов</w:t>
      </w:r>
      <w:r w:rsidR="00F2546A">
        <w:rPr>
          <w:rFonts w:ascii="Times New Roman" w:hAnsi="Times New Roman" w:cs="Times New Roman"/>
          <w:sz w:val="24"/>
          <w:szCs w:val="24"/>
        </w:rPr>
        <w:t xml:space="preserve">ор аренды земельного участка с </w:t>
      </w:r>
      <w:r w:rsidRPr="00F54860">
        <w:rPr>
          <w:rFonts w:ascii="Times New Roman" w:hAnsi="Times New Roman" w:cs="Times New Roman"/>
          <w:sz w:val="24"/>
          <w:szCs w:val="24"/>
        </w:rPr>
        <w:t>кадастровым ном</w:t>
      </w:r>
      <w:r w:rsidR="00F2546A">
        <w:rPr>
          <w:rFonts w:ascii="Times New Roman" w:hAnsi="Times New Roman" w:cs="Times New Roman"/>
          <w:sz w:val="24"/>
          <w:szCs w:val="24"/>
        </w:rPr>
        <w:t xml:space="preserve">ером </w:t>
      </w:r>
      <w:r w:rsidR="00F738AB">
        <w:rPr>
          <w:rFonts w:ascii="Times New Roman" w:hAnsi="Times New Roman" w:cs="Times New Roman"/>
          <w:sz w:val="24"/>
          <w:szCs w:val="24"/>
        </w:rPr>
        <w:t>80:01:___</w:t>
      </w:r>
      <w:r w:rsidR="00F2546A">
        <w:rPr>
          <w:rFonts w:ascii="Times New Roman" w:hAnsi="Times New Roman" w:cs="Times New Roman"/>
          <w:sz w:val="24"/>
          <w:szCs w:val="24"/>
        </w:rPr>
        <w:t xml:space="preserve">_____________, площадью _____ </w:t>
      </w:r>
      <w:r w:rsidR="00F738AB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738AB">
        <w:rPr>
          <w:rFonts w:ascii="Times New Roman" w:hAnsi="Times New Roman" w:cs="Times New Roman"/>
          <w:sz w:val="24"/>
          <w:szCs w:val="24"/>
        </w:rPr>
        <w:t>.</w:t>
      </w:r>
      <w:r w:rsidRPr="00F5486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54860">
        <w:rPr>
          <w:rFonts w:ascii="Times New Roman" w:hAnsi="Times New Roman" w:cs="Times New Roman"/>
          <w:sz w:val="24"/>
          <w:szCs w:val="24"/>
        </w:rPr>
        <w:t>, местоположение кот</w:t>
      </w:r>
      <w:r w:rsidR="00F2546A">
        <w:rPr>
          <w:rFonts w:ascii="Times New Roman" w:hAnsi="Times New Roman" w:cs="Times New Roman"/>
          <w:sz w:val="24"/>
          <w:szCs w:val="24"/>
        </w:rPr>
        <w:t xml:space="preserve">орого установлено: </w:t>
      </w:r>
      <w:r w:rsidRPr="00F2546A">
        <w:rPr>
          <w:rFonts w:ascii="Times New Roman" w:hAnsi="Times New Roman" w:cs="Times New Roman"/>
          <w:sz w:val="24"/>
          <w:szCs w:val="24"/>
        </w:rPr>
        <w:t>_</w:t>
      </w:r>
      <w:r w:rsidR="00F2546A">
        <w:rPr>
          <w:rFonts w:ascii="Times New Roman" w:hAnsi="Times New Roman" w:cs="Times New Roman"/>
          <w:sz w:val="24"/>
          <w:szCs w:val="24"/>
        </w:rPr>
        <w:t>____</w:t>
      </w:r>
      <w:r w:rsidRPr="00F2546A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F54860">
        <w:rPr>
          <w:rFonts w:ascii="Times New Roman" w:hAnsi="Times New Roman" w:cs="Times New Roman"/>
          <w:sz w:val="24"/>
          <w:szCs w:val="24"/>
        </w:rPr>
        <w:t xml:space="preserve">, </w:t>
      </w:r>
      <w:r w:rsidR="00F2546A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54860">
        <w:rPr>
          <w:rFonts w:ascii="Times New Roman" w:hAnsi="Times New Roman" w:cs="Times New Roman"/>
          <w:sz w:val="24"/>
          <w:szCs w:val="24"/>
        </w:rPr>
        <w:t>в т</w:t>
      </w:r>
      <w:r w:rsidR="00F738AB">
        <w:rPr>
          <w:rFonts w:ascii="Times New Roman" w:hAnsi="Times New Roman" w:cs="Times New Roman"/>
          <w:sz w:val="24"/>
          <w:szCs w:val="24"/>
        </w:rPr>
        <w:t xml:space="preserve">ечение срока, установленного в </w:t>
      </w:r>
      <w:r w:rsidRPr="00F54860">
        <w:rPr>
          <w:rFonts w:ascii="Times New Roman" w:hAnsi="Times New Roman" w:cs="Times New Roman"/>
          <w:sz w:val="24"/>
          <w:szCs w:val="24"/>
        </w:rPr>
        <w:t>извещении о</w:t>
      </w:r>
      <w:r w:rsidR="00F738AB">
        <w:rPr>
          <w:rFonts w:ascii="Times New Roman" w:hAnsi="Times New Roman" w:cs="Times New Roman"/>
          <w:sz w:val="24"/>
          <w:szCs w:val="24"/>
        </w:rPr>
        <w:t xml:space="preserve"> </w:t>
      </w:r>
      <w:r w:rsidRPr="00F54860">
        <w:rPr>
          <w:rFonts w:ascii="Times New Roman" w:hAnsi="Times New Roman" w:cs="Times New Roman"/>
          <w:sz w:val="24"/>
          <w:szCs w:val="24"/>
        </w:rPr>
        <w:t>проведении аукциона;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>3)</w:t>
      </w:r>
      <w:r w:rsidRPr="00F5486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54860">
        <w:rPr>
          <w:rFonts w:ascii="Times New Roman" w:hAnsi="Times New Roman" w:cs="Times New Roman"/>
          <w:sz w:val="24"/>
          <w:szCs w:val="24"/>
        </w:rPr>
        <w:t>вносить размер арендной платы в сроки и в порядке, установленные заключенным договором аренды земельного участка;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sz w:val="24"/>
          <w:szCs w:val="24"/>
        </w:rPr>
        <w:t xml:space="preserve">4) соблюдать условия, содержащиеся в извещении </w:t>
      </w:r>
      <w:r w:rsidR="00F2546A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="00F2546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2546A">
        <w:rPr>
          <w:rFonts w:ascii="Times New Roman" w:hAnsi="Times New Roman" w:cs="Times New Roman"/>
          <w:sz w:val="24"/>
          <w:szCs w:val="24"/>
        </w:rPr>
        <w:t xml:space="preserve">кциона, порядок </w:t>
      </w:r>
      <w:r w:rsidRPr="00F54860">
        <w:rPr>
          <w:rFonts w:ascii="Times New Roman" w:hAnsi="Times New Roman" w:cs="Times New Roman"/>
          <w:sz w:val="24"/>
          <w:szCs w:val="24"/>
        </w:rPr>
        <w:t>проведения аукциона, установленный действующим законодательством.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860">
        <w:rPr>
          <w:rFonts w:ascii="Times New Roman" w:hAnsi="Times New Roman" w:cs="Times New Roman"/>
          <w:b/>
          <w:sz w:val="24"/>
          <w:szCs w:val="24"/>
        </w:rPr>
        <w:t>2.</w:t>
      </w:r>
      <w:r w:rsidRPr="00F54860">
        <w:rPr>
          <w:rFonts w:ascii="Times New Roman" w:hAnsi="Times New Roman" w:cs="Times New Roman"/>
          <w:sz w:val="24"/>
          <w:szCs w:val="24"/>
        </w:rPr>
        <w:t> </w:t>
      </w:r>
      <w:r w:rsidRPr="00F54860">
        <w:rPr>
          <w:rFonts w:ascii="Times New Roman" w:hAnsi="Times New Roman" w:cs="Times New Roman"/>
          <w:bCs/>
          <w:sz w:val="24"/>
          <w:szCs w:val="24"/>
        </w:rPr>
        <w:t>Полностью и безоговорочно принимаю усло</w:t>
      </w:r>
      <w:r w:rsidR="00F2546A">
        <w:rPr>
          <w:rFonts w:ascii="Times New Roman" w:hAnsi="Times New Roman" w:cs="Times New Roman"/>
          <w:bCs/>
          <w:sz w:val="24"/>
          <w:szCs w:val="24"/>
        </w:rPr>
        <w:t xml:space="preserve">вия, содержащиеся в извещении о </w:t>
      </w:r>
      <w:r w:rsidRPr="00F54860">
        <w:rPr>
          <w:rFonts w:ascii="Times New Roman" w:hAnsi="Times New Roman" w:cs="Times New Roman"/>
          <w:bCs/>
          <w:sz w:val="24"/>
          <w:szCs w:val="24"/>
        </w:rPr>
        <w:t xml:space="preserve">проведении аукциона; </w:t>
      </w:r>
      <w:proofErr w:type="gramStart"/>
      <w:r w:rsidRPr="00F54860"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 w:rsidRPr="00F54860">
        <w:rPr>
          <w:rFonts w:ascii="Times New Roman" w:hAnsi="Times New Roman" w:cs="Times New Roman"/>
          <w:bCs/>
          <w:sz w:val="24"/>
          <w:szCs w:val="24"/>
        </w:rPr>
        <w:t xml:space="preserve"> с проектом договора аренды земельного участка.</w:t>
      </w:r>
    </w:p>
    <w:p w:rsidR="00FD0CFB" w:rsidRPr="00F54860" w:rsidRDefault="00FD0CFB" w:rsidP="00F738A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4860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Pr="00F54860">
        <w:rPr>
          <w:rFonts w:ascii="Times New Roman" w:hAnsi="Times New Roman" w:cs="Times New Roman"/>
          <w:bCs/>
          <w:sz w:val="24"/>
          <w:szCs w:val="24"/>
        </w:rPr>
        <w:t>Оповещен, что проект договора аренды земельного участка, п</w:t>
      </w:r>
      <w:r w:rsidRPr="00F54860">
        <w:rPr>
          <w:rFonts w:ascii="Times New Roman" w:hAnsi="Times New Roman" w:cs="Times New Roman"/>
          <w:sz w:val="24"/>
          <w:szCs w:val="24"/>
        </w:rPr>
        <w:t xml:space="preserve">ротокол рассмотрения заявок </w:t>
      </w:r>
      <w:r w:rsidR="00F2546A">
        <w:rPr>
          <w:rFonts w:ascii="Times New Roman" w:hAnsi="Times New Roman" w:cs="Times New Roman"/>
          <w:sz w:val="24"/>
          <w:szCs w:val="24"/>
        </w:rPr>
        <w:t xml:space="preserve">на участие в аукционе, протокол о </w:t>
      </w:r>
      <w:r w:rsidRPr="00F54860">
        <w:rPr>
          <w:rFonts w:ascii="Times New Roman" w:hAnsi="Times New Roman" w:cs="Times New Roman"/>
          <w:sz w:val="24"/>
          <w:szCs w:val="24"/>
        </w:rPr>
        <w:t>результатах аукциона размещаются в информационно-телекоммуникационной сети «Интернет» на официальном сайте Российской Федерации (</w:t>
      </w:r>
      <w:hyperlink r:id="rId11" w:history="1">
        <w:r w:rsidRPr="00607414">
          <w:rPr>
            <w:rStyle w:val="a3"/>
            <w:rFonts w:ascii="Times New Roman" w:hAnsi="Times New Roman" w:cs="Times New Roman"/>
            <w:sz w:val="24"/>
            <w:szCs w:val="24"/>
          </w:rPr>
          <w:t>http://</w:t>
        </w:r>
        <w:r w:rsidRPr="006074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6074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74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60741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0741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2546A">
        <w:rPr>
          <w:rFonts w:ascii="Times New Roman" w:hAnsi="Times New Roman" w:cs="Times New Roman"/>
          <w:sz w:val="24"/>
          <w:szCs w:val="24"/>
        </w:rPr>
        <w:t xml:space="preserve">) и на </w:t>
      </w:r>
      <w:r w:rsidRPr="00607414">
        <w:rPr>
          <w:rFonts w:ascii="Times New Roman" w:hAnsi="Times New Roman" w:cs="Times New Roman"/>
          <w:sz w:val="24"/>
          <w:szCs w:val="24"/>
        </w:rPr>
        <w:t>сайте</w:t>
      </w:r>
      <w:r w:rsidR="00F2546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</w:t>
      </w:r>
      <w:r w:rsidRPr="00607414">
        <w:rPr>
          <w:rFonts w:ascii="Times New Roman" w:hAnsi="Times New Roman" w:cs="Times New Roman"/>
          <w:sz w:val="24"/>
          <w:szCs w:val="24"/>
        </w:rPr>
        <w:t xml:space="preserve"> «Агинский район» (</w:t>
      </w:r>
      <w:hyperlink r:id="rId12" w:history="1">
        <w:r w:rsidR="00854787" w:rsidRPr="009C0EB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854787" w:rsidRPr="009C0EB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854787" w:rsidRPr="009C0EB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</w:t>
        </w:r>
        <w:r w:rsidR="00854787" w:rsidRPr="009C0EB1">
          <w:rPr>
            <w:rStyle w:val="a3"/>
            <w:rFonts w:ascii="Times New Roman" w:hAnsi="Times New Roman" w:cs="Times New Roman"/>
            <w:bCs/>
            <w:sz w:val="24"/>
            <w:szCs w:val="24"/>
          </w:rPr>
          <w:t>ginsk.75</w:t>
        </w:r>
        <w:r w:rsidR="00854787" w:rsidRPr="009C0EB1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F54860">
        <w:rPr>
          <w:rFonts w:ascii="Times New Roman" w:hAnsi="Times New Roman" w:cs="Times New Roman"/>
          <w:sz w:val="24"/>
          <w:szCs w:val="24"/>
        </w:rPr>
        <w:t>);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86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54860">
        <w:rPr>
          <w:rFonts w:ascii="Times New Roman" w:hAnsi="Times New Roman" w:cs="Times New Roman"/>
          <w:bCs/>
          <w:sz w:val="24"/>
          <w:szCs w:val="24"/>
        </w:rPr>
        <w:t> Даю согласие на обработку своих персо</w:t>
      </w:r>
      <w:r w:rsidR="00854787">
        <w:rPr>
          <w:rFonts w:ascii="Times New Roman" w:hAnsi="Times New Roman" w:cs="Times New Roman"/>
          <w:bCs/>
          <w:sz w:val="24"/>
          <w:szCs w:val="24"/>
        </w:rPr>
        <w:t>нальных данных в соответствии с</w:t>
      </w:r>
      <w:r w:rsidR="00854787" w:rsidRPr="00854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4860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="00854787">
        <w:rPr>
          <w:rFonts w:ascii="Times New Roman" w:hAnsi="Times New Roman" w:cs="Times New Roman"/>
          <w:bCs/>
          <w:sz w:val="24"/>
          <w:szCs w:val="24"/>
        </w:rPr>
        <w:t xml:space="preserve"> законом от 27 июля 2006 года №</w:t>
      </w:r>
      <w:r w:rsidR="00854787" w:rsidRPr="008547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4860">
        <w:rPr>
          <w:rFonts w:ascii="Times New Roman" w:hAnsi="Times New Roman" w:cs="Times New Roman"/>
          <w:bCs/>
          <w:sz w:val="24"/>
          <w:szCs w:val="24"/>
        </w:rPr>
        <w:t>152-ФЗ «О персональных данных».</w:t>
      </w:r>
    </w:p>
    <w:p w:rsidR="00FD0CFB" w:rsidRPr="00F54860" w:rsidRDefault="00FD0CFB" w:rsidP="00F738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4860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54787">
        <w:rPr>
          <w:rFonts w:ascii="Times New Roman" w:hAnsi="Times New Roman" w:cs="Times New Roman"/>
          <w:bCs/>
          <w:sz w:val="24"/>
          <w:szCs w:val="24"/>
        </w:rPr>
        <w:t> Почтовый адрес:</w:t>
      </w:r>
      <w:r w:rsidR="00854787" w:rsidRPr="00D64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4860">
        <w:rPr>
          <w:rFonts w:ascii="Times New Roman" w:hAnsi="Times New Roman" w:cs="Times New Roman"/>
          <w:bCs/>
          <w:sz w:val="24"/>
          <w:szCs w:val="24"/>
        </w:rPr>
        <w:t>_________, ____________________________________________.</w:t>
      </w:r>
    </w:p>
    <w:p w:rsidR="00FD0CFB" w:rsidRPr="00F738AB" w:rsidRDefault="00FD0CFB" w:rsidP="00964582">
      <w:pPr>
        <w:tabs>
          <w:tab w:val="left" w:pos="2835"/>
        </w:tabs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61608">
        <w:rPr>
          <w:rFonts w:ascii="Times New Roman" w:hAnsi="Times New Roman" w:cs="Times New Roman"/>
          <w:bCs/>
        </w:rPr>
        <w:tab/>
      </w:r>
      <w:r w:rsidRPr="00F738AB">
        <w:rPr>
          <w:rFonts w:ascii="Times New Roman" w:hAnsi="Times New Roman" w:cs="Times New Roman"/>
          <w:bCs/>
          <w:sz w:val="20"/>
          <w:szCs w:val="20"/>
        </w:rPr>
        <w:t>(индекс)</w:t>
      </w:r>
    </w:p>
    <w:p w:rsidR="00FD0CFB" w:rsidRPr="00E61608" w:rsidRDefault="00FD0CFB" w:rsidP="00F738A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61608">
        <w:rPr>
          <w:rFonts w:ascii="Times New Roman" w:hAnsi="Times New Roman" w:cs="Times New Roman"/>
          <w:b/>
          <w:bCs/>
        </w:rPr>
        <w:t>6.</w:t>
      </w:r>
      <w:r w:rsidRPr="00E61608">
        <w:rPr>
          <w:rFonts w:ascii="Times New Roman" w:hAnsi="Times New Roman" w:cs="Times New Roman"/>
          <w:bCs/>
        </w:rPr>
        <w:t> Адрес эл</w:t>
      </w:r>
      <w:r w:rsidR="00964582">
        <w:rPr>
          <w:rFonts w:ascii="Times New Roman" w:hAnsi="Times New Roman" w:cs="Times New Roman"/>
          <w:bCs/>
        </w:rPr>
        <w:t>ектронной почты (при наличии):</w:t>
      </w:r>
      <w:r w:rsidR="00964582" w:rsidRPr="00964582">
        <w:rPr>
          <w:rFonts w:ascii="Times New Roman" w:hAnsi="Times New Roman" w:cs="Times New Roman"/>
          <w:bCs/>
        </w:rPr>
        <w:t xml:space="preserve"> </w:t>
      </w:r>
      <w:r w:rsidRPr="00E61608">
        <w:rPr>
          <w:rFonts w:ascii="Times New Roman" w:hAnsi="Times New Roman" w:cs="Times New Roman"/>
          <w:bCs/>
        </w:rPr>
        <w:t>________________________________.</w:t>
      </w:r>
    </w:p>
    <w:p w:rsidR="00FD0CFB" w:rsidRPr="00E61608" w:rsidRDefault="00FD0CFB" w:rsidP="00F738A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E61608">
        <w:rPr>
          <w:rFonts w:ascii="Times New Roman" w:hAnsi="Times New Roman" w:cs="Times New Roman"/>
          <w:b/>
          <w:bCs/>
        </w:rPr>
        <w:t>7.</w:t>
      </w:r>
      <w:r w:rsidR="00964582">
        <w:rPr>
          <w:rFonts w:ascii="Times New Roman" w:hAnsi="Times New Roman" w:cs="Times New Roman"/>
          <w:bCs/>
        </w:rPr>
        <w:t> Контактные телефоны:</w:t>
      </w:r>
      <w:r w:rsidR="00964582" w:rsidRPr="00D64AB8">
        <w:rPr>
          <w:rFonts w:ascii="Times New Roman" w:hAnsi="Times New Roman" w:cs="Times New Roman"/>
          <w:bCs/>
        </w:rPr>
        <w:t xml:space="preserve"> </w:t>
      </w:r>
      <w:r w:rsidRPr="00E61608">
        <w:rPr>
          <w:rFonts w:ascii="Times New Roman" w:hAnsi="Times New Roman" w:cs="Times New Roman"/>
          <w:bCs/>
        </w:rPr>
        <w:t>________________________________________________.</w:t>
      </w:r>
    </w:p>
    <w:p w:rsidR="00FD0CFB" w:rsidRPr="00E61608" w:rsidRDefault="00FD0CFB" w:rsidP="00F738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</w:rPr>
      </w:pPr>
      <w:r w:rsidRPr="00E61608">
        <w:rPr>
          <w:rFonts w:ascii="Times New Roman" w:hAnsi="Times New Roman" w:cs="Times New Roman"/>
          <w:b/>
        </w:rPr>
        <w:t>8.</w:t>
      </w:r>
      <w:r w:rsidRPr="00E61608">
        <w:rPr>
          <w:rFonts w:ascii="Times New Roman" w:hAnsi="Times New Roman" w:cs="Times New Roman"/>
        </w:rPr>
        <w:t> Реквизиты для возврата задатка:  </w:t>
      </w:r>
      <w:r w:rsidRPr="00E61608">
        <w:rPr>
          <w:rFonts w:ascii="Times New Roman" w:hAnsi="Times New Roman" w:cs="Times New Roman"/>
          <w:spacing w:val="2"/>
        </w:rPr>
        <w:t>Банк ___________________________________;</w:t>
      </w:r>
    </w:p>
    <w:p w:rsidR="00FD0CFB" w:rsidRPr="00E61608" w:rsidRDefault="00FD0CFB" w:rsidP="00F738AB">
      <w:pPr>
        <w:shd w:val="clear" w:color="auto" w:fill="FFFFFF"/>
        <w:spacing w:after="0" w:line="240" w:lineRule="auto"/>
        <w:ind w:firstLine="702"/>
        <w:jc w:val="both"/>
        <w:rPr>
          <w:rFonts w:ascii="Times New Roman" w:hAnsi="Times New Roman" w:cs="Times New Roman"/>
          <w:spacing w:val="2"/>
        </w:rPr>
      </w:pPr>
      <w:r w:rsidRPr="00E61608">
        <w:rPr>
          <w:rFonts w:ascii="Times New Roman" w:hAnsi="Times New Roman" w:cs="Times New Roman"/>
          <w:spacing w:val="2"/>
        </w:rPr>
        <w:t>ИНН  ____________________________;    КПП  _____________________________;</w:t>
      </w:r>
    </w:p>
    <w:p w:rsidR="00FD0CFB" w:rsidRPr="00E61608" w:rsidRDefault="00FD0CFB" w:rsidP="00F738AB">
      <w:pPr>
        <w:shd w:val="clear" w:color="auto" w:fill="FFFFFF"/>
        <w:spacing w:after="0" w:line="240" w:lineRule="auto"/>
        <w:ind w:firstLine="702"/>
        <w:jc w:val="both"/>
        <w:rPr>
          <w:rFonts w:ascii="Times New Roman" w:hAnsi="Times New Roman" w:cs="Times New Roman"/>
          <w:spacing w:val="2"/>
        </w:rPr>
      </w:pPr>
      <w:r w:rsidRPr="00E61608">
        <w:rPr>
          <w:rFonts w:ascii="Times New Roman" w:hAnsi="Times New Roman" w:cs="Times New Roman"/>
          <w:spacing w:val="2"/>
        </w:rPr>
        <w:t>БИК  _____________________________;   к/с     _____________________________;</w:t>
      </w:r>
    </w:p>
    <w:p w:rsidR="00FD0CFB" w:rsidRPr="00E61608" w:rsidRDefault="00FD0CFB" w:rsidP="00F738A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</w:rPr>
      </w:pPr>
      <w:proofErr w:type="spellStart"/>
      <w:proofErr w:type="gramStart"/>
      <w:r w:rsidRPr="00E61608">
        <w:rPr>
          <w:rFonts w:ascii="Times New Roman" w:hAnsi="Times New Roman" w:cs="Times New Roman"/>
          <w:spacing w:val="2"/>
        </w:rPr>
        <w:t>р</w:t>
      </w:r>
      <w:proofErr w:type="spellEnd"/>
      <w:proofErr w:type="gramEnd"/>
      <w:r w:rsidRPr="00E61608">
        <w:rPr>
          <w:rFonts w:ascii="Times New Roman" w:hAnsi="Times New Roman" w:cs="Times New Roman"/>
          <w:spacing w:val="2"/>
        </w:rPr>
        <w:t>/с    ____________ ________________;    л/с     _____________________________.</w:t>
      </w:r>
    </w:p>
    <w:p w:rsidR="00FD0CFB" w:rsidRDefault="00FD0CFB" w:rsidP="00F738A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1608">
        <w:rPr>
          <w:rFonts w:ascii="Times New Roman" w:hAnsi="Times New Roman" w:cs="Times New Roman"/>
          <w:spacing w:val="2"/>
        </w:rPr>
        <w:t>Получатель:  __________________________________________________________.</w:t>
      </w:r>
    </w:p>
    <w:p w:rsidR="00F738AB" w:rsidRPr="00E61608" w:rsidRDefault="00F738AB" w:rsidP="00F738AB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D0CFB" w:rsidRPr="00E61608" w:rsidRDefault="00FD0CFB" w:rsidP="00F738AB">
      <w:pPr>
        <w:tabs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1608">
        <w:rPr>
          <w:rFonts w:ascii="Times New Roman" w:hAnsi="Times New Roman" w:cs="Times New Roman"/>
        </w:rPr>
        <w:t>Подпись</w:t>
      </w:r>
      <w:r w:rsidRPr="00E61608">
        <w:rPr>
          <w:rFonts w:ascii="Times New Roman" w:hAnsi="Times New Roman" w:cs="Times New Roman"/>
          <w:lang w:val="en-US"/>
        </w:rPr>
        <w:t>  </w:t>
      </w:r>
      <w:r w:rsidRPr="00E61608">
        <w:rPr>
          <w:rFonts w:ascii="Times New Roman" w:hAnsi="Times New Roman" w:cs="Times New Roman"/>
        </w:rPr>
        <w:t>_____________ /__________________/</w:t>
      </w:r>
    </w:p>
    <w:p w:rsidR="00FD0CFB" w:rsidRPr="00D64AB8" w:rsidRDefault="00FD0CFB" w:rsidP="00964582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</w:rPr>
      </w:pPr>
    </w:p>
    <w:p w:rsidR="00FD0CFB" w:rsidRPr="00E61608" w:rsidRDefault="00FD0CFB" w:rsidP="00F73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608">
        <w:rPr>
          <w:rFonts w:ascii="Times New Roman" w:hAnsi="Times New Roman" w:cs="Times New Roman"/>
        </w:rPr>
        <w:t>Заявка</w:t>
      </w:r>
      <w:r w:rsidR="00A234A8">
        <w:rPr>
          <w:rFonts w:ascii="Times New Roman" w:hAnsi="Times New Roman" w:cs="Times New Roman"/>
        </w:rPr>
        <w:t xml:space="preserve"> принята</w:t>
      </w:r>
      <w:r w:rsidR="00A234A8" w:rsidRPr="00D64AB8">
        <w:rPr>
          <w:rFonts w:ascii="Times New Roman" w:hAnsi="Times New Roman" w:cs="Times New Roman"/>
        </w:rPr>
        <w:t xml:space="preserve"> </w:t>
      </w:r>
      <w:r w:rsidR="00A234A8">
        <w:rPr>
          <w:rFonts w:ascii="Times New Roman" w:hAnsi="Times New Roman" w:cs="Times New Roman"/>
        </w:rPr>
        <w:t>«____» __________</w:t>
      </w:r>
      <w:r w:rsidR="00A234A8" w:rsidRPr="00D64AB8">
        <w:rPr>
          <w:rFonts w:ascii="Times New Roman" w:hAnsi="Times New Roman" w:cs="Times New Roman"/>
        </w:rPr>
        <w:t xml:space="preserve"> </w:t>
      </w:r>
      <w:r w:rsidR="00964582">
        <w:rPr>
          <w:rFonts w:ascii="Times New Roman" w:hAnsi="Times New Roman" w:cs="Times New Roman"/>
        </w:rPr>
        <w:t>20</w:t>
      </w:r>
      <w:r w:rsidR="00964582" w:rsidRPr="00D64AB8">
        <w:rPr>
          <w:rFonts w:ascii="Times New Roman" w:hAnsi="Times New Roman" w:cs="Times New Roman"/>
        </w:rPr>
        <w:t>__</w:t>
      </w:r>
      <w:r w:rsidRPr="00E61608">
        <w:rPr>
          <w:rFonts w:ascii="Times New Roman" w:hAnsi="Times New Roman" w:cs="Times New Roman"/>
        </w:rPr>
        <w:t xml:space="preserve"> года ___________</w:t>
      </w:r>
      <w:r w:rsidR="00F738AB">
        <w:rPr>
          <w:rFonts w:ascii="Times New Roman" w:hAnsi="Times New Roman" w:cs="Times New Roman"/>
        </w:rPr>
        <w:t>_________</w:t>
      </w:r>
      <w:r w:rsidRPr="00E61608">
        <w:rPr>
          <w:rFonts w:ascii="Times New Roman" w:hAnsi="Times New Roman" w:cs="Times New Roman"/>
        </w:rPr>
        <w:t>_________________________</w:t>
      </w:r>
    </w:p>
    <w:p w:rsidR="00782985" w:rsidRDefault="00FD0CFB" w:rsidP="00F738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61608">
        <w:rPr>
          <w:rFonts w:ascii="Times New Roman" w:hAnsi="Times New Roman" w:cs="Times New Roman"/>
        </w:rPr>
        <w:t>_______________________________</w:t>
      </w:r>
      <w:r w:rsidR="00F738AB">
        <w:rPr>
          <w:rFonts w:ascii="Times New Roman" w:hAnsi="Times New Roman" w:cs="Times New Roman"/>
        </w:rPr>
        <w:t>________</w:t>
      </w:r>
      <w:r w:rsidR="00A234A8">
        <w:rPr>
          <w:rFonts w:ascii="Times New Roman" w:hAnsi="Times New Roman" w:cs="Times New Roman"/>
        </w:rPr>
        <w:t>______________________________</w:t>
      </w:r>
      <w:r w:rsidRPr="00E61608">
        <w:rPr>
          <w:rFonts w:ascii="Times New Roman" w:hAnsi="Times New Roman" w:cs="Times New Roman"/>
        </w:rPr>
        <w:t xml:space="preserve">_______________ </w:t>
      </w:r>
    </w:p>
    <w:p w:rsidR="00782985" w:rsidRDefault="00782985" w:rsidP="00F738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D0CFB" w:rsidRPr="00282A45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FD0CFB" w:rsidRDefault="00FE7E5E" w:rsidP="00FD0CF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</w:t>
      </w:r>
      <w:r w:rsidR="00FD0CFB">
        <w:rPr>
          <w:rFonts w:ascii="Times New Roman" w:hAnsi="Times New Roman" w:cs="Times New Roman"/>
        </w:rPr>
        <w:t>администрации</w:t>
      </w:r>
    </w:p>
    <w:p w:rsidR="00FD0CFB" w:rsidRPr="00731572" w:rsidRDefault="00FD0CFB" w:rsidP="00FD0CFB">
      <w:pPr>
        <w:spacing w:after="0"/>
        <w:jc w:val="right"/>
        <w:rPr>
          <w:rFonts w:ascii="Times New Roman" w:hAnsi="Times New Roman" w:cs="Times New Roman"/>
        </w:rPr>
      </w:pPr>
      <w:r w:rsidRPr="00731572">
        <w:rPr>
          <w:rFonts w:ascii="Times New Roman" w:hAnsi="Times New Roman" w:cs="Times New Roman"/>
        </w:rPr>
        <w:t>муниципального района «Агинский район»</w:t>
      </w:r>
    </w:p>
    <w:p w:rsidR="00BF408D" w:rsidRDefault="00BF408D" w:rsidP="00BF408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Pr="000A587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17</w:t>
      </w:r>
      <w:r w:rsidRPr="000A587B">
        <w:rPr>
          <w:rFonts w:ascii="Times New Roman" w:hAnsi="Times New Roman" w:cs="Times New Roman"/>
        </w:rPr>
        <w:t xml:space="preserve">»  марта  2022 г № </w:t>
      </w:r>
      <w:r>
        <w:rPr>
          <w:rFonts w:ascii="Times New Roman" w:hAnsi="Times New Roman" w:cs="Times New Roman"/>
        </w:rPr>
        <w:t>74</w:t>
      </w:r>
    </w:p>
    <w:p w:rsidR="00FD0CFB" w:rsidRDefault="00FD0CFB" w:rsidP="00D519BE">
      <w:pPr>
        <w:spacing w:after="0"/>
        <w:jc w:val="center"/>
        <w:rPr>
          <w:rFonts w:ascii="Times New Roman" w:hAnsi="Times New Roman" w:cs="Times New Roman"/>
        </w:rPr>
      </w:pPr>
    </w:p>
    <w:p w:rsidR="00FD0CFB" w:rsidRPr="006527C2" w:rsidRDefault="00FD0CFB" w:rsidP="00FD0CF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C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D0CFB" w:rsidRPr="006527C2" w:rsidRDefault="00FD0CFB" w:rsidP="00FD0CF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C2">
        <w:rPr>
          <w:rFonts w:ascii="Times New Roman" w:hAnsi="Times New Roman" w:cs="Times New Roman"/>
          <w:b/>
          <w:sz w:val="24"/>
          <w:szCs w:val="24"/>
        </w:rPr>
        <w:t>АРЕНДЫ ЗЕМЕЛЬНОГО УЧАСТКА № ______</w:t>
      </w:r>
    </w:p>
    <w:p w:rsidR="00FD0CFB" w:rsidRPr="00BB622B" w:rsidRDefault="00FD0CFB" w:rsidP="00FD0CF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0CFB" w:rsidRPr="006527C2" w:rsidRDefault="00683FE3" w:rsidP="00FD0CFB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0CFB" w:rsidRPr="00BB62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0CFB" w:rsidRPr="00BB622B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="00FD0CFB" w:rsidRPr="00BB622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D0CFB" w:rsidRPr="00BB622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0CFB" w:rsidRPr="00BB62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«___» _________ 20__</w:t>
      </w:r>
      <w:r w:rsidR="00FD0CFB" w:rsidRPr="006527C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D0CFB" w:rsidRPr="00683FE3" w:rsidRDefault="00FD0CFB" w:rsidP="00FD0CF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pStyle w:val="ConsNonformat"/>
        <w:widowControl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района «Агинский район» </w:t>
      </w:r>
      <w:r w:rsidR="00BB622B" w:rsidRPr="00EB24B8">
        <w:rPr>
          <w:rFonts w:ascii="Times New Roman" w:hAnsi="Times New Roman" w:cs="Times New Roman"/>
          <w:sz w:val="24"/>
          <w:szCs w:val="24"/>
        </w:rPr>
        <w:t xml:space="preserve">», в лице Главы </w:t>
      </w:r>
      <w:r w:rsidRPr="00EB24B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B622B" w:rsidRPr="00EB24B8">
        <w:rPr>
          <w:rFonts w:ascii="Times New Roman" w:hAnsi="Times New Roman" w:cs="Times New Roman"/>
          <w:sz w:val="24"/>
          <w:szCs w:val="24"/>
        </w:rPr>
        <w:t xml:space="preserve"> «Агинский район» </w:t>
      </w:r>
      <w:proofErr w:type="spellStart"/>
      <w:r w:rsidR="00BB622B" w:rsidRPr="00EB24B8">
        <w:rPr>
          <w:rFonts w:ascii="Times New Roman" w:hAnsi="Times New Roman" w:cs="Times New Roman"/>
          <w:sz w:val="24"/>
          <w:szCs w:val="24"/>
        </w:rPr>
        <w:t>Жапова</w:t>
      </w:r>
      <w:proofErr w:type="spellEnd"/>
      <w:r w:rsidR="00BB622B" w:rsidRPr="00EB2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622B" w:rsidRPr="00EB24B8">
        <w:rPr>
          <w:rFonts w:ascii="Times New Roman" w:hAnsi="Times New Roman" w:cs="Times New Roman"/>
          <w:sz w:val="24"/>
          <w:szCs w:val="24"/>
        </w:rPr>
        <w:t>Жаргал</w:t>
      </w:r>
      <w:proofErr w:type="spellEnd"/>
      <w:r w:rsidRPr="00EB24B8">
        <w:rPr>
          <w:rFonts w:ascii="Times New Roman" w:hAnsi="Times New Roman" w:cs="Times New Roman"/>
          <w:sz w:val="24"/>
          <w:szCs w:val="24"/>
        </w:rPr>
        <w:t xml:space="preserve"> Владимировича, действующего на основании Устава</w:t>
      </w:r>
      <w:r w:rsidR="00DC6562">
        <w:rPr>
          <w:rFonts w:ascii="Times New Roman" w:hAnsi="Times New Roman" w:cs="Times New Roman"/>
          <w:sz w:val="24"/>
          <w:szCs w:val="24"/>
        </w:rPr>
        <w:t xml:space="preserve">, </w:t>
      </w:r>
      <w:r w:rsidR="00DC6562" w:rsidRPr="003E1865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DC6562" w:rsidRPr="003E1865">
        <w:rPr>
          <w:rFonts w:ascii="Times New Roman" w:hAnsi="Times New Roman" w:cs="Times New Roman"/>
          <w:b/>
          <w:sz w:val="24"/>
          <w:szCs w:val="24"/>
        </w:rPr>
        <w:t>«Арендодатель»</w:t>
      </w:r>
      <w:r w:rsidRPr="00EB24B8">
        <w:rPr>
          <w:rFonts w:ascii="Times New Roman" w:hAnsi="Times New Roman" w:cs="Times New Roman"/>
          <w:sz w:val="24"/>
          <w:szCs w:val="24"/>
        </w:rPr>
        <w:t>, и _______________________________________ в лице _______________________________</w:t>
      </w:r>
      <w:r w:rsidRPr="00EB24B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24B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</w:t>
      </w:r>
      <w:r w:rsidR="00DC6562">
        <w:rPr>
          <w:rFonts w:ascii="Times New Roman" w:hAnsi="Times New Roman" w:cs="Times New Roman"/>
          <w:sz w:val="24"/>
          <w:szCs w:val="24"/>
        </w:rPr>
        <w:t>_____, именуемы</w:t>
      </w:r>
      <w:proofErr w:type="gramStart"/>
      <w:r w:rsidR="00DC656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DC656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C6562">
        <w:rPr>
          <w:rFonts w:ascii="Times New Roman" w:hAnsi="Times New Roman" w:cs="Times New Roman"/>
          <w:sz w:val="24"/>
          <w:szCs w:val="24"/>
        </w:rPr>
        <w:t>)</w:t>
      </w:r>
      <w:r w:rsidRPr="00EB24B8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DC6562">
        <w:rPr>
          <w:rFonts w:ascii="Times New Roman" w:hAnsi="Times New Roman" w:cs="Times New Roman"/>
          <w:b/>
          <w:sz w:val="24"/>
          <w:szCs w:val="24"/>
        </w:rPr>
        <w:t>«Арендатор»</w:t>
      </w:r>
      <w:r w:rsidRPr="00EB24B8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 w:rsidRPr="00E00739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EB24B8">
        <w:rPr>
          <w:rFonts w:ascii="Times New Roman" w:hAnsi="Times New Roman" w:cs="Times New Roman"/>
          <w:sz w:val="24"/>
          <w:szCs w:val="24"/>
        </w:rPr>
        <w:t>, по результатам аукциона по продаже права на заключение договора аренды земельного участка (протокол</w:t>
      </w:r>
      <w:r w:rsidR="00BB622B" w:rsidRPr="00EB24B8">
        <w:rPr>
          <w:rFonts w:ascii="Times New Roman" w:hAnsi="Times New Roman" w:cs="Times New Roman"/>
          <w:sz w:val="24"/>
          <w:szCs w:val="24"/>
        </w:rPr>
        <w:t xml:space="preserve"> о результатах аукциона от «___» _</w:t>
      </w:r>
      <w:r w:rsidR="00E00739">
        <w:rPr>
          <w:rFonts w:ascii="Times New Roman" w:hAnsi="Times New Roman" w:cs="Times New Roman"/>
          <w:sz w:val="24"/>
          <w:szCs w:val="24"/>
        </w:rPr>
        <w:t>_</w:t>
      </w:r>
      <w:r w:rsidR="00BB622B" w:rsidRPr="00EB24B8">
        <w:rPr>
          <w:rFonts w:ascii="Times New Roman" w:hAnsi="Times New Roman" w:cs="Times New Roman"/>
          <w:sz w:val="24"/>
          <w:szCs w:val="24"/>
        </w:rPr>
        <w:t>______</w:t>
      </w:r>
      <w:r w:rsidR="00E00739">
        <w:rPr>
          <w:rFonts w:ascii="Times New Roman" w:hAnsi="Times New Roman" w:cs="Times New Roman"/>
          <w:sz w:val="24"/>
          <w:szCs w:val="24"/>
        </w:rPr>
        <w:t>_</w:t>
      </w:r>
      <w:r w:rsidR="004F66A6">
        <w:rPr>
          <w:rFonts w:ascii="Times New Roman" w:hAnsi="Times New Roman" w:cs="Times New Roman"/>
          <w:sz w:val="24"/>
          <w:szCs w:val="24"/>
        </w:rPr>
        <w:t>_ 20__</w:t>
      </w:r>
      <w:r w:rsidRPr="00EB24B8">
        <w:rPr>
          <w:rFonts w:ascii="Times New Roman" w:hAnsi="Times New Roman" w:cs="Times New Roman"/>
          <w:sz w:val="24"/>
          <w:szCs w:val="24"/>
        </w:rPr>
        <w:t xml:space="preserve"> года) заключили настоящий договор аренды земельного участка (далее </w:t>
      </w:r>
      <w:r w:rsidR="00BB622B" w:rsidRPr="00EB24B8">
        <w:rPr>
          <w:rFonts w:ascii="Times New Roman" w:hAnsi="Times New Roman" w:cs="Times New Roman"/>
          <w:sz w:val="24"/>
          <w:szCs w:val="24"/>
        </w:rPr>
        <w:t>–</w:t>
      </w:r>
      <w:r w:rsidRPr="00EB24B8">
        <w:rPr>
          <w:rFonts w:ascii="Times New Roman" w:hAnsi="Times New Roman" w:cs="Times New Roman"/>
          <w:sz w:val="24"/>
          <w:szCs w:val="24"/>
        </w:rPr>
        <w:t xml:space="preserve"> Договор) о нижеследующем:</w:t>
      </w:r>
    </w:p>
    <w:p w:rsidR="00FD0CFB" w:rsidRPr="00EB24B8" w:rsidRDefault="00FD0CFB" w:rsidP="00EB24B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1.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ПРЕДМЕТ ДОГОВОРА</w:t>
      </w:r>
    </w:p>
    <w:p w:rsidR="00FD0CFB" w:rsidRPr="00EB24B8" w:rsidRDefault="00FD0CFB" w:rsidP="00EB24B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1.1. Арендодатель передает, а Арендатор принимает во временное владение и пользование земельный участок, государственная собственность на который не разграничена, из </w:t>
      </w:r>
      <w:r w:rsidR="007F71FF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EB24B8">
        <w:rPr>
          <w:rFonts w:ascii="Times New Roman" w:hAnsi="Times New Roman" w:cs="Times New Roman"/>
          <w:sz w:val="24"/>
          <w:szCs w:val="24"/>
        </w:rPr>
        <w:t>земель населенных пунктов с кадастровым номером 80:01:</w:t>
      </w:r>
      <w:r w:rsidR="00BC4614" w:rsidRPr="00BC4614">
        <w:rPr>
          <w:rFonts w:ascii="Times New Roman" w:hAnsi="Times New Roman" w:cs="Times New Roman"/>
          <w:sz w:val="24"/>
          <w:szCs w:val="24"/>
        </w:rPr>
        <w:t>170101:846</w:t>
      </w:r>
      <w:r w:rsidRPr="00EB24B8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BC4614" w:rsidRPr="00BC4614">
        <w:rPr>
          <w:rFonts w:ascii="Times New Roman" w:hAnsi="Times New Roman" w:cs="Times New Roman"/>
          <w:sz w:val="24"/>
          <w:szCs w:val="24"/>
        </w:rPr>
        <w:t>40299</w:t>
      </w:r>
      <w:r w:rsidR="00C8267B" w:rsidRPr="00EB24B8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C8267B" w:rsidRPr="00EB24B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, местоположение которого установлено: Забайкальский край, </w:t>
      </w:r>
      <w:r w:rsidR="00BF6EF7" w:rsidRPr="00BF6EF7">
        <w:rPr>
          <w:rFonts w:ascii="Times New Roman" w:hAnsi="Times New Roman" w:cs="Times New Roman"/>
          <w:sz w:val="24"/>
          <w:szCs w:val="24"/>
        </w:rPr>
        <w:t>Агинский район</w:t>
      </w:r>
      <w:r w:rsidR="00BF6EF7">
        <w:rPr>
          <w:rFonts w:ascii="Times New Roman" w:hAnsi="Times New Roman" w:cs="Times New Roman"/>
          <w:sz w:val="24"/>
          <w:szCs w:val="24"/>
        </w:rPr>
        <w:t xml:space="preserve"> </w:t>
      </w:r>
      <w:r w:rsidRPr="00EB24B8">
        <w:rPr>
          <w:rFonts w:ascii="Times New Roman" w:hAnsi="Times New Roman" w:cs="Times New Roman"/>
          <w:sz w:val="24"/>
          <w:szCs w:val="24"/>
        </w:rPr>
        <w:t>(далее - земельный участок).</w:t>
      </w:r>
    </w:p>
    <w:p w:rsidR="00FD0CFB" w:rsidRPr="00EB24B8" w:rsidRDefault="00FD0CFB" w:rsidP="004F66A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Земельный участок не занят зданиями, строениями, сооружениям.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1.2. Земельный участок предоставляется</w:t>
      </w:r>
      <w:r w:rsidR="00A81FFA">
        <w:rPr>
          <w:rFonts w:ascii="Times New Roman" w:hAnsi="Times New Roman" w:cs="Times New Roman"/>
          <w:sz w:val="24"/>
          <w:szCs w:val="24"/>
        </w:rPr>
        <w:t>:</w:t>
      </w:r>
      <w:r w:rsidRPr="00EB24B8">
        <w:rPr>
          <w:rFonts w:ascii="Times New Roman" w:hAnsi="Times New Roman" w:cs="Times New Roman"/>
          <w:sz w:val="24"/>
          <w:szCs w:val="24"/>
        </w:rPr>
        <w:t xml:space="preserve"> </w:t>
      </w:r>
      <w:r w:rsidRPr="00842378">
        <w:rPr>
          <w:rFonts w:ascii="Times New Roman" w:hAnsi="Times New Roman" w:cs="Times New Roman"/>
          <w:b/>
          <w:sz w:val="24"/>
          <w:szCs w:val="24"/>
        </w:rPr>
        <w:t>для размещения</w:t>
      </w:r>
      <w:r w:rsidR="00842378" w:rsidRPr="00842378">
        <w:rPr>
          <w:rFonts w:ascii="Times New Roman" w:hAnsi="Times New Roman" w:cs="Times New Roman"/>
          <w:b/>
          <w:sz w:val="24"/>
          <w:szCs w:val="24"/>
        </w:rPr>
        <w:t xml:space="preserve"> убойного цеха</w:t>
      </w:r>
      <w:r w:rsidRPr="00EB24B8">
        <w:rPr>
          <w:rFonts w:ascii="Times New Roman" w:hAnsi="Times New Roman" w:cs="Times New Roman"/>
          <w:sz w:val="24"/>
          <w:szCs w:val="24"/>
        </w:rPr>
        <w:t>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1.3. Обременения земельного участка: отсутствуют.</w:t>
      </w:r>
    </w:p>
    <w:p w:rsidR="00FD0CFB" w:rsidRPr="00EB24B8" w:rsidRDefault="00FD0CFB" w:rsidP="00EB24B8">
      <w:pPr>
        <w:pStyle w:val="1"/>
        <w:ind w:firstLine="720"/>
        <w:jc w:val="both"/>
        <w:rPr>
          <w:sz w:val="24"/>
        </w:rPr>
      </w:pPr>
      <w:r w:rsidRPr="00EB24B8">
        <w:rPr>
          <w:sz w:val="24"/>
        </w:rPr>
        <w:t>1.4. </w:t>
      </w:r>
      <w:r w:rsidRPr="000A587B">
        <w:rPr>
          <w:sz w:val="24"/>
        </w:rPr>
        <w:t>Ограничения исп</w:t>
      </w:r>
      <w:r w:rsidR="00C8267B" w:rsidRPr="000A587B">
        <w:rPr>
          <w:sz w:val="24"/>
        </w:rPr>
        <w:t xml:space="preserve">ользования земельного участка: </w:t>
      </w:r>
      <w:r w:rsidRPr="000A587B">
        <w:rPr>
          <w:sz w:val="24"/>
        </w:rPr>
        <w:t>отсутствуют</w:t>
      </w:r>
      <w:r w:rsidRPr="00EB24B8">
        <w:rPr>
          <w:sz w:val="24"/>
        </w:rPr>
        <w:t>.</w:t>
      </w:r>
    </w:p>
    <w:p w:rsidR="00782985" w:rsidRPr="00EB24B8" w:rsidRDefault="00782985" w:rsidP="00EB24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2.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СРОК ДЕЙСТВИЯ ДОГОВОРА И РАЗМЕР АРЕНДНОЙ ПЛАТЫ</w:t>
      </w:r>
    </w:p>
    <w:p w:rsidR="00FD0CFB" w:rsidRPr="00E33ED9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ED9">
        <w:rPr>
          <w:rFonts w:ascii="Times New Roman" w:hAnsi="Times New Roman" w:cs="Times New Roman"/>
          <w:sz w:val="24"/>
          <w:szCs w:val="24"/>
        </w:rPr>
        <w:t xml:space="preserve">2.1. Настоящий Договор заключается сроком </w:t>
      </w:r>
      <w:r w:rsidR="00E33ED9" w:rsidRPr="00E33ED9">
        <w:rPr>
          <w:rFonts w:ascii="Times New Roman" w:hAnsi="Times New Roman" w:cs="Times New Roman"/>
          <w:sz w:val="24"/>
          <w:szCs w:val="24"/>
        </w:rPr>
        <w:t xml:space="preserve">на </w:t>
      </w:r>
      <w:r w:rsidR="00E33ED9" w:rsidRPr="00E33ED9">
        <w:rPr>
          <w:rFonts w:ascii="Times New Roman" w:hAnsi="Times New Roman" w:cs="Times New Roman"/>
          <w:b/>
          <w:sz w:val="24"/>
          <w:szCs w:val="24"/>
        </w:rPr>
        <w:t>25 (двадцать пять</w:t>
      </w:r>
      <w:r w:rsidR="00E44001" w:rsidRPr="00E33ED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33ED9" w:rsidRPr="00E33ED9">
        <w:rPr>
          <w:rFonts w:ascii="Times New Roman" w:hAnsi="Times New Roman" w:cs="Times New Roman"/>
          <w:b/>
          <w:sz w:val="24"/>
          <w:szCs w:val="24"/>
        </w:rPr>
        <w:t>лет</w:t>
      </w:r>
      <w:r w:rsidRPr="00E33ED9">
        <w:rPr>
          <w:rFonts w:ascii="Times New Roman" w:hAnsi="Times New Roman" w:cs="Times New Roman"/>
          <w:sz w:val="24"/>
          <w:szCs w:val="24"/>
        </w:rPr>
        <w:t>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Договор подлежит обязательной государственной регистрации в Управлении Федеральной службы государственной регистрации, кадастра и картографии по Забайкальскому </w:t>
      </w:r>
      <w:r w:rsidR="00E44001" w:rsidRPr="00EB24B8">
        <w:rPr>
          <w:rFonts w:ascii="Times New Roman" w:hAnsi="Times New Roman" w:cs="Times New Roman"/>
          <w:sz w:val="24"/>
          <w:szCs w:val="24"/>
        </w:rPr>
        <w:t xml:space="preserve">краю и считается заключенным с </w:t>
      </w:r>
      <w:r w:rsidRPr="00EB24B8">
        <w:rPr>
          <w:rFonts w:ascii="Times New Roman" w:hAnsi="Times New Roman" w:cs="Times New Roman"/>
          <w:sz w:val="24"/>
          <w:szCs w:val="24"/>
        </w:rPr>
        <w:t>момента такой регистрации.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2.2. Арендные платежи начинают исчисляться </w:t>
      </w:r>
      <w:proofErr w:type="gramStart"/>
      <w:r w:rsidRPr="00EB24B8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2.3. Годовой размер арендной платы сформирован по результат</w:t>
      </w:r>
      <w:r w:rsidR="00E44001" w:rsidRPr="00EB24B8">
        <w:rPr>
          <w:rFonts w:ascii="Times New Roman" w:hAnsi="Times New Roman" w:cs="Times New Roman"/>
          <w:sz w:val="24"/>
          <w:szCs w:val="24"/>
        </w:rPr>
        <w:t>ам аукциона и составляет</w:t>
      </w:r>
      <w:proofErr w:type="gramStart"/>
      <w:r w:rsidR="00E44001" w:rsidRPr="00EB24B8">
        <w:rPr>
          <w:rFonts w:ascii="Times New Roman" w:hAnsi="Times New Roman" w:cs="Times New Roman"/>
          <w:sz w:val="24"/>
          <w:szCs w:val="24"/>
        </w:rPr>
        <w:t xml:space="preserve"> ___</w:t>
      </w:r>
      <w:r w:rsidRPr="00EB24B8">
        <w:rPr>
          <w:rFonts w:ascii="Times New Roman" w:hAnsi="Times New Roman" w:cs="Times New Roman"/>
          <w:sz w:val="24"/>
          <w:szCs w:val="24"/>
        </w:rPr>
        <w:t>____</w:t>
      </w:r>
      <w:r w:rsidR="008701A8">
        <w:rPr>
          <w:rFonts w:ascii="Times New Roman" w:hAnsi="Times New Roman" w:cs="Times New Roman"/>
          <w:sz w:val="24"/>
          <w:szCs w:val="24"/>
        </w:rPr>
        <w:t>_</w:t>
      </w:r>
      <w:r w:rsidRPr="00EB24B8">
        <w:rPr>
          <w:rFonts w:ascii="Times New Roman" w:hAnsi="Times New Roman" w:cs="Times New Roman"/>
          <w:sz w:val="24"/>
          <w:szCs w:val="24"/>
        </w:rPr>
        <w:t>_ (_____</w:t>
      </w:r>
      <w:r w:rsidR="008701A8">
        <w:rPr>
          <w:rFonts w:ascii="Times New Roman" w:hAnsi="Times New Roman" w:cs="Times New Roman"/>
          <w:sz w:val="24"/>
          <w:szCs w:val="24"/>
        </w:rPr>
        <w:t>____</w:t>
      </w:r>
      <w:r w:rsidRPr="00EB24B8">
        <w:rPr>
          <w:rFonts w:ascii="Times New Roman" w:hAnsi="Times New Roman" w:cs="Times New Roman"/>
          <w:sz w:val="24"/>
          <w:szCs w:val="24"/>
        </w:rPr>
        <w:t xml:space="preserve">________________________________________) 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>рублей.</w:t>
      </w:r>
    </w:p>
    <w:p w:rsidR="00FD0CFB" w:rsidRPr="00EB24B8" w:rsidRDefault="007204F2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 (____________</w:t>
      </w:r>
      <w:r w:rsidR="00FD0CFB" w:rsidRPr="00EB24B8">
        <w:rPr>
          <w:rFonts w:ascii="Times New Roman" w:hAnsi="Times New Roman" w:cs="Times New Roman"/>
          <w:sz w:val="24"/>
          <w:szCs w:val="24"/>
        </w:rPr>
        <w:t xml:space="preserve">_________________) </w:t>
      </w:r>
      <w:proofErr w:type="gramEnd"/>
      <w:r w:rsidR="00FD0CFB" w:rsidRPr="00EB24B8">
        <w:rPr>
          <w:rFonts w:ascii="Times New Roman" w:hAnsi="Times New Roman" w:cs="Times New Roman"/>
          <w:sz w:val="24"/>
          <w:szCs w:val="24"/>
        </w:rPr>
        <w:t>рублей, внесённый Арендатором для участия в аукционе, зачисляется в счёт арендной платы по Договору.</w:t>
      </w:r>
    </w:p>
    <w:p w:rsidR="00FD0CFB" w:rsidRPr="007204F2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04F2">
        <w:rPr>
          <w:rFonts w:ascii="Times New Roman" w:hAnsi="Times New Roman" w:cs="Times New Roman"/>
          <w:sz w:val="24"/>
          <w:szCs w:val="24"/>
        </w:rPr>
        <w:t>2.4. Арендная п</w:t>
      </w:r>
      <w:r w:rsidR="00E44001" w:rsidRPr="007204F2">
        <w:rPr>
          <w:rFonts w:ascii="Times New Roman" w:hAnsi="Times New Roman" w:cs="Times New Roman"/>
          <w:sz w:val="24"/>
          <w:szCs w:val="24"/>
        </w:rPr>
        <w:t xml:space="preserve">лата вносится в срок </w:t>
      </w:r>
      <w:r w:rsidR="006B2522" w:rsidRPr="0002246D">
        <w:rPr>
          <w:rFonts w:ascii="Times New Roman" w:hAnsi="Times New Roman" w:cs="Times New Roman"/>
          <w:sz w:val="24"/>
          <w:szCs w:val="24"/>
        </w:rPr>
        <w:t>до 15 апрел</w:t>
      </w:r>
      <w:r w:rsidRPr="0002246D">
        <w:rPr>
          <w:rFonts w:ascii="Times New Roman" w:hAnsi="Times New Roman" w:cs="Times New Roman"/>
          <w:sz w:val="24"/>
          <w:szCs w:val="24"/>
        </w:rPr>
        <w:t>я текущего года</w:t>
      </w:r>
      <w:r w:rsidRPr="007204F2">
        <w:rPr>
          <w:rFonts w:ascii="Times New Roman" w:hAnsi="Times New Roman" w:cs="Times New Roman"/>
          <w:sz w:val="24"/>
          <w:szCs w:val="24"/>
        </w:rPr>
        <w:t>. В случае заключения Договора аренды з</w:t>
      </w:r>
      <w:r w:rsidR="00E44001" w:rsidRPr="007204F2">
        <w:rPr>
          <w:rFonts w:ascii="Times New Roman" w:hAnsi="Times New Roman" w:cs="Times New Roman"/>
          <w:sz w:val="24"/>
          <w:szCs w:val="24"/>
        </w:rPr>
        <w:t xml:space="preserve">емельного участка после </w:t>
      </w:r>
      <w:r w:rsidR="006B2522" w:rsidRPr="0002246D">
        <w:rPr>
          <w:rFonts w:ascii="Times New Roman" w:hAnsi="Times New Roman" w:cs="Times New Roman"/>
          <w:sz w:val="24"/>
          <w:szCs w:val="24"/>
        </w:rPr>
        <w:t>15 апреля</w:t>
      </w:r>
      <w:r w:rsidRPr="0002246D">
        <w:rPr>
          <w:rFonts w:ascii="Times New Roman" w:hAnsi="Times New Roman" w:cs="Times New Roman"/>
          <w:sz w:val="24"/>
          <w:szCs w:val="24"/>
        </w:rPr>
        <w:t xml:space="preserve">, арендная плата </w:t>
      </w:r>
      <w:r w:rsidR="007204F2" w:rsidRPr="0002246D">
        <w:rPr>
          <w:rFonts w:ascii="Times New Roman" w:hAnsi="Times New Roman" w:cs="Times New Roman"/>
          <w:sz w:val="24"/>
          <w:szCs w:val="24"/>
        </w:rPr>
        <w:t xml:space="preserve">вносится до 15 </w:t>
      </w:r>
      <w:r w:rsidR="006B2522" w:rsidRPr="0002246D">
        <w:rPr>
          <w:rFonts w:ascii="Times New Roman" w:hAnsi="Times New Roman" w:cs="Times New Roman"/>
          <w:sz w:val="24"/>
          <w:szCs w:val="24"/>
        </w:rPr>
        <w:t>июл</w:t>
      </w:r>
      <w:r w:rsidRPr="0002246D">
        <w:rPr>
          <w:rFonts w:ascii="Times New Roman" w:hAnsi="Times New Roman" w:cs="Times New Roman"/>
          <w:sz w:val="24"/>
          <w:szCs w:val="24"/>
        </w:rPr>
        <w:t>я</w:t>
      </w:r>
      <w:r w:rsidRPr="007204F2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FD0CFB" w:rsidRPr="007204F2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4F2">
        <w:rPr>
          <w:rFonts w:ascii="Times New Roman" w:hAnsi="Times New Roman" w:cs="Times New Roman"/>
          <w:sz w:val="24"/>
          <w:szCs w:val="24"/>
        </w:rPr>
        <w:t>2.5</w:t>
      </w:r>
      <w:r w:rsidR="00EE7B76" w:rsidRPr="007204F2">
        <w:rPr>
          <w:rFonts w:ascii="Times New Roman" w:hAnsi="Times New Roman" w:cs="Times New Roman"/>
          <w:b/>
          <w:sz w:val="24"/>
          <w:szCs w:val="24"/>
        </w:rPr>
        <w:t xml:space="preserve"> Арендная плата вносится </w:t>
      </w:r>
      <w:r w:rsidR="007204F2" w:rsidRPr="007204F2">
        <w:rPr>
          <w:rFonts w:ascii="Times New Roman" w:hAnsi="Times New Roman" w:cs="Times New Roman"/>
          <w:b/>
          <w:sz w:val="24"/>
          <w:szCs w:val="24"/>
        </w:rPr>
        <w:t>по следующим реквизитам:</w:t>
      </w:r>
    </w:p>
    <w:p w:rsidR="008134E3" w:rsidRPr="00C15057" w:rsidRDefault="00FD0CFB" w:rsidP="008134E3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8134E3" w:rsidRPr="00C15057">
        <w:rPr>
          <w:rFonts w:ascii="Times New Roman" w:hAnsi="Times New Roman" w:cs="Times New Roman"/>
          <w:i/>
          <w:sz w:val="24"/>
          <w:szCs w:val="24"/>
        </w:rPr>
        <w:t xml:space="preserve">Управление Федерального казначейства по Забайкальскому краю (Комитет по финансам муниципального района «Агинский район») </w:t>
      </w:r>
      <w:proofErr w:type="gramStart"/>
      <w:r w:rsidR="008134E3" w:rsidRPr="00C15057">
        <w:rPr>
          <w:rFonts w:ascii="Times New Roman" w:hAnsi="Times New Roman" w:cs="Times New Roman"/>
          <w:b/>
          <w:i/>
          <w:sz w:val="24"/>
          <w:szCs w:val="24"/>
        </w:rPr>
        <w:t>л</w:t>
      </w:r>
      <w:proofErr w:type="gramEnd"/>
      <w:r w:rsidR="008134E3" w:rsidRPr="00C15057">
        <w:rPr>
          <w:rFonts w:ascii="Times New Roman" w:hAnsi="Times New Roman" w:cs="Times New Roman"/>
          <w:b/>
          <w:i/>
          <w:sz w:val="24"/>
          <w:szCs w:val="24"/>
        </w:rPr>
        <w:t>/с 04913006670</w:t>
      </w:r>
    </w:p>
    <w:p w:rsidR="008134E3" w:rsidRPr="00C15057" w:rsidRDefault="008134E3" w:rsidP="008134E3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C1505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ИНН 8001011465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C1505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15057">
        <w:rPr>
          <w:rFonts w:ascii="Times New Roman" w:eastAsia="Calibri" w:hAnsi="Times New Roman" w:cs="Times New Roman"/>
          <w:i/>
          <w:sz w:val="24"/>
          <w:szCs w:val="24"/>
        </w:rPr>
        <w:t>БИК ТОФК 017601329</w:t>
      </w:r>
    </w:p>
    <w:p w:rsidR="008134E3" w:rsidRPr="00C15057" w:rsidRDefault="008134E3" w:rsidP="008134E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5057">
        <w:rPr>
          <w:rFonts w:ascii="Times New Roman" w:hAnsi="Times New Roman" w:cs="Times New Roman"/>
          <w:i/>
          <w:sz w:val="24"/>
          <w:szCs w:val="24"/>
        </w:rPr>
        <w:t xml:space="preserve">КПП 800101001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C1505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15057">
        <w:rPr>
          <w:rFonts w:ascii="Times New Roman" w:hAnsi="Times New Roman" w:cs="Times New Roman"/>
          <w:b/>
          <w:i/>
          <w:sz w:val="24"/>
          <w:szCs w:val="24"/>
        </w:rPr>
        <w:t>ЕКС (</w:t>
      </w:r>
      <w:proofErr w:type="spellStart"/>
      <w:proofErr w:type="gramStart"/>
      <w:r w:rsidRPr="00C15057">
        <w:rPr>
          <w:rFonts w:ascii="Times New Roman" w:hAnsi="Times New Roman" w:cs="Times New Roman"/>
          <w:b/>
          <w:i/>
          <w:sz w:val="24"/>
          <w:szCs w:val="24"/>
        </w:rPr>
        <w:t>кор</w:t>
      </w:r>
      <w:proofErr w:type="spellEnd"/>
      <w:r w:rsidRPr="00C15057">
        <w:rPr>
          <w:rFonts w:ascii="Times New Roman" w:hAnsi="Times New Roman" w:cs="Times New Roman"/>
          <w:b/>
          <w:i/>
          <w:sz w:val="24"/>
          <w:szCs w:val="24"/>
        </w:rPr>
        <w:t>. счет</w:t>
      </w:r>
      <w:proofErr w:type="gramEnd"/>
      <w:r w:rsidRPr="00C15057">
        <w:rPr>
          <w:rFonts w:ascii="Times New Roman" w:hAnsi="Times New Roman" w:cs="Times New Roman"/>
          <w:b/>
          <w:i/>
          <w:sz w:val="24"/>
          <w:szCs w:val="24"/>
        </w:rPr>
        <w:t>) 40102810945370000063</w:t>
      </w:r>
    </w:p>
    <w:p w:rsidR="008134E3" w:rsidRPr="00104679" w:rsidRDefault="008134E3" w:rsidP="008134E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5057">
        <w:rPr>
          <w:rFonts w:ascii="Times New Roman" w:eastAsia="Calibri" w:hAnsi="Times New Roman" w:cs="Times New Roman"/>
          <w:b/>
          <w:i/>
          <w:sz w:val="24"/>
          <w:szCs w:val="24"/>
        </w:rPr>
        <w:t>счет № 03100643000000019100</w:t>
      </w:r>
      <w:r w:rsidRPr="00C1505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C40BE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C15057">
        <w:rPr>
          <w:rFonts w:ascii="Times New Roman" w:hAnsi="Times New Roman" w:cs="Times New Roman"/>
          <w:b/>
          <w:i/>
          <w:sz w:val="24"/>
          <w:szCs w:val="24"/>
        </w:rPr>
        <w:t xml:space="preserve">  ОКТМО </w:t>
      </w:r>
      <w:r w:rsidR="00A81FFA" w:rsidRPr="00A81FFA">
        <w:rPr>
          <w:rFonts w:ascii="Times New Roman" w:hAnsi="Times New Roman" w:cs="Times New Roman"/>
          <w:b/>
          <w:i/>
          <w:sz w:val="24"/>
          <w:szCs w:val="24"/>
        </w:rPr>
        <w:t>76602412</w:t>
      </w:r>
    </w:p>
    <w:p w:rsidR="008134E3" w:rsidRPr="00C15057" w:rsidRDefault="008134E3" w:rsidP="008134E3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  <w:highlight w:val="red"/>
        </w:rPr>
      </w:pPr>
      <w:r w:rsidRPr="00C15057">
        <w:rPr>
          <w:rFonts w:ascii="Times New Roman" w:eastAsia="Calibri" w:hAnsi="Times New Roman" w:cs="Times New Roman"/>
          <w:i/>
          <w:sz w:val="24"/>
          <w:szCs w:val="24"/>
        </w:rPr>
        <w:t xml:space="preserve">Банк получателя: ОТДЕЛЕНИЕ ЧИТА БАНКА РОССИИ//УФК по Забайкальскому краю </w:t>
      </w:r>
      <w:proofErr w:type="gramStart"/>
      <w:r w:rsidRPr="00C15057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Pr="00C15057">
        <w:rPr>
          <w:rFonts w:ascii="Times New Roman" w:eastAsia="Calibri" w:hAnsi="Times New Roman" w:cs="Times New Roman"/>
          <w:i/>
          <w:sz w:val="24"/>
          <w:szCs w:val="24"/>
        </w:rPr>
        <w:t>. Чита</w:t>
      </w:r>
      <w:r w:rsidRPr="00C15057">
        <w:rPr>
          <w:rFonts w:ascii="Times New Roman" w:hAnsi="Times New Roman" w:cs="Times New Roman"/>
          <w:i/>
          <w:sz w:val="24"/>
          <w:szCs w:val="24"/>
          <w:highlight w:val="red"/>
        </w:rPr>
        <w:t xml:space="preserve"> </w:t>
      </w:r>
    </w:p>
    <w:p w:rsidR="008134E3" w:rsidRPr="00EE7B76" w:rsidRDefault="008134E3" w:rsidP="00EE7B76">
      <w:pPr>
        <w:spacing w:after="0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3DDC">
        <w:rPr>
          <w:rFonts w:ascii="Times New Roman" w:hAnsi="Times New Roman" w:cs="Times New Roman"/>
          <w:i/>
          <w:sz w:val="24"/>
          <w:szCs w:val="24"/>
        </w:rPr>
        <w:t xml:space="preserve">КБК  </w:t>
      </w:r>
      <w:r w:rsidRPr="000F3DDC">
        <w:rPr>
          <w:rFonts w:ascii="Times New Roman" w:hAnsi="Times New Roman" w:cs="Times New Roman"/>
          <w:b/>
          <w:i/>
          <w:sz w:val="24"/>
          <w:szCs w:val="24"/>
        </w:rPr>
        <w:t>902 111 050 130 50000 120</w:t>
      </w:r>
      <w:r w:rsidRPr="000F3DDC">
        <w:rPr>
          <w:rFonts w:ascii="Times New Roman" w:hAnsi="Times New Roman" w:cs="Times New Roman"/>
          <w:i/>
          <w:sz w:val="24"/>
          <w:szCs w:val="24"/>
        </w:rPr>
        <w:t xml:space="preserve"> (доходы, получаемые в виде арендной платы за земельные участки)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2.6 Арендная плата перечисляется Арендатором на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 расчётный счёт Арендодателя по </w:t>
      </w:r>
      <w:r w:rsidRPr="00EB24B8">
        <w:rPr>
          <w:rFonts w:ascii="Times New Roman" w:hAnsi="Times New Roman" w:cs="Times New Roman"/>
          <w:sz w:val="24"/>
          <w:szCs w:val="24"/>
        </w:rPr>
        <w:t>реквизитам, указанным в настоящем договоре.</w:t>
      </w:r>
    </w:p>
    <w:p w:rsidR="00FD0CFB" w:rsidRPr="00EB24B8" w:rsidRDefault="00FD0CFB" w:rsidP="00EB24B8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3.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ПРАВА И ОБЯЗАННОСТИ АРЕНДОДАТЕЛЯ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3.1.</w:t>
      </w:r>
      <w:r w:rsidRPr="00BB43CC">
        <w:rPr>
          <w:rFonts w:ascii="Times New Roman" w:hAnsi="Times New Roman" w:cs="Times New Roman"/>
          <w:sz w:val="24"/>
          <w:szCs w:val="24"/>
        </w:rPr>
        <w:t> </w:t>
      </w:r>
      <w:r w:rsidRPr="00EB24B8">
        <w:rPr>
          <w:rFonts w:ascii="Times New Roman" w:hAnsi="Times New Roman" w:cs="Times New Roman"/>
          <w:b/>
          <w:sz w:val="24"/>
          <w:szCs w:val="24"/>
        </w:rPr>
        <w:t>Арендодатель имеет право:</w:t>
      </w:r>
    </w:p>
    <w:p w:rsidR="00FD0CFB" w:rsidRPr="00EB24B8" w:rsidRDefault="00C40BE6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3.1.1. 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требовать от Арендатора своевременного </w:t>
      </w:r>
      <w:r w:rsidR="00FD0CFB" w:rsidRPr="00EB24B8">
        <w:rPr>
          <w:rFonts w:ascii="Times New Roman" w:hAnsi="Times New Roman" w:cs="Times New Roman"/>
          <w:sz w:val="24"/>
          <w:szCs w:val="24"/>
        </w:rPr>
        <w:t>п</w:t>
      </w:r>
      <w:r w:rsidR="00EB24B8" w:rsidRPr="00EB24B8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 w:rsidR="00FD0CFB" w:rsidRPr="00EB24B8">
        <w:rPr>
          <w:rFonts w:ascii="Times New Roman" w:hAnsi="Times New Roman" w:cs="Times New Roman"/>
          <w:sz w:val="24"/>
          <w:szCs w:val="24"/>
        </w:rPr>
        <w:t>установленных законодательством сведений о состоянии и использовании земель;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3.1.2</w:t>
      </w:r>
      <w:r w:rsidR="00C40BE6">
        <w:rPr>
          <w:rFonts w:ascii="Times New Roman" w:hAnsi="Times New Roman" w:cs="Times New Roman"/>
          <w:sz w:val="24"/>
          <w:szCs w:val="24"/>
        </w:rPr>
        <w:t>.</w:t>
      </w:r>
      <w:r w:rsidRPr="00EB24B8">
        <w:rPr>
          <w:rFonts w:ascii="Times New Roman" w:hAnsi="Times New Roman" w:cs="Times New Roman"/>
          <w:sz w:val="24"/>
          <w:szCs w:val="24"/>
        </w:rPr>
        <w:t> посещать и обследовать земельный участок на предмет соблюдения земельного законодательства.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3.2. Арендодатель обязан не вмешиваться в хозяйственную деятельность Арендатора, если она не противоречит условиям настоящего Договора.</w:t>
      </w:r>
    </w:p>
    <w:p w:rsidR="00FD0CFB" w:rsidRPr="00EB24B8" w:rsidRDefault="00FD0CFB" w:rsidP="003C32D5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3.3. Арендодатель гарантирует, что передаваемый п</w:t>
      </w:r>
      <w:r w:rsidR="00C40BE6">
        <w:rPr>
          <w:rFonts w:ascii="Times New Roman" w:hAnsi="Times New Roman" w:cs="Times New Roman"/>
          <w:sz w:val="24"/>
          <w:szCs w:val="24"/>
        </w:rPr>
        <w:t xml:space="preserve">о Договору земельный участок не </w:t>
      </w:r>
      <w:r w:rsidRPr="00EB24B8">
        <w:rPr>
          <w:rFonts w:ascii="Times New Roman" w:hAnsi="Times New Roman" w:cs="Times New Roman"/>
          <w:sz w:val="24"/>
          <w:szCs w:val="24"/>
        </w:rPr>
        <w:t>продан, не заложен, не обременен правами третьих лиц, в споре и под арестом не состоит.</w:t>
      </w:r>
    </w:p>
    <w:p w:rsidR="00782985" w:rsidRPr="00EB24B8" w:rsidRDefault="00782985" w:rsidP="00EB24B8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4.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ПРАВА И ОБЯЗАННОСТИ АРЕНДАТОРА</w:t>
      </w:r>
    </w:p>
    <w:p w:rsidR="00FD0CFB" w:rsidRPr="00EB24B8" w:rsidRDefault="00FD0CFB" w:rsidP="00EB24B8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4.1. Арендатор имеет право: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4.1.1.  проводить работы по улучшению экологического состояния земельного </w:t>
      </w:r>
      <w:proofErr w:type="gramStart"/>
      <w:r w:rsidRPr="00EB24B8">
        <w:rPr>
          <w:rFonts w:ascii="Times New Roman" w:hAnsi="Times New Roman" w:cs="Times New Roman"/>
          <w:sz w:val="24"/>
          <w:szCs w:val="24"/>
        </w:rPr>
        <w:t>участка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 при наличии утвержденного в установленном порядке проекта;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B8">
        <w:rPr>
          <w:rFonts w:ascii="Times New Roman" w:hAnsi="Times New Roman" w:cs="Times New Roman"/>
          <w:bCs/>
          <w:sz w:val="24"/>
          <w:szCs w:val="24"/>
        </w:rPr>
        <w:t>4.1.2</w:t>
      </w:r>
      <w:r w:rsidRPr="00BB43CC">
        <w:rPr>
          <w:rFonts w:ascii="Times New Roman" w:hAnsi="Times New Roman" w:cs="Times New Roman"/>
          <w:bCs/>
          <w:sz w:val="24"/>
          <w:szCs w:val="24"/>
        </w:rPr>
        <w:t>.  </w:t>
      </w:r>
      <w:r w:rsidRPr="00EB24B8">
        <w:rPr>
          <w:rFonts w:ascii="Times New Roman" w:hAnsi="Times New Roman" w:cs="Times New Roman"/>
          <w:sz w:val="24"/>
          <w:szCs w:val="24"/>
        </w:rPr>
        <w:t>в пределах срока действия Договора</w:t>
      </w:r>
      <w:r w:rsidRPr="00EB24B8">
        <w:rPr>
          <w:rFonts w:ascii="Times New Roman" w:hAnsi="Times New Roman" w:cs="Times New Roman"/>
          <w:bCs/>
          <w:sz w:val="24"/>
          <w:szCs w:val="24"/>
        </w:rPr>
        <w:t xml:space="preserve"> с письменного согласия Арендодателя передавать земельный участок в субаренду, передав</w:t>
      </w:r>
      <w:r w:rsidR="004818C7">
        <w:rPr>
          <w:rFonts w:ascii="Times New Roman" w:hAnsi="Times New Roman" w:cs="Times New Roman"/>
          <w:bCs/>
          <w:sz w:val="24"/>
          <w:szCs w:val="24"/>
        </w:rPr>
        <w:t xml:space="preserve">ать свои права и обязанности по </w:t>
      </w:r>
      <w:r w:rsidRPr="00EB24B8">
        <w:rPr>
          <w:rFonts w:ascii="Times New Roman" w:hAnsi="Times New Roman" w:cs="Times New Roman"/>
          <w:bCs/>
          <w:sz w:val="24"/>
          <w:szCs w:val="24"/>
        </w:rPr>
        <w:t>Договору другому лицу, в том числе передавать арендные права в залог и вносить</w:t>
      </w:r>
      <w:r w:rsidRPr="00EB2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18C7">
        <w:rPr>
          <w:rFonts w:ascii="Times New Roman" w:hAnsi="Times New Roman" w:cs="Times New Roman"/>
          <w:sz w:val="24"/>
          <w:szCs w:val="24"/>
        </w:rPr>
        <w:t xml:space="preserve">их в </w:t>
      </w:r>
      <w:r w:rsidRPr="00EB24B8">
        <w:rPr>
          <w:rFonts w:ascii="Times New Roman" w:hAnsi="Times New Roman" w:cs="Times New Roman"/>
          <w:sz w:val="24"/>
          <w:szCs w:val="24"/>
        </w:rPr>
        <w:t>качестве вклада в уставной капитал хозяйственного тов</w:t>
      </w:r>
      <w:r w:rsidR="004818C7">
        <w:rPr>
          <w:rFonts w:ascii="Times New Roman" w:hAnsi="Times New Roman" w:cs="Times New Roman"/>
          <w:sz w:val="24"/>
          <w:szCs w:val="24"/>
        </w:rPr>
        <w:t xml:space="preserve">арищества или общества, либо </w:t>
      </w:r>
      <w:r w:rsidRPr="00EB24B8">
        <w:rPr>
          <w:rFonts w:ascii="Times New Roman" w:hAnsi="Times New Roman" w:cs="Times New Roman"/>
          <w:sz w:val="24"/>
          <w:szCs w:val="24"/>
        </w:rPr>
        <w:t>паевого взноса в производственный кооператив, если иное не предусмотрено пунктом 9 статьи 22 Земельного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4B8">
        <w:rPr>
          <w:rFonts w:ascii="Times New Roman" w:hAnsi="Times New Roman" w:cs="Times New Roman"/>
          <w:bCs/>
          <w:sz w:val="24"/>
          <w:szCs w:val="24"/>
        </w:rPr>
        <w:t>4.1.3.  на заключение соглашения о</w:t>
      </w:r>
      <w:r w:rsidR="004818C7">
        <w:rPr>
          <w:rFonts w:ascii="Times New Roman" w:hAnsi="Times New Roman" w:cs="Times New Roman"/>
          <w:bCs/>
          <w:sz w:val="24"/>
          <w:szCs w:val="24"/>
        </w:rPr>
        <w:t xml:space="preserve">б установлении сервитута (далее </w:t>
      </w:r>
      <w:r w:rsidR="004818C7">
        <w:rPr>
          <w:rFonts w:ascii="Times New Roman" w:hAnsi="Times New Roman" w:cs="Times New Roman"/>
          <w:sz w:val="24"/>
          <w:szCs w:val="24"/>
        </w:rPr>
        <w:t xml:space="preserve">– </w:t>
      </w:r>
      <w:r w:rsidR="004818C7">
        <w:rPr>
          <w:rFonts w:ascii="Times New Roman" w:hAnsi="Times New Roman" w:cs="Times New Roman"/>
          <w:bCs/>
          <w:sz w:val="24"/>
          <w:szCs w:val="24"/>
        </w:rPr>
        <w:t xml:space="preserve">соглашение) в </w:t>
      </w:r>
      <w:r w:rsidRPr="00EB24B8">
        <w:rPr>
          <w:rFonts w:ascii="Times New Roman" w:hAnsi="Times New Roman" w:cs="Times New Roman"/>
          <w:bCs/>
          <w:sz w:val="24"/>
          <w:szCs w:val="24"/>
        </w:rPr>
        <w:t>отношении земельного участка (его части) без согласия Арендодателя при условии его уведомления в течение десяти дней со дня заключения соглашения, если Договор заключён более чем на один год. Соглашение заключается на срок, не превышающий срок действия договора.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24B8">
        <w:rPr>
          <w:rFonts w:ascii="Times New Roman" w:hAnsi="Times New Roman" w:cs="Times New Roman"/>
          <w:bCs/>
          <w:sz w:val="24"/>
          <w:szCs w:val="24"/>
        </w:rPr>
        <w:t>4.1.4.  приватизировать земельный участок в установленном законом порядке после регистрации права собственности на завершенный строительством объект.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CFB" w:rsidRPr="00EB24B8" w:rsidRDefault="00FD0CFB" w:rsidP="00EB24B8">
      <w:pPr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4.2. Арендатор обязан: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4.2.1.  использовать земельный участок в соответствии с видом его разрешенного использования; 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4.2.2.  своевременно и в полном объеме вносить арендную плату;</w:t>
      </w:r>
    </w:p>
    <w:p w:rsidR="00FD0CFB" w:rsidRPr="00EB24B8" w:rsidRDefault="004818C7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4.2.3.  не позднее, чем за </w:t>
      </w:r>
      <w:r w:rsidR="00EB24B8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0CFB" w:rsidRPr="00EB24B8">
        <w:rPr>
          <w:rFonts w:ascii="Times New Roman" w:hAnsi="Times New Roman" w:cs="Times New Roman"/>
          <w:sz w:val="24"/>
          <w:szCs w:val="24"/>
        </w:rPr>
        <w:t xml:space="preserve">рабочих дня до наступления срока платежа, письменно сообщить Арендодателю о том, что исполнение обязательства по уплате </w:t>
      </w:r>
      <w:r w:rsidR="00FD0CFB" w:rsidRPr="00EB24B8">
        <w:rPr>
          <w:rFonts w:ascii="Times New Roman" w:hAnsi="Times New Roman" w:cs="Times New Roman"/>
          <w:sz w:val="24"/>
          <w:szCs w:val="24"/>
        </w:rPr>
        <w:lastRenderedPageBreak/>
        <w:t>арендных платежей по Договору им возложено на третье лицо с указанием срока действия такого поручения, а также персональных данных третьего лица и согласие третьего лица на уплату арендных платежей.</w:t>
      </w:r>
      <w:proofErr w:type="gramEnd"/>
      <w:r w:rsidR="00FD0CFB" w:rsidRPr="00EB24B8">
        <w:rPr>
          <w:rFonts w:ascii="Times New Roman" w:hAnsi="Times New Roman" w:cs="Times New Roman"/>
          <w:sz w:val="24"/>
          <w:szCs w:val="24"/>
        </w:rPr>
        <w:t xml:space="preserve"> В противном случае будет считаться, что Арендатор просрочил исполнение обязательств по уплате арендной платы с наступлением последствий, предусмотренных пунктом 5.2. Договора.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4.2.5.  не допускать действий, приводящих к ухудшению качественных характеристик земельного участка, экологической обстановки на земельном участке, а также к загрязнению территории земельного участка и прилегающей к нему территории;</w:t>
      </w:r>
    </w:p>
    <w:p w:rsidR="00FD0CFB" w:rsidRPr="00EB24B8" w:rsidRDefault="00FD0CFB" w:rsidP="00EB24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4.2.6.  сохранять все зелёные насаждения на земельном участке за исключением тех, которые могут быть снесены по разрешению органа местного самоуправления, уполномоченного в области охраны окружающей среды;</w:t>
      </w:r>
    </w:p>
    <w:p w:rsidR="00FD0CFB" w:rsidRPr="00EB24B8" w:rsidRDefault="00FD0CFB" w:rsidP="00EB24B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4.2.7.  незамедлительно сообщать Арендодателю (в целях принятия последним соответствующих мер) о фактах размещения на арендуемом земельном участке любых объектов капитального и некапитального строительства (включая инженерные коммуникации,</w:t>
      </w:r>
      <w:r w:rsidR="004818C7">
        <w:rPr>
          <w:rFonts w:ascii="Times New Roman" w:hAnsi="Times New Roman" w:cs="Times New Roman"/>
          <w:sz w:val="24"/>
          <w:szCs w:val="24"/>
        </w:rPr>
        <w:t xml:space="preserve"> опоры линий ЛЭП и др.) в </w:t>
      </w:r>
      <w:r w:rsidRPr="00EB24B8">
        <w:rPr>
          <w:rFonts w:ascii="Times New Roman" w:hAnsi="Times New Roman" w:cs="Times New Roman"/>
          <w:sz w:val="24"/>
          <w:szCs w:val="24"/>
        </w:rPr>
        <w:t>случае их обнаружения арендатором после получения земельного участка в аренду и выноса границ земельного участка в натуру. В противном случае убытки, которые могут возникнуть у собственников таких объектов в связи с их повреждением, сносом и т.п., будут возмещаться за счет средств Арендатора.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4.2.8.  обеспечить Арендодателю и органам государственного контроля свободный доступ на земельный участок и в расположенные на его территории здания и сооружения в случаях, установленных законом;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4.2.9.  обеспечить свободный доступ на земельный участок организациям, в ведении которых находятся объекты коммунальной инфраструктуры, в целях ремонта и обслуживания данных объектов; 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4.2.10.  выполнять условия эксплуатации подземных и наземных коммуникаций, сооружений, дорог, проездов и т.п.;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4.2.11.  в случае изменения адреса или иных реквизитов, в трёхдневный срок направить Арендодателю письменное уведомление об этом;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4.2.12.  не осуществлять на земельном участке деятельность, в результате которой нарушаются права и законные интересы третьих лиц;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4.2.13.  руководствоваться действующими санитарными, архитектурно-градостроительными, пожарными и природоохранными нормами и правилами;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4.2.14.  ежегодно в срок до 1 марта являться в Администрацию для сверки расчёта арендных платежей.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B8">
        <w:rPr>
          <w:rFonts w:ascii="Times New Roman" w:hAnsi="Times New Roman" w:cs="Times New Roman"/>
          <w:sz w:val="24"/>
          <w:szCs w:val="24"/>
        </w:rPr>
        <w:t>4.2.15.  не позднее срока, указанного в подпункте 2.1 пункта 2 Договора, получить разрешение на строительство (реконструкцию) объекта капитального строительства в органе, осуществляющем выдачу разрешений на строительство (реконструкцию) объекта капитального строительства; в тот же срок выполнить строительство (реконструкцию) объекта капитального строительства и осуществить государственную регистрацию права собственности на построенный (реконструированный) объект недвижимости.</w:t>
      </w:r>
      <w:proofErr w:type="gramEnd"/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4B8">
        <w:rPr>
          <w:rFonts w:ascii="Times New Roman" w:hAnsi="Times New Roman" w:cs="Times New Roman"/>
          <w:sz w:val="24"/>
          <w:szCs w:val="24"/>
        </w:rPr>
        <w:t>4.2.16.  в случае, если земельный участок полн</w:t>
      </w:r>
      <w:r w:rsidR="004818C7">
        <w:rPr>
          <w:rFonts w:ascii="Times New Roman" w:hAnsi="Times New Roman" w:cs="Times New Roman"/>
          <w:sz w:val="24"/>
          <w:szCs w:val="24"/>
        </w:rPr>
        <w:t xml:space="preserve">остью или частично расположен в </w:t>
      </w:r>
      <w:r w:rsidRPr="00EB24B8">
        <w:rPr>
          <w:rFonts w:ascii="Times New Roman" w:hAnsi="Times New Roman" w:cs="Times New Roman"/>
          <w:sz w:val="24"/>
          <w:szCs w:val="24"/>
        </w:rPr>
        <w:t>охранной зоне, установленной в отношении линейного объекта, обеспечить свободный доступ на земельный участок представителей собственника линейного объекта или представителей организации, осуществляющей эксплуатацию линейного объекта, к данному объекту в целях обеспечения его безопасности.</w:t>
      </w:r>
      <w:proofErr w:type="gramEnd"/>
    </w:p>
    <w:p w:rsidR="00FD0CFB" w:rsidRPr="00EB24B8" w:rsidRDefault="00FD0CFB" w:rsidP="00EB24B8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CFB" w:rsidRPr="00EB24B8" w:rsidRDefault="00FD0CFB" w:rsidP="00EB24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5.1. За неисполнение или ненадлежащее исполнение</w:t>
      </w:r>
      <w:r w:rsidR="00EB24B8">
        <w:rPr>
          <w:rFonts w:ascii="Times New Roman" w:hAnsi="Times New Roman" w:cs="Times New Roman"/>
          <w:sz w:val="24"/>
          <w:szCs w:val="24"/>
        </w:rPr>
        <w:t xml:space="preserve"> условий Договора Стороны несут </w:t>
      </w:r>
      <w:r w:rsidRPr="00EB24B8">
        <w:rPr>
          <w:rFonts w:ascii="Times New Roman" w:hAnsi="Times New Roman" w:cs="Times New Roman"/>
          <w:sz w:val="24"/>
          <w:szCs w:val="24"/>
        </w:rPr>
        <w:t>ответственность, предусмотренную действующим законодательством.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 xml:space="preserve">5.2. В случае неуплаты платежей в установленный срок Арендатор уплачивает Арендодателю </w:t>
      </w:r>
      <w:r w:rsidR="00EB24B8">
        <w:rPr>
          <w:rFonts w:ascii="Times New Roman" w:hAnsi="Times New Roman" w:cs="Times New Roman"/>
          <w:sz w:val="24"/>
          <w:szCs w:val="24"/>
        </w:rPr>
        <w:t xml:space="preserve">неустойку (пени) в размере 0,01 % </w:t>
      </w:r>
      <w:r w:rsidRPr="00EB24B8">
        <w:rPr>
          <w:rFonts w:ascii="Times New Roman" w:hAnsi="Times New Roman" w:cs="Times New Roman"/>
          <w:sz w:val="24"/>
          <w:szCs w:val="24"/>
        </w:rPr>
        <w:t>от суммы задолженности за каждый календарный день просрочки.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5.3. В случае ненадлежащего исполнения или неисполнения одного из условий Договора, нарушившая Сторона</w:t>
      </w:r>
      <w:r w:rsidR="00EB24B8">
        <w:rPr>
          <w:rFonts w:ascii="Times New Roman" w:hAnsi="Times New Roman" w:cs="Times New Roman"/>
          <w:sz w:val="24"/>
          <w:szCs w:val="24"/>
        </w:rPr>
        <w:t xml:space="preserve"> обязана устранить нарушения не позднее 30 (тридцати) </w:t>
      </w:r>
      <w:r w:rsidRPr="00EB24B8">
        <w:rPr>
          <w:rFonts w:ascii="Times New Roman" w:hAnsi="Times New Roman" w:cs="Times New Roman"/>
          <w:sz w:val="24"/>
          <w:szCs w:val="24"/>
        </w:rPr>
        <w:t>календарных дней со дня  получения претензии от другой Стороны.</w:t>
      </w:r>
    </w:p>
    <w:p w:rsidR="00FD0CFB" w:rsidRPr="00EB24B8" w:rsidRDefault="00FD0CFB" w:rsidP="00EB24B8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CFB" w:rsidRPr="00EB24B8" w:rsidRDefault="00FD0CFB" w:rsidP="00EB24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6.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 xml:space="preserve">РАСТОРЖЕНИЕ И ПРЕКРАЩЕНИЕ ДЕЙСТВИЯ ДОГОВОРА 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6.1. Договор прекращается в связи с истечением срока действия</w:t>
      </w:r>
      <w:r w:rsidR="00EB24B8">
        <w:rPr>
          <w:rFonts w:ascii="Times New Roman" w:hAnsi="Times New Roman" w:cs="Times New Roman"/>
          <w:sz w:val="24"/>
          <w:szCs w:val="24"/>
        </w:rPr>
        <w:t xml:space="preserve"> Договора. В случае е</w:t>
      </w:r>
      <w:r w:rsidRPr="00EB24B8">
        <w:rPr>
          <w:rFonts w:ascii="Times New Roman" w:hAnsi="Times New Roman" w:cs="Times New Roman"/>
          <w:sz w:val="24"/>
          <w:szCs w:val="24"/>
        </w:rPr>
        <w:t xml:space="preserve">сли по окончании срока действия Договора объект не </w:t>
      </w:r>
      <w:r w:rsidR="00EB24B8">
        <w:rPr>
          <w:rFonts w:ascii="Times New Roman" w:hAnsi="Times New Roman" w:cs="Times New Roman"/>
          <w:sz w:val="24"/>
          <w:szCs w:val="24"/>
        </w:rPr>
        <w:t xml:space="preserve">завершен (не введен в </w:t>
      </w:r>
      <w:r w:rsidRPr="00EB24B8">
        <w:rPr>
          <w:rFonts w:ascii="Times New Roman" w:hAnsi="Times New Roman" w:cs="Times New Roman"/>
          <w:sz w:val="24"/>
          <w:szCs w:val="24"/>
        </w:rPr>
        <w:t xml:space="preserve">эксплуатацию), объект может быть продан с публичных торгов в порядке установленным Земельным кодексом Российской Федерации. 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6.2. </w:t>
      </w:r>
      <w:proofErr w:type="gramStart"/>
      <w:r w:rsidRPr="00EB24B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B24B8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Сторон, а также Арендодателем в судебном порядке в случае невыполнения Арендатором обязанностей, установленных пунктом 4.2 настоящего Договора, а также если Арендатор более двух раз подряд не вносит арендную плату в установленные Договором сроки, либо в случае изъятия земельного участка для муниципальных нужд, в иных случаях, установленных действующим законодательством.</w:t>
      </w:r>
    </w:p>
    <w:p w:rsidR="00FD0CFB" w:rsidRPr="00EB24B8" w:rsidRDefault="00FD0CFB" w:rsidP="00503A1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6.3</w:t>
      </w:r>
      <w:r w:rsidRPr="00EB24B8">
        <w:rPr>
          <w:rFonts w:ascii="Times New Roman" w:hAnsi="Times New Roman" w:cs="Times New Roman"/>
          <w:b/>
          <w:sz w:val="24"/>
          <w:szCs w:val="24"/>
        </w:rPr>
        <w:t>. </w:t>
      </w:r>
      <w:r w:rsidRPr="00EB24B8">
        <w:rPr>
          <w:rFonts w:ascii="Times New Roman" w:hAnsi="Times New Roman" w:cs="Times New Roman"/>
          <w:sz w:val="24"/>
          <w:szCs w:val="24"/>
        </w:rPr>
        <w:t>Арендодатель, письменно уведомив Арендатора, вправе в одностороннем порядке расторгнуть Договор при переходе права собственности на здание, сооружение, расположенное на земельном участке, от Арендатора к другому физическому лицу (лицам).</w:t>
      </w:r>
    </w:p>
    <w:p w:rsidR="00FD0CFB" w:rsidRPr="00EB24B8" w:rsidRDefault="00FD0CFB" w:rsidP="00EB24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6.4. При досрочном расторжении настоящего</w:t>
      </w:r>
      <w:r w:rsidR="00EB24B8">
        <w:rPr>
          <w:rFonts w:ascii="Times New Roman" w:hAnsi="Times New Roman" w:cs="Times New Roman"/>
          <w:sz w:val="24"/>
          <w:szCs w:val="24"/>
        </w:rPr>
        <w:t xml:space="preserve"> Договора судьба возведенных на </w:t>
      </w:r>
      <w:r w:rsidRPr="00EB24B8">
        <w:rPr>
          <w:rFonts w:ascii="Times New Roman" w:hAnsi="Times New Roman" w:cs="Times New Roman"/>
          <w:sz w:val="24"/>
          <w:szCs w:val="24"/>
        </w:rPr>
        <w:t>земельном участке зданий, сооружений, незавершенных стро</w:t>
      </w:r>
      <w:r w:rsidR="00EB24B8">
        <w:rPr>
          <w:rFonts w:ascii="Times New Roman" w:hAnsi="Times New Roman" w:cs="Times New Roman"/>
          <w:sz w:val="24"/>
          <w:szCs w:val="24"/>
        </w:rPr>
        <w:t xml:space="preserve">ительством объектов и иных </w:t>
      </w:r>
      <w:r w:rsidRPr="00EB24B8">
        <w:rPr>
          <w:rFonts w:ascii="Times New Roman" w:hAnsi="Times New Roman" w:cs="Times New Roman"/>
          <w:sz w:val="24"/>
          <w:szCs w:val="24"/>
        </w:rPr>
        <w:t>неотделимых улучшений определяется соглашением о расторжении Договора либо решением суда.</w:t>
      </w:r>
    </w:p>
    <w:p w:rsidR="00FD0CFB" w:rsidRPr="00EB24B8" w:rsidRDefault="00FD0CFB" w:rsidP="00503A19">
      <w:pPr>
        <w:pStyle w:val="ConsNormal"/>
        <w:widowControl/>
        <w:spacing w:line="276" w:lineRule="auto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6.5. </w:t>
      </w:r>
      <w:proofErr w:type="gramStart"/>
      <w:r w:rsidRPr="00EB24B8"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Договора, Договор считается расторгнутым, а обязательства сторон по нему прекращенными, в том числе в случае совпадения должника и кредитора в одном лице, с момента государственной регистрации прекращения права</w:t>
      </w:r>
      <w:r w:rsidR="00503A19">
        <w:rPr>
          <w:rFonts w:ascii="Times New Roman" w:hAnsi="Times New Roman" w:cs="Times New Roman"/>
          <w:sz w:val="24"/>
          <w:szCs w:val="24"/>
        </w:rPr>
        <w:t xml:space="preserve"> аренды (расторжения договора).</w:t>
      </w:r>
      <w:proofErr w:type="gramEnd"/>
    </w:p>
    <w:p w:rsidR="00FD0CFB" w:rsidRPr="00EB24B8" w:rsidRDefault="00FD0CFB" w:rsidP="00EB24B8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7.</w:t>
      </w:r>
      <w:r w:rsidRPr="00EB24B8">
        <w:rPr>
          <w:rFonts w:ascii="Times New Roman" w:hAnsi="Times New Roman" w:cs="Times New Roman"/>
          <w:b/>
          <w:sz w:val="24"/>
          <w:szCs w:val="24"/>
        </w:rPr>
        <w:tab/>
        <w:t>ДОПОЛНИТЕЛЬНЫЕ УСЛОВИЯ ДОГОВОРА</w:t>
      </w:r>
    </w:p>
    <w:p w:rsidR="00FD0CFB" w:rsidRPr="00EB24B8" w:rsidRDefault="00FD0CFB" w:rsidP="00EB24B8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EB24B8">
        <w:rPr>
          <w:rFonts w:ascii="Times New Roman" w:hAnsi="Times New Roman" w:cs="Times New Roman"/>
          <w:sz w:val="24"/>
          <w:szCs w:val="24"/>
        </w:rPr>
        <w:t>7.1. Споры Сторон, вытекающие из неисполнения либо ненадлежащего исполнения настоящего Договора, которые не удалось разрешить п</w:t>
      </w:r>
      <w:r w:rsidR="00EB24B8">
        <w:rPr>
          <w:rFonts w:ascii="Times New Roman" w:hAnsi="Times New Roman" w:cs="Times New Roman"/>
          <w:sz w:val="24"/>
          <w:szCs w:val="24"/>
        </w:rPr>
        <w:t xml:space="preserve">утем переговоров, разрешаются в </w:t>
      </w:r>
      <w:r w:rsidRPr="00EB24B8">
        <w:rPr>
          <w:rFonts w:ascii="Times New Roman" w:hAnsi="Times New Roman" w:cs="Times New Roman"/>
          <w:sz w:val="24"/>
          <w:szCs w:val="24"/>
        </w:rPr>
        <w:t>судебном порядке.</w:t>
      </w:r>
    </w:p>
    <w:p w:rsidR="00FD0CFB" w:rsidRPr="00EB24B8" w:rsidRDefault="00FD0CFB" w:rsidP="00EB24B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EB24B8">
        <w:rPr>
          <w:rFonts w:ascii="Times New Roman" w:hAnsi="Times New Roman" w:cs="Times New Roman"/>
          <w:spacing w:val="7"/>
          <w:sz w:val="24"/>
          <w:szCs w:val="24"/>
        </w:rPr>
        <w:t xml:space="preserve">7.2. Каждая из Сторон подтверждает, что она получила все необходимые разрешения для </w:t>
      </w:r>
      <w:r w:rsidRPr="00EB24B8">
        <w:rPr>
          <w:rFonts w:ascii="Times New Roman" w:hAnsi="Times New Roman" w:cs="Times New Roman"/>
          <w:sz w:val="24"/>
          <w:szCs w:val="24"/>
        </w:rPr>
        <w:t xml:space="preserve">вступления в настоящий договор аренды, и что лица, подписавшие его, </w:t>
      </w:r>
      <w:r w:rsidR="00EB24B8">
        <w:rPr>
          <w:rFonts w:ascii="Times New Roman" w:hAnsi="Times New Roman" w:cs="Times New Roman"/>
          <w:sz w:val="24"/>
          <w:szCs w:val="24"/>
        </w:rPr>
        <w:t xml:space="preserve">на </w:t>
      </w:r>
      <w:r w:rsidRPr="00EB24B8">
        <w:rPr>
          <w:rFonts w:ascii="Times New Roman" w:hAnsi="Times New Roman" w:cs="Times New Roman"/>
          <w:sz w:val="24"/>
          <w:szCs w:val="24"/>
        </w:rPr>
        <w:t>это уполномочены.</w:t>
      </w:r>
    </w:p>
    <w:p w:rsidR="00FD0CFB" w:rsidRPr="00EB24B8" w:rsidRDefault="00FD0CFB" w:rsidP="00EB24B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B24B8">
        <w:rPr>
          <w:rFonts w:ascii="Times New Roman" w:hAnsi="Times New Roman" w:cs="Times New Roman"/>
          <w:spacing w:val="-1"/>
          <w:sz w:val="24"/>
          <w:szCs w:val="24"/>
        </w:rPr>
        <w:t>7.3. Настоящий Договор одновременно является актом приёма-передачи (передаточным актом) земельного участка. Земельный</w:t>
      </w:r>
      <w:r w:rsidR="00CC1D04">
        <w:rPr>
          <w:rFonts w:ascii="Times New Roman" w:hAnsi="Times New Roman" w:cs="Times New Roman"/>
          <w:spacing w:val="-1"/>
          <w:sz w:val="24"/>
          <w:szCs w:val="24"/>
        </w:rPr>
        <w:t xml:space="preserve"> участок считается переданным с </w:t>
      </w:r>
      <w:r w:rsidRPr="00EB24B8">
        <w:rPr>
          <w:rFonts w:ascii="Times New Roman" w:hAnsi="Times New Roman" w:cs="Times New Roman"/>
          <w:spacing w:val="-1"/>
          <w:sz w:val="24"/>
          <w:szCs w:val="24"/>
        </w:rPr>
        <w:t>момента подписания Д</w:t>
      </w:r>
      <w:r w:rsidRPr="00EB24B8">
        <w:rPr>
          <w:rFonts w:ascii="Times New Roman" w:hAnsi="Times New Roman" w:cs="Times New Roman"/>
          <w:spacing w:val="-2"/>
          <w:sz w:val="24"/>
          <w:szCs w:val="24"/>
        </w:rPr>
        <w:t>оговора Сторонами.</w:t>
      </w:r>
    </w:p>
    <w:p w:rsidR="00FD0CFB" w:rsidRPr="00EB24B8" w:rsidRDefault="00FD0CFB" w:rsidP="006B2522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B2522">
        <w:rPr>
          <w:rFonts w:ascii="Times New Roman" w:hAnsi="Times New Roman" w:cs="Times New Roman"/>
          <w:spacing w:val="-2"/>
          <w:sz w:val="24"/>
          <w:szCs w:val="24"/>
        </w:rPr>
        <w:t>7.4. </w:t>
      </w:r>
      <w:r w:rsidRPr="00EB24B8">
        <w:rPr>
          <w:rFonts w:ascii="Times New Roman" w:hAnsi="Times New Roman" w:cs="Times New Roman"/>
          <w:spacing w:val="-2"/>
          <w:sz w:val="24"/>
          <w:szCs w:val="24"/>
        </w:rPr>
        <w:t xml:space="preserve">Не допускается внесение изменений в Договор в части изменения вида разрешенного использования земельного участка. </w:t>
      </w:r>
    </w:p>
    <w:p w:rsidR="00FD0CFB" w:rsidRPr="00EB24B8" w:rsidRDefault="00965FFD" w:rsidP="00EB24B8">
      <w:pPr>
        <w:pStyle w:val="21"/>
        <w:ind w:firstLine="709"/>
        <w:rPr>
          <w:sz w:val="24"/>
        </w:rPr>
      </w:pPr>
      <w:r>
        <w:rPr>
          <w:spacing w:val="-2"/>
          <w:sz w:val="24"/>
        </w:rPr>
        <w:lastRenderedPageBreak/>
        <w:t>7.5</w:t>
      </w:r>
      <w:r w:rsidR="00FD0CFB" w:rsidRPr="00EB24B8">
        <w:rPr>
          <w:spacing w:val="-2"/>
          <w:sz w:val="24"/>
        </w:rPr>
        <w:t>. </w:t>
      </w:r>
      <w:r w:rsidR="00FD0CFB" w:rsidRPr="00EB24B8">
        <w:rPr>
          <w:spacing w:val="7"/>
          <w:sz w:val="24"/>
        </w:rPr>
        <w:t xml:space="preserve">Настоящий Договор составлен в 3 (трёх) экземплярах, имеющих одинаковую </w:t>
      </w:r>
      <w:r w:rsidR="00FD0CFB" w:rsidRPr="00EB24B8">
        <w:rPr>
          <w:sz w:val="24"/>
        </w:rPr>
        <w:t xml:space="preserve">юридическую силу, из которых по одному экземпляру хранится у Сторон, один экземпляр </w:t>
      </w:r>
      <w:r w:rsidR="00FD0CFB" w:rsidRPr="00EB24B8">
        <w:rPr>
          <w:spacing w:val="6"/>
          <w:sz w:val="24"/>
        </w:rPr>
        <w:t xml:space="preserve">передается в </w:t>
      </w:r>
      <w:r w:rsidR="00FD0CFB" w:rsidRPr="00EB24B8">
        <w:rPr>
          <w:sz w:val="24"/>
        </w:rPr>
        <w:t>Управление Федеральной службы государственной регистрации, кадастра и картографии по Забайкальскому краю</w:t>
      </w:r>
      <w:r w:rsidR="00FD0CFB" w:rsidRPr="00EB24B8">
        <w:rPr>
          <w:spacing w:val="-1"/>
          <w:sz w:val="24"/>
        </w:rPr>
        <w:t>.</w:t>
      </w:r>
      <w:r w:rsidR="00FD0CFB" w:rsidRPr="00EB24B8">
        <w:rPr>
          <w:sz w:val="24"/>
        </w:rPr>
        <w:t xml:space="preserve"> </w:t>
      </w:r>
    </w:p>
    <w:p w:rsidR="00FD0CFB" w:rsidRPr="00EB24B8" w:rsidRDefault="00FD0CFB" w:rsidP="00EB24B8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FD0CFB" w:rsidRPr="00EB24B8" w:rsidRDefault="00FD0CFB" w:rsidP="00EB24B8">
      <w:pPr>
        <w:pStyle w:val="ConsNormal"/>
        <w:widowControl/>
        <w:numPr>
          <w:ilvl w:val="0"/>
          <w:numId w:val="1"/>
        </w:numP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B24B8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  <w:r w:rsidRPr="00EB24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FD0CFB" w:rsidRPr="00EB24B8" w:rsidTr="006C6963">
        <w:trPr>
          <w:trHeight w:val="450"/>
        </w:trPr>
        <w:tc>
          <w:tcPr>
            <w:tcW w:w="4820" w:type="dxa"/>
          </w:tcPr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района «Агинский район»</w:t>
            </w:r>
          </w:p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Юридический адрес: 687000, Забайкальский край, Агинский район, п.</w:t>
            </w:r>
            <w:r w:rsidR="00CC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EB2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6963" w:rsidRDefault="00FD0CFB" w:rsidP="00EB2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C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 xml:space="preserve">Базара </w:t>
            </w:r>
            <w:proofErr w:type="spellStart"/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Ринчино</w:t>
            </w:r>
            <w:proofErr w:type="spellEnd"/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  <w:p w:rsidR="00FD0CFB" w:rsidRDefault="00FD0CFB" w:rsidP="00EB2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ИНН 800 101 1384  КПП 800 101</w:t>
            </w:r>
            <w:r w:rsidR="006C69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B24B8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6C6963" w:rsidRPr="00EB24B8" w:rsidRDefault="006C6963" w:rsidP="00EB24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(302-39) 3-46-84</w:t>
            </w:r>
          </w:p>
          <w:p w:rsidR="00FD0CFB" w:rsidRDefault="00FD0CFB" w:rsidP="00EB24B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1D04" w:rsidRDefault="00CC1D04" w:rsidP="00EB24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Default="00CC1D04" w:rsidP="00EB24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963" w:rsidRDefault="006C6963" w:rsidP="00EB24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Pr="00EB24B8" w:rsidRDefault="00CC1D04" w:rsidP="00EB24B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0CFB" w:rsidRPr="00EB24B8" w:rsidRDefault="006C6963" w:rsidP="00EB24B8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r w:rsidR="00FD0CFB" w:rsidRPr="00EB24B8">
              <w:rPr>
                <w:rFonts w:ascii="Times New Roman" w:hAnsi="Times New Roman" w:cs="Times New Roman"/>
                <w:bCs/>
                <w:sz w:val="24"/>
                <w:szCs w:val="24"/>
              </w:rPr>
              <w:t>____</w:t>
            </w:r>
            <w:r w:rsidR="00CC1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</w:t>
            </w:r>
            <w:r w:rsidR="00FD0CFB" w:rsidRPr="00EB24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Ж.В.</w:t>
            </w:r>
            <w:r w:rsidR="00CC1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D0CFB" w:rsidRPr="00EB24B8">
              <w:rPr>
                <w:rFonts w:ascii="Times New Roman" w:hAnsi="Times New Roman" w:cs="Times New Roman"/>
                <w:bCs/>
                <w:sz w:val="24"/>
                <w:szCs w:val="24"/>
              </w:rPr>
              <w:t>Жапов</w:t>
            </w:r>
            <w:proofErr w:type="spellEnd"/>
          </w:p>
          <w:p w:rsidR="00FD0CFB" w:rsidRPr="006C6963" w:rsidRDefault="00FD0CFB" w:rsidP="00EB24B8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C6963">
              <w:rPr>
                <w:rFonts w:ascii="Times New Roman" w:hAnsi="Times New Roman" w:cs="Times New Roman"/>
                <w:bCs/>
              </w:rPr>
              <w:t>М.П.</w:t>
            </w:r>
          </w:p>
        </w:tc>
        <w:tc>
          <w:tcPr>
            <w:tcW w:w="4536" w:type="dxa"/>
          </w:tcPr>
          <w:p w:rsidR="00FD0CFB" w:rsidRPr="00EB24B8" w:rsidRDefault="00FD0CFB" w:rsidP="00EB24B8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B8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Pr="00EB24B8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1D04" w:rsidRPr="00EB24B8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CFB" w:rsidRPr="00EB24B8" w:rsidRDefault="00CC1D04" w:rsidP="00EB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FD0CFB" w:rsidRPr="00EB24B8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6C6963">
              <w:rPr>
                <w:rFonts w:ascii="Times New Roman" w:hAnsi="Times New Roman" w:cs="Times New Roman"/>
                <w:sz w:val="24"/>
                <w:szCs w:val="24"/>
              </w:rPr>
              <w:t xml:space="preserve"> /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D0CFB" w:rsidRPr="00EB24B8" w:rsidRDefault="00FD0CFB" w:rsidP="00EB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893" w:rsidRDefault="00EE7893" w:rsidP="00EB24B8">
      <w:pPr>
        <w:rPr>
          <w:rFonts w:ascii="Times New Roman" w:hAnsi="Times New Roman" w:cs="Times New Roman"/>
          <w:sz w:val="24"/>
          <w:szCs w:val="24"/>
        </w:rPr>
      </w:pPr>
    </w:p>
    <w:p w:rsidR="00FD0CFB" w:rsidRPr="00EB24B8" w:rsidRDefault="00FD0CFB" w:rsidP="00EB24B8">
      <w:pPr>
        <w:rPr>
          <w:rFonts w:ascii="Times New Roman" w:hAnsi="Times New Roman" w:cs="Times New Roman"/>
          <w:sz w:val="24"/>
          <w:szCs w:val="24"/>
        </w:rPr>
      </w:pPr>
    </w:p>
    <w:sectPr w:rsidR="00FD0CFB" w:rsidRPr="00EB24B8" w:rsidSect="0020612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3BCC"/>
    <w:multiLevelType w:val="hybridMultilevel"/>
    <w:tmpl w:val="8844305A"/>
    <w:lvl w:ilvl="0" w:tplc="A7FCDBF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D0CFB"/>
    <w:rsid w:val="00013009"/>
    <w:rsid w:val="0002246D"/>
    <w:rsid w:val="000342CF"/>
    <w:rsid w:val="00037465"/>
    <w:rsid w:val="000414B1"/>
    <w:rsid w:val="000462A5"/>
    <w:rsid w:val="00060DA7"/>
    <w:rsid w:val="00091A9D"/>
    <w:rsid w:val="000A587B"/>
    <w:rsid w:val="000D1A0B"/>
    <w:rsid w:val="000E2EDA"/>
    <w:rsid w:val="000E346E"/>
    <w:rsid w:val="000E5816"/>
    <w:rsid w:val="000F5DDD"/>
    <w:rsid w:val="001025CB"/>
    <w:rsid w:val="00121C11"/>
    <w:rsid w:val="001261DC"/>
    <w:rsid w:val="00163B37"/>
    <w:rsid w:val="00170FCF"/>
    <w:rsid w:val="00182E2A"/>
    <w:rsid w:val="001C2A0B"/>
    <w:rsid w:val="001C33D7"/>
    <w:rsid w:val="001E07C4"/>
    <w:rsid w:val="001E4196"/>
    <w:rsid w:val="00206126"/>
    <w:rsid w:val="00224960"/>
    <w:rsid w:val="00233F30"/>
    <w:rsid w:val="002450AD"/>
    <w:rsid w:val="002535EE"/>
    <w:rsid w:val="00261C0B"/>
    <w:rsid w:val="00273A9C"/>
    <w:rsid w:val="002744A1"/>
    <w:rsid w:val="0029506D"/>
    <w:rsid w:val="002B0F15"/>
    <w:rsid w:val="002B1D00"/>
    <w:rsid w:val="002C7C2C"/>
    <w:rsid w:val="002D1130"/>
    <w:rsid w:val="002F1807"/>
    <w:rsid w:val="0030191C"/>
    <w:rsid w:val="00310363"/>
    <w:rsid w:val="003257A9"/>
    <w:rsid w:val="00327B7D"/>
    <w:rsid w:val="003318C0"/>
    <w:rsid w:val="003429BC"/>
    <w:rsid w:val="00363482"/>
    <w:rsid w:val="00367F3E"/>
    <w:rsid w:val="00371D13"/>
    <w:rsid w:val="003821C9"/>
    <w:rsid w:val="003950FA"/>
    <w:rsid w:val="00396B52"/>
    <w:rsid w:val="003A0B2D"/>
    <w:rsid w:val="003B18D2"/>
    <w:rsid w:val="003B6969"/>
    <w:rsid w:val="003C32D5"/>
    <w:rsid w:val="003C5F45"/>
    <w:rsid w:val="003D7732"/>
    <w:rsid w:val="003E17F0"/>
    <w:rsid w:val="003F01CF"/>
    <w:rsid w:val="0040525D"/>
    <w:rsid w:val="00412D76"/>
    <w:rsid w:val="00434B7C"/>
    <w:rsid w:val="004818C7"/>
    <w:rsid w:val="00482E2B"/>
    <w:rsid w:val="004B20BB"/>
    <w:rsid w:val="004B49EA"/>
    <w:rsid w:val="004B70FC"/>
    <w:rsid w:val="004C6E26"/>
    <w:rsid w:val="004E4C43"/>
    <w:rsid w:val="004F1410"/>
    <w:rsid w:val="004F4B8F"/>
    <w:rsid w:val="004F66A6"/>
    <w:rsid w:val="004F7616"/>
    <w:rsid w:val="00503A19"/>
    <w:rsid w:val="005173C9"/>
    <w:rsid w:val="00527B4B"/>
    <w:rsid w:val="005332D3"/>
    <w:rsid w:val="00534C7C"/>
    <w:rsid w:val="0053727A"/>
    <w:rsid w:val="005376DD"/>
    <w:rsid w:val="00540ABA"/>
    <w:rsid w:val="00550FD9"/>
    <w:rsid w:val="0055401D"/>
    <w:rsid w:val="005619A1"/>
    <w:rsid w:val="00567C1B"/>
    <w:rsid w:val="0057398C"/>
    <w:rsid w:val="005743A5"/>
    <w:rsid w:val="00597056"/>
    <w:rsid w:val="0059722C"/>
    <w:rsid w:val="005D31CC"/>
    <w:rsid w:val="005D3488"/>
    <w:rsid w:val="005E323B"/>
    <w:rsid w:val="00607414"/>
    <w:rsid w:val="0060797F"/>
    <w:rsid w:val="006122E6"/>
    <w:rsid w:val="00636B8F"/>
    <w:rsid w:val="006602E0"/>
    <w:rsid w:val="006629D9"/>
    <w:rsid w:val="0067081B"/>
    <w:rsid w:val="00677C4E"/>
    <w:rsid w:val="00683FE3"/>
    <w:rsid w:val="00685464"/>
    <w:rsid w:val="00690B0C"/>
    <w:rsid w:val="006A2497"/>
    <w:rsid w:val="006A3A1C"/>
    <w:rsid w:val="006B2522"/>
    <w:rsid w:val="006C6963"/>
    <w:rsid w:val="006D1E2E"/>
    <w:rsid w:val="006D22C3"/>
    <w:rsid w:val="006E39D9"/>
    <w:rsid w:val="006F069F"/>
    <w:rsid w:val="006F1F94"/>
    <w:rsid w:val="006F4AFB"/>
    <w:rsid w:val="006F7A44"/>
    <w:rsid w:val="007050A2"/>
    <w:rsid w:val="00706481"/>
    <w:rsid w:val="007204F2"/>
    <w:rsid w:val="00741B5F"/>
    <w:rsid w:val="00754FB3"/>
    <w:rsid w:val="007616BB"/>
    <w:rsid w:val="00772922"/>
    <w:rsid w:val="00776DC0"/>
    <w:rsid w:val="00782985"/>
    <w:rsid w:val="007844DA"/>
    <w:rsid w:val="0078781D"/>
    <w:rsid w:val="00796321"/>
    <w:rsid w:val="007D7139"/>
    <w:rsid w:val="007F1406"/>
    <w:rsid w:val="007F71FF"/>
    <w:rsid w:val="00802906"/>
    <w:rsid w:val="008031C8"/>
    <w:rsid w:val="00810040"/>
    <w:rsid w:val="008134E3"/>
    <w:rsid w:val="008156A2"/>
    <w:rsid w:val="00821982"/>
    <w:rsid w:val="00824290"/>
    <w:rsid w:val="0082749C"/>
    <w:rsid w:val="0083415B"/>
    <w:rsid w:val="00841BCC"/>
    <w:rsid w:val="00841DCB"/>
    <w:rsid w:val="00842378"/>
    <w:rsid w:val="00844877"/>
    <w:rsid w:val="00854787"/>
    <w:rsid w:val="0086383E"/>
    <w:rsid w:val="008701A8"/>
    <w:rsid w:val="008740CC"/>
    <w:rsid w:val="00875904"/>
    <w:rsid w:val="008765B0"/>
    <w:rsid w:val="008947D6"/>
    <w:rsid w:val="008E2793"/>
    <w:rsid w:val="00903BAF"/>
    <w:rsid w:val="00905719"/>
    <w:rsid w:val="009063D2"/>
    <w:rsid w:val="009320EC"/>
    <w:rsid w:val="00960919"/>
    <w:rsid w:val="00962F7C"/>
    <w:rsid w:val="00964582"/>
    <w:rsid w:val="00965FFD"/>
    <w:rsid w:val="00974C48"/>
    <w:rsid w:val="009919A3"/>
    <w:rsid w:val="009932FF"/>
    <w:rsid w:val="009A5C02"/>
    <w:rsid w:val="009C6738"/>
    <w:rsid w:val="009D2AC6"/>
    <w:rsid w:val="009D737A"/>
    <w:rsid w:val="009F0437"/>
    <w:rsid w:val="00A139BC"/>
    <w:rsid w:val="00A234A8"/>
    <w:rsid w:val="00A26BF9"/>
    <w:rsid w:val="00A424F4"/>
    <w:rsid w:val="00A509F7"/>
    <w:rsid w:val="00A53179"/>
    <w:rsid w:val="00A5614F"/>
    <w:rsid w:val="00A81FFA"/>
    <w:rsid w:val="00A84B03"/>
    <w:rsid w:val="00AB4F61"/>
    <w:rsid w:val="00AB5FE8"/>
    <w:rsid w:val="00AB7730"/>
    <w:rsid w:val="00AC4ABA"/>
    <w:rsid w:val="00AC7118"/>
    <w:rsid w:val="00AD0C5E"/>
    <w:rsid w:val="00AD243B"/>
    <w:rsid w:val="00AD6D2B"/>
    <w:rsid w:val="00AF5014"/>
    <w:rsid w:val="00B14E2E"/>
    <w:rsid w:val="00B34049"/>
    <w:rsid w:val="00B34659"/>
    <w:rsid w:val="00B3664B"/>
    <w:rsid w:val="00B60C9A"/>
    <w:rsid w:val="00B65BF0"/>
    <w:rsid w:val="00B72599"/>
    <w:rsid w:val="00B85A32"/>
    <w:rsid w:val="00B9330F"/>
    <w:rsid w:val="00BA0029"/>
    <w:rsid w:val="00BA68BF"/>
    <w:rsid w:val="00BB43CC"/>
    <w:rsid w:val="00BB622B"/>
    <w:rsid w:val="00BB7B77"/>
    <w:rsid w:val="00BC4614"/>
    <w:rsid w:val="00BC5FB6"/>
    <w:rsid w:val="00BD1EDB"/>
    <w:rsid w:val="00BD7C23"/>
    <w:rsid w:val="00BE0BA6"/>
    <w:rsid w:val="00BF408D"/>
    <w:rsid w:val="00BF6EF7"/>
    <w:rsid w:val="00C14A6E"/>
    <w:rsid w:val="00C40BE6"/>
    <w:rsid w:val="00C6513B"/>
    <w:rsid w:val="00C71BA9"/>
    <w:rsid w:val="00C8267B"/>
    <w:rsid w:val="00C838D1"/>
    <w:rsid w:val="00C8708A"/>
    <w:rsid w:val="00CC1D04"/>
    <w:rsid w:val="00CE2BFE"/>
    <w:rsid w:val="00CE4A95"/>
    <w:rsid w:val="00CF5603"/>
    <w:rsid w:val="00D230C5"/>
    <w:rsid w:val="00D25A88"/>
    <w:rsid w:val="00D4360A"/>
    <w:rsid w:val="00D519BE"/>
    <w:rsid w:val="00D53418"/>
    <w:rsid w:val="00D64AB8"/>
    <w:rsid w:val="00D94F01"/>
    <w:rsid w:val="00DA11AB"/>
    <w:rsid w:val="00DC6562"/>
    <w:rsid w:val="00DF6946"/>
    <w:rsid w:val="00E00739"/>
    <w:rsid w:val="00E04765"/>
    <w:rsid w:val="00E25C4A"/>
    <w:rsid w:val="00E33ED9"/>
    <w:rsid w:val="00E421E7"/>
    <w:rsid w:val="00E44001"/>
    <w:rsid w:val="00E44A58"/>
    <w:rsid w:val="00E65221"/>
    <w:rsid w:val="00E72EB0"/>
    <w:rsid w:val="00E83303"/>
    <w:rsid w:val="00E922F1"/>
    <w:rsid w:val="00EA1B52"/>
    <w:rsid w:val="00EA2970"/>
    <w:rsid w:val="00EA3CD3"/>
    <w:rsid w:val="00EA4CA1"/>
    <w:rsid w:val="00EA57D0"/>
    <w:rsid w:val="00EA5ADD"/>
    <w:rsid w:val="00EB002C"/>
    <w:rsid w:val="00EB24B8"/>
    <w:rsid w:val="00EB2F05"/>
    <w:rsid w:val="00EB5720"/>
    <w:rsid w:val="00EE7893"/>
    <w:rsid w:val="00EE7B76"/>
    <w:rsid w:val="00F1435C"/>
    <w:rsid w:val="00F14C70"/>
    <w:rsid w:val="00F2546A"/>
    <w:rsid w:val="00F33A56"/>
    <w:rsid w:val="00F511CF"/>
    <w:rsid w:val="00F57D35"/>
    <w:rsid w:val="00F73006"/>
    <w:rsid w:val="00F738AB"/>
    <w:rsid w:val="00F7528C"/>
    <w:rsid w:val="00FA3341"/>
    <w:rsid w:val="00FD0CFB"/>
    <w:rsid w:val="00FD1100"/>
    <w:rsid w:val="00FD4349"/>
    <w:rsid w:val="00FD6FD1"/>
    <w:rsid w:val="00FD781E"/>
    <w:rsid w:val="00FE7E5E"/>
    <w:rsid w:val="00FF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A1"/>
  </w:style>
  <w:style w:type="paragraph" w:styleId="1">
    <w:name w:val="heading 1"/>
    <w:basedOn w:val="a"/>
    <w:next w:val="a"/>
    <w:link w:val="10"/>
    <w:qFormat/>
    <w:rsid w:val="00FD0C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CFB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Hyperlink"/>
    <w:basedOn w:val="a0"/>
    <w:uiPriority w:val="99"/>
    <w:unhideWhenUsed/>
    <w:rsid w:val="00FD0CFB"/>
    <w:rPr>
      <w:color w:val="0000FF" w:themeColor="hyperlink"/>
      <w:u w:val="single"/>
    </w:rPr>
  </w:style>
  <w:style w:type="paragraph" w:customStyle="1" w:styleId="ConsNormal">
    <w:name w:val="ConsNormal"/>
    <w:rsid w:val="00FD0CF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D0C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rsid w:val="00FD0CF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table" w:styleId="a4">
    <w:name w:val="Table Grid"/>
    <w:basedOn w:val="a1"/>
    <w:uiPriority w:val="59"/>
    <w:rsid w:val="00FD0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0CF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D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0CF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2B0F15"/>
    <w:pPr>
      <w:spacing w:after="12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2B0F1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3F01CF"/>
    <w:pPr>
      <w:ind w:left="720"/>
      <w:contextualSpacing/>
    </w:pPr>
  </w:style>
  <w:style w:type="paragraph" w:styleId="ab">
    <w:name w:val="Normal (Web)"/>
    <w:basedOn w:val="a"/>
    <w:rsid w:val="00412D7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2"/>
    <w:basedOn w:val="a"/>
    <w:link w:val="20"/>
    <w:rsid w:val="00412D76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12D76"/>
    <w:rPr>
      <w:rFonts w:ascii="Arial" w:eastAsia="Times New Roman" w:hAnsi="Arial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nskm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inskmr@mail.ru" TargetMode="External"/><Relationship Id="rId12" Type="http://schemas.openxmlformats.org/officeDocument/2006/relationships/hyperlink" Target="http://www.aginsk.7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insk.75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5E22-73C2-4B21-B481-46257CAB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15</Pages>
  <Words>5142</Words>
  <Characters>29311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Балданов</dc:creator>
  <cp:keywords/>
  <dc:description/>
  <cp:lastModifiedBy>Балданов</cp:lastModifiedBy>
  <cp:revision>244</cp:revision>
  <cp:lastPrinted>2022-03-17T01:27:00Z</cp:lastPrinted>
  <dcterms:created xsi:type="dcterms:W3CDTF">2018-01-26T07:49:00Z</dcterms:created>
  <dcterms:modified xsi:type="dcterms:W3CDTF">2022-03-18T00:44:00Z</dcterms:modified>
</cp:coreProperties>
</file>