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9A" w:rsidRDefault="00DA430F" w:rsidP="00DA430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76529" cy="77914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76529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99A" w:rsidRDefault="00D0099A" w:rsidP="00DA430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0099A" w:rsidRDefault="00DA430F" w:rsidP="00DA430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АДМИНИСТРАЦИЯ МУНИЦИПАЛЬНОГО РАЙОНА </w:t>
      </w:r>
    </w:p>
    <w:p w:rsidR="00D0099A" w:rsidRDefault="00DA430F" w:rsidP="00DA430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«АГИНСКИЙ РАЙОН»</w:t>
      </w:r>
    </w:p>
    <w:p w:rsidR="00D0099A" w:rsidRDefault="00D0099A" w:rsidP="00DA430F">
      <w:pPr>
        <w:tabs>
          <w:tab w:val="left" w:pos="0"/>
          <w:tab w:val="left" w:pos="9581"/>
        </w:tabs>
        <w:spacing w:after="0" w:line="240" w:lineRule="auto"/>
        <w:ind w:right="142"/>
        <w:contextualSpacing/>
        <w:jc w:val="center"/>
        <w:rPr>
          <w:rFonts w:ascii="Times New Roman" w:hAnsi="Times New Roman"/>
          <w:b/>
          <w:sz w:val="28"/>
        </w:rPr>
      </w:pPr>
    </w:p>
    <w:p w:rsidR="00D0099A" w:rsidRDefault="00DA430F" w:rsidP="00DA430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D0099A" w:rsidRDefault="00D0099A" w:rsidP="00DA430F">
      <w:pPr>
        <w:tabs>
          <w:tab w:val="left" w:pos="851"/>
        </w:tabs>
        <w:spacing w:after="0" w:line="240" w:lineRule="auto"/>
        <w:ind w:left="851"/>
        <w:contextualSpacing/>
        <w:jc w:val="center"/>
        <w:rPr>
          <w:rFonts w:ascii="Times New Roman" w:hAnsi="Times New Roman"/>
          <w:b/>
          <w:spacing w:val="30"/>
          <w:sz w:val="28"/>
        </w:rPr>
      </w:pPr>
    </w:p>
    <w:p w:rsidR="00D0099A" w:rsidRDefault="000C14B0" w:rsidP="00DA430F">
      <w:pPr>
        <w:pStyle w:val="10"/>
        <w:tabs>
          <w:tab w:val="left" w:pos="0"/>
        </w:tabs>
        <w:spacing w:beforeAutospacing="0" w:after="0" w:afterAutospacing="0"/>
        <w:ind w:right="142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 «___» января 2024</w:t>
      </w:r>
      <w:r w:rsidR="00DA430F">
        <w:rPr>
          <w:b w:val="0"/>
          <w:sz w:val="28"/>
        </w:rPr>
        <w:t xml:space="preserve"> г.                                                                                 №____</w:t>
      </w:r>
    </w:p>
    <w:p w:rsidR="00D0099A" w:rsidRDefault="00DA430F" w:rsidP="00DA430F">
      <w:pPr>
        <w:pStyle w:val="10"/>
        <w:tabs>
          <w:tab w:val="left" w:pos="0"/>
        </w:tabs>
        <w:spacing w:beforeAutospacing="0" w:after="0" w:afterAutospacing="0"/>
        <w:ind w:right="142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:rsidR="00D0099A" w:rsidRDefault="00DA430F" w:rsidP="00DA430F">
      <w:pPr>
        <w:pStyle w:val="10"/>
        <w:tabs>
          <w:tab w:val="left" w:pos="0"/>
        </w:tabs>
        <w:spacing w:beforeAutospacing="0" w:after="0" w:afterAutospacing="0"/>
        <w:ind w:right="142"/>
        <w:contextualSpacing/>
        <w:jc w:val="center"/>
        <w:rPr>
          <w:b w:val="0"/>
          <w:sz w:val="28"/>
        </w:rPr>
      </w:pPr>
      <w:r>
        <w:rPr>
          <w:b w:val="0"/>
          <w:sz w:val="28"/>
        </w:rPr>
        <w:t>п. Агинское</w:t>
      </w:r>
    </w:p>
    <w:p w:rsidR="00D0099A" w:rsidRDefault="00D0099A" w:rsidP="00DA430F">
      <w:pPr>
        <w:pStyle w:val="10"/>
        <w:tabs>
          <w:tab w:val="left" w:pos="0"/>
        </w:tabs>
        <w:spacing w:beforeAutospacing="0" w:after="0" w:afterAutospacing="0"/>
        <w:ind w:right="142"/>
        <w:contextualSpacing/>
        <w:rPr>
          <w:sz w:val="28"/>
        </w:rPr>
      </w:pPr>
    </w:p>
    <w:p w:rsidR="00D0099A" w:rsidRDefault="00DA430F" w:rsidP="00DA430F">
      <w:pPr>
        <w:pStyle w:val="10"/>
        <w:tabs>
          <w:tab w:val="left" w:pos="0"/>
        </w:tabs>
        <w:spacing w:beforeAutospacing="0" w:after="0" w:afterAutospacing="0"/>
        <w:ind w:right="142"/>
        <w:contextualSpacing/>
        <w:jc w:val="both"/>
        <w:rPr>
          <w:sz w:val="28"/>
        </w:rPr>
      </w:pPr>
      <w:r>
        <w:rPr>
          <w:sz w:val="28"/>
        </w:rPr>
        <w:t>О проведении районного конкурса</w:t>
      </w:r>
    </w:p>
    <w:p w:rsidR="00D0099A" w:rsidRDefault="00DA430F" w:rsidP="00DA430F">
      <w:pPr>
        <w:pStyle w:val="10"/>
        <w:tabs>
          <w:tab w:val="left" w:pos="0"/>
        </w:tabs>
        <w:spacing w:beforeAutospacing="0" w:after="0" w:afterAutospacing="0"/>
        <w:ind w:right="142"/>
        <w:contextualSpacing/>
        <w:jc w:val="both"/>
        <w:rPr>
          <w:sz w:val="28"/>
        </w:rPr>
      </w:pPr>
      <w:r>
        <w:rPr>
          <w:sz w:val="28"/>
        </w:rPr>
        <w:t>на лучшую организацию работы</w:t>
      </w:r>
    </w:p>
    <w:p w:rsidR="00D0099A" w:rsidRDefault="00DA430F" w:rsidP="00DA430F">
      <w:pPr>
        <w:pStyle w:val="10"/>
        <w:tabs>
          <w:tab w:val="left" w:pos="0"/>
        </w:tabs>
        <w:spacing w:beforeAutospacing="0" w:after="0" w:afterAutospacing="0"/>
        <w:ind w:right="142"/>
        <w:contextualSpacing/>
        <w:jc w:val="both"/>
        <w:rPr>
          <w:sz w:val="28"/>
        </w:rPr>
      </w:pPr>
      <w:r>
        <w:rPr>
          <w:sz w:val="28"/>
        </w:rPr>
        <w:t xml:space="preserve">по охране труда в </w:t>
      </w:r>
      <w:proofErr w:type="gramStart"/>
      <w:r>
        <w:rPr>
          <w:sz w:val="28"/>
        </w:rPr>
        <w:t>муниципальном</w:t>
      </w:r>
      <w:proofErr w:type="gramEnd"/>
    </w:p>
    <w:p w:rsidR="00D0099A" w:rsidRDefault="00DA430F" w:rsidP="00DA430F">
      <w:pPr>
        <w:pStyle w:val="10"/>
        <w:tabs>
          <w:tab w:val="left" w:pos="0"/>
        </w:tabs>
        <w:spacing w:beforeAutospacing="0" w:after="0" w:afterAutospacing="0"/>
        <w:ind w:right="142"/>
        <w:contextualSpacing/>
        <w:jc w:val="both"/>
        <w:rPr>
          <w:sz w:val="28"/>
        </w:rPr>
      </w:pPr>
      <w:proofErr w:type="gramStart"/>
      <w:r>
        <w:rPr>
          <w:sz w:val="28"/>
        </w:rPr>
        <w:t>районе</w:t>
      </w:r>
      <w:proofErr w:type="gramEnd"/>
      <w:r>
        <w:rPr>
          <w:sz w:val="28"/>
        </w:rPr>
        <w:t xml:space="preserve"> «Агинский район»</w:t>
      </w:r>
    </w:p>
    <w:p w:rsidR="00D0099A" w:rsidRDefault="00D0099A" w:rsidP="00DA430F">
      <w:pPr>
        <w:pStyle w:val="10"/>
        <w:tabs>
          <w:tab w:val="left" w:pos="0"/>
        </w:tabs>
        <w:spacing w:beforeAutospacing="0" w:after="0" w:afterAutospacing="0"/>
        <w:ind w:right="142"/>
        <w:contextualSpacing/>
        <w:rPr>
          <w:sz w:val="28"/>
        </w:rPr>
      </w:pPr>
    </w:p>
    <w:p w:rsidR="00D0099A" w:rsidRDefault="00DA430F" w:rsidP="00DA430F">
      <w:pPr>
        <w:pStyle w:val="10"/>
        <w:tabs>
          <w:tab w:val="left" w:pos="0"/>
          <w:tab w:val="left" w:pos="1005"/>
        </w:tabs>
        <w:spacing w:beforeAutospacing="0" w:after="0" w:afterAutospacing="0"/>
        <w:ind w:right="142" w:firstLine="850"/>
        <w:contextualSpacing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Руководствуясь приказом Министерства труда и социальной защиты населения Забайкальского края от 4 февраля 2019 года № 189 «Об утверждении Положения о проведении регионального конкурса «Лучшая организация работы по охране труда в Забайкальском крае», в целях активизации работы по созданию безопасных условий труда работников, пропаганды передового опыта управления охраной труда, в том числе по профилактике ВИЧ/СПИДа в организациях, зарегистрированных и осуществляющих</w:t>
      </w:r>
      <w:proofErr w:type="gramEnd"/>
      <w:r>
        <w:rPr>
          <w:b w:val="0"/>
          <w:sz w:val="28"/>
        </w:rPr>
        <w:t xml:space="preserve"> деятельность на территории муниципального района «Агинский район»:</w:t>
      </w:r>
    </w:p>
    <w:p w:rsidR="00D0099A" w:rsidRDefault="00D0099A" w:rsidP="00DA430F">
      <w:pPr>
        <w:pStyle w:val="10"/>
        <w:tabs>
          <w:tab w:val="left" w:pos="0"/>
          <w:tab w:val="left" w:pos="1005"/>
        </w:tabs>
        <w:spacing w:beforeAutospacing="0" w:after="0" w:afterAutospacing="0"/>
        <w:ind w:right="142" w:firstLine="850"/>
        <w:contextualSpacing/>
        <w:jc w:val="both"/>
        <w:rPr>
          <w:b w:val="0"/>
          <w:sz w:val="28"/>
        </w:rPr>
      </w:pPr>
    </w:p>
    <w:p w:rsidR="00D0099A" w:rsidRDefault="00DA430F" w:rsidP="00DA430F">
      <w:pPr>
        <w:pStyle w:val="10"/>
        <w:numPr>
          <w:ilvl w:val="0"/>
          <w:numId w:val="1"/>
        </w:numPr>
        <w:tabs>
          <w:tab w:val="left" w:pos="0"/>
        </w:tabs>
        <w:spacing w:beforeAutospacing="0" w:after="0" w:afterAutospacing="0"/>
        <w:ind w:left="0" w:right="142" w:firstLine="850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Провести конкурс на лучшую организацию работы по охране труда в муниципальном районе «Агинский район» за 202</w:t>
      </w:r>
      <w:r w:rsidR="000C14B0">
        <w:rPr>
          <w:b w:val="0"/>
          <w:sz w:val="28"/>
        </w:rPr>
        <w:t>3</w:t>
      </w:r>
      <w:r>
        <w:rPr>
          <w:b w:val="0"/>
          <w:sz w:val="28"/>
        </w:rPr>
        <w:t xml:space="preserve"> год;</w:t>
      </w:r>
    </w:p>
    <w:p w:rsidR="00D0099A" w:rsidRDefault="00DA430F" w:rsidP="00DA430F">
      <w:pPr>
        <w:pStyle w:val="10"/>
        <w:numPr>
          <w:ilvl w:val="0"/>
          <w:numId w:val="1"/>
        </w:numPr>
        <w:tabs>
          <w:tab w:val="left" w:pos="0"/>
        </w:tabs>
        <w:spacing w:beforeAutospacing="0" w:after="0" w:afterAutospacing="0"/>
        <w:ind w:left="0" w:right="142" w:firstLine="850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Утвердить Положение</w:t>
      </w:r>
      <w:r>
        <w:rPr>
          <w:sz w:val="28"/>
        </w:rPr>
        <w:t xml:space="preserve"> </w:t>
      </w:r>
      <w:r>
        <w:rPr>
          <w:b w:val="0"/>
          <w:sz w:val="28"/>
        </w:rPr>
        <w:t>о проведении конкурса на лучшую организацию работы по охране труда в муниципальном районе «Агинский район» (Приложение 1);</w:t>
      </w:r>
    </w:p>
    <w:p w:rsidR="00D0099A" w:rsidRDefault="00DA430F" w:rsidP="00DA430F">
      <w:pPr>
        <w:pStyle w:val="10"/>
        <w:numPr>
          <w:ilvl w:val="0"/>
          <w:numId w:val="1"/>
        </w:numPr>
        <w:tabs>
          <w:tab w:val="left" w:pos="0"/>
        </w:tabs>
        <w:spacing w:beforeAutospacing="0" w:after="0" w:afterAutospacing="0"/>
        <w:ind w:left="0" w:right="142" w:firstLine="850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Утвердить состав конкурсной комиссии (Приложение 2);</w:t>
      </w:r>
    </w:p>
    <w:p w:rsidR="00D0099A" w:rsidRDefault="00DA430F" w:rsidP="00DA430F">
      <w:pPr>
        <w:pStyle w:val="10"/>
        <w:numPr>
          <w:ilvl w:val="0"/>
          <w:numId w:val="1"/>
        </w:numPr>
        <w:tabs>
          <w:tab w:val="left" w:pos="0"/>
        </w:tabs>
        <w:spacing w:beforeAutospacing="0" w:after="0" w:afterAutospacing="0"/>
        <w:ind w:left="0" w:right="142" w:firstLine="850"/>
        <w:contextualSpacing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исполнением настоящего постановления возложить на заместителя главы муниципального района «Агинский район» по социальному развитию Д.М. </w:t>
      </w:r>
      <w:proofErr w:type="spellStart"/>
      <w:r>
        <w:rPr>
          <w:b w:val="0"/>
          <w:sz w:val="28"/>
        </w:rPr>
        <w:t>Дугарову</w:t>
      </w:r>
      <w:proofErr w:type="spellEnd"/>
      <w:r>
        <w:rPr>
          <w:b w:val="0"/>
          <w:sz w:val="28"/>
        </w:rPr>
        <w:t>;</w:t>
      </w:r>
    </w:p>
    <w:p w:rsidR="00D0099A" w:rsidRDefault="00DA430F" w:rsidP="00DA430F">
      <w:pPr>
        <w:pStyle w:val="10"/>
        <w:numPr>
          <w:ilvl w:val="0"/>
          <w:numId w:val="1"/>
        </w:numPr>
        <w:tabs>
          <w:tab w:val="left" w:pos="0"/>
        </w:tabs>
        <w:spacing w:beforeAutospacing="0" w:after="0" w:afterAutospacing="0"/>
        <w:ind w:left="0" w:right="142" w:firstLine="850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Настоящее распоряжение вступает в силу со дня его подписания.</w:t>
      </w:r>
    </w:p>
    <w:p w:rsidR="00D0099A" w:rsidRDefault="00D0099A" w:rsidP="00DA430F">
      <w:pPr>
        <w:tabs>
          <w:tab w:val="left" w:pos="0"/>
          <w:tab w:val="left" w:pos="1005"/>
        </w:tabs>
        <w:spacing w:after="0" w:line="240" w:lineRule="auto"/>
        <w:ind w:right="142"/>
        <w:contextualSpacing/>
        <w:jc w:val="both"/>
        <w:rPr>
          <w:rFonts w:ascii="Times New Roman" w:hAnsi="Times New Roman"/>
          <w:sz w:val="28"/>
        </w:rPr>
      </w:pPr>
    </w:p>
    <w:p w:rsidR="00E75673" w:rsidRDefault="00E75673" w:rsidP="00DA430F">
      <w:pPr>
        <w:tabs>
          <w:tab w:val="left" w:pos="0"/>
          <w:tab w:val="left" w:pos="1005"/>
        </w:tabs>
        <w:spacing w:after="0" w:line="240" w:lineRule="auto"/>
        <w:ind w:right="142"/>
        <w:contextualSpacing/>
        <w:jc w:val="both"/>
        <w:rPr>
          <w:rFonts w:ascii="Times New Roman" w:hAnsi="Times New Roman"/>
          <w:sz w:val="28"/>
        </w:rPr>
      </w:pPr>
    </w:p>
    <w:p w:rsidR="00E75673" w:rsidRDefault="00E75673" w:rsidP="00DA430F">
      <w:pPr>
        <w:tabs>
          <w:tab w:val="left" w:pos="0"/>
          <w:tab w:val="left" w:pos="1005"/>
        </w:tabs>
        <w:spacing w:after="0" w:line="240" w:lineRule="auto"/>
        <w:ind w:right="142"/>
        <w:contextualSpacing/>
        <w:jc w:val="both"/>
        <w:rPr>
          <w:rFonts w:ascii="Times New Roman" w:hAnsi="Times New Roman"/>
          <w:sz w:val="28"/>
        </w:rPr>
      </w:pPr>
    </w:p>
    <w:p w:rsidR="00D0099A" w:rsidRDefault="00DA430F" w:rsidP="00DA430F">
      <w:pPr>
        <w:tabs>
          <w:tab w:val="left" w:pos="0"/>
          <w:tab w:val="left" w:pos="1005"/>
        </w:tabs>
        <w:spacing w:after="0" w:line="240" w:lineRule="auto"/>
        <w:ind w:right="14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 района</w:t>
      </w:r>
    </w:p>
    <w:p w:rsidR="00D0099A" w:rsidRDefault="00DA430F" w:rsidP="00DA430F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«Агинский район»                                                   </w:t>
      </w:r>
      <w:r w:rsidR="000C14B0">
        <w:rPr>
          <w:rFonts w:ascii="Times New Roman" w:hAnsi="Times New Roman"/>
          <w:sz w:val="28"/>
        </w:rPr>
        <w:t xml:space="preserve">                     Н.В. </w:t>
      </w:r>
      <w:proofErr w:type="spellStart"/>
      <w:r w:rsidR="000C14B0">
        <w:rPr>
          <w:rFonts w:ascii="Times New Roman" w:hAnsi="Times New Roman"/>
          <w:sz w:val="28"/>
        </w:rPr>
        <w:t>Бабужапов</w:t>
      </w:r>
      <w:proofErr w:type="spellEnd"/>
    </w:p>
    <w:p w:rsidR="00D0099A" w:rsidRDefault="00D0099A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D0099A" w:rsidRDefault="00D0099A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D0099A" w:rsidRDefault="00D0099A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D0099A" w:rsidRDefault="00DA430F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Согласовано:</w:t>
      </w:r>
    </w:p>
    <w:p w:rsidR="00D0099A" w:rsidRDefault="00D0099A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D0099A" w:rsidRDefault="00DA430F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</w:p>
    <w:p w:rsidR="00D0099A" w:rsidRDefault="00DA430F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</w:p>
    <w:p w:rsidR="00D0099A" w:rsidRDefault="00DA430F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«Агинский район»  </w:t>
      </w:r>
    </w:p>
    <w:p w:rsidR="00D0099A" w:rsidRDefault="00DA430F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социальному развитию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Д.М. </w:t>
      </w:r>
      <w:proofErr w:type="spellStart"/>
      <w:r>
        <w:rPr>
          <w:rFonts w:ascii="Times New Roman" w:hAnsi="Times New Roman"/>
          <w:sz w:val="28"/>
        </w:rPr>
        <w:t>Дугарова</w:t>
      </w:r>
      <w:proofErr w:type="spellEnd"/>
      <w:r>
        <w:rPr>
          <w:rFonts w:ascii="Times New Roman" w:hAnsi="Times New Roman"/>
          <w:sz w:val="24"/>
        </w:rPr>
        <w:t xml:space="preserve">        </w:t>
      </w:r>
    </w:p>
    <w:p w:rsidR="00D0099A" w:rsidRDefault="00D0099A" w:rsidP="00DA430F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099A" w:rsidRDefault="00DA430F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управления </w:t>
      </w:r>
    </w:p>
    <w:p w:rsidR="00D0099A" w:rsidRDefault="00DA430F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обеспечения деятельности </w:t>
      </w:r>
    </w:p>
    <w:p w:rsidR="00D0099A" w:rsidRDefault="00DA430F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 муниципального района</w:t>
      </w:r>
    </w:p>
    <w:p w:rsidR="00D0099A" w:rsidRDefault="00DA430F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«Агинский район»                                          </w:t>
      </w:r>
      <w:r w:rsidR="0081412B">
        <w:rPr>
          <w:rFonts w:ascii="Times New Roman" w:hAnsi="Times New Roman"/>
          <w:sz w:val="28"/>
        </w:rPr>
        <w:t xml:space="preserve">                                 Б.О. Бадмаева</w:t>
      </w:r>
      <w:r>
        <w:rPr>
          <w:rFonts w:ascii="Times New Roman" w:hAnsi="Times New Roman"/>
          <w:sz w:val="28"/>
        </w:rPr>
        <w:t xml:space="preserve"> </w:t>
      </w:r>
    </w:p>
    <w:p w:rsidR="00D0099A" w:rsidRDefault="00D0099A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D0099A" w:rsidRDefault="00DA430F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отдела</w:t>
      </w:r>
    </w:p>
    <w:p w:rsidR="00D0099A" w:rsidRDefault="00DA430F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правового обеспечения  администрации </w:t>
      </w:r>
    </w:p>
    <w:p w:rsidR="00D0099A" w:rsidRDefault="00DA430F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</w:p>
    <w:p w:rsidR="00D0099A" w:rsidRDefault="00DA430F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«Агинский район»                                                                  </w:t>
      </w:r>
      <w:r>
        <w:rPr>
          <w:rFonts w:ascii="Times New Roman" w:hAnsi="Times New Roman"/>
          <w:sz w:val="28"/>
        </w:rPr>
        <w:tab/>
        <w:t xml:space="preserve">      З.Ш. </w:t>
      </w:r>
      <w:proofErr w:type="spellStart"/>
      <w:r>
        <w:rPr>
          <w:rFonts w:ascii="Times New Roman" w:hAnsi="Times New Roman"/>
          <w:sz w:val="28"/>
        </w:rPr>
        <w:t>Арднаев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</w:t>
      </w:r>
    </w:p>
    <w:p w:rsidR="00D0099A" w:rsidRDefault="00D0099A" w:rsidP="00DA430F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D0099A" w:rsidRDefault="00D0099A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A430F" w:rsidRDefault="00DA430F" w:rsidP="00DA430F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A430F" w:rsidRDefault="00DA430F" w:rsidP="00DA430F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A430F" w:rsidRDefault="00DA430F" w:rsidP="00DA430F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E75673" w:rsidRDefault="00E75673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36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24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240" w:lineRule="auto"/>
        <w:ind w:left="5529" w:right="142"/>
        <w:rPr>
          <w:rFonts w:ascii="Times New Roman" w:hAnsi="Times New Roman"/>
          <w:sz w:val="24"/>
        </w:rPr>
      </w:pPr>
    </w:p>
    <w:p w:rsidR="00D0099A" w:rsidRDefault="00D0099A">
      <w:pPr>
        <w:tabs>
          <w:tab w:val="left" w:pos="5529"/>
        </w:tabs>
        <w:spacing w:after="0" w:line="240" w:lineRule="auto"/>
        <w:ind w:left="5529" w:right="142"/>
        <w:rPr>
          <w:rFonts w:ascii="Times New Roman" w:hAnsi="Times New Roman"/>
          <w:sz w:val="24"/>
        </w:rPr>
      </w:pPr>
    </w:p>
    <w:p w:rsidR="00D0099A" w:rsidRDefault="00DA430F" w:rsidP="00DA430F">
      <w:pPr>
        <w:tabs>
          <w:tab w:val="left" w:pos="5529"/>
        </w:tabs>
        <w:spacing w:after="0" w:line="240" w:lineRule="auto"/>
        <w:ind w:left="5529" w:right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Приложение 1</w:t>
      </w:r>
    </w:p>
    <w:p w:rsidR="00D0099A" w:rsidRDefault="00DA430F" w:rsidP="00DA430F">
      <w:pPr>
        <w:tabs>
          <w:tab w:val="left" w:pos="5529"/>
        </w:tabs>
        <w:spacing w:after="0" w:line="240" w:lineRule="auto"/>
        <w:ind w:right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распоряжению администрации</w:t>
      </w:r>
    </w:p>
    <w:p w:rsidR="00D0099A" w:rsidRDefault="00DA430F" w:rsidP="00DA430F">
      <w:pPr>
        <w:tabs>
          <w:tab w:val="left" w:pos="5529"/>
        </w:tabs>
        <w:spacing w:after="0" w:line="240" w:lineRule="auto"/>
        <w:ind w:right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муниципального района</w:t>
      </w:r>
    </w:p>
    <w:p w:rsidR="00D0099A" w:rsidRDefault="00DA430F" w:rsidP="00DA430F">
      <w:pPr>
        <w:tabs>
          <w:tab w:val="left" w:pos="5529"/>
        </w:tabs>
        <w:spacing w:after="0" w:line="240" w:lineRule="auto"/>
        <w:ind w:right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«Агинский район»</w:t>
      </w:r>
    </w:p>
    <w:p w:rsidR="00D0099A" w:rsidRDefault="00DA430F" w:rsidP="00DA430F">
      <w:pPr>
        <w:tabs>
          <w:tab w:val="left" w:pos="5529"/>
        </w:tabs>
        <w:spacing w:after="0" w:line="240" w:lineRule="auto"/>
        <w:ind w:left="5529" w:right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_________202</w:t>
      </w:r>
      <w:r w:rsidR="0081412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г. №___</w:t>
      </w:r>
    </w:p>
    <w:p w:rsidR="00D0099A" w:rsidRDefault="00D0099A" w:rsidP="00DA430F">
      <w:pPr>
        <w:tabs>
          <w:tab w:val="left" w:pos="5529"/>
        </w:tabs>
        <w:spacing w:after="0" w:line="240" w:lineRule="auto"/>
        <w:ind w:left="851" w:right="142" w:firstLine="283"/>
        <w:jc w:val="right"/>
        <w:rPr>
          <w:rFonts w:ascii="Times New Roman" w:hAnsi="Times New Roman"/>
          <w:sz w:val="28"/>
        </w:rPr>
      </w:pPr>
    </w:p>
    <w:p w:rsidR="00D0099A" w:rsidRDefault="00DA430F" w:rsidP="00DA430F">
      <w:pPr>
        <w:spacing w:after="0" w:line="240" w:lineRule="auto"/>
        <w:ind w:right="142" w:firstLine="284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D0099A" w:rsidRDefault="00DA430F" w:rsidP="00DA430F">
      <w:pPr>
        <w:pStyle w:val="10"/>
        <w:spacing w:beforeAutospacing="0" w:after="0" w:afterAutospacing="0"/>
        <w:ind w:right="142" w:firstLine="284"/>
        <w:contextualSpacing/>
        <w:jc w:val="center"/>
        <w:rPr>
          <w:sz w:val="28"/>
        </w:rPr>
      </w:pPr>
      <w:r>
        <w:rPr>
          <w:sz w:val="28"/>
        </w:rPr>
        <w:t>о проведении конкурса на лучшую организацию работы по охране труда в муниципальном районе «Агинский район»</w:t>
      </w:r>
    </w:p>
    <w:p w:rsidR="00D0099A" w:rsidRDefault="00D0099A" w:rsidP="00DA430F">
      <w:pPr>
        <w:pStyle w:val="10"/>
        <w:spacing w:beforeAutospacing="0" w:after="0" w:afterAutospacing="0"/>
        <w:ind w:right="142" w:firstLine="283"/>
        <w:jc w:val="center"/>
        <w:rPr>
          <w:sz w:val="28"/>
        </w:rPr>
      </w:pPr>
    </w:p>
    <w:p w:rsidR="00D0099A" w:rsidRDefault="00DA430F" w:rsidP="00DA430F">
      <w:pPr>
        <w:pStyle w:val="a3"/>
        <w:numPr>
          <w:ilvl w:val="0"/>
          <w:numId w:val="2"/>
        </w:numPr>
        <w:spacing w:after="0" w:line="240" w:lineRule="auto"/>
        <w:ind w:left="0" w:right="142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Настоящее Положение определяет условия и порядок проведения районного конкурса на лучшую организацию работы  по охране труда, в том числе по профилактике ВИЧ/СПИДа,</w:t>
      </w:r>
      <w:r>
        <w:rPr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 муниципальном районе «Агинский район» (далее – конкурс).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Конкурс проводится в целях активизации работы по созданию безопасных условий труда, пропаганде передового опыта управления охраной труда в организациях муниципального района «Агинский район».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Задачами конкурса являются: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организаций и индивидуальных предпринимателей, являющихся работодателями (далее - организации), имеющих лучшие показатели в обеспечении безопасных условий труда работников;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муниципальных образований муниципального района «Агинский район», которые имеют лучшие показатели  работы в сфере охраны труда;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моральное и материальное стимулирование руководителей организаций и органов местного самоуправления к созданию на рабочих местах здоровых и безопасных условий труда и организации работы в сфере охраны труда.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распространение передового опыта и методов работы победителей конкурса.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Конкурс проводится  по трем номинациям.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Первая номинация – «Лучшая организация муниципального района «Агинский район» по проведению работы в сфере охраны труда» по следующим отраслевым группам:</w:t>
      </w:r>
    </w:p>
    <w:p w:rsidR="00D0099A" w:rsidRDefault="00C765C1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A430F">
        <w:rPr>
          <w:rFonts w:ascii="Times New Roman" w:hAnsi="Times New Roman"/>
          <w:sz w:val="28"/>
        </w:rPr>
        <w:t>промышленность (строительство, транспорт и связь, электроэнергетика, добыча полезных ископаемых и др.) с  численностью до 100 человек;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промышленность (строительство, транспорт и связь, электроэнергетика, добыча полезных ископаемых и др.) с  численностью свыше 100 человек;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сельское и лесное хозяйство;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торговля и общественное питание, другие отрасли сферы материального производства;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организации здравоохранения и социальной защиты населения;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организации образования, культуры и спорта;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  другие отрасли непроизводственной сферы.</w:t>
      </w:r>
    </w:p>
    <w:p w:rsidR="00D0099A" w:rsidRDefault="00D0099A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Вторая номинация – «Лучший специалист по охране труда муниципального района «Агинский район».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Третья номинация – «Лучшая работа по информированию работников по вопросам ВИЧ/СПИДа на рабочих местах среди работодателей».</w:t>
      </w:r>
    </w:p>
    <w:p w:rsidR="00D0099A" w:rsidRDefault="00DA430F" w:rsidP="00DA430F">
      <w:pPr>
        <w:spacing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Участие в конкурсе является добровольным.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Порядок и сроки проведения конкурса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Организатором конкурса является Администрация муниципального района «Агинский район» (далее – Организатор). 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функциями Организатора конкурса являются: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утверждение состава и регламента районной конкурсной комиссии, обеспечение ее деятельности;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разработка конкурсной документации;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публикации извещений о начале проведения конкурса и его итогах;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приема, регистрации и хранения представленных для участия в конкурсе документов;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составление и утверждение сметы на проведение конкурса.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Конкурс по всем номинациям проводится по итогам 202</w:t>
      </w:r>
      <w:r w:rsidR="0081412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  <w:r w:rsidR="00C765C1">
        <w:rPr>
          <w:rFonts w:ascii="Times New Roman" w:hAnsi="Times New Roman"/>
          <w:sz w:val="28"/>
        </w:rPr>
        <w:t>а. Дата проведения конкурса с 0</w:t>
      </w:r>
      <w:r w:rsidR="0081412B">
        <w:rPr>
          <w:rFonts w:ascii="Times New Roman" w:hAnsi="Times New Roman"/>
          <w:sz w:val="28"/>
        </w:rPr>
        <w:t>5</w:t>
      </w:r>
      <w:r w:rsidR="00C765C1">
        <w:rPr>
          <w:rFonts w:ascii="Times New Roman" w:hAnsi="Times New Roman"/>
          <w:sz w:val="28"/>
        </w:rPr>
        <w:t xml:space="preserve"> февраля 202</w:t>
      </w:r>
      <w:r w:rsidR="0081412B">
        <w:rPr>
          <w:rFonts w:ascii="Times New Roman" w:hAnsi="Times New Roman"/>
          <w:sz w:val="28"/>
        </w:rPr>
        <w:t>4 года до 20</w:t>
      </w:r>
      <w:r w:rsidR="00C765C1">
        <w:rPr>
          <w:rFonts w:ascii="Times New Roman" w:hAnsi="Times New Roman"/>
          <w:sz w:val="28"/>
        </w:rPr>
        <w:t xml:space="preserve"> февраля</w:t>
      </w:r>
      <w:r>
        <w:rPr>
          <w:rFonts w:ascii="Times New Roman" w:hAnsi="Times New Roman"/>
          <w:sz w:val="28"/>
        </w:rPr>
        <w:t xml:space="preserve"> 202</w:t>
      </w:r>
      <w:r w:rsidR="0081412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года. 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Администрацией муниципального района «Агинский район» утверждается состав  районной конкурсной комиссии и организуется публикация извещения в средствах массовой информации о проведении конкурса с указанием: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сроков проведения конкурса;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перечня и форм документов, необходимых для участия в конкурсе по трем номинациям;</w:t>
      </w:r>
    </w:p>
    <w:p w:rsidR="00D0099A" w:rsidRDefault="00C765C1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ссылок на правовые акты, </w:t>
      </w:r>
      <w:r w:rsidR="00DA430F">
        <w:rPr>
          <w:rFonts w:ascii="Times New Roman" w:hAnsi="Times New Roman"/>
          <w:sz w:val="28"/>
        </w:rPr>
        <w:t>регламентирующие проведение конкурса;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телефона и почтового адреса Организатора.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Организатор информирует о создании конкурсной комиссии и  публикует в местных средствах массовой информации или на официальном сайте муниципального района «Агинский район» aginskmr.ru извещение о проведении конкурса с указанием: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сроков проведения конкурса;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перечня и форм документов, необходимых для участия в конкурсе по номинациям «Лучшая организация муниципального района «Агинский район» по проведению работы в сфере охраны труда», «Лучший специалист по охране труда муниципального района «Агинский район» и  «Лучшая работа по информированию работников по вопросам ВИЧ/СПИДа на рабочих местах среди работодателей».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ссылок на правовые акты, регламентирующие проведение конкурса;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телефона и почтового адреса конкурсной  комиссии.</w:t>
      </w:r>
    </w:p>
    <w:p w:rsidR="00D0099A" w:rsidRDefault="00DA430F" w:rsidP="00DA430F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2.6. Срок окончания приема документов от участников </w:t>
      </w:r>
      <w:r w:rsidR="00C765C1">
        <w:rPr>
          <w:rFonts w:ascii="Times New Roman" w:hAnsi="Times New Roman"/>
          <w:sz w:val="28"/>
        </w:rPr>
        <w:t>конкурса по трем номинациям до 20</w:t>
      </w:r>
      <w:r>
        <w:rPr>
          <w:rFonts w:ascii="Times New Roman" w:hAnsi="Times New Roman"/>
          <w:sz w:val="28"/>
        </w:rPr>
        <w:t xml:space="preserve"> </w:t>
      </w:r>
      <w:r w:rsidR="00C765C1">
        <w:rPr>
          <w:rFonts w:ascii="Times New Roman" w:hAnsi="Times New Roman"/>
          <w:sz w:val="28"/>
        </w:rPr>
        <w:t>февраля</w:t>
      </w:r>
      <w:r w:rsidR="0081412B">
        <w:rPr>
          <w:rFonts w:ascii="Times New Roman" w:hAnsi="Times New Roman"/>
          <w:sz w:val="28"/>
        </w:rPr>
        <w:t xml:space="preserve"> 2024</w:t>
      </w:r>
      <w:r>
        <w:rPr>
          <w:rFonts w:ascii="Times New Roman" w:hAnsi="Times New Roman"/>
          <w:sz w:val="28"/>
        </w:rPr>
        <w:t xml:space="preserve"> года. Конкурсные документы, представленные после указанного срока, не рассматриваются.</w:t>
      </w:r>
    </w:p>
    <w:p w:rsidR="00D0099A" w:rsidRDefault="00DA430F" w:rsidP="00DA430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Требования к участникам  конкурса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К организациям-участникам конкурса по номинации «Лучшая организация муниципального района «Агинский район» по проведению работы в сфере охраны труда» предъявляются следующие требования: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регистрация или осуществление производственной деятельности на территории муниципального района «Агинский район»;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производственной деятельности в течение всего отчетного года;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процесса ликвидации или стадии банкротства.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  Специалисты по охране труда – участники конкурса должны проработать не менее одного календарного года в организации, от которой подается заявка. 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Участники конкурса по всем  номинациям должны представить в конкурсную комиссию: 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заявку на участие в конкурсе по установленной форме;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показатели, характеризующие  сферу охраны труда в организации или муниципальном образовании (Приложения 1-4);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усмотрению участника конкурса могут быть представлены документы и материалы, характеризующие безопасность производства и организацию охраны труда.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Конкурсная комиссия вправе затребовать дополнительные сведения, уточняющие содержание заявки и показатели, характеризующие  сферу охраны труда.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Документы представляются: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номинации «Лучшая организация муниципального района «Агинский район» по проведению работы в сфере охраны труда» в районную конкурсную комиссию, на территории которого осуществляется производственная деятельность организации (Приложения 1,2).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номинации «Лучший специалист по охране труда муниципального района «Агинский район» в районную конкурсную комиссию (Приложения 1,3).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номинации «Лучшая работа по информированию работников по вопросам ВИЧ/СПИДа на рабочих местах среди работодателей» в районную конкурсную комиссию. (Приложения 1, 4). 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конкурсной комиссии: Забайкальский край, Агинский район, п. </w:t>
      </w:r>
      <w:proofErr w:type="gramStart"/>
      <w:r>
        <w:rPr>
          <w:rFonts w:ascii="Times New Roman" w:hAnsi="Times New Roman"/>
          <w:sz w:val="28"/>
        </w:rPr>
        <w:t>Агинское</w:t>
      </w:r>
      <w:proofErr w:type="gramEnd"/>
      <w:r>
        <w:rPr>
          <w:rFonts w:ascii="Times New Roman" w:hAnsi="Times New Roman"/>
          <w:sz w:val="28"/>
        </w:rPr>
        <w:t xml:space="preserve">, ул. Базара </w:t>
      </w:r>
      <w:proofErr w:type="spellStart"/>
      <w:r>
        <w:rPr>
          <w:rFonts w:ascii="Times New Roman" w:hAnsi="Times New Roman"/>
          <w:sz w:val="28"/>
        </w:rPr>
        <w:t>Ринчино</w:t>
      </w:r>
      <w:proofErr w:type="spellEnd"/>
      <w:r>
        <w:rPr>
          <w:rFonts w:ascii="Times New Roman" w:hAnsi="Times New Roman"/>
          <w:sz w:val="28"/>
        </w:rPr>
        <w:t xml:space="preserve"> д. 84, кабинет №8. Режим работы конкурсной комиссии: понедельник – четверг с. 9.00-18.00, контактный телефон – 3-42-50. эл. адрес: </w:t>
      </w:r>
      <w:hyperlink r:id="rId7" w:history="1">
        <w:r>
          <w:rPr>
            <w:rStyle w:val="a5"/>
            <w:rFonts w:ascii="Times New Roman" w:hAnsi="Times New Roman"/>
            <w:sz w:val="28"/>
          </w:rPr>
          <w:t>aginskmr_pravo@mail.ru</w:t>
        </w:r>
      </w:hyperlink>
      <w:r>
        <w:rPr>
          <w:rFonts w:ascii="Times New Roman" w:hAnsi="Times New Roman"/>
          <w:sz w:val="28"/>
        </w:rPr>
        <w:t xml:space="preserve"> Контактное лиц</w:t>
      </w:r>
      <w:r w:rsidR="00C765C1">
        <w:rPr>
          <w:rFonts w:ascii="Times New Roman" w:hAnsi="Times New Roman"/>
          <w:sz w:val="28"/>
        </w:rPr>
        <w:t xml:space="preserve">о: </w:t>
      </w:r>
      <w:proofErr w:type="spellStart"/>
      <w:r w:rsidR="00C765C1">
        <w:rPr>
          <w:rFonts w:ascii="Times New Roman" w:hAnsi="Times New Roman"/>
          <w:sz w:val="28"/>
        </w:rPr>
        <w:t>Цыбенова</w:t>
      </w:r>
      <w:proofErr w:type="spellEnd"/>
      <w:r w:rsidR="00C765C1">
        <w:rPr>
          <w:rFonts w:ascii="Times New Roman" w:hAnsi="Times New Roman"/>
          <w:sz w:val="28"/>
        </w:rPr>
        <w:t xml:space="preserve"> </w:t>
      </w:r>
      <w:proofErr w:type="spellStart"/>
      <w:r w:rsidR="00C765C1">
        <w:rPr>
          <w:rFonts w:ascii="Times New Roman" w:hAnsi="Times New Roman"/>
          <w:sz w:val="28"/>
        </w:rPr>
        <w:t>Сахьяна</w:t>
      </w:r>
      <w:proofErr w:type="spellEnd"/>
      <w:r w:rsidR="00C765C1">
        <w:rPr>
          <w:rFonts w:ascii="Times New Roman" w:hAnsi="Times New Roman"/>
          <w:sz w:val="28"/>
        </w:rPr>
        <w:t xml:space="preserve"> </w:t>
      </w:r>
      <w:proofErr w:type="spellStart"/>
      <w:r w:rsidR="00C765C1">
        <w:rPr>
          <w:rFonts w:ascii="Times New Roman" w:hAnsi="Times New Roman"/>
          <w:sz w:val="28"/>
        </w:rPr>
        <w:t>Саяновна</w:t>
      </w:r>
      <w:proofErr w:type="spellEnd"/>
      <w:r>
        <w:rPr>
          <w:rFonts w:ascii="Times New Roman" w:hAnsi="Times New Roman"/>
          <w:sz w:val="28"/>
        </w:rPr>
        <w:t>.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Участники конкурса несут ответственность: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недостоверность информации, указанной в заявке и таблице показателей, характеризующих сферу охраны труда;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за несоблюдение условий конкурса, установленных настоящим Положением. </w:t>
      </w:r>
    </w:p>
    <w:p w:rsidR="00D0099A" w:rsidRDefault="00DA430F" w:rsidP="00DA430F">
      <w:pPr>
        <w:spacing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указанные нарушения конкурсная комиссия  своим решением может лишить участника права участия в конкурсе. Решение муниципальной конкурсной комиссии о лишении права участия в конкурсе может быть обжаловано участником в краевую конкурсную комиссию.</w:t>
      </w:r>
    </w:p>
    <w:p w:rsidR="00D0099A" w:rsidRDefault="00DA430F" w:rsidP="00DA430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Порядок подведения итогов конкурса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Если по окончании приема документов на участие в конкурсе количество заявок, полученное Организатором по отраслевой, территориальной группе или по номинации составляет менее трех, конкурс в данной группе считается не состоявшимся.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Лучшие по итогам конкурса организации муниципального района «Агинский район» определяются путем подсчета суммы баллов по каждому показателю, также учитываются дополнительные сведения, представленные участниками конкурса. </w:t>
      </w:r>
    </w:p>
    <w:p w:rsidR="00D0099A" w:rsidRDefault="00DA430F" w:rsidP="00DA43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По всем номинациям конкурса устанавливаются первое, второе и третье призовые места, в том числе для каждой отраслевой и территориальной группы.</w:t>
      </w:r>
    </w:p>
    <w:p w:rsidR="00D0099A" w:rsidRDefault="00DA430F" w:rsidP="00DA430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Участники конкурса, занявшие первые, вторые и третьи призовые места, награждаются дипломами.</w:t>
      </w:r>
    </w:p>
    <w:p w:rsidR="00D0099A" w:rsidRDefault="00DA430F" w:rsidP="0091320D">
      <w:pPr>
        <w:tabs>
          <w:tab w:val="left" w:pos="5529"/>
        </w:tabs>
        <w:spacing w:after="0" w:line="240" w:lineRule="auto"/>
        <w:ind w:left="5529" w:right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 xml:space="preserve">     </w:t>
      </w:r>
      <w:r>
        <w:rPr>
          <w:rFonts w:ascii="Times New Roman" w:hAnsi="Times New Roman"/>
          <w:sz w:val="24"/>
        </w:rPr>
        <w:t xml:space="preserve">       Приложение 2</w:t>
      </w:r>
    </w:p>
    <w:p w:rsidR="00D0099A" w:rsidRDefault="00DA430F" w:rsidP="0091320D">
      <w:pPr>
        <w:tabs>
          <w:tab w:val="left" w:pos="5529"/>
        </w:tabs>
        <w:spacing w:after="0" w:line="240" w:lineRule="auto"/>
        <w:ind w:right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к распоряжению администрации</w:t>
      </w:r>
    </w:p>
    <w:p w:rsidR="00D0099A" w:rsidRDefault="00DA430F" w:rsidP="0091320D">
      <w:pPr>
        <w:tabs>
          <w:tab w:val="left" w:pos="5529"/>
        </w:tabs>
        <w:spacing w:after="0" w:line="240" w:lineRule="auto"/>
        <w:ind w:right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муниципального района</w:t>
      </w:r>
    </w:p>
    <w:p w:rsidR="00D0099A" w:rsidRDefault="00DA430F" w:rsidP="0091320D">
      <w:pPr>
        <w:tabs>
          <w:tab w:val="left" w:pos="5529"/>
        </w:tabs>
        <w:spacing w:after="0" w:line="240" w:lineRule="auto"/>
        <w:ind w:right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«Агинский район»</w:t>
      </w:r>
    </w:p>
    <w:p w:rsidR="00D0099A" w:rsidRDefault="00DA430F" w:rsidP="0091320D">
      <w:pPr>
        <w:tabs>
          <w:tab w:val="left" w:pos="5529"/>
        </w:tabs>
        <w:spacing w:after="0" w:line="240" w:lineRule="auto"/>
        <w:ind w:left="5529" w:right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_________202</w:t>
      </w:r>
      <w:r w:rsidR="0081412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г. №___</w:t>
      </w:r>
    </w:p>
    <w:p w:rsidR="00D0099A" w:rsidRDefault="00D0099A" w:rsidP="00DA430F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D0099A" w:rsidRDefault="00D0099A" w:rsidP="00DA43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D0099A" w:rsidRDefault="00DA430F" w:rsidP="00DA43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</w:t>
      </w:r>
    </w:p>
    <w:p w:rsidR="00D0099A" w:rsidRDefault="00DA430F" w:rsidP="00DA43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конкурсной комиссии на проведение районного конкурса на лучшую организацию работы по охране труда в муниципальном районе </w:t>
      </w:r>
    </w:p>
    <w:p w:rsidR="00D0099A" w:rsidRDefault="00DA430F" w:rsidP="00DA43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«Агинский район»</w:t>
      </w:r>
    </w:p>
    <w:p w:rsidR="00D0099A" w:rsidRDefault="00D0099A" w:rsidP="00DA43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D0099A" w:rsidRDefault="00DA430F" w:rsidP="00DA430F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 комиссии:</w:t>
      </w:r>
    </w:p>
    <w:p w:rsidR="00D0099A" w:rsidRDefault="00DA430F" w:rsidP="00DA43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Дугарова</w:t>
      </w:r>
      <w:proofErr w:type="spellEnd"/>
      <w:r>
        <w:rPr>
          <w:rFonts w:ascii="Times New Roman" w:hAnsi="Times New Roman"/>
          <w:sz w:val="28"/>
        </w:rPr>
        <w:t xml:space="preserve"> Дарима </w:t>
      </w:r>
      <w:proofErr w:type="spellStart"/>
      <w:r>
        <w:rPr>
          <w:rFonts w:ascii="Times New Roman" w:hAnsi="Times New Roman"/>
          <w:sz w:val="28"/>
        </w:rPr>
        <w:t>Мункожаргаловна</w:t>
      </w:r>
      <w:proofErr w:type="spellEnd"/>
      <w:r>
        <w:rPr>
          <w:rFonts w:ascii="Times New Roman" w:hAnsi="Times New Roman"/>
          <w:sz w:val="28"/>
        </w:rPr>
        <w:t xml:space="preserve"> - заместитель Главы муниципального района «Агинский район» по социальному развитию;</w:t>
      </w:r>
    </w:p>
    <w:p w:rsidR="00D0099A" w:rsidRDefault="00D0099A" w:rsidP="00DA43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0099A" w:rsidRDefault="00DA430F" w:rsidP="00DA43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Заместитель председателя комиссии:</w:t>
      </w:r>
    </w:p>
    <w:p w:rsidR="00D0099A" w:rsidRDefault="0081412B" w:rsidP="00DA43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Арднаев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Зорик</w:t>
      </w:r>
      <w:r w:rsidR="00DA430F">
        <w:rPr>
          <w:rFonts w:ascii="Times New Roman" w:hAnsi="Times New Roman"/>
          <w:sz w:val="28"/>
        </w:rPr>
        <w:t>то</w:t>
      </w:r>
      <w:proofErr w:type="spellEnd"/>
      <w:r w:rsidR="00DA430F">
        <w:rPr>
          <w:rFonts w:ascii="Times New Roman" w:hAnsi="Times New Roman"/>
          <w:sz w:val="28"/>
        </w:rPr>
        <w:t xml:space="preserve"> </w:t>
      </w:r>
      <w:proofErr w:type="spellStart"/>
      <w:r w:rsidR="00DA430F">
        <w:rPr>
          <w:rFonts w:ascii="Times New Roman" w:hAnsi="Times New Roman"/>
          <w:sz w:val="28"/>
        </w:rPr>
        <w:t>Ширапцынгеевич</w:t>
      </w:r>
      <w:proofErr w:type="spellEnd"/>
      <w:r w:rsidR="00DA430F">
        <w:rPr>
          <w:rFonts w:ascii="Times New Roman" w:hAnsi="Times New Roman"/>
          <w:sz w:val="28"/>
        </w:rPr>
        <w:t xml:space="preserve"> – Начальник отдела правового обеспечения администрации муниципального района «Агинский район»;</w:t>
      </w:r>
    </w:p>
    <w:p w:rsidR="00D0099A" w:rsidRDefault="00D0099A" w:rsidP="00DA43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0099A" w:rsidRDefault="00DA430F" w:rsidP="00DA43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Члены комиссии:</w:t>
      </w:r>
    </w:p>
    <w:p w:rsidR="00D0099A" w:rsidRDefault="0091320D" w:rsidP="00DA43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Гунгаев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Цырендаши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Баярович</w:t>
      </w:r>
      <w:proofErr w:type="spellEnd"/>
      <w:r w:rsidR="00DA430F">
        <w:rPr>
          <w:rFonts w:ascii="Times New Roman" w:hAnsi="Times New Roman"/>
          <w:sz w:val="28"/>
        </w:rPr>
        <w:t xml:space="preserve"> – Председатель комитета образования администрации муниципального района «Агинский район»;</w:t>
      </w:r>
    </w:p>
    <w:p w:rsidR="00D0099A" w:rsidRDefault="0091320D" w:rsidP="00DA43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Саганова</w:t>
      </w:r>
      <w:proofErr w:type="spellEnd"/>
      <w:r>
        <w:rPr>
          <w:rFonts w:ascii="Times New Roman" w:hAnsi="Times New Roman"/>
          <w:sz w:val="28"/>
        </w:rPr>
        <w:t xml:space="preserve"> Ирина </w:t>
      </w:r>
      <w:proofErr w:type="spellStart"/>
      <w:r>
        <w:rPr>
          <w:rFonts w:ascii="Times New Roman" w:hAnsi="Times New Roman"/>
          <w:sz w:val="28"/>
        </w:rPr>
        <w:t>Цыденжаповна</w:t>
      </w:r>
      <w:proofErr w:type="spellEnd"/>
      <w:r w:rsidR="00DA430F">
        <w:rPr>
          <w:rFonts w:ascii="Times New Roman" w:hAnsi="Times New Roman"/>
          <w:sz w:val="28"/>
        </w:rPr>
        <w:t xml:space="preserve"> – Председатель комитета культуры, спорта и молодежной политики администрации муниципального района «Агинский район»;</w:t>
      </w:r>
    </w:p>
    <w:p w:rsidR="00D0099A" w:rsidRDefault="00DA430F" w:rsidP="00DA43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Цоктоев</w:t>
      </w:r>
      <w:proofErr w:type="spellEnd"/>
      <w:r w:rsidR="0001672A">
        <w:rPr>
          <w:rFonts w:ascii="Times New Roman" w:hAnsi="Times New Roman"/>
          <w:sz w:val="28"/>
        </w:rPr>
        <w:t xml:space="preserve"> </w:t>
      </w:r>
      <w:proofErr w:type="spellStart"/>
      <w:r w:rsidR="0001672A">
        <w:rPr>
          <w:rFonts w:ascii="Times New Roman" w:hAnsi="Times New Roman"/>
          <w:sz w:val="28"/>
        </w:rPr>
        <w:t>Зорик</w:t>
      </w:r>
      <w:r>
        <w:rPr>
          <w:rFonts w:ascii="Times New Roman" w:hAnsi="Times New Roman"/>
          <w:sz w:val="28"/>
        </w:rPr>
        <w:t>то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Баторович</w:t>
      </w:r>
      <w:proofErr w:type="spellEnd"/>
      <w:r>
        <w:rPr>
          <w:rFonts w:ascii="Times New Roman" w:hAnsi="Times New Roman"/>
          <w:sz w:val="28"/>
        </w:rPr>
        <w:t xml:space="preserve"> – председатель Агинского районного комитета профсоюза работников образования и науки;</w:t>
      </w:r>
    </w:p>
    <w:p w:rsidR="00D0099A" w:rsidRDefault="00D0099A" w:rsidP="00DA43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0099A" w:rsidRDefault="00DA430F" w:rsidP="00DA43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Секретарь комиссии:</w:t>
      </w:r>
    </w:p>
    <w:p w:rsidR="00D0099A" w:rsidRDefault="0091320D" w:rsidP="00DA430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Цыбенова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Сахьяна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Саяновна</w:t>
      </w:r>
      <w:proofErr w:type="spellEnd"/>
      <w:r w:rsidR="00DA430F">
        <w:rPr>
          <w:rFonts w:ascii="Times New Roman" w:hAnsi="Times New Roman"/>
          <w:sz w:val="28"/>
        </w:rPr>
        <w:t xml:space="preserve"> – юрисконсульт отдела правового обеспечения администрации муниципального района «Агинский район».</w:t>
      </w:r>
    </w:p>
    <w:p w:rsidR="00D0099A" w:rsidRDefault="00D0099A" w:rsidP="00DA43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0099A" w:rsidRDefault="00D0099A" w:rsidP="00DA43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0099A" w:rsidRDefault="00D0099A" w:rsidP="00DA43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0099A" w:rsidRDefault="00D0099A" w:rsidP="00DA43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0099A" w:rsidRDefault="00D0099A" w:rsidP="00DA43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0099A" w:rsidRDefault="00D0099A" w:rsidP="00DA43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0099A" w:rsidRDefault="00D0099A" w:rsidP="00DA43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0099A" w:rsidRDefault="00D0099A" w:rsidP="00DA43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0099A" w:rsidRDefault="00D0099A" w:rsidP="00DA43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0099A" w:rsidRDefault="00D0099A" w:rsidP="00DA43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0099A" w:rsidRDefault="00D0099A" w:rsidP="00DA430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0099A" w:rsidRDefault="00D0099A" w:rsidP="00DA430F">
      <w:pPr>
        <w:spacing w:after="0" w:line="240" w:lineRule="auto"/>
        <w:rPr>
          <w:rFonts w:ascii="Times New Roman" w:hAnsi="Times New Roman"/>
          <w:sz w:val="28"/>
        </w:rPr>
      </w:pPr>
    </w:p>
    <w:p w:rsidR="00393169" w:rsidRDefault="00393169" w:rsidP="00DA430F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D0099A" w:rsidRDefault="00D0099A" w:rsidP="00DA430F">
      <w:pPr>
        <w:spacing w:after="0" w:line="240" w:lineRule="auto"/>
        <w:ind w:left="5529"/>
        <w:jc w:val="center"/>
        <w:rPr>
          <w:rFonts w:ascii="Times New Roman" w:hAnsi="Times New Roman"/>
          <w:sz w:val="24"/>
        </w:rPr>
      </w:pPr>
    </w:p>
    <w:p w:rsidR="00D0099A" w:rsidRDefault="00D0099A" w:rsidP="00DA430F">
      <w:pPr>
        <w:spacing w:after="0" w:line="240" w:lineRule="auto"/>
        <w:ind w:left="5529"/>
        <w:jc w:val="center"/>
        <w:rPr>
          <w:rFonts w:ascii="Times New Roman" w:hAnsi="Times New Roman"/>
          <w:sz w:val="24"/>
        </w:rPr>
      </w:pPr>
    </w:p>
    <w:p w:rsidR="00D0099A" w:rsidRDefault="00D0099A" w:rsidP="00DA430F">
      <w:pPr>
        <w:spacing w:after="0" w:line="240" w:lineRule="auto"/>
        <w:ind w:left="5529"/>
        <w:jc w:val="center"/>
        <w:rPr>
          <w:rFonts w:ascii="Times New Roman" w:hAnsi="Times New Roman"/>
          <w:sz w:val="24"/>
        </w:rPr>
      </w:pPr>
    </w:p>
    <w:p w:rsidR="00D0099A" w:rsidRDefault="00DA430F" w:rsidP="0091320D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</w:p>
    <w:p w:rsidR="00D0099A" w:rsidRDefault="00DA430F" w:rsidP="0091320D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о проведении конкурса на лучшую организацию работы по охране труда в муниципальном районе </w:t>
      </w:r>
    </w:p>
    <w:p w:rsidR="00D0099A" w:rsidRDefault="00DA430F" w:rsidP="0091320D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«Агинский район»</w:t>
      </w:r>
    </w:p>
    <w:p w:rsidR="00D0099A" w:rsidRDefault="00D0099A" w:rsidP="00DA430F">
      <w:pPr>
        <w:spacing w:after="0" w:line="240" w:lineRule="auto"/>
        <w:ind w:left="5529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91320D" w:rsidTr="0091320D">
        <w:trPr>
          <w:trHeight w:val="1243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D" w:rsidRDefault="0091320D" w:rsidP="00DA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Заявка </w:t>
            </w:r>
          </w:p>
          <w:p w:rsidR="0091320D" w:rsidRDefault="0091320D" w:rsidP="00DA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 участие в районном конкурсе </w:t>
            </w:r>
          </w:p>
          <w:p w:rsidR="0091320D" w:rsidRDefault="0091320D" w:rsidP="00DA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«Лучшая организация работы по охране труда </w:t>
            </w:r>
          </w:p>
          <w:p w:rsidR="0091320D" w:rsidRDefault="0091320D" w:rsidP="00DA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муниципальном районе «Агинский район» за 202</w:t>
            </w:r>
            <w:r w:rsidR="0001672A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91320D" w:rsidRDefault="0091320D" w:rsidP="00DA430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Название организации _________________________________________________</w:t>
      </w:r>
      <w:r w:rsidR="00F679EE">
        <w:rPr>
          <w:rFonts w:ascii="Times New Roman" w:hAnsi="Times New Roman"/>
          <w:sz w:val="24"/>
        </w:rPr>
        <w:t>_______</w:t>
      </w:r>
      <w:r w:rsidRPr="00D13914">
        <w:rPr>
          <w:rFonts w:ascii="Times New Roman" w:hAnsi="Times New Roman"/>
          <w:sz w:val="24"/>
        </w:rPr>
        <w:t>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Должность и Ф.И.О.* руководителя ______________________________________</w:t>
      </w:r>
      <w:r w:rsidR="00F679EE">
        <w:rPr>
          <w:rFonts w:ascii="Times New Roman" w:hAnsi="Times New Roman"/>
          <w:sz w:val="24"/>
        </w:rPr>
        <w:t>_______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_____________________________________________________________________</w:t>
      </w:r>
      <w:r w:rsidR="00F679EE">
        <w:rPr>
          <w:rFonts w:ascii="Times New Roman" w:hAnsi="Times New Roman"/>
          <w:sz w:val="24"/>
        </w:rPr>
        <w:t>_______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Ф.И.О.* специалиста по охране труда _____________________________________</w:t>
      </w:r>
      <w:r w:rsidR="00F679EE">
        <w:rPr>
          <w:rFonts w:ascii="Times New Roman" w:hAnsi="Times New Roman"/>
          <w:sz w:val="24"/>
        </w:rPr>
        <w:t>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_____________________________________________________________________</w:t>
      </w:r>
      <w:r w:rsidR="00F679EE">
        <w:rPr>
          <w:rFonts w:ascii="Times New Roman" w:hAnsi="Times New Roman"/>
          <w:sz w:val="24"/>
        </w:rPr>
        <w:t>_______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 xml:space="preserve">заявляет о своем намерении принять участие в краевом конкурсе на </w:t>
      </w:r>
      <w:proofErr w:type="gramStart"/>
      <w:r w:rsidRPr="00D13914">
        <w:rPr>
          <w:rFonts w:ascii="Times New Roman" w:hAnsi="Times New Roman"/>
          <w:sz w:val="24"/>
        </w:rPr>
        <w:t>лучшую</w:t>
      </w:r>
      <w:proofErr w:type="gramEnd"/>
      <w:r w:rsidRPr="00D13914">
        <w:rPr>
          <w:rFonts w:ascii="Times New Roman" w:hAnsi="Times New Roman"/>
          <w:sz w:val="24"/>
        </w:rPr>
        <w:t xml:space="preserve"> 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 xml:space="preserve">организацию работы  по охране труда в Забайкальском крае за _____ год 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в  номинации (</w:t>
      </w:r>
      <w:proofErr w:type="spellStart"/>
      <w:r w:rsidRPr="00D13914">
        <w:rPr>
          <w:rFonts w:ascii="Times New Roman" w:hAnsi="Times New Roman"/>
          <w:sz w:val="24"/>
        </w:rPr>
        <w:t>ях</w:t>
      </w:r>
      <w:proofErr w:type="spellEnd"/>
      <w:r w:rsidRPr="00D13914">
        <w:rPr>
          <w:rFonts w:ascii="Times New Roman" w:hAnsi="Times New Roman"/>
          <w:sz w:val="24"/>
        </w:rPr>
        <w:t>) _____________________________________________________</w:t>
      </w:r>
      <w:r w:rsidR="00F679EE">
        <w:rPr>
          <w:rFonts w:ascii="Times New Roman" w:hAnsi="Times New Roman"/>
          <w:sz w:val="24"/>
        </w:rPr>
        <w:t>________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_____________________________________________________________________</w:t>
      </w:r>
      <w:r w:rsidR="00F679EE">
        <w:rPr>
          <w:rFonts w:ascii="Times New Roman" w:hAnsi="Times New Roman"/>
          <w:sz w:val="24"/>
        </w:rPr>
        <w:t>_______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Адрес организации ____________________________________________________</w:t>
      </w:r>
      <w:r w:rsidR="00F679EE">
        <w:rPr>
          <w:rFonts w:ascii="Times New Roman" w:hAnsi="Times New Roman"/>
          <w:sz w:val="24"/>
        </w:rPr>
        <w:t>_______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Контактные телефоны________________________, факс _____________________</w:t>
      </w:r>
      <w:r w:rsidR="00F679EE">
        <w:rPr>
          <w:rFonts w:ascii="Times New Roman" w:hAnsi="Times New Roman"/>
          <w:sz w:val="24"/>
        </w:rPr>
        <w:t>______</w:t>
      </w:r>
      <w:r w:rsidRPr="00D13914">
        <w:rPr>
          <w:rFonts w:ascii="Times New Roman" w:hAnsi="Times New Roman"/>
          <w:sz w:val="24"/>
        </w:rPr>
        <w:t xml:space="preserve"> 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D13914">
        <w:rPr>
          <w:rFonts w:ascii="Times New Roman" w:hAnsi="Times New Roman"/>
          <w:sz w:val="24"/>
        </w:rPr>
        <w:t>е</w:t>
      </w:r>
      <w:proofErr w:type="gramEnd"/>
      <w:r w:rsidRPr="00D13914">
        <w:rPr>
          <w:rFonts w:ascii="Times New Roman" w:hAnsi="Times New Roman"/>
          <w:sz w:val="24"/>
        </w:rPr>
        <w:t>-</w:t>
      </w:r>
      <w:proofErr w:type="spellStart"/>
      <w:r w:rsidRPr="00D13914">
        <w:rPr>
          <w:rFonts w:ascii="Times New Roman" w:hAnsi="Times New Roman"/>
          <w:sz w:val="24"/>
        </w:rPr>
        <w:t>mail</w:t>
      </w:r>
      <w:proofErr w:type="spellEnd"/>
      <w:r w:rsidRPr="00D13914">
        <w:rPr>
          <w:rFonts w:ascii="Times New Roman" w:hAnsi="Times New Roman"/>
          <w:sz w:val="24"/>
        </w:rPr>
        <w:t>: ______________________________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ИНН _______________________________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ОКВЭД _____________________________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С порядком проведения конкурса ознакомлены и согласны.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 xml:space="preserve">К конкурсной заявке прилагаются следующие документы, предусмотренные 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D13914">
        <w:rPr>
          <w:rFonts w:ascii="Times New Roman" w:hAnsi="Times New Roman"/>
          <w:sz w:val="24"/>
        </w:rPr>
        <w:t xml:space="preserve">положением о конкурсе (указать полный перечень прикладываемых </w:t>
      </w:r>
      <w:proofErr w:type="gramEnd"/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документов): ________________________________________________________</w:t>
      </w:r>
      <w:r w:rsidR="00F679EE">
        <w:rPr>
          <w:rFonts w:ascii="Times New Roman" w:hAnsi="Times New Roman"/>
          <w:sz w:val="24"/>
        </w:rPr>
        <w:t>________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_____________________________________________________________________</w:t>
      </w:r>
      <w:r w:rsidR="00F679EE">
        <w:rPr>
          <w:rFonts w:ascii="Times New Roman" w:hAnsi="Times New Roman"/>
          <w:sz w:val="24"/>
        </w:rPr>
        <w:t>_______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_____________________________________________________________________</w:t>
      </w:r>
      <w:r w:rsidR="00F679EE">
        <w:rPr>
          <w:rFonts w:ascii="Times New Roman" w:hAnsi="Times New Roman"/>
          <w:sz w:val="24"/>
        </w:rPr>
        <w:t>_______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_____________________________________________________________________</w:t>
      </w:r>
      <w:r w:rsidR="00F679EE">
        <w:rPr>
          <w:rFonts w:ascii="Times New Roman" w:hAnsi="Times New Roman"/>
          <w:sz w:val="24"/>
        </w:rPr>
        <w:t>_______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_____________________________________________________________________</w:t>
      </w:r>
      <w:r w:rsidR="00F679EE">
        <w:rPr>
          <w:rFonts w:ascii="Times New Roman" w:hAnsi="Times New Roman"/>
          <w:sz w:val="24"/>
        </w:rPr>
        <w:t>_______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_____________________________________________________________________</w:t>
      </w:r>
      <w:r w:rsidR="00F679EE">
        <w:rPr>
          <w:rFonts w:ascii="Times New Roman" w:hAnsi="Times New Roman"/>
          <w:sz w:val="24"/>
        </w:rPr>
        <w:t>_______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_____________________________________________________________________</w:t>
      </w:r>
      <w:r w:rsidR="00F679EE">
        <w:rPr>
          <w:rFonts w:ascii="Times New Roman" w:hAnsi="Times New Roman"/>
          <w:sz w:val="24"/>
        </w:rPr>
        <w:t>_______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_____________________________________________________________________</w:t>
      </w:r>
      <w:r w:rsidR="00F679EE">
        <w:rPr>
          <w:rFonts w:ascii="Times New Roman" w:hAnsi="Times New Roman"/>
          <w:sz w:val="24"/>
        </w:rPr>
        <w:t>_______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_____________________________________________________________________</w:t>
      </w:r>
      <w:r w:rsidR="00F679EE">
        <w:rPr>
          <w:rFonts w:ascii="Times New Roman" w:hAnsi="Times New Roman"/>
          <w:sz w:val="24"/>
        </w:rPr>
        <w:t>_______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* Фамилия, имя, отчество указываются полностью.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Руководитель                           ___________________ / ___________________ /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 xml:space="preserve">                                                            М.П.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</w:p>
    <w:p w:rsidR="00D0099A" w:rsidRDefault="00D13914" w:rsidP="00D13914">
      <w:pPr>
        <w:spacing w:after="0" w:line="240" w:lineRule="auto"/>
        <w:rPr>
          <w:rFonts w:ascii="Times New Roman" w:hAnsi="Times New Roman"/>
          <w:sz w:val="24"/>
        </w:rPr>
      </w:pPr>
      <w:r w:rsidRPr="00D13914">
        <w:rPr>
          <w:rFonts w:ascii="Times New Roman" w:hAnsi="Times New Roman"/>
          <w:sz w:val="24"/>
        </w:rPr>
        <w:t>Дата подачи заявки:      ________________</w:t>
      </w:r>
    </w:p>
    <w:p w:rsidR="0091320D" w:rsidRDefault="0091320D" w:rsidP="00DA430F">
      <w:pPr>
        <w:spacing w:after="0" w:line="240" w:lineRule="auto"/>
        <w:ind w:left="5529"/>
        <w:jc w:val="center"/>
        <w:rPr>
          <w:rFonts w:ascii="Times New Roman" w:hAnsi="Times New Roman"/>
          <w:sz w:val="24"/>
        </w:rPr>
      </w:pPr>
    </w:p>
    <w:p w:rsidR="00D13914" w:rsidRDefault="00D13914" w:rsidP="0091320D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</w:p>
    <w:p w:rsidR="00D13914" w:rsidRDefault="00D13914" w:rsidP="0091320D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</w:p>
    <w:p w:rsidR="00D13914" w:rsidRDefault="00D13914" w:rsidP="0091320D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</w:p>
    <w:p w:rsidR="00D13914" w:rsidRDefault="00D13914" w:rsidP="0091320D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</w:p>
    <w:p w:rsidR="00D0099A" w:rsidRDefault="00DA430F" w:rsidP="0091320D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2</w:t>
      </w:r>
    </w:p>
    <w:p w:rsidR="00D0099A" w:rsidRDefault="00DA430F" w:rsidP="0091320D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о проведении конкурса на лучшую организацию работы по охране труда в муниципальном районе </w:t>
      </w:r>
    </w:p>
    <w:p w:rsidR="00D0099A" w:rsidRDefault="00DA430F" w:rsidP="0091320D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«Агинский район»</w:t>
      </w:r>
    </w:p>
    <w:p w:rsidR="00D0099A" w:rsidRDefault="00DA430F" w:rsidP="00DA43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91320D" w:rsidTr="0091320D">
        <w:trPr>
          <w:trHeight w:val="952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D" w:rsidRDefault="0091320D" w:rsidP="00DA430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91320D" w:rsidRDefault="0091320D" w:rsidP="00DA430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Показатели, </w:t>
            </w:r>
          </w:p>
          <w:p w:rsidR="0091320D" w:rsidRDefault="0091320D" w:rsidP="00DA430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характеризующие состояние  охраны труда в организации  (ИП) за 202</w:t>
            </w:r>
            <w:r w:rsidR="0001672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  <w:p w:rsidR="0091320D" w:rsidRDefault="0091320D" w:rsidP="00DA430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D0099A" w:rsidRDefault="00D0099A" w:rsidP="00DA430F">
      <w:pPr>
        <w:spacing w:after="0" w:line="240" w:lineRule="auto"/>
        <w:rPr>
          <w:rFonts w:ascii="Times New Roman" w:hAnsi="Times New Roman"/>
          <w:sz w:val="24"/>
        </w:rPr>
      </w:pPr>
    </w:p>
    <w:p w:rsidR="00D0099A" w:rsidRDefault="00DA430F" w:rsidP="00DA430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(полное наименование) __________________________________________</w:t>
      </w:r>
    </w:p>
    <w:p w:rsidR="00D0099A" w:rsidRDefault="00DA430F" w:rsidP="00DA430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Юридический адрес организации _____________________________________________</w:t>
      </w:r>
    </w:p>
    <w:p w:rsidR="00D0099A" w:rsidRDefault="00DA430F" w:rsidP="00DA430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Почтовый адрес, телефон, факс. ______________________________________________</w:t>
      </w:r>
    </w:p>
    <w:p w:rsidR="00D0099A" w:rsidRDefault="00DA430F" w:rsidP="00DA430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вид деятельности (код по ОКВЭД) ___________________________________</w:t>
      </w:r>
    </w:p>
    <w:p w:rsidR="00D0099A" w:rsidRDefault="00DA430F" w:rsidP="00DA430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Отраслевая группа конкурса, в которой заявлена организация _____________________  </w:t>
      </w:r>
    </w:p>
    <w:p w:rsidR="00D0099A" w:rsidRDefault="00DA430F" w:rsidP="00DA430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Среднесписочная численность работников _____________________________________</w:t>
      </w:r>
    </w:p>
    <w:p w:rsidR="00D0099A" w:rsidRDefault="00DA430F" w:rsidP="00DA43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том числе: женщин_____________, лиц моложе 18 лет_____________</w:t>
      </w:r>
    </w:p>
    <w:p w:rsidR="00D0099A" w:rsidRDefault="00D0099A" w:rsidP="00DA430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37"/>
        <w:gridCol w:w="992"/>
        <w:gridCol w:w="1134"/>
      </w:tblGrid>
      <w:tr w:rsidR="00D009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0167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1672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531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1672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 </w:t>
            </w:r>
          </w:p>
        </w:tc>
      </w:tr>
      <w:tr w:rsidR="00D0099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несчастных случаев на производстве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легких;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тяжелых;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смертельных;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групповых;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скрытых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пострадавших от несчастных случаев на производстве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несовершеннолетних;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женщин;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 тяжелого несчастного случаев;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2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 смертельным исходом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аварийных ситуаций (уколы, порезы, ссадины и др.) на рабочих местах при оказании медицинской помощи (указать дату и номер составления акта), да/нет</w:t>
            </w:r>
            <w:r>
              <w:rPr>
                <w:rFonts w:ascii="Times New Roman" w:hAnsi="Times New Roman"/>
                <w:spacing w:val="-2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впервые выявленных случаев профессиональных заболеваний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4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опасных производственных объектов, зарегистрированных в Забайкальском управлении </w:t>
            </w:r>
            <w:proofErr w:type="spellStart"/>
            <w:r>
              <w:rPr>
                <w:rFonts w:ascii="Times New Roman" w:hAnsi="Times New Roman"/>
                <w:sz w:val="24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sz w:val="24"/>
              </w:rPr>
              <w:t>: 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Аварийность на опасных производственных объектах, 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аварийности на подведомственном автотранспорте: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наличие автотранспорта в организации, указать 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наличие аварий с участием автотранспорта, 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проведения СОУТ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рабочих мест, на которых </w:t>
            </w:r>
            <w:proofErr w:type="gramStart"/>
            <w:r>
              <w:rPr>
                <w:rFonts w:ascii="Times New Roman" w:hAnsi="Times New Roman"/>
                <w:sz w:val="24"/>
              </w:rPr>
              <w:t>проведена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СОУТ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49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4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Количество работающих во вредных и (или) опасных условиях труда по результатам СОУТ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4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том числе женщин, % от среднесписочной численности женщин;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том числе несовершеннолетних, человек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указать количество задекларированных рабочих мест в Гострудинспекцию в Забайкальском крае (№ и дата регистрации указать в пояснительной записке)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56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нет/ 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56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рабочих мест, на которых по результатам СОУТ были улучшены условия труда</w:t>
            </w:r>
            <w:r>
              <w:rPr>
                <w:rFonts w:ascii="Times New Roman" w:hAnsi="Times New Roman"/>
                <w:spacing w:val="-2"/>
                <w:vertAlign w:val="superscript"/>
              </w:rPr>
              <w:t>**</w:t>
            </w:r>
            <w:r>
              <w:rPr>
                <w:rFonts w:ascii="Times New Roman" w:hAnsi="Times New Roman"/>
                <w:spacing w:val="-2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</w:rPr>
              <w:t>из числа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указанных в п. 9: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56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рабочих мест, на которых по результатам СОУТ были улучшены условия труда, от общего количества рабочих мест с вредными условиями труда, не </w:t>
            </w:r>
            <w:proofErr w:type="gramStart"/>
            <w:r>
              <w:rPr>
                <w:rFonts w:ascii="Times New Roman" w:hAnsi="Times New Roman"/>
                <w:sz w:val="24"/>
              </w:rPr>
              <w:t>требуется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/ нет / 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указать долю выполнения запланированных мероприятий,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80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Количество работников, которым условия труда </w:t>
            </w:r>
            <w:r>
              <w:rPr>
                <w:rFonts w:ascii="Times New Roman" w:hAnsi="Times New Roman"/>
                <w:sz w:val="24"/>
              </w:rPr>
              <w:t xml:space="preserve">по результатам СОУТ </w:t>
            </w:r>
            <w:r>
              <w:rPr>
                <w:rFonts w:ascii="Times New Roman" w:hAnsi="Times New Roman"/>
                <w:spacing w:val="-2"/>
                <w:sz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>
              <w:rPr>
                <w:rFonts w:ascii="Times New Roman" w:hAnsi="Times New Roman"/>
                <w:spacing w:val="-2"/>
                <w:vertAlign w:val="superscript"/>
              </w:rPr>
              <w:t>***</w:t>
            </w:r>
            <w:r>
              <w:rPr>
                <w:rFonts w:ascii="Times New Roman" w:hAnsi="Times New Roman"/>
                <w:spacing w:val="-2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человек / не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требуется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/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80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31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Количество женщин, которым условия труда </w:t>
            </w:r>
            <w:r>
              <w:rPr>
                <w:rFonts w:ascii="Times New Roman" w:hAnsi="Times New Roman"/>
                <w:sz w:val="24"/>
              </w:rPr>
              <w:t xml:space="preserve">по результатам СОУТ </w:t>
            </w:r>
            <w:r>
              <w:rPr>
                <w:rFonts w:ascii="Times New Roman" w:hAnsi="Times New Roman"/>
                <w:spacing w:val="-2"/>
                <w:sz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>
              <w:rPr>
                <w:rFonts w:ascii="Times New Roman" w:hAnsi="Times New Roman"/>
                <w:spacing w:val="-2"/>
                <w:vertAlign w:val="superscript"/>
              </w:rPr>
              <w:t>*</w:t>
            </w:r>
            <w:r>
              <w:rPr>
                <w:rFonts w:ascii="Times New Roman" w:hAnsi="Times New Roman"/>
                <w:spacing w:val="-2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человек/не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требуется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>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31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Доля женщин, которым улучшены условия труда до допустимых, к количеству женщин, занятых на работах с вредными условиями труда, 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46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работников, которым за работу во вредных и (или) опасных условиях труда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становлены доплаты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6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работников, которым за работу во вредных и (или) опасных условиях труда установлены доплаты к общему числу работников, указанных в п. 9, не </w:t>
            </w:r>
            <w:proofErr w:type="gramStart"/>
            <w:r>
              <w:rPr>
                <w:rFonts w:ascii="Times New Roman" w:hAnsi="Times New Roman"/>
                <w:sz w:val="24"/>
              </w:rPr>
              <w:t>требуется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/ нет /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54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региональным отделением Фонда социального страхования Российской Федерации по направлениям: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69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получение скидки к страховому тарифу, % /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получение надбавки к страховому тарифу, % /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4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Обеспеченность санитарно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4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Своевременное (раз в 3 года) прохождение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труда в учебных центрах (№ и дата выдачи удостоверения, название учебного центра указать в пояснительной записке):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1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руководителя организации, да /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специалиста (ответственного) по охране труда, да /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51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членов комиссии по охране труда (по проверке знаний по охране труда), да /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51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уполномоченных профсоюзов (трудового коллектива) по охране труда, да /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8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наличие профсоюзной организации, 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Наличие Положения о системе управления охраной труда (указать в пояснительной записке дату и номер приказа об утверждении Положения), 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49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Положении о системе управления охраной труда раздела или отдельной системы «Управление профессиональными рисками», 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4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рабочих мест, на которых проведена оценка рисков,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3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рабочих мест, на которых проведена оценка рисков,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комитета (комиссии) по охране труда, да /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заседаний комитета (комиссии) по охране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разрешенных трудовых споров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оборудованного кабинета по охране труда, 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средств наглядной агитации (стендов, уголков и т.д.) по охране труда, размещенных на территории организации нет / да (приложить фото к пояснительной записке)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дней охраны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охранно-пожарной сигнализации, 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</w:p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отчетном периоде проверок органов государственного  надзора и контроля, нет / да (количество проверок, органы контроля и надзора указать в пояснительной записке)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выполнения предписаний органов государственного  надзора и контроля, количество устраненных нарушений, % (устраненные нарушения к общему количеству выявленных и подлежащих устранению нарушений)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отчетном периоде обследования условий и охраны труда органом местного самоуправления, 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выполнения рекомендаций органа местного самоуправления,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охвата работников проведением обязательных предварительных и периодических медицинских осмотров, % (количество работников, прошедших медосмотр, к количеству работников, подлежащих прохождению медосмотрам)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56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работников рабочих профессий, которые  должны проводить ежегодное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обучение по оказанию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первой помощи пострадавшим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56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работников рабочих профессий, которым  проведено ежегодного обучения по оказанию первой помощи пострадавшим, не </w:t>
            </w:r>
            <w:proofErr w:type="gramStart"/>
            <w:r>
              <w:rPr>
                <w:rFonts w:ascii="Times New Roman" w:hAnsi="Times New Roman"/>
                <w:sz w:val="24"/>
              </w:rPr>
              <w:t>требуется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/ нет /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коллективного договора в организации, нет/ да (указать номер уведомительной регистрации в пояснительной записке)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коллективном договоре раздела «Охрана труда», нет / 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56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коллективном договоре раздела «Пожарная безопасность», нет / 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раздела «Профилактика ВИЧ/СПИД», нет / 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организации разработанной и утвержденной программы «Нулевой травматизм», нет / да (в пояснительной записке указать название программы и реквизиты)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локального акта с мероприятиями по информированию работников по вопросам  ВИЧ-инфекции на рабочих местах (в пояснительной записке указать данный локальный акт), нет / 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  <w:tr w:rsidR="00D0099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% выполнения мероприятий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9A" w:rsidRDefault="00D0099A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</w:tr>
    </w:tbl>
    <w:p w:rsidR="00D0099A" w:rsidRDefault="00D0099A" w:rsidP="00DA430F">
      <w:pPr>
        <w:spacing w:after="0" w:line="240" w:lineRule="auto"/>
        <w:rPr>
          <w:rFonts w:ascii="Times New Roman" w:hAnsi="Times New Roman"/>
          <w:sz w:val="20"/>
          <w:vertAlign w:val="superscript"/>
        </w:rPr>
      </w:pPr>
    </w:p>
    <w:p w:rsidR="00D0099A" w:rsidRDefault="00DA430F" w:rsidP="00DA43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*  </w:t>
      </w:r>
      <w:r>
        <w:rPr>
          <w:rFonts w:ascii="Times New Roman" w:hAnsi="Times New Roman"/>
          <w:sz w:val="24"/>
        </w:rPr>
        <w:t>Данный пункт заполняется организациями здравоохранения и социального обеспечения.</w:t>
      </w:r>
    </w:p>
    <w:p w:rsidR="00D0099A" w:rsidRDefault="00DA430F" w:rsidP="00DA43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**  </w:t>
      </w:r>
      <w:r>
        <w:rPr>
          <w:rFonts w:ascii="Times New Roman" w:hAnsi="Times New Roman"/>
          <w:sz w:val="24"/>
        </w:rPr>
        <w:t>Улучшение условий труда – это снижение класса или степени класса условий труда на рабочем месте.</w:t>
      </w:r>
    </w:p>
    <w:p w:rsidR="00D0099A" w:rsidRDefault="00DA430F" w:rsidP="00DA43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***   </w:t>
      </w:r>
      <w:r>
        <w:rPr>
          <w:rFonts w:ascii="Times New Roman" w:hAnsi="Times New Roman"/>
          <w:sz w:val="24"/>
        </w:rPr>
        <w:t xml:space="preserve"> Если указанное в отчетном году количество работников, которым условия труда были улучшены до допустимых, не сопровождается соответствующим уменьшением показателей по пункту 9, то необходимо дополнительно к табличным данным указать в пояснительной записке: по каким факторам производственной среды и в результате каких мероприятий улучшились условия труда работников. </w:t>
      </w:r>
    </w:p>
    <w:p w:rsidR="00D0099A" w:rsidRDefault="00D0099A" w:rsidP="00DA430F">
      <w:pPr>
        <w:spacing w:after="0" w:line="240" w:lineRule="auto"/>
        <w:rPr>
          <w:rFonts w:ascii="Times New Roman" w:hAnsi="Times New Roman"/>
        </w:rPr>
      </w:pPr>
    </w:p>
    <w:p w:rsidR="00D0099A" w:rsidRDefault="00DA430F" w:rsidP="00DA43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организации  </w:t>
      </w:r>
      <w:r>
        <w:rPr>
          <w:rFonts w:ascii="Times New Roman" w:hAnsi="Times New Roman"/>
          <w:u w:val="single"/>
        </w:rPr>
        <w:t xml:space="preserve">                                           /</w:t>
      </w:r>
      <w:r>
        <w:rPr>
          <w:rFonts w:ascii="Times New Roman" w:hAnsi="Times New Roman"/>
        </w:rPr>
        <w:t xml:space="preserve">____________________/                </w:t>
      </w:r>
    </w:p>
    <w:p w:rsidR="00D0099A" w:rsidRDefault="00DA430F" w:rsidP="00DA43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D0099A" w:rsidRDefault="00D0099A" w:rsidP="00DA430F">
      <w:pPr>
        <w:spacing w:after="0" w:line="240" w:lineRule="auto"/>
        <w:rPr>
          <w:rFonts w:ascii="Times New Roman" w:hAnsi="Times New Roman"/>
        </w:rPr>
      </w:pPr>
    </w:p>
    <w:p w:rsidR="00D0099A" w:rsidRDefault="00DA430F" w:rsidP="00DA43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М. П.</w:t>
      </w:r>
    </w:p>
    <w:p w:rsidR="00D0099A" w:rsidRDefault="00D0099A" w:rsidP="00DA430F">
      <w:pPr>
        <w:tabs>
          <w:tab w:val="left" w:pos="6765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91320D" w:rsidRDefault="0091320D" w:rsidP="0091320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0099A" w:rsidRDefault="0091320D" w:rsidP="0091320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1320D">
        <w:rPr>
          <w:rFonts w:ascii="Times New Roman" w:hAnsi="Times New Roman"/>
          <w:sz w:val="24"/>
        </w:rPr>
        <w:t>П</w:t>
      </w:r>
      <w:r w:rsidR="00DA430F">
        <w:rPr>
          <w:rFonts w:ascii="Times New Roman" w:hAnsi="Times New Roman"/>
          <w:sz w:val="24"/>
        </w:rPr>
        <w:t>риложение 3</w:t>
      </w:r>
    </w:p>
    <w:p w:rsidR="00D0099A" w:rsidRDefault="00DA430F" w:rsidP="0091320D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 Положению о проведении конкурса на лучшую организацию работы по охране труда в муниципальном районе </w:t>
      </w:r>
    </w:p>
    <w:p w:rsidR="00D0099A" w:rsidRDefault="00DA430F" w:rsidP="0091320D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«Агинский район»</w:t>
      </w:r>
    </w:p>
    <w:p w:rsidR="00D0099A" w:rsidRDefault="00D0099A" w:rsidP="00DA430F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1320D" w:rsidTr="000C14B0">
        <w:trPr>
          <w:trHeight w:val="102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D" w:rsidRDefault="0091320D" w:rsidP="00DA430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</w:p>
          <w:p w:rsidR="0091320D" w:rsidRDefault="0091320D" w:rsidP="00DA430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Показатели, </w:t>
            </w:r>
          </w:p>
          <w:p w:rsidR="0091320D" w:rsidRDefault="0091320D" w:rsidP="00DA430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характеризующие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работу специалиста по охране труда за 202</w:t>
            </w:r>
            <w:r w:rsidR="0001672A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год </w:t>
            </w:r>
          </w:p>
          <w:p w:rsidR="0091320D" w:rsidRDefault="0091320D" w:rsidP="00DA430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0099A" w:rsidRDefault="00D0099A" w:rsidP="00DA430F">
      <w:pPr>
        <w:spacing w:after="0" w:line="240" w:lineRule="auto"/>
        <w:rPr>
          <w:rFonts w:ascii="Times New Roman" w:hAnsi="Times New Roman"/>
          <w:sz w:val="24"/>
        </w:rPr>
      </w:pPr>
    </w:p>
    <w:p w:rsidR="00D0099A" w:rsidRDefault="00DA430F" w:rsidP="00DA430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 специалиста по охране труда ________________________________________</w:t>
      </w:r>
    </w:p>
    <w:p w:rsidR="00D0099A" w:rsidRDefault="00DA430F" w:rsidP="00DA430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 работы  специалистом по охране труда _________________________________</w:t>
      </w:r>
    </w:p>
    <w:p w:rsidR="00D0099A" w:rsidRDefault="00DA430F" w:rsidP="00DA430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(полное наименование) ________________________________________</w:t>
      </w:r>
    </w:p>
    <w:p w:rsidR="00D0099A" w:rsidRDefault="00DA430F" w:rsidP="00DA430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Юридический адрес организации ___________________________________________</w:t>
      </w:r>
    </w:p>
    <w:p w:rsidR="00D0099A" w:rsidRDefault="00DA430F" w:rsidP="00DA430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Почтовый адрес, телефон, факс. _____________________________________________</w:t>
      </w:r>
    </w:p>
    <w:p w:rsidR="00D0099A" w:rsidRDefault="00DA430F" w:rsidP="00DA430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вид деятельности (код по ОКВЭД) _________________________________</w:t>
      </w:r>
    </w:p>
    <w:p w:rsidR="00D0099A" w:rsidRDefault="00DA430F" w:rsidP="00DA430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Среднесписочная численность работников _______, в том числе:  </w:t>
      </w:r>
    </w:p>
    <w:p w:rsidR="00D0099A" w:rsidRDefault="00DA430F" w:rsidP="00DA430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женщин _________, лиц моложе 18 лет __________</w:t>
      </w:r>
    </w:p>
    <w:p w:rsidR="00D0099A" w:rsidRDefault="00D0099A" w:rsidP="00DA430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135"/>
        <w:gridCol w:w="1134"/>
      </w:tblGrid>
      <w:tr w:rsidR="00D0099A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оценки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0167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1672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0167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1672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D0099A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обученных требованиям охраны труда работников на специализированных курсах по охране труда, да / нет (указать № и дату выдачи удостоверения, название учебного заведения в пояснительной записке):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руководителя организации;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специалиста по охране труда;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членов комиссии по охране труда;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уполномоченных профсоюзов по охране труда;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наличие профсоюзной организации.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постоянно действующей системы </w:t>
            </w:r>
            <w:proofErr w:type="gramStart"/>
            <w:r>
              <w:rPr>
                <w:rFonts w:ascii="Times New Roman" w:hAnsi="Times New Roman"/>
                <w:sz w:val="24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труда работников организации: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приказа о создании комиссии по проверке знаний требований охраны труда, да/нет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программ обучения, да/нет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графиков обучения, списков групп, да/нет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протоколов проверки знаний требований по охране труда, да/нет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использование компьютерных программ </w:t>
            </w:r>
            <w:proofErr w:type="gramStart"/>
            <w:r>
              <w:rPr>
                <w:rFonts w:ascii="Times New Roman" w:hAnsi="Times New Roman"/>
                <w:sz w:val="24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труда, да/нет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работников, которые прошли обучение и проверку знаний требований охраны труда: (% от их общей численности):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1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руководители и специалисты;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работники рабочих профессий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Уровень ежегодного обучения работников рабочих профессий оказанию первой помощи пострадавшим, % / не требуется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журналов: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регистрации учета инструкций по охране труда, да/нет;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1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регистрации учета выдачи инструкций по охране труда, да/нет;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1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регистрации несчастных случаев на производстве, да/нет;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регистрации вводного инструктажа, да/нет;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регистрации инструктажа на рабочем месте, да/нет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1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программ: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1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вводного инструктажа, да/нет;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первичного инструктажа на рабочем месте, да/нет;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Обеспеченность инструкциями по охране труда по профессиям и видам работ, %  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Наличие Положения о системе управления охраной труда (указать в пояснительной записке дату и номер приказа об утверждении Положения), да/нет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Положении о системе управления охраной труда раздела или отдельной системы «Управление профессиональными рисками», да/нет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рабочих мест, на которых проведена оценка рисков,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рабочих мест, на которых проведена оценка рисков, 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комитета (комиссии) по охране труда, да/нет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1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количество проведенных заседаний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средств наглядной агитации (стендов, уголков и т.д.) по охране труда, размещенных в организации  (приложить фото к пояснительной записке)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Дней охраны труда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4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1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проведения СОУТ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  <w:p w:rsidR="00D0099A" w:rsidRDefault="00DA430F" w:rsidP="00DA430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женщин, % от среднесписочной численности женщин;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несовершеннолетних, человек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да /нет (указать № и дату регистрации подачи сведений в пояснительной записке)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указать количество задекларированных рабочих мест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1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 xml:space="preserve">Количество рабочих мест, на которых условия труда были </w:t>
            </w: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улучшены до допустимых в результате модернизации оборудования и иных мероприятий,</w:t>
            </w:r>
            <w:r>
              <w:rPr>
                <w:rFonts w:ascii="Times New Roman" w:hAnsi="Times New Roman"/>
                <w:sz w:val="24"/>
              </w:rPr>
              <w:t xml:space="preserve"> указанных в п.19* (рабочие места, реализованные мероприятия указать в пояснительной записке), един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</w:rPr>
              <w:t>е требуется/нет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1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Доля рабочих мест, на которых условия труда были улучшены до допустимых,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количества рабочих мест с вредными условиями труда, указанных в п.19*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организации с Фондом социального страхования: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7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получение скидки к страховому тарифу, % скидки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установление надбавки к страховому тарифу, % надбавки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легких;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тяжелых;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смертельных;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групповых;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скрытых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впервые выявленных случаев профессиональных заболеваний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проверок, проведенных органами государственного  надзора и контроля, количество проверок/нет (указать органы надзора и контроля в пояснительной записке)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 организации разработанного и утвержденного положения «Информирование работников по вопросам  ВИЧ-инфекции на рабочих местах» да/нет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A430F" w:rsidP="00DA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0099A" w:rsidRDefault="00D0099A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0099A" w:rsidRDefault="00DA430F" w:rsidP="00DA43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Если при улучшении условий труда работникам, не сопровождается соответствующим уменьшением показателей по пункту 20, то необходимо дополнительно </w:t>
      </w:r>
      <w:proofErr w:type="gramStart"/>
      <w:r>
        <w:rPr>
          <w:rFonts w:ascii="Times New Roman" w:hAnsi="Times New Roman"/>
          <w:sz w:val="24"/>
        </w:rPr>
        <w:t>указать в пояснительной записке по каким факторам  производственной среды и трудового процесса улучшены</w:t>
      </w:r>
      <w:proofErr w:type="gramEnd"/>
      <w:r>
        <w:rPr>
          <w:rFonts w:ascii="Times New Roman" w:hAnsi="Times New Roman"/>
          <w:sz w:val="24"/>
        </w:rPr>
        <w:t xml:space="preserve"> условия труда и в результате каких мероприятий.</w:t>
      </w:r>
    </w:p>
    <w:p w:rsidR="00D0099A" w:rsidRDefault="00DA430F" w:rsidP="00DA43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организации ____________________ / _____________________/                       </w:t>
      </w:r>
    </w:p>
    <w:p w:rsidR="00D0099A" w:rsidRDefault="00DA430F" w:rsidP="00DA430F">
      <w:pPr>
        <w:spacing w:after="0" w:line="240" w:lineRule="auto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D0099A" w:rsidRDefault="00DA430F" w:rsidP="00DA430F">
      <w:pPr>
        <w:spacing w:after="0" w:line="240" w:lineRule="auto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М. П.</w:t>
      </w:r>
    </w:p>
    <w:p w:rsidR="00D0099A" w:rsidRDefault="00D0099A" w:rsidP="00DA430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D0099A" w:rsidRDefault="00D0099A" w:rsidP="00DA430F">
      <w:pPr>
        <w:spacing w:after="0" w:line="240" w:lineRule="auto"/>
        <w:ind w:left="5529"/>
        <w:jc w:val="center"/>
        <w:rPr>
          <w:rFonts w:ascii="Times New Roman" w:hAnsi="Times New Roman"/>
          <w:sz w:val="24"/>
        </w:rPr>
      </w:pPr>
    </w:p>
    <w:p w:rsidR="00D0099A" w:rsidRDefault="00D0099A" w:rsidP="00DA430F">
      <w:pPr>
        <w:spacing w:after="0" w:line="240" w:lineRule="auto"/>
        <w:ind w:left="5529"/>
        <w:jc w:val="center"/>
        <w:rPr>
          <w:rFonts w:ascii="Times New Roman" w:hAnsi="Times New Roman"/>
          <w:sz w:val="24"/>
        </w:rPr>
      </w:pPr>
    </w:p>
    <w:p w:rsidR="00D0099A" w:rsidRDefault="00D0099A" w:rsidP="0091320D">
      <w:pPr>
        <w:spacing w:after="0" w:line="240" w:lineRule="auto"/>
        <w:rPr>
          <w:rFonts w:ascii="Times New Roman" w:hAnsi="Times New Roman"/>
          <w:sz w:val="24"/>
        </w:rPr>
      </w:pPr>
    </w:p>
    <w:p w:rsidR="0091320D" w:rsidRDefault="0091320D" w:rsidP="0091320D">
      <w:pPr>
        <w:spacing w:after="0" w:line="240" w:lineRule="auto"/>
        <w:rPr>
          <w:rFonts w:ascii="Times New Roman" w:hAnsi="Times New Roman"/>
          <w:sz w:val="24"/>
        </w:rPr>
      </w:pPr>
    </w:p>
    <w:p w:rsidR="00D0099A" w:rsidRDefault="00D0099A" w:rsidP="00DA430F">
      <w:pPr>
        <w:spacing w:after="0" w:line="240" w:lineRule="auto"/>
        <w:ind w:left="5529"/>
        <w:jc w:val="center"/>
        <w:rPr>
          <w:rFonts w:ascii="Times New Roman" w:hAnsi="Times New Roman"/>
          <w:sz w:val="24"/>
        </w:rPr>
      </w:pPr>
    </w:p>
    <w:p w:rsidR="00D0099A" w:rsidRDefault="00DA430F" w:rsidP="0091320D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</w:t>
      </w:r>
    </w:p>
    <w:p w:rsidR="00D0099A" w:rsidRDefault="00DA430F" w:rsidP="0091320D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 Положению о проведении конкурса на лучшую организацию работы по охране труда в муниципальном районе </w:t>
      </w:r>
    </w:p>
    <w:p w:rsidR="00D0099A" w:rsidRDefault="00DA430F" w:rsidP="0091320D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«Агинский район»</w:t>
      </w:r>
    </w:p>
    <w:p w:rsidR="00D0099A" w:rsidRDefault="00D0099A" w:rsidP="00DA430F">
      <w:pPr>
        <w:spacing w:after="0" w:line="240" w:lineRule="auto"/>
        <w:ind w:left="5529"/>
        <w:jc w:val="center"/>
        <w:rPr>
          <w:rFonts w:ascii="Times New Roman" w:hAnsi="Times New Roman"/>
          <w:sz w:val="24"/>
        </w:rPr>
      </w:pPr>
    </w:p>
    <w:tbl>
      <w:tblPr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3"/>
      </w:tblGrid>
      <w:tr w:rsidR="0091320D" w:rsidTr="0091320D">
        <w:trPr>
          <w:trHeight w:val="1038"/>
        </w:trPr>
        <w:tc>
          <w:tcPr>
            <w:tcW w:w="9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D" w:rsidRDefault="0091320D" w:rsidP="00DA430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Показатели, </w:t>
            </w:r>
          </w:p>
          <w:p w:rsidR="0091320D" w:rsidRDefault="0091320D" w:rsidP="0001672A">
            <w:pPr>
              <w:spacing w:after="0" w:line="240" w:lineRule="auto"/>
              <w:ind w:firstLine="3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характеризующие работу по информированию работников по вопросам ВИЧ - инфекции на рабочих местах среди работодателей в 202</w:t>
            </w:r>
            <w:r w:rsidR="0001672A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году</w:t>
            </w:r>
          </w:p>
        </w:tc>
      </w:tr>
    </w:tbl>
    <w:p w:rsidR="00D0099A" w:rsidRDefault="00D0099A" w:rsidP="00DA430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D0099A" w:rsidRDefault="00DA430F" w:rsidP="00DA430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Организация (полное наименование) ____________________________________________________________________________2.</w:t>
      </w:r>
      <w:r>
        <w:rPr>
          <w:rFonts w:ascii="Times New Roman" w:hAnsi="Times New Roman"/>
          <w:sz w:val="24"/>
        </w:rPr>
        <w:tab/>
        <w:t>Юридический адрес организации ___________________________________________________________________________</w:t>
      </w:r>
    </w:p>
    <w:p w:rsidR="00D0099A" w:rsidRDefault="00DA430F" w:rsidP="00DA430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Почтовый адрес, телефон, факс. ____________________________________________________________________________</w:t>
      </w:r>
    </w:p>
    <w:p w:rsidR="00D0099A" w:rsidRDefault="00DA430F" w:rsidP="00DA430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>Основной вид деятельности (код по ОКВЭД) ____________________________________________________________________________</w:t>
      </w:r>
    </w:p>
    <w:p w:rsidR="00D0099A" w:rsidRDefault="00DA430F" w:rsidP="00DA430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>Среднесписочная численность работников ____________________________________________________________________________</w:t>
      </w:r>
    </w:p>
    <w:p w:rsidR="00D0099A" w:rsidRDefault="00DA430F" w:rsidP="00DA430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том числе: женщин_____________, лиц моложе 18 лет_____________</w:t>
      </w:r>
    </w:p>
    <w:p w:rsidR="00D0099A" w:rsidRDefault="00D0099A" w:rsidP="00DA430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</w:p>
    <w:p w:rsidR="00D0099A" w:rsidRDefault="00D0099A" w:rsidP="00DA430F">
      <w:pPr>
        <w:tabs>
          <w:tab w:val="left" w:pos="284"/>
        </w:tabs>
        <w:spacing w:after="0" w:line="240" w:lineRule="auto"/>
        <w:rPr>
          <w:sz w:val="24"/>
        </w:rPr>
      </w:pPr>
    </w:p>
    <w:tbl>
      <w:tblPr>
        <w:tblW w:w="0" w:type="auto"/>
        <w:tblInd w:w="-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222"/>
        <w:gridCol w:w="1276"/>
      </w:tblGrid>
      <w:tr w:rsidR="00D0099A">
        <w:trPr>
          <w:trHeight w:hRule="exact" w:val="5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№</w:t>
            </w:r>
          </w:p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Style w:val="13"/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Style w:val="13"/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01672A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1672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D0099A">
        <w:trPr>
          <w:trHeight w:hRule="exact"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местах, да/нет</w:t>
            </w:r>
          </w:p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</w:p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</w:p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</w:rPr>
            </w:pPr>
          </w:p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hRule="exact"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Наличие информационных уголков и стендов в организации о проблемах и профилактике ВИЧ - инфекции, да/нет</w:t>
            </w:r>
          </w:p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</w:p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</w:p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</w:p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</w:p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</w:p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</w:p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hRule="exact" w:val="1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Style w:val="13"/>
                <w:rFonts w:ascii="Times New Roman" w:hAnsi="Times New Roman"/>
                <w:sz w:val="24"/>
              </w:rPr>
              <w:t>Наличие информационных раздаточных материалов (листовки, брошюры, памятки, буклеты) о проблемах ВИЧ - инфекции,  предоставленных Центром по профилактике и борьбе со СПИД и (или) разработанных работодателем самостоятельно, да/нет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hRule="exact"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местах, 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hRule="exact"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Проведения семинаров, круглых столов по вопросам предупреждения и профилактики ВИЧ - инфекции,  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hRule="exact" w:val="8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Проведение информационных лекций с представителями Центра по профилактике и борьбе со СПИД по вопросам предупреждения и профилактики ВИЧ - инфекции, 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Style w:val="13"/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hRule="exact"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Style w:val="13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Показ информационных видеофильмов о проблемах ВИЧ/ СПИДа и методах профилактики ВИЧ - инфекции, 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hRule="exact"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Количество акций по добровольному и конфиденциальному консультированию и тестированию на ВИЧ - инфекцию на рабочих местах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hRule="exact"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Численность работников, прошедших добровольное тестирование на ВИЧ - инфекцию,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hRule="exact" w:val="5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Удельный вес работников, прошедших добровольное тестирование на ВИЧ - инфекцию, от общего количества работников организации, %/ 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hRule="exact"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11.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Наличие локальных нормативных актов, содержащих требования охраны труда по вопросам ВИЧ/ СПИДа, 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hRule="exact" w:val="8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Наличие в коллективном договоре организации раздела/приложения по профилактике ВИЧ/СПИДа на рабочих местах и недопущению дискриминации и стигматизации работников, живущих с ВИЧ, 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hRule="exact"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Проведение индивидуального  информирования работников по вопросам ВИЧ - инфекции на рабочих местах при проведении вводного инструктажа, 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Style w:val="13"/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hRule="exact" w:val="6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Проведение  информирования работников по вопросам ВИЧ - инфекции при проведении инструктажей на рабочем месте, 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Style w:val="13"/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hRule="exact" w:val="55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Материальные затраты на мероприятия по информированию работников о проблемах ВИЧ-инфекц</w:t>
            </w:r>
            <w:proofErr w:type="gramStart"/>
            <w:r>
              <w:rPr>
                <w:rStyle w:val="13"/>
                <w:rFonts w:ascii="Times New Roman" w:hAnsi="Times New Roman"/>
                <w:sz w:val="24"/>
              </w:rPr>
              <w:t>ии и ее</w:t>
            </w:r>
            <w:proofErr w:type="gramEnd"/>
            <w:r>
              <w:rPr>
                <w:rStyle w:val="13"/>
                <w:rFonts w:ascii="Times New Roman" w:hAnsi="Times New Roman"/>
                <w:sz w:val="24"/>
              </w:rPr>
              <w:t xml:space="preserve"> профилактике,  тыс. рублей</w:t>
            </w:r>
          </w:p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Style w:val="13"/>
                <w:rFonts w:ascii="Times New Roman" w:hAnsi="Times New Roman"/>
                <w:sz w:val="24"/>
              </w:rPr>
            </w:pPr>
          </w:p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hRule="exact" w:val="28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 xml:space="preserve">запланировано, 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hRule="exact" w:val="27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фактически использовано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099A">
        <w:trPr>
          <w:trHeight w:hRule="exact" w:val="2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spacing w:line="240" w:lineRule="auto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A430F" w:rsidP="00DA430F">
            <w:pPr>
              <w:pStyle w:val="23"/>
              <w:spacing w:before="0"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>в расчете на одного работника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99A" w:rsidRDefault="00D0099A" w:rsidP="00DA430F">
            <w:pPr>
              <w:pStyle w:val="23"/>
              <w:spacing w:before="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0099A" w:rsidRDefault="00D0099A" w:rsidP="00DA430F">
      <w:pPr>
        <w:spacing w:after="0" w:line="240" w:lineRule="auto"/>
        <w:rPr>
          <w:sz w:val="24"/>
        </w:rPr>
      </w:pPr>
    </w:p>
    <w:p w:rsidR="00D0099A" w:rsidRDefault="00D0099A" w:rsidP="00DA430F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</w:rPr>
      </w:pPr>
    </w:p>
    <w:p w:rsidR="00D0099A" w:rsidRDefault="00DA430F" w:rsidP="00DA430F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Вместе с Показателями, характеризующими работу по информированию работников по вопросам ВИЧ - инфекции на рабочих местах среди работодателей, предоставляются:</w:t>
      </w:r>
    </w:p>
    <w:p w:rsidR="00D0099A" w:rsidRDefault="00DA430F" w:rsidP="00DA430F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D0099A" w:rsidRDefault="00DA430F" w:rsidP="00DA430F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D0099A" w:rsidRDefault="00DA430F" w:rsidP="00DA430F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копии информационно-раздаточных  материалов (листовки, брошюры, памятки, буклеты) о проблемах ВИЧ-инфекции и анонимном тестировании на ВИЧ-инфекцию, </w:t>
      </w:r>
      <w:r>
        <w:rPr>
          <w:rStyle w:val="13"/>
          <w:rFonts w:ascii="Times New Roman" w:hAnsi="Times New Roman"/>
          <w:sz w:val="24"/>
        </w:rPr>
        <w:t>предоставленных Центром по профилактике и борьбе со СПИД и (или) разработанных работодателем самостоятельно;</w:t>
      </w:r>
    </w:p>
    <w:p w:rsidR="00D0099A" w:rsidRDefault="00DA430F" w:rsidP="00DA430F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D0099A" w:rsidRDefault="00DA430F" w:rsidP="00DA430F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фотографии размером  9 x 14 см о просмотре видеофильмов по вопросам предупреждения и профилактики ВИЧ-инфекции;</w:t>
      </w:r>
    </w:p>
    <w:p w:rsidR="00D0099A" w:rsidRDefault="00DA430F" w:rsidP="00DA430F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копии программ информационных лекций, фотографии размером 9 x 14 см о проведении лекций (копии протоколов при наличии);</w:t>
      </w:r>
    </w:p>
    <w:p w:rsidR="00D0099A" w:rsidRDefault="00DA430F" w:rsidP="00DA430F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перечень  локальных  нормативных  документов  по  охране  труда (приказы, инструкции, журналы, программы проведения вводного инструктажа и инструктажей на рабочем месте, в которых отражены вопросы по профилактике ВИЧ-инфекции);</w:t>
      </w:r>
    </w:p>
    <w:p w:rsidR="00D0099A" w:rsidRDefault="00DA430F" w:rsidP="00DA430F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копия   раздела/приложения коллективного   договора  организации  с  мероприятиями  по профилактике  ВИЧ/СПИДа  на  рабочих  местах  и недопущению дискриминации и стигматизации работников, живущих с ВИЧ;</w:t>
      </w:r>
    </w:p>
    <w:p w:rsidR="00D0099A" w:rsidRDefault="00DA430F" w:rsidP="00DA430F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копия  соглашения  или  плана  мероприятий  по  охране  труда с указанием  запланированных   финансовых   средств   на   мероприятия   по информированию работников о проблемах ВИЧ-инфекц</w:t>
      </w:r>
      <w:proofErr w:type="gramStart"/>
      <w:r>
        <w:rPr>
          <w:rFonts w:ascii="Times New Roman" w:hAnsi="Times New Roman"/>
          <w:sz w:val="24"/>
        </w:rPr>
        <w:t>ии и ее</w:t>
      </w:r>
      <w:proofErr w:type="gramEnd"/>
      <w:r>
        <w:rPr>
          <w:rFonts w:ascii="Times New Roman" w:hAnsi="Times New Roman"/>
          <w:sz w:val="24"/>
        </w:rPr>
        <w:t xml:space="preserve"> профилактике;</w:t>
      </w:r>
    </w:p>
    <w:p w:rsidR="00D0099A" w:rsidRDefault="00DA430F" w:rsidP="00DA430F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D0099A" w:rsidRDefault="00DA430F" w:rsidP="00DA430F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копия соглашения между администрацией организации и Центром СПИД о реализации программ по профилактике ВИЧ/СПИДа на рабочих местах.</w:t>
      </w:r>
    </w:p>
    <w:p w:rsidR="00D0099A" w:rsidRDefault="00D0099A" w:rsidP="00DA430F">
      <w:pPr>
        <w:spacing w:after="0" w:line="240" w:lineRule="auto"/>
        <w:rPr>
          <w:rFonts w:ascii="Times New Roman" w:hAnsi="Times New Roman"/>
          <w:sz w:val="24"/>
        </w:rPr>
      </w:pPr>
    </w:p>
    <w:p w:rsidR="00D0099A" w:rsidRDefault="00DA430F" w:rsidP="00DA43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организации ____________________ / _____________________/ </w:t>
      </w:r>
    </w:p>
    <w:p w:rsidR="00D0099A" w:rsidRDefault="00DA430F" w:rsidP="00DA430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</w:p>
    <w:p w:rsidR="00D0099A" w:rsidRDefault="00DA430F" w:rsidP="00D531F4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М. П.</w:t>
      </w:r>
    </w:p>
    <w:p w:rsidR="00D0099A" w:rsidRDefault="00D009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sectPr w:rsidR="00D0099A" w:rsidSect="00E75673">
      <w:pgSz w:w="11906" w:h="16838"/>
      <w:pgMar w:top="851" w:right="991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864"/>
    <w:multiLevelType w:val="multilevel"/>
    <w:tmpl w:val="84CC2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3784"/>
    <w:multiLevelType w:val="multilevel"/>
    <w:tmpl w:val="E6480D9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9324C9"/>
    <w:multiLevelType w:val="multilevel"/>
    <w:tmpl w:val="C9042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96F6C"/>
    <w:multiLevelType w:val="multilevel"/>
    <w:tmpl w:val="B9F8E34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99A"/>
    <w:rsid w:val="0001672A"/>
    <w:rsid w:val="000C14B0"/>
    <w:rsid w:val="002C0847"/>
    <w:rsid w:val="00393169"/>
    <w:rsid w:val="0081412B"/>
    <w:rsid w:val="0091320D"/>
    <w:rsid w:val="00C765C1"/>
    <w:rsid w:val="00D0099A"/>
    <w:rsid w:val="00D13914"/>
    <w:rsid w:val="00D531F4"/>
    <w:rsid w:val="00DA430F"/>
    <w:rsid w:val="00E75673"/>
    <w:rsid w:val="00F6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текст1"/>
    <w:link w:val="13"/>
    <w:rPr>
      <w:rFonts w:ascii="Arial" w:hAnsi="Arial"/>
      <w:sz w:val="22"/>
    </w:rPr>
  </w:style>
  <w:style w:type="character" w:customStyle="1" w:styleId="13">
    <w:name w:val="Основной текст1"/>
    <w:link w:val="12"/>
    <w:rPr>
      <w:rFonts w:ascii="Arial" w:hAnsi="Arial"/>
      <w:color w:val="000000"/>
      <w:spacing w:val="0"/>
      <w:sz w:val="22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3">
    <w:name w:val="Основной текст2"/>
    <w:basedOn w:val="a"/>
    <w:link w:val="24"/>
    <w:pPr>
      <w:widowControl w:val="0"/>
      <w:spacing w:before="1920" w:after="840" w:line="0" w:lineRule="atLeast"/>
      <w:jc w:val="both"/>
    </w:pPr>
    <w:rPr>
      <w:rFonts w:ascii="Arial" w:hAnsi="Arial"/>
      <w:sz w:val="20"/>
    </w:rPr>
  </w:style>
  <w:style w:type="character" w:customStyle="1" w:styleId="24">
    <w:name w:val="Основной текст2"/>
    <w:basedOn w:val="1"/>
    <w:link w:val="23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5"/>
    <w:link w:val="a5"/>
    <w:rPr>
      <w:color w:val="0000FF"/>
      <w:u w:val="single"/>
    </w:rPr>
  </w:style>
  <w:style w:type="character" w:styleId="a5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2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inskmr_pra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5325</Words>
  <Characters>30355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Охрана труда</cp:lastModifiedBy>
  <cp:revision>9</cp:revision>
  <cp:lastPrinted>2024-01-30T01:46:00Z</cp:lastPrinted>
  <dcterms:created xsi:type="dcterms:W3CDTF">2023-01-25T05:12:00Z</dcterms:created>
  <dcterms:modified xsi:type="dcterms:W3CDTF">2024-01-31T01:51:00Z</dcterms:modified>
</cp:coreProperties>
</file>