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323" w:rsidRDefault="004D3323"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noProof/>
          <w:sz w:val="28"/>
        </w:rPr>
        <w:drawing>
          <wp:inline distT="0" distB="0" distL="0" distR="0" wp14:anchorId="6193FFB6">
            <wp:extent cx="762000" cy="883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883920"/>
                    </a:xfrm>
                    <a:prstGeom prst="rect">
                      <a:avLst/>
                    </a:prstGeom>
                    <a:noFill/>
                  </pic:spPr>
                </pic:pic>
              </a:graphicData>
            </a:graphic>
          </wp:inline>
        </w:drawing>
      </w:r>
    </w:p>
    <w:p w:rsidR="00703361" w:rsidRDefault="00703361"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АДМИНИСТРАЦИЯ МУНИЦИПАЛЬНОГО РАЙОНА </w:t>
      </w:r>
    </w:p>
    <w:p w:rsidR="00703361" w:rsidRDefault="00863B8F" w:rsidP="00703361">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w:t>
      </w:r>
      <w:r w:rsidR="000C5E17">
        <w:rPr>
          <w:rFonts w:ascii="Times New Roman" w:eastAsia="Times New Roman" w:hAnsi="Times New Roman" w:cs="Times New Roman"/>
          <w:b/>
          <w:bCs/>
          <w:sz w:val="28"/>
          <w:szCs w:val="24"/>
        </w:rPr>
        <w:t>АГИНСКИЙ</w:t>
      </w:r>
      <w:r>
        <w:rPr>
          <w:rFonts w:ascii="Times New Roman" w:eastAsia="Times New Roman" w:hAnsi="Times New Roman" w:cs="Times New Roman"/>
          <w:b/>
          <w:bCs/>
          <w:sz w:val="28"/>
          <w:szCs w:val="24"/>
        </w:rPr>
        <w:t xml:space="preserve">  РАЙОН»</w:t>
      </w:r>
    </w:p>
    <w:p w:rsidR="00C20197" w:rsidRDefault="00C20197" w:rsidP="00C20197">
      <w:pPr>
        <w:autoSpaceDE w:val="0"/>
        <w:autoSpaceDN w:val="0"/>
        <w:adjustRightInd w:val="0"/>
        <w:spacing w:after="0" w:line="240" w:lineRule="auto"/>
        <w:rPr>
          <w:rFonts w:ascii="Times New Roman" w:eastAsia="Times New Roman" w:hAnsi="Times New Roman" w:cs="Times New Roman"/>
          <w:b/>
          <w:bCs/>
          <w:sz w:val="28"/>
          <w:szCs w:val="28"/>
        </w:rPr>
      </w:pPr>
    </w:p>
    <w:p w:rsidR="00703361" w:rsidRDefault="00D82F38" w:rsidP="0070336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ПОСТАНОВЛЕНИЕ</w:t>
      </w:r>
    </w:p>
    <w:p w:rsidR="00F93897" w:rsidRDefault="00F93897" w:rsidP="00703361">
      <w:pPr>
        <w:spacing w:after="0"/>
        <w:jc w:val="both"/>
        <w:rPr>
          <w:rFonts w:ascii="Times New Roman" w:eastAsia="Times New Roman" w:hAnsi="Times New Roman" w:cs="Times New Roman"/>
          <w:b/>
          <w:sz w:val="28"/>
          <w:szCs w:val="28"/>
        </w:rPr>
      </w:pPr>
    </w:p>
    <w:p w:rsidR="00703361" w:rsidRDefault="004D23D1" w:rsidP="0070336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2</w:t>
      </w:r>
      <w:r w:rsidR="006909D3">
        <w:rPr>
          <w:rFonts w:ascii="Times New Roman" w:eastAsia="Times New Roman" w:hAnsi="Times New Roman" w:cs="Times New Roman"/>
          <w:sz w:val="28"/>
          <w:szCs w:val="28"/>
          <w:u w:val="single"/>
        </w:rPr>
        <w:t>1</w:t>
      </w:r>
      <w:r w:rsidR="00302BD8" w:rsidRPr="00302BD8">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февраля</w:t>
      </w:r>
      <w:r w:rsidR="00F93897">
        <w:rPr>
          <w:rFonts w:ascii="Times New Roman" w:eastAsia="Times New Roman" w:hAnsi="Times New Roman" w:cs="Times New Roman"/>
          <w:b/>
          <w:sz w:val="28"/>
          <w:szCs w:val="28"/>
        </w:rPr>
        <w:t xml:space="preserve"> </w:t>
      </w:r>
      <w:r w:rsidR="00B15A9E">
        <w:rPr>
          <w:rFonts w:ascii="Times New Roman" w:eastAsia="Times New Roman" w:hAnsi="Times New Roman" w:cs="Times New Roman"/>
          <w:sz w:val="28"/>
          <w:szCs w:val="28"/>
        </w:rPr>
        <w:t>202</w:t>
      </w:r>
      <w:r>
        <w:rPr>
          <w:rFonts w:ascii="Times New Roman" w:eastAsia="Times New Roman" w:hAnsi="Times New Roman" w:cs="Times New Roman"/>
          <w:sz w:val="28"/>
          <w:szCs w:val="28"/>
        </w:rPr>
        <w:t>4</w:t>
      </w:r>
      <w:r w:rsidR="00703361">
        <w:rPr>
          <w:rFonts w:ascii="Times New Roman" w:eastAsia="Times New Roman" w:hAnsi="Times New Roman" w:cs="Times New Roman"/>
          <w:sz w:val="28"/>
          <w:szCs w:val="28"/>
        </w:rPr>
        <w:t xml:space="preserve">года                                           </w:t>
      </w:r>
      <w:r w:rsidR="00BE582C">
        <w:rPr>
          <w:rFonts w:ascii="Times New Roman" w:eastAsia="Times New Roman" w:hAnsi="Times New Roman" w:cs="Times New Roman"/>
          <w:sz w:val="28"/>
          <w:szCs w:val="28"/>
        </w:rPr>
        <w:t xml:space="preserve">                          </w:t>
      </w:r>
      <w:r w:rsidR="00471586">
        <w:rPr>
          <w:rFonts w:ascii="Times New Roman" w:eastAsia="Times New Roman" w:hAnsi="Times New Roman" w:cs="Times New Roman"/>
          <w:sz w:val="28"/>
          <w:szCs w:val="28"/>
        </w:rPr>
        <w:t xml:space="preserve">  </w:t>
      </w:r>
      <w:r w:rsidR="000C5E17">
        <w:rPr>
          <w:rFonts w:ascii="Times New Roman" w:eastAsia="Times New Roman" w:hAnsi="Times New Roman" w:cs="Times New Roman"/>
          <w:sz w:val="28"/>
          <w:szCs w:val="28"/>
        </w:rPr>
        <w:t xml:space="preserve">   </w:t>
      </w:r>
      <w:r w:rsidR="00F93897">
        <w:rPr>
          <w:rFonts w:ascii="Times New Roman" w:eastAsia="Times New Roman" w:hAnsi="Times New Roman" w:cs="Times New Roman"/>
          <w:sz w:val="28"/>
          <w:szCs w:val="28"/>
        </w:rPr>
        <w:t xml:space="preserve">         </w:t>
      </w:r>
      <w:r w:rsidR="00B15A9E">
        <w:rPr>
          <w:rFonts w:ascii="Times New Roman" w:eastAsia="Times New Roman" w:hAnsi="Times New Roman" w:cs="Times New Roman"/>
          <w:sz w:val="28"/>
          <w:szCs w:val="28"/>
        </w:rPr>
        <w:t xml:space="preserve">  </w:t>
      </w:r>
      <w:r w:rsidR="00CE51D5">
        <w:rPr>
          <w:rFonts w:ascii="Times New Roman" w:eastAsia="Times New Roman" w:hAnsi="Times New Roman" w:cs="Times New Roman"/>
          <w:sz w:val="28"/>
          <w:szCs w:val="28"/>
        </w:rPr>
        <w:t>№</w:t>
      </w:r>
      <w:r w:rsidR="0054194B">
        <w:rPr>
          <w:rFonts w:ascii="Times New Roman" w:eastAsia="Times New Roman" w:hAnsi="Times New Roman" w:cs="Times New Roman"/>
          <w:sz w:val="28"/>
          <w:szCs w:val="28"/>
          <w:u w:val="single"/>
        </w:rPr>
        <w:t>5</w:t>
      </w:r>
      <w:r w:rsidR="001F6289">
        <w:rPr>
          <w:rFonts w:ascii="Times New Roman" w:eastAsia="Times New Roman" w:hAnsi="Times New Roman" w:cs="Times New Roman"/>
          <w:sz w:val="28"/>
          <w:szCs w:val="28"/>
          <w:u w:val="single"/>
        </w:rPr>
        <w:t>2</w:t>
      </w:r>
      <w:r w:rsidR="00BA54F0">
        <w:rPr>
          <w:rFonts w:ascii="Times New Roman" w:eastAsia="Times New Roman" w:hAnsi="Times New Roman" w:cs="Times New Roman"/>
          <w:sz w:val="28"/>
          <w:szCs w:val="28"/>
        </w:rPr>
        <w:t xml:space="preserve"> </w:t>
      </w:r>
    </w:p>
    <w:p w:rsidR="00703361" w:rsidRDefault="000C5E17" w:rsidP="00703361">
      <w:pPr>
        <w:autoSpaceDE w:val="0"/>
        <w:autoSpaceDN w:val="0"/>
        <w:adjustRightInd w:val="0"/>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w:t>
      </w:r>
      <w:r w:rsidR="00703361">
        <w:rPr>
          <w:rFonts w:ascii="Times New Roman" w:eastAsia="Times New Roman" w:hAnsi="Times New Roman" w:cs="Times New Roman"/>
          <w:sz w:val="28"/>
          <w:szCs w:val="28"/>
        </w:rPr>
        <w:t>г</w:t>
      </w:r>
      <w:r>
        <w:rPr>
          <w:rFonts w:ascii="Times New Roman" w:eastAsia="Times New Roman" w:hAnsi="Times New Roman" w:cs="Times New Roman"/>
          <w:sz w:val="28"/>
          <w:szCs w:val="28"/>
        </w:rPr>
        <w:t>т</w:t>
      </w:r>
      <w:proofErr w:type="spellEnd"/>
      <w:r w:rsidR="007033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Агинское</w:t>
      </w:r>
    </w:p>
    <w:p w:rsidR="009437D0" w:rsidRDefault="009437D0" w:rsidP="00703361">
      <w:pPr>
        <w:spacing w:after="0"/>
        <w:jc w:val="both"/>
        <w:rPr>
          <w:rFonts w:ascii="Times New Roman" w:eastAsia="Times New Roman" w:hAnsi="Times New Roman" w:cs="Times New Roman"/>
          <w:b/>
          <w:bCs/>
          <w:sz w:val="28"/>
          <w:szCs w:val="28"/>
        </w:rPr>
      </w:pPr>
    </w:p>
    <w:p w:rsidR="00726F7D" w:rsidRDefault="00726F7D" w:rsidP="00863B8F">
      <w:pPr>
        <w:spacing w:after="0" w:line="240" w:lineRule="auto"/>
        <w:rPr>
          <w:rFonts w:ascii="Times New Roman" w:hAnsi="Times New Roman" w:cs="Times New Roman"/>
          <w:b/>
          <w:sz w:val="28"/>
          <w:szCs w:val="28"/>
        </w:rPr>
      </w:pPr>
    </w:p>
    <w:p w:rsidR="00445B90" w:rsidRPr="00445B90" w:rsidRDefault="00445B90" w:rsidP="00445B90">
      <w:pPr>
        <w:spacing w:after="0" w:line="240" w:lineRule="auto"/>
        <w:ind w:firstLine="708"/>
        <w:jc w:val="both"/>
        <w:rPr>
          <w:rFonts w:ascii="Times New Roman" w:hAnsi="Times New Roman" w:cs="Times New Roman"/>
          <w:b/>
          <w:color w:val="000000" w:themeColor="text1"/>
          <w:sz w:val="28"/>
          <w:szCs w:val="28"/>
          <w:shd w:val="clear" w:color="auto" w:fill="FFFFFF" w:themeFill="background1"/>
        </w:rPr>
      </w:pPr>
      <w:r w:rsidRPr="00445B90">
        <w:rPr>
          <w:rFonts w:ascii="Times New Roman" w:hAnsi="Times New Roman" w:cs="Times New Roman"/>
          <w:b/>
          <w:color w:val="000000" w:themeColor="text1"/>
          <w:sz w:val="28"/>
          <w:szCs w:val="28"/>
          <w:shd w:val="clear" w:color="auto" w:fill="FFFFFF" w:themeFill="background1"/>
        </w:rPr>
        <w:t>О</w:t>
      </w:r>
      <w:r w:rsidR="006909D3">
        <w:rPr>
          <w:rFonts w:ascii="Times New Roman" w:hAnsi="Times New Roman" w:cs="Times New Roman"/>
          <w:b/>
          <w:color w:val="000000" w:themeColor="text1"/>
          <w:sz w:val="28"/>
          <w:szCs w:val="28"/>
          <w:shd w:val="clear" w:color="auto" w:fill="FFFFFF" w:themeFill="background1"/>
        </w:rPr>
        <w:t>б</w:t>
      </w:r>
      <w:r w:rsidRPr="00445B90">
        <w:rPr>
          <w:rFonts w:ascii="Times New Roman" w:hAnsi="Times New Roman" w:cs="Times New Roman"/>
          <w:b/>
          <w:color w:val="000000" w:themeColor="text1"/>
          <w:sz w:val="28"/>
          <w:szCs w:val="28"/>
          <w:shd w:val="clear" w:color="auto" w:fill="FFFFFF" w:themeFill="background1"/>
        </w:rPr>
        <w:t xml:space="preserve"> </w:t>
      </w:r>
      <w:r w:rsidR="004D23D1">
        <w:rPr>
          <w:rFonts w:ascii="Times New Roman" w:hAnsi="Times New Roman" w:cs="Times New Roman"/>
          <w:b/>
          <w:color w:val="000000" w:themeColor="text1"/>
          <w:sz w:val="28"/>
          <w:szCs w:val="28"/>
          <w:shd w:val="clear" w:color="auto" w:fill="FFFFFF" w:themeFill="background1"/>
        </w:rPr>
        <w:t>утверждении</w:t>
      </w:r>
      <w:r w:rsidRPr="00445B90">
        <w:rPr>
          <w:rFonts w:ascii="Times New Roman" w:hAnsi="Times New Roman" w:cs="Times New Roman"/>
          <w:b/>
          <w:color w:val="000000" w:themeColor="text1"/>
          <w:sz w:val="28"/>
          <w:szCs w:val="28"/>
          <w:shd w:val="clear" w:color="auto" w:fill="FFFFFF" w:themeFill="background1"/>
        </w:rPr>
        <w:t xml:space="preserve"> программы комплексного развития социальной инфраструктуры сельского поселения «</w:t>
      </w:r>
      <w:proofErr w:type="spellStart"/>
      <w:r w:rsidR="001F6289">
        <w:rPr>
          <w:rFonts w:ascii="Times New Roman" w:hAnsi="Times New Roman" w:cs="Times New Roman"/>
          <w:b/>
          <w:color w:val="000000" w:themeColor="text1"/>
          <w:sz w:val="28"/>
          <w:szCs w:val="28"/>
          <w:shd w:val="clear" w:color="auto" w:fill="FFFFFF" w:themeFill="background1"/>
        </w:rPr>
        <w:t>Урда</w:t>
      </w:r>
      <w:proofErr w:type="spellEnd"/>
      <w:r w:rsidR="001F6289">
        <w:rPr>
          <w:rFonts w:ascii="Times New Roman" w:hAnsi="Times New Roman" w:cs="Times New Roman"/>
          <w:b/>
          <w:color w:val="000000" w:themeColor="text1"/>
          <w:sz w:val="28"/>
          <w:szCs w:val="28"/>
          <w:shd w:val="clear" w:color="auto" w:fill="FFFFFF" w:themeFill="background1"/>
        </w:rPr>
        <w:t>-Ага</w:t>
      </w:r>
      <w:r w:rsidRPr="00445B90">
        <w:rPr>
          <w:rFonts w:ascii="Times New Roman" w:hAnsi="Times New Roman" w:cs="Times New Roman"/>
          <w:b/>
          <w:color w:val="000000" w:themeColor="text1"/>
          <w:sz w:val="28"/>
          <w:szCs w:val="28"/>
          <w:shd w:val="clear" w:color="auto" w:fill="FFFFFF" w:themeFill="background1"/>
        </w:rPr>
        <w:t>» муниципального района «Агинский район» Забайкальского края</w:t>
      </w:r>
    </w:p>
    <w:p w:rsidR="00445B90" w:rsidRPr="00445B90" w:rsidRDefault="00445B90" w:rsidP="00445B90">
      <w:pPr>
        <w:spacing w:after="0" w:line="240" w:lineRule="auto"/>
        <w:ind w:firstLine="708"/>
        <w:jc w:val="both"/>
        <w:rPr>
          <w:rFonts w:ascii="Times New Roman" w:hAnsi="Times New Roman" w:cs="Times New Roman"/>
          <w:b/>
          <w:color w:val="000000" w:themeColor="text1"/>
          <w:sz w:val="28"/>
          <w:szCs w:val="28"/>
          <w:shd w:val="clear" w:color="auto" w:fill="FFFFFF" w:themeFill="background1"/>
        </w:rPr>
      </w:pPr>
    </w:p>
    <w:p w:rsidR="00445B90" w:rsidRPr="00445B90" w:rsidRDefault="00445B90" w:rsidP="00445B90">
      <w:pPr>
        <w:spacing w:after="0" w:line="240" w:lineRule="auto"/>
        <w:ind w:firstLine="708"/>
        <w:jc w:val="both"/>
        <w:rPr>
          <w:rFonts w:ascii="Times New Roman" w:hAnsi="Times New Roman" w:cs="Times New Roman"/>
          <w:b/>
          <w:color w:val="000000" w:themeColor="text1"/>
          <w:sz w:val="28"/>
          <w:szCs w:val="28"/>
          <w:shd w:val="clear" w:color="auto" w:fill="FFFFFF" w:themeFill="background1"/>
        </w:rPr>
      </w:pPr>
    </w:p>
    <w:p w:rsidR="00445B90" w:rsidRPr="00445B90" w:rsidRDefault="00445B90" w:rsidP="000C5CB7">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proofErr w:type="gramStart"/>
      <w:r w:rsidRPr="00445B90">
        <w:rPr>
          <w:rFonts w:ascii="Times New Roman" w:hAnsi="Times New Roman" w:cs="Times New Roman"/>
          <w:color w:val="000000" w:themeColor="text1"/>
          <w:sz w:val="28"/>
          <w:szCs w:val="28"/>
          <w:shd w:val="clear" w:color="auto" w:fill="FFFFFF" w:themeFill="background1"/>
        </w:rPr>
        <w:t xml:space="preserve">В соответствии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w:t>
      </w:r>
      <w:r w:rsidR="000C5CB7" w:rsidRPr="000C5CB7">
        <w:rPr>
          <w:rFonts w:ascii="Times New Roman" w:hAnsi="Times New Roman" w:cs="Times New Roman"/>
          <w:color w:val="000000" w:themeColor="text1"/>
          <w:sz w:val="28"/>
          <w:szCs w:val="28"/>
          <w:shd w:val="clear" w:color="auto" w:fill="FFFFFF" w:themeFill="background1"/>
        </w:rPr>
        <w:t>Постановлени</w:t>
      </w:r>
      <w:r w:rsidR="000C5CB7">
        <w:rPr>
          <w:rFonts w:ascii="Times New Roman" w:hAnsi="Times New Roman" w:cs="Times New Roman"/>
          <w:color w:val="000000" w:themeColor="text1"/>
          <w:sz w:val="28"/>
          <w:szCs w:val="28"/>
          <w:shd w:val="clear" w:color="auto" w:fill="FFFFFF" w:themeFill="background1"/>
        </w:rPr>
        <w:t>я</w:t>
      </w:r>
      <w:r w:rsidR="000C5CB7" w:rsidRPr="000C5CB7">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 от 1 октября 2015г. № 1050 «Об утверждении требований к программам комплексного развития социальной инфраструктуры поселений, городских округов» (с изменениями от 28 ноября 2023 г.)</w:t>
      </w:r>
      <w:r w:rsidR="000C5CB7">
        <w:rPr>
          <w:rFonts w:ascii="Times New Roman" w:hAnsi="Times New Roman" w:cs="Times New Roman"/>
          <w:color w:val="000000" w:themeColor="text1"/>
          <w:sz w:val="28"/>
          <w:szCs w:val="28"/>
          <w:shd w:val="clear" w:color="auto" w:fill="FFFFFF" w:themeFill="background1"/>
        </w:rPr>
        <w:t>, к</w:t>
      </w:r>
      <w:r w:rsidR="000C5CB7" w:rsidRPr="000C5CB7">
        <w:rPr>
          <w:rFonts w:ascii="Times New Roman" w:hAnsi="Times New Roman" w:cs="Times New Roman"/>
          <w:color w:val="000000" w:themeColor="text1"/>
          <w:sz w:val="28"/>
          <w:szCs w:val="28"/>
          <w:shd w:val="clear" w:color="auto" w:fill="FFFFFF" w:themeFill="background1"/>
        </w:rPr>
        <w:t>омплексн</w:t>
      </w:r>
      <w:r w:rsidR="000C5CB7">
        <w:rPr>
          <w:rFonts w:ascii="Times New Roman" w:hAnsi="Times New Roman" w:cs="Times New Roman"/>
          <w:color w:val="000000" w:themeColor="text1"/>
          <w:sz w:val="28"/>
          <w:szCs w:val="28"/>
          <w:shd w:val="clear" w:color="auto" w:fill="FFFFFF" w:themeFill="background1"/>
        </w:rPr>
        <w:t>ой</w:t>
      </w:r>
      <w:r w:rsidR="000C5CB7" w:rsidRPr="000C5CB7">
        <w:rPr>
          <w:rFonts w:ascii="Times New Roman" w:hAnsi="Times New Roman" w:cs="Times New Roman"/>
          <w:color w:val="000000" w:themeColor="text1"/>
          <w:sz w:val="28"/>
          <w:szCs w:val="28"/>
          <w:shd w:val="clear" w:color="auto" w:fill="FFFFFF" w:themeFill="background1"/>
        </w:rPr>
        <w:t xml:space="preserve"> программ</w:t>
      </w:r>
      <w:r w:rsidR="000C5CB7">
        <w:rPr>
          <w:rFonts w:ascii="Times New Roman" w:hAnsi="Times New Roman" w:cs="Times New Roman"/>
          <w:color w:val="000000" w:themeColor="text1"/>
          <w:sz w:val="28"/>
          <w:szCs w:val="28"/>
          <w:shd w:val="clear" w:color="auto" w:fill="FFFFFF" w:themeFill="background1"/>
        </w:rPr>
        <w:t>ы</w:t>
      </w:r>
      <w:r w:rsidR="000C5CB7" w:rsidRPr="000C5CB7">
        <w:rPr>
          <w:rFonts w:ascii="Times New Roman" w:hAnsi="Times New Roman" w:cs="Times New Roman"/>
          <w:color w:val="000000" w:themeColor="text1"/>
          <w:sz w:val="28"/>
          <w:szCs w:val="28"/>
          <w:shd w:val="clear" w:color="auto" w:fill="FFFFFF" w:themeFill="background1"/>
        </w:rPr>
        <w:t xml:space="preserve"> ускоренного социально-экономического развития Забайкальского края до 2025</w:t>
      </w:r>
      <w:proofErr w:type="gramEnd"/>
      <w:r w:rsidR="000C5CB7" w:rsidRPr="000C5CB7">
        <w:rPr>
          <w:rFonts w:ascii="Times New Roman" w:hAnsi="Times New Roman" w:cs="Times New Roman"/>
          <w:color w:val="000000" w:themeColor="text1"/>
          <w:sz w:val="28"/>
          <w:szCs w:val="28"/>
          <w:shd w:val="clear" w:color="auto" w:fill="FFFFFF" w:themeFill="background1"/>
        </w:rPr>
        <w:t xml:space="preserve"> года и на перспективу до 2035 года</w:t>
      </w:r>
      <w:r w:rsidR="000C5CB7">
        <w:rPr>
          <w:rFonts w:ascii="Times New Roman" w:hAnsi="Times New Roman" w:cs="Times New Roman"/>
          <w:color w:val="000000" w:themeColor="text1"/>
          <w:sz w:val="28"/>
          <w:szCs w:val="28"/>
          <w:shd w:val="clear" w:color="auto" w:fill="FFFFFF" w:themeFill="background1"/>
        </w:rPr>
        <w:t>,</w:t>
      </w:r>
      <w:r w:rsidRPr="00445B90">
        <w:rPr>
          <w:rFonts w:ascii="Times New Roman" w:hAnsi="Times New Roman" w:cs="Times New Roman"/>
          <w:color w:val="000000" w:themeColor="text1"/>
          <w:sz w:val="28"/>
          <w:szCs w:val="28"/>
          <w:shd w:val="clear" w:color="auto" w:fill="FFFFFF" w:themeFill="background1"/>
        </w:rPr>
        <w:t xml:space="preserve"> руководствуясь Уставом муниципального района «Агинский район», администрация муниципального района «Агинский район» </w:t>
      </w:r>
      <w:r w:rsidRPr="00445B90">
        <w:rPr>
          <w:rFonts w:ascii="Times New Roman" w:hAnsi="Times New Roman" w:cs="Times New Roman"/>
          <w:b/>
          <w:color w:val="000000" w:themeColor="text1"/>
          <w:sz w:val="28"/>
          <w:szCs w:val="28"/>
          <w:shd w:val="clear" w:color="auto" w:fill="FFFFFF" w:themeFill="background1"/>
        </w:rPr>
        <w:t>постановляет</w:t>
      </w:r>
      <w:r w:rsidRPr="00445B90">
        <w:rPr>
          <w:rFonts w:ascii="Times New Roman" w:hAnsi="Times New Roman" w:cs="Times New Roman"/>
          <w:color w:val="000000" w:themeColor="text1"/>
          <w:sz w:val="28"/>
          <w:szCs w:val="28"/>
          <w:shd w:val="clear" w:color="auto" w:fill="FFFFFF" w:themeFill="background1"/>
        </w:rPr>
        <w:t>:</w:t>
      </w:r>
    </w:p>
    <w:p w:rsidR="00445B90" w:rsidRPr="00445B90" w:rsidRDefault="00445B90" w:rsidP="000C5CB7">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r w:rsidRPr="00445B90">
        <w:rPr>
          <w:rFonts w:ascii="Times New Roman" w:hAnsi="Times New Roman" w:cs="Times New Roman"/>
          <w:color w:val="000000" w:themeColor="text1"/>
          <w:sz w:val="28"/>
          <w:szCs w:val="28"/>
          <w:shd w:val="clear" w:color="auto" w:fill="FFFFFF" w:themeFill="background1"/>
        </w:rPr>
        <w:t xml:space="preserve">1. </w:t>
      </w:r>
      <w:r w:rsidR="000C5CB7" w:rsidRPr="000C5CB7">
        <w:rPr>
          <w:rFonts w:ascii="Times New Roman" w:hAnsi="Times New Roman" w:cs="Times New Roman"/>
          <w:color w:val="000000" w:themeColor="text1"/>
          <w:sz w:val="28"/>
          <w:szCs w:val="28"/>
          <w:shd w:val="clear" w:color="auto" w:fill="FFFFFF" w:themeFill="background1"/>
        </w:rPr>
        <w:t>Утвердить программу комплексного развития социальной инфраструктуры сельского поселения «</w:t>
      </w:r>
      <w:proofErr w:type="spellStart"/>
      <w:r w:rsidR="001F6289">
        <w:rPr>
          <w:rFonts w:ascii="Times New Roman" w:hAnsi="Times New Roman" w:cs="Times New Roman"/>
          <w:color w:val="000000" w:themeColor="text1"/>
          <w:sz w:val="28"/>
          <w:szCs w:val="28"/>
          <w:shd w:val="clear" w:color="auto" w:fill="FFFFFF" w:themeFill="background1"/>
        </w:rPr>
        <w:t>Урда</w:t>
      </w:r>
      <w:proofErr w:type="spellEnd"/>
      <w:r w:rsidR="001F6289">
        <w:rPr>
          <w:rFonts w:ascii="Times New Roman" w:hAnsi="Times New Roman" w:cs="Times New Roman"/>
          <w:color w:val="000000" w:themeColor="text1"/>
          <w:sz w:val="28"/>
          <w:szCs w:val="28"/>
          <w:shd w:val="clear" w:color="auto" w:fill="FFFFFF" w:themeFill="background1"/>
        </w:rPr>
        <w:t>-Ага</w:t>
      </w:r>
      <w:r w:rsidR="000C5CB7" w:rsidRPr="000C5CB7">
        <w:rPr>
          <w:rFonts w:ascii="Times New Roman" w:hAnsi="Times New Roman" w:cs="Times New Roman"/>
          <w:color w:val="000000" w:themeColor="text1"/>
          <w:sz w:val="28"/>
          <w:szCs w:val="28"/>
          <w:shd w:val="clear" w:color="auto" w:fill="FFFFFF" w:themeFill="background1"/>
        </w:rPr>
        <w:t>»</w:t>
      </w:r>
      <w:r w:rsidR="000C5CB7" w:rsidRPr="000C5CB7">
        <w:rPr>
          <w:rFonts w:ascii="Times New Roman" w:hAnsi="Times New Roman" w:cs="Times New Roman"/>
          <w:b/>
          <w:color w:val="000000" w:themeColor="text1"/>
          <w:sz w:val="28"/>
          <w:szCs w:val="28"/>
          <w:shd w:val="clear" w:color="auto" w:fill="FFFFFF" w:themeFill="background1"/>
        </w:rPr>
        <w:t xml:space="preserve"> </w:t>
      </w:r>
      <w:r w:rsidR="000C5CB7" w:rsidRPr="000C5CB7">
        <w:rPr>
          <w:rFonts w:ascii="Times New Roman" w:hAnsi="Times New Roman" w:cs="Times New Roman"/>
          <w:color w:val="000000" w:themeColor="text1"/>
          <w:sz w:val="28"/>
          <w:szCs w:val="28"/>
          <w:shd w:val="clear" w:color="auto" w:fill="FFFFFF" w:themeFill="background1"/>
        </w:rPr>
        <w:t>муниципального района «Агинский район»  Забайкальского края на период 202</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-203</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 xml:space="preserve"> гг.</w:t>
      </w:r>
      <w:r w:rsidRPr="00445B90">
        <w:rPr>
          <w:rFonts w:ascii="Times New Roman" w:hAnsi="Times New Roman" w:cs="Times New Roman"/>
          <w:color w:val="000000" w:themeColor="text1"/>
          <w:sz w:val="28"/>
          <w:szCs w:val="28"/>
          <w:shd w:val="clear" w:color="auto" w:fill="FFFFFF" w:themeFill="background1"/>
        </w:rPr>
        <w:t xml:space="preserve"> </w:t>
      </w:r>
    </w:p>
    <w:p w:rsidR="00D6138D" w:rsidRDefault="000C5CB7" w:rsidP="00703361">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D6138D">
        <w:rPr>
          <w:rFonts w:ascii="Times New Roman" w:eastAsia="Calibri" w:hAnsi="Times New Roman" w:cs="Times New Roman"/>
          <w:sz w:val="28"/>
          <w:szCs w:val="28"/>
        </w:rPr>
        <w:t>. Настоящее постановление опубликовать на официальном сайте муниципального района «</w:t>
      </w:r>
      <w:r w:rsidR="000C5E17" w:rsidRPr="000C5E17">
        <w:rPr>
          <w:rFonts w:ascii="Times New Roman" w:eastAsia="Calibri" w:hAnsi="Times New Roman" w:cs="Times New Roman"/>
          <w:sz w:val="28"/>
          <w:szCs w:val="28"/>
        </w:rPr>
        <w:t>Агинский</w:t>
      </w:r>
      <w:r w:rsidR="00D6138D">
        <w:rPr>
          <w:rFonts w:ascii="Times New Roman" w:eastAsia="Calibri" w:hAnsi="Times New Roman" w:cs="Times New Roman"/>
          <w:sz w:val="28"/>
          <w:szCs w:val="28"/>
        </w:rPr>
        <w:t xml:space="preserve"> район».</w:t>
      </w:r>
    </w:p>
    <w:p w:rsidR="000C5E17" w:rsidRDefault="000C5E17" w:rsidP="00703361">
      <w:pPr>
        <w:spacing w:after="0" w:line="240" w:lineRule="auto"/>
        <w:ind w:firstLine="708"/>
        <w:jc w:val="both"/>
        <w:rPr>
          <w:rFonts w:ascii="Times New Roman" w:eastAsia="Calibri" w:hAnsi="Times New Roman" w:cs="Times New Roman"/>
          <w:sz w:val="28"/>
          <w:szCs w:val="28"/>
        </w:rPr>
      </w:pPr>
    </w:p>
    <w:p w:rsidR="000C5E17" w:rsidRDefault="000C5E17" w:rsidP="00703361">
      <w:pPr>
        <w:spacing w:after="0" w:line="240" w:lineRule="auto"/>
        <w:ind w:firstLine="708"/>
        <w:jc w:val="both"/>
        <w:rPr>
          <w:rFonts w:ascii="Times New Roman" w:eastAsia="Calibri" w:hAnsi="Times New Roman" w:cs="Times New Roman"/>
          <w:sz w:val="28"/>
          <w:szCs w:val="28"/>
        </w:rPr>
      </w:pPr>
    </w:p>
    <w:p w:rsidR="001D2D7B" w:rsidRDefault="001D2D7B" w:rsidP="004B2DE3">
      <w:pPr>
        <w:spacing w:after="0" w:line="240" w:lineRule="auto"/>
        <w:jc w:val="both"/>
        <w:rPr>
          <w:rFonts w:ascii="Times New Roman" w:eastAsia="Calibri" w:hAnsi="Times New Roman" w:cs="Times New Roman"/>
          <w:sz w:val="28"/>
          <w:szCs w:val="28"/>
        </w:rPr>
      </w:pPr>
    </w:p>
    <w:p w:rsidR="00703361" w:rsidRDefault="000C5CB7" w:rsidP="007033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szCs w:val="28"/>
        </w:rPr>
        <w:t>Г</w:t>
      </w:r>
      <w:r w:rsidR="00B15A9E">
        <w:rPr>
          <w:rFonts w:ascii="Times New Roman" w:eastAsia="Times New Roman" w:hAnsi="Times New Roman" w:cs="Times New Roman"/>
          <w:sz w:val="28"/>
          <w:szCs w:val="28"/>
        </w:rPr>
        <w:t>лав</w:t>
      </w:r>
      <w:r>
        <w:rPr>
          <w:rFonts w:ascii="Times New Roman" w:eastAsia="Times New Roman" w:hAnsi="Times New Roman" w:cs="Times New Roman"/>
          <w:sz w:val="28"/>
          <w:szCs w:val="28"/>
        </w:rPr>
        <w:t>а</w:t>
      </w:r>
      <w:r w:rsidR="006D2892">
        <w:rPr>
          <w:rFonts w:ascii="Times New Roman" w:eastAsia="Times New Roman" w:hAnsi="Times New Roman" w:cs="Times New Roman"/>
          <w:sz w:val="28"/>
          <w:szCs w:val="28"/>
        </w:rPr>
        <w:t xml:space="preserve"> </w:t>
      </w:r>
      <w:r w:rsidR="00703361">
        <w:rPr>
          <w:rFonts w:ascii="Times New Roman" w:eastAsia="Times New Roman" w:hAnsi="Times New Roman" w:cs="Times New Roman"/>
          <w:sz w:val="28"/>
          <w:szCs w:val="28"/>
        </w:rPr>
        <w:t xml:space="preserve"> муниципального района </w:t>
      </w:r>
    </w:p>
    <w:p w:rsidR="00703361" w:rsidRDefault="00703361" w:rsidP="00E86192">
      <w:pPr>
        <w:tabs>
          <w:tab w:val="right" w:pos="935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5E17" w:rsidRPr="000C5E17">
        <w:rPr>
          <w:rFonts w:ascii="Times New Roman" w:eastAsia="Times New Roman" w:hAnsi="Times New Roman" w:cs="Times New Roman"/>
          <w:sz w:val="28"/>
          <w:szCs w:val="28"/>
        </w:rPr>
        <w:t>Агинский</w:t>
      </w:r>
      <w:r>
        <w:rPr>
          <w:rFonts w:ascii="Times New Roman" w:eastAsia="Times New Roman" w:hAnsi="Times New Roman" w:cs="Times New Roman"/>
          <w:sz w:val="28"/>
          <w:szCs w:val="28"/>
        </w:rPr>
        <w:t xml:space="preserve"> ра</w:t>
      </w:r>
      <w:r w:rsidR="00D82F38">
        <w:rPr>
          <w:rFonts w:ascii="Times New Roman" w:eastAsia="Times New Roman" w:hAnsi="Times New Roman" w:cs="Times New Roman"/>
          <w:sz w:val="28"/>
          <w:szCs w:val="28"/>
        </w:rPr>
        <w:t xml:space="preserve">йон»      </w:t>
      </w:r>
      <w:r w:rsidR="00D82F38">
        <w:rPr>
          <w:rFonts w:ascii="Times New Roman" w:eastAsia="Times New Roman" w:hAnsi="Times New Roman" w:cs="Times New Roman"/>
          <w:sz w:val="28"/>
          <w:szCs w:val="28"/>
        </w:rPr>
        <w:tab/>
      </w:r>
      <w:r w:rsidR="00E86192">
        <w:rPr>
          <w:rFonts w:ascii="Times New Roman" w:eastAsia="Times New Roman" w:hAnsi="Times New Roman" w:cs="Times New Roman"/>
          <w:sz w:val="28"/>
          <w:szCs w:val="28"/>
        </w:rPr>
        <w:t xml:space="preserve">      </w:t>
      </w:r>
      <w:proofErr w:type="spellStart"/>
      <w:r w:rsidR="000C5E17">
        <w:rPr>
          <w:rFonts w:ascii="Times New Roman" w:eastAsia="Times New Roman" w:hAnsi="Times New Roman" w:cs="Times New Roman"/>
          <w:sz w:val="28"/>
          <w:szCs w:val="28"/>
        </w:rPr>
        <w:t>Н.В.Бабужапов</w:t>
      </w:r>
      <w:proofErr w:type="spellEnd"/>
    </w:p>
    <w:p w:rsidR="000C5CB7" w:rsidRDefault="000C5CB7" w:rsidP="00E86192">
      <w:pPr>
        <w:tabs>
          <w:tab w:val="right" w:pos="9356"/>
        </w:tabs>
        <w:spacing w:after="0" w:line="240" w:lineRule="auto"/>
        <w:rPr>
          <w:rFonts w:ascii="Times New Roman" w:eastAsia="Times New Roman" w:hAnsi="Times New Roman" w:cs="Times New Roman"/>
          <w:sz w:val="28"/>
          <w:szCs w:val="28"/>
        </w:rPr>
      </w:pPr>
    </w:p>
    <w:p w:rsidR="000C5CB7" w:rsidRDefault="000C5CB7" w:rsidP="00E86192">
      <w:pPr>
        <w:tabs>
          <w:tab w:val="right" w:pos="9356"/>
        </w:tabs>
        <w:spacing w:after="0" w:line="240" w:lineRule="auto"/>
        <w:rPr>
          <w:rFonts w:ascii="Times New Roman" w:eastAsia="Times New Roman" w:hAnsi="Times New Roman" w:cs="Times New Roman"/>
          <w:sz w:val="28"/>
          <w:szCs w:val="28"/>
        </w:rPr>
      </w:pPr>
    </w:p>
    <w:p w:rsidR="000C5CB7" w:rsidRDefault="000C5CB7" w:rsidP="00E86192">
      <w:pPr>
        <w:tabs>
          <w:tab w:val="right" w:pos="9356"/>
        </w:tabs>
        <w:spacing w:after="0" w:line="240" w:lineRule="auto"/>
        <w:rPr>
          <w:rFonts w:ascii="Times New Roman" w:eastAsia="Times New Roman" w:hAnsi="Times New Roman" w:cs="Times New Roman"/>
          <w:sz w:val="28"/>
          <w:szCs w:val="28"/>
        </w:rPr>
      </w:pPr>
      <w:bookmarkStart w:id="0" w:name="_GoBack"/>
      <w:bookmarkEnd w:id="0"/>
    </w:p>
    <w:p w:rsidR="000C5CB7" w:rsidRDefault="000C5CB7" w:rsidP="00E86192">
      <w:pPr>
        <w:tabs>
          <w:tab w:val="right" w:pos="9356"/>
        </w:tabs>
        <w:spacing w:after="0" w:line="240" w:lineRule="auto"/>
        <w:rPr>
          <w:rFonts w:ascii="Times New Roman" w:eastAsia="Times New Roman" w:hAnsi="Times New Roman" w:cs="Times New Roman"/>
          <w:sz w:val="28"/>
          <w:szCs w:val="28"/>
        </w:rPr>
      </w:pP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УТВЕРЖДЕНА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Постановление</w:t>
      </w:r>
      <w:r>
        <w:rPr>
          <w:rFonts w:ascii="Times New Roman" w:eastAsia="Times New Roman" w:hAnsi="Times New Roman" w:cs="Times New Roman"/>
          <w:sz w:val="28"/>
          <w:szCs w:val="28"/>
        </w:rPr>
        <w:t>м</w:t>
      </w:r>
      <w:r w:rsidRPr="000C5CB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0C5CB7">
        <w:rPr>
          <w:rFonts w:ascii="Times New Roman" w:eastAsia="Times New Roman" w:hAnsi="Times New Roman" w:cs="Times New Roman"/>
          <w:sz w:val="28"/>
          <w:szCs w:val="28"/>
        </w:rPr>
        <w:t>администрации</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 xml:space="preserve"> муниципального района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«Агинский район»</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от «</w:t>
      </w:r>
      <w:r w:rsidR="006909D3" w:rsidRPr="006909D3">
        <w:rPr>
          <w:rFonts w:ascii="Times New Roman" w:eastAsia="Times New Roman" w:hAnsi="Times New Roman" w:cs="Times New Roman"/>
          <w:sz w:val="28"/>
          <w:szCs w:val="28"/>
          <w:u w:val="single"/>
        </w:rPr>
        <w:t>21</w:t>
      </w:r>
      <w:r w:rsidR="00BA4412">
        <w:rPr>
          <w:rFonts w:ascii="Times New Roman" w:eastAsia="Times New Roman" w:hAnsi="Times New Roman" w:cs="Times New Roman"/>
          <w:sz w:val="28"/>
          <w:szCs w:val="28"/>
        </w:rPr>
        <w:t>»</w:t>
      </w:r>
      <w:r w:rsidR="006909D3" w:rsidRPr="006909D3">
        <w:rPr>
          <w:rFonts w:ascii="Times New Roman" w:eastAsia="Times New Roman" w:hAnsi="Times New Roman" w:cs="Times New Roman"/>
          <w:sz w:val="28"/>
          <w:szCs w:val="28"/>
          <w:u w:val="single"/>
        </w:rPr>
        <w:t>февраля</w:t>
      </w:r>
      <w:r w:rsidRPr="000C5CB7">
        <w:rPr>
          <w:rFonts w:ascii="Times New Roman" w:eastAsia="Times New Roman" w:hAnsi="Times New Roman" w:cs="Times New Roman"/>
          <w:sz w:val="28"/>
          <w:szCs w:val="28"/>
        </w:rPr>
        <w:t xml:space="preserve"> 20</w:t>
      </w:r>
      <w:r w:rsidR="00B47CD0">
        <w:rPr>
          <w:rFonts w:ascii="Times New Roman" w:eastAsia="Times New Roman" w:hAnsi="Times New Roman" w:cs="Times New Roman"/>
          <w:sz w:val="28"/>
          <w:szCs w:val="28"/>
        </w:rPr>
        <w:t>24</w:t>
      </w:r>
      <w:r w:rsidRPr="000C5CB7">
        <w:rPr>
          <w:rFonts w:ascii="Times New Roman" w:eastAsia="Times New Roman" w:hAnsi="Times New Roman" w:cs="Times New Roman"/>
          <w:sz w:val="28"/>
          <w:szCs w:val="28"/>
        </w:rPr>
        <w:t>г. №</w:t>
      </w:r>
      <w:r w:rsidR="0054194B">
        <w:rPr>
          <w:rFonts w:ascii="Times New Roman" w:eastAsia="Times New Roman" w:hAnsi="Times New Roman" w:cs="Times New Roman"/>
          <w:sz w:val="28"/>
          <w:szCs w:val="28"/>
          <w:u w:val="single"/>
        </w:rPr>
        <w:t>5</w:t>
      </w:r>
      <w:r w:rsidR="001F6289">
        <w:rPr>
          <w:rFonts w:ascii="Times New Roman" w:eastAsia="Times New Roman" w:hAnsi="Times New Roman" w:cs="Times New Roman"/>
          <w:sz w:val="28"/>
          <w:szCs w:val="28"/>
          <w:u w:val="single"/>
        </w:rPr>
        <w:t>2</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p>
    <w:p w:rsidR="000C5CB7" w:rsidRDefault="000C5CB7" w:rsidP="00E86192">
      <w:pPr>
        <w:tabs>
          <w:tab w:val="right" w:pos="9356"/>
        </w:tabs>
        <w:spacing w:after="0" w:line="240" w:lineRule="auto"/>
        <w:rPr>
          <w:rFonts w:ascii="Times New Roman" w:eastAsia="Times New Roman" w:hAnsi="Times New Roman" w:cs="Times New Roman"/>
          <w:sz w:val="28"/>
          <w:szCs w:val="20"/>
        </w:rPr>
      </w:pPr>
    </w:p>
    <w:p w:rsidR="00703361" w:rsidRDefault="00703361" w:rsidP="00703361">
      <w:pPr>
        <w:tabs>
          <w:tab w:val="left" w:pos="2785"/>
        </w:tabs>
        <w:spacing w:after="0" w:line="240" w:lineRule="auto"/>
        <w:rPr>
          <w:rFonts w:ascii="Calibri" w:eastAsia="Times New Roman" w:hAnsi="Calibri" w:cs="Times New Roman"/>
        </w:rPr>
      </w:pPr>
    </w:p>
    <w:p w:rsidR="00B47CD0" w:rsidRPr="00B47CD0" w:rsidRDefault="00B47CD0" w:rsidP="00B47CD0">
      <w:pPr>
        <w:pStyle w:val="a3"/>
        <w:rPr>
          <w:szCs w:val="28"/>
        </w:rPr>
      </w:pPr>
      <w:r w:rsidRPr="00B47CD0">
        <w:rPr>
          <w:szCs w:val="28"/>
        </w:rPr>
        <w:t>ПРОГРАММА КОМПЛЕКСНОГО РАЗВИТИЯ СОЦИАЛЬНОЙ ИНФРАСТРУКТУРЫ СЕЛЬСКОГО ПОСЕЛЕНИЯ «</w:t>
      </w:r>
      <w:r w:rsidR="0054194B">
        <w:rPr>
          <w:szCs w:val="28"/>
        </w:rPr>
        <w:t>С</w:t>
      </w:r>
      <w:r w:rsidR="001D5FB4">
        <w:rPr>
          <w:szCs w:val="28"/>
        </w:rPr>
        <w:t>УДУНТУЙ</w:t>
      </w:r>
      <w:r w:rsidRPr="00B47CD0">
        <w:rPr>
          <w:szCs w:val="28"/>
        </w:rPr>
        <w:t>» МУНИЦИПАЛЬНОГО РАЙОНА «АГИНСКИЙ РАЙОН»</w:t>
      </w:r>
    </w:p>
    <w:p w:rsidR="00B47CD0" w:rsidRDefault="00B47CD0" w:rsidP="00B47CD0">
      <w:pPr>
        <w:pStyle w:val="a3"/>
        <w:rPr>
          <w:szCs w:val="28"/>
        </w:rPr>
      </w:pPr>
      <w:r w:rsidRPr="00B47CD0">
        <w:rPr>
          <w:szCs w:val="28"/>
        </w:rPr>
        <w:t>ЗАБАЙКАЛЬСКОГО КРАЯ</w:t>
      </w:r>
    </w:p>
    <w:p w:rsidR="00B47CD0" w:rsidRDefault="007A2C11" w:rsidP="00B47CD0">
      <w:pPr>
        <w:pStyle w:val="a3"/>
        <w:rPr>
          <w:szCs w:val="28"/>
        </w:rPr>
      </w:pPr>
      <w:r>
        <w:rPr>
          <w:szCs w:val="28"/>
        </w:rPr>
        <w:t>НА</w:t>
      </w:r>
      <w:r w:rsidR="00B47CD0" w:rsidRPr="00B47CD0">
        <w:rPr>
          <w:szCs w:val="28"/>
        </w:rPr>
        <w:t xml:space="preserve"> 2024-2034 </w:t>
      </w:r>
      <w:r>
        <w:rPr>
          <w:szCs w:val="28"/>
        </w:rPr>
        <w:t>ГОДЫ</w:t>
      </w:r>
      <w:r w:rsidR="00B47CD0" w:rsidRPr="00B47CD0">
        <w:rPr>
          <w:szCs w:val="28"/>
        </w:rPr>
        <w:t>»</w:t>
      </w:r>
    </w:p>
    <w:p w:rsidR="00B47CD0" w:rsidRPr="00B47CD0" w:rsidRDefault="00B47CD0" w:rsidP="00B47CD0">
      <w:pPr>
        <w:pStyle w:val="a3"/>
        <w:rPr>
          <w:szCs w:val="28"/>
        </w:rPr>
      </w:pPr>
    </w:p>
    <w:p w:rsidR="00B47CD0" w:rsidRPr="00B47CD0" w:rsidRDefault="00B47CD0" w:rsidP="00B47CD0">
      <w:pPr>
        <w:pStyle w:val="a3"/>
        <w:jc w:val="left"/>
        <w:rPr>
          <w:szCs w:val="28"/>
        </w:rPr>
      </w:pPr>
    </w:p>
    <w:p w:rsidR="001D2D7B" w:rsidRDefault="001D2D7B"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7A2C11" w:rsidRDefault="007A2C11" w:rsidP="0096706E">
      <w:pPr>
        <w:spacing w:after="0" w:line="240" w:lineRule="auto"/>
        <w:rPr>
          <w:rFonts w:ascii="Times New Roman" w:eastAsia="Calibri" w:hAnsi="Times New Roman" w:cs="Times New Roman"/>
          <w:b/>
          <w:bCs/>
          <w:sz w:val="28"/>
          <w:szCs w:val="28"/>
          <w:lang w:eastAsia="en-US" w:bidi="en-US"/>
        </w:rPr>
      </w:pPr>
    </w:p>
    <w:p w:rsidR="00B47CD0" w:rsidRDefault="00B47CD0" w:rsidP="00B47CD0">
      <w:pPr>
        <w:spacing w:after="0" w:line="240" w:lineRule="auto"/>
        <w:jc w:val="center"/>
        <w:rPr>
          <w:rFonts w:ascii="Times New Roman" w:eastAsia="Calibri" w:hAnsi="Times New Roman" w:cs="Times New Roman"/>
          <w:b/>
          <w:bCs/>
          <w:sz w:val="28"/>
          <w:szCs w:val="28"/>
          <w:lang w:eastAsia="en-US" w:bidi="en-US"/>
        </w:rPr>
      </w:pPr>
      <w:r w:rsidRPr="00B47CD0">
        <w:rPr>
          <w:rFonts w:ascii="Times New Roman" w:eastAsia="Calibri" w:hAnsi="Times New Roman" w:cs="Times New Roman"/>
          <w:b/>
          <w:bCs/>
          <w:sz w:val="28"/>
          <w:szCs w:val="28"/>
          <w:lang w:eastAsia="en-US" w:bidi="en-US"/>
        </w:rPr>
        <w:lastRenderedPageBreak/>
        <w:t>Паспорт программы комплексного развития социальной инфраструктуры сельского поселения «</w:t>
      </w:r>
      <w:proofErr w:type="spellStart"/>
      <w:r w:rsidR="001F6289">
        <w:rPr>
          <w:rFonts w:ascii="Times New Roman" w:eastAsia="Calibri" w:hAnsi="Times New Roman" w:cs="Times New Roman"/>
          <w:b/>
          <w:bCs/>
          <w:sz w:val="28"/>
          <w:szCs w:val="28"/>
          <w:lang w:eastAsia="en-US" w:bidi="en-US"/>
        </w:rPr>
        <w:t>Урда</w:t>
      </w:r>
      <w:proofErr w:type="spellEnd"/>
      <w:r w:rsidR="001F6289">
        <w:rPr>
          <w:rFonts w:ascii="Times New Roman" w:eastAsia="Calibri" w:hAnsi="Times New Roman" w:cs="Times New Roman"/>
          <w:b/>
          <w:bCs/>
          <w:sz w:val="28"/>
          <w:szCs w:val="28"/>
          <w:lang w:eastAsia="en-US" w:bidi="en-US"/>
        </w:rPr>
        <w:t>-Ага</w:t>
      </w:r>
      <w:r w:rsidRPr="00B47CD0">
        <w:rPr>
          <w:rFonts w:ascii="Times New Roman" w:eastAsia="Calibri" w:hAnsi="Times New Roman" w:cs="Times New Roman"/>
          <w:b/>
          <w:bCs/>
          <w:sz w:val="28"/>
          <w:szCs w:val="28"/>
          <w:lang w:eastAsia="en-US" w:bidi="en-US"/>
        </w:rPr>
        <w:t>» муниципального района «Агинский район» Забайкальского края на 2024-2034 годы»</w:t>
      </w:r>
    </w:p>
    <w:tbl>
      <w:tblPr>
        <w:tblW w:w="10212" w:type="dxa"/>
        <w:tblInd w:w="2" w:type="dxa"/>
        <w:tblLayout w:type="fixed"/>
        <w:tblCellMar>
          <w:left w:w="0" w:type="dxa"/>
          <w:right w:w="0" w:type="dxa"/>
        </w:tblCellMar>
        <w:tblLook w:val="0000" w:firstRow="0" w:lastRow="0" w:firstColumn="0" w:lastColumn="0" w:noHBand="0" w:noVBand="0"/>
      </w:tblPr>
      <w:tblGrid>
        <w:gridCol w:w="2586"/>
        <w:gridCol w:w="7626"/>
      </w:tblGrid>
      <w:tr w:rsidR="001F6289" w:rsidRPr="001F6289" w:rsidTr="000245C5">
        <w:tc>
          <w:tcPr>
            <w:tcW w:w="2586" w:type="dxa"/>
            <w:tcBorders>
              <w:top w:val="double" w:sz="2" w:space="0" w:color="C0C0C0"/>
              <w:left w:val="double" w:sz="2" w:space="0" w:color="C0C0C0"/>
              <w:bottom w:val="double" w:sz="2" w:space="0" w:color="C0C0C0"/>
            </w:tcBorders>
            <w:vAlign w:val="center"/>
          </w:tcPr>
          <w:p w:rsidR="001F6289" w:rsidRPr="001F6289" w:rsidRDefault="001F6289" w:rsidP="001F6289">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1F6289">
              <w:rPr>
                <w:rFonts w:ascii="Times New Roman" w:eastAsia="Calibri" w:hAnsi="Times New Roman" w:cs="Times New Roman"/>
                <w:b/>
                <w:bCs/>
                <w:sz w:val="24"/>
                <w:szCs w:val="24"/>
                <w:lang w:val="en-US" w:eastAsia="en-US" w:bidi="en-US"/>
              </w:rPr>
              <w:t>Наименование</w:t>
            </w:r>
            <w:proofErr w:type="spellEnd"/>
            <w:r w:rsidRPr="001F6289">
              <w:rPr>
                <w:rFonts w:ascii="Times New Roman" w:eastAsia="Calibri" w:hAnsi="Times New Roman" w:cs="Times New Roman"/>
                <w:b/>
                <w:bCs/>
                <w:sz w:val="24"/>
                <w:szCs w:val="24"/>
                <w:lang w:val="en-US" w:eastAsia="en-US" w:bidi="en-US"/>
              </w:rPr>
              <w:t xml:space="preserve"> </w:t>
            </w:r>
            <w:proofErr w:type="spellStart"/>
            <w:r w:rsidRPr="001F6289">
              <w:rPr>
                <w:rFonts w:ascii="Times New Roman" w:eastAsia="Calibri" w:hAnsi="Times New Roman" w:cs="Times New Roman"/>
                <w:b/>
                <w:bCs/>
                <w:sz w:val="24"/>
                <w:szCs w:val="24"/>
                <w:lang w:val="en-US" w:eastAsia="en-US" w:bidi="en-US"/>
              </w:rPr>
              <w:t>программы</w:t>
            </w:r>
            <w:proofErr w:type="spellEnd"/>
            <w:r w:rsidRPr="001F6289">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Программа «Комплексного развития социальной инфраструктуры сельского поселения «</w:t>
            </w:r>
            <w:proofErr w:type="spellStart"/>
            <w:r w:rsidRPr="001F6289">
              <w:rPr>
                <w:rFonts w:ascii="Times New Roman" w:eastAsia="Calibri" w:hAnsi="Times New Roman" w:cs="Times New Roman"/>
                <w:sz w:val="24"/>
                <w:szCs w:val="24"/>
                <w:lang w:eastAsia="en-US" w:bidi="en-US"/>
              </w:rPr>
              <w:t>Урда</w:t>
            </w:r>
            <w:proofErr w:type="spellEnd"/>
            <w:r w:rsidRPr="001F6289">
              <w:rPr>
                <w:rFonts w:ascii="Times New Roman" w:eastAsia="Calibri" w:hAnsi="Times New Roman" w:cs="Times New Roman"/>
                <w:sz w:val="24"/>
                <w:szCs w:val="24"/>
                <w:lang w:eastAsia="en-US" w:bidi="en-US"/>
              </w:rPr>
              <w:t>-Ага» муниципального района «Агинский район» Забайкальского края</w:t>
            </w:r>
            <w:r w:rsidRPr="001F6289">
              <w:rPr>
                <w:rFonts w:ascii="Times New Roman" w:eastAsia="Calibri" w:hAnsi="Times New Roman" w:cs="Times New Roman"/>
                <w:bCs/>
                <w:sz w:val="24"/>
                <w:szCs w:val="24"/>
                <w:lang w:eastAsia="en-US" w:bidi="en-US"/>
              </w:rPr>
              <w:t xml:space="preserve"> на 2024-2034 годы</w:t>
            </w:r>
            <w:r w:rsidRPr="001F6289">
              <w:rPr>
                <w:rFonts w:ascii="Times New Roman" w:eastAsia="Calibri" w:hAnsi="Times New Roman" w:cs="Times New Roman"/>
                <w:sz w:val="24"/>
                <w:szCs w:val="24"/>
                <w:lang w:eastAsia="en-US" w:bidi="en-US"/>
              </w:rPr>
              <w:t>»</w:t>
            </w:r>
          </w:p>
        </w:tc>
      </w:tr>
      <w:tr w:rsidR="001F6289" w:rsidRPr="001F6289" w:rsidTr="000245C5">
        <w:tc>
          <w:tcPr>
            <w:tcW w:w="2586" w:type="dxa"/>
            <w:tcBorders>
              <w:top w:val="double" w:sz="2" w:space="0" w:color="C0C0C0"/>
              <w:left w:val="double" w:sz="2" w:space="0" w:color="C0C0C0"/>
              <w:bottom w:val="double" w:sz="2" w:space="0" w:color="C0C0C0"/>
            </w:tcBorders>
            <w:vAlign w:val="center"/>
          </w:tcPr>
          <w:p w:rsidR="001F6289" w:rsidRPr="001F6289" w:rsidRDefault="001F6289" w:rsidP="001F6289">
            <w:pPr>
              <w:spacing w:after="0" w:line="240" w:lineRule="auto"/>
              <w:ind w:left="148" w:right="170"/>
              <w:rPr>
                <w:rFonts w:ascii="Times New Roman" w:eastAsia="Calibri" w:hAnsi="Times New Roman" w:cs="Times New Roman"/>
                <w:sz w:val="24"/>
                <w:szCs w:val="24"/>
                <w:lang w:val="en-US" w:eastAsia="en-US" w:bidi="en-US"/>
              </w:rPr>
            </w:pPr>
            <w:proofErr w:type="spellStart"/>
            <w:r w:rsidRPr="001F6289">
              <w:rPr>
                <w:rFonts w:ascii="Times New Roman" w:eastAsia="Calibri" w:hAnsi="Times New Roman" w:cs="Times New Roman"/>
                <w:b/>
                <w:bCs/>
                <w:sz w:val="24"/>
                <w:szCs w:val="24"/>
                <w:lang w:val="en-US" w:eastAsia="en-US" w:bidi="en-US"/>
              </w:rPr>
              <w:t>Основание</w:t>
            </w:r>
            <w:proofErr w:type="spellEnd"/>
            <w:r w:rsidRPr="001F6289">
              <w:rPr>
                <w:rFonts w:ascii="Times New Roman" w:eastAsia="Calibri" w:hAnsi="Times New Roman" w:cs="Times New Roman"/>
                <w:b/>
                <w:bCs/>
                <w:sz w:val="24"/>
                <w:szCs w:val="24"/>
                <w:lang w:val="en-US" w:eastAsia="en-US" w:bidi="en-US"/>
              </w:rPr>
              <w:t xml:space="preserve"> </w:t>
            </w:r>
            <w:proofErr w:type="spellStart"/>
            <w:r w:rsidRPr="001F6289">
              <w:rPr>
                <w:rFonts w:ascii="Times New Roman" w:eastAsia="Calibri" w:hAnsi="Times New Roman" w:cs="Times New Roman"/>
                <w:b/>
                <w:bCs/>
                <w:sz w:val="24"/>
                <w:szCs w:val="24"/>
                <w:lang w:val="en-US" w:eastAsia="en-US" w:bidi="en-US"/>
              </w:rPr>
              <w:t>разработки</w:t>
            </w:r>
            <w:proofErr w:type="spellEnd"/>
            <w:r w:rsidRPr="001F6289">
              <w:rPr>
                <w:rFonts w:ascii="Times New Roman" w:eastAsia="Calibri" w:hAnsi="Times New Roman" w:cs="Times New Roman"/>
                <w:b/>
                <w:bCs/>
                <w:sz w:val="24"/>
                <w:szCs w:val="24"/>
                <w:lang w:val="en-US" w:eastAsia="en-US" w:bidi="en-US"/>
              </w:rPr>
              <w:t xml:space="preserve"> </w:t>
            </w:r>
            <w:proofErr w:type="spellStart"/>
            <w:r w:rsidRPr="001F6289">
              <w:rPr>
                <w:rFonts w:ascii="Times New Roman" w:eastAsia="Calibri" w:hAnsi="Times New Roman" w:cs="Times New Roman"/>
                <w:b/>
                <w:bCs/>
                <w:sz w:val="24"/>
                <w:szCs w:val="24"/>
                <w:lang w:val="en-US" w:eastAsia="en-US" w:bidi="en-US"/>
              </w:rPr>
              <w:t>программы</w:t>
            </w:r>
            <w:proofErr w:type="spellEnd"/>
            <w:r w:rsidRPr="001F6289">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1F6289" w:rsidRPr="001F6289" w:rsidRDefault="001F6289" w:rsidP="001F6289">
            <w:pPr>
              <w:widowControl w:val="0"/>
              <w:spacing w:after="0" w:line="240" w:lineRule="auto"/>
              <w:ind w:left="88" w:right="285" w:firstLine="141"/>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Федеральный Закон № 131-ФЗ от 06.10.2003 «Об общих принципах организации местного самоуправления в Российской Федерации».</w:t>
            </w:r>
          </w:p>
          <w:p w:rsidR="001F6289" w:rsidRPr="001F6289" w:rsidRDefault="001F6289" w:rsidP="001F6289">
            <w:pPr>
              <w:widowControl w:val="0"/>
              <w:spacing w:after="0" w:line="240" w:lineRule="auto"/>
              <w:ind w:left="88" w:right="285" w:firstLine="141"/>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Постановление Правительства Российской Федерации от 1 октября 2015г. № 1050 «Об утверждении требований к программам комплексного развития социальной инфраструктуры поселений, городских округов» (с изменениями от 28 ноября 2023 г.).</w:t>
            </w:r>
          </w:p>
          <w:p w:rsidR="001F6289" w:rsidRPr="001F6289" w:rsidRDefault="001F6289" w:rsidP="001F6289">
            <w:pPr>
              <w:widowControl w:val="0"/>
              <w:spacing w:after="0" w:line="240" w:lineRule="auto"/>
              <w:ind w:left="88" w:right="285" w:firstLine="141"/>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Комплексная программа ускоренного социально-экономического развития Забайкальского края до 2025 года и на перспективу до 2035 года</w:t>
            </w:r>
          </w:p>
          <w:p w:rsidR="001F6289" w:rsidRPr="001F6289" w:rsidRDefault="001F6289" w:rsidP="001F6289">
            <w:pPr>
              <w:widowControl w:val="0"/>
              <w:spacing w:after="0" w:line="240" w:lineRule="auto"/>
              <w:ind w:left="88" w:right="285" w:firstLine="141"/>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Стратегия социально-экономического развития Забайкальского края на период до 2035 года.</w:t>
            </w:r>
          </w:p>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Схема территориального планирования Забайкальского края.</w:t>
            </w:r>
          </w:p>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Схема территориального планирования Агинского муниципального района.</w:t>
            </w:r>
          </w:p>
          <w:p w:rsidR="001F6289" w:rsidRPr="001F6289" w:rsidRDefault="001F6289" w:rsidP="001F6289">
            <w:pPr>
              <w:widowControl w:val="0"/>
              <w:spacing w:before="19" w:after="0" w:line="274" w:lineRule="exact"/>
              <w:ind w:left="113" w:right="125" w:firstLine="113"/>
              <w:jc w:val="both"/>
              <w:rPr>
                <w:rFonts w:ascii="Times New Roman" w:eastAsia="Calibri" w:hAnsi="Times New Roman" w:cs="Times New Roman"/>
                <w:sz w:val="24"/>
                <w:szCs w:val="24"/>
                <w:lang w:eastAsia="en-US"/>
              </w:rPr>
            </w:pPr>
            <w:r w:rsidRPr="001F6289">
              <w:rPr>
                <w:rFonts w:ascii="Times New Roman" w:eastAsia="Calibri" w:hAnsi="Times New Roman" w:cs="Times New Roman"/>
                <w:sz w:val="24"/>
                <w:szCs w:val="24"/>
                <w:lang w:eastAsia="en-US"/>
              </w:rPr>
              <w:t>Стратегия социально-экономического развития муниципального района «Агинский район» до 2030 года.</w:t>
            </w:r>
          </w:p>
          <w:p w:rsidR="001F6289" w:rsidRPr="001F6289" w:rsidRDefault="001F6289" w:rsidP="001F6289">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 xml:space="preserve">Устав </w:t>
            </w:r>
            <w:r w:rsidRPr="001F6289">
              <w:rPr>
                <w:rFonts w:ascii="Times New Roman" w:eastAsia="Calibri" w:hAnsi="Times New Roman" w:cs="Times New Roman"/>
                <w:sz w:val="24"/>
                <w:szCs w:val="24"/>
                <w:lang w:eastAsia="en-US"/>
              </w:rPr>
              <w:t>сельского поселения «</w:t>
            </w:r>
            <w:proofErr w:type="spellStart"/>
            <w:r w:rsidRPr="001F6289">
              <w:rPr>
                <w:rFonts w:ascii="Times New Roman" w:eastAsia="Calibri" w:hAnsi="Times New Roman" w:cs="Times New Roman"/>
                <w:sz w:val="24"/>
                <w:szCs w:val="24"/>
                <w:lang w:eastAsia="en-US"/>
              </w:rPr>
              <w:t>Урда</w:t>
            </w:r>
            <w:proofErr w:type="spellEnd"/>
            <w:r w:rsidRPr="001F6289">
              <w:rPr>
                <w:rFonts w:ascii="Times New Roman" w:eastAsia="Calibri" w:hAnsi="Times New Roman" w:cs="Times New Roman"/>
                <w:sz w:val="24"/>
                <w:szCs w:val="24"/>
                <w:lang w:eastAsia="en-US"/>
              </w:rPr>
              <w:t>-Ага»</w:t>
            </w:r>
            <w:r w:rsidRPr="001F6289">
              <w:rPr>
                <w:rFonts w:ascii="Times New Roman" w:eastAsia="Calibri" w:hAnsi="Times New Roman" w:cs="Times New Roman"/>
                <w:sz w:val="26"/>
                <w:szCs w:val="26"/>
                <w:lang w:eastAsia="en-US"/>
              </w:rPr>
              <w:t xml:space="preserve"> </w:t>
            </w:r>
            <w:r w:rsidRPr="001F6289">
              <w:rPr>
                <w:rFonts w:ascii="Times New Roman" w:eastAsia="Calibri" w:hAnsi="Times New Roman" w:cs="Times New Roman"/>
                <w:sz w:val="24"/>
                <w:szCs w:val="24"/>
                <w:lang w:eastAsia="en-US"/>
              </w:rPr>
              <w:t>муниципального района «Агинский район» Забайкальского края</w:t>
            </w:r>
            <w:r w:rsidRPr="001F6289">
              <w:rPr>
                <w:rFonts w:ascii="Times New Roman" w:eastAsia="Calibri" w:hAnsi="Times New Roman" w:cs="Times New Roman"/>
                <w:bCs/>
                <w:sz w:val="24"/>
                <w:szCs w:val="24"/>
                <w:lang w:eastAsia="en-US"/>
              </w:rPr>
              <w:t>.</w:t>
            </w:r>
          </w:p>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Генеральный план МО сельского поселения «</w:t>
            </w:r>
            <w:proofErr w:type="spellStart"/>
            <w:r w:rsidRPr="001F6289">
              <w:rPr>
                <w:rFonts w:ascii="Times New Roman" w:eastAsia="Calibri" w:hAnsi="Times New Roman" w:cs="Times New Roman"/>
                <w:sz w:val="24"/>
                <w:szCs w:val="24"/>
                <w:lang w:eastAsia="en-US" w:bidi="en-US"/>
              </w:rPr>
              <w:t>Урда</w:t>
            </w:r>
            <w:proofErr w:type="spellEnd"/>
            <w:r w:rsidRPr="001F6289">
              <w:rPr>
                <w:rFonts w:ascii="Times New Roman" w:eastAsia="Calibri" w:hAnsi="Times New Roman" w:cs="Times New Roman"/>
                <w:sz w:val="24"/>
                <w:szCs w:val="24"/>
                <w:lang w:eastAsia="en-US" w:bidi="en-US"/>
              </w:rPr>
              <w:t>-Ага» Агинского муниципального района Забайкальского края.</w:t>
            </w:r>
          </w:p>
          <w:p w:rsidR="001F6289" w:rsidRPr="001F6289" w:rsidRDefault="001F6289" w:rsidP="001F6289">
            <w:pPr>
              <w:widowControl w:val="0"/>
              <w:spacing w:after="0" w:line="240" w:lineRule="auto"/>
              <w:ind w:left="88" w:right="285" w:firstLine="141"/>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rPr>
              <w:t>Правила землепользования и застройки МО сельского поселения «</w:t>
            </w:r>
            <w:proofErr w:type="spellStart"/>
            <w:r w:rsidRPr="001F6289">
              <w:rPr>
                <w:rFonts w:ascii="Times New Roman" w:eastAsia="Calibri" w:hAnsi="Times New Roman" w:cs="Times New Roman"/>
                <w:sz w:val="24"/>
                <w:szCs w:val="24"/>
                <w:lang w:eastAsia="en-US"/>
              </w:rPr>
              <w:t>Урда</w:t>
            </w:r>
            <w:proofErr w:type="spellEnd"/>
            <w:r w:rsidRPr="001F6289">
              <w:rPr>
                <w:rFonts w:ascii="Times New Roman" w:eastAsia="Calibri" w:hAnsi="Times New Roman" w:cs="Times New Roman"/>
                <w:sz w:val="24"/>
                <w:szCs w:val="24"/>
                <w:lang w:eastAsia="en-US"/>
              </w:rPr>
              <w:t>-Ага» Агинского муниципального района Забайкальского края.</w:t>
            </w:r>
          </w:p>
        </w:tc>
      </w:tr>
      <w:tr w:rsidR="001F6289" w:rsidRPr="001F6289" w:rsidTr="000245C5">
        <w:tc>
          <w:tcPr>
            <w:tcW w:w="2586" w:type="dxa"/>
            <w:tcBorders>
              <w:top w:val="double" w:sz="2" w:space="0" w:color="C0C0C0"/>
              <w:left w:val="double" w:sz="2" w:space="0" w:color="C0C0C0"/>
              <w:bottom w:val="double" w:sz="2" w:space="0" w:color="C0C0C0"/>
            </w:tcBorders>
            <w:vAlign w:val="center"/>
          </w:tcPr>
          <w:p w:rsidR="001F6289" w:rsidRPr="001F6289" w:rsidRDefault="001F6289" w:rsidP="001F6289">
            <w:pPr>
              <w:spacing w:after="0" w:line="240" w:lineRule="auto"/>
              <w:ind w:left="148" w:right="170"/>
              <w:rPr>
                <w:rFonts w:ascii="Times New Roman" w:eastAsia="Calibri" w:hAnsi="Times New Roman" w:cs="Times New Roman"/>
                <w:sz w:val="24"/>
                <w:szCs w:val="24"/>
                <w:lang w:val="en-US" w:eastAsia="en-US" w:bidi="en-US"/>
              </w:rPr>
            </w:pPr>
            <w:proofErr w:type="spellStart"/>
            <w:r w:rsidRPr="001F6289">
              <w:rPr>
                <w:rFonts w:ascii="Times New Roman" w:eastAsia="Calibri" w:hAnsi="Times New Roman" w:cs="Times New Roman"/>
                <w:b/>
                <w:bCs/>
                <w:sz w:val="24"/>
                <w:szCs w:val="24"/>
                <w:lang w:val="en-US" w:eastAsia="en-US" w:bidi="en-US"/>
              </w:rPr>
              <w:t>Заказчик</w:t>
            </w:r>
            <w:proofErr w:type="spellEnd"/>
            <w:r w:rsidRPr="001F6289">
              <w:rPr>
                <w:rFonts w:ascii="Times New Roman" w:eastAsia="Calibri" w:hAnsi="Times New Roman" w:cs="Times New Roman"/>
                <w:b/>
                <w:bCs/>
                <w:sz w:val="24"/>
                <w:szCs w:val="24"/>
                <w:lang w:val="en-US" w:eastAsia="en-US" w:bidi="en-US"/>
              </w:rPr>
              <w:t xml:space="preserve"> </w:t>
            </w:r>
            <w:proofErr w:type="spellStart"/>
            <w:r w:rsidRPr="001F6289">
              <w:rPr>
                <w:rFonts w:ascii="Times New Roman" w:eastAsia="Calibri" w:hAnsi="Times New Roman" w:cs="Times New Roman"/>
                <w:b/>
                <w:bCs/>
                <w:sz w:val="24"/>
                <w:szCs w:val="24"/>
                <w:lang w:val="en-US" w:eastAsia="en-US" w:bidi="en-US"/>
              </w:rPr>
              <w:t>программы</w:t>
            </w:r>
            <w:proofErr w:type="spellEnd"/>
            <w:r w:rsidRPr="001F6289">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Администрация муниципального района «Агинский район»</w:t>
            </w:r>
          </w:p>
        </w:tc>
      </w:tr>
      <w:tr w:rsidR="001F6289" w:rsidRPr="001F6289" w:rsidTr="000245C5">
        <w:tc>
          <w:tcPr>
            <w:tcW w:w="2586" w:type="dxa"/>
            <w:tcBorders>
              <w:top w:val="double" w:sz="2" w:space="0" w:color="C0C0C0"/>
              <w:left w:val="double" w:sz="2" w:space="0" w:color="C0C0C0"/>
              <w:bottom w:val="double" w:sz="2" w:space="0" w:color="C0C0C0"/>
            </w:tcBorders>
            <w:vAlign w:val="center"/>
          </w:tcPr>
          <w:p w:rsidR="001F6289" w:rsidRPr="001F6289" w:rsidRDefault="001F6289" w:rsidP="001F6289">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1F6289">
              <w:rPr>
                <w:rFonts w:ascii="Times New Roman" w:eastAsia="Calibri" w:hAnsi="Times New Roman" w:cs="Times New Roman"/>
                <w:b/>
                <w:bCs/>
                <w:sz w:val="24"/>
                <w:szCs w:val="24"/>
                <w:lang w:val="en-US" w:eastAsia="en-US" w:bidi="en-US"/>
              </w:rPr>
              <w:t>Разработчик</w:t>
            </w:r>
            <w:proofErr w:type="spellEnd"/>
            <w:r w:rsidRPr="001F6289">
              <w:rPr>
                <w:rFonts w:ascii="Times New Roman" w:eastAsia="Calibri" w:hAnsi="Times New Roman" w:cs="Times New Roman"/>
                <w:b/>
                <w:bCs/>
                <w:sz w:val="24"/>
                <w:szCs w:val="24"/>
                <w:lang w:val="en-US" w:eastAsia="en-US" w:bidi="en-US"/>
              </w:rPr>
              <w:t xml:space="preserve"> </w:t>
            </w:r>
            <w:proofErr w:type="spellStart"/>
            <w:r w:rsidRPr="001F6289">
              <w:rPr>
                <w:rFonts w:ascii="Times New Roman" w:eastAsia="Calibri" w:hAnsi="Times New Roman" w:cs="Times New Roman"/>
                <w:b/>
                <w:bCs/>
                <w:sz w:val="24"/>
                <w:szCs w:val="24"/>
                <w:lang w:val="en-US" w:eastAsia="en-US" w:bidi="en-US"/>
              </w:rPr>
              <w:t>программы</w:t>
            </w:r>
            <w:proofErr w:type="spellEnd"/>
            <w:r w:rsidRPr="001F6289">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1F6289" w:rsidRPr="001F6289" w:rsidRDefault="001F6289" w:rsidP="001F6289">
            <w:pPr>
              <w:spacing w:after="0" w:line="240" w:lineRule="auto"/>
              <w:ind w:left="114" w:right="114" w:firstLine="114"/>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ОБЩЕСТВО С ОГРАНИЧЕННОЙ ОТВЕТСТВЕННОСТЬЮ «ГЕОСИТИ» (ООО «ГЕОСИТИ»)</w:t>
            </w:r>
          </w:p>
        </w:tc>
      </w:tr>
      <w:tr w:rsidR="001F6289" w:rsidRPr="001F6289" w:rsidTr="000245C5">
        <w:tc>
          <w:tcPr>
            <w:tcW w:w="2586" w:type="dxa"/>
            <w:tcBorders>
              <w:top w:val="double" w:sz="2" w:space="0" w:color="C0C0C0"/>
              <w:left w:val="double" w:sz="2" w:space="0" w:color="C0C0C0"/>
              <w:bottom w:val="double" w:sz="2" w:space="0" w:color="C0C0C0"/>
            </w:tcBorders>
            <w:vAlign w:val="center"/>
          </w:tcPr>
          <w:p w:rsidR="001F6289" w:rsidRPr="001F6289" w:rsidRDefault="001F6289" w:rsidP="001F6289">
            <w:pPr>
              <w:spacing w:after="0" w:line="240" w:lineRule="auto"/>
              <w:ind w:left="148" w:right="170"/>
              <w:rPr>
                <w:rFonts w:ascii="Times New Roman" w:eastAsia="Calibri" w:hAnsi="Times New Roman" w:cs="Times New Roman"/>
                <w:sz w:val="24"/>
                <w:szCs w:val="24"/>
                <w:lang w:eastAsia="en-US" w:bidi="en-US"/>
              </w:rPr>
            </w:pPr>
            <w:r w:rsidRPr="001F6289">
              <w:rPr>
                <w:rFonts w:ascii="Times New Roman" w:eastAsia="Calibri" w:hAnsi="Times New Roman" w:cs="Times New Roman"/>
                <w:b/>
                <w:bCs/>
                <w:sz w:val="24"/>
                <w:szCs w:val="24"/>
                <w:lang w:eastAsia="en-US" w:bidi="en-US"/>
              </w:rPr>
              <w:t>Основная цель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Повышение качества жизни населения, экономических, социальных и культурных возможностей жителей на основе развития социальной   инфраструктуры и сферы услуг.</w:t>
            </w:r>
          </w:p>
        </w:tc>
      </w:tr>
      <w:tr w:rsidR="001F6289" w:rsidRPr="001F6289" w:rsidTr="000245C5">
        <w:tc>
          <w:tcPr>
            <w:tcW w:w="2586" w:type="dxa"/>
            <w:tcBorders>
              <w:top w:val="double" w:sz="2" w:space="0" w:color="C0C0C0"/>
              <w:left w:val="double" w:sz="2" w:space="0" w:color="C0C0C0"/>
              <w:bottom w:val="double" w:sz="2" w:space="0" w:color="C0C0C0"/>
            </w:tcBorders>
            <w:vAlign w:val="center"/>
          </w:tcPr>
          <w:p w:rsidR="001F6289" w:rsidRPr="001F6289" w:rsidRDefault="001F6289" w:rsidP="001F6289">
            <w:pPr>
              <w:spacing w:after="0" w:line="240" w:lineRule="auto"/>
              <w:ind w:left="148" w:right="170"/>
              <w:rPr>
                <w:rFonts w:ascii="Times New Roman" w:eastAsia="Calibri" w:hAnsi="Times New Roman" w:cs="Times New Roman"/>
                <w:sz w:val="24"/>
                <w:szCs w:val="24"/>
                <w:lang w:val="en-US" w:eastAsia="en-US" w:bidi="en-US"/>
              </w:rPr>
            </w:pPr>
            <w:proofErr w:type="spellStart"/>
            <w:r w:rsidRPr="001F6289">
              <w:rPr>
                <w:rFonts w:ascii="Times New Roman" w:eastAsia="Calibri" w:hAnsi="Times New Roman" w:cs="Times New Roman"/>
                <w:b/>
                <w:bCs/>
                <w:sz w:val="24"/>
                <w:szCs w:val="24"/>
                <w:lang w:val="en-US" w:eastAsia="en-US" w:bidi="en-US"/>
              </w:rPr>
              <w:t>Задачи</w:t>
            </w:r>
            <w:proofErr w:type="spellEnd"/>
            <w:r w:rsidRPr="001F6289">
              <w:rPr>
                <w:rFonts w:ascii="Times New Roman" w:eastAsia="Calibri" w:hAnsi="Times New Roman" w:cs="Times New Roman"/>
                <w:b/>
                <w:bCs/>
                <w:sz w:val="24"/>
                <w:szCs w:val="24"/>
                <w:lang w:val="en-US" w:eastAsia="en-US" w:bidi="en-US"/>
              </w:rPr>
              <w:t xml:space="preserve"> </w:t>
            </w:r>
            <w:proofErr w:type="spellStart"/>
            <w:r w:rsidRPr="001F6289">
              <w:rPr>
                <w:rFonts w:ascii="Times New Roman" w:eastAsia="Calibri" w:hAnsi="Times New Roman" w:cs="Times New Roman"/>
                <w:b/>
                <w:bCs/>
                <w:sz w:val="24"/>
                <w:szCs w:val="24"/>
                <w:lang w:val="en-US" w:eastAsia="en-US" w:bidi="en-US"/>
              </w:rPr>
              <w:t>программы</w:t>
            </w:r>
            <w:proofErr w:type="spellEnd"/>
            <w:r w:rsidRPr="001F6289">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1 Создание правовых, организационных, институциональных и экономических условий для создания развитой социальной инфраструктуры населенных пунктов сельского поселения, эффективной реализации полномочий органов управления муниципального района «Агинский район» и местного самоуправления;</w:t>
            </w:r>
          </w:p>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2 С</w:t>
            </w:r>
            <w:r w:rsidRPr="001F6289">
              <w:rPr>
                <w:rFonts w:ascii="Times New Roman" w:eastAsia="Times New Roman" w:hAnsi="Times New Roman" w:cs="Times New Roman"/>
                <w:spacing w:val="-3"/>
                <w:sz w:val="24"/>
                <w:szCs w:val="24"/>
                <w:lang w:eastAsia="en-US" w:bidi="en-US"/>
              </w:rPr>
              <w:t>б</w:t>
            </w:r>
            <w:r w:rsidRPr="001F6289">
              <w:rPr>
                <w:rFonts w:ascii="Times New Roman" w:eastAsia="Times New Roman" w:hAnsi="Times New Roman" w:cs="Times New Roman"/>
                <w:spacing w:val="-1"/>
                <w:sz w:val="24"/>
                <w:szCs w:val="24"/>
                <w:lang w:eastAsia="en-US" w:bidi="en-US"/>
              </w:rPr>
              <w:t>а</w:t>
            </w:r>
            <w:r w:rsidRPr="001F6289">
              <w:rPr>
                <w:rFonts w:ascii="Times New Roman" w:eastAsia="Times New Roman" w:hAnsi="Times New Roman" w:cs="Times New Roman"/>
                <w:sz w:val="24"/>
                <w:szCs w:val="24"/>
                <w:lang w:eastAsia="en-US" w:bidi="en-US"/>
              </w:rPr>
              <w:t>л</w:t>
            </w:r>
            <w:r w:rsidRPr="001F6289">
              <w:rPr>
                <w:rFonts w:ascii="Times New Roman" w:eastAsia="Times New Roman" w:hAnsi="Times New Roman" w:cs="Times New Roman"/>
                <w:spacing w:val="-1"/>
                <w:sz w:val="24"/>
                <w:szCs w:val="24"/>
                <w:lang w:eastAsia="en-US" w:bidi="en-US"/>
              </w:rPr>
              <w:t>а</w:t>
            </w:r>
            <w:r w:rsidRPr="001F6289">
              <w:rPr>
                <w:rFonts w:ascii="Times New Roman" w:eastAsia="Times New Roman" w:hAnsi="Times New Roman" w:cs="Times New Roman"/>
                <w:sz w:val="24"/>
                <w:szCs w:val="24"/>
                <w:lang w:eastAsia="en-US" w:bidi="en-US"/>
              </w:rPr>
              <w:t>н</w:t>
            </w:r>
            <w:r w:rsidRPr="001F6289">
              <w:rPr>
                <w:rFonts w:ascii="Times New Roman" w:eastAsia="Times New Roman" w:hAnsi="Times New Roman" w:cs="Times New Roman"/>
                <w:spacing w:val="-1"/>
                <w:sz w:val="24"/>
                <w:szCs w:val="24"/>
                <w:lang w:eastAsia="en-US" w:bidi="en-US"/>
              </w:rPr>
              <w:t>с</w:t>
            </w:r>
            <w:r w:rsidRPr="001F6289">
              <w:rPr>
                <w:rFonts w:ascii="Times New Roman" w:eastAsia="Times New Roman" w:hAnsi="Times New Roman" w:cs="Times New Roman"/>
                <w:sz w:val="24"/>
                <w:szCs w:val="24"/>
                <w:lang w:eastAsia="en-US" w:bidi="en-US"/>
              </w:rPr>
              <w:t>ир</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pacing w:val="1"/>
                <w:sz w:val="24"/>
                <w:szCs w:val="24"/>
                <w:lang w:eastAsia="en-US" w:bidi="en-US"/>
              </w:rPr>
              <w:t>в</w:t>
            </w:r>
            <w:r w:rsidRPr="001F6289">
              <w:rPr>
                <w:rFonts w:ascii="Times New Roman" w:eastAsia="Times New Roman" w:hAnsi="Times New Roman" w:cs="Times New Roman"/>
                <w:spacing w:val="-1"/>
                <w:sz w:val="24"/>
                <w:szCs w:val="24"/>
                <w:lang w:eastAsia="en-US" w:bidi="en-US"/>
              </w:rPr>
              <w:t>а</w:t>
            </w:r>
            <w:r w:rsidRPr="001F6289">
              <w:rPr>
                <w:rFonts w:ascii="Times New Roman" w:eastAsia="Times New Roman" w:hAnsi="Times New Roman" w:cs="Times New Roman"/>
                <w:sz w:val="24"/>
                <w:szCs w:val="24"/>
                <w:lang w:eastAsia="en-US" w:bidi="en-US"/>
              </w:rPr>
              <w:t>н</w:t>
            </w:r>
            <w:r w:rsidRPr="001F6289">
              <w:rPr>
                <w:rFonts w:ascii="Times New Roman" w:eastAsia="Times New Roman" w:hAnsi="Times New Roman" w:cs="Times New Roman"/>
                <w:spacing w:val="-4"/>
                <w:sz w:val="24"/>
                <w:szCs w:val="24"/>
                <w:lang w:eastAsia="en-US" w:bidi="en-US"/>
              </w:rPr>
              <w:t>н</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pacing w:val="-6"/>
                <w:sz w:val="24"/>
                <w:szCs w:val="24"/>
                <w:lang w:eastAsia="en-US" w:bidi="en-US"/>
              </w:rPr>
              <w:t>е</w:t>
            </w:r>
            <w:r w:rsidRPr="001F6289">
              <w:rPr>
                <w:rFonts w:ascii="Times New Roman" w:eastAsia="Times New Roman" w:hAnsi="Times New Roman" w:cs="Times New Roman"/>
                <w:sz w:val="24"/>
                <w:szCs w:val="24"/>
                <w:lang w:eastAsia="en-US" w:bidi="en-US"/>
              </w:rPr>
              <w:t>,</w:t>
            </w:r>
            <w:r w:rsidRPr="001F6289">
              <w:rPr>
                <w:rFonts w:ascii="Times New Roman" w:eastAsia="Times New Roman" w:hAnsi="Times New Roman" w:cs="Times New Roman"/>
                <w:spacing w:val="18"/>
                <w:sz w:val="24"/>
                <w:szCs w:val="24"/>
                <w:lang w:eastAsia="en-US" w:bidi="en-US"/>
              </w:rPr>
              <w:t xml:space="preserve"> </w:t>
            </w:r>
            <w:r w:rsidRPr="001F6289">
              <w:rPr>
                <w:rFonts w:ascii="Times New Roman" w:eastAsia="Times New Roman" w:hAnsi="Times New Roman" w:cs="Times New Roman"/>
                <w:sz w:val="24"/>
                <w:szCs w:val="24"/>
                <w:lang w:eastAsia="en-US" w:bidi="en-US"/>
              </w:rPr>
              <w:t>п</w:t>
            </w:r>
            <w:r w:rsidRPr="001F6289">
              <w:rPr>
                <w:rFonts w:ascii="Times New Roman" w:eastAsia="Times New Roman" w:hAnsi="Times New Roman" w:cs="Times New Roman"/>
                <w:spacing w:val="-1"/>
                <w:sz w:val="24"/>
                <w:szCs w:val="24"/>
                <w:lang w:eastAsia="en-US" w:bidi="en-US"/>
              </w:rPr>
              <w:t>е</w:t>
            </w:r>
            <w:r w:rsidRPr="001F6289">
              <w:rPr>
                <w:rFonts w:ascii="Times New Roman" w:eastAsia="Times New Roman" w:hAnsi="Times New Roman" w:cs="Times New Roman"/>
                <w:sz w:val="24"/>
                <w:szCs w:val="24"/>
                <w:lang w:eastAsia="en-US" w:bidi="en-US"/>
              </w:rPr>
              <w:t>р</w:t>
            </w:r>
            <w:r w:rsidRPr="001F6289">
              <w:rPr>
                <w:rFonts w:ascii="Times New Roman" w:eastAsia="Times New Roman" w:hAnsi="Times New Roman" w:cs="Times New Roman"/>
                <w:spacing w:val="-1"/>
                <w:sz w:val="24"/>
                <w:szCs w:val="24"/>
                <w:lang w:eastAsia="en-US" w:bidi="en-US"/>
              </w:rPr>
              <w:t>с</w:t>
            </w:r>
            <w:r w:rsidRPr="001F6289">
              <w:rPr>
                <w:rFonts w:ascii="Times New Roman" w:eastAsia="Times New Roman" w:hAnsi="Times New Roman" w:cs="Times New Roman"/>
                <w:sz w:val="24"/>
                <w:szCs w:val="24"/>
                <w:lang w:eastAsia="en-US" w:bidi="en-US"/>
              </w:rPr>
              <w:t>п</w:t>
            </w:r>
            <w:r w:rsidRPr="001F6289">
              <w:rPr>
                <w:rFonts w:ascii="Times New Roman" w:eastAsia="Times New Roman" w:hAnsi="Times New Roman" w:cs="Times New Roman"/>
                <w:spacing w:val="-1"/>
                <w:sz w:val="24"/>
                <w:szCs w:val="24"/>
                <w:lang w:eastAsia="en-US" w:bidi="en-US"/>
              </w:rPr>
              <w:t>е</w:t>
            </w:r>
            <w:r w:rsidRPr="001F6289">
              <w:rPr>
                <w:rFonts w:ascii="Times New Roman" w:eastAsia="Times New Roman" w:hAnsi="Times New Roman" w:cs="Times New Roman"/>
                <w:spacing w:val="-2"/>
                <w:sz w:val="24"/>
                <w:szCs w:val="24"/>
                <w:lang w:eastAsia="en-US" w:bidi="en-US"/>
              </w:rPr>
              <w:t>к</w:t>
            </w:r>
            <w:r w:rsidRPr="001F6289">
              <w:rPr>
                <w:rFonts w:ascii="Times New Roman" w:eastAsia="Times New Roman" w:hAnsi="Times New Roman" w:cs="Times New Roman"/>
                <w:sz w:val="24"/>
                <w:szCs w:val="24"/>
                <w:lang w:eastAsia="en-US" w:bidi="en-US"/>
              </w:rPr>
              <w:t>ти</w:t>
            </w:r>
            <w:r w:rsidRPr="001F6289">
              <w:rPr>
                <w:rFonts w:ascii="Times New Roman" w:eastAsia="Times New Roman" w:hAnsi="Times New Roman" w:cs="Times New Roman"/>
                <w:spacing w:val="1"/>
                <w:sz w:val="24"/>
                <w:szCs w:val="24"/>
                <w:lang w:eastAsia="en-US" w:bidi="en-US"/>
              </w:rPr>
              <w:t>в</w:t>
            </w:r>
            <w:r w:rsidRPr="001F6289">
              <w:rPr>
                <w:rFonts w:ascii="Times New Roman" w:eastAsia="Times New Roman" w:hAnsi="Times New Roman" w:cs="Times New Roman"/>
                <w:spacing w:val="-4"/>
                <w:sz w:val="24"/>
                <w:szCs w:val="24"/>
                <w:lang w:eastAsia="en-US" w:bidi="en-US"/>
              </w:rPr>
              <w:t>н</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z w:val="24"/>
                <w:szCs w:val="24"/>
                <w:lang w:eastAsia="en-US" w:bidi="en-US"/>
              </w:rPr>
              <w:t>е</w:t>
            </w:r>
            <w:r w:rsidRPr="001F6289">
              <w:rPr>
                <w:rFonts w:ascii="Times New Roman" w:eastAsia="Times New Roman" w:hAnsi="Times New Roman" w:cs="Times New Roman"/>
                <w:spacing w:val="15"/>
                <w:sz w:val="24"/>
                <w:szCs w:val="24"/>
                <w:lang w:eastAsia="en-US" w:bidi="en-US"/>
              </w:rPr>
              <w:t xml:space="preserve"> </w:t>
            </w:r>
            <w:r w:rsidRPr="001F6289">
              <w:rPr>
                <w:rFonts w:ascii="Times New Roman" w:eastAsia="Times New Roman" w:hAnsi="Times New Roman" w:cs="Times New Roman"/>
                <w:sz w:val="24"/>
                <w:szCs w:val="24"/>
                <w:lang w:eastAsia="en-US" w:bidi="en-US"/>
              </w:rPr>
              <w:t>р</w:t>
            </w:r>
            <w:r w:rsidRPr="001F6289">
              <w:rPr>
                <w:rFonts w:ascii="Times New Roman" w:eastAsia="Times New Roman" w:hAnsi="Times New Roman" w:cs="Times New Roman"/>
                <w:spacing w:val="-1"/>
                <w:sz w:val="24"/>
                <w:szCs w:val="24"/>
                <w:lang w:eastAsia="en-US" w:bidi="en-US"/>
              </w:rPr>
              <w:t>а</w:t>
            </w:r>
            <w:r w:rsidRPr="001F6289">
              <w:rPr>
                <w:rFonts w:ascii="Times New Roman" w:eastAsia="Times New Roman" w:hAnsi="Times New Roman" w:cs="Times New Roman"/>
                <w:sz w:val="24"/>
                <w:szCs w:val="24"/>
                <w:lang w:eastAsia="en-US" w:bidi="en-US"/>
              </w:rPr>
              <w:t>з</w:t>
            </w:r>
            <w:r w:rsidRPr="001F6289">
              <w:rPr>
                <w:rFonts w:ascii="Times New Roman" w:eastAsia="Times New Roman" w:hAnsi="Times New Roman" w:cs="Times New Roman"/>
                <w:spacing w:val="1"/>
                <w:sz w:val="24"/>
                <w:szCs w:val="24"/>
                <w:lang w:eastAsia="en-US" w:bidi="en-US"/>
              </w:rPr>
              <w:t>в</w:t>
            </w:r>
            <w:r w:rsidRPr="001F6289">
              <w:rPr>
                <w:rFonts w:ascii="Times New Roman" w:eastAsia="Times New Roman" w:hAnsi="Times New Roman" w:cs="Times New Roman"/>
                <w:sz w:val="24"/>
                <w:szCs w:val="24"/>
                <w:lang w:eastAsia="en-US" w:bidi="en-US"/>
              </w:rPr>
              <w:t>и</w:t>
            </w:r>
            <w:r w:rsidRPr="001F6289">
              <w:rPr>
                <w:rFonts w:ascii="Times New Roman" w:eastAsia="Times New Roman" w:hAnsi="Times New Roman" w:cs="Times New Roman"/>
                <w:spacing w:val="-5"/>
                <w:sz w:val="24"/>
                <w:szCs w:val="24"/>
                <w:lang w:eastAsia="en-US" w:bidi="en-US"/>
              </w:rPr>
              <w:t>т</w:t>
            </w:r>
            <w:r w:rsidRPr="001F6289">
              <w:rPr>
                <w:rFonts w:ascii="Times New Roman" w:eastAsia="Times New Roman" w:hAnsi="Times New Roman" w:cs="Times New Roman"/>
                <w:sz w:val="24"/>
                <w:szCs w:val="24"/>
                <w:lang w:eastAsia="en-US" w:bidi="en-US"/>
              </w:rPr>
              <w:t xml:space="preserve">ие </w:t>
            </w:r>
            <w:r w:rsidRPr="001F6289">
              <w:rPr>
                <w:rFonts w:ascii="Times New Roman" w:eastAsia="Times New Roman" w:hAnsi="Times New Roman" w:cs="Times New Roman"/>
                <w:spacing w:val="-1"/>
                <w:sz w:val="24"/>
                <w:szCs w:val="24"/>
                <w:lang w:eastAsia="en-US" w:bidi="en-US"/>
              </w:rPr>
              <w:t>с</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z w:val="24"/>
                <w:szCs w:val="24"/>
                <w:lang w:eastAsia="en-US" w:bidi="en-US"/>
              </w:rPr>
              <w:t>ци</w:t>
            </w:r>
            <w:r w:rsidRPr="001F6289">
              <w:rPr>
                <w:rFonts w:ascii="Times New Roman" w:eastAsia="Times New Roman" w:hAnsi="Times New Roman" w:cs="Times New Roman"/>
                <w:spacing w:val="-1"/>
                <w:sz w:val="24"/>
                <w:szCs w:val="24"/>
                <w:lang w:eastAsia="en-US" w:bidi="en-US"/>
              </w:rPr>
              <w:t>а</w:t>
            </w:r>
            <w:r w:rsidRPr="001F6289">
              <w:rPr>
                <w:rFonts w:ascii="Times New Roman" w:eastAsia="Times New Roman" w:hAnsi="Times New Roman" w:cs="Times New Roman"/>
                <w:sz w:val="24"/>
                <w:szCs w:val="24"/>
                <w:lang w:eastAsia="en-US" w:bidi="en-US"/>
              </w:rPr>
              <w:t>л</w:t>
            </w:r>
            <w:r w:rsidRPr="001F6289">
              <w:rPr>
                <w:rFonts w:ascii="Times New Roman" w:eastAsia="Times New Roman" w:hAnsi="Times New Roman" w:cs="Times New Roman"/>
                <w:spacing w:val="-4"/>
                <w:sz w:val="24"/>
                <w:szCs w:val="24"/>
                <w:lang w:eastAsia="en-US" w:bidi="en-US"/>
              </w:rPr>
              <w:t>ьн</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z w:val="24"/>
                <w:szCs w:val="24"/>
                <w:lang w:eastAsia="en-US" w:bidi="en-US"/>
              </w:rPr>
              <w:t>й</w:t>
            </w:r>
            <w:r w:rsidRPr="001F6289">
              <w:rPr>
                <w:rFonts w:ascii="Times New Roman" w:eastAsia="Times New Roman" w:hAnsi="Times New Roman" w:cs="Times New Roman"/>
                <w:spacing w:val="51"/>
                <w:sz w:val="24"/>
                <w:szCs w:val="24"/>
                <w:lang w:eastAsia="en-US" w:bidi="en-US"/>
              </w:rPr>
              <w:t xml:space="preserve"> </w:t>
            </w:r>
            <w:r w:rsidRPr="001F6289">
              <w:rPr>
                <w:rFonts w:ascii="Times New Roman" w:eastAsia="Times New Roman" w:hAnsi="Times New Roman" w:cs="Times New Roman"/>
                <w:sz w:val="24"/>
                <w:szCs w:val="24"/>
                <w:lang w:eastAsia="en-US" w:bidi="en-US"/>
              </w:rPr>
              <w:t>ин</w:t>
            </w:r>
            <w:r w:rsidRPr="001F6289">
              <w:rPr>
                <w:rFonts w:ascii="Times New Roman" w:eastAsia="Times New Roman" w:hAnsi="Times New Roman" w:cs="Times New Roman"/>
                <w:spacing w:val="-2"/>
                <w:sz w:val="24"/>
                <w:szCs w:val="24"/>
                <w:lang w:eastAsia="en-US" w:bidi="en-US"/>
              </w:rPr>
              <w:t>ф</w:t>
            </w:r>
            <w:r w:rsidRPr="001F6289">
              <w:rPr>
                <w:rFonts w:ascii="Times New Roman" w:eastAsia="Times New Roman" w:hAnsi="Times New Roman" w:cs="Times New Roman"/>
                <w:sz w:val="24"/>
                <w:szCs w:val="24"/>
                <w:lang w:eastAsia="en-US" w:bidi="en-US"/>
              </w:rPr>
              <w:t>р</w:t>
            </w:r>
            <w:r w:rsidRPr="001F6289">
              <w:rPr>
                <w:rFonts w:ascii="Times New Roman" w:eastAsia="Times New Roman" w:hAnsi="Times New Roman" w:cs="Times New Roman"/>
                <w:spacing w:val="-1"/>
                <w:sz w:val="24"/>
                <w:szCs w:val="24"/>
                <w:lang w:eastAsia="en-US" w:bidi="en-US"/>
              </w:rPr>
              <w:t>ас</w:t>
            </w:r>
            <w:r w:rsidRPr="001F6289">
              <w:rPr>
                <w:rFonts w:ascii="Times New Roman" w:eastAsia="Times New Roman" w:hAnsi="Times New Roman" w:cs="Times New Roman"/>
                <w:sz w:val="24"/>
                <w:szCs w:val="24"/>
                <w:lang w:eastAsia="en-US" w:bidi="en-US"/>
              </w:rPr>
              <w:t>т</w:t>
            </w:r>
            <w:r w:rsidRPr="001F6289">
              <w:rPr>
                <w:rFonts w:ascii="Times New Roman" w:eastAsia="Times New Roman" w:hAnsi="Times New Roman" w:cs="Times New Roman"/>
                <w:spacing w:val="4"/>
                <w:sz w:val="24"/>
                <w:szCs w:val="24"/>
                <w:lang w:eastAsia="en-US" w:bidi="en-US"/>
              </w:rPr>
              <w:t>р</w:t>
            </w:r>
            <w:r w:rsidRPr="001F6289">
              <w:rPr>
                <w:rFonts w:ascii="Times New Roman" w:eastAsia="Times New Roman" w:hAnsi="Times New Roman" w:cs="Times New Roman"/>
                <w:spacing w:val="-10"/>
                <w:sz w:val="24"/>
                <w:szCs w:val="24"/>
                <w:lang w:eastAsia="en-US" w:bidi="en-US"/>
              </w:rPr>
              <w:t>у</w:t>
            </w:r>
            <w:r w:rsidRPr="001F6289">
              <w:rPr>
                <w:rFonts w:ascii="Times New Roman" w:eastAsia="Times New Roman" w:hAnsi="Times New Roman" w:cs="Times New Roman"/>
                <w:spacing w:val="-2"/>
                <w:sz w:val="24"/>
                <w:szCs w:val="24"/>
                <w:lang w:eastAsia="en-US" w:bidi="en-US"/>
              </w:rPr>
              <w:t>к</w:t>
            </w:r>
            <w:r w:rsidRPr="001F6289">
              <w:rPr>
                <w:rFonts w:ascii="Times New Roman" w:eastAsia="Times New Roman" w:hAnsi="Times New Roman" w:cs="Times New Roman"/>
                <w:spacing w:val="5"/>
                <w:sz w:val="24"/>
                <w:szCs w:val="24"/>
                <w:lang w:eastAsia="en-US" w:bidi="en-US"/>
              </w:rPr>
              <w:t>т</w:t>
            </w:r>
            <w:r w:rsidRPr="001F6289">
              <w:rPr>
                <w:rFonts w:ascii="Times New Roman" w:eastAsia="Times New Roman" w:hAnsi="Times New Roman" w:cs="Times New Roman"/>
                <w:spacing w:val="-5"/>
                <w:sz w:val="24"/>
                <w:szCs w:val="24"/>
                <w:lang w:eastAsia="en-US" w:bidi="en-US"/>
              </w:rPr>
              <w:t>у</w:t>
            </w:r>
            <w:r w:rsidRPr="001F6289">
              <w:rPr>
                <w:rFonts w:ascii="Times New Roman" w:eastAsia="Times New Roman" w:hAnsi="Times New Roman" w:cs="Times New Roman"/>
                <w:sz w:val="24"/>
                <w:szCs w:val="24"/>
                <w:lang w:eastAsia="en-US" w:bidi="en-US"/>
              </w:rPr>
              <w:t>ры</w:t>
            </w:r>
            <w:r w:rsidRPr="001F6289">
              <w:rPr>
                <w:rFonts w:ascii="Times New Roman" w:eastAsia="Times New Roman" w:hAnsi="Times New Roman" w:cs="Times New Roman"/>
                <w:spacing w:val="56"/>
                <w:sz w:val="24"/>
                <w:szCs w:val="24"/>
                <w:lang w:eastAsia="en-US" w:bidi="en-US"/>
              </w:rPr>
              <w:t xml:space="preserve"> </w:t>
            </w:r>
            <w:r w:rsidRPr="001F6289">
              <w:rPr>
                <w:rFonts w:ascii="Times New Roman" w:eastAsia="Times New Roman" w:hAnsi="Times New Roman" w:cs="Times New Roman"/>
                <w:sz w:val="24"/>
                <w:szCs w:val="24"/>
                <w:lang w:eastAsia="en-US" w:bidi="en-US"/>
              </w:rPr>
              <w:t>п</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pacing w:val="-1"/>
                <w:sz w:val="24"/>
                <w:szCs w:val="24"/>
                <w:lang w:eastAsia="en-US" w:bidi="en-US"/>
              </w:rPr>
              <w:t>се</w:t>
            </w:r>
            <w:r w:rsidRPr="001F6289">
              <w:rPr>
                <w:rFonts w:ascii="Times New Roman" w:eastAsia="Times New Roman" w:hAnsi="Times New Roman" w:cs="Times New Roman"/>
                <w:sz w:val="24"/>
                <w:szCs w:val="24"/>
                <w:lang w:eastAsia="en-US" w:bidi="en-US"/>
              </w:rPr>
              <w:t>л</w:t>
            </w:r>
            <w:r w:rsidRPr="001F6289">
              <w:rPr>
                <w:rFonts w:ascii="Times New Roman" w:eastAsia="Times New Roman" w:hAnsi="Times New Roman" w:cs="Times New Roman"/>
                <w:spacing w:val="-1"/>
                <w:sz w:val="24"/>
                <w:szCs w:val="24"/>
                <w:lang w:eastAsia="en-US" w:bidi="en-US"/>
              </w:rPr>
              <w:t>е</w:t>
            </w:r>
            <w:r w:rsidRPr="001F6289">
              <w:rPr>
                <w:rFonts w:ascii="Times New Roman" w:eastAsia="Times New Roman" w:hAnsi="Times New Roman" w:cs="Times New Roman"/>
                <w:sz w:val="24"/>
                <w:szCs w:val="24"/>
                <w:lang w:eastAsia="en-US" w:bidi="en-US"/>
              </w:rPr>
              <w:t>ния</w:t>
            </w:r>
            <w:r w:rsidRPr="001F6289">
              <w:rPr>
                <w:rFonts w:ascii="Times New Roman" w:eastAsia="Times New Roman" w:hAnsi="Times New Roman" w:cs="Times New Roman"/>
                <w:spacing w:val="55"/>
                <w:sz w:val="24"/>
                <w:szCs w:val="24"/>
                <w:lang w:eastAsia="en-US" w:bidi="en-US"/>
              </w:rPr>
              <w:t xml:space="preserve"> </w:t>
            </w:r>
            <w:r w:rsidRPr="001F6289">
              <w:rPr>
                <w:rFonts w:ascii="Times New Roman" w:eastAsia="Times New Roman" w:hAnsi="Times New Roman" w:cs="Times New Roman"/>
                <w:sz w:val="24"/>
                <w:szCs w:val="24"/>
                <w:lang w:eastAsia="en-US" w:bidi="en-US"/>
              </w:rPr>
              <w:t xml:space="preserve">в </w:t>
            </w:r>
            <w:r w:rsidRPr="001F6289">
              <w:rPr>
                <w:rFonts w:ascii="Times New Roman" w:eastAsia="Times New Roman" w:hAnsi="Times New Roman" w:cs="Times New Roman"/>
                <w:spacing w:val="-1"/>
                <w:sz w:val="24"/>
                <w:szCs w:val="24"/>
                <w:lang w:eastAsia="en-US" w:bidi="en-US"/>
              </w:rPr>
              <w:t>с</w:t>
            </w:r>
            <w:r w:rsidRPr="001F6289">
              <w:rPr>
                <w:rFonts w:ascii="Times New Roman" w:eastAsia="Times New Roman" w:hAnsi="Times New Roman" w:cs="Times New Roman"/>
                <w:sz w:val="24"/>
                <w:szCs w:val="24"/>
                <w:lang w:eastAsia="en-US" w:bidi="en-US"/>
              </w:rPr>
              <w:t>о</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z w:val="24"/>
                <w:szCs w:val="24"/>
                <w:lang w:eastAsia="en-US" w:bidi="en-US"/>
              </w:rPr>
              <w:t>т</w:t>
            </w:r>
            <w:r w:rsidRPr="001F6289">
              <w:rPr>
                <w:rFonts w:ascii="Times New Roman" w:eastAsia="Times New Roman" w:hAnsi="Times New Roman" w:cs="Times New Roman"/>
                <w:spacing w:val="1"/>
                <w:sz w:val="24"/>
                <w:szCs w:val="24"/>
                <w:lang w:eastAsia="en-US" w:bidi="en-US"/>
              </w:rPr>
              <w:t>в</w:t>
            </w:r>
            <w:r w:rsidRPr="001F6289">
              <w:rPr>
                <w:rFonts w:ascii="Times New Roman" w:eastAsia="Times New Roman" w:hAnsi="Times New Roman" w:cs="Times New Roman"/>
                <w:spacing w:val="-1"/>
                <w:sz w:val="24"/>
                <w:szCs w:val="24"/>
                <w:lang w:eastAsia="en-US" w:bidi="en-US"/>
              </w:rPr>
              <w:t>е</w:t>
            </w:r>
            <w:r w:rsidRPr="001F6289">
              <w:rPr>
                <w:rFonts w:ascii="Times New Roman" w:eastAsia="Times New Roman" w:hAnsi="Times New Roman" w:cs="Times New Roman"/>
                <w:sz w:val="24"/>
                <w:szCs w:val="24"/>
                <w:lang w:eastAsia="en-US" w:bidi="en-US"/>
              </w:rPr>
              <w:t>т</w:t>
            </w:r>
            <w:r w:rsidRPr="001F6289">
              <w:rPr>
                <w:rFonts w:ascii="Times New Roman" w:eastAsia="Times New Roman" w:hAnsi="Times New Roman" w:cs="Times New Roman"/>
                <w:spacing w:val="-1"/>
                <w:sz w:val="24"/>
                <w:szCs w:val="24"/>
                <w:lang w:eastAsia="en-US" w:bidi="en-US"/>
              </w:rPr>
              <w:t>с</w:t>
            </w:r>
            <w:r w:rsidRPr="001F6289">
              <w:rPr>
                <w:rFonts w:ascii="Times New Roman" w:eastAsia="Times New Roman" w:hAnsi="Times New Roman" w:cs="Times New Roman"/>
                <w:spacing w:val="-5"/>
                <w:sz w:val="24"/>
                <w:szCs w:val="24"/>
                <w:lang w:eastAsia="en-US" w:bidi="en-US"/>
              </w:rPr>
              <w:t>т</w:t>
            </w:r>
            <w:r w:rsidRPr="001F6289">
              <w:rPr>
                <w:rFonts w:ascii="Times New Roman" w:eastAsia="Times New Roman" w:hAnsi="Times New Roman" w:cs="Times New Roman"/>
                <w:spacing w:val="1"/>
                <w:sz w:val="24"/>
                <w:szCs w:val="24"/>
                <w:lang w:eastAsia="en-US" w:bidi="en-US"/>
              </w:rPr>
              <w:t>в</w:t>
            </w:r>
            <w:r w:rsidRPr="001F6289">
              <w:rPr>
                <w:rFonts w:ascii="Times New Roman" w:eastAsia="Times New Roman" w:hAnsi="Times New Roman" w:cs="Times New Roman"/>
                <w:sz w:val="24"/>
                <w:szCs w:val="24"/>
                <w:lang w:eastAsia="en-US" w:bidi="en-US"/>
              </w:rPr>
              <w:t>ии</w:t>
            </w:r>
            <w:r w:rsidRPr="001F6289">
              <w:rPr>
                <w:rFonts w:ascii="Times New Roman" w:eastAsia="Times New Roman" w:hAnsi="Times New Roman" w:cs="Times New Roman"/>
                <w:spacing w:val="8"/>
                <w:sz w:val="24"/>
                <w:szCs w:val="24"/>
                <w:lang w:eastAsia="en-US" w:bidi="en-US"/>
              </w:rPr>
              <w:t xml:space="preserve"> </w:t>
            </w:r>
            <w:r w:rsidRPr="001F6289">
              <w:rPr>
                <w:rFonts w:ascii="Times New Roman" w:eastAsia="Times New Roman" w:hAnsi="Times New Roman" w:cs="Times New Roman"/>
                <w:sz w:val="24"/>
                <w:szCs w:val="24"/>
                <w:lang w:eastAsia="en-US" w:bidi="en-US"/>
              </w:rPr>
              <w:t>с</w:t>
            </w:r>
            <w:r w:rsidRPr="001F6289">
              <w:rPr>
                <w:rFonts w:ascii="Times New Roman" w:eastAsia="Times New Roman" w:hAnsi="Times New Roman" w:cs="Times New Roman"/>
                <w:spacing w:val="10"/>
                <w:sz w:val="24"/>
                <w:szCs w:val="24"/>
                <w:lang w:eastAsia="en-US" w:bidi="en-US"/>
              </w:rPr>
              <w:t xml:space="preserve"> </w:t>
            </w:r>
            <w:r w:rsidRPr="001F6289">
              <w:rPr>
                <w:rFonts w:ascii="Times New Roman" w:eastAsia="Times New Roman" w:hAnsi="Times New Roman" w:cs="Times New Roman"/>
                <w:spacing w:val="-5"/>
                <w:sz w:val="24"/>
                <w:szCs w:val="24"/>
                <w:lang w:eastAsia="en-US" w:bidi="en-US"/>
              </w:rPr>
              <w:t>у</w:t>
            </w:r>
            <w:r w:rsidRPr="001F6289">
              <w:rPr>
                <w:rFonts w:ascii="Times New Roman" w:eastAsia="Times New Roman" w:hAnsi="Times New Roman" w:cs="Times New Roman"/>
                <w:spacing w:val="-1"/>
                <w:sz w:val="24"/>
                <w:szCs w:val="24"/>
                <w:lang w:eastAsia="en-US" w:bidi="en-US"/>
              </w:rPr>
              <w:t>с</w:t>
            </w:r>
            <w:r w:rsidRPr="001F6289">
              <w:rPr>
                <w:rFonts w:ascii="Times New Roman" w:eastAsia="Times New Roman" w:hAnsi="Times New Roman" w:cs="Times New Roman"/>
                <w:sz w:val="24"/>
                <w:szCs w:val="24"/>
                <w:lang w:eastAsia="en-US" w:bidi="en-US"/>
              </w:rPr>
              <w:t>т</w:t>
            </w:r>
            <w:r w:rsidRPr="001F6289">
              <w:rPr>
                <w:rFonts w:ascii="Times New Roman" w:eastAsia="Times New Roman" w:hAnsi="Times New Roman" w:cs="Times New Roman"/>
                <w:spacing w:val="-1"/>
                <w:sz w:val="24"/>
                <w:szCs w:val="24"/>
                <w:lang w:eastAsia="en-US" w:bidi="en-US"/>
              </w:rPr>
              <w:t>а</w:t>
            </w:r>
            <w:r w:rsidRPr="001F6289">
              <w:rPr>
                <w:rFonts w:ascii="Times New Roman" w:eastAsia="Times New Roman" w:hAnsi="Times New Roman" w:cs="Times New Roman"/>
                <w:sz w:val="24"/>
                <w:szCs w:val="24"/>
                <w:lang w:eastAsia="en-US" w:bidi="en-US"/>
              </w:rPr>
              <w:t>н</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pacing w:val="1"/>
                <w:sz w:val="24"/>
                <w:szCs w:val="24"/>
                <w:lang w:eastAsia="en-US" w:bidi="en-US"/>
              </w:rPr>
              <w:t>в</w:t>
            </w:r>
            <w:r w:rsidRPr="001F6289">
              <w:rPr>
                <w:rFonts w:ascii="Times New Roman" w:eastAsia="Times New Roman" w:hAnsi="Times New Roman" w:cs="Times New Roman"/>
                <w:sz w:val="24"/>
                <w:szCs w:val="24"/>
                <w:lang w:eastAsia="en-US" w:bidi="en-US"/>
              </w:rPr>
              <w:t>л</w:t>
            </w:r>
            <w:r w:rsidRPr="001F6289">
              <w:rPr>
                <w:rFonts w:ascii="Times New Roman" w:eastAsia="Times New Roman" w:hAnsi="Times New Roman" w:cs="Times New Roman"/>
                <w:spacing w:val="-1"/>
                <w:sz w:val="24"/>
                <w:szCs w:val="24"/>
                <w:lang w:eastAsia="en-US" w:bidi="en-US"/>
              </w:rPr>
              <w:t>е</w:t>
            </w:r>
            <w:r w:rsidRPr="001F6289">
              <w:rPr>
                <w:rFonts w:ascii="Times New Roman" w:eastAsia="Times New Roman" w:hAnsi="Times New Roman" w:cs="Times New Roman"/>
                <w:sz w:val="24"/>
                <w:szCs w:val="24"/>
                <w:lang w:eastAsia="en-US" w:bidi="en-US"/>
              </w:rPr>
              <w:t>н</w:t>
            </w:r>
            <w:r w:rsidRPr="001F6289">
              <w:rPr>
                <w:rFonts w:ascii="Times New Roman" w:eastAsia="Times New Roman" w:hAnsi="Times New Roman" w:cs="Times New Roman"/>
                <w:spacing w:val="-4"/>
                <w:sz w:val="24"/>
                <w:szCs w:val="24"/>
                <w:lang w:eastAsia="en-US" w:bidi="en-US"/>
              </w:rPr>
              <w:t>н</w:t>
            </w:r>
            <w:r w:rsidRPr="001F6289">
              <w:rPr>
                <w:rFonts w:ascii="Times New Roman" w:eastAsia="Times New Roman" w:hAnsi="Times New Roman" w:cs="Times New Roman"/>
                <w:spacing w:val="1"/>
                <w:sz w:val="24"/>
                <w:szCs w:val="24"/>
                <w:lang w:eastAsia="en-US" w:bidi="en-US"/>
              </w:rPr>
              <w:t>ым</w:t>
            </w:r>
            <w:r w:rsidRPr="001F6289">
              <w:rPr>
                <w:rFonts w:ascii="Times New Roman" w:eastAsia="Times New Roman" w:hAnsi="Times New Roman" w:cs="Times New Roman"/>
                <w:sz w:val="24"/>
                <w:szCs w:val="24"/>
                <w:lang w:eastAsia="en-US" w:bidi="en-US"/>
              </w:rPr>
              <w:t>и</w:t>
            </w:r>
            <w:r w:rsidRPr="001F6289">
              <w:rPr>
                <w:rFonts w:ascii="Times New Roman" w:eastAsia="Times New Roman" w:hAnsi="Times New Roman" w:cs="Times New Roman"/>
                <w:spacing w:val="8"/>
                <w:sz w:val="24"/>
                <w:szCs w:val="24"/>
                <w:lang w:eastAsia="en-US" w:bidi="en-US"/>
              </w:rPr>
              <w:t xml:space="preserve"> </w:t>
            </w:r>
            <w:r w:rsidRPr="001F6289">
              <w:rPr>
                <w:rFonts w:ascii="Times New Roman" w:eastAsia="Times New Roman" w:hAnsi="Times New Roman" w:cs="Times New Roman"/>
                <w:spacing w:val="-4"/>
                <w:sz w:val="24"/>
                <w:szCs w:val="24"/>
                <w:lang w:eastAsia="en-US" w:bidi="en-US"/>
              </w:rPr>
              <w:t>п</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z w:val="24"/>
                <w:szCs w:val="24"/>
                <w:lang w:eastAsia="en-US" w:bidi="en-US"/>
              </w:rPr>
              <w:t>тр</w:t>
            </w:r>
            <w:r w:rsidRPr="001F6289">
              <w:rPr>
                <w:rFonts w:ascii="Times New Roman" w:eastAsia="Times New Roman" w:hAnsi="Times New Roman" w:cs="Times New Roman"/>
                <w:spacing w:val="-1"/>
                <w:sz w:val="24"/>
                <w:szCs w:val="24"/>
                <w:lang w:eastAsia="en-US" w:bidi="en-US"/>
              </w:rPr>
              <w:t>е</w:t>
            </w:r>
            <w:r w:rsidRPr="001F6289">
              <w:rPr>
                <w:rFonts w:ascii="Times New Roman" w:eastAsia="Times New Roman" w:hAnsi="Times New Roman" w:cs="Times New Roman"/>
                <w:spacing w:val="-3"/>
                <w:sz w:val="24"/>
                <w:szCs w:val="24"/>
                <w:lang w:eastAsia="en-US" w:bidi="en-US"/>
              </w:rPr>
              <w:t>б</w:t>
            </w:r>
            <w:r w:rsidRPr="001F6289">
              <w:rPr>
                <w:rFonts w:ascii="Times New Roman" w:eastAsia="Times New Roman" w:hAnsi="Times New Roman" w:cs="Times New Roman"/>
                <w:spacing w:val="-4"/>
                <w:sz w:val="24"/>
                <w:szCs w:val="24"/>
                <w:lang w:eastAsia="en-US" w:bidi="en-US"/>
              </w:rPr>
              <w:t>н</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pacing w:val="-1"/>
                <w:sz w:val="24"/>
                <w:szCs w:val="24"/>
                <w:lang w:eastAsia="en-US" w:bidi="en-US"/>
              </w:rPr>
              <w:t>с</w:t>
            </w:r>
            <w:r w:rsidRPr="001F6289">
              <w:rPr>
                <w:rFonts w:ascii="Times New Roman" w:eastAsia="Times New Roman" w:hAnsi="Times New Roman" w:cs="Times New Roman"/>
                <w:sz w:val="24"/>
                <w:szCs w:val="24"/>
                <w:lang w:eastAsia="en-US" w:bidi="en-US"/>
              </w:rPr>
              <w:t>тя</w:t>
            </w:r>
            <w:r w:rsidRPr="001F6289">
              <w:rPr>
                <w:rFonts w:ascii="Times New Roman" w:eastAsia="Times New Roman" w:hAnsi="Times New Roman" w:cs="Times New Roman"/>
                <w:spacing w:val="-4"/>
                <w:sz w:val="24"/>
                <w:szCs w:val="24"/>
                <w:lang w:eastAsia="en-US" w:bidi="en-US"/>
              </w:rPr>
              <w:t>м</w:t>
            </w:r>
            <w:r w:rsidRPr="001F6289">
              <w:rPr>
                <w:rFonts w:ascii="Times New Roman" w:eastAsia="Times New Roman" w:hAnsi="Times New Roman" w:cs="Times New Roman"/>
                <w:sz w:val="24"/>
                <w:szCs w:val="24"/>
                <w:lang w:eastAsia="en-US" w:bidi="en-US"/>
              </w:rPr>
              <w:t>и</w:t>
            </w:r>
            <w:r w:rsidRPr="001F6289">
              <w:rPr>
                <w:rFonts w:ascii="Times New Roman" w:eastAsia="Times New Roman" w:hAnsi="Times New Roman" w:cs="Times New Roman"/>
                <w:spacing w:val="12"/>
                <w:sz w:val="24"/>
                <w:szCs w:val="24"/>
                <w:lang w:eastAsia="en-US" w:bidi="en-US"/>
              </w:rPr>
              <w:t xml:space="preserve"> </w:t>
            </w:r>
            <w:r w:rsidRPr="001F6289">
              <w:rPr>
                <w:rFonts w:ascii="Times New Roman" w:eastAsia="Times New Roman" w:hAnsi="Times New Roman" w:cs="Times New Roman"/>
                <w:sz w:val="24"/>
                <w:szCs w:val="24"/>
                <w:lang w:eastAsia="en-US" w:bidi="en-US"/>
              </w:rPr>
              <w:t xml:space="preserve">в </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pacing w:val="-3"/>
                <w:sz w:val="24"/>
                <w:szCs w:val="24"/>
                <w:lang w:eastAsia="en-US" w:bidi="en-US"/>
              </w:rPr>
              <w:t>б</w:t>
            </w:r>
            <w:r w:rsidRPr="001F6289">
              <w:rPr>
                <w:rFonts w:ascii="Times New Roman" w:eastAsia="Times New Roman" w:hAnsi="Times New Roman" w:cs="Times New Roman"/>
                <w:sz w:val="24"/>
                <w:szCs w:val="24"/>
                <w:lang w:eastAsia="en-US" w:bidi="en-US"/>
              </w:rPr>
              <w:t>ъе</w:t>
            </w:r>
            <w:r w:rsidRPr="001F6289">
              <w:rPr>
                <w:rFonts w:ascii="Times New Roman" w:eastAsia="Times New Roman" w:hAnsi="Times New Roman" w:cs="Times New Roman"/>
                <w:spacing w:val="-2"/>
                <w:sz w:val="24"/>
                <w:szCs w:val="24"/>
                <w:lang w:eastAsia="en-US" w:bidi="en-US"/>
              </w:rPr>
              <w:t>к</w:t>
            </w:r>
            <w:r w:rsidRPr="001F6289">
              <w:rPr>
                <w:rFonts w:ascii="Times New Roman" w:eastAsia="Times New Roman" w:hAnsi="Times New Roman" w:cs="Times New Roman"/>
                <w:sz w:val="24"/>
                <w:szCs w:val="24"/>
                <w:lang w:eastAsia="en-US" w:bidi="en-US"/>
              </w:rPr>
              <w:t>т</w:t>
            </w:r>
            <w:r w:rsidRPr="001F6289">
              <w:rPr>
                <w:rFonts w:ascii="Times New Roman" w:eastAsia="Times New Roman" w:hAnsi="Times New Roman" w:cs="Times New Roman"/>
                <w:spacing w:val="-1"/>
                <w:sz w:val="24"/>
                <w:szCs w:val="24"/>
                <w:lang w:eastAsia="en-US" w:bidi="en-US"/>
              </w:rPr>
              <w:t>а</w:t>
            </w:r>
            <w:r w:rsidRPr="001F6289">
              <w:rPr>
                <w:rFonts w:ascii="Times New Roman" w:eastAsia="Times New Roman" w:hAnsi="Times New Roman" w:cs="Times New Roman"/>
                <w:sz w:val="24"/>
                <w:szCs w:val="24"/>
                <w:lang w:eastAsia="en-US" w:bidi="en-US"/>
              </w:rPr>
              <w:t>х</w:t>
            </w:r>
            <w:r w:rsidRPr="001F6289">
              <w:rPr>
                <w:rFonts w:ascii="Times New Roman" w:eastAsia="Times New Roman" w:hAnsi="Times New Roman" w:cs="Times New Roman"/>
                <w:spacing w:val="-3"/>
                <w:sz w:val="24"/>
                <w:szCs w:val="24"/>
                <w:lang w:eastAsia="en-US" w:bidi="en-US"/>
              </w:rPr>
              <w:t xml:space="preserve"> </w:t>
            </w:r>
            <w:r w:rsidRPr="001F6289">
              <w:rPr>
                <w:rFonts w:ascii="Times New Roman" w:eastAsia="Times New Roman" w:hAnsi="Times New Roman" w:cs="Times New Roman"/>
                <w:spacing w:val="-1"/>
                <w:sz w:val="24"/>
                <w:szCs w:val="24"/>
                <w:lang w:eastAsia="en-US" w:bidi="en-US"/>
              </w:rPr>
              <w:t>с</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z w:val="24"/>
                <w:szCs w:val="24"/>
                <w:lang w:eastAsia="en-US" w:bidi="en-US"/>
              </w:rPr>
              <w:t>ц</w:t>
            </w:r>
            <w:r w:rsidRPr="001F6289">
              <w:rPr>
                <w:rFonts w:ascii="Times New Roman" w:eastAsia="Times New Roman" w:hAnsi="Times New Roman" w:cs="Times New Roman"/>
                <w:spacing w:val="2"/>
                <w:sz w:val="24"/>
                <w:szCs w:val="24"/>
                <w:lang w:eastAsia="en-US" w:bidi="en-US"/>
              </w:rPr>
              <w:t>и</w:t>
            </w:r>
            <w:r w:rsidRPr="001F6289">
              <w:rPr>
                <w:rFonts w:ascii="Times New Roman" w:eastAsia="Times New Roman" w:hAnsi="Times New Roman" w:cs="Times New Roman"/>
                <w:spacing w:val="-1"/>
                <w:sz w:val="24"/>
                <w:szCs w:val="24"/>
                <w:lang w:eastAsia="en-US" w:bidi="en-US"/>
              </w:rPr>
              <w:t>а</w:t>
            </w:r>
            <w:r w:rsidRPr="001F6289">
              <w:rPr>
                <w:rFonts w:ascii="Times New Roman" w:eastAsia="Times New Roman" w:hAnsi="Times New Roman" w:cs="Times New Roman"/>
                <w:sz w:val="24"/>
                <w:szCs w:val="24"/>
                <w:lang w:eastAsia="en-US" w:bidi="en-US"/>
              </w:rPr>
              <w:t>ль</w:t>
            </w:r>
            <w:r w:rsidRPr="001F6289">
              <w:rPr>
                <w:rFonts w:ascii="Times New Roman" w:eastAsia="Times New Roman" w:hAnsi="Times New Roman" w:cs="Times New Roman"/>
                <w:spacing w:val="-4"/>
                <w:sz w:val="24"/>
                <w:szCs w:val="24"/>
                <w:lang w:eastAsia="en-US" w:bidi="en-US"/>
              </w:rPr>
              <w:t>н</w:t>
            </w:r>
            <w:r w:rsidRPr="001F6289">
              <w:rPr>
                <w:rFonts w:ascii="Times New Roman" w:eastAsia="Times New Roman" w:hAnsi="Times New Roman" w:cs="Times New Roman"/>
                <w:sz w:val="24"/>
                <w:szCs w:val="24"/>
                <w:lang w:eastAsia="en-US" w:bidi="en-US"/>
              </w:rPr>
              <w:t>ой</w:t>
            </w:r>
            <w:r w:rsidRPr="001F6289">
              <w:rPr>
                <w:rFonts w:ascii="Times New Roman" w:eastAsia="Times New Roman" w:hAnsi="Times New Roman" w:cs="Times New Roman"/>
                <w:spacing w:val="3"/>
                <w:sz w:val="24"/>
                <w:szCs w:val="24"/>
                <w:lang w:eastAsia="en-US" w:bidi="en-US"/>
              </w:rPr>
              <w:t xml:space="preserve"> </w:t>
            </w:r>
            <w:r w:rsidRPr="001F6289">
              <w:rPr>
                <w:rFonts w:ascii="Times New Roman" w:eastAsia="Times New Roman" w:hAnsi="Times New Roman" w:cs="Times New Roman"/>
                <w:spacing w:val="-4"/>
                <w:sz w:val="24"/>
                <w:szCs w:val="24"/>
                <w:lang w:eastAsia="en-US" w:bidi="en-US"/>
              </w:rPr>
              <w:t>и</w:t>
            </w:r>
            <w:r w:rsidRPr="001F6289">
              <w:rPr>
                <w:rFonts w:ascii="Times New Roman" w:eastAsia="Times New Roman" w:hAnsi="Times New Roman" w:cs="Times New Roman"/>
                <w:sz w:val="24"/>
                <w:szCs w:val="24"/>
                <w:lang w:eastAsia="en-US" w:bidi="en-US"/>
              </w:rPr>
              <w:t>н</w:t>
            </w:r>
            <w:r w:rsidRPr="001F6289">
              <w:rPr>
                <w:rFonts w:ascii="Times New Roman" w:eastAsia="Times New Roman" w:hAnsi="Times New Roman" w:cs="Times New Roman"/>
                <w:spacing w:val="-2"/>
                <w:sz w:val="24"/>
                <w:szCs w:val="24"/>
                <w:lang w:eastAsia="en-US" w:bidi="en-US"/>
              </w:rPr>
              <w:t>ф</w:t>
            </w:r>
            <w:r w:rsidRPr="001F6289">
              <w:rPr>
                <w:rFonts w:ascii="Times New Roman" w:eastAsia="Times New Roman" w:hAnsi="Times New Roman" w:cs="Times New Roman"/>
                <w:sz w:val="24"/>
                <w:szCs w:val="24"/>
                <w:lang w:eastAsia="en-US" w:bidi="en-US"/>
              </w:rPr>
              <w:t>р</w:t>
            </w:r>
            <w:r w:rsidRPr="001F6289">
              <w:rPr>
                <w:rFonts w:ascii="Times New Roman" w:eastAsia="Times New Roman" w:hAnsi="Times New Roman" w:cs="Times New Roman"/>
                <w:spacing w:val="-1"/>
                <w:sz w:val="24"/>
                <w:szCs w:val="24"/>
                <w:lang w:eastAsia="en-US" w:bidi="en-US"/>
              </w:rPr>
              <w:t>ас</w:t>
            </w:r>
            <w:r w:rsidRPr="001F6289">
              <w:rPr>
                <w:rFonts w:ascii="Times New Roman" w:eastAsia="Times New Roman" w:hAnsi="Times New Roman" w:cs="Times New Roman"/>
                <w:sz w:val="24"/>
                <w:szCs w:val="24"/>
                <w:lang w:eastAsia="en-US" w:bidi="en-US"/>
              </w:rPr>
              <w:t>т</w:t>
            </w:r>
            <w:r w:rsidRPr="001F6289">
              <w:rPr>
                <w:rFonts w:ascii="Times New Roman" w:eastAsia="Times New Roman" w:hAnsi="Times New Roman" w:cs="Times New Roman"/>
                <w:spacing w:val="4"/>
                <w:sz w:val="24"/>
                <w:szCs w:val="24"/>
                <w:lang w:eastAsia="en-US" w:bidi="en-US"/>
              </w:rPr>
              <w:t>р</w:t>
            </w:r>
            <w:r w:rsidRPr="001F6289">
              <w:rPr>
                <w:rFonts w:ascii="Times New Roman" w:eastAsia="Times New Roman" w:hAnsi="Times New Roman" w:cs="Times New Roman"/>
                <w:spacing w:val="-10"/>
                <w:sz w:val="24"/>
                <w:szCs w:val="24"/>
                <w:lang w:eastAsia="en-US" w:bidi="en-US"/>
              </w:rPr>
              <w:t>у</w:t>
            </w:r>
            <w:r w:rsidRPr="001F6289">
              <w:rPr>
                <w:rFonts w:ascii="Times New Roman" w:eastAsia="Times New Roman" w:hAnsi="Times New Roman" w:cs="Times New Roman"/>
                <w:spacing w:val="-2"/>
                <w:sz w:val="24"/>
                <w:szCs w:val="24"/>
                <w:lang w:eastAsia="en-US" w:bidi="en-US"/>
              </w:rPr>
              <w:t>к</w:t>
            </w:r>
            <w:r w:rsidRPr="001F6289">
              <w:rPr>
                <w:rFonts w:ascii="Times New Roman" w:eastAsia="Times New Roman" w:hAnsi="Times New Roman" w:cs="Times New Roman"/>
                <w:spacing w:val="5"/>
                <w:sz w:val="24"/>
                <w:szCs w:val="24"/>
                <w:lang w:eastAsia="en-US" w:bidi="en-US"/>
              </w:rPr>
              <w:t>т</w:t>
            </w:r>
            <w:r w:rsidRPr="001F6289">
              <w:rPr>
                <w:rFonts w:ascii="Times New Roman" w:eastAsia="Times New Roman" w:hAnsi="Times New Roman" w:cs="Times New Roman"/>
                <w:spacing w:val="-5"/>
                <w:sz w:val="24"/>
                <w:szCs w:val="24"/>
                <w:lang w:eastAsia="en-US" w:bidi="en-US"/>
              </w:rPr>
              <w:t>у</w:t>
            </w:r>
            <w:r w:rsidRPr="001F6289">
              <w:rPr>
                <w:rFonts w:ascii="Times New Roman" w:eastAsia="Times New Roman" w:hAnsi="Times New Roman" w:cs="Times New Roman"/>
                <w:sz w:val="24"/>
                <w:szCs w:val="24"/>
                <w:lang w:eastAsia="en-US" w:bidi="en-US"/>
              </w:rPr>
              <w:t>ры</w:t>
            </w:r>
            <w:r w:rsidRPr="001F6289">
              <w:rPr>
                <w:rFonts w:ascii="Times New Roman" w:eastAsia="Times New Roman" w:hAnsi="Times New Roman" w:cs="Times New Roman"/>
                <w:spacing w:val="3"/>
                <w:sz w:val="24"/>
                <w:szCs w:val="24"/>
                <w:lang w:eastAsia="en-US" w:bidi="en-US"/>
              </w:rPr>
              <w:t xml:space="preserve"> </w:t>
            </w:r>
            <w:r w:rsidRPr="001F6289">
              <w:rPr>
                <w:rFonts w:ascii="Times New Roman" w:eastAsia="Times New Roman" w:hAnsi="Times New Roman" w:cs="Times New Roman"/>
                <w:sz w:val="24"/>
                <w:szCs w:val="24"/>
                <w:lang w:eastAsia="en-US" w:bidi="en-US"/>
              </w:rPr>
              <w:t>п</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pacing w:val="-1"/>
                <w:sz w:val="24"/>
                <w:szCs w:val="24"/>
                <w:lang w:eastAsia="en-US" w:bidi="en-US"/>
              </w:rPr>
              <w:t>се</w:t>
            </w:r>
            <w:r w:rsidRPr="001F6289">
              <w:rPr>
                <w:rFonts w:ascii="Times New Roman" w:eastAsia="Times New Roman" w:hAnsi="Times New Roman" w:cs="Times New Roman"/>
                <w:sz w:val="24"/>
                <w:szCs w:val="24"/>
                <w:lang w:eastAsia="en-US" w:bidi="en-US"/>
              </w:rPr>
              <w:t>л</w:t>
            </w:r>
            <w:r w:rsidRPr="001F6289">
              <w:rPr>
                <w:rFonts w:ascii="Times New Roman" w:eastAsia="Times New Roman" w:hAnsi="Times New Roman" w:cs="Times New Roman"/>
                <w:spacing w:val="-1"/>
                <w:sz w:val="24"/>
                <w:szCs w:val="24"/>
                <w:lang w:eastAsia="en-US" w:bidi="en-US"/>
              </w:rPr>
              <w:t>е</w:t>
            </w:r>
            <w:r w:rsidRPr="001F6289">
              <w:rPr>
                <w:rFonts w:ascii="Times New Roman" w:eastAsia="Times New Roman" w:hAnsi="Times New Roman" w:cs="Times New Roman"/>
                <w:spacing w:val="-4"/>
                <w:sz w:val="24"/>
                <w:szCs w:val="24"/>
                <w:lang w:eastAsia="en-US" w:bidi="en-US"/>
              </w:rPr>
              <w:t>н</w:t>
            </w:r>
            <w:r w:rsidRPr="001F6289">
              <w:rPr>
                <w:rFonts w:ascii="Times New Roman" w:eastAsia="Times New Roman" w:hAnsi="Times New Roman" w:cs="Times New Roman"/>
                <w:sz w:val="24"/>
                <w:szCs w:val="24"/>
                <w:lang w:eastAsia="en-US" w:bidi="en-US"/>
              </w:rPr>
              <w:t>и</w:t>
            </w:r>
            <w:r w:rsidRPr="001F6289">
              <w:rPr>
                <w:rFonts w:ascii="Times New Roman" w:eastAsia="Times New Roman" w:hAnsi="Times New Roman" w:cs="Times New Roman"/>
                <w:spacing w:val="4"/>
                <w:sz w:val="24"/>
                <w:szCs w:val="24"/>
                <w:lang w:eastAsia="en-US" w:bidi="en-US"/>
              </w:rPr>
              <w:t>я (в населенных пунктах с различной численностью населения)</w:t>
            </w:r>
            <w:r w:rsidRPr="001F6289">
              <w:rPr>
                <w:rFonts w:ascii="Times New Roman" w:eastAsia="Calibri" w:hAnsi="Times New Roman" w:cs="Times New Roman"/>
                <w:sz w:val="24"/>
                <w:szCs w:val="24"/>
                <w:lang w:eastAsia="en-US" w:bidi="en-US"/>
              </w:rPr>
              <w:t>;</w:t>
            </w:r>
          </w:p>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 xml:space="preserve">3 Обеспечение </w:t>
            </w:r>
            <w:r w:rsidRPr="001F6289">
              <w:rPr>
                <w:rFonts w:ascii="Times New Roman" w:eastAsia="Times New Roman" w:hAnsi="Times New Roman" w:cs="Times New Roman"/>
                <w:spacing w:val="-3"/>
                <w:sz w:val="24"/>
                <w:szCs w:val="24"/>
                <w:lang w:eastAsia="en-US" w:bidi="en-US"/>
              </w:rPr>
              <w:t>д</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pacing w:val="-1"/>
                <w:sz w:val="24"/>
                <w:szCs w:val="24"/>
                <w:lang w:eastAsia="en-US" w:bidi="en-US"/>
              </w:rPr>
              <w:t>с</w:t>
            </w:r>
            <w:r w:rsidRPr="001F6289">
              <w:rPr>
                <w:rFonts w:ascii="Times New Roman" w:eastAsia="Times New Roman" w:hAnsi="Times New Roman" w:cs="Times New Roman"/>
                <w:sz w:val="24"/>
                <w:szCs w:val="24"/>
                <w:lang w:eastAsia="en-US" w:bidi="en-US"/>
              </w:rPr>
              <w:t>т</w:t>
            </w:r>
            <w:r w:rsidRPr="001F6289">
              <w:rPr>
                <w:rFonts w:ascii="Times New Roman" w:eastAsia="Times New Roman" w:hAnsi="Times New Roman" w:cs="Times New Roman"/>
                <w:spacing w:val="-10"/>
                <w:sz w:val="24"/>
                <w:szCs w:val="24"/>
                <w:lang w:eastAsia="en-US" w:bidi="en-US"/>
              </w:rPr>
              <w:t>у</w:t>
            </w:r>
            <w:r w:rsidRPr="001F6289">
              <w:rPr>
                <w:rFonts w:ascii="Times New Roman" w:eastAsia="Times New Roman" w:hAnsi="Times New Roman" w:cs="Times New Roman"/>
                <w:sz w:val="24"/>
                <w:szCs w:val="24"/>
                <w:lang w:eastAsia="en-US" w:bidi="en-US"/>
              </w:rPr>
              <w:t>пн</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pacing w:val="-1"/>
                <w:sz w:val="24"/>
                <w:szCs w:val="24"/>
                <w:lang w:eastAsia="en-US" w:bidi="en-US"/>
              </w:rPr>
              <w:t>с</w:t>
            </w:r>
            <w:r w:rsidRPr="001F6289">
              <w:rPr>
                <w:rFonts w:ascii="Times New Roman" w:eastAsia="Times New Roman" w:hAnsi="Times New Roman" w:cs="Times New Roman"/>
                <w:sz w:val="24"/>
                <w:szCs w:val="24"/>
                <w:lang w:eastAsia="en-US" w:bidi="en-US"/>
              </w:rPr>
              <w:t>ти</w:t>
            </w:r>
            <w:r w:rsidRPr="001F6289">
              <w:rPr>
                <w:rFonts w:ascii="Times New Roman" w:eastAsia="Times New Roman" w:hAnsi="Times New Roman" w:cs="Times New Roman"/>
                <w:spacing w:val="37"/>
                <w:sz w:val="24"/>
                <w:szCs w:val="24"/>
                <w:lang w:eastAsia="en-US" w:bidi="en-US"/>
              </w:rPr>
              <w:t xml:space="preserve"> </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pacing w:val="-3"/>
                <w:sz w:val="24"/>
                <w:szCs w:val="24"/>
                <w:lang w:eastAsia="en-US" w:bidi="en-US"/>
              </w:rPr>
              <w:t>б</w:t>
            </w:r>
            <w:r w:rsidRPr="001F6289">
              <w:rPr>
                <w:rFonts w:ascii="Times New Roman" w:eastAsia="Times New Roman" w:hAnsi="Times New Roman" w:cs="Times New Roman"/>
                <w:sz w:val="24"/>
                <w:szCs w:val="24"/>
                <w:lang w:eastAsia="en-US" w:bidi="en-US"/>
              </w:rPr>
              <w:t>ъе</w:t>
            </w:r>
            <w:r w:rsidRPr="001F6289">
              <w:rPr>
                <w:rFonts w:ascii="Times New Roman" w:eastAsia="Times New Roman" w:hAnsi="Times New Roman" w:cs="Times New Roman"/>
                <w:spacing w:val="-2"/>
                <w:sz w:val="24"/>
                <w:szCs w:val="24"/>
                <w:lang w:eastAsia="en-US" w:bidi="en-US"/>
              </w:rPr>
              <w:t>к</w:t>
            </w:r>
            <w:r w:rsidRPr="001F6289">
              <w:rPr>
                <w:rFonts w:ascii="Times New Roman" w:eastAsia="Times New Roman" w:hAnsi="Times New Roman" w:cs="Times New Roman"/>
                <w:spacing w:val="-5"/>
                <w:sz w:val="24"/>
                <w:szCs w:val="24"/>
                <w:lang w:eastAsia="en-US" w:bidi="en-US"/>
              </w:rPr>
              <w:t>т</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z w:val="24"/>
                <w:szCs w:val="24"/>
                <w:lang w:eastAsia="en-US" w:bidi="en-US"/>
              </w:rPr>
              <w:t>в</w:t>
            </w:r>
            <w:r w:rsidRPr="001F6289">
              <w:rPr>
                <w:rFonts w:ascii="Times New Roman" w:eastAsia="Times New Roman" w:hAnsi="Times New Roman" w:cs="Times New Roman"/>
                <w:spacing w:val="35"/>
                <w:sz w:val="24"/>
                <w:szCs w:val="24"/>
                <w:lang w:eastAsia="en-US" w:bidi="en-US"/>
              </w:rPr>
              <w:t xml:space="preserve"> </w:t>
            </w:r>
            <w:r w:rsidRPr="001F6289">
              <w:rPr>
                <w:rFonts w:ascii="Times New Roman" w:eastAsia="Times New Roman" w:hAnsi="Times New Roman" w:cs="Times New Roman"/>
                <w:spacing w:val="-6"/>
                <w:sz w:val="24"/>
                <w:szCs w:val="24"/>
                <w:lang w:eastAsia="en-US" w:bidi="en-US"/>
              </w:rPr>
              <w:t>с</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pacing w:val="-4"/>
                <w:sz w:val="24"/>
                <w:szCs w:val="24"/>
                <w:lang w:eastAsia="en-US" w:bidi="en-US"/>
              </w:rPr>
              <w:t>ц</w:t>
            </w:r>
            <w:r w:rsidRPr="001F6289">
              <w:rPr>
                <w:rFonts w:ascii="Times New Roman" w:eastAsia="Times New Roman" w:hAnsi="Times New Roman" w:cs="Times New Roman"/>
                <w:sz w:val="24"/>
                <w:szCs w:val="24"/>
                <w:lang w:eastAsia="en-US" w:bidi="en-US"/>
              </w:rPr>
              <w:t>и</w:t>
            </w:r>
            <w:r w:rsidRPr="001F6289">
              <w:rPr>
                <w:rFonts w:ascii="Times New Roman" w:eastAsia="Times New Roman" w:hAnsi="Times New Roman" w:cs="Times New Roman"/>
                <w:spacing w:val="-1"/>
                <w:sz w:val="24"/>
                <w:szCs w:val="24"/>
                <w:lang w:eastAsia="en-US" w:bidi="en-US"/>
              </w:rPr>
              <w:t>а</w:t>
            </w:r>
            <w:r w:rsidRPr="001F6289">
              <w:rPr>
                <w:rFonts w:ascii="Times New Roman" w:eastAsia="Times New Roman" w:hAnsi="Times New Roman" w:cs="Times New Roman"/>
                <w:sz w:val="24"/>
                <w:szCs w:val="24"/>
                <w:lang w:eastAsia="en-US" w:bidi="en-US"/>
              </w:rPr>
              <w:t>ль</w:t>
            </w:r>
            <w:r w:rsidRPr="001F6289">
              <w:rPr>
                <w:rFonts w:ascii="Times New Roman" w:eastAsia="Times New Roman" w:hAnsi="Times New Roman" w:cs="Times New Roman"/>
                <w:spacing w:val="-4"/>
                <w:sz w:val="24"/>
                <w:szCs w:val="24"/>
                <w:lang w:eastAsia="en-US" w:bidi="en-US"/>
              </w:rPr>
              <w:t>н</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z w:val="24"/>
                <w:szCs w:val="24"/>
                <w:lang w:eastAsia="en-US" w:bidi="en-US"/>
              </w:rPr>
              <w:t>й ин</w:t>
            </w:r>
            <w:r w:rsidRPr="001F6289">
              <w:rPr>
                <w:rFonts w:ascii="Times New Roman" w:eastAsia="Times New Roman" w:hAnsi="Times New Roman" w:cs="Times New Roman"/>
                <w:spacing w:val="-2"/>
                <w:sz w:val="24"/>
                <w:szCs w:val="24"/>
                <w:lang w:eastAsia="en-US" w:bidi="en-US"/>
              </w:rPr>
              <w:t>ф</w:t>
            </w:r>
            <w:r w:rsidRPr="001F6289">
              <w:rPr>
                <w:rFonts w:ascii="Times New Roman" w:eastAsia="Times New Roman" w:hAnsi="Times New Roman" w:cs="Times New Roman"/>
                <w:sz w:val="24"/>
                <w:szCs w:val="24"/>
                <w:lang w:eastAsia="en-US" w:bidi="en-US"/>
              </w:rPr>
              <w:t>р</w:t>
            </w:r>
            <w:r w:rsidRPr="001F6289">
              <w:rPr>
                <w:rFonts w:ascii="Times New Roman" w:eastAsia="Times New Roman" w:hAnsi="Times New Roman" w:cs="Times New Roman"/>
                <w:spacing w:val="-1"/>
                <w:sz w:val="24"/>
                <w:szCs w:val="24"/>
                <w:lang w:eastAsia="en-US" w:bidi="en-US"/>
              </w:rPr>
              <w:t>ас</w:t>
            </w:r>
            <w:r w:rsidRPr="001F6289">
              <w:rPr>
                <w:rFonts w:ascii="Times New Roman" w:eastAsia="Times New Roman" w:hAnsi="Times New Roman" w:cs="Times New Roman"/>
                <w:sz w:val="24"/>
                <w:szCs w:val="24"/>
                <w:lang w:eastAsia="en-US" w:bidi="en-US"/>
              </w:rPr>
              <w:t>т</w:t>
            </w:r>
            <w:r w:rsidRPr="001F6289">
              <w:rPr>
                <w:rFonts w:ascii="Times New Roman" w:eastAsia="Times New Roman" w:hAnsi="Times New Roman" w:cs="Times New Roman"/>
                <w:spacing w:val="4"/>
                <w:sz w:val="24"/>
                <w:szCs w:val="24"/>
                <w:lang w:eastAsia="en-US" w:bidi="en-US"/>
              </w:rPr>
              <w:t>р</w:t>
            </w:r>
            <w:r w:rsidRPr="001F6289">
              <w:rPr>
                <w:rFonts w:ascii="Times New Roman" w:eastAsia="Times New Roman" w:hAnsi="Times New Roman" w:cs="Times New Roman"/>
                <w:spacing w:val="-10"/>
                <w:sz w:val="24"/>
                <w:szCs w:val="24"/>
                <w:lang w:eastAsia="en-US" w:bidi="en-US"/>
              </w:rPr>
              <w:t>у</w:t>
            </w:r>
            <w:r w:rsidRPr="001F6289">
              <w:rPr>
                <w:rFonts w:ascii="Times New Roman" w:eastAsia="Times New Roman" w:hAnsi="Times New Roman" w:cs="Times New Roman"/>
                <w:spacing w:val="-2"/>
                <w:sz w:val="24"/>
                <w:szCs w:val="24"/>
                <w:lang w:eastAsia="en-US" w:bidi="en-US"/>
              </w:rPr>
              <w:t>к</w:t>
            </w:r>
            <w:r w:rsidRPr="001F6289">
              <w:rPr>
                <w:rFonts w:ascii="Times New Roman" w:eastAsia="Times New Roman" w:hAnsi="Times New Roman" w:cs="Times New Roman"/>
                <w:spacing w:val="5"/>
                <w:sz w:val="24"/>
                <w:szCs w:val="24"/>
                <w:lang w:eastAsia="en-US" w:bidi="en-US"/>
              </w:rPr>
              <w:t>т</w:t>
            </w:r>
            <w:r w:rsidRPr="001F6289">
              <w:rPr>
                <w:rFonts w:ascii="Times New Roman" w:eastAsia="Times New Roman" w:hAnsi="Times New Roman" w:cs="Times New Roman"/>
                <w:spacing w:val="-5"/>
                <w:sz w:val="24"/>
                <w:szCs w:val="24"/>
                <w:lang w:eastAsia="en-US" w:bidi="en-US"/>
              </w:rPr>
              <w:t>у</w:t>
            </w:r>
            <w:r w:rsidRPr="001F6289">
              <w:rPr>
                <w:rFonts w:ascii="Times New Roman" w:eastAsia="Times New Roman" w:hAnsi="Times New Roman" w:cs="Times New Roman"/>
                <w:sz w:val="24"/>
                <w:szCs w:val="24"/>
                <w:lang w:eastAsia="en-US" w:bidi="en-US"/>
              </w:rPr>
              <w:t xml:space="preserve">ры    </w:t>
            </w:r>
            <w:r w:rsidRPr="001F6289">
              <w:rPr>
                <w:rFonts w:ascii="Times New Roman" w:eastAsia="Times New Roman" w:hAnsi="Times New Roman" w:cs="Times New Roman"/>
                <w:spacing w:val="27"/>
                <w:sz w:val="24"/>
                <w:szCs w:val="24"/>
                <w:lang w:eastAsia="en-US" w:bidi="en-US"/>
              </w:rPr>
              <w:t xml:space="preserve"> </w:t>
            </w:r>
            <w:r w:rsidRPr="001F6289">
              <w:rPr>
                <w:rFonts w:ascii="Times New Roman" w:eastAsia="Times New Roman" w:hAnsi="Times New Roman" w:cs="Times New Roman"/>
                <w:sz w:val="24"/>
                <w:szCs w:val="24"/>
                <w:lang w:eastAsia="en-US" w:bidi="en-US"/>
              </w:rPr>
              <w:t>п</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pacing w:val="-1"/>
                <w:sz w:val="24"/>
                <w:szCs w:val="24"/>
                <w:lang w:eastAsia="en-US" w:bidi="en-US"/>
              </w:rPr>
              <w:t>се</w:t>
            </w:r>
            <w:r w:rsidRPr="001F6289">
              <w:rPr>
                <w:rFonts w:ascii="Times New Roman" w:eastAsia="Times New Roman" w:hAnsi="Times New Roman" w:cs="Times New Roman"/>
                <w:sz w:val="24"/>
                <w:szCs w:val="24"/>
                <w:lang w:eastAsia="en-US" w:bidi="en-US"/>
              </w:rPr>
              <w:t>л</w:t>
            </w:r>
            <w:r w:rsidRPr="001F6289">
              <w:rPr>
                <w:rFonts w:ascii="Times New Roman" w:eastAsia="Times New Roman" w:hAnsi="Times New Roman" w:cs="Times New Roman"/>
                <w:spacing w:val="-1"/>
                <w:sz w:val="24"/>
                <w:szCs w:val="24"/>
                <w:lang w:eastAsia="en-US" w:bidi="en-US"/>
              </w:rPr>
              <w:t>е</w:t>
            </w:r>
            <w:r w:rsidRPr="001F6289">
              <w:rPr>
                <w:rFonts w:ascii="Times New Roman" w:eastAsia="Times New Roman" w:hAnsi="Times New Roman" w:cs="Times New Roman"/>
                <w:sz w:val="24"/>
                <w:szCs w:val="24"/>
                <w:lang w:eastAsia="en-US" w:bidi="en-US"/>
              </w:rPr>
              <w:t xml:space="preserve">ния </w:t>
            </w:r>
            <w:r w:rsidRPr="001F6289">
              <w:rPr>
                <w:rFonts w:ascii="Times New Roman" w:eastAsia="Times New Roman" w:hAnsi="Times New Roman" w:cs="Times New Roman"/>
                <w:spacing w:val="-3"/>
                <w:sz w:val="24"/>
                <w:szCs w:val="24"/>
                <w:lang w:eastAsia="en-US" w:bidi="en-US"/>
              </w:rPr>
              <w:t>д</w:t>
            </w:r>
            <w:r w:rsidRPr="001F6289">
              <w:rPr>
                <w:rFonts w:ascii="Times New Roman" w:eastAsia="Times New Roman" w:hAnsi="Times New Roman" w:cs="Times New Roman"/>
                <w:sz w:val="24"/>
                <w:szCs w:val="24"/>
                <w:lang w:eastAsia="en-US" w:bidi="en-US"/>
              </w:rPr>
              <w:t>ля н</w:t>
            </w:r>
            <w:r w:rsidRPr="001F6289">
              <w:rPr>
                <w:rFonts w:ascii="Times New Roman" w:eastAsia="Times New Roman" w:hAnsi="Times New Roman" w:cs="Times New Roman"/>
                <w:spacing w:val="-1"/>
                <w:sz w:val="24"/>
                <w:szCs w:val="24"/>
                <w:lang w:eastAsia="en-US" w:bidi="en-US"/>
              </w:rPr>
              <w:t>асе</w:t>
            </w:r>
            <w:r w:rsidRPr="001F6289">
              <w:rPr>
                <w:rFonts w:ascii="Times New Roman" w:eastAsia="Times New Roman" w:hAnsi="Times New Roman" w:cs="Times New Roman"/>
                <w:sz w:val="24"/>
                <w:szCs w:val="24"/>
                <w:lang w:eastAsia="en-US" w:bidi="en-US"/>
              </w:rPr>
              <w:t>л</w:t>
            </w:r>
            <w:r w:rsidRPr="001F6289">
              <w:rPr>
                <w:rFonts w:ascii="Times New Roman" w:eastAsia="Times New Roman" w:hAnsi="Times New Roman" w:cs="Times New Roman"/>
                <w:spacing w:val="-1"/>
                <w:sz w:val="24"/>
                <w:szCs w:val="24"/>
                <w:lang w:eastAsia="en-US" w:bidi="en-US"/>
              </w:rPr>
              <w:t>е</w:t>
            </w:r>
            <w:r w:rsidRPr="001F6289">
              <w:rPr>
                <w:rFonts w:ascii="Times New Roman" w:eastAsia="Times New Roman" w:hAnsi="Times New Roman" w:cs="Times New Roman"/>
                <w:spacing w:val="-4"/>
                <w:sz w:val="24"/>
                <w:szCs w:val="24"/>
                <w:lang w:eastAsia="en-US" w:bidi="en-US"/>
              </w:rPr>
              <w:t>н</w:t>
            </w:r>
            <w:r w:rsidRPr="001F6289">
              <w:rPr>
                <w:rFonts w:ascii="Times New Roman" w:eastAsia="Times New Roman" w:hAnsi="Times New Roman" w:cs="Times New Roman"/>
                <w:sz w:val="24"/>
                <w:szCs w:val="24"/>
                <w:lang w:eastAsia="en-US" w:bidi="en-US"/>
              </w:rPr>
              <w:t>ия п</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pacing w:val="-1"/>
                <w:sz w:val="24"/>
                <w:szCs w:val="24"/>
                <w:lang w:eastAsia="en-US" w:bidi="en-US"/>
              </w:rPr>
              <w:t>се</w:t>
            </w:r>
            <w:r w:rsidRPr="001F6289">
              <w:rPr>
                <w:rFonts w:ascii="Times New Roman" w:eastAsia="Times New Roman" w:hAnsi="Times New Roman" w:cs="Times New Roman"/>
                <w:sz w:val="24"/>
                <w:szCs w:val="24"/>
                <w:lang w:eastAsia="en-US" w:bidi="en-US"/>
              </w:rPr>
              <w:t>л</w:t>
            </w:r>
            <w:r w:rsidRPr="001F6289">
              <w:rPr>
                <w:rFonts w:ascii="Times New Roman" w:eastAsia="Times New Roman" w:hAnsi="Times New Roman" w:cs="Times New Roman"/>
                <w:spacing w:val="-1"/>
                <w:sz w:val="24"/>
                <w:szCs w:val="24"/>
                <w:lang w:eastAsia="en-US" w:bidi="en-US"/>
              </w:rPr>
              <w:t>е</w:t>
            </w:r>
            <w:r w:rsidRPr="001F6289">
              <w:rPr>
                <w:rFonts w:ascii="Times New Roman" w:eastAsia="Times New Roman" w:hAnsi="Times New Roman" w:cs="Times New Roman"/>
                <w:sz w:val="24"/>
                <w:szCs w:val="24"/>
                <w:lang w:eastAsia="en-US" w:bidi="en-US"/>
              </w:rPr>
              <w:t>ния</w:t>
            </w:r>
            <w:r w:rsidRPr="001F6289">
              <w:rPr>
                <w:rFonts w:ascii="Times New Roman" w:eastAsia="Times New Roman" w:hAnsi="Times New Roman" w:cs="Times New Roman"/>
                <w:spacing w:val="44"/>
                <w:sz w:val="24"/>
                <w:szCs w:val="24"/>
                <w:lang w:eastAsia="en-US" w:bidi="en-US"/>
              </w:rPr>
              <w:t xml:space="preserve"> </w:t>
            </w:r>
            <w:r w:rsidRPr="001F6289">
              <w:rPr>
                <w:rFonts w:ascii="Times New Roman" w:eastAsia="Times New Roman" w:hAnsi="Times New Roman" w:cs="Times New Roman"/>
                <w:sz w:val="24"/>
                <w:szCs w:val="24"/>
                <w:lang w:eastAsia="en-US" w:bidi="en-US"/>
              </w:rPr>
              <w:t>в</w:t>
            </w:r>
            <w:r w:rsidRPr="001F6289">
              <w:rPr>
                <w:rFonts w:ascii="Times New Roman" w:eastAsia="Times New Roman" w:hAnsi="Times New Roman" w:cs="Times New Roman"/>
                <w:spacing w:val="44"/>
                <w:sz w:val="24"/>
                <w:szCs w:val="24"/>
                <w:lang w:eastAsia="en-US" w:bidi="en-US"/>
              </w:rPr>
              <w:t xml:space="preserve"> </w:t>
            </w:r>
            <w:r w:rsidRPr="001F6289">
              <w:rPr>
                <w:rFonts w:ascii="Times New Roman" w:eastAsia="Times New Roman" w:hAnsi="Times New Roman" w:cs="Times New Roman"/>
                <w:spacing w:val="-1"/>
                <w:sz w:val="24"/>
                <w:szCs w:val="24"/>
                <w:lang w:eastAsia="en-US" w:bidi="en-US"/>
              </w:rPr>
              <w:t>с</w:t>
            </w:r>
            <w:r w:rsidRPr="001F6289">
              <w:rPr>
                <w:rFonts w:ascii="Times New Roman" w:eastAsia="Times New Roman" w:hAnsi="Times New Roman" w:cs="Times New Roman"/>
                <w:sz w:val="24"/>
                <w:szCs w:val="24"/>
                <w:lang w:eastAsia="en-US" w:bidi="en-US"/>
              </w:rPr>
              <w:t>оот</w:t>
            </w:r>
            <w:r w:rsidRPr="001F6289">
              <w:rPr>
                <w:rFonts w:ascii="Times New Roman" w:eastAsia="Times New Roman" w:hAnsi="Times New Roman" w:cs="Times New Roman"/>
                <w:spacing w:val="1"/>
                <w:sz w:val="24"/>
                <w:szCs w:val="24"/>
                <w:lang w:eastAsia="en-US" w:bidi="en-US"/>
              </w:rPr>
              <w:t>в</w:t>
            </w:r>
            <w:r w:rsidRPr="001F6289">
              <w:rPr>
                <w:rFonts w:ascii="Times New Roman" w:eastAsia="Times New Roman" w:hAnsi="Times New Roman" w:cs="Times New Roman"/>
                <w:spacing w:val="-1"/>
                <w:sz w:val="24"/>
                <w:szCs w:val="24"/>
                <w:lang w:eastAsia="en-US" w:bidi="en-US"/>
              </w:rPr>
              <w:t>е</w:t>
            </w:r>
            <w:r w:rsidRPr="001F6289">
              <w:rPr>
                <w:rFonts w:ascii="Times New Roman" w:eastAsia="Times New Roman" w:hAnsi="Times New Roman" w:cs="Times New Roman"/>
                <w:sz w:val="24"/>
                <w:szCs w:val="24"/>
                <w:lang w:eastAsia="en-US" w:bidi="en-US"/>
              </w:rPr>
              <w:t>т</w:t>
            </w:r>
            <w:r w:rsidRPr="001F6289">
              <w:rPr>
                <w:rFonts w:ascii="Times New Roman" w:eastAsia="Times New Roman" w:hAnsi="Times New Roman" w:cs="Times New Roman"/>
                <w:spacing w:val="-1"/>
                <w:sz w:val="24"/>
                <w:szCs w:val="24"/>
                <w:lang w:eastAsia="en-US" w:bidi="en-US"/>
              </w:rPr>
              <w:t>с</w:t>
            </w:r>
            <w:r w:rsidRPr="001F6289">
              <w:rPr>
                <w:rFonts w:ascii="Times New Roman" w:eastAsia="Times New Roman" w:hAnsi="Times New Roman" w:cs="Times New Roman"/>
                <w:sz w:val="24"/>
                <w:szCs w:val="24"/>
                <w:lang w:eastAsia="en-US" w:bidi="en-US"/>
              </w:rPr>
              <w:t>т</w:t>
            </w:r>
            <w:r w:rsidRPr="001F6289">
              <w:rPr>
                <w:rFonts w:ascii="Times New Roman" w:eastAsia="Times New Roman" w:hAnsi="Times New Roman" w:cs="Times New Roman"/>
                <w:spacing w:val="-3"/>
                <w:sz w:val="24"/>
                <w:szCs w:val="24"/>
                <w:lang w:eastAsia="en-US" w:bidi="en-US"/>
              </w:rPr>
              <w:t>в</w:t>
            </w:r>
            <w:r w:rsidRPr="001F6289">
              <w:rPr>
                <w:rFonts w:ascii="Times New Roman" w:eastAsia="Times New Roman" w:hAnsi="Times New Roman" w:cs="Times New Roman"/>
                <w:sz w:val="24"/>
                <w:szCs w:val="24"/>
                <w:lang w:eastAsia="en-US" w:bidi="en-US"/>
              </w:rPr>
              <w:t>ии</w:t>
            </w:r>
            <w:r w:rsidRPr="001F6289">
              <w:rPr>
                <w:rFonts w:ascii="Times New Roman" w:eastAsia="Times New Roman" w:hAnsi="Times New Roman" w:cs="Times New Roman"/>
                <w:spacing w:val="48"/>
                <w:sz w:val="24"/>
                <w:szCs w:val="24"/>
                <w:lang w:eastAsia="en-US" w:bidi="en-US"/>
              </w:rPr>
              <w:t xml:space="preserve"> </w:t>
            </w:r>
            <w:r w:rsidRPr="001F6289">
              <w:rPr>
                <w:rFonts w:ascii="Times New Roman" w:eastAsia="Times New Roman" w:hAnsi="Times New Roman" w:cs="Times New Roman"/>
                <w:sz w:val="24"/>
                <w:szCs w:val="24"/>
                <w:lang w:eastAsia="en-US" w:bidi="en-US"/>
              </w:rPr>
              <w:t>с</w:t>
            </w:r>
            <w:r w:rsidRPr="001F6289">
              <w:rPr>
                <w:rFonts w:ascii="Times New Roman" w:eastAsia="Times New Roman" w:hAnsi="Times New Roman" w:cs="Times New Roman"/>
                <w:spacing w:val="42"/>
                <w:sz w:val="24"/>
                <w:szCs w:val="24"/>
                <w:lang w:eastAsia="en-US" w:bidi="en-US"/>
              </w:rPr>
              <w:t xml:space="preserve"> </w:t>
            </w:r>
            <w:r w:rsidRPr="001F6289">
              <w:rPr>
                <w:rFonts w:ascii="Times New Roman" w:eastAsia="Times New Roman" w:hAnsi="Times New Roman" w:cs="Times New Roman"/>
                <w:spacing w:val="2"/>
                <w:sz w:val="24"/>
                <w:szCs w:val="24"/>
                <w:lang w:eastAsia="en-US" w:bidi="en-US"/>
              </w:rPr>
              <w:t>законодательными требованиями и нормативами</w:t>
            </w:r>
            <w:r w:rsidRPr="001F6289">
              <w:rPr>
                <w:rFonts w:ascii="Times New Roman" w:eastAsia="Times New Roman" w:hAnsi="Times New Roman" w:cs="Times New Roman"/>
                <w:sz w:val="24"/>
                <w:szCs w:val="24"/>
                <w:lang w:eastAsia="en-US" w:bidi="en-US"/>
              </w:rPr>
              <w:t xml:space="preserve"> </w:t>
            </w:r>
            <w:r w:rsidRPr="001F6289">
              <w:rPr>
                <w:rFonts w:ascii="Times New Roman" w:eastAsia="Times New Roman" w:hAnsi="Times New Roman" w:cs="Times New Roman"/>
                <w:spacing w:val="2"/>
                <w:sz w:val="24"/>
                <w:szCs w:val="24"/>
                <w:lang w:eastAsia="en-US" w:bidi="en-US"/>
              </w:rPr>
              <w:t>г</w:t>
            </w:r>
            <w:r w:rsidRPr="001F6289">
              <w:rPr>
                <w:rFonts w:ascii="Times New Roman" w:eastAsia="Times New Roman" w:hAnsi="Times New Roman" w:cs="Times New Roman"/>
                <w:sz w:val="24"/>
                <w:szCs w:val="24"/>
                <w:lang w:eastAsia="en-US" w:bidi="en-US"/>
              </w:rPr>
              <w:t>р</w:t>
            </w:r>
            <w:r w:rsidRPr="001F6289">
              <w:rPr>
                <w:rFonts w:ascii="Times New Roman" w:eastAsia="Times New Roman" w:hAnsi="Times New Roman" w:cs="Times New Roman"/>
                <w:spacing w:val="-1"/>
                <w:sz w:val="24"/>
                <w:szCs w:val="24"/>
                <w:lang w:eastAsia="en-US" w:bidi="en-US"/>
              </w:rPr>
              <w:t>а</w:t>
            </w:r>
            <w:r w:rsidRPr="001F6289">
              <w:rPr>
                <w:rFonts w:ascii="Times New Roman" w:eastAsia="Times New Roman" w:hAnsi="Times New Roman" w:cs="Times New Roman"/>
                <w:spacing w:val="-3"/>
                <w:sz w:val="24"/>
                <w:szCs w:val="24"/>
                <w:lang w:eastAsia="en-US" w:bidi="en-US"/>
              </w:rPr>
              <w:t>д</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pacing w:val="-1"/>
                <w:sz w:val="24"/>
                <w:szCs w:val="24"/>
                <w:lang w:eastAsia="en-US" w:bidi="en-US"/>
              </w:rPr>
              <w:t>с</w:t>
            </w:r>
            <w:r w:rsidRPr="001F6289">
              <w:rPr>
                <w:rFonts w:ascii="Times New Roman" w:eastAsia="Times New Roman" w:hAnsi="Times New Roman" w:cs="Times New Roman"/>
                <w:sz w:val="24"/>
                <w:szCs w:val="24"/>
                <w:lang w:eastAsia="en-US" w:bidi="en-US"/>
              </w:rPr>
              <w:t>т</w:t>
            </w:r>
            <w:r w:rsidRPr="001F6289">
              <w:rPr>
                <w:rFonts w:ascii="Times New Roman" w:eastAsia="Times New Roman" w:hAnsi="Times New Roman" w:cs="Times New Roman"/>
                <w:spacing w:val="-5"/>
                <w:sz w:val="24"/>
                <w:szCs w:val="24"/>
                <w:lang w:eastAsia="en-US" w:bidi="en-US"/>
              </w:rPr>
              <w:t>р</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z w:val="24"/>
                <w:szCs w:val="24"/>
                <w:lang w:eastAsia="en-US" w:bidi="en-US"/>
              </w:rPr>
              <w:t>ит</w:t>
            </w:r>
            <w:r w:rsidRPr="001F6289">
              <w:rPr>
                <w:rFonts w:ascii="Times New Roman" w:eastAsia="Times New Roman" w:hAnsi="Times New Roman" w:cs="Times New Roman"/>
                <w:spacing w:val="-1"/>
                <w:sz w:val="24"/>
                <w:szCs w:val="24"/>
                <w:lang w:eastAsia="en-US" w:bidi="en-US"/>
              </w:rPr>
              <w:t>е</w:t>
            </w:r>
            <w:r w:rsidRPr="001F6289">
              <w:rPr>
                <w:rFonts w:ascii="Times New Roman" w:eastAsia="Times New Roman" w:hAnsi="Times New Roman" w:cs="Times New Roman"/>
                <w:sz w:val="24"/>
                <w:szCs w:val="24"/>
                <w:lang w:eastAsia="en-US" w:bidi="en-US"/>
              </w:rPr>
              <w:t>л</w:t>
            </w:r>
            <w:r w:rsidRPr="001F6289">
              <w:rPr>
                <w:rFonts w:ascii="Times New Roman" w:eastAsia="Times New Roman" w:hAnsi="Times New Roman" w:cs="Times New Roman"/>
                <w:spacing w:val="-4"/>
                <w:sz w:val="24"/>
                <w:szCs w:val="24"/>
                <w:lang w:eastAsia="en-US" w:bidi="en-US"/>
              </w:rPr>
              <w:t>ьн</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pacing w:val="-3"/>
                <w:sz w:val="24"/>
                <w:szCs w:val="24"/>
                <w:lang w:eastAsia="en-US" w:bidi="en-US"/>
              </w:rPr>
              <w:t>г</w:t>
            </w:r>
            <w:r w:rsidRPr="001F6289">
              <w:rPr>
                <w:rFonts w:ascii="Times New Roman" w:eastAsia="Times New Roman" w:hAnsi="Times New Roman" w:cs="Times New Roman"/>
                <w:sz w:val="24"/>
                <w:szCs w:val="24"/>
                <w:lang w:eastAsia="en-US" w:bidi="en-US"/>
              </w:rPr>
              <w:t>о п</w:t>
            </w:r>
            <w:r w:rsidRPr="001F6289">
              <w:rPr>
                <w:rFonts w:ascii="Times New Roman" w:eastAsia="Times New Roman" w:hAnsi="Times New Roman" w:cs="Times New Roman"/>
                <w:spacing w:val="-5"/>
                <w:sz w:val="24"/>
                <w:szCs w:val="24"/>
                <w:lang w:eastAsia="en-US" w:bidi="en-US"/>
              </w:rPr>
              <w:t>р</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pacing w:val="-1"/>
                <w:sz w:val="24"/>
                <w:szCs w:val="24"/>
                <w:lang w:eastAsia="en-US" w:bidi="en-US"/>
              </w:rPr>
              <w:t>е</w:t>
            </w:r>
            <w:r w:rsidRPr="001F6289">
              <w:rPr>
                <w:rFonts w:ascii="Times New Roman" w:eastAsia="Times New Roman" w:hAnsi="Times New Roman" w:cs="Times New Roman"/>
                <w:spacing w:val="-2"/>
                <w:sz w:val="24"/>
                <w:szCs w:val="24"/>
                <w:lang w:eastAsia="en-US" w:bidi="en-US"/>
              </w:rPr>
              <w:t>к</w:t>
            </w:r>
            <w:r w:rsidRPr="001F6289">
              <w:rPr>
                <w:rFonts w:ascii="Times New Roman" w:eastAsia="Times New Roman" w:hAnsi="Times New Roman" w:cs="Times New Roman"/>
                <w:sz w:val="24"/>
                <w:szCs w:val="24"/>
                <w:lang w:eastAsia="en-US" w:bidi="en-US"/>
              </w:rPr>
              <w:t>тиро</w:t>
            </w:r>
            <w:r w:rsidRPr="001F6289">
              <w:rPr>
                <w:rFonts w:ascii="Times New Roman" w:eastAsia="Times New Roman" w:hAnsi="Times New Roman" w:cs="Times New Roman"/>
                <w:spacing w:val="1"/>
                <w:sz w:val="24"/>
                <w:szCs w:val="24"/>
                <w:lang w:eastAsia="en-US" w:bidi="en-US"/>
              </w:rPr>
              <w:t>в</w:t>
            </w:r>
            <w:r w:rsidRPr="001F6289">
              <w:rPr>
                <w:rFonts w:ascii="Times New Roman" w:eastAsia="Times New Roman" w:hAnsi="Times New Roman" w:cs="Times New Roman"/>
                <w:spacing w:val="-1"/>
                <w:sz w:val="24"/>
                <w:szCs w:val="24"/>
                <w:lang w:eastAsia="en-US" w:bidi="en-US"/>
              </w:rPr>
              <w:t>а</w:t>
            </w:r>
            <w:r w:rsidRPr="001F6289">
              <w:rPr>
                <w:rFonts w:ascii="Times New Roman" w:eastAsia="Times New Roman" w:hAnsi="Times New Roman" w:cs="Times New Roman"/>
                <w:spacing w:val="-4"/>
                <w:sz w:val="24"/>
                <w:szCs w:val="24"/>
                <w:lang w:eastAsia="en-US" w:bidi="en-US"/>
              </w:rPr>
              <w:t>н</w:t>
            </w:r>
            <w:r w:rsidRPr="001F6289">
              <w:rPr>
                <w:rFonts w:ascii="Times New Roman" w:eastAsia="Times New Roman" w:hAnsi="Times New Roman" w:cs="Times New Roman"/>
                <w:sz w:val="24"/>
                <w:szCs w:val="24"/>
                <w:lang w:eastAsia="en-US" w:bidi="en-US"/>
              </w:rPr>
              <w:t>ия с учетом сложившейся планировочной структуры</w:t>
            </w:r>
            <w:r w:rsidRPr="001F6289">
              <w:rPr>
                <w:rFonts w:ascii="Times New Roman" w:eastAsia="Calibri" w:hAnsi="Times New Roman" w:cs="Times New Roman"/>
                <w:sz w:val="24"/>
                <w:szCs w:val="24"/>
                <w:lang w:eastAsia="en-US" w:bidi="en-US"/>
              </w:rPr>
              <w:t>;</w:t>
            </w:r>
          </w:p>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4 Создание условий для комфортного проживания населения на территории поселения;</w:t>
            </w:r>
          </w:p>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lastRenderedPageBreak/>
              <w:t>5 Содействие развитию малого предпринимательства в сфере обслуживания населения.</w:t>
            </w:r>
          </w:p>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6 Содействие в привлечении молодых специалистов в поселение (врачей, учителей, работников культуры, муниципальных служащих);</w:t>
            </w:r>
          </w:p>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7 Привлечение средств из бюджетов различных уровней на укрепление сферы культурно-бытового обслуживания населения и благоустройство поселения.</w:t>
            </w:r>
          </w:p>
        </w:tc>
      </w:tr>
      <w:tr w:rsidR="001F6289" w:rsidRPr="001F6289" w:rsidTr="000245C5">
        <w:tc>
          <w:tcPr>
            <w:tcW w:w="2586" w:type="dxa"/>
            <w:tcBorders>
              <w:top w:val="double" w:sz="2" w:space="0" w:color="C0C0C0"/>
              <w:left w:val="double" w:sz="2" w:space="0" w:color="C0C0C0"/>
              <w:bottom w:val="double" w:sz="2" w:space="0" w:color="C0C0C0"/>
            </w:tcBorders>
            <w:vAlign w:val="center"/>
          </w:tcPr>
          <w:p w:rsidR="001F6289" w:rsidRPr="001F6289" w:rsidRDefault="001F6289" w:rsidP="001F6289">
            <w:pPr>
              <w:spacing w:after="0" w:line="240" w:lineRule="auto"/>
              <w:ind w:left="148" w:right="170"/>
              <w:rPr>
                <w:rFonts w:ascii="Times New Roman" w:eastAsia="Calibri" w:hAnsi="Times New Roman" w:cs="Times New Roman"/>
                <w:b/>
                <w:bCs/>
                <w:sz w:val="24"/>
                <w:szCs w:val="24"/>
                <w:lang w:val="en-US" w:eastAsia="en-US" w:bidi="en-US"/>
              </w:rPr>
            </w:pPr>
            <w:r w:rsidRPr="001F6289">
              <w:rPr>
                <w:rFonts w:ascii="Times New Roman" w:eastAsia="Calibri" w:hAnsi="Times New Roman" w:cs="Times New Roman"/>
                <w:b/>
                <w:bCs/>
                <w:sz w:val="24"/>
                <w:szCs w:val="24"/>
                <w:lang w:eastAsia="en-US" w:bidi="en-US"/>
              </w:rPr>
              <w:lastRenderedPageBreak/>
              <w:t>Целевые показатели</w:t>
            </w:r>
            <w:r w:rsidRPr="001F6289">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Перспективная численность населения, увеличение показателя рождаемости, сокращение уровня безработицы;</w:t>
            </w:r>
          </w:p>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Доля детей в возрасте от 1 до 6 лет, их обеспеченность дошкольными учреждениями;</w:t>
            </w:r>
          </w:p>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Доля детей в возрасте от 7 до 17 лет, их полная обеспеченность общеобразовательными школами (для занятий в одну смену);</w:t>
            </w:r>
          </w:p>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Times New Roman" w:hAnsi="Times New Roman" w:cs="Times New Roman"/>
                <w:spacing w:val="1"/>
                <w:sz w:val="24"/>
                <w:szCs w:val="24"/>
                <w:lang w:eastAsia="en-US" w:bidi="en-US"/>
              </w:rPr>
              <w:t>Увеличение возможностей</w:t>
            </w:r>
            <w:r w:rsidRPr="001F6289">
              <w:rPr>
                <w:rFonts w:ascii="Times New Roman" w:eastAsia="Times New Roman" w:hAnsi="Times New Roman" w:cs="Times New Roman"/>
                <w:spacing w:val="-5"/>
                <w:sz w:val="24"/>
                <w:szCs w:val="24"/>
                <w:lang w:eastAsia="en-US" w:bidi="en-US"/>
              </w:rPr>
              <w:t xml:space="preserve"> у</w:t>
            </w:r>
            <w:r w:rsidRPr="001F6289">
              <w:rPr>
                <w:rFonts w:ascii="Times New Roman" w:eastAsia="Times New Roman" w:hAnsi="Times New Roman" w:cs="Times New Roman"/>
                <w:spacing w:val="-1"/>
                <w:sz w:val="24"/>
                <w:szCs w:val="24"/>
                <w:lang w:eastAsia="en-US" w:bidi="en-US"/>
              </w:rPr>
              <w:t>ч</w:t>
            </w:r>
            <w:r w:rsidRPr="001F6289">
              <w:rPr>
                <w:rFonts w:ascii="Times New Roman" w:eastAsia="Times New Roman" w:hAnsi="Times New Roman" w:cs="Times New Roman"/>
                <w:sz w:val="24"/>
                <w:szCs w:val="24"/>
                <w:lang w:eastAsia="en-US" w:bidi="en-US"/>
              </w:rPr>
              <w:t>р</w:t>
            </w:r>
            <w:r w:rsidRPr="001F6289">
              <w:rPr>
                <w:rFonts w:ascii="Times New Roman" w:eastAsia="Times New Roman" w:hAnsi="Times New Roman" w:cs="Times New Roman"/>
                <w:spacing w:val="-1"/>
                <w:sz w:val="24"/>
                <w:szCs w:val="24"/>
                <w:lang w:eastAsia="en-US" w:bidi="en-US"/>
              </w:rPr>
              <w:t>е</w:t>
            </w:r>
            <w:r w:rsidRPr="001F6289">
              <w:rPr>
                <w:rFonts w:ascii="Times New Roman" w:eastAsia="Times New Roman" w:hAnsi="Times New Roman" w:cs="Times New Roman"/>
                <w:spacing w:val="1"/>
                <w:sz w:val="24"/>
                <w:szCs w:val="24"/>
                <w:lang w:eastAsia="en-US" w:bidi="en-US"/>
              </w:rPr>
              <w:t>ж</w:t>
            </w:r>
            <w:r w:rsidRPr="001F6289">
              <w:rPr>
                <w:rFonts w:ascii="Times New Roman" w:eastAsia="Times New Roman" w:hAnsi="Times New Roman" w:cs="Times New Roman"/>
                <w:spacing w:val="-3"/>
                <w:sz w:val="24"/>
                <w:szCs w:val="24"/>
                <w:lang w:eastAsia="en-US" w:bidi="en-US"/>
              </w:rPr>
              <w:t>д</w:t>
            </w:r>
            <w:r w:rsidRPr="001F6289">
              <w:rPr>
                <w:rFonts w:ascii="Times New Roman" w:eastAsia="Times New Roman" w:hAnsi="Times New Roman" w:cs="Times New Roman"/>
                <w:spacing w:val="-1"/>
                <w:sz w:val="24"/>
                <w:szCs w:val="24"/>
                <w:lang w:eastAsia="en-US" w:bidi="en-US"/>
              </w:rPr>
              <w:t>е</w:t>
            </w:r>
            <w:r w:rsidRPr="001F6289">
              <w:rPr>
                <w:rFonts w:ascii="Times New Roman" w:eastAsia="Times New Roman" w:hAnsi="Times New Roman" w:cs="Times New Roman"/>
                <w:sz w:val="24"/>
                <w:szCs w:val="24"/>
                <w:lang w:eastAsia="en-US" w:bidi="en-US"/>
              </w:rPr>
              <w:t>ний</w:t>
            </w:r>
            <w:r w:rsidRPr="001F6289">
              <w:rPr>
                <w:rFonts w:ascii="Times New Roman" w:eastAsia="Times New Roman" w:hAnsi="Times New Roman" w:cs="Times New Roman"/>
                <w:spacing w:val="4"/>
                <w:sz w:val="24"/>
                <w:szCs w:val="24"/>
                <w:lang w:eastAsia="en-US" w:bidi="en-US"/>
              </w:rPr>
              <w:t xml:space="preserve"> </w:t>
            </w:r>
            <w:r w:rsidRPr="001F6289">
              <w:rPr>
                <w:rFonts w:ascii="Times New Roman" w:eastAsia="Times New Roman" w:hAnsi="Times New Roman" w:cs="Times New Roman"/>
                <w:spacing w:val="-3"/>
                <w:sz w:val="24"/>
                <w:szCs w:val="24"/>
                <w:lang w:eastAsia="en-US" w:bidi="en-US"/>
              </w:rPr>
              <w:t>д</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pacing w:val="-4"/>
                <w:sz w:val="24"/>
                <w:szCs w:val="24"/>
                <w:lang w:eastAsia="en-US" w:bidi="en-US"/>
              </w:rPr>
              <w:t>п</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z w:val="24"/>
                <w:szCs w:val="24"/>
                <w:lang w:eastAsia="en-US" w:bidi="en-US"/>
              </w:rPr>
              <w:t>л</w:t>
            </w:r>
            <w:r w:rsidRPr="001F6289">
              <w:rPr>
                <w:rFonts w:ascii="Times New Roman" w:eastAsia="Times New Roman" w:hAnsi="Times New Roman" w:cs="Times New Roman"/>
                <w:spacing w:val="1"/>
                <w:sz w:val="24"/>
                <w:szCs w:val="24"/>
                <w:lang w:eastAsia="en-US" w:bidi="en-US"/>
              </w:rPr>
              <w:t>н</w:t>
            </w:r>
            <w:r w:rsidRPr="001F6289">
              <w:rPr>
                <w:rFonts w:ascii="Times New Roman" w:eastAsia="Times New Roman" w:hAnsi="Times New Roman" w:cs="Times New Roman"/>
                <w:sz w:val="24"/>
                <w:szCs w:val="24"/>
                <w:lang w:eastAsia="en-US" w:bidi="en-US"/>
              </w:rPr>
              <w:t>ит</w:t>
            </w:r>
            <w:r w:rsidRPr="001F6289">
              <w:rPr>
                <w:rFonts w:ascii="Times New Roman" w:eastAsia="Times New Roman" w:hAnsi="Times New Roman" w:cs="Times New Roman"/>
                <w:spacing w:val="-1"/>
                <w:sz w:val="24"/>
                <w:szCs w:val="24"/>
                <w:lang w:eastAsia="en-US" w:bidi="en-US"/>
              </w:rPr>
              <w:t>е</w:t>
            </w:r>
            <w:r w:rsidRPr="001F6289">
              <w:rPr>
                <w:rFonts w:ascii="Times New Roman" w:eastAsia="Times New Roman" w:hAnsi="Times New Roman" w:cs="Times New Roman"/>
                <w:sz w:val="24"/>
                <w:szCs w:val="24"/>
                <w:lang w:eastAsia="en-US" w:bidi="en-US"/>
              </w:rPr>
              <w:t>л</w:t>
            </w:r>
            <w:r w:rsidRPr="001F6289">
              <w:rPr>
                <w:rFonts w:ascii="Times New Roman" w:eastAsia="Times New Roman" w:hAnsi="Times New Roman" w:cs="Times New Roman"/>
                <w:spacing w:val="-4"/>
                <w:sz w:val="24"/>
                <w:szCs w:val="24"/>
                <w:lang w:eastAsia="en-US" w:bidi="en-US"/>
              </w:rPr>
              <w:t>ьн</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pacing w:val="-3"/>
                <w:sz w:val="24"/>
                <w:szCs w:val="24"/>
                <w:lang w:eastAsia="en-US" w:bidi="en-US"/>
              </w:rPr>
              <w:t>г</w:t>
            </w:r>
            <w:r w:rsidRPr="001F6289">
              <w:rPr>
                <w:rFonts w:ascii="Times New Roman" w:eastAsia="Times New Roman" w:hAnsi="Times New Roman" w:cs="Times New Roman"/>
                <w:sz w:val="24"/>
                <w:szCs w:val="24"/>
                <w:lang w:eastAsia="en-US" w:bidi="en-US"/>
              </w:rPr>
              <w:t>о</w:t>
            </w:r>
            <w:r w:rsidRPr="001F6289">
              <w:rPr>
                <w:rFonts w:ascii="Times New Roman" w:eastAsia="Times New Roman" w:hAnsi="Times New Roman" w:cs="Times New Roman"/>
                <w:spacing w:val="-3"/>
                <w:sz w:val="24"/>
                <w:szCs w:val="24"/>
                <w:lang w:eastAsia="en-US" w:bidi="en-US"/>
              </w:rPr>
              <w:t xml:space="preserve"> </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pacing w:val="-3"/>
                <w:sz w:val="24"/>
                <w:szCs w:val="24"/>
                <w:lang w:eastAsia="en-US" w:bidi="en-US"/>
              </w:rPr>
              <w:t>б</w:t>
            </w:r>
            <w:r w:rsidRPr="001F6289">
              <w:rPr>
                <w:rFonts w:ascii="Times New Roman" w:eastAsia="Times New Roman" w:hAnsi="Times New Roman" w:cs="Times New Roman"/>
                <w:sz w:val="24"/>
                <w:szCs w:val="24"/>
                <w:lang w:eastAsia="en-US" w:bidi="en-US"/>
              </w:rPr>
              <w:t>р</w:t>
            </w:r>
            <w:r w:rsidRPr="001F6289">
              <w:rPr>
                <w:rFonts w:ascii="Times New Roman" w:eastAsia="Times New Roman" w:hAnsi="Times New Roman" w:cs="Times New Roman"/>
                <w:spacing w:val="-1"/>
                <w:sz w:val="24"/>
                <w:szCs w:val="24"/>
                <w:lang w:eastAsia="en-US" w:bidi="en-US"/>
              </w:rPr>
              <w:t>а</w:t>
            </w:r>
            <w:r w:rsidRPr="001F6289">
              <w:rPr>
                <w:rFonts w:ascii="Times New Roman" w:eastAsia="Times New Roman" w:hAnsi="Times New Roman" w:cs="Times New Roman"/>
                <w:sz w:val="24"/>
                <w:szCs w:val="24"/>
                <w:lang w:eastAsia="en-US" w:bidi="en-US"/>
              </w:rPr>
              <w:t>зо</w:t>
            </w:r>
            <w:r w:rsidRPr="001F6289">
              <w:rPr>
                <w:rFonts w:ascii="Times New Roman" w:eastAsia="Times New Roman" w:hAnsi="Times New Roman" w:cs="Times New Roman"/>
                <w:spacing w:val="1"/>
                <w:sz w:val="24"/>
                <w:szCs w:val="24"/>
                <w:lang w:eastAsia="en-US" w:bidi="en-US"/>
              </w:rPr>
              <w:t>в</w:t>
            </w:r>
            <w:r w:rsidRPr="001F6289">
              <w:rPr>
                <w:rFonts w:ascii="Times New Roman" w:eastAsia="Times New Roman" w:hAnsi="Times New Roman" w:cs="Times New Roman"/>
                <w:spacing w:val="-1"/>
                <w:sz w:val="24"/>
                <w:szCs w:val="24"/>
                <w:lang w:eastAsia="en-US" w:bidi="en-US"/>
              </w:rPr>
              <w:t>а</w:t>
            </w:r>
            <w:r w:rsidRPr="001F6289">
              <w:rPr>
                <w:rFonts w:ascii="Times New Roman" w:eastAsia="Times New Roman" w:hAnsi="Times New Roman" w:cs="Times New Roman"/>
                <w:sz w:val="24"/>
                <w:szCs w:val="24"/>
                <w:lang w:eastAsia="en-US" w:bidi="en-US"/>
              </w:rPr>
              <w:t>ния</w:t>
            </w:r>
          </w:p>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Times New Roman" w:hAnsi="Times New Roman" w:cs="Times New Roman"/>
                <w:spacing w:val="1"/>
                <w:sz w:val="24"/>
                <w:szCs w:val="24"/>
                <w:lang w:eastAsia="en-US" w:bidi="en-US"/>
              </w:rPr>
              <w:t>Вм</w:t>
            </w:r>
            <w:r w:rsidRPr="001F6289">
              <w:rPr>
                <w:rFonts w:ascii="Times New Roman" w:eastAsia="Times New Roman" w:hAnsi="Times New Roman" w:cs="Times New Roman"/>
                <w:spacing w:val="-1"/>
                <w:sz w:val="24"/>
                <w:szCs w:val="24"/>
                <w:lang w:eastAsia="en-US" w:bidi="en-US"/>
              </w:rPr>
              <w:t>ес</w:t>
            </w:r>
            <w:r w:rsidRPr="001F6289">
              <w:rPr>
                <w:rFonts w:ascii="Times New Roman" w:eastAsia="Times New Roman" w:hAnsi="Times New Roman" w:cs="Times New Roman"/>
                <w:sz w:val="24"/>
                <w:szCs w:val="24"/>
                <w:lang w:eastAsia="en-US" w:bidi="en-US"/>
              </w:rPr>
              <w:t>ти</w:t>
            </w:r>
            <w:r w:rsidRPr="001F6289">
              <w:rPr>
                <w:rFonts w:ascii="Times New Roman" w:eastAsia="Times New Roman" w:hAnsi="Times New Roman" w:cs="Times New Roman"/>
                <w:spacing w:val="-4"/>
                <w:sz w:val="24"/>
                <w:szCs w:val="24"/>
                <w:lang w:eastAsia="en-US" w:bidi="en-US"/>
              </w:rPr>
              <w:t>м</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pacing w:val="-1"/>
                <w:sz w:val="24"/>
                <w:szCs w:val="24"/>
                <w:lang w:eastAsia="en-US" w:bidi="en-US"/>
              </w:rPr>
              <w:t>с</w:t>
            </w:r>
            <w:r w:rsidRPr="001F6289">
              <w:rPr>
                <w:rFonts w:ascii="Times New Roman" w:eastAsia="Times New Roman" w:hAnsi="Times New Roman" w:cs="Times New Roman"/>
                <w:sz w:val="24"/>
                <w:szCs w:val="24"/>
                <w:lang w:eastAsia="en-US" w:bidi="en-US"/>
              </w:rPr>
              <w:t>ть</w:t>
            </w:r>
            <w:r w:rsidRPr="001F6289">
              <w:rPr>
                <w:rFonts w:ascii="Times New Roman" w:eastAsia="Times New Roman" w:hAnsi="Times New Roman" w:cs="Times New Roman"/>
                <w:spacing w:val="-2"/>
                <w:sz w:val="24"/>
                <w:szCs w:val="24"/>
                <w:lang w:eastAsia="en-US" w:bidi="en-US"/>
              </w:rPr>
              <w:t xml:space="preserve"> к</w:t>
            </w:r>
            <w:r w:rsidRPr="001F6289">
              <w:rPr>
                <w:rFonts w:ascii="Times New Roman" w:eastAsia="Times New Roman" w:hAnsi="Times New Roman" w:cs="Times New Roman"/>
                <w:sz w:val="24"/>
                <w:szCs w:val="24"/>
                <w:lang w:eastAsia="en-US" w:bidi="en-US"/>
              </w:rPr>
              <w:t>л</w:t>
            </w:r>
            <w:r w:rsidRPr="001F6289">
              <w:rPr>
                <w:rFonts w:ascii="Times New Roman" w:eastAsia="Times New Roman" w:hAnsi="Times New Roman" w:cs="Times New Roman"/>
                <w:spacing w:val="-5"/>
                <w:sz w:val="24"/>
                <w:szCs w:val="24"/>
                <w:lang w:eastAsia="en-US" w:bidi="en-US"/>
              </w:rPr>
              <w:t>у</w:t>
            </w:r>
            <w:r w:rsidRPr="001F6289">
              <w:rPr>
                <w:rFonts w:ascii="Times New Roman" w:eastAsia="Times New Roman" w:hAnsi="Times New Roman" w:cs="Times New Roman"/>
                <w:spacing w:val="-3"/>
                <w:sz w:val="24"/>
                <w:szCs w:val="24"/>
                <w:lang w:eastAsia="en-US" w:bidi="en-US"/>
              </w:rPr>
              <w:t>б</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pacing w:val="1"/>
                <w:sz w:val="24"/>
                <w:szCs w:val="24"/>
                <w:lang w:eastAsia="en-US" w:bidi="en-US"/>
              </w:rPr>
              <w:t>в</w:t>
            </w:r>
            <w:r w:rsidRPr="001F6289">
              <w:rPr>
                <w:rFonts w:ascii="Times New Roman" w:eastAsia="Times New Roman" w:hAnsi="Times New Roman" w:cs="Times New Roman"/>
                <w:sz w:val="24"/>
                <w:szCs w:val="24"/>
                <w:lang w:eastAsia="en-US" w:bidi="en-US"/>
              </w:rPr>
              <w:t>,</w:t>
            </w:r>
            <w:r w:rsidRPr="001F6289">
              <w:rPr>
                <w:rFonts w:ascii="Times New Roman" w:eastAsia="Times New Roman" w:hAnsi="Times New Roman" w:cs="Times New Roman"/>
                <w:spacing w:val="-1"/>
                <w:sz w:val="24"/>
                <w:szCs w:val="24"/>
                <w:lang w:eastAsia="en-US" w:bidi="en-US"/>
              </w:rPr>
              <w:t xml:space="preserve"> </w:t>
            </w:r>
            <w:r w:rsidRPr="001F6289">
              <w:rPr>
                <w:rFonts w:ascii="Times New Roman" w:eastAsia="Times New Roman" w:hAnsi="Times New Roman" w:cs="Times New Roman"/>
                <w:spacing w:val="-3"/>
                <w:sz w:val="24"/>
                <w:szCs w:val="24"/>
                <w:lang w:eastAsia="en-US" w:bidi="en-US"/>
              </w:rPr>
              <w:t>б</w:t>
            </w:r>
            <w:r w:rsidRPr="001F6289">
              <w:rPr>
                <w:rFonts w:ascii="Times New Roman" w:eastAsia="Times New Roman" w:hAnsi="Times New Roman" w:cs="Times New Roman"/>
                <w:sz w:val="24"/>
                <w:szCs w:val="24"/>
                <w:lang w:eastAsia="en-US" w:bidi="en-US"/>
              </w:rPr>
              <w:t>и</w:t>
            </w:r>
            <w:r w:rsidRPr="001F6289">
              <w:rPr>
                <w:rFonts w:ascii="Times New Roman" w:eastAsia="Times New Roman" w:hAnsi="Times New Roman" w:cs="Times New Roman"/>
                <w:spacing w:val="-3"/>
                <w:sz w:val="24"/>
                <w:szCs w:val="24"/>
                <w:lang w:eastAsia="en-US" w:bidi="en-US"/>
              </w:rPr>
              <w:t>б</w:t>
            </w:r>
            <w:r w:rsidRPr="001F6289">
              <w:rPr>
                <w:rFonts w:ascii="Times New Roman" w:eastAsia="Times New Roman" w:hAnsi="Times New Roman" w:cs="Times New Roman"/>
                <w:sz w:val="24"/>
                <w:szCs w:val="24"/>
                <w:lang w:eastAsia="en-US" w:bidi="en-US"/>
              </w:rPr>
              <w:t>л</w:t>
            </w:r>
            <w:r w:rsidRPr="001F6289">
              <w:rPr>
                <w:rFonts w:ascii="Times New Roman" w:eastAsia="Times New Roman" w:hAnsi="Times New Roman" w:cs="Times New Roman"/>
                <w:spacing w:val="1"/>
                <w:sz w:val="24"/>
                <w:szCs w:val="24"/>
                <w:lang w:eastAsia="en-US" w:bidi="en-US"/>
              </w:rPr>
              <w:t>и</w:t>
            </w:r>
            <w:r w:rsidRPr="001F6289">
              <w:rPr>
                <w:rFonts w:ascii="Times New Roman" w:eastAsia="Times New Roman" w:hAnsi="Times New Roman" w:cs="Times New Roman"/>
                <w:spacing w:val="4"/>
                <w:sz w:val="24"/>
                <w:szCs w:val="24"/>
                <w:lang w:eastAsia="en-US" w:bidi="en-US"/>
              </w:rPr>
              <w:t>о</w:t>
            </w:r>
            <w:r w:rsidRPr="001F6289">
              <w:rPr>
                <w:rFonts w:ascii="Times New Roman" w:eastAsia="Times New Roman" w:hAnsi="Times New Roman" w:cs="Times New Roman"/>
                <w:sz w:val="24"/>
                <w:szCs w:val="24"/>
                <w:lang w:eastAsia="en-US" w:bidi="en-US"/>
              </w:rPr>
              <w:t>т</w:t>
            </w:r>
            <w:r w:rsidRPr="001F6289">
              <w:rPr>
                <w:rFonts w:ascii="Times New Roman" w:eastAsia="Times New Roman" w:hAnsi="Times New Roman" w:cs="Times New Roman"/>
                <w:spacing w:val="-1"/>
                <w:sz w:val="24"/>
                <w:szCs w:val="24"/>
                <w:lang w:eastAsia="en-US" w:bidi="en-US"/>
              </w:rPr>
              <w:t>е</w:t>
            </w:r>
            <w:r w:rsidRPr="001F6289">
              <w:rPr>
                <w:rFonts w:ascii="Times New Roman" w:eastAsia="Times New Roman" w:hAnsi="Times New Roman" w:cs="Times New Roman"/>
                <w:spacing w:val="-2"/>
                <w:sz w:val="24"/>
                <w:szCs w:val="24"/>
                <w:lang w:eastAsia="en-US" w:bidi="en-US"/>
              </w:rPr>
              <w:t>к, увеличение видов деятельности;</w:t>
            </w:r>
          </w:p>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Наличие и показатели учреждений здравоохранения (</w:t>
            </w:r>
            <w:proofErr w:type="spellStart"/>
            <w:r w:rsidRPr="001F6289">
              <w:rPr>
                <w:rFonts w:ascii="Times New Roman" w:eastAsia="Calibri" w:hAnsi="Times New Roman" w:cs="Times New Roman"/>
                <w:sz w:val="24"/>
                <w:szCs w:val="24"/>
                <w:lang w:eastAsia="en-US" w:bidi="en-US"/>
              </w:rPr>
              <w:t>ФАПы</w:t>
            </w:r>
            <w:proofErr w:type="spellEnd"/>
            <w:r w:rsidRPr="001F6289">
              <w:rPr>
                <w:rFonts w:ascii="Times New Roman" w:eastAsia="Calibri" w:hAnsi="Times New Roman" w:cs="Times New Roman"/>
                <w:sz w:val="24"/>
                <w:szCs w:val="24"/>
                <w:lang w:eastAsia="en-US" w:bidi="en-US"/>
              </w:rPr>
              <w:t>);</w:t>
            </w:r>
          </w:p>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Площади объектов спорта и открытых площадок.</w:t>
            </w:r>
          </w:p>
        </w:tc>
      </w:tr>
      <w:tr w:rsidR="001F6289" w:rsidRPr="001F6289" w:rsidTr="000245C5">
        <w:tc>
          <w:tcPr>
            <w:tcW w:w="2586" w:type="dxa"/>
            <w:tcBorders>
              <w:top w:val="double" w:sz="2" w:space="0" w:color="C0C0C0"/>
              <w:left w:val="double" w:sz="2" w:space="0" w:color="C0C0C0"/>
              <w:bottom w:val="double" w:sz="2" w:space="0" w:color="C0C0C0"/>
            </w:tcBorders>
            <w:vAlign w:val="center"/>
          </w:tcPr>
          <w:p w:rsidR="001F6289" w:rsidRPr="001F6289" w:rsidRDefault="001F6289" w:rsidP="001F6289">
            <w:pPr>
              <w:spacing w:after="0" w:line="240" w:lineRule="auto"/>
              <w:ind w:left="148" w:right="170"/>
              <w:rPr>
                <w:rFonts w:ascii="Times New Roman" w:eastAsia="Calibri" w:hAnsi="Times New Roman" w:cs="Times New Roman"/>
                <w:sz w:val="24"/>
                <w:szCs w:val="24"/>
                <w:lang w:val="en-US" w:eastAsia="en-US" w:bidi="en-US"/>
              </w:rPr>
            </w:pPr>
            <w:proofErr w:type="spellStart"/>
            <w:r w:rsidRPr="001F6289">
              <w:rPr>
                <w:rFonts w:ascii="Times New Roman" w:eastAsia="Calibri" w:hAnsi="Times New Roman" w:cs="Times New Roman"/>
                <w:b/>
                <w:bCs/>
                <w:sz w:val="24"/>
                <w:szCs w:val="24"/>
                <w:lang w:val="en-US" w:eastAsia="en-US" w:bidi="en-US"/>
              </w:rPr>
              <w:t>Сроки</w:t>
            </w:r>
            <w:proofErr w:type="spellEnd"/>
            <w:r w:rsidRPr="001F6289">
              <w:rPr>
                <w:rFonts w:ascii="Times New Roman" w:eastAsia="Calibri" w:hAnsi="Times New Roman" w:cs="Times New Roman"/>
                <w:b/>
                <w:bCs/>
                <w:sz w:val="24"/>
                <w:szCs w:val="24"/>
                <w:lang w:val="en-US" w:eastAsia="en-US" w:bidi="en-US"/>
              </w:rPr>
              <w:t xml:space="preserve"> </w:t>
            </w:r>
            <w:proofErr w:type="spellStart"/>
            <w:r w:rsidRPr="001F6289">
              <w:rPr>
                <w:rFonts w:ascii="Times New Roman" w:eastAsia="Calibri" w:hAnsi="Times New Roman" w:cs="Times New Roman"/>
                <w:b/>
                <w:bCs/>
                <w:sz w:val="24"/>
                <w:szCs w:val="24"/>
                <w:lang w:val="en-US" w:eastAsia="en-US" w:bidi="en-US"/>
              </w:rPr>
              <w:t>реализации</w:t>
            </w:r>
            <w:proofErr w:type="spellEnd"/>
            <w:r w:rsidRPr="001F6289">
              <w:rPr>
                <w:rFonts w:ascii="Times New Roman" w:eastAsia="Calibri" w:hAnsi="Times New Roman" w:cs="Times New Roman"/>
                <w:b/>
                <w:bCs/>
                <w:sz w:val="24"/>
                <w:szCs w:val="24"/>
                <w:lang w:val="en-US" w:eastAsia="en-US" w:bidi="en-US"/>
              </w:rPr>
              <w:t xml:space="preserve"> </w:t>
            </w:r>
            <w:r w:rsidRPr="001F6289">
              <w:rPr>
                <w:rFonts w:ascii="Times New Roman" w:eastAsia="Calibri" w:hAnsi="Times New Roman" w:cs="Times New Roman"/>
                <w:b/>
                <w:bCs/>
                <w:sz w:val="24"/>
                <w:szCs w:val="24"/>
                <w:lang w:eastAsia="en-US" w:bidi="en-US"/>
              </w:rPr>
              <w:t>п</w:t>
            </w:r>
            <w:proofErr w:type="spellStart"/>
            <w:r w:rsidRPr="001F6289">
              <w:rPr>
                <w:rFonts w:ascii="Times New Roman" w:eastAsia="Calibri" w:hAnsi="Times New Roman" w:cs="Times New Roman"/>
                <w:b/>
                <w:bCs/>
                <w:sz w:val="24"/>
                <w:szCs w:val="24"/>
                <w:lang w:val="en-US" w:eastAsia="en-US" w:bidi="en-US"/>
              </w:rPr>
              <w:t>рограммы</w:t>
            </w:r>
            <w:proofErr w:type="spellEnd"/>
            <w:r w:rsidRPr="001F6289">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val="en-US" w:eastAsia="en-US" w:bidi="en-US"/>
              </w:rPr>
              <w:t>20</w:t>
            </w:r>
            <w:r w:rsidRPr="001F6289">
              <w:rPr>
                <w:rFonts w:ascii="Times New Roman" w:eastAsia="Calibri" w:hAnsi="Times New Roman" w:cs="Times New Roman"/>
                <w:sz w:val="24"/>
                <w:szCs w:val="24"/>
                <w:lang w:eastAsia="en-US" w:bidi="en-US"/>
              </w:rPr>
              <w:t>24</w:t>
            </w:r>
            <w:r w:rsidRPr="001F6289">
              <w:rPr>
                <w:rFonts w:ascii="Times New Roman" w:eastAsia="Calibri" w:hAnsi="Times New Roman" w:cs="Times New Roman"/>
                <w:sz w:val="24"/>
                <w:szCs w:val="24"/>
                <w:lang w:val="en-US" w:eastAsia="en-US" w:bidi="en-US"/>
              </w:rPr>
              <w:t xml:space="preserve"> - 20</w:t>
            </w:r>
            <w:r w:rsidRPr="001F6289">
              <w:rPr>
                <w:rFonts w:ascii="Times New Roman" w:eastAsia="Calibri" w:hAnsi="Times New Roman" w:cs="Times New Roman"/>
                <w:sz w:val="24"/>
                <w:szCs w:val="24"/>
                <w:lang w:eastAsia="en-US" w:bidi="en-US"/>
              </w:rPr>
              <w:t>34</w:t>
            </w:r>
            <w:r w:rsidRPr="001F6289">
              <w:rPr>
                <w:rFonts w:ascii="Times New Roman" w:eastAsia="Calibri" w:hAnsi="Times New Roman" w:cs="Times New Roman"/>
                <w:sz w:val="24"/>
                <w:szCs w:val="24"/>
                <w:lang w:val="en-US" w:eastAsia="en-US" w:bidi="en-US"/>
              </w:rPr>
              <w:t xml:space="preserve"> </w:t>
            </w:r>
            <w:proofErr w:type="spellStart"/>
            <w:r w:rsidRPr="001F6289">
              <w:rPr>
                <w:rFonts w:ascii="Times New Roman" w:eastAsia="Calibri" w:hAnsi="Times New Roman" w:cs="Times New Roman"/>
                <w:sz w:val="24"/>
                <w:szCs w:val="24"/>
                <w:lang w:val="en-US" w:eastAsia="en-US" w:bidi="en-US"/>
              </w:rPr>
              <w:t>год</w:t>
            </w:r>
            <w:proofErr w:type="spellEnd"/>
            <w:r w:rsidRPr="001F6289">
              <w:rPr>
                <w:rFonts w:ascii="Times New Roman" w:eastAsia="Calibri" w:hAnsi="Times New Roman" w:cs="Times New Roman"/>
                <w:sz w:val="24"/>
                <w:szCs w:val="24"/>
                <w:lang w:eastAsia="en-US" w:bidi="en-US"/>
              </w:rPr>
              <w:t>ы</w:t>
            </w:r>
          </w:p>
        </w:tc>
      </w:tr>
      <w:tr w:rsidR="001F6289" w:rsidRPr="001F6289" w:rsidTr="000245C5">
        <w:trPr>
          <w:trHeight w:val="3617"/>
        </w:trPr>
        <w:tc>
          <w:tcPr>
            <w:tcW w:w="2586" w:type="dxa"/>
            <w:tcBorders>
              <w:top w:val="double" w:sz="2" w:space="0" w:color="C0C0C0"/>
              <w:left w:val="double" w:sz="2" w:space="0" w:color="C0C0C0"/>
              <w:bottom w:val="double" w:sz="2" w:space="0" w:color="C0C0C0"/>
            </w:tcBorders>
            <w:vAlign w:val="center"/>
          </w:tcPr>
          <w:p w:rsidR="001F6289" w:rsidRPr="001F6289" w:rsidRDefault="001F6289" w:rsidP="001F6289">
            <w:pPr>
              <w:spacing w:after="0" w:line="240" w:lineRule="auto"/>
              <w:ind w:left="148" w:right="170"/>
              <w:rPr>
                <w:rFonts w:ascii="Times New Roman" w:eastAsia="Calibri" w:hAnsi="Times New Roman" w:cs="Times New Roman"/>
                <w:sz w:val="24"/>
                <w:szCs w:val="24"/>
                <w:lang w:eastAsia="en-US" w:bidi="en-US"/>
              </w:rPr>
            </w:pPr>
            <w:r w:rsidRPr="001F6289">
              <w:rPr>
                <w:rFonts w:ascii="Times New Roman" w:eastAsia="Calibri" w:hAnsi="Times New Roman" w:cs="Times New Roman"/>
                <w:b/>
                <w:bCs/>
                <w:sz w:val="24"/>
                <w:szCs w:val="24"/>
                <w:lang w:eastAsia="en-US" w:bidi="en-US"/>
              </w:rPr>
              <w:t>Ожидаемые результаты реализации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Повышение качества, комфортности и уровня жизни населения сельского поселения.</w:t>
            </w:r>
          </w:p>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Достижение необходимого уровня развития и объемов инфраструктуры в сфере образования, здравоохранения, культуры, физической культуры и массового спорта.</w:t>
            </w:r>
          </w:p>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Обеспечение нормативной доступности объектов социальной и культурно-бытовой инфраструктуры.</w:t>
            </w:r>
          </w:p>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Укрепление материальной базы учреждений социальной сферы.</w:t>
            </w:r>
          </w:p>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Обеспечение возможностей для населения сельского поселения получать необходимое среднее образование и повышать уровень культуры и физической подготовки.</w:t>
            </w:r>
          </w:p>
          <w:p w:rsidR="001F6289" w:rsidRPr="001F6289" w:rsidRDefault="001F6289" w:rsidP="001F6289">
            <w:pPr>
              <w:spacing w:after="0" w:line="240" w:lineRule="auto"/>
              <w:ind w:left="114" w:right="114" w:firstLine="114"/>
              <w:jc w:val="both"/>
              <w:rPr>
                <w:rFonts w:ascii="Times New Roman" w:eastAsia="Calibri" w:hAnsi="Times New Roman" w:cs="Times New Roman"/>
                <w:sz w:val="24"/>
                <w:szCs w:val="24"/>
                <w:lang w:eastAsia="en-US" w:bidi="en-US"/>
              </w:rPr>
            </w:pPr>
            <w:r w:rsidRPr="001F6289">
              <w:rPr>
                <w:rFonts w:ascii="Times New Roman" w:eastAsia="Calibri" w:hAnsi="Times New Roman" w:cs="Times New Roman"/>
                <w:sz w:val="24"/>
                <w:szCs w:val="24"/>
                <w:lang w:eastAsia="en-US" w:bidi="en-US"/>
              </w:rPr>
              <w:t>Сохранение культурно-исторического и духовного наследия на территории поселения.</w:t>
            </w:r>
          </w:p>
        </w:tc>
      </w:tr>
    </w:tbl>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ind w:left="-142" w:firstLine="851"/>
        <w:jc w:val="center"/>
        <w:rPr>
          <w:rFonts w:ascii="Times New Roman" w:eastAsia="Times New Roman" w:hAnsi="Times New Roman" w:cs="Times New Roman"/>
          <w:b/>
          <w:sz w:val="30"/>
          <w:szCs w:val="30"/>
        </w:rPr>
      </w:pPr>
      <w:r w:rsidRPr="001F6289">
        <w:rPr>
          <w:rFonts w:ascii="Times New Roman" w:eastAsia="Times New Roman" w:hAnsi="Times New Roman" w:cs="Times New Roman"/>
          <w:b/>
          <w:sz w:val="30"/>
          <w:szCs w:val="30"/>
        </w:rPr>
        <w:t>Характеристика существующего состояния социальной инфраструктуры</w:t>
      </w:r>
    </w:p>
    <w:p w:rsidR="001F6289" w:rsidRPr="001F6289" w:rsidRDefault="001F6289" w:rsidP="001F6289">
      <w:pPr>
        <w:spacing w:after="0" w:line="240" w:lineRule="auto"/>
        <w:ind w:left="-142" w:firstLine="851"/>
        <w:jc w:val="both"/>
        <w:rPr>
          <w:rFonts w:ascii="Times New Roman" w:eastAsia="Times New Roman" w:hAnsi="Times New Roman" w:cs="Times New Roman"/>
          <w:sz w:val="26"/>
          <w:szCs w:val="26"/>
        </w:rPr>
      </w:pPr>
    </w:p>
    <w:p w:rsidR="001F6289" w:rsidRPr="001F6289" w:rsidRDefault="001F6289" w:rsidP="001F6289">
      <w:pPr>
        <w:spacing w:after="0" w:line="240" w:lineRule="auto"/>
        <w:ind w:left="-142" w:firstLine="851"/>
        <w:jc w:val="center"/>
        <w:rPr>
          <w:rFonts w:ascii="Times New Roman" w:eastAsia="Times New Roman" w:hAnsi="Times New Roman" w:cs="Times New Roman"/>
          <w:b/>
          <w:sz w:val="26"/>
          <w:szCs w:val="26"/>
        </w:rPr>
      </w:pPr>
      <w:r w:rsidRPr="001F6289">
        <w:rPr>
          <w:rFonts w:ascii="Times New Roman" w:eastAsia="Times New Roman" w:hAnsi="Times New Roman" w:cs="Times New Roman"/>
          <w:b/>
          <w:sz w:val="26"/>
          <w:szCs w:val="26"/>
        </w:rPr>
        <w:t>Социально-экономическое состояние поселения</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ind w:firstLine="567"/>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 xml:space="preserve">Сельское поселение </w:t>
      </w:r>
      <w:r w:rsidRPr="001F6289">
        <w:rPr>
          <w:rFonts w:ascii="Times New Roman" w:eastAsia="Times New Roman" w:hAnsi="Times New Roman" w:cs="Times New Roman"/>
          <w:bCs/>
          <w:sz w:val="26"/>
          <w:szCs w:val="26"/>
        </w:rPr>
        <w:t>«</w:t>
      </w:r>
      <w:proofErr w:type="spellStart"/>
      <w:r w:rsidRPr="001F6289">
        <w:rPr>
          <w:rFonts w:ascii="Times New Roman" w:eastAsia="Times New Roman" w:hAnsi="Times New Roman" w:cs="Times New Roman"/>
          <w:bCs/>
          <w:sz w:val="26"/>
          <w:szCs w:val="26"/>
        </w:rPr>
        <w:t>Урда</w:t>
      </w:r>
      <w:proofErr w:type="spellEnd"/>
      <w:r w:rsidRPr="001F6289">
        <w:rPr>
          <w:rFonts w:ascii="Times New Roman" w:eastAsia="Times New Roman" w:hAnsi="Times New Roman" w:cs="Times New Roman"/>
          <w:bCs/>
          <w:sz w:val="26"/>
          <w:szCs w:val="26"/>
        </w:rPr>
        <w:t xml:space="preserve">-Ага» </w:t>
      </w:r>
      <w:r w:rsidRPr="001F6289">
        <w:rPr>
          <w:rFonts w:ascii="Times New Roman" w:eastAsia="Times New Roman" w:hAnsi="Times New Roman" w:cs="Times New Roman"/>
          <w:sz w:val="26"/>
          <w:szCs w:val="26"/>
        </w:rPr>
        <w:t xml:space="preserve">входит в состав муниципального района «Агинский район» и расположено в центральной его части (более к юго-западу). На западе поселение граничит с МО </w:t>
      </w:r>
      <w:proofErr w:type="spellStart"/>
      <w:r w:rsidRPr="001F6289">
        <w:rPr>
          <w:rFonts w:ascii="Times New Roman" w:eastAsia="Times New Roman" w:hAnsi="Times New Roman" w:cs="Times New Roman"/>
          <w:sz w:val="26"/>
          <w:szCs w:val="26"/>
        </w:rPr>
        <w:t>Дульдургинский</w:t>
      </w:r>
      <w:proofErr w:type="spellEnd"/>
      <w:r w:rsidRPr="001F6289">
        <w:rPr>
          <w:rFonts w:ascii="Times New Roman" w:eastAsia="Times New Roman" w:hAnsi="Times New Roman" w:cs="Times New Roman"/>
          <w:sz w:val="26"/>
          <w:szCs w:val="26"/>
        </w:rPr>
        <w:t xml:space="preserve"> район. В северо-западной части поселения проходит граница с сельскими поселениями </w:t>
      </w:r>
      <w:proofErr w:type="spellStart"/>
      <w:r w:rsidRPr="001F6289">
        <w:rPr>
          <w:rFonts w:ascii="Times New Roman" w:eastAsia="Times New Roman" w:hAnsi="Times New Roman" w:cs="Times New Roman"/>
          <w:sz w:val="26"/>
          <w:szCs w:val="26"/>
        </w:rPr>
        <w:t>Сахюрта</w:t>
      </w:r>
      <w:proofErr w:type="spellEnd"/>
      <w:r w:rsidRPr="001F6289">
        <w:rPr>
          <w:rFonts w:ascii="Times New Roman" w:eastAsia="Times New Roman" w:hAnsi="Times New Roman" w:cs="Times New Roman"/>
          <w:sz w:val="26"/>
          <w:szCs w:val="26"/>
        </w:rPr>
        <w:t xml:space="preserve"> и </w:t>
      </w:r>
      <w:proofErr w:type="spellStart"/>
      <w:r w:rsidRPr="001F6289">
        <w:rPr>
          <w:rFonts w:ascii="Times New Roman" w:eastAsia="Times New Roman" w:hAnsi="Times New Roman" w:cs="Times New Roman"/>
          <w:sz w:val="26"/>
          <w:szCs w:val="26"/>
        </w:rPr>
        <w:t>Хойто</w:t>
      </w:r>
      <w:proofErr w:type="spellEnd"/>
      <w:r w:rsidRPr="001F6289">
        <w:rPr>
          <w:rFonts w:ascii="Times New Roman" w:eastAsia="Times New Roman" w:hAnsi="Times New Roman" w:cs="Times New Roman"/>
          <w:sz w:val="26"/>
          <w:szCs w:val="26"/>
        </w:rPr>
        <w:t xml:space="preserve">-Ага Агинского района. В северной части проходит граница с сельскими поселениями Южный Аргалей, </w:t>
      </w:r>
      <w:proofErr w:type="spellStart"/>
      <w:r w:rsidRPr="001F6289">
        <w:rPr>
          <w:rFonts w:ascii="Times New Roman" w:eastAsia="Times New Roman" w:hAnsi="Times New Roman" w:cs="Times New Roman"/>
          <w:sz w:val="26"/>
          <w:szCs w:val="26"/>
        </w:rPr>
        <w:t>Челугай</w:t>
      </w:r>
      <w:proofErr w:type="spellEnd"/>
      <w:r w:rsidRPr="001F6289">
        <w:rPr>
          <w:rFonts w:ascii="Times New Roman" w:eastAsia="Times New Roman" w:hAnsi="Times New Roman" w:cs="Times New Roman"/>
          <w:sz w:val="26"/>
          <w:szCs w:val="26"/>
        </w:rPr>
        <w:t xml:space="preserve">, </w:t>
      </w:r>
      <w:proofErr w:type="spellStart"/>
      <w:r w:rsidRPr="001F6289">
        <w:rPr>
          <w:rFonts w:ascii="Times New Roman" w:eastAsia="Times New Roman" w:hAnsi="Times New Roman" w:cs="Times New Roman"/>
          <w:sz w:val="26"/>
          <w:szCs w:val="26"/>
        </w:rPr>
        <w:t>Амитхаша</w:t>
      </w:r>
      <w:proofErr w:type="spellEnd"/>
      <w:r w:rsidRPr="001F6289">
        <w:rPr>
          <w:rFonts w:ascii="Times New Roman" w:eastAsia="Times New Roman" w:hAnsi="Times New Roman" w:cs="Times New Roman"/>
          <w:sz w:val="26"/>
          <w:szCs w:val="26"/>
        </w:rPr>
        <w:t xml:space="preserve"> Агинского района и городским округом поселок </w:t>
      </w:r>
      <w:proofErr w:type="gramStart"/>
      <w:r w:rsidRPr="001F6289">
        <w:rPr>
          <w:rFonts w:ascii="Times New Roman" w:eastAsia="Times New Roman" w:hAnsi="Times New Roman" w:cs="Times New Roman"/>
          <w:sz w:val="26"/>
          <w:szCs w:val="26"/>
        </w:rPr>
        <w:t>Агинское</w:t>
      </w:r>
      <w:proofErr w:type="gramEnd"/>
      <w:r w:rsidRPr="001F6289">
        <w:rPr>
          <w:rFonts w:ascii="Times New Roman" w:eastAsia="Times New Roman" w:hAnsi="Times New Roman" w:cs="Times New Roman"/>
          <w:sz w:val="26"/>
          <w:szCs w:val="26"/>
        </w:rPr>
        <w:t>.</w:t>
      </w:r>
      <w:r w:rsidRPr="001F6289">
        <w:rPr>
          <w:rFonts w:ascii="Times New Roman" w:eastAsia="Times New Roman" w:hAnsi="Times New Roman" w:cs="Times New Roman"/>
          <w:noProof/>
          <w:sz w:val="26"/>
          <w:szCs w:val="26"/>
        </w:rPr>
        <w:t xml:space="preserve"> </w:t>
      </w:r>
      <w:r w:rsidRPr="001F6289">
        <w:rPr>
          <w:rFonts w:ascii="Times New Roman" w:eastAsia="Times New Roman" w:hAnsi="Times New Roman" w:cs="Times New Roman"/>
          <w:sz w:val="26"/>
          <w:szCs w:val="26"/>
        </w:rPr>
        <w:t xml:space="preserve">На востоке и юго-востоке сельское поселение </w:t>
      </w:r>
      <w:r w:rsidRPr="001F6289">
        <w:rPr>
          <w:rFonts w:ascii="Times New Roman" w:eastAsia="Times New Roman" w:hAnsi="Times New Roman" w:cs="Times New Roman"/>
          <w:bCs/>
          <w:sz w:val="26"/>
          <w:szCs w:val="26"/>
        </w:rPr>
        <w:t>«</w:t>
      </w:r>
      <w:proofErr w:type="spellStart"/>
      <w:r w:rsidRPr="001F6289">
        <w:rPr>
          <w:rFonts w:ascii="Times New Roman" w:eastAsia="Times New Roman" w:hAnsi="Times New Roman" w:cs="Times New Roman"/>
          <w:bCs/>
          <w:sz w:val="26"/>
          <w:szCs w:val="26"/>
        </w:rPr>
        <w:t>Урда</w:t>
      </w:r>
      <w:proofErr w:type="spellEnd"/>
      <w:r w:rsidRPr="001F6289">
        <w:rPr>
          <w:rFonts w:ascii="Times New Roman" w:eastAsia="Times New Roman" w:hAnsi="Times New Roman" w:cs="Times New Roman"/>
          <w:bCs/>
          <w:sz w:val="26"/>
          <w:szCs w:val="26"/>
        </w:rPr>
        <w:t xml:space="preserve">-Ага» </w:t>
      </w:r>
      <w:r w:rsidRPr="001F6289">
        <w:rPr>
          <w:rFonts w:ascii="Times New Roman" w:eastAsia="Times New Roman" w:hAnsi="Times New Roman" w:cs="Times New Roman"/>
          <w:sz w:val="26"/>
          <w:szCs w:val="26"/>
        </w:rPr>
        <w:t xml:space="preserve">граничит с сельским поселением </w:t>
      </w:r>
      <w:proofErr w:type="spellStart"/>
      <w:r w:rsidRPr="001F6289">
        <w:rPr>
          <w:rFonts w:ascii="Times New Roman" w:eastAsia="Times New Roman" w:hAnsi="Times New Roman" w:cs="Times New Roman"/>
          <w:sz w:val="26"/>
          <w:szCs w:val="26"/>
        </w:rPr>
        <w:t>Цокто-Хангил</w:t>
      </w:r>
      <w:proofErr w:type="spellEnd"/>
      <w:r w:rsidRPr="001F6289">
        <w:rPr>
          <w:rFonts w:ascii="Times New Roman" w:eastAsia="Times New Roman" w:hAnsi="Times New Roman" w:cs="Times New Roman"/>
          <w:sz w:val="26"/>
          <w:szCs w:val="26"/>
        </w:rPr>
        <w:t xml:space="preserve">. На юго-востоке сельское поселение </w:t>
      </w:r>
      <w:proofErr w:type="spellStart"/>
      <w:r w:rsidRPr="001F6289">
        <w:rPr>
          <w:rFonts w:ascii="Times New Roman" w:eastAsia="Times New Roman" w:hAnsi="Times New Roman" w:cs="Times New Roman"/>
          <w:sz w:val="26"/>
          <w:szCs w:val="26"/>
        </w:rPr>
        <w:t>Судунтуй</w:t>
      </w:r>
      <w:proofErr w:type="spellEnd"/>
      <w:r w:rsidRPr="001F6289">
        <w:rPr>
          <w:rFonts w:ascii="Times New Roman" w:eastAsia="Times New Roman" w:hAnsi="Times New Roman" w:cs="Times New Roman"/>
          <w:sz w:val="26"/>
          <w:szCs w:val="26"/>
        </w:rPr>
        <w:t xml:space="preserve"> является «соседом». А на юге – сельское поселение </w:t>
      </w:r>
      <w:proofErr w:type="spellStart"/>
      <w:r w:rsidRPr="001F6289">
        <w:rPr>
          <w:rFonts w:ascii="Times New Roman" w:eastAsia="Times New Roman" w:hAnsi="Times New Roman" w:cs="Times New Roman"/>
          <w:sz w:val="26"/>
          <w:szCs w:val="26"/>
        </w:rPr>
        <w:t>Гунгэй</w:t>
      </w:r>
      <w:proofErr w:type="spellEnd"/>
      <w:r w:rsidRPr="001F6289">
        <w:rPr>
          <w:rFonts w:ascii="Times New Roman" w:eastAsia="Times New Roman" w:hAnsi="Times New Roman" w:cs="Times New Roman"/>
          <w:sz w:val="26"/>
          <w:szCs w:val="26"/>
        </w:rPr>
        <w:t xml:space="preserve"> Агинского района.</w:t>
      </w:r>
    </w:p>
    <w:p w:rsidR="001F6289" w:rsidRPr="001F6289" w:rsidRDefault="001F6289" w:rsidP="001F6289">
      <w:pPr>
        <w:spacing w:after="0" w:line="240" w:lineRule="auto"/>
        <w:ind w:firstLine="567"/>
        <w:jc w:val="both"/>
        <w:rPr>
          <w:rFonts w:ascii="Times New Roman" w:eastAsia="Times New Roman" w:hAnsi="Times New Roman" w:cs="Times New Roman"/>
          <w:noProof/>
          <w:sz w:val="26"/>
          <w:szCs w:val="26"/>
        </w:rPr>
      </w:pPr>
    </w:p>
    <w:p w:rsidR="001F6289" w:rsidRPr="001F6289" w:rsidRDefault="001F6289" w:rsidP="001F6289">
      <w:pPr>
        <w:spacing w:after="0" w:line="240" w:lineRule="auto"/>
        <w:ind w:firstLine="567"/>
        <w:jc w:val="center"/>
        <w:rPr>
          <w:rFonts w:ascii="Times New Roman" w:eastAsia="Times New Roman" w:hAnsi="Times New Roman" w:cs="Times New Roman"/>
          <w:noProof/>
          <w:sz w:val="26"/>
          <w:szCs w:val="26"/>
        </w:rPr>
      </w:pPr>
      <w:r w:rsidRPr="001F6289">
        <w:rPr>
          <w:rFonts w:ascii="Times New Roman" w:eastAsia="Times New Roman" w:hAnsi="Times New Roman" w:cs="Times New Roman"/>
          <w:noProof/>
          <w:color w:val="000000"/>
          <w:sz w:val="26"/>
          <w:szCs w:val="26"/>
        </w:rPr>
        <w:lastRenderedPageBreak/>
        <w:drawing>
          <wp:inline distT="0" distB="0" distL="0" distR="0" wp14:anchorId="6BFD6F2D" wp14:editId="749F10CC">
            <wp:extent cx="5781675" cy="55432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2574" cy="5544117"/>
                    </a:xfrm>
                    <a:prstGeom prst="rect">
                      <a:avLst/>
                    </a:prstGeom>
                    <a:noFill/>
                    <a:ln>
                      <a:noFill/>
                    </a:ln>
                  </pic:spPr>
                </pic:pic>
              </a:graphicData>
            </a:graphic>
          </wp:inline>
        </w:drawing>
      </w:r>
    </w:p>
    <w:p w:rsidR="001F6289" w:rsidRPr="001F6289" w:rsidRDefault="001F6289" w:rsidP="001F6289">
      <w:pPr>
        <w:spacing w:after="0" w:line="240" w:lineRule="auto"/>
        <w:ind w:firstLine="567"/>
        <w:jc w:val="center"/>
        <w:rPr>
          <w:rFonts w:ascii="Times New Roman" w:eastAsia="Times New Roman" w:hAnsi="Times New Roman" w:cs="Times New Roman"/>
          <w:color w:val="000000"/>
          <w:sz w:val="26"/>
          <w:szCs w:val="26"/>
          <w:shd w:val="clear" w:color="auto" w:fill="FFFFFF"/>
        </w:rPr>
      </w:pPr>
      <w:r w:rsidRPr="001F6289">
        <w:rPr>
          <w:rFonts w:ascii="Times New Roman" w:eastAsia="Times New Roman" w:hAnsi="Times New Roman" w:cs="Times New Roman"/>
          <w:color w:val="000000"/>
          <w:sz w:val="26"/>
          <w:szCs w:val="26"/>
          <w:shd w:val="clear" w:color="auto" w:fill="FFFFFF"/>
        </w:rPr>
        <w:t xml:space="preserve">Рисунок 1 - Размещение сельского поселения </w:t>
      </w:r>
      <w:proofErr w:type="spellStart"/>
      <w:r w:rsidRPr="001F6289">
        <w:rPr>
          <w:rFonts w:ascii="Times New Roman" w:eastAsia="Times New Roman" w:hAnsi="Times New Roman" w:cs="Times New Roman"/>
          <w:color w:val="000000"/>
          <w:sz w:val="26"/>
          <w:szCs w:val="26"/>
          <w:shd w:val="clear" w:color="auto" w:fill="FFFFFF"/>
        </w:rPr>
        <w:t>Урда</w:t>
      </w:r>
      <w:proofErr w:type="spellEnd"/>
      <w:r w:rsidRPr="001F6289">
        <w:rPr>
          <w:rFonts w:ascii="Times New Roman" w:eastAsia="Times New Roman" w:hAnsi="Times New Roman" w:cs="Times New Roman"/>
          <w:color w:val="000000"/>
          <w:sz w:val="26"/>
          <w:szCs w:val="26"/>
          <w:shd w:val="clear" w:color="auto" w:fill="FFFFFF"/>
        </w:rPr>
        <w:t>-Ага на территории муниципального района «Агинский район».</w:t>
      </w:r>
    </w:p>
    <w:p w:rsidR="001F6289" w:rsidRPr="001F6289" w:rsidRDefault="001F6289" w:rsidP="001F6289">
      <w:pPr>
        <w:spacing w:after="0" w:line="240" w:lineRule="auto"/>
        <w:ind w:firstLine="567"/>
        <w:jc w:val="both"/>
        <w:rPr>
          <w:rFonts w:ascii="Times New Roman" w:eastAsia="Times New Roman" w:hAnsi="Times New Roman" w:cs="Times New Roman"/>
          <w:sz w:val="26"/>
          <w:szCs w:val="26"/>
        </w:rPr>
      </w:pPr>
    </w:p>
    <w:p w:rsidR="001F6289" w:rsidRPr="001F6289" w:rsidRDefault="001F6289" w:rsidP="001F6289">
      <w:pPr>
        <w:tabs>
          <w:tab w:val="left" w:pos="9355"/>
        </w:tabs>
        <w:spacing w:after="0" w:line="240" w:lineRule="auto"/>
        <w:ind w:firstLine="567"/>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 xml:space="preserve">В состав сельского поселения </w:t>
      </w:r>
      <w:r w:rsidRPr="001F6289">
        <w:rPr>
          <w:rFonts w:ascii="Times New Roman" w:eastAsia="Times New Roman" w:hAnsi="Times New Roman" w:cs="Times New Roman"/>
          <w:bCs/>
          <w:sz w:val="26"/>
          <w:szCs w:val="26"/>
        </w:rPr>
        <w:t>«</w:t>
      </w:r>
      <w:proofErr w:type="spellStart"/>
      <w:r w:rsidRPr="001F6289">
        <w:rPr>
          <w:rFonts w:ascii="Times New Roman" w:eastAsia="Times New Roman" w:hAnsi="Times New Roman" w:cs="Times New Roman"/>
          <w:bCs/>
          <w:sz w:val="26"/>
          <w:szCs w:val="26"/>
        </w:rPr>
        <w:t>Урда</w:t>
      </w:r>
      <w:proofErr w:type="spellEnd"/>
      <w:r w:rsidRPr="001F6289">
        <w:rPr>
          <w:rFonts w:ascii="Times New Roman" w:eastAsia="Times New Roman" w:hAnsi="Times New Roman" w:cs="Times New Roman"/>
          <w:bCs/>
          <w:sz w:val="26"/>
          <w:szCs w:val="26"/>
        </w:rPr>
        <w:t>-Ага»</w:t>
      </w:r>
      <w:r w:rsidRPr="001F6289">
        <w:rPr>
          <w:rFonts w:ascii="Times New Roman" w:eastAsia="Times New Roman" w:hAnsi="Times New Roman" w:cs="Times New Roman"/>
          <w:sz w:val="26"/>
          <w:szCs w:val="26"/>
        </w:rPr>
        <w:t xml:space="preserve"> муниципального района «Агинский район» Забайкальского края входят населенные пункты: </w:t>
      </w:r>
      <w:bookmarkStart w:id="1" w:name="_Hlk151409203"/>
      <w:r w:rsidRPr="001F6289">
        <w:rPr>
          <w:rFonts w:ascii="Times New Roman" w:eastAsia="Times New Roman" w:hAnsi="Times New Roman" w:cs="Times New Roman"/>
          <w:sz w:val="26"/>
          <w:szCs w:val="26"/>
        </w:rPr>
        <w:t xml:space="preserve">село </w:t>
      </w:r>
      <w:proofErr w:type="spellStart"/>
      <w:r w:rsidRPr="001F6289">
        <w:rPr>
          <w:rFonts w:ascii="Times New Roman" w:eastAsia="Times New Roman" w:hAnsi="Times New Roman" w:cs="Times New Roman"/>
          <w:sz w:val="26"/>
          <w:szCs w:val="26"/>
        </w:rPr>
        <w:t>Урда</w:t>
      </w:r>
      <w:proofErr w:type="spellEnd"/>
      <w:r w:rsidRPr="001F6289">
        <w:rPr>
          <w:rFonts w:ascii="Times New Roman" w:eastAsia="Times New Roman" w:hAnsi="Times New Roman" w:cs="Times New Roman"/>
          <w:sz w:val="26"/>
          <w:szCs w:val="26"/>
        </w:rPr>
        <w:t xml:space="preserve">-Ага </w:t>
      </w:r>
      <w:bookmarkEnd w:id="1"/>
      <w:r w:rsidRPr="001F6289">
        <w:rPr>
          <w:rFonts w:ascii="Times New Roman" w:eastAsia="Times New Roman" w:hAnsi="Times New Roman" w:cs="Times New Roman"/>
          <w:sz w:val="26"/>
          <w:szCs w:val="26"/>
        </w:rPr>
        <w:t xml:space="preserve">(административный центр), село </w:t>
      </w:r>
      <w:proofErr w:type="spellStart"/>
      <w:r w:rsidRPr="001F6289">
        <w:rPr>
          <w:rFonts w:ascii="Times New Roman" w:eastAsia="Times New Roman" w:hAnsi="Times New Roman" w:cs="Times New Roman"/>
          <w:sz w:val="26"/>
          <w:szCs w:val="26"/>
        </w:rPr>
        <w:t>Булактуй</w:t>
      </w:r>
      <w:proofErr w:type="spellEnd"/>
      <w:r w:rsidRPr="001F6289">
        <w:rPr>
          <w:rFonts w:ascii="Times New Roman" w:eastAsia="Times New Roman" w:hAnsi="Times New Roman" w:cs="Times New Roman"/>
          <w:sz w:val="26"/>
          <w:szCs w:val="26"/>
        </w:rPr>
        <w:t xml:space="preserve">, </w:t>
      </w:r>
      <w:bookmarkStart w:id="2" w:name="_Hlk153228148"/>
      <w:r w:rsidRPr="001F6289">
        <w:rPr>
          <w:rFonts w:ascii="Times New Roman" w:eastAsia="Times New Roman" w:hAnsi="Times New Roman" w:cs="Times New Roman"/>
          <w:sz w:val="26"/>
          <w:szCs w:val="26"/>
        </w:rPr>
        <w:t>село Баян-</w:t>
      </w:r>
      <w:proofErr w:type="spellStart"/>
      <w:r w:rsidRPr="001F6289">
        <w:rPr>
          <w:rFonts w:ascii="Times New Roman" w:eastAsia="Times New Roman" w:hAnsi="Times New Roman" w:cs="Times New Roman"/>
          <w:sz w:val="26"/>
          <w:szCs w:val="26"/>
        </w:rPr>
        <w:t>Булак</w:t>
      </w:r>
      <w:proofErr w:type="spellEnd"/>
      <w:r w:rsidRPr="001F6289">
        <w:rPr>
          <w:rFonts w:ascii="Times New Roman" w:eastAsia="Times New Roman" w:hAnsi="Times New Roman" w:cs="Times New Roman"/>
          <w:sz w:val="26"/>
          <w:szCs w:val="26"/>
        </w:rPr>
        <w:t xml:space="preserve">; село </w:t>
      </w:r>
      <w:proofErr w:type="spellStart"/>
      <w:r w:rsidRPr="001F6289">
        <w:rPr>
          <w:rFonts w:ascii="Times New Roman" w:eastAsia="Times New Roman" w:hAnsi="Times New Roman" w:cs="Times New Roman"/>
          <w:sz w:val="26"/>
          <w:szCs w:val="26"/>
        </w:rPr>
        <w:t>Лаха</w:t>
      </w:r>
      <w:bookmarkEnd w:id="2"/>
      <w:proofErr w:type="spellEnd"/>
      <w:r w:rsidRPr="001F6289">
        <w:rPr>
          <w:rFonts w:ascii="Times New Roman" w:eastAsia="Times New Roman" w:hAnsi="Times New Roman" w:cs="Times New Roman"/>
          <w:sz w:val="26"/>
          <w:szCs w:val="26"/>
        </w:rPr>
        <w:t>.</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xml:space="preserve">Административным центром поселения является село </w:t>
      </w:r>
      <w:proofErr w:type="spellStart"/>
      <w:r w:rsidRPr="001F6289">
        <w:rPr>
          <w:rFonts w:ascii="Times New Roman" w:eastAsia="Calibri" w:hAnsi="Times New Roman" w:cs="Times New Roman"/>
          <w:sz w:val="26"/>
          <w:szCs w:val="26"/>
          <w:lang w:eastAsia="en-US" w:bidi="en-US"/>
        </w:rPr>
        <w:t>Урда</w:t>
      </w:r>
      <w:proofErr w:type="spellEnd"/>
      <w:r w:rsidRPr="001F6289">
        <w:rPr>
          <w:rFonts w:ascii="Times New Roman" w:eastAsia="Calibri" w:hAnsi="Times New Roman" w:cs="Times New Roman"/>
          <w:sz w:val="26"/>
          <w:szCs w:val="26"/>
          <w:lang w:eastAsia="en-US" w:bidi="en-US"/>
        </w:rPr>
        <w:t>-Ага</w:t>
      </w:r>
      <w:r w:rsidRPr="001F6289">
        <w:rPr>
          <w:rFonts w:ascii="Times New Roman" w:eastAsia="Calibri" w:hAnsi="Times New Roman" w:cs="Times New Roman"/>
          <w:bCs/>
          <w:sz w:val="26"/>
          <w:szCs w:val="26"/>
          <w:lang w:eastAsia="en-US" w:bidi="en-US"/>
        </w:rPr>
        <w:t>.</w:t>
      </w:r>
    </w:p>
    <w:p w:rsidR="001F6289" w:rsidRPr="001F6289" w:rsidRDefault="001F6289" w:rsidP="001F6289">
      <w:pPr>
        <w:spacing w:after="0" w:line="240" w:lineRule="auto"/>
        <w:ind w:firstLine="567"/>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 xml:space="preserve">Сельское поселение </w:t>
      </w:r>
      <w:r w:rsidRPr="001F6289">
        <w:rPr>
          <w:rFonts w:ascii="Times New Roman" w:eastAsia="Times New Roman" w:hAnsi="Times New Roman" w:cs="Times New Roman"/>
          <w:bCs/>
          <w:sz w:val="26"/>
          <w:szCs w:val="26"/>
        </w:rPr>
        <w:t>«</w:t>
      </w:r>
      <w:proofErr w:type="spellStart"/>
      <w:r w:rsidRPr="001F6289">
        <w:rPr>
          <w:rFonts w:ascii="Times New Roman" w:eastAsia="Times New Roman" w:hAnsi="Times New Roman" w:cs="Times New Roman"/>
          <w:bCs/>
          <w:sz w:val="26"/>
          <w:szCs w:val="26"/>
        </w:rPr>
        <w:t>Урда</w:t>
      </w:r>
      <w:proofErr w:type="spellEnd"/>
      <w:r w:rsidRPr="001F6289">
        <w:rPr>
          <w:rFonts w:ascii="Times New Roman" w:eastAsia="Times New Roman" w:hAnsi="Times New Roman" w:cs="Times New Roman"/>
          <w:bCs/>
          <w:sz w:val="26"/>
          <w:szCs w:val="26"/>
        </w:rPr>
        <w:t xml:space="preserve">-Ага» </w:t>
      </w:r>
      <w:r w:rsidRPr="001F6289">
        <w:rPr>
          <w:rFonts w:ascii="Times New Roman" w:eastAsia="Times New Roman" w:hAnsi="Times New Roman" w:cs="Times New Roman"/>
          <w:sz w:val="26"/>
          <w:szCs w:val="26"/>
        </w:rPr>
        <w:t xml:space="preserve">относительно среднее по площади занимаемой территории. </w:t>
      </w:r>
      <w:r w:rsidRPr="001F6289">
        <w:rPr>
          <w:rFonts w:ascii="Times New Roman" w:eastAsia="Times New Roman" w:hAnsi="Times New Roman" w:cs="Times New Roman"/>
          <w:bCs/>
          <w:sz w:val="26"/>
          <w:szCs w:val="26"/>
        </w:rPr>
        <w:t xml:space="preserve">Площадь его территории составляет – </w:t>
      </w:r>
      <w:r w:rsidRPr="001F6289">
        <w:rPr>
          <w:rFonts w:ascii="Times New Roman" w:eastAsia="Times New Roman" w:hAnsi="Times New Roman" w:cs="Times New Roman"/>
          <w:sz w:val="26"/>
          <w:szCs w:val="26"/>
        </w:rPr>
        <w:t>792,7 кв. км</w:t>
      </w:r>
      <w:proofErr w:type="gramStart"/>
      <w:r w:rsidRPr="001F6289">
        <w:rPr>
          <w:rFonts w:ascii="Times New Roman" w:eastAsia="Times New Roman" w:hAnsi="Times New Roman" w:cs="Times New Roman"/>
          <w:sz w:val="26"/>
          <w:szCs w:val="26"/>
        </w:rPr>
        <w:t xml:space="preserve">.; </w:t>
      </w:r>
      <w:proofErr w:type="gramEnd"/>
      <w:r w:rsidRPr="001F6289">
        <w:rPr>
          <w:rFonts w:ascii="Times New Roman" w:eastAsia="Times New Roman" w:hAnsi="Times New Roman" w:cs="Times New Roman"/>
          <w:sz w:val="26"/>
          <w:szCs w:val="26"/>
        </w:rPr>
        <w:t>а площадь населенных пунктов невелика:</w:t>
      </w:r>
    </w:p>
    <w:p w:rsidR="001F6289" w:rsidRPr="001F6289" w:rsidRDefault="001F6289" w:rsidP="001F6289">
      <w:pPr>
        <w:spacing w:after="0" w:line="240" w:lineRule="auto"/>
        <w:ind w:right="-1" w:firstLine="709"/>
        <w:jc w:val="both"/>
        <w:textAlignment w:val="top"/>
        <w:rPr>
          <w:rFonts w:ascii="Times New Roman" w:eastAsia="Calibri" w:hAnsi="Times New Roman" w:cs="Times New Roman"/>
          <w:sz w:val="26"/>
          <w:szCs w:val="26"/>
          <w:vertAlign w:val="superscript"/>
          <w:lang w:eastAsia="en-US"/>
        </w:rPr>
      </w:pPr>
      <w:r w:rsidRPr="001F6289">
        <w:rPr>
          <w:rFonts w:ascii="Times New Roman" w:eastAsia="Calibri" w:hAnsi="Times New Roman" w:cs="Times New Roman"/>
          <w:sz w:val="26"/>
          <w:szCs w:val="26"/>
          <w:lang w:eastAsia="en-US"/>
        </w:rPr>
        <w:t xml:space="preserve">площадь территории с. </w:t>
      </w:r>
      <w:proofErr w:type="spellStart"/>
      <w:r w:rsidRPr="001F6289">
        <w:rPr>
          <w:rFonts w:ascii="Times New Roman" w:eastAsia="Calibri" w:hAnsi="Times New Roman" w:cs="Times New Roman"/>
          <w:sz w:val="26"/>
          <w:szCs w:val="26"/>
          <w:lang w:eastAsia="en-US"/>
        </w:rPr>
        <w:t>Урда</w:t>
      </w:r>
      <w:proofErr w:type="spellEnd"/>
      <w:r w:rsidRPr="001F6289">
        <w:rPr>
          <w:rFonts w:ascii="Times New Roman" w:eastAsia="Calibri" w:hAnsi="Times New Roman" w:cs="Times New Roman"/>
          <w:sz w:val="26"/>
          <w:szCs w:val="26"/>
          <w:lang w:eastAsia="en-US"/>
        </w:rPr>
        <w:t>-Ага – 6,704 км</w:t>
      </w:r>
      <w:proofErr w:type="gramStart"/>
      <w:r w:rsidRPr="001F6289">
        <w:rPr>
          <w:rFonts w:ascii="Times New Roman" w:eastAsia="Calibri" w:hAnsi="Times New Roman" w:cs="Times New Roman"/>
          <w:sz w:val="26"/>
          <w:szCs w:val="26"/>
          <w:vertAlign w:val="superscript"/>
          <w:lang w:eastAsia="en-US"/>
        </w:rPr>
        <w:t>2</w:t>
      </w:r>
      <w:proofErr w:type="gramEnd"/>
    </w:p>
    <w:p w:rsidR="001F6289" w:rsidRPr="001F6289" w:rsidRDefault="001F6289" w:rsidP="001F6289">
      <w:pPr>
        <w:spacing w:after="0" w:line="240" w:lineRule="auto"/>
        <w:ind w:right="-1" w:firstLine="709"/>
        <w:jc w:val="both"/>
        <w:textAlignment w:val="top"/>
        <w:rPr>
          <w:rFonts w:ascii="Times New Roman" w:eastAsia="Calibri" w:hAnsi="Times New Roman" w:cs="Times New Roman"/>
          <w:sz w:val="26"/>
          <w:szCs w:val="26"/>
          <w:lang w:eastAsia="en-US"/>
        </w:rPr>
      </w:pPr>
      <w:r w:rsidRPr="001F6289">
        <w:rPr>
          <w:rFonts w:ascii="Times New Roman" w:eastAsia="Calibri" w:hAnsi="Times New Roman" w:cs="Times New Roman"/>
          <w:sz w:val="26"/>
          <w:szCs w:val="26"/>
          <w:lang w:eastAsia="en-US"/>
        </w:rPr>
        <w:t xml:space="preserve">площадь территории с. </w:t>
      </w:r>
      <w:proofErr w:type="spellStart"/>
      <w:r w:rsidRPr="001F6289">
        <w:rPr>
          <w:rFonts w:ascii="Times New Roman" w:eastAsia="Calibri" w:hAnsi="Times New Roman" w:cs="Times New Roman"/>
          <w:sz w:val="26"/>
          <w:szCs w:val="26"/>
          <w:lang w:eastAsia="en-US"/>
        </w:rPr>
        <w:t>Булактуй</w:t>
      </w:r>
      <w:proofErr w:type="spellEnd"/>
      <w:r w:rsidRPr="001F6289">
        <w:rPr>
          <w:rFonts w:ascii="Times New Roman" w:eastAsia="Calibri" w:hAnsi="Times New Roman" w:cs="Times New Roman"/>
          <w:sz w:val="26"/>
          <w:szCs w:val="26"/>
          <w:lang w:eastAsia="en-US"/>
        </w:rPr>
        <w:t xml:space="preserve"> – 1,544 км</w:t>
      </w:r>
      <w:proofErr w:type="gramStart"/>
      <w:r w:rsidRPr="001F6289">
        <w:rPr>
          <w:rFonts w:ascii="Times New Roman" w:eastAsia="Calibri" w:hAnsi="Times New Roman" w:cs="Times New Roman"/>
          <w:sz w:val="26"/>
          <w:szCs w:val="26"/>
          <w:vertAlign w:val="superscript"/>
          <w:lang w:eastAsia="en-US"/>
        </w:rPr>
        <w:t>2</w:t>
      </w:r>
      <w:proofErr w:type="gramEnd"/>
    </w:p>
    <w:p w:rsidR="001F6289" w:rsidRPr="001F6289" w:rsidRDefault="001F6289" w:rsidP="001F6289">
      <w:pPr>
        <w:spacing w:after="0" w:line="240" w:lineRule="auto"/>
        <w:ind w:right="-1" w:firstLine="709"/>
        <w:jc w:val="both"/>
        <w:textAlignment w:val="top"/>
        <w:rPr>
          <w:rFonts w:ascii="Times New Roman" w:eastAsia="Calibri" w:hAnsi="Times New Roman" w:cs="Times New Roman"/>
          <w:sz w:val="26"/>
          <w:szCs w:val="26"/>
          <w:lang w:eastAsia="en-US"/>
        </w:rPr>
      </w:pPr>
      <w:r w:rsidRPr="001F6289">
        <w:rPr>
          <w:rFonts w:ascii="Times New Roman" w:eastAsia="Calibri" w:hAnsi="Times New Roman" w:cs="Times New Roman"/>
          <w:sz w:val="26"/>
          <w:szCs w:val="26"/>
          <w:lang w:eastAsia="en-US"/>
        </w:rPr>
        <w:t xml:space="preserve">площадь территории с. </w:t>
      </w:r>
      <w:proofErr w:type="spellStart"/>
      <w:r w:rsidRPr="001F6289">
        <w:rPr>
          <w:rFonts w:ascii="Times New Roman" w:eastAsia="Calibri" w:hAnsi="Times New Roman" w:cs="Times New Roman"/>
          <w:sz w:val="26"/>
          <w:szCs w:val="26"/>
          <w:lang w:eastAsia="en-US"/>
        </w:rPr>
        <w:t>Булак</w:t>
      </w:r>
      <w:proofErr w:type="spellEnd"/>
      <w:r w:rsidRPr="001F6289">
        <w:rPr>
          <w:rFonts w:ascii="Times New Roman" w:eastAsia="Calibri" w:hAnsi="Times New Roman" w:cs="Times New Roman"/>
          <w:sz w:val="26"/>
          <w:szCs w:val="26"/>
          <w:lang w:eastAsia="en-US"/>
        </w:rPr>
        <w:t xml:space="preserve"> – 0,755 км</w:t>
      </w:r>
      <w:proofErr w:type="gramStart"/>
      <w:r w:rsidRPr="001F6289">
        <w:rPr>
          <w:rFonts w:ascii="Times New Roman" w:eastAsia="Calibri" w:hAnsi="Times New Roman" w:cs="Times New Roman"/>
          <w:sz w:val="26"/>
          <w:szCs w:val="26"/>
          <w:vertAlign w:val="superscript"/>
          <w:lang w:eastAsia="en-US"/>
        </w:rPr>
        <w:t>2</w:t>
      </w:r>
      <w:proofErr w:type="gramEnd"/>
    </w:p>
    <w:p w:rsidR="001F6289" w:rsidRPr="001F6289" w:rsidRDefault="001F6289" w:rsidP="001F6289">
      <w:pPr>
        <w:spacing w:after="0" w:line="240" w:lineRule="auto"/>
        <w:ind w:right="-1" w:firstLine="709"/>
        <w:jc w:val="both"/>
        <w:textAlignment w:val="top"/>
        <w:rPr>
          <w:rFonts w:ascii="Times New Roman" w:eastAsia="Calibri" w:hAnsi="Times New Roman" w:cs="Times New Roman"/>
          <w:sz w:val="26"/>
          <w:szCs w:val="26"/>
          <w:lang w:eastAsia="en-US"/>
        </w:rPr>
      </w:pPr>
      <w:r w:rsidRPr="001F6289">
        <w:rPr>
          <w:rFonts w:ascii="Times New Roman" w:eastAsia="Calibri" w:hAnsi="Times New Roman" w:cs="Times New Roman"/>
          <w:sz w:val="26"/>
          <w:szCs w:val="26"/>
          <w:lang w:eastAsia="en-US"/>
        </w:rPr>
        <w:t xml:space="preserve">площадь территории с. </w:t>
      </w:r>
      <w:proofErr w:type="spellStart"/>
      <w:r w:rsidRPr="001F6289">
        <w:rPr>
          <w:rFonts w:ascii="Times New Roman" w:eastAsia="Calibri" w:hAnsi="Times New Roman" w:cs="Times New Roman"/>
          <w:sz w:val="26"/>
          <w:szCs w:val="26"/>
          <w:lang w:eastAsia="en-US"/>
        </w:rPr>
        <w:t>Лаха</w:t>
      </w:r>
      <w:proofErr w:type="spellEnd"/>
      <w:r w:rsidRPr="001F6289">
        <w:rPr>
          <w:rFonts w:ascii="Times New Roman" w:eastAsia="Calibri" w:hAnsi="Times New Roman" w:cs="Times New Roman"/>
          <w:sz w:val="26"/>
          <w:szCs w:val="26"/>
          <w:lang w:eastAsia="en-US"/>
        </w:rPr>
        <w:t xml:space="preserve"> – 0,521 км</w:t>
      </w:r>
      <w:proofErr w:type="gramStart"/>
      <w:r w:rsidRPr="001F6289">
        <w:rPr>
          <w:rFonts w:ascii="Times New Roman" w:eastAsia="Calibri" w:hAnsi="Times New Roman" w:cs="Times New Roman"/>
          <w:sz w:val="26"/>
          <w:szCs w:val="26"/>
          <w:vertAlign w:val="superscript"/>
          <w:lang w:eastAsia="en-US"/>
        </w:rPr>
        <w:t>2</w:t>
      </w:r>
      <w:proofErr w:type="gramEnd"/>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Все населенные пункты территориально разобщены. Значительная часть территории сельского поселения не охвачена системой расселения и использование территории весьма неравномерное.</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xml:space="preserve">Из трех сел в составе поселения только село </w:t>
      </w:r>
      <w:proofErr w:type="spellStart"/>
      <w:r w:rsidRPr="001F6289">
        <w:rPr>
          <w:rFonts w:ascii="Times New Roman" w:eastAsia="Calibri" w:hAnsi="Times New Roman" w:cs="Times New Roman"/>
          <w:sz w:val="26"/>
          <w:szCs w:val="26"/>
          <w:lang w:eastAsia="en-US" w:bidi="en-US"/>
        </w:rPr>
        <w:t>Булактуй</w:t>
      </w:r>
      <w:proofErr w:type="spellEnd"/>
      <w:r w:rsidRPr="001F6289">
        <w:rPr>
          <w:rFonts w:ascii="Times New Roman" w:eastAsia="Calibri" w:hAnsi="Times New Roman" w:cs="Times New Roman"/>
          <w:bCs/>
          <w:sz w:val="26"/>
          <w:szCs w:val="26"/>
          <w:lang w:eastAsia="en-US" w:bidi="en-US"/>
        </w:rPr>
        <w:t xml:space="preserve"> имеет связь автодорогой с административным центром – селом </w:t>
      </w:r>
      <w:proofErr w:type="spellStart"/>
      <w:r w:rsidRPr="001F6289">
        <w:rPr>
          <w:rFonts w:ascii="Times New Roman" w:eastAsia="Calibri" w:hAnsi="Times New Roman" w:cs="Times New Roman"/>
          <w:sz w:val="26"/>
          <w:szCs w:val="26"/>
          <w:lang w:eastAsia="en-US" w:bidi="en-US"/>
        </w:rPr>
        <w:t>Урда</w:t>
      </w:r>
      <w:proofErr w:type="spellEnd"/>
      <w:r w:rsidRPr="001F6289">
        <w:rPr>
          <w:rFonts w:ascii="Times New Roman" w:eastAsia="Calibri" w:hAnsi="Times New Roman" w:cs="Times New Roman"/>
          <w:sz w:val="26"/>
          <w:szCs w:val="26"/>
          <w:lang w:eastAsia="en-US" w:bidi="en-US"/>
        </w:rPr>
        <w:t>-Ага</w:t>
      </w:r>
      <w:r w:rsidRPr="001F6289">
        <w:rPr>
          <w:rFonts w:ascii="Times New Roman" w:eastAsia="Calibri" w:hAnsi="Times New Roman" w:cs="Times New Roman"/>
          <w:bCs/>
          <w:sz w:val="26"/>
          <w:szCs w:val="26"/>
          <w:lang w:eastAsia="en-US" w:bidi="en-US"/>
        </w:rPr>
        <w:t xml:space="preserve">. Это дорога районного значения, но требует </w:t>
      </w:r>
      <w:r w:rsidRPr="001F6289">
        <w:rPr>
          <w:rFonts w:ascii="Times New Roman" w:eastAsia="Calibri" w:hAnsi="Times New Roman" w:cs="Times New Roman"/>
          <w:bCs/>
          <w:sz w:val="26"/>
          <w:szCs w:val="26"/>
          <w:lang w:eastAsia="en-US" w:bidi="en-US"/>
        </w:rPr>
        <w:lastRenderedPageBreak/>
        <w:t xml:space="preserve">постоянного внимания. Населенные пункты </w:t>
      </w:r>
      <w:r w:rsidRPr="001F6289">
        <w:rPr>
          <w:rFonts w:ascii="Times New Roman" w:eastAsia="Calibri" w:hAnsi="Times New Roman" w:cs="Times New Roman"/>
          <w:sz w:val="26"/>
          <w:szCs w:val="26"/>
          <w:lang w:eastAsia="en-US" w:bidi="en-US"/>
        </w:rPr>
        <w:t>село Баян-</w:t>
      </w:r>
      <w:proofErr w:type="spellStart"/>
      <w:r w:rsidRPr="001F6289">
        <w:rPr>
          <w:rFonts w:ascii="Times New Roman" w:eastAsia="Calibri" w:hAnsi="Times New Roman" w:cs="Times New Roman"/>
          <w:sz w:val="26"/>
          <w:szCs w:val="26"/>
          <w:lang w:eastAsia="en-US" w:bidi="en-US"/>
        </w:rPr>
        <w:t>Булак</w:t>
      </w:r>
      <w:proofErr w:type="spellEnd"/>
      <w:r w:rsidRPr="001F6289">
        <w:rPr>
          <w:rFonts w:ascii="Times New Roman" w:eastAsia="Calibri" w:hAnsi="Times New Roman" w:cs="Times New Roman"/>
          <w:sz w:val="26"/>
          <w:szCs w:val="26"/>
          <w:lang w:eastAsia="en-US" w:bidi="en-US"/>
        </w:rPr>
        <w:t xml:space="preserve"> и село </w:t>
      </w:r>
      <w:proofErr w:type="spellStart"/>
      <w:r w:rsidRPr="001F6289">
        <w:rPr>
          <w:rFonts w:ascii="Times New Roman" w:eastAsia="Calibri" w:hAnsi="Times New Roman" w:cs="Times New Roman"/>
          <w:sz w:val="26"/>
          <w:szCs w:val="26"/>
          <w:lang w:eastAsia="en-US" w:bidi="en-US"/>
        </w:rPr>
        <w:t>Лаха</w:t>
      </w:r>
      <w:proofErr w:type="spellEnd"/>
      <w:r w:rsidRPr="001F6289">
        <w:rPr>
          <w:rFonts w:ascii="Times New Roman" w:eastAsia="Calibri" w:hAnsi="Times New Roman" w:cs="Times New Roman"/>
          <w:bCs/>
          <w:sz w:val="26"/>
          <w:szCs w:val="26"/>
          <w:lang w:eastAsia="en-US" w:bidi="en-US"/>
        </w:rPr>
        <w:t xml:space="preserve"> не обеспечены надежными транспортными связями с административным центром Агинского района - п. </w:t>
      </w:r>
      <w:proofErr w:type="gramStart"/>
      <w:r w:rsidRPr="001F6289">
        <w:rPr>
          <w:rFonts w:ascii="Times New Roman" w:eastAsia="Calibri" w:hAnsi="Times New Roman" w:cs="Times New Roman"/>
          <w:bCs/>
          <w:sz w:val="26"/>
          <w:szCs w:val="26"/>
          <w:lang w:eastAsia="en-US" w:bidi="en-US"/>
        </w:rPr>
        <w:t>Агинский</w:t>
      </w:r>
      <w:proofErr w:type="gramEnd"/>
      <w:r w:rsidRPr="001F6289">
        <w:rPr>
          <w:rFonts w:ascii="Times New Roman" w:eastAsia="Calibri" w:hAnsi="Times New Roman" w:cs="Times New Roman"/>
          <w:bCs/>
          <w:sz w:val="26"/>
          <w:szCs w:val="26"/>
          <w:lang w:eastAsia="en-US" w:bidi="en-US"/>
        </w:rPr>
        <w:t>.</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Численность населения сельского поселения за последние годы имеет отрицательную динамику, происходит миграционный отток населения и естественная убыль.</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Возрастная демографическая ситуация довольно противоречива, так доля лиц трудоспособного возраста составляет 53%, а доля лиц старше трудоспособного возраста – 20%. Доля лиц трудоспособного возраста ниже 55% свидетельствует о социально-демографическом неблагополучии, хотя доля лиц старше трудоспособного возраста еще не достигла критичной отметки. При этом проявляется тенденция, присущая большинству территорий Забайкальского края, характеризующаяся низким уровнем рождаемости, высокой смертностью, неблагоприятным соотношение «рождаемость-смертность».</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Плотность населения по территории сельского поселения довольно низкая и составляет 1,9 человека на квадратный километр.</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jc w:val="center"/>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noProof/>
          <w:sz w:val="26"/>
          <w:szCs w:val="26"/>
        </w:rPr>
        <w:drawing>
          <wp:inline distT="0" distB="0" distL="0" distR="0" wp14:anchorId="4A7C335B" wp14:editId="19CB004E">
            <wp:extent cx="6261904" cy="3771265"/>
            <wp:effectExtent l="0" t="0" r="571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Урда-Ага_село.jpg"/>
                    <pic:cNvPicPr/>
                  </pic:nvPicPr>
                  <pic:blipFill>
                    <a:blip r:embed="rId11">
                      <a:extLst>
                        <a:ext uri="{28A0092B-C50C-407E-A947-70E740481C1C}">
                          <a14:useLocalDpi xmlns:a14="http://schemas.microsoft.com/office/drawing/2010/main" val="0"/>
                        </a:ext>
                      </a:extLst>
                    </a:blip>
                    <a:stretch>
                      <a:fillRect/>
                    </a:stretch>
                  </pic:blipFill>
                  <pic:spPr>
                    <a:xfrm>
                      <a:off x="0" y="0"/>
                      <a:ext cx="6286815" cy="3786268"/>
                    </a:xfrm>
                    <a:prstGeom prst="rect">
                      <a:avLst/>
                    </a:prstGeom>
                  </pic:spPr>
                </pic:pic>
              </a:graphicData>
            </a:graphic>
          </wp:inline>
        </w:drawing>
      </w:r>
    </w:p>
    <w:p w:rsidR="001F6289" w:rsidRPr="001F6289" w:rsidRDefault="001F6289" w:rsidP="001F6289">
      <w:pPr>
        <w:spacing w:after="0" w:line="240" w:lineRule="auto"/>
        <w:ind w:firstLine="567"/>
        <w:jc w:val="center"/>
        <w:rPr>
          <w:rFonts w:ascii="Times New Roman" w:eastAsia="Calibri" w:hAnsi="Times New Roman" w:cs="Times New Roman"/>
          <w:bCs/>
          <w:sz w:val="26"/>
          <w:szCs w:val="26"/>
          <w:lang w:eastAsia="en-US" w:bidi="en-US"/>
        </w:rPr>
      </w:pPr>
      <w:r w:rsidRPr="001F6289">
        <w:rPr>
          <w:rFonts w:ascii="Times New Roman" w:eastAsia="Calibri" w:hAnsi="Times New Roman" w:cs="Times New Roman"/>
          <w:color w:val="000000"/>
          <w:sz w:val="26"/>
          <w:szCs w:val="26"/>
          <w:shd w:val="clear" w:color="auto" w:fill="FFFFFF"/>
          <w:lang w:eastAsia="en-US" w:bidi="en-US"/>
        </w:rPr>
        <w:t xml:space="preserve">Рисунок 2 – Село </w:t>
      </w:r>
      <w:proofErr w:type="spellStart"/>
      <w:r w:rsidRPr="001F6289">
        <w:rPr>
          <w:rFonts w:ascii="Times New Roman" w:eastAsia="Calibri" w:hAnsi="Times New Roman" w:cs="Times New Roman"/>
          <w:color w:val="000000"/>
          <w:sz w:val="26"/>
          <w:szCs w:val="26"/>
          <w:shd w:val="clear" w:color="auto" w:fill="FFFFFF"/>
          <w:lang w:eastAsia="en-US" w:bidi="en-US"/>
        </w:rPr>
        <w:t>Урда</w:t>
      </w:r>
      <w:proofErr w:type="spellEnd"/>
      <w:r w:rsidRPr="001F6289">
        <w:rPr>
          <w:rFonts w:ascii="Times New Roman" w:eastAsia="Calibri" w:hAnsi="Times New Roman" w:cs="Times New Roman"/>
          <w:color w:val="000000"/>
          <w:sz w:val="26"/>
          <w:szCs w:val="26"/>
          <w:shd w:val="clear" w:color="auto" w:fill="FFFFFF"/>
          <w:lang w:eastAsia="en-US" w:bidi="en-US"/>
        </w:rPr>
        <w:t>-Ага</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Следует отметить, что особенностью сельского поселения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-Ага», как и всех сельских поселений Забайкальского края, является его сельскохозяйственная ориентация в условиях промышленного региона. При этом территория сельского поселения находится в зоне рискованного земледелия, но агроклиматические условия поселения относительно благоприятны для получения устойчивых урожаев районированных сельскохозяйственных культур и развития животноводства.</w:t>
      </w:r>
    </w:p>
    <w:p w:rsidR="001F6289" w:rsidRPr="001F6289" w:rsidRDefault="001F6289" w:rsidP="001F6289">
      <w:pPr>
        <w:spacing w:after="0" w:line="240" w:lineRule="auto"/>
        <w:ind w:left="-142" w:firstLine="708"/>
        <w:jc w:val="both"/>
        <w:rPr>
          <w:rFonts w:ascii="Times New Roman" w:eastAsia="Times New Roman" w:hAnsi="Times New Roman" w:cs="Times New Roman"/>
          <w:bCs/>
          <w:sz w:val="26"/>
          <w:szCs w:val="26"/>
        </w:rPr>
      </w:pPr>
      <w:r w:rsidRPr="001F6289">
        <w:rPr>
          <w:rFonts w:ascii="Times New Roman" w:eastAsia="Times New Roman" w:hAnsi="Times New Roman" w:cs="Times New Roman"/>
          <w:bCs/>
          <w:sz w:val="26"/>
          <w:szCs w:val="26"/>
        </w:rPr>
        <w:t>В экономическом отношении для сельского поселения «</w:t>
      </w:r>
      <w:proofErr w:type="spellStart"/>
      <w:r w:rsidRPr="001F6289">
        <w:rPr>
          <w:rFonts w:ascii="Times New Roman" w:eastAsia="Times New Roman" w:hAnsi="Times New Roman" w:cs="Times New Roman"/>
          <w:bCs/>
          <w:sz w:val="26"/>
          <w:szCs w:val="26"/>
        </w:rPr>
        <w:t>Урда</w:t>
      </w:r>
      <w:proofErr w:type="spellEnd"/>
      <w:r w:rsidRPr="001F6289">
        <w:rPr>
          <w:rFonts w:ascii="Times New Roman" w:eastAsia="Times New Roman" w:hAnsi="Times New Roman" w:cs="Times New Roman"/>
          <w:bCs/>
          <w:sz w:val="26"/>
          <w:szCs w:val="26"/>
        </w:rPr>
        <w:t>-Ага» характерны низкие финансово-экономические и социальные параметры развития. Крупные производства на территории поселении отсутствуют. Основным видом деятельности является производство сельскохозяйственной продукции.</w:t>
      </w:r>
    </w:p>
    <w:p w:rsidR="001F6289" w:rsidRPr="001F6289" w:rsidRDefault="001F6289" w:rsidP="001F6289">
      <w:pPr>
        <w:spacing w:after="0" w:line="240" w:lineRule="auto"/>
        <w:ind w:left="-142" w:firstLine="708"/>
        <w:jc w:val="both"/>
        <w:rPr>
          <w:rFonts w:ascii="Times New Roman" w:eastAsia="Times New Roman" w:hAnsi="Times New Roman" w:cs="Times New Roman"/>
          <w:bCs/>
          <w:sz w:val="26"/>
          <w:szCs w:val="26"/>
        </w:rPr>
      </w:pPr>
      <w:r w:rsidRPr="001F6289">
        <w:rPr>
          <w:rFonts w:ascii="Times New Roman" w:eastAsia="Times New Roman" w:hAnsi="Times New Roman" w:cs="Times New Roman"/>
          <w:sz w:val="26"/>
          <w:szCs w:val="26"/>
        </w:rPr>
        <w:lastRenderedPageBreak/>
        <w:t xml:space="preserve">На территории сельского поселения действующим хозяйством в настоящее время являются </w:t>
      </w:r>
      <w:proofErr w:type="spellStart"/>
      <w:r w:rsidRPr="001F6289">
        <w:rPr>
          <w:rFonts w:ascii="Times New Roman" w:eastAsia="Times New Roman" w:hAnsi="Times New Roman" w:cs="Times New Roman"/>
          <w:sz w:val="26"/>
          <w:szCs w:val="26"/>
        </w:rPr>
        <w:t>агрокооператив</w:t>
      </w:r>
      <w:proofErr w:type="spellEnd"/>
      <w:r w:rsidRPr="001F6289">
        <w:rPr>
          <w:rFonts w:ascii="Times New Roman" w:eastAsia="Times New Roman" w:hAnsi="Times New Roman" w:cs="Times New Roman"/>
          <w:sz w:val="26"/>
          <w:szCs w:val="26"/>
        </w:rPr>
        <w:t xml:space="preserve"> </w:t>
      </w:r>
      <w:r w:rsidRPr="001F6289">
        <w:rPr>
          <w:rFonts w:ascii="Times New Roman" w:eastAsia="Times New Roman" w:hAnsi="Times New Roman" w:cs="Times New Roman"/>
          <w:bCs/>
          <w:sz w:val="26"/>
          <w:szCs w:val="26"/>
        </w:rPr>
        <w:t>«</w:t>
      </w:r>
      <w:proofErr w:type="spellStart"/>
      <w:r w:rsidRPr="001F6289">
        <w:rPr>
          <w:rFonts w:ascii="Times New Roman" w:eastAsia="Times New Roman" w:hAnsi="Times New Roman" w:cs="Times New Roman"/>
          <w:bCs/>
          <w:sz w:val="26"/>
          <w:szCs w:val="26"/>
        </w:rPr>
        <w:t>Урда</w:t>
      </w:r>
      <w:proofErr w:type="spellEnd"/>
      <w:r w:rsidRPr="001F6289">
        <w:rPr>
          <w:rFonts w:ascii="Times New Roman" w:eastAsia="Times New Roman" w:hAnsi="Times New Roman" w:cs="Times New Roman"/>
          <w:bCs/>
          <w:sz w:val="26"/>
          <w:szCs w:val="26"/>
        </w:rPr>
        <w:t>-Ага»</w:t>
      </w:r>
      <w:r w:rsidRPr="001F6289">
        <w:rPr>
          <w:rFonts w:ascii="Times New Roman" w:eastAsia="Times New Roman" w:hAnsi="Times New Roman" w:cs="Times New Roman"/>
          <w:sz w:val="26"/>
          <w:szCs w:val="26"/>
        </w:rPr>
        <w:t>. Население занято в крестьянских хозяйствах и преимущественно в личных подсобных хозяйствах, часть работает в бюджетных организациях</w:t>
      </w:r>
      <w:r w:rsidRPr="001F6289">
        <w:rPr>
          <w:rFonts w:ascii="Times New Roman" w:eastAsia="Times New Roman" w:hAnsi="Times New Roman" w:cs="Times New Roman"/>
          <w:sz w:val="28"/>
          <w:szCs w:val="28"/>
        </w:rPr>
        <w:t>.</w:t>
      </w:r>
    </w:p>
    <w:p w:rsidR="001F6289" w:rsidRPr="001F6289" w:rsidRDefault="001F6289" w:rsidP="001F6289">
      <w:pPr>
        <w:spacing w:after="0" w:line="240" w:lineRule="auto"/>
        <w:ind w:left="-142" w:firstLine="708"/>
        <w:jc w:val="both"/>
        <w:rPr>
          <w:rFonts w:ascii="Times New Roman" w:eastAsia="Times New Roman" w:hAnsi="Times New Roman" w:cs="Times New Roman"/>
          <w:bCs/>
          <w:sz w:val="26"/>
          <w:szCs w:val="26"/>
        </w:rPr>
      </w:pPr>
      <w:r w:rsidRPr="001F6289">
        <w:rPr>
          <w:rFonts w:ascii="Times New Roman" w:eastAsia="Times New Roman" w:hAnsi="Times New Roman" w:cs="Times New Roman"/>
          <w:bCs/>
          <w:sz w:val="26"/>
          <w:szCs w:val="26"/>
        </w:rPr>
        <w:t xml:space="preserve">В соответствии с социальным паспортом поселения </w:t>
      </w:r>
      <w:r w:rsidRPr="001F6289">
        <w:rPr>
          <w:rFonts w:ascii="Times New Roman" w:eastAsia="Times New Roman" w:hAnsi="Times New Roman" w:cs="Times New Roman"/>
          <w:sz w:val="26"/>
          <w:szCs w:val="26"/>
        </w:rPr>
        <w:t>«</w:t>
      </w:r>
      <w:proofErr w:type="spellStart"/>
      <w:r w:rsidRPr="001F6289">
        <w:rPr>
          <w:rFonts w:ascii="Times New Roman" w:eastAsia="Times New Roman" w:hAnsi="Times New Roman" w:cs="Times New Roman"/>
          <w:bCs/>
          <w:sz w:val="26"/>
          <w:szCs w:val="26"/>
        </w:rPr>
        <w:t>Урда</w:t>
      </w:r>
      <w:proofErr w:type="spellEnd"/>
      <w:r w:rsidRPr="001F6289">
        <w:rPr>
          <w:rFonts w:ascii="Times New Roman" w:eastAsia="Times New Roman" w:hAnsi="Times New Roman" w:cs="Times New Roman"/>
          <w:bCs/>
          <w:sz w:val="26"/>
          <w:szCs w:val="26"/>
        </w:rPr>
        <w:t>-Ага» на 2020 год насчитывалось 115 семей, в которых оба родителя числились безработными. Общее число безработных по поселению составляло 640 человек.</w:t>
      </w:r>
    </w:p>
    <w:p w:rsidR="001F6289" w:rsidRPr="001F6289" w:rsidRDefault="001F6289" w:rsidP="001F6289">
      <w:pPr>
        <w:spacing w:after="0" w:line="240" w:lineRule="auto"/>
        <w:ind w:left="-142" w:firstLine="708"/>
        <w:jc w:val="both"/>
        <w:rPr>
          <w:rFonts w:ascii="Times New Roman" w:eastAsia="Times New Roman" w:hAnsi="Times New Roman" w:cs="Times New Roman"/>
          <w:bCs/>
          <w:sz w:val="26"/>
          <w:szCs w:val="26"/>
        </w:rPr>
      </w:pPr>
      <w:r w:rsidRPr="001F6289">
        <w:rPr>
          <w:rFonts w:ascii="Times New Roman" w:eastAsia="Times New Roman" w:hAnsi="Times New Roman" w:cs="Times New Roman"/>
          <w:bCs/>
          <w:sz w:val="26"/>
          <w:szCs w:val="26"/>
        </w:rPr>
        <w:t xml:space="preserve">Хотя у сельского поселения </w:t>
      </w:r>
      <w:proofErr w:type="spellStart"/>
      <w:r w:rsidRPr="001F6289">
        <w:rPr>
          <w:rFonts w:ascii="Times New Roman" w:eastAsia="Times New Roman" w:hAnsi="Times New Roman" w:cs="Times New Roman"/>
          <w:sz w:val="26"/>
          <w:szCs w:val="26"/>
        </w:rPr>
        <w:t>Урда</w:t>
      </w:r>
      <w:proofErr w:type="spellEnd"/>
      <w:r w:rsidRPr="001F6289">
        <w:rPr>
          <w:rFonts w:ascii="Times New Roman" w:eastAsia="Times New Roman" w:hAnsi="Times New Roman" w:cs="Times New Roman"/>
          <w:sz w:val="26"/>
          <w:szCs w:val="26"/>
        </w:rPr>
        <w:t>-Ага</w:t>
      </w:r>
      <w:r w:rsidRPr="001F6289">
        <w:rPr>
          <w:rFonts w:ascii="Times New Roman" w:eastAsia="Times New Roman" w:hAnsi="Times New Roman" w:cs="Times New Roman"/>
          <w:bCs/>
          <w:sz w:val="26"/>
          <w:szCs w:val="26"/>
        </w:rPr>
        <w:t xml:space="preserve"> имеется определенный экономический потенциал, но в настоящее время он слабо задействован, особенно в части, развития и укрупнения сельскохозяйственных производств, переработки сельхоз продукции, развития услуг населению, развития личных подсобных хозяйств с целью поставки продукции в районный центр. Особенно необходимо учитывать отсутствие потребительской кооперации в Агинском районе (и в целом по Забайкальскому краю).</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Базовый ресурсный потенциал территории (природно-ресурсный, экономико-географический, демографический) не получает должного развития.</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ind w:left="-142" w:firstLine="851"/>
        <w:jc w:val="center"/>
        <w:rPr>
          <w:rFonts w:ascii="Times New Roman" w:eastAsia="Times New Roman" w:hAnsi="Times New Roman" w:cs="Times New Roman"/>
          <w:b/>
          <w:sz w:val="26"/>
          <w:szCs w:val="26"/>
        </w:rPr>
      </w:pPr>
      <w:r w:rsidRPr="001F6289">
        <w:rPr>
          <w:rFonts w:ascii="Times New Roman" w:eastAsia="Times New Roman" w:hAnsi="Times New Roman" w:cs="Times New Roman"/>
          <w:b/>
          <w:sz w:val="26"/>
          <w:szCs w:val="26"/>
        </w:rPr>
        <w:t>Сведения о градостроительной деятельности на территории поселения</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Вопросы градостроительного развития сельского поселения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-Ага» в масштабах Агинского муниципального района в соответствии с Градостроительным кодексом РФ должны были быть рассмотрены в Схеме территориального планирования муниципального района «Агинский район» Забайкальского края (ООО «НИПИ территориального планирования и управления», 2016 год). Здесь поселение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-Ага» рассматривается исключительно как сельское без указания перспектив развития, только предлагается развитие системы расселения района и предлагается развитие различных форм индивидуальной деятельности.</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xml:space="preserve">В Схеме территориального планирования муниципального района «Агинский район» Забайкальского края предусматривалась возможность также создания новых мельчайших населенных мест, связанных с альтернативными формами сельскохозяйственной деятельности. Указывалось, что развитие социальной инфраструктуры </w:t>
      </w:r>
      <w:proofErr w:type="gramStart"/>
      <w:r w:rsidRPr="001F6289">
        <w:rPr>
          <w:rFonts w:ascii="Times New Roman" w:eastAsia="Calibri" w:hAnsi="Times New Roman" w:cs="Times New Roman"/>
          <w:bCs/>
          <w:sz w:val="26"/>
          <w:szCs w:val="26"/>
          <w:lang w:eastAsia="en-US" w:bidi="en-US"/>
        </w:rPr>
        <w:t>села</w:t>
      </w:r>
      <w:proofErr w:type="gramEnd"/>
      <w:r w:rsidRPr="001F6289">
        <w:rPr>
          <w:rFonts w:ascii="Times New Roman" w:eastAsia="Calibri" w:hAnsi="Times New Roman" w:cs="Times New Roman"/>
          <w:bCs/>
          <w:sz w:val="26"/>
          <w:szCs w:val="26"/>
          <w:lang w:eastAsia="en-US" w:bidi="en-US"/>
        </w:rPr>
        <w:t xml:space="preserve"> возможно только в рамках специальных программ. Предусматривалось размещение нового жилищного строительства в населенных пунктах Агинского района на период в 10 лет (2306 усадебных домов), в частности в поселении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 xml:space="preserve">-Ага» </w:t>
      </w:r>
      <w:r w:rsidRPr="001F6289">
        <w:rPr>
          <w:rFonts w:ascii="Times New Roman" w:eastAsia="Calibri" w:hAnsi="Times New Roman" w:cs="Times New Roman"/>
          <w:sz w:val="26"/>
          <w:szCs w:val="26"/>
          <w:lang w:eastAsia="en-US" w:bidi="en-US"/>
        </w:rPr>
        <w:t>– 184 дома.</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До 2023 года не было проекта генерального плана сельского поселения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-Ага». Проектов планировки по территории сельского поселения не выполнялось.</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Впервые для сельского поселения Правила землепользования и застройки были разработаны в соответствии с требованиями Градостроительного кодекса в классическом стиле в 2009 году.</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В 2023 году специалист</w:t>
      </w:r>
      <w:proofErr w:type="gramStart"/>
      <w:r w:rsidRPr="001F6289">
        <w:rPr>
          <w:rFonts w:ascii="Times New Roman" w:eastAsia="Calibri" w:hAnsi="Times New Roman" w:cs="Times New Roman"/>
          <w:bCs/>
          <w:sz w:val="26"/>
          <w:szCs w:val="26"/>
          <w:lang w:eastAsia="en-US" w:bidi="en-US"/>
        </w:rPr>
        <w:t>ы ООО</w:t>
      </w:r>
      <w:proofErr w:type="gramEnd"/>
      <w:r w:rsidRPr="001F6289">
        <w:rPr>
          <w:rFonts w:ascii="Times New Roman" w:eastAsia="Calibri" w:hAnsi="Times New Roman" w:cs="Times New Roman"/>
          <w:bCs/>
          <w:sz w:val="26"/>
          <w:szCs w:val="26"/>
          <w:lang w:eastAsia="en-US" w:bidi="en-US"/>
        </w:rPr>
        <w:t xml:space="preserve"> «</w:t>
      </w:r>
      <w:proofErr w:type="spellStart"/>
      <w:r w:rsidRPr="001F6289">
        <w:rPr>
          <w:rFonts w:ascii="Times New Roman" w:eastAsia="Calibri" w:hAnsi="Times New Roman" w:cs="Times New Roman"/>
          <w:bCs/>
          <w:sz w:val="26"/>
          <w:szCs w:val="26"/>
          <w:lang w:eastAsia="en-US" w:bidi="en-US"/>
        </w:rPr>
        <w:t>Геосити</w:t>
      </w:r>
      <w:proofErr w:type="spellEnd"/>
      <w:r w:rsidRPr="001F6289">
        <w:rPr>
          <w:rFonts w:ascii="Times New Roman" w:eastAsia="Calibri" w:hAnsi="Times New Roman" w:cs="Times New Roman"/>
          <w:bCs/>
          <w:sz w:val="26"/>
          <w:szCs w:val="26"/>
          <w:lang w:eastAsia="en-US" w:bidi="en-US"/>
        </w:rPr>
        <w:t>» выполнили новый проект Правил землепользования и застройки муниципального образования сельского поселения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-Ага» муниципального района «Агинский район» Забайкальского края с учетом внесения необходимых изменений. Данные правила базировались на материалах генерального плана с учетом актуализации текущего состояния территории и содержали общие положения, карту градостроительного зонирования и градостроительные регламенты.</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В 2023 году в рамках муниципального контракта подготовлен проект генерального плана сельского поселения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 xml:space="preserve">-Ага» муниципального района «Агинский район» Забайкальского края. В настоящее время для сельского поселения разработаны Местные </w:t>
      </w:r>
      <w:r w:rsidRPr="001F6289">
        <w:rPr>
          <w:rFonts w:ascii="Times New Roman" w:eastAsia="Calibri" w:hAnsi="Times New Roman" w:cs="Times New Roman"/>
          <w:bCs/>
          <w:sz w:val="26"/>
          <w:szCs w:val="26"/>
          <w:lang w:eastAsia="en-US" w:bidi="en-US"/>
        </w:rPr>
        <w:lastRenderedPageBreak/>
        <w:t>нормативы градостроительного проектирования сельского поселения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-Ага» муниципального района «Агинский район» Забайкальского края.</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ind w:left="-142" w:firstLine="851"/>
        <w:jc w:val="center"/>
        <w:rPr>
          <w:rFonts w:ascii="Times New Roman" w:eastAsia="Times New Roman" w:hAnsi="Times New Roman" w:cs="Times New Roman"/>
          <w:b/>
          <w:sz w:val="26"/>
          <w:szCs w:val="26"/>
        </w:rPr>
      </w:pPr>
      <w:r w:rsidRPr="001F6289">
        <w:rPr>
          <w:rFonts w:ascii="Times New Roman" w:eastAsia="Times New Roman" w:hAnsi="Times New Roman" w:cs="Times New Roman"/>
          <w:b/>
          <w:sz w:val="26"/>
          <w:szCs w:val="26"/>
        </w:rPr>
        <w:t>Сложившийся уровень обеспеченности населения поселения объектами социальной инфраструктуры</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Уровень социально-экономического развития сельского поселения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-Ага» муниципального района «Агинский район» Забайкальского края оценивается демографическими показателями, показателями занятости населения, наличием объектов социального и культурно-бытового обслуживания населения.</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Одним из показателей экономического развития является численность населения. Изменение численности населения служит индикатором уровня жизни и благополучия в сельском поселении, привлекательности территории для проживания, осуществления деятельности.</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Численность населения сельского поселения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-Ага» на 01.01.2023 года составляет 1495 постоянно проживающих жителей. Но, как уже было указано, все последние годы численность населения постепенно снижалась.</w:t>
      </w:r>
    </w:p>
    <w:p w:rsidR="001F6289" w:rsidRPr="001F6289" w:rsidRDefault="001F6289" w:rsidP="001F6289">
      <w:pPr>
        <w:spacing w:after="0" w:line="240" w:lineRule="auto"/>
        <w:ind w:left="-142" w:firstLine="851"/>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 xml:space="preserve">Жилищный фонд сельского поселения </w:t>
      </w:r>
      <w:proofErr w:type="spellStart"/>
      <w:r w:rsidRPr="001F6289">
        <w:rPr>
          <w:rFonts w:ascii="Times New Roman" w:eastAsia="Times New Roman" w:hAnsi="Times New Roman" w:cs="Times New Roman"/>
          <w:sz w:val="26"/>
          <w:szCs w:val="26"/>
        </w:rPr>
        <w:t>Урда</w:t>
      </w:r>
      <w:proofErr w:type="spellEnd"/>
      <w:r w:rsidRPr="001F6289">
        <w:rPr>
          <w:rFonts w:ascii="Times New Roman" w:eastAsia="Times New Roman" w:hAnsi="Times New Roman" w:cs="Times New Roman"/>
          <w:sz w:val="26"/>
          <w:szCs w:val="26"/>
        </w:rPr>
        <w:t xml:space="preserve">-Ага состоит из индивидуальных и блокированных домов. Общая площадь жилых домов составляет 23,87 тыс. </w:t>
      </w:r>
      <w:proofErr w:type="spellStart"/>
      <w:r w:rsidRPr="001F6289">
        <w:rPr>
          <w:rFonts w:ascii="Times New Roman" w:eastAsia="Times New Roman" w:hAnsi="Times New Roman" w:cs="Times New Roman"/>
          <w:sz w:val="26"/>
          <w:szCs w:val="26"/>
        </w:rPr>
        <w:t>кв.м</w:t>
      </w:r>
      <w:proofErr w:type="spellEnd"/>
      <w:r w:rsidRPr="001F6289">
        <w:rPr>
          <w:rFonts w:ascii="Times New Roman" w:eastAsia="Times New Roman" w:hAnsi="Times New Roman" w:cs="Times New Roman"/>
          <w:sz w:val="26"/>
          <w:szCs w:val="26"/>
        </w:rPr>
        <w:t xml:space="preserve">. Жилищная обеспеченность в целом по поселению – 16 </w:t>
      </w:r>
      <w:proofErr w:type="spellStart"/>
      <w:r w:rsidRPr="001F6289">
        <w:rPr>
          <w:rFonts w:ascii="Times New Roman" w:eastAsia="Times New Roman" w:hAnsi="Times New Roman" w:cs="Times New Roman"/>
          <w:sz w:val="26"/>
          <w:szCs w:val="26"/>
        </w:rPr>
        <w:t>кв.м</w:t>
      </w:r>
      <w:proofErr w:type="spellEnd"/>
      <w:r w:rsidRPr="001F6289">
        <w:rPr>
          <w:rFonts w:ascii="Times New Roman" w:eastAsia="Times New Roman" w:hAnsi="Times New Roman" w:cs="Times New Roman"/>
          <w:sz w:val="26"/>
          <w:szCs w:val="26"/>
        </w:rPr>
        <w:t>./чел.</w:t>
      </w:r>
    </w:p>
    <w:p w:rsidR="001F6289" w:rsidRPr="001F6289" w:rsidRDefault="001F6289" w:rsidP="001F6289">
      <w:pPr>
        <w:spacing w:after="0" w:line="240" w:lineRule="auto"/>
        <w:ind w:left="-142" w:firstLine="851"/>
        <w:jc w:val="both"/>
        <w:rPr>
          <w:rFonts w:ascii="Times New Roman" w:eastAsia="Times New Roman" w:hAnsi="Times New Roman" w:cs="Times New Roman"/>
          <w:sz w:val="26"/>
          <w:szCs w:val="26"/>
        </w:rPr>
      </w:pPr>
    </w:p>
    <w:p w:rsidR="001F6289" w:rsidRPr="001F6289" w:rsidRDefault="001F6289" w:rsidP="001F6289">
      <w:pPr>
        <w:spacing w:after="0" w:line="240" w:lineRule="auto"/>
        <w:ind w:firstLine="567"/>
        <w:jc w:val="both"/>
        <w:rPr>
          <w:rFonts w:ascii="Times New Roman" w:eastAsia="Times New Roman" w:hAnsi="Times New Roman" w:cs="Times New Roman"/>
          <w:b/>
          <w:sz w:val="26"/>
          <w:szCs w:val="26"/>
        </w:rPr>
      </w:pPr>
      <w:r w:rsidRPr="001F6289">
        <w:rPr>
          <w:rFonts w:ascii="Times New Roman" w:eastAsia="Times New Roman" w:hAnsi="Times New Roman" w:cs="Times New Roman"/>
          <w:sz w:val="26"/>
          <w:szCs w:val="26"/>
        </w:rPr>
        <w:t xml:space="preserve"> </w:t>
      </w:r>
      <w:r w:rsidRPr="001F6289">
        <w:rPr>
          <w:rFonts w:ascii="Times New Roman" w:eastAsia="Times New Roman" w:hAnsi="Times New Roman" w:cs="Times New Roman"/>
          <w:b/>
          <w:sz w:val="26"/>
          <w:szCs w:val="26"/>
        </w:rPr>
        <w:t xml:space="preserve">Село </w:t>
      </w:r>
      <w:proofErr w:type="spellStart"/>
      <w:r w:rsidRPr="001F6289">
        <w:rPr>
          <w:rFonts w:ascii="Times New Roman" w:eastAsia="Times New Roman" w:hAnsi="Times New Roman" w:cs="Times New Roman"/>
          <w:b/>
          <w:bCs/>
          <w:sz w:val="26"/>
          <w:szCs w:val="26"/>
        </w:rPr>
        <w:t>Урда</w:t>
      </w:r>
      <w:proofErr w:type="spellEnd"/>
      <w:r w:rsidRPr="001F6289">
        <w:rPr>
          <w:rFonts w:ascii="Times New Roman" w:eastAsia="Times New Roman" w:hAnsi="Times New Roman" w:cs="Times New Roman"/>
          <w:b/>
          <w:bCs/>
          <w:sz w:val="26"/>
          <w:szCs w:val="26"/>
        </w:rPr>
        <w:t>-Ага</w:t>
      </w:r>
    </w:p>
    <w:p w:rsidR="001F6289" w:rsidRPr="001F6289" w:rsidRDefault="001F6289" w:rsidP="001F6289">
      <w:pPr>
        <w:spacing w:after="0" w:line="240" w:lineRule="auto"/>
        <w:ind w:left="-142" w:firstLine="851"/>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 xml:space="preserve">В селе </w:t>
      </w:r>
      <w:proofErr w:type="spellStart"/>
      <w:r w:rsidRPr="001F6289">
        <w:rPr>
          <w:rFonts w:ascii="Times New Roman" w:eastAsia="Times New Roman" w:hAnsi="Times New Roman" w:cs="Times New Roman"/>
          <w:sz w:val="26"/>
          <w:szCs w:val="26"/>
        </w:rPr>
        <w:t>Урда</w:t>
      </w:r>
      <w:proofErr w:type="spellEnd"/>
      <w:r w:rsidRPr="001F6289">
        <w:rPr>
          <w:rFonts w:ascii="Times New Roman" w:eastAsia="Times New Roman" w:hAnsi="Times New Roman" w:cs="Times New Roman"/>
          <w:sz w:val="26"/>
          <w:szCs w:val="26"/>
        </w:rPr>
        <w:t>-Ага размещены следующие объекты обслуживания населения:</w:t>
      </w:r>
    </w:p>
    <w:p w:rsidR="001F6289" w:rsidRPr="001F6289" w:rsidRDefault="001F6289" w:rsidP="001F6289">
      <w:pPr>
        <w:spacing w:after="0" w:line="240" w:lineRule="auto"/>
        <w:ind w:left="567"/>
        <w:contextualSpacing/>
        <w:jc w:val="both"/>
        <w:rPr>
          <w:rFonts w:ascii="Times New Roman" w:eastAsia="Calibri" w:hAnsi="Times New Roman" w:cs="Times New Roman"/>
          <w:bCs/>
          <w:sz w:val="26"/>
          <w:szCs w:val="26"/>
          <w:lang w:eastAsia="en-US"/>
        </w:rPr>
      </w:pPr>
      <w:r w:rsidRPr="001F6289">
        <w:rPr>
          <w:rFonts w:ascii="Times New Roman" w:eastAsia="Calibri" w:hAnsi="Times New Roman" w:cs="Times New Roman"/>
          <w:bCs/>
          <w:sz w:val="26"/>
          <w:szCs w:val="26"/>
          <w:lang w:eastAsia="en-US"/>
        </w:rPr>
        <w:t xml:space="preserve">- сельский дом культуры - </w:t>
      </w:r>
      <w:r w:rsidRPr="001F6289">
        <w:rPr>
          <w:rFonts w:ascii="Times New Roman" w:eastAsia="Calibri" w:hAnsi="Times New Roman" w:cs="Times New Roman"/>
          <w:snapToGrid w:val="0"/>
          <w:sz w:val="26"/>
          <w:szCs w:val="26"/>
          <w:shd w:val="clear" w:color="auto" w:fill="FFFFFF"/>
        </w:rPr>
        <w:t>МУК "</w:t>
      </w:r>
      <w:proofErr w:type="spellStart"/>
      <w:r w:rsidRPr="001F6289">
        <w:rPr>
          <w:rFonts w:ascii="Times New Roman" w:eastAsia="Calibri" w:hAnsi="Times New Roman" w:cs="Times New Roman"/>
          <w:snapToGrid w:val="0"/>
          <w:sz w:val="26"/>
          <w:szCs w:val="26"/>
          <w:shd w:val="clear" w:color="auto" w:fill="FFFFFF"/>
        </w:rPr>
        <w:t>Урда</w:t>
      </w:r>
      <w:proofErr w:type="spellEnd"/>
      <w:r w:rsidRPr="001F6289">
        <w:rPr>
          <w:rFonts w:ascii="Times New Roman" w:eastAsia="Calibri" w:hAnsi="Times New Roman" w:cs="Times New Roman"/>
          <w:snapToGrid w:val="0"/>
          <w:sz w:val="26"/>
          <w:szCs w:val="26"/>
          <w:shd w:val="clear" w:color="auto" w:fill="FFFFFF"/>
        </w:rPr>
        <w:t>-Агинский КДЦ"</w:t>
      </w:r>
      <w:r w:rsidRPr="001F6289">
        <w:rPr>
          <w:rFonts w:ascii="Times New Roman" w:eastAsia="Calibri" w:hAnsi="Times New Roman" w:cs="Times New Roman"/>
          <w:bCs/>
          <w:sz w:val="26"/>
          <w:szCs w:val="26"/>
          <w:lang w:eastAsia="en-US"/>
        </w:rPr>
        <w:t xml:space="preserve"> на 350 мест;</w:t>
      </w:r>
    </w:p>
    <w:p w:rsidR="001F6289" w:rsidRPr="001F6289" w:rsidRDefault="001F6289" w:rsidP="001F6289">
      <w:pPr>
        <w:spacing w:after="0" w:line="240" w:lineRule="auto"/>
        <w:ind w:left="567"/>
        <w:contextualSpacing/>
        <w:jc w:val="both"/>
        <w:rPr>
          <w:rFonts w:ascii="Times New Roman" w:eastAsia="Calibri" w:hAnsi="Times New Roman" w:cs="Times New Roman"/>
          <w:bCs/>
          <w:sz w:val="26"/>
          <w:szCs w:val="26"/>
          <w:lang w:eastAsia="en-US"/>
        </w:rPr>
      </w:pPr>
      <w:r w:rsidRPr="001F6289">
        <w:rPr>
          <w:rFonts w:ascii="Times New Roman" w:eastAsia="Calibri" w:hAnsi="Times New Roman" w:cs="Times New Roman"/>
          <w:bCs/>
          <w:sz w:val="26"/>
          <w:szCs w:val="26"/>
          <w:lang w:eastAsia="en-US"/>
        </w:rPr>
        <w:t xml:space="preserve">- </w:t>
      </w:r>
      <w:proofErr w:type="spellStart"/>
      <w:r w:rsidRPr="001F6289">
        <w:rPr>
          <w:rFonts w:ascii="Times New Roman" w:eastAsia="Calibri" w:hAnsi="Times New Roman" w:cs="Times New Roman"/>
          <w:bCs/>
          <w:sz w:val="26"/>
          <w:szCs w:val="26"/>
          <w:lang w:eastAsia="en-US"/>
        </w:rPr>
        <w:t>Урда</w:t>
      </w:r>
      <w:proofErr w:type="spellEnd"/>
      <w:r w:rsidRPr="001F6289">
        <w:rPr>
          <w:rFonts w:ascii="Times New Roman" w:eastAsia="Calibri" w:hAnsi="Times New Roman" w:cs="Times New Roman"/>
          <w:bCs/>
          <w:sz w:val="26"/>
          <w:szCs w:val="26"/>
          <w:lang w:eastAsia="en-US"/>
        </w:rPr>
        <w:t>-Агинская библиотека-филиал (12,8 тыс. томов);</w:t>
      </w:r>
    </w:p>
    <w:p w:rsidR="001F6289" w:rsidRPr="001F6289" w:rsidRDefault="001F6289" w:rsidP="001F6289">
      <w:pPr>
        <w:spacing w:after="0" w:line="240" w:lineRule="auto"/>
        <w:ind w:firstLine="567"/>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 детский сад «Теремок» проектной мощностью на 75 мест, фактически используется 56 мест;</w:t>
      </w:r>
    </w:p>
    <w:p w:rsidR="001F6289" w:rsidRPr="001F6289" w:rsidRDefault="001F6289" w:rsidP="001F6289">
      <w:pPr>
        <w:spacing w:after="0" w:line="240" w:lineRule="auto"/>
        <w:ind w:firstLine="567"/>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 xml:space="preserve">- </w:t>
      </w:r>
      <w:proofErr w:type="spellStart"/>
      <w:r w:rsidRPr="001F6289">
        <w:rPr>
          <w:rFonts w:ascii="Times New Roman" w:eastAsia="Times New Roman" w:hAnsi="Times New Roman" w:cs="Times New Roman"/>
          <w:bCs/>
          <w:sz w:val="26"/>
          <w:szCs w:val="26"/>
        </w:rPr>
        <w:t>Урда</w:t>
      </w:r>
      <w:proofErr w:type="spellEnd"/>
      <w:r w:rsidRPr="001F6289">
        <w:rPr>
          <w:rFonts w:ascii="Times New Roman" w:eastAsia="Times New Roman" w:hAnsi="Times New Roman" w:cs="Times New Roman"/>
          <w:bCs/>
          <w:sz w:val="26"/>
          <w:szCs w:val="26"/>
        </w:rPr>
        <w:t xml:space="preserve">-Агинская </w:t>
      </w:r>
      <w:r w:rsidRPr="001F6289">
        <w:rPr>
          <w:rFonts w:ascii="Times New Roman" w:eastAsia="Times New Roman" w:hAnsi="Times New Roman" w:cs="Times New Roman"/>
          <w:sz w:val="26"/>
          <w:szCs w:val="26"/>
        </w:rPr>
        <w:t>средняя общеобразовательная школа проектной мощностью на 500 мест, фактически используется 160 мест;</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врачебная амбулатория;</w:t>
      </w:r>
    </w:p>
    <w:p w:rsidR="001F6289" w:rsidRPr="001F6289" w:rsidRDefault="001F6289" w:rsidP="001F6289">
      <w:pPr>
        <w:spacing w:after="0" w:line="240" w:lineRule="auto"/>
        <w:ind w:firstLine="567"/>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 xml:space="preserve">- </w:t>
      </w:r>
      <w:r w:rsidRPr="001F6289">
        <w:rPr>
          <w:rFonts w:ascii="Times New Roman" w:eastAsia="Times New Roman" w:hAnsi="Times New Roman" w:cs="Times New Roman"/>
          <w:bCs/>
          <w:sz w:val="26"/>
          <w:szCs w:val="26"/>
        </w:rPr>
        <w:t>спортивный зал 1126 м</w:t>
      </w:r>
      <w:proofErr w:type="gramStart"/>
      <w:r w:rsidRPr="001F6289">
        <w:rPr>
          <w:rFonts w:ascii="Times New Roman" w:eastAsia="Times New Roman" w:hAnsi="Times New Roman" w:cs="Times New Roman"/>
          <w:bCs/>
          <w:sz w:val="26"/>
          <w:szCs w:val="26"/>
          <w:vertAlign w:val="superscript"/>
        </w:rPr>
        <w:t>2</w:t>
      </w:r>
      <w:proofErr w:type="gramEnd"/>
      <w:r w:rsidRPr="001F6289">
        <w:rPr>
          <w:rFonts w:ascii="Times New Roman" w:eastAsia="Times New Roman" w:hAnsi="Times New Roman" w:cs="Times New Roman"/>
          <w:sz w:val="26"/>
          <w:szCs w:val="26"/>
        </w:rPr>
        <w:t>, открытые спортивные площадки;</w:t>
      </w:r>
    </w:p>
    <w:p w:rsidR="001F6289" w:rsidRPr="001F6289" w:rsidRDefault="001F6289" w:rsidP="001F6289">
      <w:pPr>
        <w:spacing w:after="0" w:line="240" w:lineRule="auto"/>
        <w:ind w:firstLine="567"/>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-розничные магазины- 4ед.</w:t>
      </w:r>
    </w:p>
    <w:p w:rsidR="001F6289" w:rsidRPr="001F6289" w:rsidRDefault="001F6289" w:rsidP="001F6289">
      <w:pPr>
        <w:spacing w:after="0" w:line="240" w:lineRule="auto"/>
        <w:ind w:left="-142" w:firstLine="851"/>
        <w:jc w:val="both"/>
        <w:rPr>
          <w:rFonts w:ascii="Times New Roman" w:eastAsia="Times New Roman" w:hAnsi="Times New Roman" w:cs="Times New Roman"/>
          <w:sz w:val="26"/>
          <w:szCs w:val="26"/>
        </w:rPr>
      </w:pPr>
    </w:p>
    <w:p w:rsidR="001F6289" w:rsidRPr="001F6289" w:rsidRDefault="001F6289" w:rsidP="001F6289">
      <w:pPr>
        <w:spacing w:after="0" w:line="240" w:lineRule="auto"/>
        <w:ind w:left="-142" w:firstLine="851"/>
        <w:jc w:val="both"/>
        <w:rPr>
          <w:rFonts w:ascii="Times New Roman" w:eastAsia="Times New Roman" w:hAnsi="Times New Roman" w:cs="Times New Roman"/>
          <w:b/>
          <w:sz w:val="26"/>
          <w:szCs w:val="26"/>
        </w:rPr>
      </w:pPr>
      <w:r w:rsidRPr="001F6289">
        <w:rPr>
          <w:rFonts w:ascii="Times New Roman" w:eastAsia="Times New Roman" w:hAnsi="Times New Roman" w:cs="Times New Roman"/>
          <w:b/>
          <w:sz w:val="26"/>
          <w:szCs w:val="26"/>
        </w:rPr>
        <w:t>Село Баян-</w:t>
      </w:r>
      <w:proofErr w:type="spellStart"/>
      <w:r w:rsidRPr="001F6289">
        <w:rPr>
          <w:rFonts w:ascii="Times New Roman" w:eastAsia="Times New Roman" w:hAnsi="Times New Roman" w:cs="Times New Roman"/>
          <w:b/>
          <w:sz w:val="26"/>
          <w:szCs w:val="26"/>
        </w:rPr>
        <w:t>Булак</w:t>
      </w:r>
      <w:proofErr w:type="spellEnd"/>
    </w:p>
    <w:p w:rsidR="001F6289" w:rsidRPr="001F6289" w:rsidRDefault="001F6289" w:rsidP="001F6289">
      <w:pPr>
        <w:spacing w:after="0" w:line="240" w:lineRule="auto"/>
        <w:ind w:left="-142" w:firstLine="851"/>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В селе Баян-</w:t>
      </w:r>
      <w:proofErr w:type="spellStart"/>
      <w:r w:rsidRPr="001F6289">
        <w:rPr>
          <w:rFonts w:ascii="Times New Roman" w:eastAsia="Times New Roman" w:hAnsi="Times New Roman" w:cs="Times New Roman"/>
          <w:sz w:val="26"/>
          <w:szCs w:val="26"/>
        </w:rPr>
        <w:t>Булак</w:t>
      </w:r>
      <w:proofErr w:type="spellEnd"/>
      <w:r w:rsidRPr="001F6289">
        <w:rPr>
          <w:rFonts w:ascii="Times New Roman" w:eastAsia="Times New Roman" w:hAnsi="Times New Roman" w:cs="Times New Roman"/>
          <w:sz w:val="26"/>
          <w:szCs w:val="26"/>
        </w:rPr>
        <w:t xml:space="preserve"> размещены следующие объекты обслуживания населения:</w:t>
      </w:r>
    </w:p>
    <w:p w:rsidR="001F6289" w:rsidRPr="001F6289" w:rsidRDefault="001F6289" w:rsidP="001F6289">
      <w:pPr>
        <w:spacing w:after="0" w:line="240" w:lineRule="auto"/>
        <w:ind w:left="567"/>
        <w:contextualSpacing/>
        <w:jc w:val="both"/>
        <w:rPr>
          <w:rFonts w:ascii="Times New Roman" w:eastAsia="Calibri" w:hAnsi="Times New Roman" w:cs="Times New Roman"/>
          <w:bCs/>
          <w:sz w:val="26"/>
          <w:szCs w:val="26"/>
          <w:lang w:eastAsia="en-US"/>
        </w:rPr>
      </w:pPr>
      <w:r w:rsidRPr="001F6289">
        <w:rPr>
          <w:rFonts w:ascii="Times New Roman" w:eastAsia="Calibri" w:hAnsi="Times New Roman" w:cs="Times New Roman"/>
          <w:bCs/>
          <w:sz w:val="26"/>
          <w:szCs w:val="26"/>
          <w:lang w:eastAsia="en-US"/>
        </w:rPr>
        <w:t xml:space="preserve">- сельский дом культуры – </w:t>
      </w:r>
      <w:r w:rsidRPr="001F6289">
        <w:rPr>
          <w:rFonts w:ascii="Times New Roman" w:eastAsia="Calibri" w:hAnsi="Times New Roman" w:cs="Times New Roman"/>
          <w:snapToGrid w:val="0"/>
          <w:sz w:val="26"/>
          <w:szCs w:val="26"/>
          <w:shd w:val="clear" w:color="auto" w:fill="FFFFFF"/>
        </w:rPr>
        <w:t>Центр досуга села Баян-</w:t>
      </w:r>
      <w:proofErr w:type="spellStart"/>
      <w:r w:rsidRPr="001F6289">
        <w:rPr>
          <w:rFonts w:ascii="Times New Roman" w:eastAsia="Calibri" w:hAnsi="Times New Roman" w:cs="Times New Roman"/>
          <w:snapToGrid w:val="0"/>
          <w:sz w:val="26"/>
          <w:szCs w:val="26"/>
          <w:shd w:val="clear" w:color="auto" w:fill="FFFFFF"/>
        </w:rPr>
        <w:t>Булак</w:t>
      </w:r>
      <w:proofErr w:type="spellEnd"/>
      <w:r w:rsidRPr="001F6289">
        <w:rPr>
          <w:rFonts w:ascii="Times New Roman" w:eastAsia="Calibri" w:hAnsi="Times New Roman" w:cs="Times New Roman"/>
          <w:bCs/>
          <w:sz w:val="26"/>
          <w:szCs w:val="26"/>
          <w:lang w:eastAsia="en-US"/>
        </w:rPr>
        <w:t xml:space="preserve"> на 80 мест;</w:t>
      </w:r>
    </w:p>
    <w:p w:rsidR="001F6289" w:rsidRPr="001F6289" w:rsidRDefault="001F6289" w:rsidP="001F6289">
      <w:pPr>
        <w:spacing w:after="0" w:line="240" w:lineRule="auto"/>
        <w:ind w:firstLine="567"/>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 xml:space="preserve">- </w:t>
      </w:r>
      <w:r w:rsidRPr="001F6289">
        <w:rPr>
          <w:rFonts w:ascii="Times New Roman" w:eastAsia="Times New Roman" w:hAnsi="Times New Roman" w:cs="Times New Roman"/>
          <w:snapToGrid w:val="0"/>
          <w:sz w:val="26"/>
          <w:szCs w:val="26"/>
          <w:shd w:val="clear" w:color="auto" w:fill="FFFFFF"/>
        </w:rPr>
        <w:t>Баян-</w:t>
      </w:r>
      <w:proofErr w:type="spellStart"/>
      <w:r w:rsidRPr="001F6289">
        <w:rPr>
          <w:rFonts w:ascii="Times New Roman" w:eastAsia="Times New Roman" w:hAnsi="Times New Roman" w:cs="Times New Roman"/>
          <w:snapToGrid w:val="0"/>
          <w:sz w:val="26"/>
          <w:szCs w:val="26"/>
          <w:shd w:val="clear" w:color="auto" w:fill="FFFFFF"/>
        </w:rPr>
        <w:t>Булакская</w:t>
      </w:r>
      <w:proofErr w:type="spellEnd"/>
      <w:r w:rsidRPr="001F6289">
        <w:rPr>
          <w:rFonts w:ascii="Times New Roman" w:eastAsia="Times New Roman" w:hAnsi="Times New Roman" w:cs="Times New Roman"/>
          <w:bCs/>
          <w:sz w:val="26"/>
          <w:szCs w:val="26"/>
        </w:rPr>
        <w:t xml:space="preserve"> начальная</w:t>
      </w:r>
      <w:r w:rsidRPr="001F6289">
        <w:rPr>
          <w:rFonts w:ascii="Times New Roman" w:eastAsia="Times New Roman" w:hAnsi="Times New Roman" w:cs="Times New Roman"/>
          <w:sz w:val="26"/>
          <w:szCs w:val="26"/>
        </w:rPr>
        <w:t xml:space="preserve"> общеобразовательная школа проектной мощностью на 24 места;</w:t>
      </w:r>
    </w:p>
    <w:p w:rsidR="001F6289" w:rsidRPr="001F6289" w:rsidRDefault="001F6289" w:rsidP="001F6289">
      <w:pPr>
        <w:spacing w:after="0" w:line="240" w:lineRule="auto"/>
        <w:ind w:firstLine="567"/>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 ФАП (проектная возможность до 10 посещений в смену);</w:t>
      </w:r>
    </w:p>
    <w:p w:rsidR="001F6289" w:rsidRPr="001F6289" w:rsidRDefault="001F6289" w:rsidP="001F6289">
      <w:pPr>
        <w:spacing w:after="0" w:line="240" w:lineRule="auto"/>
        <w:ind w:firstLine="567"/>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 открытые спортивные площадки: тренажерный комплекс и детская площадка.</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ind w:left="-142" w:firstLine="851"/>
        <w:jc w:val="both"/>
        <w:rPr>
          <w:rFonts w:ascii="Times New Roman" w:eastAsia="Times New Roman" w:hAnsi="Times New Roman" w:cs="Times New Roman"/>
          <w:b/>
          <w:sz w:val="26"/>
          <w:szCs w:val="26"/>
        </w:rPr>
      </w:pPr>
      <w:r w:rsidRPr="001F6289">
        <w:rPr>
          <w:rFonts w:ascii="Times New Roman" w:eastAsia="Times New Roman" w:hAnsi="Times New Roman" w:cs="Times New Roman"/>
          <w:b/>
          <w:sz w:val="26"/>
          <w:szCs w:val="26"/>
        </w:rPr>
        <w:t xml:space="preserve">Село </w:t>
      </w:r>
      <w:proofErr w:type="spellStart"/>
      <w:r w:rsidRPr="001F6289">
        <w:rPr>
          <w:rFonts w:ascii="Times New Roman" w:eastAsia="Times New Roman" w:hAnsi="Times New Roman" w:cs="Times New Roman"/>
          <w:b/>
          <w:sz w:val="26"/>
          <w:szCs w:val="26"/>
        </w:rPr>
        <w:t>Булактуй</w:t>
      </w:r>
      <w:proofErr w:type="spellEnd"/>
    </w:p>
    <w:p w:rsidR="001F6289" w:rsidRPr="001F6289" w:rsidRDefault="001F6289" w:rsidP="001F6289">
      <w:pPr>
        <w:spacing w:after="0" w:line="240" w:lineRule="auto"/>
        <w:ind w:left="-142" w:firstLine="851"/>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В селе Баян-</w:t>
      </w:r>
      <w:proofErr w:type="spellStart"/>
      <w:r w:rsidRPr="001F6289">
        <w:rPr>
          <w:rFonts w:ascii="Times New Roman" w:eastAsia="Times New Roman" w:hAnsi="Times New Roman" w:cs="Times New Roman"/>
          <w:sz w:val="26"/>
          <w:szCs w:val="26"/>
        </w:rPr>
        <w:t>Булак</w:t>
      </w:r>
      <w:proofErr w:type="spellEnd"/>
      <w:r w:rsidRPr="001F6289">
        <w:rPr>
          <w:rFonts w:ascii="Times New Roman" w:eastAsia="Times New Roman" w:hAnsi="Times New Roman" w:cs="Times New Roman"/>
          <w:sz w:val="26"/>
          <w:szCs w:val="26"/>
        </w:rPr>
        <w:t xml:space="preserve"> размещены следующие объекты обслуживания населения:</w:t>
      </w:r>
    </w:p>
    <w:p w:rsidR="001F6289" w:rsidRPr="001F6289" w:rsidRDefault="001F6289" w:rsidP="001F6289">
      <w:pPr>
        <w:spacing w:after="0" w:line="240" w:lineRule="auto"/>
        <w:ind w:firstLine="567"/>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 ФАП (проектная возможность до 15 посещений в смену);</w:t>
      </w:r>
    </w:p>
    <w:p w:rsidR="001F6289" w:rsidRPr="001F6289" w:rsidRDefault="001F6289" w:rsidP="001F6289">
      <w:pPr>
        <w:spacing w:after="0" w:line="240" w:lineRule="auto"/>
        <w:ind w:firstLine="567"/>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 открытая детская площадка;</w:t>
      </w:r>
    </w:p>
    <w:p w:rsidR="001F6289" w:rsidRPr="001F6289" w:rsidRDefault="001F6289" w:rsidP="001F6289">
      <w:pPr>
        <w:spacing w:after="0" w:line="240" w:lineRule="auto"/>
        <w:ind w:firstLine="567"/>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 розничные магазины- 1ед.</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ind w:left="-142" w:firstLine="851"/>
        <w:jc w:val="both"/>
        <w:rPr>
          <w:rFonts w:ascii="Times New Roman" w:eastAsia="Times New Roman" w:hAnsi="Times New Roman" w:cs="Times New Roman"/>
          <w:b/>
          <w:sz w:val="26"/>
          <w:szCs w:val="26"/>
        </w:rPr>
      </w:pPr>
    </w:p>
    <w:p w:rsidR="001F6289" w:rsidRPr="001F6289" w:rsidRDefault="001F6289" w:rsidP="001F6289">
      <w:pPr>
        <w:spacing w:after="0" w:line="240" w:lineRule="auto"/>
        <w:ind w:left="-142" w:firstLine="851"/>
        <w:jc w:val="both"/>
        <w:rPr>
          <w:rFonts w:ascii="Times New Roman" w:eastAsia="Times New Roman" w:hAnsi="Times New Roman" w:cs="Times New Roman"/>
          <w:b/>
          <w:sz w:val="26"/>
          <w:szCs w:val="26"/>
        </w:rPr>
      </w:pPr>
      <w:r w:rsidRPr="001F6289">
        <w:rPr>
          <w:rFonts w:ascii="Times New Roman" w:eastAsia="Times New Roman" w:hAnsi="Times New Roman" w:cs="Times New Roman"/>
          <w:b/>
          <w:sz w:val="26"/>
          <w:szCs w:val="26"/>
        </w:rPr>
        <w:lastRenderedPageBreak/>
        <w:t xml:space="preserve">Село </w:t>
      </w:r>
      <w:proofErr w:type="spellStart"/>
      <w:r w:rsidRPr="001F6289">
        <w:rPr>
          <w:rFonts w:ascii="Times New Roman" w:eastAsia="Times New Roman" w:hAnsi="Times New Roman" w:cs="Times New Roman"/>
          <w:b/>
          <w:sz w:val="26"/>
          <w:szCs w:val="26"/>
        </w:rPr>
        <w:t>Лаха</w:t>
      </w:r>
      <w:proofErr w:type="spellEnd"/>
    </w:p>
    <w:p w:rsidR="001F6289" w:rsidRPr="001F6289" w:rsidRDefault="001F6289" w:rsidP="001F6289">
      <w:pPr>
        <w:spacing w:after="0" w:line="240" w:lineRule="auto"/>
        <w:ind w:left="-142" w:firstLine="851"/>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В селе Баян-</w:t>
      </w:r>
      <w:proofErr w:type="spellStart"/>
      <w:r w:rsidRPr="001F6289">
        <w:rPr>
          <w:rFonts w:ascii="Times New Roman" w:eastAsia="Times New Roman" w:hAnsi="Times New Roman" w:cs="Times New Roman"/>
          <w:sz w:val="26"/>
          <w:szCs w:val="26"/>
        </w:rPr>
        <w:t>Булак</w:t>
      </w:r>
      <w:proofErr w:type="spellEnd"/>
      <w:r w:rsidRPr="001F6289">
        <w:rPr>
          <w:rFonts w:ascii="Times New Roman" w:eastAsia="Times New Roman" w:hAnsi="Times New Roman" w:cs="Times New Roman"/>
          <w:sz w:val="26"/>
          <w:szCs w:val="26"/>
        </w:rPr>
        <w:t xml:space="preserve"> размещены следующие объекты обслуживания населения:</w:t>
      </w:r>
    </w:p>
    <w:p w:rsidR="001F6289" w:rsidRPr="001F6289" w:rsidRDefault="001F6289" w:rsidP="001F6289">
      <w:pPr>
        <w:spacing w:after="0" w:line="240" w:lineRule="auto"/>
        <w:ind w:firstLine="567"/>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 xml:space="preserve">- </w:t>
      </w:r>
      <w:proofErr w:type="spellStart"/>
      <w:r w:rsidRPr="001F6289">
        <w:rPr>
          <w:rFonts w:ascii="Times New Roman" w:eastAsia="Times New Roman" w:hAnsi="Times New Roman" w:cs="Times New Roman"/>
          <w:sz w:val="26"/>
          <w:szCs w:val="26"/>
        </w:rPr>
        <w:t>Адон-Челонская</w:t>
      </w:r>
      <w:proofErr w:type="spellEnd"/>
      <w:r w:rsidRPr="001F6289">
        <w:rPr>
          <w:rFonts w:ascii="Times New Roman" w:eastAsia="Times New Roman" w:hAnsi="Times New Roman" w:cs="Times New Roman"/>
          <w:sz w:val="26"/>
          <w:szCs w:val="26"/>
        </w:rPr>
        <w:t xml:space="preserve"> начальная общеобразовательная школа на 7 мест;</w:t>
      </w:r>
    </w:p>
    <w:p w:rsidR="001F6289" w:rsidRPr="001F6289" w:rsidRDefault="001F6289" w:rsidP="001F6289">
      <w:pPr>
        <w:spacing w:after="0" w:line="240" w:lineRule="auto"/>
        <w:ind w:firstLine="567"/>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 ФАП (проектная возможность до 10 посещений в смену);</w:t>
      </w:r>
    </w:p>
    <w:p w:rsidR="001F6289" w:rsidRPr="001F6289" w:rsidRDefault="001F6289" w:rsidP="001F6289">
      <w:pPr>
        <w:spacing w:after="0" w:line="240" w:lineRule="auto"/>
        <w:ind w:firstLine="567"/>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 открытая детская площадка.</w:t>
      </w:r>
    </w:p>
    <w:p w:rsidR="001F6289" w:rsidRPr="001F6289" w:rsidRDefault="001F6289" w:rsidP="001F6289">
      <w:pPr>
        <w:spacing w:after="0" w:line="240" w:lineRule="auto"/>
        <w:jc w:val="both"/>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В сельском поселении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-Ага» нет предприятия общественного питания общего пользования за исключением школьной столовой, что негативно отражается на общем показателе потребительского рынка и на уровне комфортности проживания.</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В сельском поселении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-Ага» существуют проблемы с оказанием платных бытовых услуг населению сельского поселения. Несмотря на то, что у населения есть потребность в ремонте бытовой техники, химчистке и прочих как бытовых, так и платных услугах. На территории поселения нет предприятий, представляющих эти услуги. По данным вопросам население вынуждено обращаться в поселок Агинское или краевой центр.</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xml:space="preserve">Несмотря на формальную обеспеченность </w:t>
      </w:r>
      <w:proofErr w:type="gramStart"/>
      <w:r w:rsidRPr="001F6289">
        <w:rPr>
          <w:rFonts w:ascii="Times New Roman" w:eastAsia="Calibri" w:hAnsi="Times New Roman" w:cs="Times New Roman"/>
          <w:bCs/>
          <w:sz w:val="26"/>
          <w:szCs w:val="26"/>
          <w:lang w:eastAsia="en-US" w:bidi="en-US"/>
        </w:rPr>
        <w:t>поселения</w:t>
      </w:r>
      <w:proofErr w:type="gramEnd"/>
      <w:r w:rsidRPr="001F6289">
        <w:rPr>
          <w:rFonts w:ascii="Times New Roman" w:eastAsia="Calibri" w:hAnsi="Times New Roman" w:cs="Times New Roman"/>
          <w:bCs/>
          <w:sz w:val="26"/>
          <w:szCs w:val="26"/>
          <w:lang w:eastAsia="en-US" w:bidi="en-US"/>
        </w:rPr>
        <w:t xml:space="preserve"> учреждениями образования и здравоохранения следует отметить слабую техническую оснащенность некоторых учреждений, недостаточное финансирование на пополнение материально-технической базы, недостаток квалифицированных кадров.</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Анализ социально-экономического развития сельского поселения, проведенный на основе данных администрации района, объективно выявил следующие проблемы в социальной сфере:</w:t>
      </w:r>
    </w:p>
    <w:p w:rsidR="001F6289" w:rsidRPr="001F6289" w:rsidRDefault="001F6289" w:rsidP="001F6289">
      <w:pPr>
        <w:numPr>
          <w:ilvl w:val="0"/>
          <w:numId w:val="5"/>
        </w:numPr>
        <w:spacing w:after="0" w:line="240" w:lineRule="auto"/>
        <w:ind w:left="851"/>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невысокое техническое состояние жилищного фонда и объектов социальной инфраструктуры;</w:t>
      </w:r>
    </w:p>
    <w:p w:rsidR="001F6289" w:rsidRPr="001F6289" w:rsidRDefault="001F6289" w:rsidP="001F6289">
      <w:pPr>
        <w:numPr>
          <w:ilvl w:val="0"/>
          <w:numId w:val="5"/>
        </w:numPr>
        <w:spacing w:after="0" w:line="240" w:lineRule="auto"/>
        <w:ind w:left="851"/>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недостаточная обеспеченность населения некоторыми объектами обслуживания и отсутствие объектов общественного питания (открытого доступа) и бытового обслуживания населения;</w:t>
      </w:r>
    </w:p>
    <w:p w:rsidR="001F6289" w:rsidRPr="001F6289" w:rsidRDefault="001F6289" w:rsidP="001F6289">
      <w:pPr>
        <w:numPr>
          <w:ilvl w:val="0"/>
          <w:numId w:val="5"/>
        </w:numPr>
        <w:spacing w:after="0" w:line="240" w:lineRule="auto"/>
        <w:ind w:left="851"/>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обветшалость отдельных зданий, где расположены объекты обслуживания населения.</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Следует отметить, что выявленные проблемы являются прямым следствием негативных тенденций развития экономики и социальной сферы.</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В поселении наметилась тенденция старения и выбывания квалифицированных кадров, усиливаются демографические проблемы, связанные со слабой рождаемостью и оттоком населения за территорию поселения, усиливается финансовая нагрузка на экономически активное население, нехватка квалифицированной рабочей силы, выбытие и не возврат молодежи после обучения в вузах.</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На этом фоне происходит старение объектов образования, культуры, спорта и их материальной базы, слабое обновление.</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ind w:firstLine="567"/>
        <w:jc w:val="center"/>
        <w:rPr>
          <w:rFonts w:ascii="Times New Roman" w:eastAsia="Calibri" w:hAnsi="Times New Roman" w:cs="Times New Roman"/>
          <w:b/>
          <w:bCs/>
          <w:sz w:val="26"/>
          <w:szCs w:val="26"/>
          <w:lang w:eastAsia="en-US" w:bidi="en-US"/>
        </w:rPr>
      </w:pPr>
      <w:r w:rsidRPr="001F6289">
        <w:rPr>
          <w:rFonts w:ascii="Times New Roman" w:eastAsia="Calibri" w:hAnsi="Times New Roman" w:cs="Times New Roman"/>
          <w:b/>
          <w:bCs/>
          <w:sz w:val="26"/>
          <w:szCs w:val="26"/>
          <w:lang w:eastAsia="en-US" w:bidi="en-US"/>
        </w:rPr>
        <w:t>Прогнозируемый спрос на услуги социальной инфраструктуры (в соответствии с прогнозом изменения численности и половозрастного состава населения)</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В соответствии со стратегическими документами социально-экономического развития региона и муниципального района, по решениям генерального плана сельского поселения на перспективу до 2045 года не ожидается роста численности населения, скорее ожидается стабилизация ситуации.</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xml:space="preserve">В Генеральном плане сельского поселения, проект которого подготовлен в 2023 году, установлен расчетный срок планирования до 2045 года и соответственно прогноз </w:t>
      </w:r>
      <w:r w:rsidRPr="001F6289">
        <w:rPr>
          <w:rFonts w:ascii="Times New Roman" w:eastAsia="Calibri" w:hAnsi="Times New Roman" w:cs="Times New Roman"/>
          <w:bCs/>
          <w:sz w:val="26"/>
          <w:szCs w:val="26"/>
          <w:lang w:eastAsia="en-US" w:bidi="en-US"/>
        </w:rPr>
        <w:lastRenderedPageBreak/>
        <w:t xml:space="preserve">численности населения по населенным пунктам на расчетный срок. </w:t>
      </w:r>
      <w:proofErr w:type="gramStart"/>
      <w:r w:rsidRPr="001F6289">
        <w:rPr>
          <w:rFonts w:ascii="Times New Roman" w:eastAsia="Calibri" w:hAnsi="Times New Roman" w:cs="Times New Roman"/>
          <w:bCs/>
          <w:sz w:val="26"/>
          <w:szCs w:val="26"/>
          <w:lang w:eastAsia="en-US" w:bidi="en-US"/>
        </w:rPr>
        <w:t>В соответствии с Постановление Правительства Российской Федерации от 1 октября 2015г. № 1050 «Об утверждении требований к программам комплексного развития социальной инфраструктуры поселений, городских округов</w:t>
      </w:r>
      <w:r w:rsidRPr="001F6289">
        <w:rPr>
          <w:rFonts w:ascii="Times New Roman" w:eastAsia="Calibri" w:hAnsi="Times New Roman" w:cs="Times New Roman"/>
          <w:sz w:val="26"/>
          <w:szCs w:val="26"/>
          <w:lang w:eastAsia="en-US" w:bidi="en-US"/>
        </w:rPr>
        <w:t>» (с изменениями от 28 ноября 2023 г.)</w:t>
      </w:r>
      <w:r w:rsidRPr="001F6289">
        <w:rPr>
          <w:rFonts w:ascii="Times New Roman" w:eastAsia="Calibri" w:hAnsi="Times New Roman" w:cs="Times New Roman"/>
          <w:bCs/>
          <w:sz w:val="26"/>
          <w:szCs w:val="26"/>
          <w:lang w:eastAsia="en-US" w:bidi="en-US"/>
        </w:rPr>
        <w:t xml:space="preserve"> для разработки Программы «</w:t>
      </w:r>
      <w:r w:rsidRPr="001F6289">
        <w:rPr>
          <w:rFonts w:ascii="Times New Roman" w:eastAsia="Calibri" w:hAnsi="Times New Roman" w:cs="Times New Roman"/>
          <w:sz w:val="26"/>
          <w:szCs w:val="26"/>
          <w:lang w:eastAsia="en-US" w:bidi="en-US"/>
        </w:rPr>
        <w:t xml:space="preserve">Комплексного развития социальной инфраструктуры сельского поселения </w:t>
      </w:r>
      <w:r w:rsidRPr="001F6289">
        <w:rPr>
          <w:rFonts w:ascii="Times New Roman" w:eastAsia="Calibri" w:hAnsi="Times New Roman" w:cs="Times New Roman"/>
          <w:bCs/>
          <w:sz w:val="26"/>
          <w:szCs w:val="26"/>
          <w:lang w:eastAsia="en-US" w:bidi="en-US"/>
        </w:rPr>
        <w:t>«</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 xml:space="preserve">-Ага» </w:t>
      </w:r>
      <w:r w:rsidRPr="001F6289">
        <w:rPr>
          <w:rFonts w:ascii="Times New Roman" w:eastAsia="Calibri" w:hAnsi="Times New Roman" w:cs="Times New Roman"/>
          <w:sz w:val="26"/>
          <w:szCs w:val="26"/>
          <w:lang w:eastAsia="en-US" w:bidi="en-US"/>
        </w:rPr>
        <w:t>муниципального района «Агинский район» Забайкальского края на 2024-2034 годы</w:t>
      </w:r>
      <w:r w:rsidRPr="001F6289">
        <w:rPr>
          <w:rFonts w:ascii="Times New Roman" w:eastAsia="Calibri" w:hAnsi="Times New Roman" w:cs="Times New Roman"/>
          <w:bCs/>
          <w:sz w:val="26"/>
          <w:szCs w:val="26"/>
          <w:lang w:eastAsia="en-US" w:bidi="en-US"/>
        </w:rPr>
        <w:t>» принят расчетный срок 10 лет.</w:t>
      </w:r>
      <w:proofErr w:type="gramEnd"/>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Учитывая происходящие демографические изменения в сельском поселении и в целом по Агинскому району, можно предположить некоторое снижение численности постоянного населения. На 2034 год предлагается принять общую расчётную численность населения 1475 человек (соответствует первой очереди генерального плана).</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Исходя из анализа изменения численности населения сельского поселения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-Ага» в горизонте расчетного 10-летнего срока, действия муниципальной программы «</w:t>
      </w:r>
      <w:r w:rsidRPr="001F6289">
        <w:rPr>
          <w:rFonts w:ascii="Times New Roman" w:eastAsia="Calibri" w:hAnsi="Times New Roman" w:cs="Times New Roman"/>
          <w:sz w:val="26"/>
          <w:szCs w:val="26"/>
          <w:lang w:eastAsia="en-US" w:bidi="en-US"/>
        </w:rPr>
        <w:t xml:space="preserve">Комплексного развития социальной инфраструктуры сельского поселения </w:t>
      </w:r>
      <w:r w:rsidRPr="001F6289">
        <w:rPr>
          <w:rFonts w:ascii="Times New Roman" w:eastAsia="Calibri" w:hAnsi="Times New Roman" w:cs="Times New Roman"/>
          <w:bCs/>
          <w:sz w:val="26"/>
          <w:szCs w:val="26"/>
          <w:lang w:eastAsia="en-US" w:bidi="en-US"/>
        </w:rPr>
        <w:t>«</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 xml:space="preserve">-Ага» </w:t>
      </w:r>
      <w:r w:rsidRPr="001F6289">
        <w:rPr>
          <w:rFonts w:ascii="Times New Roman" w:eastAsia="Calibri" w:hAnsi="Times New Roman" w:cs="Times New Roman"/>
          <w:sz w:val="26"/>
          <w:szCs w:val="26"/>
          <w:lang w:eastAsia="en-US" w:bidi="en-US"/>
        </w:rPr>
        <w:t>муниципального района «Агинский район» Забайкальского каря на 2024-2034 годы</w:t>
      </w:r>
      <w:r w:rsidRPr="001F6289">
        <w:rPr>
          <w:rFonts w:ascii="Times New Roman" w:eastAsia="Calibri" w:hAnsi="Times New Roman" w:cs="Times New Roman"/>
          <w:bCs/>
          <w:sz w:val="26"/>
          <w:szCs w:val="26"/>
          <w:lang w:eastAsia="en-US" w:bidi="en-US"/>
        </w:rPr>
        <w:t xml:space="preserve">», также в рамках удовлетворения прогнозируемого спроса на услуги социальной инфраструктуры ставится задача </w:t>
      </w:r>
      <w:proofErr w:type="gramStart"/>
      <w:r w:rsidRPr="001F6289">
        <w:rPr>
          <w:rFonts w:ascii="Times New Roman" w:eastAsia="Calibri" w:hAnsi="Times New Roman" w:cs="Times New Roman"/>
          <w:bCs/>
          <w:sz w:val="26"/>
          <w:szCs w:val="26"/>
          <w:lang w:eastAsia="en-US" w:bidi="en-US"/>
        </w:rPr>
        <w:t>по</w:t>
      </w:r>
      <w:proofErr w:type="gramEnd"/>
      <w:r w:rsidRPr="001F6289">
        <w:rPr>
          <w:rFonts w:ascii="Times New Roman" w:eastAsia="Calibri" w:hAnsi="Times New Roman" w:cs="Times New Roman"/>
          <w:bCs/>
          <w:sz w:val="26"/>
          <w:szCs w:val="26"/>
          <w:lang w:eastAsia="en-US" w:bidi="en-US"/>
        </w:rPr>
        <w:t>:</w:t>
      </w:r>
    </w:p>
    <w:p w:rsidR="001F6289" w:rsidRPr="001F6289" w:rsidRDefault="001F6289" w:rsidP="001F6289">
      <w:pPr>
        <w:numPr>
          <w:ilvl w:val="0"/>
          <w:numId w:val="6"/>
        </w:numPr>
        <w:spacing w:after="0" w:line="240" w:lineRule="auto"/>
        <w:ind w:left="567" w:hanging="283"/>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xml:space="preserve">повышению уровня и </w:t>
      </w:r>
      <w:proofErr w:type="gramStart"/>
      <w:r w:rsidRPr="001F6289">
        <w:rPr>
          <w:rFonts w:ascii="Times New Roman" w:eastAsia="Calibri" w:hAnsi="Times New Roman" w:cs="Times New Roman"/>
          <w:bCs/>
          <w:sz w:val="26"/>
          <w:szCs w:val="26"/>
          <w:lang w:eastAsia="en-US" w:bidi="en-US"/>
        </w:rPr>
        <w:t>разнообразия</w:t>
      </w:r>
      <w:proofErr w:type="gramEnd"/>
      <w:r w:rsidRPr="001F6289">
        <w:rPr>
          <w:rFonts w:ascii="Times New Roman" w:eastAsia="Calibri" w:hAnsi="Times New Roman" w:cs="Times New Roman"/>
          <w:bCs/>
          <w:sz w:val="26"/>
          <w:szCs w:val="26"/>
          <w:lang w:eastAsia="en-US" w:bidi="en-US"/>
        </w:rPr>
        <w:t xml:space="preserve"> доступных для населения учреждений обслуживающей сферы, что одновременно создаст несколько новых мест приложения труда;</w:t>
      </w:r>
    </w:p>
    <w:p w:rsidR="001F6289" w:rsidRPr="001F6289" w:rsidRDefault="001F6289" w:rsidP="001F6289">
      <w:pPr>
        <w:numPr>
          <w:ilvl w:val="0"/>
          <w:numId w:val="6"/>
        </w:numPr>
        <w:spacing w:after="0" w:line="240" w:lineRule="auto"/>
        <w:ind w:left="567" w:hanging="283"/>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повышению уровня образования, уровня здоровья, физической подготовки, культуры, повышению качества трудовых ресурсов;</w:t>
      </w:r>
    </w:p>
    <w:p w:rsidR="001F6289" w:rsidRPr="001F6289" w:rsidRDefault="001F6289" w:rsidP="001F6289">
      <w:pPr>
        <w:numPr>
          <w:ilvl w:val="0"/>
          <w:numId w:val="6"/>
        </w:numPr>
        <w:spacing w:after="0" w:line="240" w:lineRule="auto"/>
        <w:ind w:left="567" w:hanging="283"/>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достижению нормативных показателей обеспеченности учреждениями социального и культурно-бытового обслуживания (образования, здравоохранения, культуры, спорта);</w:t>
      </w:r>
    </w:p>
    <w:p w:rsidR="001F6289" w:rsidRPr="001F6289" w:rsidRDefault="001F6289" w:rsidP="001F6289">
      <w:pPr>
        <w:numPr>
          <w:ilvl w:val="0"/>
          <w:numId w:val="6"/>
        </w:numPr>
        <w:spacing w:after="0" w:line="240" w:lineRule="auto"/>
        <w:ind w:left="567" w:hanging="283"/>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сохранению, реконструкции существующих объектов образования, здравоохранения, физической культуры, массового спорта и культуры, созданию новых объектов;</w:t>
      </w:r>
    </w:p>
    <w:p w:rsidR="001F6289" w:rsidRPr="001F6289" w:rsidRDefault="001F6289" w:rsidP="001F6289">
      <w:pPr>
        <w:numPr>
          <w:ilvl w:val="0"/>
          <w:numId w:val="6"/>
        </w:numPr>
        <w:spacing w:after="0" w:line="240" w:lineRule="auto"/>
        <w:ind w:left="567" w:hanging="283"/>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в конечном итоге, повышению качества жизни и развития человеческого потенциала на проектируемой территории.</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roofErr w:type="gramStart"/>
      <w:r w:rsidRPr="001F6289">
        <w:rPr>
          <w:rFonts w:ascii="Times New Roman" w:eastAsia="Calibri" w:hAnsi="Times New Roman" w:cs="Times New Roman"/>
          <w:bCs/>
          <w:sz w:val="26"/>
          <w:szCs w:val="26"/>
          <w:lang w:eastAsia="en-US" w:bidi="en-US"/>
        </w:rPr>
        <w:t>Нормативные показатели по учреждениям приняты в соответствии с требованиями Местных нормативов градостроительного проектирования муниципального образования сельского поселения, Нормативов градостроительного проектирования Забайкальского края (в последней редакции), при отсутствии показателей в данных региональных нормативах были использованы требования СП 42.13330.2016 Градостроительство.</w:t>
      </w:r>
      <w:proofErr w:type="gramEnd"/>
      <w:r w:rsidRPr="001F6289">
        <w:rPr>
          <w:rFonts w:ascii="Times New Roman" w:eastAsia="Calibri" w:hAnsi="Times New Roman" w:cs="Times New Roman"/>
          <w:bCs/>
          <w:sz w:val="26"/>
          <w:szCs w:val="26"/>
          <w:lang w:eastAsia="en-US" w:bidi="en-US"/>
        </w:rPr>
        <w:t xml:space="preserve"> Нормы расчета учреждений и медицинских организаций устанавливаются по заданию на проектирование, или могут быть заданы министерством здравоохранения Забайкальского края. На момент разработки Программы «</w:t>
      </w:r>
      <w:r w:rsidRPr="001F6289">
        <w:rPr>
          <w:rFonts w:ascii="Times New Roman" w:eastAsia="Calibri" w:hAnsi="Times New Roman" w:cs="Times New Roman"/>
          <w:sz w:val="26"/>
          <w:szCs w:val="26"/>
          <w:lang w:eastAsia="en-US" w:bidi="en-US"/>
        </w:rPr>
        <w:t xml:space="preserve">Комплексного развития социальной инфраструктуры сельского поселения </w:t>
      </w:r>
      <w:r w:rsidRPr="001F6289">
        <w:rPr>
          <w:rFonts w:ascii="Times New Roman" w:eastAsia="Calibri" w:hAnsi="Times New Roman" w:cs="Times New Roman"/>
          <w:bCs/>
          <w:sz w:val="26"/>
          <w:szCs w:val="26"/>
          <w:lang w:eastAsia="en-US" w:bidi="en-US"/>
        </w:rPr>
        <w:t>«</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-Ага»</w:t>
      </w:r>
      <w:r w:rsidRPr="001F6289">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на 2024-2034 годы</w:t>
      </w:r>
      <w:r w:rsidRPr="001F6289">
        <w:rPr>
          <w:rFonts w:ascii="Times New Roman" w:eastAsia="Calibri" w:hAnsi="Times New Roman" w:cs="Times New Roman"/>
          <w:bCs/>
          <w:sz w:val="26"/>
          <w:szCs w:val="26"/>
          <w:lang w:eastAsia="en-US" w:bidi="en-US"/>
        </w:rPr>
        <w:t>» указанные нормы не были предоставлены.</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Требования к размещению малокомплектных учебных заведений в сельской местности определяются министерством образования и науки Забайкальского края, но данные отсутствуют.</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xml:space="preserve">В настоящее время отсутствует общеобразовательное учебное заведение в селе </w:t>
      </w:r>
      <w:proofErr w:type="spellStart"/>
      <w:r w:rsidRPr="001F6289">
        <w:rPr>
          <w:rFonts w:ascii="Times New Roman" w:eastAsia="Calibri" w:hAnsi="Times New Roman" w:cs="Times New Roman"/>
          <w:bCs/>
          <w:sz w:val="26"/>
          <w:szCs w:val="26"/>
          <w:lang w:eastAsia="en-US" w:bidi="en-US"/>
        </w:rPr>
        <w:t>Булактуй</w:t>
      </w:r>
      <w:proofErr w:type="spellEnd"/>
      <w:r w:rsidRPr="001F6289">
        <w:rPr>
          <w:rFonts w:ascii="Times New Roman" w:eastAsia="Calibri" w:hAnsi="Times New Roman" w:cs="Times New Roman"/>
          <w:bCs/>
          <w:sz w:val="26"/>
          <w:szCs w:val="26"/>
          <w:lang w:eastAsia="en-US" w:bidi="en-US"/>
        </w:rPr>
        <w:t xml:space="preserve"> при потенциальном количестве учащихся 26-28 человек. При этом необходимо отметить, что школа в соседнем селе </w:t>
      </w:r>
      <w:proofErr w:type="spellStart"/>
      <w:r w:rsidRPr="001F6289">
        <w:rPr>
          <w:rFonts w:ascii="Times New Roman" w:eastAsia="Calibri" w:hAnsi="Times New Roman" w:cs="Times New Roman"/>
          <w:bCs/>
          <w:sz w:val="26"/>
          <w:szCs w:val="26"/>
          <w:lang w:eastAsia="en-US" w:bidi="en-US"/>
        </w:rPr>
        <w:t>Амитхаша</w:t>
      </w:r>
      <w:proofErr w:type="spellEnd"/>
      <w:r w:rsidRPr="001F6289">
        <w:rPr>
          <w:rFonts w:ascii="Times New Roman" w:eastAsia="Calibri" w:hAnsi="Times New Roman" w:cs="Times New Roman"/>
          <w:bCs/>
          <w:sz w:val="26"/>
          <w:szCs w:val="26"/>
          <w:lang w:eastAsia="en-US" w:bidi="en-US"/>
        </w:rPr>
        <w:t xml:space="preserve"> при фактической мощности в 500 учащихся может закрывать потребности и села </w:t>
      </w:r>
      <w:proofErr w:type="spellStart"/>
      <w:r w:rsidRPr="001F6289">
        <w:rPr>
          <w:rFonts w:ascii="Times New Roman" w:eastAsia="Calibri" w:hAnsi="Times New Roman" w:cs="Times New Roman"/>
          <w:bCs/>
          <w:sz w:val="26"/>
          <w:szCs w:val="26"/>
          <w:lang w:eastAsia="en-US" w:bidi="en-US"/>
        </w:rPr>
        <w:t>Булактуй</w:t>
      </w:r>
      <w:proofErr w:type="spellEnd"/>
      <w:r w:rsidRPr="001F6289">
        <w:rPr>
          <w:rFonts w:ascii="Times New Roman" w:eastAsia="Calibri" w:hAnsi="Times New Roman" w:cs="Times New Roman"/>
          <w:bCs/>
          <w:sz w:val="26"/>
          <w:szCs w:val="26"/>
          <w:lang w:eastAsia="en-US" w:bidi="en-US"/>
        </w:rPr>
        <w:t xml:space="preserve">, при этом может потребоваться небольшое увеличение количества мест </w:t>
      </w:r>
      <w:proofErr w:type="gramStart"/>
      <w:r w:rsidRPr="001F6289">
        <w:rPr>
          <w:rFonts w:ascii="Times New Roman" w:eastAsia="Calibri" w:hAnsi="Times New Roman" w:cs="Times New Roman"/>
          <w:bCs/>
          <w:sz w:val="26"/>
          <w:szCs w:val="26"/>
          <w:lang w:eastAsia="en-US" w:bidi="en-US"/>
        </w:rPr>
        <w:t>для</w:t>
      </w:r>
      <w:proofErr w:type="gramEnd"/>
      <w:r w:rsidRPr="001F6289">
        <w:rPr>
          <w:rFonts w:ascii="Times New Roman" w:eastAsia="Calibri" w:hAnsi="Times New Roman" w:cs="Times New Roman"/>
          <w:bCs/>
          <w:sz w:val="26"/>
          <w:szCs w:val="26"/>
          <w:lang w:eastAsia="en-US" w:bidi="en-US"/>
        </w:rPr>
        <w:t xml:space="preserve"> обучающихся. Следует отметить, что </w:t>
      </w:r>
      <w:proofErr w:type="spellStart"/>
      <w:r w:rsidRPr="001F6289">
        <w:rPr>
          <w:rFonts w:ascii="Times New Roman" w:eastAsia="Calibri" w:hAnsi="Times New Roman" w:cs="Times New Roman"/>
          <w:bCs/>
          <w:sz w:val="26"/>
          <w:szCs w:val="26"/>
          <w:lang w:eastAsia="en-US" w:bidi="en-US"/>
        </w:rPr>
        <w:lastRenderedPageBreak/>
        <w:t>Амитхашинская</w:t>
      </w:r>
      <w:proofErr w:type="spellEnd"/>
      <w:r w:rsidRPr="001F6289">
        <w:rPr>
          <w:rFonts w:ascii="Times New Roman" w:eastAsia="Calibri" w:hAnsi="Times New Roman" w:cs="Times New Roman"/>
          <w:bCs/>
          <w:sz w:val="26"/>
          <w:szCs w:val="26"/>
          <w:lang w:eastAsia="en-US" w:bidi="en-US"/>
        </w:rPr>
        <w:t xml:space="preserve"> средняя общеобразовательная школа была открыта еще в 1946 году как </w:t>
      </w:r>
      <w:proofErr w:type="spellStart"/>
      <w:r w:rsidRPr="001F6289">
        <w:rPr>
          <w:rFonts w:ascii="Times New Roman" w:eastAsia="Calibri" w:hAnsi="Times New Roman" w:cs="Times New Roman"/>
          <w:bCs/>
          <w:sz w:val="26"/>
          <w:szCs w:val="26"/>
          <w:lang w:eastAsia="en-US" w:bidi="en-US"/>
        </w:rPr>
        <w:t>Булактуйская</w:t>
      </w:r>
      <w:proofErr w:type="spellEnd"/>
      <w:r w:rsidRPr="001F6289">
        <w:rPr>
          <w:rFonts w:ascii="Times New Roman" w:eastAsia="Calibri" w:hAnsi="Times New Roman" w:cs="Times New Roman"/>
          <w:bCs/>
          <w:sz w:val="26"/>
          <w:szCs w:val="26"/>
          <w:lang w:eastAsia="en-US" w:bidi="en-US"/>
        </w:rPr>
        <w:t xml:space="preserve"> начальная школа.</w:t>
      </w:r>
    </w:p>
    <w:p w:rsidR="001F6289" w:rsidRPr="001F6289" w:rsidRDefault="001F6289" w:rsidP="001F6289">
      <w:pPr>
        <w:spacing w:after="0" w:line="240" w:lineRule="auto"/>
        <w:ind w:firstLine="567"/>
        <w:jc w:val="both"/>
        <w:rPr>
          <w:rFonts w:ascii="Times New Roman" w:eastAsia="Times New Roman" w:hAnsi="Times New Roman" w:cs="Times New Roman"/>
          <w:sz w:val="26"/>
          <w:szCs w:val="26"/>
          <w:lang w:eastAsia="en-US" w:bidi="en-US"/>
        </w:rPr>
      </w:pPr>
      <w:r w:rsidRPr="001F6289">
        <w:rPr>
          <w:rFonts w:ascii="Times New Roman" w:eastAsia="Calibri" w:hAnsi="Times New Roman" w:cs="Times New Roman"/>
          <w:bCs/>
          <w:sz w:val="26"/>
          <w:szCs w:val="26"/>
          <w:lang w:eastAsia="en-US" w:bidi="en-US"/>
        </w:rPr>
        <w:t xml:space="preserve">В настоящее время несколько неравномерное состояние системы дополнительного образования: оно было только в селе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-Ага в узко ориентированном объеме. Это муниципальное образовательное учреждение дополнительного образования детей "Спортивно-оздоровительный комплекс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 xml:space="preserve">-Ага" (ликвидированное к настоящему времени). Фактически в селе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 xml:space="preserve">-Ага организованы различные секции и кружки на базе </w:t>
      </w:r>
      <w:proofErr w:type="spellStart"/>
      <w:r w:rsidRPr="001F6289">
        <w:rPr>
          <w:rFonts w:ascii="Times New Roman" w:eastAsia="Times New Roman" w:hAnsi="Times New Roman" w:cs="Times New Roman"/>
          <w:sz w:val="26"/>
          <w:szCs w:val="26"/>
          <w:lang w:eastAsia="en-US" w:bidi="en-US"/>
        </w:rPr>
        <w:t>Урда</w:t>
      </w:r>
      <w:proofErr w:type="spellEnd"/>
      <w:r w:rsidRPr="001F6289">
        <w:rPr>
          <w:rFonts w:ascii="Times New Roman" w:eastAsia="Times New Roman" w:hAnsi="Times New Roman" w:cs="Times New Roman"/>
          <w:sz w:val="26"/>
          <w:szCs w:val="26"/>
          <w:lang w:eastAsia="en-US" w:bidi="en-US"/>
        </w:rPr>
        <w:t>-Агинского КДЦ.</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xml:space="preserve">Различные спортивные объекты (спортивные залы) с учетом </w:t>
      </w:r>
      <w:proofErr w:type="gramStart"/>
      <w:r w:rsidRPr="001F6289">
        <w:rPr>
          <w:rFonts w:ascii="Times New Roman" w:eastAsia="Calibri" w:hAnsi="Times New Roman" w:cs="Times New Roman"/>
          <w:bCs/>
          <w:sz w:val="26"/>
          <w:szCs w:val="26"/>
          <w:lang w:eastAsia="en-US" w:bidi="en-US"/>
        </w:rPr>
        <w:t>школьных</w:t>
      </w:r>
      <w:proofErr w:type="gramEnd"/>
      <w:r w:rsidRPr="001F6289">
        <w:rPr>
          <w:rFonts w:ascii="Times New Roman" w:eastAsia="Calibri" w:hAnsi="Times New Roman" w:cs="Times New Roman"/>
          <w:bCs/>
          <w:sz w:val="26"/>
          <w:szCs w:val="26"/>
          <w:lang w:eastAsia="en-US" w:bidi="en-US"/>
        </w:rPr>
        <w:t xml:space="preserve"> имеются в селе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-Ага, общая площадь по данным муниципального образования составляет 1126 кв. м.</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xml:space="preserve">Открытые спортивные площадки имеются в селах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 xml:space="preserve">-Ага и </w:t>
      </w:r>
      <w:r w:rsidRPr="001F6289">
        <w:rPr>
          <w:rFonts w:ascii="Times New Roman" w:eastAsia="Calibri" w:hAnsi="Times New Roman" w:cs="Times New Roman"/>
          <w:sz w:val="26"/>
          <w:szCs w:val="26"/>
          <w:lang w:eastAsia="en-US" w:bidi="en-US"/>
        </w:rPr>
        <w:t>Баян-</w:t>
      </w:r>
      <w:proofErr w:type="spellStart"/>
      <w:r w:rsidRPr="001F6289">
        <w:rPr>
          <w:rFonts w:ascii="Times New Roman" w:eastAsia="Calibri" w:hAnsi="Times New Roman" w:cs="Times New Roman"/>
          <w:sz w:val="26"/>
          <w:szCs w:val="26"/>
          <w:lang w:eastAsia="en-US" w:bidi="en-US"/>
        </w:rPr>
        <w:t>Булак</w:t>
      </w:r>
      <w:proofErr w:type="spellEnd"/>
      <w:r w:rsidRPr="001F6289">
        <w:rPr>
          <w:rFonts w:ascii="Times New Roman" w:eastAsia="Calibri" w:hAnsi="Times New Roman" w:cs="Times New Roman"/>
          <w:sz w:val="26"/>
          <w:szCs w:val="26"/>
          <w:lang w:eastAsia="en-US" w:bidi="en-US"/>
        </w:rPr>
        <w:t xml:space="preserve">, </w:t>
      </w:r>
      <w:r w:rsidRPr="001F6289">
        <w:rPr>
          <w:rFonts w:ascii="Times New Roman" w:eastAsia="Calibri" w:hAnsi="Times New Roman" w:cs="Times New Roman"/>
          <w:bCs/>
          <w:sz w:val="26"/>
          <w:szCs w:val="26"/>
          <w:lang w:eastAsia="en-US" w:bidi="en-US"/>
        </w:rPr>
        <w:t xml:space="preserve">при этом спортивные сооружения необходимо привести в надлежащее состояние. В селах </w:t>
      </w:r>
      <w:proofErr w:type="spellStart"/>
      <w:r w:rsidRPr="001F6289">
        <w:rPr>
          <w:rFonts w:ascii="Times New Roman" w:eastAsia="Calibri" w:hAnsi="Times New Roman" w:cs="Times New Roman"/>
          <w:bCs/>
          <w:sz w:val="26"/>
          <w:szCs w:val="26"/>
          <w:lang w:eastAsia="en-US" w:bidi="en-US"/>
        </w:rPr>
        <w:t>Булактуй</w:t>
      </w:r>
      <w:proofErr w:type="spellEnd"/>
      <w:r w:rsidRPr="001F6289">
        <w:rPr>
          <w:rFonts w:ascii="Times New Roman" w:eastAsia="Calibri" w:hAnsi="Times New Roman" w:cs="Times New Roman"/>
          <w:bCs/>
          <w:sz w:val="26"/>
          <w:szCs w:val="26"/>
          <w:lang w:eastAsia="en-US" w:bidi="en-US"/>
        </w:rPr>
        <w:t xml:space="preserve"> и </w:t>
      </w:r>
      <w:proofErr w:type="spellStart"/>
      <w:r w:rsidRPr="001F6289">
        <w:rPr>
          <w:rFonts w:ascii="Times New Roman" w:eastAsia="Calibri" w:hAnsi="Times New Roman" w:cs="Times New Roman"/>
          <w:bCs/>
          <w:sz w:val="26"/>
          <w:szCs w:val="26"/>
          <w:lang w:eastAsia="en-US" w:bidi="en-US"/>
        </w:rPr>
        <w:t>Лаха</w:t>
      </w:r>
      <w:proofErr w:type="spellEnd"/>
      <w:r w:rsidRPr="001F6289">
        <w:rPr>
          <w:rFonts w:ascii="Times New Roman" w:eastAsia="Calibri" w:hAnsi="Times New Roman" w:cs="Times New Roman"/>
          <w:bCs/>
          <w:sz w:val="26"/>
          <w:szCs w:val="26"/>
          <w:lang w:eastAsia="en-US" w:bidi="en-US"/>
        </w:rPr>
        <w:t xml:space="preserve"> только детские площадки.</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С учетом требований к программам комплексного развития социальной инфраструктуры рассматриваются объекты местного значения в сфере физической культуры и спорта, культуры. Следует отметить, что в настоящее время деятельность органов местного самоуправления (сельского поселения) на систему объектов образования, здравоохранения не распространяется. Вопросы системы образования на территории сельского поселения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 xml:space="preserve">-Ага» решаются органами местного самоуправления </w:t>
      </w:r>
      <w:r w:rsidRPr="001F6289">
        <w:rPr>
          <w:rFonts w:ascii="Times New Roman" w:eastAsia="Calibri" w:hAnsi="Times New Roman" w:cs="Times New Roman"/>
          <w:sz w:val="26"/>
          <w:szCs w:val="26"/>
          <w:lang w:eastAsia="en-US" w:bidi="en-US"/>
        </w:rPr>
        <w:t>муниципального района «Агинский район»</w:t>
      </w:r>
      <w:r w:rsidRPr="001F6289">
        <w:rPr>
          <w:rFonts w:ascii="Times New Roman" w:eastAsia="Calibri" w:hAnsi="Times New Roman" w:cs="Times New Roman"/>
          <w:bCs/>
          <w:sz w:val="26"/>
          <w:szCs w:val="26"/>
          <w:lang w:eastAsia="en-US" w:bidi="en-US"/>
        </w:rPr>
        <w:t>, а в отдельных случаях – Забайкальского края</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Соответственно в условиях сельского поселения потребности в указанных объектах на 2034 год определены в следующем объеме.</w:t>
      </w:r>
    </w:p>
    <w:p w:rsidR="001F6289" w:rsidRPr="001F6289" w:rsidRDefault="001F6289" w:rsidP="001F6289">
      <w:pPr>
        <w:spacing w:after="0" w:line="240" w:lineRule="auto"/>
        <w:ind w:left="-142" w:firstLine="851"/>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 xml:space="preserve">Непосредственно в </w:t>
      </w:r>
      <w:r w:rsidRPr="001F6289">
        <w:rPr>
          <w:rFonts w:ascii="Times New Roman" w:eastAsia="Times New Roman" w:hAnsi="Times New Roman" w:cs="Times New Roman"/>
          <w:b/>
          <w:sz w:val="26"/>
          <w:szCs w:val="26"/>
        </w:rPr>
        <w:t xml:space="preserve">селе </w:t>
      </w:r>
      <w:proofErr w:type="spellStart"/>
      <w:r w:rsidRPr="001F6289">
        <w:rPr>
          <w:rFonts w:ascii="Times New Roman" w:eastAsia="Times New Roman" w:hAnsi="Times New Roman" w:cs="Times New Roman"/>
          <w:b/>
          <w:sz w:val="26"/>
          <w:szCs w:val="26"/>
        </w:rPr>
        <w:t>Урда</w:t>
      </w:r>
      <w:proofErr w:type="spellEnd"/>
      <w:r w:rsidRPr="001F6289">
        <w:rPr>
          <w:rFonts w:ascii="Times New Roman" w:eastAsia="Times New Roman" w:hAnsi="Times New Roman" w:cs="Times New Roman"/>
          <w:b/>
          <w:sz w:val="26"/>
          <w:szCs w:val="26"/>
        </w:rPr>
        <w:t xml:space="preserve">-Ага </w:t>
      </w:r>
      <w:r w:rsidRPr="001F6289">
        <w:rPr>
          <w:rFonts w:ascii="Times New Roman" w:eastAsia="Times New Roman" w:hAnsi="Times New Roman" w:cs="Times New Roman"/>
          <w:sz w:val="26"/>
          <w:szCs w:val="26"/>
        </w:rPr>
        <w:t>для обеспечения нормативных требований необходимо до 2034 года:</w:t>
      </w:r>
    </w:p>
    <w:p w:rsidR="001F6289" w:rsidRPr="001F6289" w:rsidRDefault="001F6289" w:rsidP="001F6289">
      <w:pPr>
        <w:spacing w:after="0" w:line="240" w:lineRule="auto"/>
        <w:ind w:left="851" w:hanging="142"/>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выделить специальное помещение культурно-массовой работы площадью 50 м</w:t>
      </w:r>
      <w:proofErr w:type="gramStart"/>
      <w:r w:rsidRPr="001F6289">
        <w:rPr>
          <w:rFonts w:ascii="Times New Roman" w:eastAsia="Calibri" w:hAnsi="Times New Roman" w:cs="Times New Roman"/>
          <w:bCs/>
          <w:sz w:val="26"/>
          <w:szCs w:val="26"/>
          <w:lang w:eastAsia="en-US" w:bidi="en-US"/>
        </w:rPr>
        <w:t>2</w:t>
      </w:r>
      <w:proofErr w:type="gramEnd"/>
      <w:r w:rsidRPr="001F6289">
        <w:rPr>
          <w:rFonts w:ascii="Times New Roman" w:eastAsia="Calibri" w:hAnsi="Times New Roman" w:cs="Times New Roman"/>
          <w:bCs/>
          <w:sz w:val="26"/>
          <w:szCs w:val="26"/>
          <w:lang w:eastAsia="en-US" w:bidi="en-US"/>
        </w:rPr>
        <w:t>;</w:t>
      </w:r>
    </w:p>
    <w:p w:rsidR="001F6289" w:rsidRPr="001F6289" w:rsidRDefault="001F6289" w:rsidP="001F6289">
      <w:pPr>
        <w:spacing w:after="0" w:line="240" w:lineRule="auto"/>
        <w:ind w:left="851" w:hanging="142"/>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построить комплексный приемный пункт для оказания бытовых услуг населению, предусмотренных минимальным перечнем социальных стандартов, (в том числе выездных), с размещением кафе семейного отдыха на 40 мест;</w:t>
      </w:r>
    </w:p>
    <w:p w:rsidR="001F6289" w:rsidRPr="001F6289" w:rsidRDefault="001F6289" w:rsidP="001F6289">
      <w:pPr>
        <w:spacing w:after="0" w:line="240" w:lineRule="auto"/>
        <w:ind w:left="851" w:hanging="142"/>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xml:space="preserve">- при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 xml:space="preserve">-Агинской </w:t>
      </w:r>
      <w:r w:rsidRPr="001F6289">
        <w:rPr>
          <w:rFonts w:ascii="Times New Roman" w:eastAsia="Calibri" w:hAnsi="Times New Roman" w:cs="Times New Roman"/>
          <w:sz w:val="26"/>
          <w:szCs w:val="26"/>
          <w:lang w:eastAsia="en-US" w:bidi="en-US"/>
        </w:rPr>
        <w:t xml:space="preserve">средней общеобразовательной школе </w:t>
      </w:r>
      <w:r w:rsidRPr="001F6289">
        <w:rPr>
          <w:rFonts w:ascii="Times New Roman" w:eastAsia="Calibri" w:hAnsi="Times New Roman" w:cs="Times New Roman"/>
          <w:bCs/>
          <w:sz w:val="26"/>
          <w:szCs w:val="26"/>
          <w:lang w:eastAsia="en-US" w:bidi="en-US"/>
        </w:rPr>
        <w:t>создать учреждение дополнительного образования (внешкольное учреждение) художественного направления для детей и подростков на 20 мест;</w:t>
      </w:r>
    </w:p>
    <w:p w:rsidR="001F6289" w:rsidRPr="001F6289" w:rsidRDefault="001F6289" w:rsidP="001F6289">
      <w:pPr>
        <w:spacing w:after="0" w:line="240" w:lineRule="auto"/>
        <w:ind w:left="851" w:hanging="142"/>
        <w:jc w:val="both"/>
        <w:rPr>
          <w:rFonts w:ascii="Times New Roman" w:eastAsia="Times New Roman" w:hAnsi="Times New Roman" w:cs="Times New Roman"/>
          <w:sz w:val="26"/>
          <w:szCs w:val="26"/>
        </w:rPr>
      </w:pPr>
      <w:r w:rsidRPr="001F6289">
        <w:rPr>
          <w:rFonts w:ascii="Times New Roman" w:eastAsia="Times New Roman" w:hAnsi="Times New Roman" w:cs="Times New Roman"/>
          <w:sz w:val="26"/>
          <w:szCs w:val="26"/>
        </w:rPr>
        <w:t xml:space="preserve">- на территории </w:t>
      </w:r>
      <w:proofErr w:type="spellStart"/>
      <w:r w:rsidRPr="001F6289">
        <w:rPr>
          <w:rFonts w:ascii="Times New Roman" w:eastAsia="Times New Roman" w:hAnsi="Times New Roman" w:cs="Times New Roman"/>
          <w:bCs/>
          <w:sz w:val="26"/>
          <w:szCs w:val="26"/>
        </w:rPr>
        <w:t>Урда</w:t>
      </w:r>
      <w:proofErr w:type="spellEnd"/>
      <w:r w:rsidRPr="001F6289">
        <w:rPr>
          <w:rFonts w:ascii="Times New Roman" w:eastAsia="Times New Roman" w:hAnsi="Times New Roman" w:cs="Times New Roman"/>
          <w:bCs/>
          <w:sz w:val="26"/>
          <w:szCs w:val="26"/>
        </w:rPr>
        <w:t xml:space="preserve">-Агинской </w:t>
      </w:r>
      <w:r w:rsidRPr="001F6289">
        <w:rPr>
          <w:rFonts w:ascii="Times New Roman" w:eastAsia="Times New Roman" w:hAnsi="Times New Roman" w:cs="Times New Roman"/>
          <w:sz w:val="26"/>
          <w:szCs w:val="26"/>
        </w:rPr>
        <w:t xml:space="preserve">средней общеобразовательной школе </w:t>
      </w:r>
      <w:r w:rsidRPr="001F6289">
        <w:rPr>
          <w:rFonts w:ascii="Times New Roman" w:eastAsia="Times New Roman" w:hAnsi="Times New Roman" w:cs="Times New Roman"/>
          <w:bCs/>
          <w:sz w:val="26"/>
          <w:szCs w:val="26"/>
        </w:rPr>
        <w:t>создать</w:t>
      </w:r>
      <w:r w:rsidRPr="001F6289">
        <w:rPr>
          <w:rFonts w:ascii="Times New Roman" w:eastAsia="Times New Roman" w:hAnsi="Times New Roman" w:cs="Times New Roman"/>
          <w:sz w:val="26"/>
          <w:szCs w:val="26"/>
        </w:rPr>
        <w:t xml:space="preserve"> многофункциональную спортивную площадку 432 </w:t>
      </w:r>
      <w:proofErr w:type="spellStart"/>
      <w:r w:rsidRPr="001F6289">
        <w:rPr>
          <w:rFonts w:ascii="Times New Roman" w:eastAsia="Times New Roman" w:hAnsi="Times New Roman" w:cs="Times New Roman"/>
          <w:sz w:val="26"/>
          <w:szCs w:val="26"/>
        </w:rPr>
        <w:t>кв.м</w:t>
      </w:r>
      <w:proofErr w:type="spellEnd"/>
      <w:r w:rsidRPr="001F6289">
        <w:rPr>
          <w:rFonts w:ascii="Times New Roman" w:eastAsia="Times New Roman" w:hAnsi="Times New Roman" w:cs="Times New Roman"/>
          <w:sz w:val="26"/>
          <w:szCs w:val="26"/>
        </w:rPr>
        <w:t>.</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xml:space="preserve">В </w:t>
      </w:r>
      <w:r w:rsidRPr="001F6289">
        <w:rPr>
          <w:rFonts w:ascii="Times New Roman" w:eastAsia="Calibri" w:hAnsi="Times New Roman" w:cs="Times New Roman"/>
          <w:b/>
          <w:bCs/>
          <w:sz w:val="26"/>
          <w:szCs w:val="26"/>
          <w:lang w:eastAsia="en-US" w:bidi="en-US"/>
        </w:rPr>
        <w:t>селе Баян-</w:t>
      </w:r>
      <w:proofErr w:type="spellStart"/>
      <w:r w:rsidRPr="001F6289">
        <w:rPr>
          <w:rFonts w:ascii="Times New Roman" w:eastAsia="Calibri" w:hAnsi="Times New Roman" w:cs="Times New Roman"/>
          <w:b/>
          <w:bCs/>
          <w:sz w:val="26"/>
          <w:szCs w:val="26"/>
          <w:lang w:eastAsia="en-US" w:bidi="en-US"/>
        </w:rPr>
        <w:t>Булак</w:t>
      </w:r>
      <w:proofErr w:type="spellEnd"/>
      <w:r w:rsidRPr="001F6289">
        <w:rPr>
          <w:rFonts w:ascii="Times New Roman" w:eastAsia="Calibri" w:hAnsi="Times New Roman" w:cs="Times New Roman"/>
          <w:bCs/>
          <w:sz w:val="26"/>
          <w:szCs w:val="26"/>
          <w:lang w:eastAsia="en-US" w:bidi="en-US"/>
        </w:rPr>
        <w:t xml:space="preserve"> для обеспечения нормативных требований необходимо до 2033 года:</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xml:space="preserve">- организовать многофункциональную спортивную площадку на 273 </w:t>
      </w:r>
      <w:proofErr w:type="spellStart"/>
      <w:r w:rsidRPr="001F6289">
        <w:rPr>
          <w:rFonts w:ascii="Times New Roman" w:eastAsia="Calibri" w:hAnsi="Times New Roman" w:cs="Times New Roman"/>
          <w:bCs/>
          <w:sz w:val="26"/>
          <w:szCs w:val="26"/>
          <w:lang w:eastAsia="en-US" w:bidi="en-US"/>
        </w:rPr>
        <w:t>кв.м</w:t>
      </w:r>
      <w:proofErr w:type="spellEnd"/>
      <w:r w:rsidRPr="001F6289">
        <w:rPr>
          <w:rFonts w:ascii="Times New Roman" w:eastAsia="Calibri" w:hAnsi="Times New Roman" w:cs="Times New Roman"/>
          <w:bCs/>
          <w:sz w:val="26"/>
          <w:szCs w:val="26"/>
          <w:lang w:eastAsia="en-US" w:bidi="en-US"/>
        </w:rPr>
        <w:t>.</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xml:space="preserve">В </w:t>
      </w:r>
      <w:r w:rsidRPr="001F6289">
        <w:rPr>
          <w:rFonts w:ascii="Times New Roman" w:eastAsia="Calibri" w:hAnsi="Times New Roman" w:cs="Times New Roman"/>
          <w:b/>
          <w:bCs/>
          <w:sz w:val="26"/>
          <w:szCs w:val="26"/>
          <w:lang w:eastAsia="en-US" w:bidi="en-US"/>
        </w:rPr>
        <w:t xml:space="preserve">селе </w:t>
      </w:r>
      <w:proofErr w:type="spellStart"/>
      <w:r w:rsidRPr="001F6289">
        <w:rPr>
          <w:rFonts w:ascii="Times New Roman" w:eastAsia="Calibri" w:hAnsi="Times New Roman" w:cs="Times New Roman"/>
          <w:b/>
          <w:bCs/>
          <w:sz w:val="26"/>
          <w:szCs w:val="26"/>
          <w:lang w:eastAsia="en-US" w:bidi="en-US"/>
        </w:rPr>
        <w:t>Лаха</w:t>
      </w:r>
      <w:proofErr w:type="spellEnd"/>
      <w:r w:rsidRPr="001F6289">
        <w:rPr>
          <w:rFonts w:ascii="Times New Roman" w:eastAsia="Calibri" w:hAnsi="Times New Roman" w:cs="Times New Roman"/>
          <w:bCs/>
          <w:sz w:val="26"/>
          <w:szCs w:val="26"/>
          <w:lang w:eastAsia="en-US" w:bidi="en-US"/>
        </w:rPr>
        <w:t xml:space="preserve"> для обеспечения нормативных требований необходимо до</w:t>
      </w:r>
      <w:proofErr w:type="gramStart"/>
      <w:r w:rsidRPr="001F6289">
        <w:rPr>
          <w:rFonts w:ascii="Times New Roman" w:eastAsia="Calibri" w:hAnsi="Times New Roman" w:cs="Times New Roman"/>
          <w:bCs/>
          <w:sz w:val="26"/>
          <w:szCs w:val="26"/>
          <w:lang w:eastAsia="en-US" w:bidi="en-US"/>
        </w:rPr>
        <w:t xml:space="preserve"> ,</w:t>
      </w:r>
      <w:proofErr w:type="gramEnd"/>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0 года:</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xml:space="preserve">- организовать многофункциональную спортивную площадку на 234 </w:t>
      </w:r>
      <w:proofErr w:type="spellStart"/>
      <w:r w:rsidRPr="001F6289">
        <w:rPr>
          <w:rFonts w:ascii="Times New Roman" w:eastAsia="Calibri" w:hAnsi="Times New Roman" w:cs="Times New Roman"/>
          <w:bCs/>
          <w:sz w:val="26"/>
          <w:szCs w:val="26"/>
          <w:lang w:eastAsia="en-US" w:bidi="en-US"/>
        </w:rPr>
        <w:t>кв.м</w:t>
      </w:r>
      <w:proofErr w:type="spellEnd"/>
      <w:r w:rsidRPr="001F6289">
        <w:rPr>
          <w:rFonts w:ascii="Times New Roman" w:eastAsia="Calibri" w:hAnsi="Times New Roman" w:cs="Times New Roman"/>
          <w:bCs/>
          <w:sz w:val="26"/>
          <w:szCs w:val="26"/>
          <w:lang w:eastAsia="en-US" w:bidi="en-US"/>
        </w:rPr>
        <w:t>.</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xml:space="preserve">В </w:t>
      </w:r>
      <w:r w:rsidRPr="001F6289">
        <w:rPr>
          <w:rFonts w:ascii="Times New Roman" w:eastAsia="Calibri" w:hAnsi="Times New Roman" w:cs="Times New Roman"/>
          <w:b/>
          <w:bCs/>
          <w:sz w:val="26"/>
          <w:szCs w:val="26"/>
          <w:lang w:eastAsia="en-US" w:bidi="en-US"/>
        </w:rPr>
        <w:t>селе Баян-</w:t>
      </w:r>
      <w:proofErr w:type="spellStart"/>
      <w:r w:rsidRPr="001F6289">
        <w:rPr>
          <w:rFonts w:ascii="Times New Roman" w:eastAsia="Calibri" w:hAnsi="Times New Roman" w:cs="Times New Roman"/>
          <w:b/>
          <w:bCs/>
          <w:sz w:val="26"/>
          <w:szCs w:val="26"/>
          <w:lang w:eastAsia="en-US" w:bidi="en-US"/>
        </w:rPr>
        <w:t>Булантуй</w:t>
      </w:r>
      <w:proofErr w:type="spellEnd"/>
      <w:r w:rsidRPr="001F6289">
        <w:rPr>
          <w:rFonts w:ascii="Times New Roman" w:eastAsia="Calibri" w:hAnsi="Times New Roman" w:cs="Times New Roman"/>
          <w:bCs/>
          <w:sz w:val="26"/>
          <w:szCs w:val="26"/>
          <w:lang w:eastAsia="en-US" w:bidi="en-US"/>
        </w:rPr>
        <w:t xml:space="preserve"> для обеспечения нормативных требований необходимо до 2033 года:</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xml:space="preserve">- организовать многофункциональную спортивную площадку на 371 </w:t>
      </w:r>
      <w:proofErr w:type="spellStart"/>
      <w:r w:rsidRPr="001F6289">
        <w:rPr>
          <w:rFonts w:ascii="Times New Roman" w:eastAsia="Calibri" w:hAnsi="Times New Roman" w:cs="Times New Roman"/>
          <w:bCs/>
          <w:sz w:val="26"/>
          <w:szCs w:val="26"/>
          <w:lang w:eastAsia="en-US" w:bidi="en-US"/>
        </w:rPr>
        <w:t>кв.м</w:t>
      </w:r>
      <w:proofErr w:type="spellEnd"/>
      <w:r w:rsidRPr="001F6289">
        <w:rPr>
          <w:rFonts w:ascii="Times New Roman" w:eastAsia="Calibri" w:hAnsi="Times New Roman" w:cs="Times New Roman"/>
          <w:bCs/>
          <w:sz w:val="26"/>
          <w:szCs w:val="26"/>
          <w:lang w:eastAsia="en-US" w:bidi="en-US"/>
        </w:rPr>
        <w:t>.</w:t>
      </w:r>
    </w:p>
    <w:p w:rsidR="001F6289" w:rsidRPr="001F6289" w:rsidRDefault="001F6289" w:rsidP="001F6289">
      <w:pPr>
        <w:spacing w:after="0" w:line="240" w:lineRule="auto"/>
        <w:ind w:firstLine="567"/>
        <w:jc w:val="both"/>
        <w:rPr>
          <w:rFonts w:ascii="Times New Roman" w:eastAsia="Times New Roman" w:hAnsi="Times New Roman" w:cs="Times New Roman"/>
          <w:b/>
          <w:bCs/>
          <w:sz w:val="26"/>
          <w:szCs w:val="26"/>
        </w:rPr>
      </w:pPr>
      <w:r w:rsidRPr="001F6289">
        <w:rPr>
          <w:rFonts w:ascii="Times New Roman" w:eastAsia="Times New Roman" w:hAnsi="Times New Roman" w:cs="Times New Roman"/>
          <w:sz w:val="26"/>
          <w:szCs w:val="26"/>
        </w:rPr>
        <w:t xml:space="preserve">После 2034 года по согласованию с министерством образования и науки Забайкальского </w:t>
      </w:r>
      <w:proofErr w:type="gramStart"/>
      <w:r w:rsidRPr="001F6289">
        <w:rPr>
          <w:rFonts w:ascii="Times New Roman" w:eastAsia="Times New Roman" w:hAnsi="Times New Roman" w:cs="Times New Roman"/>
          <w:sz w:val="26"/>
          <w:szCs w:val="26"/>
        </w:rPr>
        <w:t>края</w:t>
      </w:r>
      <w:proofErr w:type="gramEnd"/>
      <w:r w:rsidRPr="001F6289">
        <w:rPr>
          <w:rFonts w:ascii="Times New Roman" w:eastAsia="Times New Roman" w:hAnsi="Times New Roman" w:cs="Times New Roman"/>
          <w:sz w:val="26"/>
          <w:szCs w:val="26"/>
        </w:rPr>
        <w:t xml:space="preserve"> возможно запланировать строительство </w:t>
      </w:r>
      <w:r w:rsidRPr="001F6289">
        <w:rPr>
          <w:rFonts w:ascii="Times New Roman" w:eastAsia="Times New Roman" w:hAnsi="Times New Roman" w:cs="Times New Roman"/>
          <w:color w:val="222222"/>
          <w:sz w:val="26"/>
          <w:szCs w:val="26"/>
          <w:shd w:val="clear" w:color="auto" w:fill="FFFFFF"/>
        </w:rPr>
        <w:t xml:space="preserve">начальной образовательной школы на 60 ученических мест с детским садом на 20/40 мест в селе </w:t>
      </w:r>
      <w:proofErr w:type="spellStart"/>
      <w:r w:rsidRPr="001F6289">
        <w:rPr>
          <w:rFonts w:ascii="Times New Roman" w:eastAsia="Times New Roman" w:hAnsi="Times New Roman" w:cs="Times New Roman"/>
          <w:color w:val="222222"/>
          <w:sz w:val="26"/>
          <w:szCs w:val="26"/>
          <w:shd w:val="clear" w:color="auto" w:fill="FFFFFF"/>
        </w:rPr>
        <w:t>Булактуй</w:t>
      </w:r>
      <w:proofErr w:type="spellEnd"/>
      <w:r w:rsidRPr="001F6289">
        <w:rPr>
          <w:rFonts w:ascii="Times New Roman" w:eastAsia="Times New Roman" w:hAnsi="Times New Roman" w:cs="Times New Roman"/>
          <w:color w:val="222222"/>
          <w:sz w:val="26"/>
          <w:szCs w:val="26"/>
          <w:shd w:val="clear" w:color="auto" w:fill="FFFFFF"/>
        </w:rPr>
        <w:t xml:space="preserve">. В </w:t>
      </w:r>
      <w:r w:rsidRPr="001F6289">
        <w:rPr>
          <w:rFonts w:ascii="Times New Roman" w:eastAsia="Times New Roman" w:hAnsi="Times New Roman" w:cs="Times New Roman"/>
          <w:color w:val="222222"/>
          <w:sz w:val="26"/>
          <w:szCs w:val="26"/>
          <w:shd w:val="clear" w:color="auto" w:fill="FFFFFF"/>
        </w:rPr>
        <w:lastRenderedPageBreak/>
        <w:t>соответствии с Реестром Минстроя РФ экономически эффективной проектной документации</w:t>
      </w:r>
      <w:r w:rsidRPr="001F6289">
        <w:rPr>
          <w:rFonts w:ascii="Times New Roman" w:eastAsia="Times New Roman" w:hAnsi="Times New Roman" w:cs="Times New Roman"/>
          <w:b/>
          <w:bCs/>
          <w:color w:val="222222"/>
          <w:sz w:val="26"/>
          <w:szCs w:val="26"/>
          <w:shd w:val="clear" w:color="auto" w:fill="FFFFFF"/>
        </w:rPr>
        <w:t xml:space="preserve"> </w:t>
      </w:r>
      <w:r w:rsidRPr="001F6289">
        <w:rPr>
          <w:rFonts w:ascii="Times New Roman" w:eastAsia="Times New Roman" w:hAnsi="Times New Roman" w:cs="Times New Roman"/>
          <w:color w:val="222222"/>
          <w:sz w:val="26"/>
          <w:szCs w:val="26"/>
          <w:shd w:val="clear" w:color="auto" w:fill="FFFFFF"/>
        </w:rPr>
        <w:t>зданий школ для повторного применения</w:t>
      </w:r>
      <w:r w:rsidRPr="001F6289">
        <w:rPr>
          <w:rFonts w:ascii="Times New Roman" w:eastAsia="Times New Roman" w:hAnsi="Times New Roman" w:cs="Times New Roman"/>
          <w:b/>
          <w:bCs/>
          <w:color w:val="222222"/>
          <w:sz w:val="26"/>
          <w:szCs w:val="26"/>
          <w:shd w:val="clear" w:color="auto" w:fill="FFFFFF"/>
        </w:rPr>
        <w:t>.</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Сохраняется задача поддержания достойного уровня и оснащения объектов культуры. Важной задачей учреждений культуры должна стать организация досуговой занятости детей и подростков, совершенствование и расширение перечня предоставляемых культурных услуг с учетом досуговых предпочтений этой категории населения. При этом необходимо в культурно-досуговых учреждениях - вводить инновационные формы организации досуга населения и увеличить процент охвата населения.</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Соответственно необходимо поддерживать состояние помещений для физкультурно-оздоровительных занятий и спортивных сооружений, в особенности спортивных площадок. Что позволяет проводить спортивную работу в различных секциях, организовывать спортивные соревнования и игры.</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ind w:left="-142" w:firstLine="851"/>
        <w:jc w:val="center"/>
        <w:rPr>
          <w:rFonts w:ascii="Times New Roman" w:eastAsia="Times New Roman" w:hAnsi="Times New Roman" w:cs="Times New Roman"/>
          <w:b/>
          <w:sz w:val="30"/>
          <w:szCs w:val="30"/>
        </w:rPr>
      </w:pPr>
      <w:r w:rsidRPr="001F6289">
        <w:rPr>
          <w:rFonts w:ascii="Times New Roman" w:eastAsia="Times New Roman" w:hAnsi="Times New Roman" w:cs="Times New Roman"/>
          <w:b/>
          <w:sz w:val="30"/>
          <w:szCs w:val="30"/>
        </w:rPr>
        <w:t>Мероприятия (инвестиционные проекты) по проектированию, строительству и реконструкции объектов социальной инфраструктуры поселения (сгруппированные по видам объектов социальной инфраструктуры)</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Сложная социально-экономическая ситуация в сельском поселении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-Ага», отсутствие крупных производств, формирующих экономику поселения, недостаточность финансирования на поддержание социальной инфраструктуры, недостаточно высокое развитие районного центра (при относительной близости) приводят к снижению уровня предоставления услуг в самом поселении. Произошло старение и закрытие ряда объектов культуры, спорта, снизился уровень их материальной базы.</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В современных условиях территориального управления России, в особенности Забайкальского края для решения вопросов инфраструктурного развития используется программный подход, позволяющий привлечь средства регионального и федерального уровня, так как собственных средств явно недостаточно.</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В данном случае снятие остроты проблемы обеспеченности объектами социальной инфраструктуры, улучшения материально-технической базы отраслей здравоохранения, образования, культуры, спорта, требующей совершенствования и обновления, так как база изношена и не соответствует современным требованиям и нормативам, возможно только программными методами.</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Своевременное финансирование и осознанный выбор приоритетности строительства объектов, необходимых для сбалансированного создания системы социальной инфраструктуры, обеспечит возрастающие потребности в качественном улучшении жизни населения и позволит учесть интересы муниципального района и сельского поселения.</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ind w:firstLine="567"/>
        <w:jc w:val="center"/>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Перечень мероприятий по проектированию, строительству и реконструкции объектов социальной инфраструктуры</w:t>
      </w:r>
    </w:p>
    <w:tbl>
      <w:tblPr>
        <w:tblStyle w:val="TableGridReport16"/>
        <w:tblW w:w="5000" w:type="pct"/>
        <w:tblLook w:val="04A0" w:firstRow="1" w:lastRow="0" w:firstColumn="1" w:lastColumn="0" w:noHBand="0" w:noVBand="1"/>
      </w:tblPr>
      <w:tblGrid>
        <w:gridCol w:w="566"/>
        <w:gridCol w:w="2471"/>
        <w:gridCol w:w="3099"/>
        <w:gridCol w:w="2453"/>
        <w:gridCol w:w="1830"/>
      </w:tblGrid>
      <w:tr w:rsidR="001F6289" w:rsidRPr="001F6289" w:rsidTr="000245C5">
        <w:trPr>
          <w:tblHeader/>
        </w:trPr>
        <w:tc>
          <w:tcPr>
            <w:tcW w:w="272" w:type="pct"/>
            <w:shd w:val="clear" w:color="auto" w:fill="auto"/>
            <w:vAlign w:val="center"/>
          </w:tcPr>
          <w:p w:rsidR="001F6289" w:rsidRPr="001F6289" w:rsidRDefault="001F6289" w:rsidP="001F6289">
            <w:pPr>
              <w:jc w:val="center"/>
              <w:rPr>
                <w:rFonts w:ascii="Times New Roman" w:eastAsia="Times New Roman" w:hAnsi="Times New Roman" w:cs="Times New Roman"/>
                <w:b/>
                <w:sz w:val="24"/>
                <w:szCs w:val="24"/>
              </w:rPr>
            </w:pPr>
            <w:r w:rsidRPr="001F6289">
              <w:rPr>
                <w:rFonts w:ascii="Times New Roman" w:eastAsia="Times New Roman" w:hAnsi="Times New Roman" w:cs="Times New Roman"/>
                <w:b/>
                <w:sz w:val="24"/>
                <w:szCs w:val="24"/>
              </w:rPr>
              <w:t>№</w:t>
            </w:r>
          </w:p>
        </w:tc>
        <w:tc>
          <w:tcPr>
            <w:tcW w:w="1186" w:type="pct"/>
            <w:shd w:val="clear" w:color="auto" w:fill="auto"/>
            <w:vAlign w:val="center"/>
          </w:tcPr>
          <w:p w:rsidR="001F6289" w:rsidRPr="001F6289" w:rsidRDefault="001F6289" w:rsidP="001F6289">
            <w:pPr>
              <w:jc w:val="center"/>
              <w:rPr>
                <w:rFonts w:ascii="Times New Roman" w:eastAsia="Times New Roman" w:hAnsi="Times New Roman" w:cs="Times New Roman"/>
                <w:b/>
                <w:sz w:val="24"/>
                <w:szCs w:val="24"/>
              </w:rPr>
            </w:pPr>
            <w:r w:rsidRPr="001F6289">
              <w:rPr>
                <w:rFonts w:ascii="Times New Roman" w:eastAsia="Times New Roman" w:hAnsi="Times New Roman" w:cs="Times New Roman"/>
                <w:b/>
                <w:sz w:val="24"/>
                <w:szCs w:val="24"/>
              </w:rPr>
              <w:t>Вид объекта</w:t>
            </w:r>
          </w:p>
        </w:tc>
        <w:tc>
          <w:tcPr>
            <w:tcW w:w="1487" w:type="pct"/>
            <w:shd w:val="clear" w:color="auto" w:fill="auto"/>
            <w:vAlign w:val="center"/>
          </w:tcPr>
          <w:p w:rsidR="001F6289" w:rsidRPr="001F6289" w:rsidRDefault="001F6289" w:rsidP="001F6289">
            <w:pPr>
              <w:jc w:val="center"/>
              <w:rPr>
                <w:rFonts w:ascii="Times New Roman" w:eastAsia="Times New Roman" w:hAnsi="Times New Roman" w:cs="Times New Roman"/>
                <w:b/>
                <w:sz w:val="24"/>
                <w:szCs w:val="24"/>
              </w:rPr>
            </w:pPr>
            <w:r w:rsidRPr="001F6289">
              <w:rPr>
                <w:rFonts w:ascii="Times New Roman" w:eastAsia="Times New Roman" w:hAnsi="Times New Roman" w:cs="Times New Roman"/>
                <w:b/>
                <w:sz w:val="24"/>
                <w:szCs w:val="24"/>
              </w:rPr>
              <w:t>Назначение,</w:t>
            </w:r>
          </w:p>
          <w:p w:rsidR="001F6289" w:rsidRPr="001F6289" w:rsidRDefault="001F6289" w:rsidP="001F6289">
            <w:pPr>
              <w:jc w:val="center"/>
              <w:rPr>
                <w:rFonts w:ascii="Times New Roman" w:eastAsia="Times New Roman" w:hAnsi="Times New Roman" w:cs="Times New Roman"/>
                <w:b/>
                <w:sz w:val="24"/>
                <w:szCs w:val="24"/>
              </w:rPr>
            </w:pPr>
            <w:r w:rsidRPr="001F6289">
              <w:rPr>
                <w:rFonts w:ascii="Times New Roman" w:eastAsia="Times New Roman" w:hAnsi="Times New Roman" w:cs="Times New Roman"/>
                <w:b/>
                <w:sz w:val="24"/>
                <w:szCs w:val="24"/>
              </w:rPr>
              <w:t>наименование,</w:t>
            </w:r>
          </w:p>
          <w:p w:rsidR="001F6289" w:rsidRPr="001F6289" w:rsidRDefault="001F6289" w:rsidP="001F6289">
            <w:pPr>
              <w:jc w:val="center"/>
              <w:rPr>
                <w:rFonts w:ascii="Times New Roman" w:eastAsia="Times New Roman" w:hAnsi="Times New Roman" w:cs="Times New Roman"/>
                <w:b/>
                <w:sz w:val="24"/>
                <w:szCs w:val="24"/>
              </w:rPr>
            </w:pPr>
            <w:r w:rsidRPr="001F6289">
              <w:rPr>
                <w:rFonts w:ascii="Times New Roman" w:eastAsia="Times New Roman" w:hAnsi="Times New Roman" w:cs="Times New Roman"/>
                <w:b/>
                <w:sz w:val="24"/>
                <w:szCs w:val="24"/>
              </w:rPr>
              <w:t>местоположение</w:t>
            </w:r>
          </w:p>
        </w:tc>
        <w:tc>
          <w:tcPr>
            <w:tcW w:w="1177" w:type="pct"/>
            <w:shd w:val="clear" w:color="auto" w:fill="auto"/>
            <w:vAlign w:val="center"/>
          </w:tcPr>
          <w:p w:rsidR="001F6289" w:rsidRPr="001F6289" w:rsidRDefault="001F6289" w:rsidP="001F6289">
            <w:pPr>
              <w:jc w:val="center"/>
              <w:rPr>
                <w:rFonts w:ascii="Times New Roman" w:eastAsia="Times New Roman" w:hAnsi="Times New Roman" w:cs="Times New Roman"/>
                <w:b/>
                <w:sz w:val="24"/>
                <w:szCs w:val="24"/>
              </w:rPr>
            </w:pPr>
            <w:r w:rsidRPr="001F6289">
              <w:rPr>
                <w:rFonts w:ascii="Times New Roman" w:eastAsia="Times New Roman" w:hAnsi="Times New Roman" w:cs="Times New Roman"/>
                <w:b/>
                <w:sz w:val="24"/>
                <w:szCs w:val="24"/>
              </w:rPr>
              <w:t>Основные</w:t>
            </w:r>
          </w:p>
          <w:p w:rsidR="001F6289" w:rsidRPr="001F6289" w:rsidRDefault="001F6289" w:rsidP="001F6289">
            <w:pPr>
              <w:jc w:val="center"/>
              <w:rPr>
                <w:rFonts w:ascii="Times New Roman" w:eastAsia="Times New Roman" w:hAnsi="Times New Roman" w:cs="Times New Roman"/>
                <w:b/>
                <w:sz w:val="24"/>
                <w:szCs w:val="24"/>
              </w:rPr>
            </w:pPr>
            <w:r w:rsidRPr="001F6289">
              <w:rPr>
                <w:rFonts w:ascii="Times New Roman" w:eastAsia="Times New Roman" w:hAnsi="Times New Roman" w:cs="Times New Roman"/>
                <w:b/>
                <w:sz w:val="24"/>
                <w:szCs w:val="24"/>
              </w:rPr>
              <w:t>характеристики</w:t>
            </w:r>
          </w:p>
        </w:tc>
        <w:tc>
          <w:tcPr>
            <w:tcW w:w="878" w:type="pct"/>
            <w:shd w:val="clear" w:color="auto" w:fill="auto"/>
            <w:vAlign w:val="center"/>
          </w:tcPr>
          <w:p w:rsidR="001F6289" w:rsidRPr="001F6289" w:rsidRDefault="001F6289" w:rsidP="001F6289">
            <w:pPr>
              <w:jc w:val="center"/>
              <w:rPr>
                <w:rFonts w:ascii="Times New Roman" w:eastAsia="Times New Roman" w:hAnsi="Times New Roman" w:cs="Times New Roman"/>
                <w:b/>
                <w:sz w:val="24"/>
                <w:szCs w:val="24"/>
              </w:rPr>
            </w:pPr>
            <w:r w:rsidRPr="001F6289">
              <w:rPr>
                <w:rFonts w:ascii="Times New Roman" w:eastAsia="Times New Roman" w:hAnsi="Times New Roman" w:cs="Times New Roman"/>
                <w:b/>
                <w:sz w:val="24"/>
                <w:szCs w:val="24"/>
              </w:rPr>
              <w:t>Срок реализации</w:t>
            </w:r>
          </w:p>
        </w:tc>
      </w:tr>
      <w:tr w:rsidR="001F6289" w:rsidRPr="001F6289" w:rsidTr="000245C5">
        <w:trPr>
          <w:tblHeader/>
        </w:trPr>
        <w:tc>
          <w:tcPr>
            <w:tcW w:w="272" w:type="pct"/>
            <w:shd w:val="clear" w:color="auto" w:fill="auto"/>
            <w:vAlign w:val="center"/>
          </w:tcPr>
          <w:p w:rsidR="001F6289" w:rsidRPr="001F6289" w:rsidRDefault="001F6289" w:rsidP="001F6289">
            <w:pPr>
              <w:jc w:val="center"/>
              <w:rPr>
                <w:rFonts w:ascii="Times New Roman" w:eastAsia="Times New Roman" w:hAnsi="Times New Roman" w:cs="Times New Roman"/>
                <w:b/>
                <w:sz w:val="24"/>
                <w:szCs w:val="24"/>
              </w:rPr>
            </w:pPr>
            <w:r w:rsidRPr="001F6289">
              <w:rPr>
                <w:rFonts w:ascii="Times New Roman" w:eastAsia="Times New Roman" w:hAnsi="Times New Roman" w:cs="Times New Roman"/>
                <w:b/>
                <w:sz w:val="24"/>
                <w:szCs w:val="24"/>
              </w:rPr>
              <w:t>1</w:t>
            </w:r>
          </w:p>
        </w:tc>
        <w:tc>
          <w:tcPr>
            <w:tcW w:w="1186" w:type="pct"/>
            <w:shd w:val="clear" w:color="auto" w:fill="auto"/>
            <w:vAlign w:val="center"/>
          </w:tcPr>
          <w:p w:rsidR="001F6289" w:rsidRPr="001F6289" w:rsidRDefault="001F6289" w:rsidP="001F6289">
            <w:pPr>
              <w:jc w:val="center"/>
              <w:rPr>
                <w:rFonts w:ascii="Times New Roman" w:eastAsia="Times New Roman" w:hAnsi="Times New Roman" w:cs="Times New Roman"/>
                <w:b/>
                <w:sz w:val="24"/>
                <w:szCs w:val="24"/>
              </w:rPr>
            </w:pPr>
            <w:r w:rsidRPr="001F6289">
              <w:rPr>
                <w:rFonts w:ascii="Times New Roman" w:eastAsia="Times New Roman" w:hAnsi="Times New Roman" w:cs="Times New Roman"/>
                <w:b/>
                <w:sz w:val="24"/>
                <w:szCs w:val="24"/>
              </w:rPr>
              <w:t>2</w:t>
            </w:r>
          </w:p>
        </w:tc>
        <w:tc>
          <w:tcPr>
            <w:tcW w:w="1487" w:type="pct"/>
            <w:shd w:val="clear" w:color="auto" w:fill="auto"/>
            <w:vAlign w:val="center"/>
          </w:tcPr>
          <w:p w:rsidR="001F6289" w:rsidRPr="001F6289" w:rsidRDefault="001F6289" w:rsidP="001F6289">
            <w:pPr>
              <w:jc w:val="center"/>
              <w:rPr>
                <w:rFonts w:ascii="Times New Roman" w:eastAsia="Times New Roman" w:hAnsi="Times New Roman" w:cs="Times New Roman"/>
                <w:b/>
                <w:sz w:val="24"/>
                <w:szCs w:val="24"/>
              </w:rPr>
            </w:pPr>
            <w:r w:rsidRPr="001F6289">
              <w:rPr>
                <w:rFonts w:ascii="Times New Roman" w:eastAsia="Times New Roman" w:hAnsi="Times New Roman" w:cs="Times New Roman"/>
                <w:b/>
                <w:sz w:val="24"/>
                <w:szCs w:val="24"/>
              </w:rPr>
              <w:t>3</w:t>
            </w:r>
          </w:p>
        </w:tc>
        <w:tc>
          <w:tcPr>
            <w:tcW w:w="1177" w:type="pct"/>
            <w:shd w:val="clear" w:color="auto" w:fill="auto"/>
            <w:vAlign w:val="center"/>
          </w:tcPr>
          <w:p w:rsidR="001F6289" w:rsidRPr="001F6289" w:rsidRDefault="001F6289" w:rsidP="001F6289">
            <w:pPr>
              <w:jc w:val="center"/>
              <w:rPr>
                <w:rFonts w:ascii="Times New Roman" w:eastAsia="Times New Roman" w:hAnsi="Times New Roman" w:cs="Times New Roman"/>
                <w:b/>
                <w:sz w:val="24"/>
                <w:szCs w:val="24"/>
              </w:rPr>
            </w:pPr>
            <w:r w:rsidRPr="001F6289">
              <w:rPr>
                <w:rFonts w:ascii="Times New Roman" w:eastAsia="Times New Roman" w:hAnsi="Times New Roman" w:cs="Times New Roman"/>
                <w:b/>
                <w:sz w:val="24"/>
                <w:szCs w:val="24"/>
              </w:rPr>
              <w:t>4</w:t>
            </w:r>
          </w:p>
        </w:tc>
        <w:tc>
          <w:tcPr>
            <w:tcW w:w="878" w:type="pct"/>
            <w:shd w:val="clear" w:color="auto" w:fill="auto"/>
            <w:vAlign w:val="center"/>
          </w:tcPr>
          <w:p w:rsidR="001F6289" w:rsidRPr="001F6289" w:rsidRDefault="001F6289" w:rsidP="001F6289">
            <w:pPr>
              <w:jc w:val="center"/>
              <w:rPr>
                <w:rFonts w:ascii="Times New Roman" w:eastAsia="Times New Roman" w:hAnsi="Times New Roman" w:cs="Times New Roman"/>
                <w:b/>
                <w:sz w:val="24"/>
                <w:szCs w:val="24"/>
              </w:rPr>
            </w:pPr>
            <w:r w:rsidRPr="001F6289">
              <w:rPr>
                <w:rFonts w:ascii="Times New Roman" w:eastAsia="Times New Roman" w:hAnsi="Times New Roman" w:cs="Times New Roman"/>
                <w:b/>
                <w:sz w:val="24"/>
                <w:szCs w:val="24"/>
              </w:rPr>
              <w:t>5</w:t>
            </w:r>
          </w:p>
        </w:tc>
      </w:tr>
      <w:tr w:rsidR="001F6289" w:rsidRPr="001F6289" w:rsidTr="000245C5">
        <w:trPr>
          <w:tblHeader/>
        </w:trPr>
        <w:tc>
          <w:tcPr>
            <w:tcW w:w="5000" w:type="pct"/>
            <w:gridSpan w:val="5"/>
            <w:shd w:val="clear" w:color="auto" w:fill="auto"/>
            <w:vAlign w:val="center"/>
          </w:tcPr>
          <w:p w:rsidR="001F6289" w:rsidRPr="001F6289" w:rsidRDefault="001F6289" w:rsidP="001F6289">
            <w:pPr>
              <w:jc w:val="center"/>
              <w:rPr>
                <w:rFonts w:ascii="Times New Roman" w:eastAsia="Times New Roman" w:hAnsi="Times New Roman" w:cs="Times New Roman"/>
                <w:b/>
                <w:sz w:val="24"/>
                <w:szCs w:val="24"/>
              </w:rPr>
            </w:pPr>
            <w:r w:rsidRPr="001F6289">
              <w:rPr>
                <w:rFonts w:ascii="Times New Roman" w:eastAsia="Times New Roman" w:hAnsi="Times New Roman" w:cs="Times New Roman"/>
                <w:b/>
                <w:bCs/>
                <w:sz w:val="24"/>
                <w:szCs w:val="24"/>
              </w:rPr>
              <w:t>Объекты социальной инфраструктуры, отдыха и туризма, санаторно-курортного назначения</w:t>
            </w:r>
          </w:p>
        </w:tc>
      </w:tr>
      <w:tr w:rsidR="001F6289" w:rsidRPr="001F6289" w:rsidTr="000245C5">
        <w:tc>
          <w:tcPr>
            <w:tcW w:w="272" w:type="pct"/>
            <w:shd w:val="clear" w:color="auto" w:fill="auto"/>
            <w:vAlign w:val="center"/>
          </w:tcPr>
          <w:p w:rsidR="001F6289" w:rsidRPr="001F6289" w:rsidRDefault="001F6289" w:rsidP="001F6289">
            <w:pPr>
              <w:jc w:val="cente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1</w:t>
            </w:r>
          </w:p>
        </w:tc>
        <w:tc>
          <w:tcPr>
            <w:tcW w:w="1186" w:type="pct"/>
            <w:shd w:val="clear" w:color="auto" w:fill="auto"/>
            <w:vAlign w:val="center"/>
          </w:tcPr>
          <w:p w:rsidR="001F6289" w:rsidRPr="001F6289" w:rsidRDefault="001F6289" w:rsidP="001F6289">
            <w:pP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Объекты образования</w:t>
            </w:r>
          </w:p>
        </w:tc>
        <w:tc>
          <w:tcPr>
            <w:tcW w:w="1487" w:type="pct"/>
            <w:shd w:val="clear" w:color="auto" w:fill="auto"/>
            <w:vAlign w:val="center"/>
          </w:tcPr>
          <w:p w:rsidR="001F6289" w:rsidRPr="001F6289" w:rsidRDefault="001F6289" w:rsidP="001F6289">
            <w:pP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 xml:space="preserve">Строительство здания школы </w:t>
            </w:r>
            <w:proofErr w:type="gramStart"/>
            <w:r w:rsidRPr="001F6289">
              <w:rPr>
                <w:rFonts w:ascii="Times New Roman" w:eastAsia="Times New Roman" w:hAnsi="Times New Roman" w:cs="Times New Roman"/>
                <w:sz w:val="24"/>
                <w:szCs w:val="24"/>
              </w:rPr>
              <w:t>в</w:t>
            </w:r>
            <w:proofErr w:type="gramEnd"/>
            <w:r w:rsidRPr="001F6289">
              <w:rPr>
                <w:rFonts w:ascii="Times New Roman" w:eastAsia="Times New Roman" w:hAnsi="Times New Roman" w:cs="Times New Roman"/>
                <w:sz w:val="24"/>
                <w:szCs w:val="24"/>
              </w:rPr>
              <w:t xml:space="preserve"> с. </w:t>
            </w:r>
            <w:proofErr w:type="spellStart"/>
            <w:r w:rsidRPr="001F6289">
              <w:rPr>
                <w:rFonts w:ascii="Times New Roman" w:eastAsia="Times New Roman" w:hAnsi="Times New Roman" w:cs="Times New Roman"/>
                <w:sz w:val="24"/>
                <w:szCs w:val="24"/>
              </w:rPr>
              <w:t>Булактуй</w:t>
            </w:r>
            <w:proofErr w:type="spellEnd"/>
            <w:r w:rsidRPr="001F6289">
              <w:rPr>
                <w:rFonts w:ascii="Times New Roman" w:eastAsia="Times New Roman" w:hAnsi="Times New Roman" w:cs="Times New Roman"/>
                <w:sz w:val="24"/>
                <w:szCs w:val="24"/>
              </w:rPr>
              <w:t xml:space="preserve"> на 50 </w:t>
            </w:r>
            <w:r w:rsidRPr="001F6289">
              <w:rPr>
                <w:rFonts w:ascii="Times New Roman" w:eastAsia="Times New Roman" w:hAnsi="Times New Roman" w:cs="Times New Roman"/>
                <w:sz w:val="24"/>
                <w:szCs w:val="24"/>
              </w:rPr>
              <w:lastRenderedPageBreak/>
              <w:t>мест</w:t>
            </w:r>
          </w:p>
        </w:tc>
        <w:tc>
          <w:tcPr>
            <w:tcW w:w="1177" w:type="pct"/>
            <w:shd w:val="clear" w:color="auto" w:fill="auto"/>
            <w:vAlign w:val="center"/>
          </w:tcPr>
          <w:p w:rsidR="001F6289" w:rsidRPr="001F6289" w:rsidRDefault="001F6289" w:rsidP="001F6289">
            <w:pPr>
              <w:jc w:val="cente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lastRenderedPageBreak/>
              <w:t>1 объект</w:t>
            </w:r>
          </w:p>
        </w:tc>
        <w:tc>
          <w:tcPr>
            <w:tcW w:w="878" w:type="pct"/>
            <w:shd w:val="clear" w:color="auto" w:fill="auto"/>
            <w:vAlign w:val="center"/>
          </w:tcPr>
          <w:p w:rsidR="001F6289" w:rsidRPr="001F6289" w:rsidRDefault="001F6289" w:rsidP="001F6289">
            <w:pPr>
              <w:jc w:val="cente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2033 год</w:t>
            </w:r>
          </w:p>
        </w:tc>
      </w:tr>
      <w:tr w:rsidR="001F6289" w:rsidRPr="001F6289" w:rsidTr="000245C5">
        <w:tc>
          <w:tcPr>
            <w:tcW w:w="272" w:type="pct"/>
            <w:shd w:val="clear" w:color="auto" w:fill="auto"/>
            <w:vAlign w:val="center"/>
          </w:tcPr>
          <w:p w:rsidR="001F6289" w:rsidRPr="001F6289" w:rsidRDefault="001F6289" w:rsidP="001F6289">
            <w:pPr>
              <w:jc w:val="center"/>
              <w:rPr>
                <w:rFonts w:ascii="Times New Roman" w:eastAsia="Times New Roman" w:hAnsi="Times New Roman" w:cs="Times New Roman"/>
                <w:sz w:val="24"/>
                <w:szCs w:val="24"/>
              </w:rPr>
            </w:pPr>
          </w:p>
          <w:p w:rsidR="001F6289" w:rsidRPr="001F6289" w:rsidRDefault="001F6289" w:rsidP="001F6289">
            <w:pPr>
              <w:jc w:val="cente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2</w:t>
            </w:r>
          </w:p>
        </w:tc>
        <w:tc>
          <w:tcPr>
            <w:tcW w:w="1186" w:type="pct"/>
            <w:shd w:val="clear" w:color="auto" w:fill="auto"/>
            <w:vAlign w:val="center"/>
          </w:tcPr>
          <w:p w:rsidR="001F6289" w:rsidRPr="001F6289" w:rsidRDefault="001F6289" w:rsidP="001F6289">
            <w:pP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Объекты физической культуры и массового спорта</w:t>
            </w:r>
          </w:p>
        </w:tc>
        <w:tc>
          <w:tcPr>
            <w:tcW w:w="1487" w:type="pct"/>
            <w:shd w:val="clear" w:color="auto" w:fill="auto"/>
            <w:vAlign w:val="center"/>
          </w:tcPr>
          <w:p w:rsidR="001F6289" w:rsidRPr="001F6289" w:rsidRDefault="001F6289" w:rsidP="001F6289">
            <w:pP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 xml:space="preserve">Строительство спорт площадок </w:t>
            </w:r>
            <w:proofErr w:type="gramStart"/>
            <w:r w:rsidRPr="001F6289">
              <w:rPr>
                <w:rFonts w:ascii="Times New Roman" w:eastAsia="Times New Roman" w:hAnsi="Times New Roman" w:cs="Times New Roman"/>
                <w:sz w:val="24"/>
                <w:szCs w:val="24"/>
              </w:rPr>
              <w:t>в</w:t>
            </w:r>
            <w:proofErr w:type="gramEnd"/>
            <w:r w:rsidRPr="001F6289">
              <w:rPr>
                <w:rFonts w:ascii="Times New Roman" w:eastAsia="Times New Roman" w:hAnsi="Times New Roman" w:cs="Times New Roman"/>
                <w:sz w:val="24"/>
                <w:szCs w:val="24"/>
              </w:rPr>
              <w:t xml:space="preserve"> с. Баян-</w:t>
            </w:r>
            <w:proofErr w:type="spellStart"/>
            <w:r w:rsidRPr="001F6289">
              <w:rPr>
                <w:rFonts w:ascii="Times New Roman" w:eastAsia="Times New Roman" w:hAnsi="Times New Roman" w:cs="Times New Roman"/>
                <w:sz w:val="24"/>
                <w:szCs w:val="24"/>
              </w:rPr>
              <w:t>Булак</w:t>
            </w:r>
            <w:proofErr w:type="spellEnd"/>
          </w:p>
        </w:tc>
        <w:tc>
          <w:tcPr>
            <w:tcW w:w="1177" w:type="pct"/>
            <w:shd w:val="clear" w:color="auto" w:fill="auto"/>
            <w:vAlign w:val="center"/>
          </w:tcPr>
          <w:p w:rsidR="001F6289" w:rsidRPr="001F6289" w:rsidRDefault="001F6289" w:rsidP="001F6289">
            <w:pPr>
              <w:jc w:val="cente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 xml:space="preserve">273 кв. м </w:t>
            </w:r>
          </w:p>
        </w:tc>
        <w:tc>
          <w:tcPr>
            <w:tcW w:w="878" w:type="pct"/>
            <w:shd w:val="clear" w:color="auto" w:fill="auto"/>
            <w:vAlign w:val="center"/>
          </w:tcPr>
          <w:p w:rsidR="001F6289" w:rsidRPr="001F6289" w:rsidRDefault="001F6289" w:rsidP="001F6289">
            <w:pPr>
              <w:jc w:val="cente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2033 год</w:t>
            </w:r>
          </w:p>
        </w:tc>
      </w:tr>
      <w:tr w:rsidR="001F6289" w:rsidRPr="001F6289" w:rsidTr="000245C5">
        <w:tc>
          <w:tcPr>
            <w:tcW w:w="272" w:type="pct"/>
            <w:shd w:val="clear" w:color="auto" w:fill="auto"/>
            <w:vAlign w:val="center"/>
          </w:tcPr>
          <w:p w:rsidR="001F6289" w:rsidRPr="001F6289" w:rsidRDefault="001F6289" w:rsidP="001F6289">
            <w:pPr>
              <w:jc w:val="cente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3</w:t>
            </w:r>
          </w:p>
        </w:tc>
        <w:tc>
          <w:tcPr>
            <w:tcW w:w="1186" w:type="pct"/>
            <w:shd w:val="clear" w:color="auto" w:fill="auto"/>
            <w:vAlign w:val="center"/>
          </w:tcPr>
          <w:p w:rsidR="001F6289" w:rsidRPr="001F6289" w:rsidRDefault="001F6289" w:rsidP="001F6289">
            <w:pP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Объекты физической культуры и массового спорта</w:t>
            </w:r>
          </w:p>
        </w:tc>
        <w:tc>
          <w:tcPr>
            <w:tcW w:w="1487" w:type="pct"/>
            <w:shd w:val="clear" w:color="auto" w:fill="auto"/>
            <w:vAlign w:val="center"/>
          </w:tcPr>
          <w:p w:rsidR="001F6289" w:rsidRPr="001F6289" w:rsidRDefault="001F6289" w:rsidP="001F6289">
            <w:pP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 xml:space="preserve">Строительство спорт площадок </w:t>
            </w:r>
            <w:proofErr w:type="gramStart"/>
            <w:r w:rsidRPr="001F6289">
              <w:rPr>
                <w:rFonts w:ascii="Times New Roman" w:eastAsia="Times New Roman" w:hAnsi="Times New Roman" w:cs="Times New Roman"/>
                <w:sz w:val="24"/>
                <w:szCs w:val="24"/>
              </w:rPr>
              <w:t>в</w:t>
            </w:r>
            <w:proofErr w:type="gramEnd"/>
            <w:r w:rsidRPr="001F6289">
              <w:rPr>
                <w:rFonts w:ascii="Times New Roman" w:eastAsia="Times New Roman" w:hAnsi="Times New Roman" w:cs="Times New Roman"/>
                <w:sz w:val="24"/>
                <w:szCs w:val="24"/>
              </w:rPr>
              <w:t xml:space="preserve"> с. </w:t>
            </w:r>
            <w:proofErr w:type="spellStart"/>
            <w:r w:rsidRPr="001F6289">
              <w:rPr>
                <w:rFonts w:ascii="Times New Roman" w:eastAsia="Times New Roman" w:hAnsi="Times New Roman" w:cs="Times New Roman"/>
                <w:sz w:val="24"/>
                <w:szCs w:val="24"/>
              </w:rPr>
              <w:t>Лаха</w:t>
            </w:r>
            <w:proofErr w:type="spellEnd"/>
          </w:p>
        </w:tc>
        <w:tc>
          <w:tcPr>
            <w:tcW w:w="1177" w:type="pct"/>
            <w:shd w:val="clear" w:color="auto" w:fill="auto"/>
            <w:vAlign w:val="center"/>
          </w:tcPr>
          <w:p w:rsidR="001F6289" w:rsidRPr="001F6289" w:rsidRDefault="001F6289" w:rsidP="001F6289">
            <w:pPr>
              <w:jc w:val="cente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234 кв. м</w:t>
            </w:r>
          </w:p>
        </w:tc>
        <w:tc>
          <w:tcPr>
            <w:tcW w:w="878" w:type="pct"/>
            <w:shd w:val="clear" w:color="auto" w:fill="auto"/>
            <w:vAlign w:val="center"/>
          </w:tcPr>
          <w:p w:rsidR="001F6289" w:rsidRPr="001F6289" w:rsidRDefault="001F6289" w:rsidP="001F6289">
            <w:pPr>
              <w:jc w:val="cente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2045 год</w:t>
            </w:r>
          </w:p>
        </w:tc>
      </w:tr>
      <w:tr w:rsidR="001F6289" w:rsidRPr="001F6289" w:rsidTr="000245C5">
        <w:tc>
          <w:tcPr>
            <w:tcW w:w="272" w:type="pct"/>
            <w:shd w:val="clear" w:color="auto" w:fill="auto"/>
            <w:vAlign w:val="center"/>
          </w:tcPr>
          <w:p w:rsidR="001F6289" w:rsidRPr="001F6289" w:rsidRDefault="001F6289" w:rsidP="001F6289">
            <w:pPr>
              <w:jc w:val="cente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4</w:t>
            </w:r>
          </w:p>
        </w:tc>
        <w:tc>
          <w:tcPr>
            <w:tcW w:w="1186" w:type="pct"/>
            <w:shd w:val="clear" w:color="auto" w:fill="auto"/>
            <w:vAlign w:val="center"/>
          </w:tcPr>
          <w:p w:rsidR="001F6289" w:rsidRPr="001F6289" w:rsidRDefault="001F6289" w:rsidP="001F6289">
            <w:pP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Объекты физической культуры и массового спорта</w:t>
            </w:r>
          </w:p>
        </w:tc>
        <w:tc>
          <w:tcPr>
            <w:tcW w:w="1487" w:type="pct"/>
            <w:shd w:val="clear" w:color="auto" w:fill="auto"/>
            <w:vAlign w:val="center"/>
          </w:tcPr>
          <w:p w:rsidR="001F6289" w:rsidRPr="001F6289" w:rsidRDefault="001F6289" w:rsidP="001F6289">
            <w:pP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 xml:space="preserve">Строительство спорт площадок </w:t>
            </w:r>
            <w:proofErr w:type="gramStart"/>
            <w:r w:rsidRPr="001F6289">
              <w:rPr>
                <w:rFonts w:ascii="Times New Roman" w:eastAsia="Times New Roman" w:hAnsi="Times New Roman" w:cs="Times New Roman"/>
                <w:sz w:val="24"/>
                <w:szCs w:val="24"/>
              </w:rPr>
              <w:t>в</w:t>
            </w:r>
            <w:proofErr w:type="gramEnd"/>
            <w:r w:rsidRPr="001F6289">
              <w:rPr>
                <w:rFonts w:ascii="Times New Roman" w:eastAsia="Times New Roman" w:hAnsi="Times New Roman" w:cs="Times New Roman"/>
                <w:sz w:val="24"/>
                <w:szCs w:val="24"/>
              </w:rPr>
              <w:t xml:space="preserve"> с. </w:t>
            </w:r>
            <w:proofErr w:type="spellStart"/>
            <w:r w:rsidRPr="001F6289">
              <w:rPr>
                <w:rFonts w:ascii="Times New Roman" w:eastAsia="Times New Roman" w:hAnsi="Times New Roman" w:cs="Times New Roman"/>
                <w:sz w:val="24"/>
                <w:szCs w:val="24"/>
              </w:rPr>
              <w:t>Булактуй</w:t>
            </w:r>
            <w:proofErr w:type="spellEnd"/>
            <w:r w:rsidRPr="001F6289">
              <w:rPr>
                <w:rFonts w:ascii="Times New Roman" w:eastAsia="Times New Roman" w:hAnsi="Times New Roman" w:cs="Times New Roman"/>
                <w:sz w:val="24"/>
                <w:szCs w:val="24"/>
              </w:rPr>
              <w:t>.</w:t>
            </w:r>
          </w:p>
        </w:tc>
        <w:tc>
          <w:tcPr>
            <w:tcW w:w="1177" w:type="pct"/>
            <w:shd w:val="clear" w:color="auto" w:fill="auto"/>
            <w:vAlign w:val="center"/>
          </w:tcPr>
          <w:p w:rsidR="001F6289" w:rsidRPr="001F6289" w:rsidRDefault="001F6289" w:rsidP="001F6289">
            <w:pPr>
              <w:jc w:val="cente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371 кв. м</w:t>
            </w:r>
          </w:p>
        </w:tc>
        <w:tc>
          <w:tcPr>
            <w:tcW w:w="878" w:type="pct"/>
            <w:shd w:val="clear" w:color="auto" w:fill="auto"/>
            <w:vAlign w:val="center"/>
          </w:tcPr>
          <w:p w:rsidR="001F6289" w:rsidRPr="001F6289" w:rsidRDefault="001F6289" w:rsidP="001F6289">
            <w:pPr>
              <w:jc w:val="cente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2045 год</w:t>
            </w:r>
          </w:p>
        </w:tc>
      </w:tr>
      <w:tr w:rsidR="001F6289" w:rsidRPr="001F6289" w:rsidTr="000245C5">
        <w:tc>
          <w:tcPr>
            <w:tcW w:w="272" w:type="pct"/>
            <w:shd w:val="clear" w:color="auto" w:fill="auto"/>
            <w:vAlign w:val="center"/>
          </w:tcPr>
          <w:p w:rsidR="001F6289" w:rsidRPr="001F6289" w:rsidRDefault="001F6289" w:rsidP="001F6289">
            <w:pPr>
              <w:jc w:val="cente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5</w:t>
            </w:r>
          </w:p>
        </w:tc>
        <w:tc>
          <w:tcPr>
            <w:tcW w:w="1186" w:type="pct"/>
            <w:shd w:val="clear" w:color="auto" w:fill="auto"/>
            <w:vAlign w:val="center"/>
          </w:tcPr>
          <w:p w:rsidR="001F6289" w:rsidRPr="001F6289" w:rsidRDefault="001F6289" w:rsidP="001F6289">
            <w:pP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Объекты физической культуры и массового спорта</w:t>
            </w:r>
          </w:p>
        </w:tc>
        <w:tc>
          <w:tcPr>
            <w:tcW w:w="1487" w:type="pct"/>
            <w:shd w:val="clear" w:color="auto" w:fill="auto"/>
            <w:vAlign w:val="center"/>
          </w:tcPr>
          <w:p w:rsidR="001F6289" w:rsidRPr="001F6289" w:rsidRDefault="001F6289" w:rsidP="001F6289">
            <w:pP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 xml:space="preserve">Строительство многофункциональной спортивной площадки в с. </w:t>
            </w:r>
            <w:proofErr w:type="spellStart"/>
            <w:r w:rsidRPr="001F6289">
              <w:rPr>
                <w:rFonts w:ascii="Times New Roman" w:eastAsia="Times New Roman" w:hAnsi="Times New Roman" w:cs="Times New Roman"/>
                <w:sz w:val="24"/>
                <w:szCs w:val="24"/>
              </w:rPr>
              <w:t>Урда</w:t>
            </w:r>
            <w:proofErr w:type="spellEnd"/>
            <w:r w:rsidRPr="001F6289">
              <w:rPr>
                <w:rFonts w:ascii="Times New Roman" w:eastAsia="Times New Roman" w:hAnsi="Times New Roman" w:cs="Times New Roman"/>
                <w:sz w:val="24"/>
                <w:szCs w:val="24"/>
              </w:rPr>
              <w:t xml:space="preserve"> </w:t>
            </w:r>
            <w:proofErr w:type="gramStart"/>
            <w:r w:rsidRPr="001F6289">
              <w:rPr>
                <w:rFonts w:ascii="Times New Roman" w:eastAsia="Times New Roman" w:hAnsi="Times New Roman" w:cs="Times New Roman"/>
                <w:sz w:val="24"/>
                <w:szCs w:val="24"/>
              </w:rPr>
              <w:t>–А</w:t>
            </w:r>
            <w:proofErr w:type="gramEnd"/>
            <w:r w:rsidRPr="001F6289">
              <w:rPr>
                <w:rFonts w:ascii="Times New Roman" w:eastAsia="Times New Roman" w:hAnsi="Times New Roman" w:cs="Times New Roman"/>
                <w:sz w:val="24"/>
                <w:szCs w:val="24"/>
              </w:rPr>
              <w:t>га 18*24 м (на территории школы).</w:t>
            </w:r>
          </w:p>
        </w:tc>
        <w:tc>
          <w:tcPr>
            <w:tcW w:w="1177" w:type="pct"/>
            <w:shd w:val="clear" w:color="auto" w:fill="auto"/>
            <w:vAlign w:val="center"/>
          </w:tcPr>
          <w:p w:rsidR="001F6289" w:rsidRPr="001F6289" w:rsidRDefault="001F6289" w:rsidP="001F6289">
            <w:pPr>
              <w:jc w:val="cente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432 кв. м</w:t>
            </w:r>
          </w:p>
        </w:tc>
        <w:tc>
          <w:tcPr>
            <w:tcW w:w="878" w:type="pct"/>
            <w:shd w:val="clear" w:color="auto" w:fill="auto"/>
            <w:vAlign w:val="center"/>
          </w:tcPr>
          <w:p w:rsidR="001F6289" w:rsidRPr="001F6289" w:rsidRDefault="001F6289" w:rsidP="001F6289">
            <w:pPr>
              <w:jc w:val="center"/>
              <w:rPr>
                <w:rFonts w:ascii="Times New Roman" w:eastAsia="Times New Roman" w:hAnsi="Times New Roman" w:cs="Times New Roman"/>
                <w:sz w:val="24"/>
                <w:szCs w:val="24"/>
              </w:rPr>
            </w:pPr>
            <w:r w:rsidRPr="001F6289">
              <w:rPr>
                <w:rFonts w:ascii="Times New Roman" w:eastAsia="Times New Roman" w:hAnsi="Times New Roman" w:cs="Times New Roman"/>
                <w:sz w:val="24"/>
                <w:szCs w:val="24"/>
              </w:rPr>
              <w:t>2045 год</w:t>
            </w:r>
          </w:p>
        </w:tc>
      </w:tr>
    </w:tbl>
    <w:p w:rsidR="001F6289" w:rsidRPr="001F6289" w:rsidRDefault="001F6289" w:rsidP="001F6289">
      <w:pPr>
        <w:spacing w:after="0" w:line="240" w:lineRule="auto"/>
        <w:ind w:firstLine="567"/>
        <w:jc w:val="center"/>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ind w:firstLine="567"/>
        <w:jc w:val="center"/>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ind w:left="-142" w:firstLine="851"/>
        <w:jc w:val="both"/>
        <w:rPr>
          <w:rFonts w:ascii="Times New Roman" w:eastAsia="Times New Roman" w:hAnsi="Times New Roman" w:cs="Times New Roman"/>
          <w:sz w:val="26"/>
          <w:szCs w:val="26"/>
        </w:rPr>
        <w:sectPr w:rsidR="001F6289" w:rsidRPr="001F6289" w:rsidSect="00F423B8">
          <w:footerReference w:type="default" r:id="rId12"/>
          <w:pgSz w:w="11904" w:h="16840"/>
          <w:pgMar w:top="1134" w:right="567" w:bottom="1134" w:left="1134" w:header="312" w:footer="369" w:gutter="0"/>
          <w:cols w:space="720"/>
        </w:sectPr>
      </w:pPr>
    </w:p>
    <w:p w:rsidR="001F6289" w:rsidRPr="001F6289" w:rsidRDefault="001F6289" w:rsidP="001F6289">
      <w:pPr>
        <w:spacing w:after="0" w:line="240" w:lineRule="auto"/>
        <w:ind w:firstLine="567"/>
        <w:jc w:val="center"/>
        <w:rPr>
          <w:rFonts w:ascii="Times New Roman" w:eastAsia="Calibri" w:hAnsi="Times New Roman" w:cs="Times New Roman"/>
          <w:b/>
          <w:bCs/>
          <w:sz w:val="28"/>
          <w:szCs w:val="28"/>
          <w:lang w:eastAsia="en-US" w:bidi="en-US"/>
        </w:rPr>
      </w:pPr>
      <w:r w:rsidRPr="001F6289">
        <w:rPr>
          <w:rFonts w:ascii="Times New Roman" w:eastAsia="Calibri" w:hAnsi="Times New Roman" w:cs="Times New Roman"/>
          <w:b/>
          <w:bCs/>
          <w:sz w:val="28"/>
          <w:szCs w:val="28"/>
          <w:lang w:eastAsia="en-US" w:bidi="en-US"/>
        </w:rPr>
        <w:lastRenderedPageBreak/>
        <w:t>Целевые индикаторы программы</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В рамках настоящей Программы предложены следующие индикаторы, характеризующие состояние социальной сферы сельского поселения</w:t>
      </w:r>
    </w:p>
    <w:p w:rsidR="001F6289" w:rsidRPr="001F6289" w:rsidRDefault="001F6289" w:rsidP="001F6289">
      <w:pPr>
        <w:spacing w:after="0" w:line="240" w:lineRule="auto"/>
        <w:ind w:left="-142" w:firstLine="851"/>
        <w:jc w:val="both"/>
        <w:rPr>
          <w:rFonts w:ascii="Times New Roman" w:eastAsia="Times New Roman" w:hAnsi="Times New Roman" w:cs="Times New Roman"/>
          <w:sz w:val="26"/>
          <w:szCs w:val="26"/>
        </w:rPr>
      </w:pPr>
    </w:p>
    <w:tbl>
      <w:tblPr>
        <w:tblStyle w:val="70"/>
        <w:tblW w:w="5000" w:type="pct"/>
        <w:jc w:val="center"/>
        <w:tblLook w:val="04A0" w:firstRow="1" w:lastRow="0" w:firstColumn="1" w:lastColumn="0" w:noHBand="0" w:noVBand="1"/>
      </w:tblPr>
      <w:tblGrid>
        <w:gridCol w:w="3156"/>
        <w:gridCol w:w="1497"/>
        <w:gridCol w:w="1506"/>
        <w:gridCol w:w="953"/>
        <w:gridCol w:w="1506"/>
        <w:gridCol w:w="953"/>
      </w:tblGrid>
      <w:tr w:rsidR="001F6289" w:rsidRPr="001F6289" w:rsidTr="000245C5">
        <w:trPr>
          <w:trHeight w:val="625"/>
          <w:jc w:val="center"/>
        </w:trPr>
        <w:tc>
          <w:tcPr>
            <w:tcW w:w="1648" w:type="pct"/>
            <w:vMerge w:val="restart"/>
            <w:shd w:val="clear" w:color="auto" w:fill="auto"/>
            <w:vAlign w:val="center"/>
          </w:tcPr>
          <w:p w:rsidR="001F6289" w:rsidRPr="001F6289" w:rsidRDefault="001F6289" w:rsidP="001F6289">
            <w:pPr>
              <w:jc w:val="both"/>
              <w:rPr>
                <w:rFonts w:eastAsia="Times New Roman"/>
                <w:szCs w:val="24"/>
              </w:rPr>
            </w:pPr>
            <w:r w:rsidRPr="001F6289">
              <w:rPr>
                <w:rFonts w:eastAsia="Times New Roman"/>
                <w:szCs w:val="24"/>
              </w:rPr>
              <w:t>Наименование показателя</w:t>
            </w:r>
          </w:p>
        </w:tc>
        <w:tc>
          <w:tcPr>
            <w:tcW w:w="782" w:type="pct"/>
            <w:vMerge w:val="restart"/>
            <w:shd w:val="clear" w:color="auto" w:fill="auto"/>
            <w:vAlign w:val="center"/>
          </w:tcPr>
          <w:p w:rsidR="001F6289" w:rsidRPr="001F6289" w:rsidRDefault="001F6289" w:rsidP="001F6289">
            <w:pPr>
              <w:ind w:firstLine="0"/>
              <w:rPr>
                <w:rFonts w:eastAsia="Times New Roman"/>
                <w:szCs w:val="24"/>
              </w:rPr>
            </w:pPr>
            <w:r w:rsidRPr="001F6289">
              <w:rPr>
                <w:rFonts w:eastAsia="Times New Roman"/>
                <w:szCs w:val="24"/>
              </w:rPr>
              <w:t>Единица измерения</w:t>
            </w:r>
          </w:p>
        </w:tc>
        <w:tc>
          <w:tcPr>
            <w:tcW w:w="1285" w:type="pct"/>
            <w:gridSpan w:val="2"/>
            <w:shd w:val="clear" w:color="auto" w:fill="auto"/>
            <w:vAlign w:val="center"/>
          </w:tcPr>
          <w:p w:rsidR="001F6289" w:rsidRPr="001F6289" w:rsidRDefault="001F6289" w:rsidP="001F6289">
            <w:pPr>
              <w:jc w:val="center"/>
              <w:rPr>
                <w:rFonts w:eastAsia="Times New Roman"/>
                <w:szCs w:val="24"/>
              </w:rPr>
            </w:pPr>
            <w:r w:rsidRPr="001F6289">
              <w:rPr>
                <w:rFonts w:eastAsia="Times New Roman"/>
                <w:szCs w:val="24"/>
              </w:rPr>
              <w:t>Показатели на 01.01.2024</w:t>
            </w:r>
          </w:p>
        </w:tc>
        <w:tc>
          <w:tcPr>
            <w:tcW w:w="1285" w:type="pct"/>
            <w:gridSpan w:val="2"/>
            <w:shd w:val="clear" w:color="auto" w:fill="auto"/>
            <w:vAlign w:val="center"/>
          </w:tcPr>
          <w:p w:rsidR="001F6289" w:rsidRPr="001F6289" w:rsidRDefault="001F6289" w:rsidP="001F6289">
            <w:pPr>
              <w:jc w:val="center"/>
              <w:rPr>
                <w:rFonts w:eastAsia="Times New Roman"/>
                <w:szCs w:val="24"/>
              </w:rPr>
            </w:pPr>
            <w:r w:rsidRPr="001F6289">
              <w:rPr>
                <w:rFonts w:eastAsia="Times New Roman"/>
                <w:szCs w:val="24"/>
              </w:rPr>
              <w:t>Показатели на 01.01.2034</w:t>
            </w:r>
          </w:p>
        </w:tc>
      </w:tr>
      <w:tr w:rsidR="001F6289" w:rsidRPr="001F6289" w:rsidTr="000245C5">
        <w:trPr>
          <w:jc w:val="center"/>
        </w:trPr>
        <w:tc>
          <w:tcPr>
            <w:tcW w:w="1648" w:type="pct"/>
            <w:vMerge/>
            <w:vAlign w:val="center"/>
          </w:tcPr>
          <w:p w:rsidR="001F6289" w:rsidRPr="001F6289" w:rsidRDefault="001F6289" w:rsidP="001F6289">
            <w:pPr>
              <w:jc w:val="both"/>
              <w:rPr>
                <w:rFonts w:eastAsia="Times New Roman"/>
                <w:szCs w:val="24"/>
              </w:rPr>
            </w:pPr>
          </w:p>
        </w:tc>
        <w:tc>
          <w:tcPr>
            <w:tcW w:w="782" w:type="pct"/>
            <w:vMerge/>
            <w:vAlign w:val="center"/>
          </w:tcPr>
          <w:p w:rsidR="001F6289" w:rsidRPr="001F6289" w:rsidRDefault="001F6289" w:rsidP="001F6289">
            <w:pPr>
              <w:jc w:val="center"/>
              <w:rPr>
                <w:rFonts w:eastAsia="Times New Roman"/>
                <w:szCs w:val="24"/>
              </w:rPr>
            </w:pPr>
          </w:p>
        </w:tc>
        <w:tc>
          <w:tcPr>
            <w:tcW w:w="787" w:type="pct"/>
            <w:vAlign w:val="center"/>
          </w:tcPr>
          <w:p w:rsidR="001F6289" w:rsidRPr="001F6289" w:rsidRDefault="001F6289" w:rsidP="001F6289">
            <w:pPr>
              <w:jc w:val="center"/>
              <w:rPr>
                <w:rFonts w:eastAsia="Times New Roman"/>
                <w:szCs w:val="24"/>
              </w:rPr>
            </w:pPr>
            <w:proofErr w:type="spellStart"/>
            <w:r w:rsidRPr="001F6289">
              <w:rPr>
                <w:rFonts w:eastAsia="Times New Roman"/>
                <w:szCs w:val="24"/>
              </w:rPr>
              <w:t>ед</w:t>
            </w:r>
            <w:proofErr w:type="gramStart"/>
            <w:r w:rsidRPr="001F6289">
              <w:rPr>
                <w:rFonts w:eastAsia="Times New Roman"/>
                <w:szCs w:val="24"/>
              </w:rPr>
              <w:t>.и</w:t>
            </w:r>
            <w:proofErr w:type="gramEnd"/>
            <w:r w:rsidRPr="001F6289">
              <w:rPr>
                <w:rFonts w:eastAsia="Times New Roman"/>
                <w:szCs w:val="24"/>
              </w:rPr>
              <w:t>зерения</w:t>
            </w:r>
            <w:proofErr w:type="spellEnd"/>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w:t>
            </w:r>
          </w:p>
        </w:tc>
        <w:tc>
          <w:tcPr>
            <w:tcW w:w="787" w:type="pct"/>
            <w:vAlign w:val="center"/>
          </w:tcPr>
          <w:p w:rsidR="001F6289" w:rsidRPr="001F6289" w:rsidRDefault="001F6289" w:rsidP="001F6289">
            <w:pPr>
              <w:jc w:val="center"/>
              <w:rPr>
                <w:rFonts w:eastAsia="Times New Roman"/>
                <w:szCs w:val="24"/>
              </w:rPr>
            </w:pPr>
            <w:proofErr w:type="spellStart"/>
            <w:r w:rsidRPr="001F6289">
              <w:rPr>
                <w:rFonts w:eastAsia="Times New Roman"/>
                <w:szCs w:val="24"/>
              </w:rPr>
              <w:t>ед</w:t>
            </w:r>
            <w:proofErr w:type="gramStart"/>
            <w:r w:rsidRPr="001F6289">
              <w:rPr>
                <w:rFonts w:eastAsia="Times New Roman"/>
                <w:szCs w:val="24"/>
              </w:rPr>
              <w:t>.и</w:t>
            </w:r>
            <w:proofErr w:type="gramEnd"/>
            <w:r w:rsidRPr="001F6289">
              <w:rPr>
                <w:rFonts w:eastAsia="Times New Roman"/>
                <w:szCs w:val="24"/>
              </w:rPr>
              <w:t>зерения</w:t>
            </w:r>
            <w:proofErr w:type="spellEnd"/>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w:t>
            </w:r>
          </w:p>
        </w:tc>
      </w:tr>
      <w:tr w:rsidR="001F6289" w:rsidRPr="001F6289" w:rsidTr="000245C5">
        <w:trPr>
          <w:jc w:val="center"/>
        </w:trPr>
        <w:tc>
          <w:tcPr>
            <w:tcW w:w="5000" w:type="pct"/>
            <w:gridSpan w:val="6"/>
            <w:vAlign w:val="center"/>
          </w:tcPr>
          <w:p w:rsidR="001F6289" w:rsidRPr="001F6289" w:rsidRDefault="001F6289" w:rsidP="001F6289">
            <w:pPr>
              <w:jc w:val="center"/>
              <w:rPr>
                <w:rFonts w:eastAsia="Times New Roman"/>
                <w:szCs w:val="24"/>
              </w:rPr>
            </w:pPr>
            <w:r w:rsidRPr="001F6289">
              <w:rPr>
                <w:rFonts w:eastAsia="Times New Roman"/>
                <w:b/>
                <w:bCs/>
                <w:szCs w:val="24"/>
              </w:rPr>
              <w:t>ДЕМОГРАФИЯ</w:t>
            </w:r>
          </w:p>
        </w:tc>
      </w:tr>
      <w:tr w:rsidR="001F6289" w:rsidRPr="001F6289" w:rsidTr="000245C5">
        <w:trPr>
          <w:jc w:val="center"/>
        </w:trPr>
        <w:tc>
          <w:tcPr>
            <w:tcW w:w="1648" w:type="pct"/>
            <w:vAlign w:val="center"/>
          </w:tcPr>
          <w:p w:rsidR="001F6289" w:rsidRPr="001F6289" w:rsidRDefault="001F6289" w:rsidP="001F6289">
            <w:pPr>
              <w:jc w:val="both"/>
              <w:rPr>
                <w:rFonts w:eastAsia="Times New Roman"/>
                <w:szCs w:val="24"/>
              </w:rPr>
            </w:pPr>
            <w:r w:rsidRPr="001F6289">
              <w:rPr>
                <w:rFonts w:eastAsia="Times New Roman"/>
                <w:szCs w:val="24"/>
              </w:rPr>
              <w:t>Численность постоянного населения (на начало года) всего</w:t>
            </w:r>
          </w:p>
        </w:tc>
        <w:tc>
          <w:tcPr>
            <w:tcW w:w="782" w:type="pct"/>
            <w:vAlign w:val="center"/>
          </w:tcPr>
          <w:p w:rsidR="001F6289" w:rsidRPr="001F6289" w:rsidRDefault="001F6289" w:rsidP="001F6289">
            <w:pPr>
              <w:ind w:firstLine="0"/>
              <w:rPr>
                <w:rFonts w:eastAsia="Times New Roman"/>
                <w:szCs w:val="24"/>
              </w:rPr>
            </w:pPr>
            <w:r w:rsidRPr="001F6289">
              <w:rPr>
                <w:rFonts w:eastAsia="Times New Roman"/>
                <w:szCs w:val="24"/>
              </w:rPr>
              <w:t>человек</w:t>
            </w: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1495</w:t>
            </w:r>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100%</w:t>
            </w: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1475</w:t>
            </w:r>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100%</w:t>
            </w:r>
          </w:p>
        </w:tc>
      </w:tr>
      <w:tr w:rsidR="001F6289" w:rsidRPr="001F6289" w:rsidTr="000245C5">
        <w:trPr>
          <w:jc w:val="center"/>
        </w:trPr>
        <w:tc>
          <w:tcPr>
            <w:tcW w:w="1648" w:type="pct"/>
            <w:vAlign w:val="center"/>
          </w:tcPr>
          <w:p w:rsidR="001F6289" w:rsidRPr="001F6289" w:rsidRDefault="001F6289" w:rsidP="001F6289">
            <w:pPr>
              <w:jc w:val="both"/>
              <w:rPr>
                <w:rFonts w:eastAsia="Times New Roman"/>
                <w:szCs w:val="24"/>
              </w:rPr>
            </w:pPr>
            <w:r w:rsidRPr="001F6289">
              <w:rPr>
                <w:rFonts w:eastAsia="Times New Roman"/>
                <w:szCs w:val="24"/>
              </w:rPr>
              <w:t>в том числе в возрасте:</w:t>
            </w:r>
          </w:p>
        </w:tc>
        <w:tc>
          <w:tcPr>
            <w:tcW w:w="782" w:type="pct"/>
            <w:vAlign w:val="center"/>
          </w:tcPr>
          <w:p w:rsidR="001F6289" w:rsidRPr="001F6289" w:rsidRDefault="001F6289" w:rsidP="001F6289">
            <w:pPr>
              <w:jc w:val="center"/>
              <w:rPr>
                <w:rFonts w:eastAsia="Times New Roman"/>
                <w:szCs w:val="24"/>
              </w:rPr>
            </w:pPr>
          </w:p>
        </w:tc>
        <w:tc>
          <w:tcPr>
            <w:tcW w:w="787" w:type="pct"/>
            <w:vAlign w:val="center"/>
          </w:tcPr>
          <w:p w:rsidR="001F6289" w:rsidRPr="001F6289" w:rsidRDefault="001F6289" w:rsidP="001F6289">
            <w:pPr>
              <w:jc w:val="center"/>
              <w:rPr>
                <w:rFonts w:eastAsia="Times New Roman"/>
                <w:szCs w:val="24"/>
              </w:rPr>
            </w:pPr>
          </w:p>
        </w:tc>
        <w:tc>
          <w:tcPr>
            <w:tcW w:w="498" w:type="pct"/>
            <w:vAlign w:val="center"/>
          </w:tcPr>
          <w:p w:rsidR="001F6289" w:rsidRPr="001F6289" w:rsidRDefault="001F6289" w:rsidP="001F6289">
            <w:pPr>
              <w:jc w:val="center"/>
              <w:rPr>
                <w:rFonts w:eastAsia="Times New Roman"/>
                <w:szCs w:val="24"/>
              </w:rPr>
            </w:pPr>
          </w:p>
        </w:tc>
        <w:tc>
          <w:tcPr>
            <w:tcW w:w="787" w:type="pct"/>
            <w:vAlign w:val="center"/>
          </w:tcPr>
          <w:p w:rsidR="001F6289" w:rsidRPr="001F6289" w:rsidRDefault="001F6289" w:rsidP="001F6289">
            <w:pPr>
              <w:jc w:val="center"/>
              <w:rPr>
                <w:rFonts w:eastAsia="Times New Roman"/>
                <w:szCs w:val="24"/>
              </w:rPr>
            </w:pPr>
          </w:p>
        </w:tc>
        <w:tc>
          <w:tcPr>
            <w:tcW w:w="498" w:type="pct"/>
            <w:vAlign w:val="center"/>
          </w:tcPr>
          <w:p w:rsidR="001F6289" w:rsidRPr="001F6289" w:rsidRDefault="001F6289" w:rsidP="001F6289">
            <w:pPr>
              <w:jc w:val="center"/>
              <w:rPr>
                <w:rFonts w:eastAsia="Times New Roman"/>
                <w:szCs w:val="24"/>
              </w:rPr>
            </w:pPr>
          </w:p>
        </w:tc>
      </w:tr>
      <w:tr w:rsidR="001F6289" w:rsidRPr="001F6289" w:rsidTr="000245C5">
        <w:trPr>
          <w:jc w:val="center"/>
        </w:trPr>
        <w:tc>
          <w:tcPr>
            <w:tcW w:w="1648" w:type="pct"/>
            <w:vAlign w:val="center"/>
          </w:tcPr>
          <w:p w:rsidR="001F6289" w:rsidRPr="001F6289" w:rsidRDefault="001F6289" w:rsidP="001F6289">
            <w:pPr>
              <w:jc w:val="both"/>
              <w:rPr>
                <w:rFonts w:eastAsia="Times New Roman"/>
                <w:szCs w:val="24"/>
              </w:rPr>
            </w:pPr>
            <w:r w:rsidRPr="001F6289">
              <w:rPr>
                <w:rFonts w:eastAsia="Times New Roman"/>
                <w:szCs w:val="24"/>
              </w:rPr>
              <w:t>моложе трудоспособного</w:t>
            </w:r>
          </w:p>
        </w:tc>
        <w:tc>
          <w:tcPr>
            <w:tcW w:w="782" w:type="pct"/>
            <w:vAlign w:val="center"/>
          </w:tcPr>
          <w:p w:rsidR="001F6289" w:rsidRPr="001F6289" w:rsidRDefault="001F6289" w:rsidP="001F6289">
            <w:pPr>
              <w:ind w:firstLine="0"/>
              <w:rPr>
                <w:rFonts w:eastAsia="Times New Roman"/>
                <w:szCs w:val="24"/>
              </w:rPr>
            </w:pPr>
            <w:r w:rsidRPr="001F6289">
              <w:rPr>
                <w:rFonts w:eastAsia="Times New Roman"/>
                <w:szCs w:val="24"/>
              </w:rPr>
              <w:t>человек</w:t>
            </w: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400</w:t>
            </w:r>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26,8%</w:t>
            </w: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369</w:t>
            </w:r>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25,0%</w:t>
            </w:r>
          </w:p>
        </w:tc>
      </w:tr>
      <w:tr w:rsidR="001F6289" w:rsidRPr="001F6289" w:rsidTr="000245C5">
        <w:trPr>
          <w:jc w:val="center"/>
        </w:trPr>
        <w:tc>
          <w:tcPr>
            <w:tcW w:w="1648" w:type="pct"/>
            <w:vAlign w:val="center"/>
          </w:tcPr>
          <w:p w:rsidR="001F6289" w:rsidRPr="001F6289" w:rsidRDefault="001F6289" w:rsidP="001F6289">
            <w:pPr>
              <w:jc w:val="both"/>
              <w:rPr>
                <w:rFonts w:eastAsia="Times New Roman"/>
                <w:szCs w:val="24"/>
              </w:rPr>
            </w:pPr>
            <w:r w:rsidRPr="001F6289">
              <w:rPr>
                <w:rFonts w:eastAsia="Times New Roman"/>
                <w:szCs w:val="24"/>
              </w:rPr>
              <w:t>трудоспособном</w:t>
            </w:r>
          </w:p>
        </w:tc>
        <w:tc>
          <w:tcPr>
            <w:tcW w:w="782" w:type="pct"/>
            <w:vAlign w:val="center"/>
          </w:tcPr>
          <w:p w:rsidR="001F6289" w:rsidRPr="001F6289" w:rsidRDefault="001F6289" w:rsidP="001F6289">
            <w:pPr>
              <w:ind w:firstLine="0"/>
              <w:rPr>
                <w:rFonts w:eastAsia="Times New Roman"/>
                <w:szCs w:val="24"/>
              </w:rPr>
            </w:pPr>
            <w:r w:rsidRPr="001F6289">
              <w:rPr>
                <w:rFonts w:eastAsia="Times New Roman"/>
                <w:szCs w:val="24"/>
              </w:rPr>
              <w:t>человек</w:t>
            </w: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804</w:t>
            </w:r>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53,8%</w:t>
            </w: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796</w:t>
            </w:r>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54,0%</w:t>
            </w:r>
          </w:p>
        </w:tc>
      </w:tr>
      <w:tr w:rsidR="001F6289" w:rsidRPr="001F6289" w:rsidTr="000245C5">
        <w:trPr>
          <w:jc w:val="center"/>
        </w:trPr>
        <w:tc>
          <w:tcPr>
            <w:tcW w:w="1648" w:type="pct"/>
            <w:vAlign w:val="center"/>
          </w:tcPr>
          <w:p w:rsidR="001F6289" w:rsidRPr="001F6289" w:rsidRDefault="001F6289" w:rsidP="001F6289">
            <w:pPr>
              <w:jc w:val="both"/>
              <w:rPr>
                <w:rFonts w:eastAsia="Times New Roman"/>
                <w:szCs w:val="24"/>
              </w:rPr>
            </w:pPr>
            <w:r w:rsidRPr="001F6289">
              <w:rPr>
                <w:rFonts w:eastAsia="Times New Roman"/>
                <w:szCs w:val="24"/>
              </w:rPr>
              <w:t>старше трудоспособного</w:t>
            </w:r>
          </w:p>
        </w:tc>
        <w:tc>
          <w:tcPr>
            <w:tcW w:w="782" w:type="pct"/>
            <w:vAlign w:val="center"/>
          </w:tcPr>
          <w:p w:rsidR="001F6289" w:rsidRPr="001F6289" w:rsidRDefault="001F6289" w:rsidP="001F6289">
            <w:pPr>
              <w:ind w:firstLine="0"/>
              <w:rPr>
                <w:rFonts w:eastAsia="Times New Roman"/>
                <w:szCs w:val="24"/>
              </w:rPr>
            </w:pPr>
            <w:r w:rsidRPr="001F6289">
              <w:rPr>
                <w:rFonts w:eastAsia="Times New Roman"/>
                <w:szCs w:val="24"/>
              </w:rPr>
              <w:t>человек</w:t>
            </w: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291</w:t>
            </w:r>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19,4%</w:t>
            </w: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310</w:t>
            </w:r>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21,0%</w:t>
            </w:r>
          </w:p>
        </w:tc>
      </w:tr>
      <w:tr w:rsidR="001F6289" w:rsidRPr="001F6289" w:rsidTr="000245C5">
        <w:trPr>
          <w:jc w:val="center"/>
        </w:trPr>
        <w:tc>
          <w:tcPr>
            <w:tcW w:w="1648" w:type="pct"/>
            <w:vAlign w:val="center"/>
          </w:tcPr>
          <w:p w:rsidR="001F6289" w:rsidRPr="001F6289" w:rsidRDefault="001F6289" w:rsidP="001F6289">
            <w:pPr>
              <w:jc w:val="both"/>
              <w:rPr>
                <w:rFonts w:eastAsia="Times New Roman"/>
                <w:szCs w:val="24"/>
              </w:rPr>
            </w:pPr>
            <w:r w:rsidRPr="001F6289">
              <w:rPr>
                <w:rFonts w:eastAsia="Times New Roman"/>
                <w:szCs w:val="24"/>
              </w:rPr>
              <w:t>дети в возрасте с 1 до 6 лет</w:t>
            </w:r>
          </w:p>
        </w:tc>
        <w:tc>
          <w:tcPr>
            <w:tcW w:w="782" w:type="pct"/>
            <w:vAlign w:val="center"/>
          </w:tcPr>
          <w:p w:rsidR="001F6289" w:rsidRPr="001F6289" w:rsidRDefault="001F6289" w:rsidP="001F6289">
            <w:pPr>
              <w:ind w:firstLine="0"/>
              <w:rPr>
                <w:rFonts w:eastAsia="Times New Roman"/>
                <w:szCs w:val="24"/>
              </w:rPr>
            </w:pPr>
            <w:r w:rsidRPr="001F6289">
              <w:rPr>
                <w:rFonts w:eastAsia="Times New Roman"/>
                <w:szCs w:val="24"/>
              </w:rPr>
              <w:t>человек</w:t>
            </w: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127</w:t>
            </w:r>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8,5%</w:t>
            </w: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125</w:t>
            </w:r>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8,5%</w:t>
            </w:r>
          </w:p>
        </w:tc>
      </w:tr>
      <w:tr w:rsidR="001F6289" w:rsidRPr="001F6289" w:rsidTr="000245C5">
        <w:trPr>
          <w:jc w:val="center"/>
        </w:trPr>
        <w:tc>
          <w:tcPr>
            <w:tcW w:w="1648" w:type="pct"/>
            <w:vAlign w:val="center"/>
          </w:tcPr>
          <w:p w:rsidR="001F6289" w:rsidRPr="001F6289" w:rsidRDefault="001F6289" w:rsidP="001F6289">
            <w:pPr>
              <w:jc w:val="both"/>
              <w:rPr>
                <w:rFonts w:eastAsia="Times New Roman"/>
                <w:szCs w:val="24"/>
              </w:rPr>
            </w:pPr>
            <w:r w:rsidRPr="001F6289">
              <w:rPr>
                <w:rFonts w:eastAsia="Times New Roman"/>
                <w:szCs w:val="24"/>
              </w:rPr>
              <w:t>дети в возрасте с 7 до 15 лет</w:t>
            </w:r>
          </w:p>
        </w:tc>
        <w:tc>
          <w:tcPr>
            <w:tcW w:w="782" w:type="pct"/>
            <w:vAlign w:val="center"/>
          </w:tcPr>
          <w:p w:rsidR="001F6289" w:rsidRPr="001F6289" w:rsidRDefault="001F6289" w:rsidP="001F6289">
            <w:pPr>
              <w:ind w:firstLine="0"/>
              <w:rPr>
                <w:rFonts w:eastAsia="Times New Roman"/>
                <w:szCs w:val="24"/>
              </w:rPr>
            </w:pPr>
            <w:r w:rsidRPr="001F6289">
              <w:rPr>
                <w:rFonts w:eastAsia="Times New Roman"/>
                <w:szCs w:val="24"/>
              </w:rPr>
              <w:t>человек</w:t>
            </w: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250</w:t>
            </w:r>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16,7%</w:t>
            </w: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232</w:t>
            </w:r>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15,5%</w:t>
            </w:r>
          </w:p>
        </w:tc>
      </w:tr>
      <w:tr w:rsidR="001F6289" w:rsidRPr="001F6289" w:rsidTr="000245C5">
        <w:trPr>
          <w:jc w:val="center"/>
        </w:trPr>
        <w:tc>
          <w:tcPr>
            <w:tcW w:w="1648" w:type="pct"/>
            <w:vAlign w:val="center"/>
          </w:tcPr>
          <w:p w:rsidR="001F6289" w:rsidRPr="001F6289" w:rsidRDefault="001F6289" w:rsidP="001F6289">
            <w:pPr>
              <w:jc w:val="both"/>
              <w:rPr>
                <w:rFonts w:eastAsia="Times New Roman"/>
                <w:szCs w:val="24"/>
              </w:rPr>
            </w:pPr>
            <w:r w:rsidRPr="001F6289">
              <w:rPr>
                <w:rFonts w:eastAsia="Times New Roman"/>
                <w:szCs w:val="24"/>
              </w:rPr>
              <w:t>дети в возрасте с 16 до 17 лет</w:t>
            </w:r>
          </w:p>
        </w:tc>
        <w:tc>
          <w:tcPr>
            <w:tcW w:w="782" w:type="pct"/>
            <w:vAlign w:val="center"/>
          </w:tcPr>
          <w:p w:rsidR="001F6289" w:rsidRPr="001F6289" w:rsidRDefault="001F6289" w:rsidP="001F6289">
            <w:pPr>
              <w:ind w:firstLine="0"/>
              <w:rPr>
                <w:rFonts w:eastAsia="Times New Roman"/>
                <w:szCs w:val="24"/>
              </w:rPr>
            </w:pPr>
            <w:r w:rsidRPr="001F6289">
              <w:rPr>
                <w:rFonts w:eastAsia="Times New Roman"/>
                <w:szCs w:val="24"/>
              </w:rPr>
              <w:t>человек</w:t>
            </w: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39</w:t>
            </w:r>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2,6%</w:t>
            </w: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37</w:t>
            </w:r>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2,5%</w:t>
            </w:r>
          </w:p>
        </w:tc>
      </w:tr>
      <w:tr w:rsidR="001F6289" w:rsidRPr="001F6289" w:rsidTr="000245C5">
        <w:trPr>
          <w:jc w:val="center"/>
        </w:trPr>
        <w:tc>
          <w:tcPr>
            <w:tcW w:w="5000" w:type="pct"/>
            <w:gridSpan w:val="6"/>
            <w:vAlign w:val="center"/>
          </w:tcPr>
          <w:p w:rsidR="001F6289" w:rsidRPr="001F6289" w:rsidRDefault="001F6289" w:rsidP="001F6289">
            <w:pPr>
              <w:jc w:val="center"/>
              <w:rPr>
                <w:rFonts w:eastAsia="Times New Roman"/>
                <w:szCs w:val="24"/>
              </w:rPr>
            </w:pPr>
            <w:r w:rsidRPr="001F6289">
              <w:rPr>
                <w:rFonts w:eastAsia="Times New Roman"/>
                <w:b/>
                <w:bCs/>
                <w:szCs w:val="24"/>
              </w:rPr>
              <w:t>СОЦИАЛЬНАЯ СФЕРА</w:t>
            </w:r>
          </w:p>
        </w:tc>
      </w:tr>
      <w:tr w:rsidR="001F6289" w:rsidRPr="001F6289" w:rsidTr="000245C5">
        <w:trPr>
          <w:jc w:val="center"/>
        </w:trPr>
        <w:tc>
          <w:tcPr>
            <w:tcW w:w="1648" w:type="pct"/>
            <w:vAlign w:val="center"/>
          </w:tcPr>
          <w:p w:rsidR="001F6289" w:rsidRPr="001F6289" w:rsidRDefault="001F6289" w:rsidP="001F6289">
            <w:pPr>
              <w:jc w:val="both"/>
              <w:rPr>
                <w:rFonts w:eastAsia="Times New Roman"/>
                <w:szCs w:val="24"/>
              </w:rPr>
            </w:pPr>
            <w:r w:rsidRPr="001F6289">
              <w:rPr>
                <w:rFonts w:eastAsia="Times New Roman"/>
                <w:szCs w:val="24"/>
              </w:rPr>
              <w:t>Число мест в дошкольных учреждениях – всего</w:t>
            </w:r>
          </w:p>
        </w:tc>
        <w:tc>
          <w:tcPr>
            <w:tcW w:w="782" w:type="pct"/>
            <w:vAlign w:val="center"/>
          </w:tcPr>
          <w:p w:rsidR="001F6289" w:rsidRPr="001F6289" w:rsidRDefault="001F6289" w:rsidP="001F6289">
            <w:pPr>
              <w:ind w:firstLine="0"/>
              <w:rPr>
                <w:rFonts w:eastAsia="Times New Roman"/>
                <w:szCs w:val="24"/>
              </w:rPr>
            </w:pPr>
            <w:r w:rsidRPr="001F6289">
              <w:rPr>
                <w:rFonts w:eastAsia="Times New Roman"/>
                <w:szCs w:val="24"/>
              </w:rPr>
              <w:t>единиц</w:t>
            </w: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56</w:t>
            </w:r>
          </w:p>
        </w:tc>
        <w:tc>
          <w:tcPr>
            <w:tcW w:w="498" w:type="pct"/>
            <w:vAlign w:val="center"/>
          </w:tcPr>
          <w:p w:rsidR="001F6289" w:rsidRPr="001F6289" w:rsidRDefault="001F6289" w:rsidP="001F6289">
            <w:pPr>
              <w:jc w:val="center"/>
              <w:rPr>
                <w:rFonts w:eastAsia="Times New Roman"/>
                <w:szCs w:val="24"/>
              </w:rPr>
            </w:pP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75</w:t>
            </w:r>
          </w:p>
        </w:tc>
        <w:tc>
          <w:tcPr>
            <w:tcW w:w="498" w:type="pct"/>
            <w:vAlign w:val="center"/>
          </w:tcPr>
          <w:p w:rsidR="001F6289" w:rsidRPr="001F6289" w:rsidRDefault="001F6289" w:rsidP="001F6289">
            <w:pPr>
              <w:jc w:val="center"/>
              <w:rPr>
                <w:rFonts w:eastAsia="Times New Roman"/>
                <w:szCs w:val="24"/>
              </w:rPr>
            </w:pPr>
          </w:p>
        </w:tc>
      </w:tr>
      <w:tr w:rsidR="001F6289" w:rsidRPr="001F6289" w:rsidTr="000245C5">
        <w:trPr>
          <w:jc w:val="center"/>
        </w:trPr>
        <w:tc>
          <w:tcPr>
            <w:tcW w:w="1648" w:type="pct"/>
            <w:vAlign w:val="center"/>
          </w:tcPr>
          <w:p w:rsidR="001F6289" w:rsidRPr="001F6289" w:rsidRDefault="001F6289" w:rsidP="001F6289">
            <w:pPr>
              <w:jc w:val="both"/>
              <w:rPr>
                <w:rFonts w:eastAsia="Times New Roman"/>
                <w:szCs w:val="24"/>
              </w:rPr>
            </w:pPr>
            <w:r w:rsidRPr="001F6289">
              <w:rPr>
                <w:rFonts w:eastAsia="Times New Roman"/>
                <w:szCs w:val="24"/>
              </w:rPr>
              <w:t>Уровень обеспеченности местами в дошкольных учреждениях</w:t>
            </w:r>
          </w:p>
        </w:tc>
        <w:tc>
          <w:tcPr>
            <w:tcW w:w="782" w:type="pct"/>
            <w:vAlign w:val="center"/>
          </w:tcPr>
          <w:p w:rsidR="001F6289" w:rsidRPr="001F6289" w:rsidRDefault="001F6289" w:rsidP="001F6289">
            <w:pPr>
              <w:jc w:val="center"/>
              <w:rPr>
                <w:rFonts w:eastAsia="Times New Roman"/>
                <w:szCs w:val="24"/>
              </w:rPr>
            </w:pPr>
            <w:r w:rsidRPr="001F6289">
              <w:rPr>
                <w:rFonts w:eastAsia="Times New Roman"/>
                <w:szCs w:val="24"/>
              </w:rPr>
              <w:t>%</w:t>
            </w:r>
          </w:p>
        </w:tc>
        <w:tc>
          <w:tcPr>
            <w:tcW w:w="787" w:type="pct"/>
            <w:vAlign w:val="center"/>
          </w:tcPr>
          <w:p w:rsidR="001F6289" w:rsidRPr="001F6289" w:rsidRDefault="001F6289" w:rsidP="001F6289">
            <w:pPr>
              <w:jc w:val="center"/>
              <w:rPr>
                <w:rFonts w:eastAsia="Times New Roman"/>
                <w:szCs w:val="24"/>
              </w:rPr>
            </w:pPr>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52%</w:t>
            </w:r>
          </w:p>
        </w:tc>
        <w:tc>
          <w:tcPr>
            <w:tcW w:w="787" w:type="pct"/>
            <w:vAlign w:val="center"/>
          </w:tcPr>
          <w:p w:rsidR="001F6289" w:rsidRPr="001F6289" w:rsidRDefault="001F6289" w:rsidP="001F6289">
            <w:pPr>
              <w:jc w:val="center"/>
              <w:rPr>
                <w:rFonts w:eastAsia="Times New Roman"/>
                <w:szCs w:val="24"/>
              </w:rPr>
            </w:pPr>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71%</w:t>
            </w:r>
          </w:p>
        </w:tc>
      </w:tr>
      <w:tr w:rsidR="001F6289" w:rsidRPr="001F6289" w:rsidTr="000245C5">
        <w:trPr>
          <w:jc w:val="center"/>
        </w:trPr>
        <w:tc>
          <w:tcPr>
            <w:tcW w:w="1648" w:type="pct"/>
            <w:vAlign w:val="center"/>
          </w:tcPr>
          <w:p w:rsidR="001F6289" w:rsidRPr="001F6289" w:rsidRDefault="001F6289" w:rsidP="001F6289">
            <w:pPr>
              <w:jc w:val="both"/>
              <w:rPr>
                <w:rFonts w:eastAsia="Times New Roman"/>
                <w:szCs w:val="24"/>
              </w:rPr>
            </w:pPr>
            <w:r w:rsidRPr="001F6289">
              <w:rPr>
                <w:rFonts w:eastAsia="Times New Roman"/>
                <w:szCs w:val="24"/>
              </w:rPr>
              <w:t>Число мест в общеобразовательных учреждениях – всего</w:t>
            </w:r>
          </w:p>
        </w:tc>
        <w:tc>
          <w:tcPr>
            <w:tcW w:w="782" w:type="pct"/>
            <w:vAlign w:val="center"/>
          </w:tcPr>
          <w:p w:rsidR="001F6289" w:rsidRPr="001F6289" w:rsidRDefault="001F6289" w:rsidP="001F6289">
            <w:pPr>
              <w:ind w:firstLine="0"/>
              <w:rPr>
                <w:rFonts w:eastAsia="Times New Roman"/>
                <w:szCs w:val="24"/>
              </w:rPr>
            </w:pPr>
            <w:r w:rsidRPr="001F6289">
              <w:rPr>
                <w:rFonts w:eastAsia="Times New Roman"/>
                <w:szCs w:val="24"/>
              </w:rPr>
              <w:t>единиц</w:t>
            </w: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531</w:t>
            </w:r>
          </w:p>
        </w:tc>
        <w:tc>
          <w:tcPr>
            <w:tcW w:w="498" w:type="pct"/>
            <w:vAlign w:val="center"/>
          </w:tcPr>
          <w:p w:rsidR="001F6289" w:rsidRPr="001F6289" w:rsidRDefault="001F6289" w:rsidP="001F6289">
            <w:pPr>
              <w:jc w:val="center"/>
              <w:rPr>
                <w:rFonts w:eastAsia="Times New Roman"/>
                <w:szCs w:val="24"/>
              </w:rPr>
            </w:pP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531</w:t>
            </w:r>
          </w:p>
        </w:tc>
        <w:tc>
          <w:tcPr>
            <w:tcW w:w="498" w:type="pct"/>
            <w:vAlign w:val="center"/>
          </w:tcPr>
          <w:p w:rsidR="001F6289" w:rsidRPr="001F6289" w:rsidRDefault="001F6289" w:rsidP="001F6289">
            <w:pPr>
              <w:jc w:val="center"/>
              <w:rPr>
                <w:rFonts w:eastAsia="Times New Roman"/>
                <w:szCs w:val="24"/>
              </w:rPr>
            </w:pPr>
          </w:p>
        </w:tc>
      </w:tr>
      <w:tr w:rsidR="001F6289" w:rsidRPr="001F6289" w:rsidTr="000245C5">
        <w:trPr>
          <w:jc w:val="center"/>
        </w:trPr>
        <w:tc>
          <w:tcPr>
            <w:tcW w:w="1648" w:type="pct"/>
            <w:vAlign w:val="center"/>
          </w:tcPr>
          <w:p w:rsidR="001F6289" w:rsidRPr="001F6289" w:rsidRDefault="001F6289" w:rsidP="001F6289">
            <w:pPr>
              <w:jc w:val="both"/>
              <w:rPr>
                <w:rFonts w:eastAsia="Times New Roman"/>
                <w:szCs w:val="24"/>
              </w:rPr>
            </w:pPr>
            <w:r w:rsidRPr="001F6289">
              <w:rPr>
                <w:rFonts w:eastAsia="Times New Roman"/>
                <w:szCs w:val="24"/>
              </w:rPr>
              <w:t>Численность учащихся в общеобразовательных учреждениях – всего</w:t>
            </w:r>
          </w:p>
        </w:tc>
        <w:tc>
          <w:tcPr>
            <w:tcW w:w="782" w:type="pct"/>
            <w:vAlign w:val="center"/>
          </w:tcPr>
          <w:p w:rsidR="001F6289" w:rsidRPr="001F6289" w:rsidRDefault="001F6289" w:rsidP="001F6289">
            <w:pPr>
              <w:ind w:firstLine="0"/>
              <w:rPr>
                <w:rFonts w:eastAsia="Times New Roman"/>
                <w:szCs w:val="24"/>
              </w:rPr>
            </w:pPr>
            <w:r w:rsidRPr="001F6289">
              <w:rPr>
                <w:rFonts w:eastAsia="Times New Roman"/>
                <w:szCs w:val="24"/>
              </w:rPr>
              <w:t>человек</w:t>
            </w: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153</w:t>
            </w:r>
          </w:p>
        </w:tc>
        <w:tc>
          <w:tcPr>
            <w:tcW w:w="498" w:type="pct"/>
            <w:vAlign w:val="center"/>
          </w:tcPr>
          <w:p w:rsidR="001F6289" w:rsidRPr="001F6289" w:rsidRDefault="001F6289" w:rsidP="001F6289">
            <w:pPr>
              <w:jc w:val="center"/>
              <w:rPr>
                <w:rFonts w:eastAsia="Times New Roman"/>
                <w:szCs w:val="24"/>
              </w:rPr>
            </w:pP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230</w:t>
            </w:r>
          </w:p>
        </w:tc>
        <w:tc>
          <w:tcPr>
            <w:tcW w:w="498" w:type="pct"/>
            <w:vAlign w:val="center"/>
          </w:tcPr>
          <w:p w:rsidR="001F6289" w:rsidRPr="001F6289" w:rsidRDefault="001F6289" w:rsidP="001F6289">
            <w:pPr>
              <w:jc w:val="center"/>
              <w:rPr>
                <w:rFonts w:eastAsia="Times New Roman"/>
                <w:szCs w:val="24"/>
              </w:rPr>
            </w:pPr>
          </w:p>
        </w:tc>
      </w:tr>
      <w:tr w:rsidR="001F6289" w:rsidRPr="001F6289" w:rsidTr="000245C5">
        <w:trPr>
          <w:jc w:val="center"/>
        </w:trPr>
        <w:tc>
          <w:tcPr>
            <w:tcW w:w="1648" w:type="pct"/>
            <w:vAlign w:val="center"/>
          </w:tcPr>
          <w:p w:rsidR="001F6289" w:rsidRPr="001F6289" w:rsidRDefault="001F6289" w:rsidP="001F6289">
            <w:pPr>
              <w:jc w:val="both"/>
              <w:rPr>
                <w:rFonts w:eastAsia="Times New Roman"/>
                <w:szCs w:val="24"/>
              </w:rPr>
            </w:pPr>
            <w:r w:rsidRPr="001F6289">
              <w:rPr>
                <w:rFonts w:eastAsia="Times New Roman"/>
                <w:szCs w:val="24"/>
              </w:rPr>
              <w:t>Уровень обеспеченности школьными местами детей в возрасте 7-16 лет</w:t>
            </w:r>
          </w:p>
        </w:tc>
        <w:tc>
          <w:tcPr>
            <w:tcW w:w="782" w:type="pct"/>
            <w:vAlign w:val="center"/>
          </w:tcPr>
          <w:p w:rsidR="001F6289" w:rsidRPr="001F6289" w:rsidRDefault="001F6289" w:rsidP="001F6289">
            <w:pPr>
              <w:jc w:val="center"/>
              <w:rPr>
                <w:rFonts w:eastAsia="Times New Roman"/>
                <w:szCs w:val="24"/>
              </w:rPr>
            </w:pPr>
            <w:r w:rsidRPr="001F6289">
              <w:rPr>
                <w:rFonts w:eastAsia="Times New Roman"/>
                <w:szCs w:val="24"/>
              </w:rPr>
              <w:t>%</w:t>
            </w:r>
          </w:p>
        </w:tc>
        <w:tc>
          <w:tcPr>
            <w:tcW w:w="787" w:type="pct"/>
            <w:vAlign w:val="center"/>
          </w:tcPr>
          <w:p w:rsidR="001F6289" w:rsidRPr="001F6289" w:rsidRDefault="001F6289" w:rsidP="001F6289">
            <w:pPr>
              <w:jc w:val="center"/>
              <w:rPr>
                <w:rFonts w:eastAsia="Times New Roman"/>
                <w:szCs w:val="24"/>
              </w:rPr>
            </w:pPr>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100%</w:t>
            </w:r>
          </w:p>
        </w:tc>
        <w:tc>
          <w:tcPr>
            <w:tcW w:w="787" w:type="pct"/>
            <w:vAlign w:val="center"/>
          </w:tcPr>
          <w:p w:rsidR="001F6289" w:rsidRPr="001F6289" w:rsidRDefault="001F6289" w:rsidP="001F6289">
            <w:pPr>
              <w:jc w:val="center"/>
              <w:rPr>
                <w:rFonts w:eastAsia="Times New Roman"/>
                <w:szCs w:val="24"/>
              </w:rPr>
            </w:pPr>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100%</w:t>
            </w:r>
          </w:p>
        </w:tc>
      </w:tr>
      <w:tr w:rsidR="001F6289" w:rsidRPr="001F6289" w:rsidTr="000245C5">
        <w:trPr>
          <w:jc w:val="center"/>
        </w:trPr>
        <w:tc>
          <w:tcPr>
            <w:tcW w:w="1648" w:type="pct"/>
            <w:vAlign w:val="center"/>
          </w:tcPr>
          <w:p w:rsidR="001F6289" w:rsidRPr="001F6289" w:rsidRDefault="001F6289" w:rsidP="001F6289">
            <w:pPr>
              <w:jc w:val="both"/>
              <w:rPr>
                <w:rFonts w:eastAsia="Times New Roman"/>
                <w:szCs w:val="24"/>
              </w:rPr>
            </w:pPr>
            <w:r w:rsidRPr="001F6289">
              <w:rPr>
                <w:rFonts w:eastAsia="Times New Roman"/>
                <w:szCs w:val="24"/>
              </w:rPr>
              <w:t xml:space="preserve">Число сельских клубных формирований (в </w:t>
            </w:r>
            <w:proofErr w:type="spellStart"/>
            <w:r w:rsidRPr="001F6289">
              <w:rPr>
                <w:rFonts w:eastAsia="Times New Roman"/>
                <w:szCs w:val="24"/>
              </w:rPr>
              <w:t>т.ч</w:t>
            </w:r>
            <w:proofErr w:type="spellEnd"/>
            <w:r w:rsidRPr="001F6289">
              <w:rPr>
                <w:rFonts w:eastAsia="Times New Roman"/>
                <w:szCs w:val="24"/>
              </w:rPr>
              <w:t>. многофункциональных)</w:t>
            </w:r>
          </w:p>
        </w:tc>
        <w:tc>
          <w:tcPr>
            <w:tcW w:w="782" w:type="pct"/>
            <w:vAlign w:val="center"/>
          </w:tcPr>
          <w:p w:rsidR="001F6289" w:rsidRPr="001F6289" w:rsidRDefault="001F6289" w:rsidP="001F6289">
            <w:pPr>
              <w:ind w:firstLine="0"/>
              <w:rPr>
                <w:rFonts w:eastAsia="Times New Roman"/>
                <w:szCs w:val="24"/>
              </w:rPr>
            </w:pPr>
            <w:r w:rsidRPr="001F6289">
              <w:rPr>
                <w:rFonts w:eastAsia="Times New Roman"/>
                <w:szCs w:val="24"/>
              </w:rPr>
              <w:t>единиц</w:t>
            </w: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3</w:t>
            </w:r>
          </w:p>
        </w:tc>
        <w:tc>
          <w:tcPr>
            <w:tcW w:w="498" w:type="pct"/>
            <w:vAlign w:val="center"/>
          </w:tcPr>
          <w:p w:rsidR="001F6289" w:rsidRPr="001F6289" w:rsidRDefault="001F6289" w:rsidP="001F6289">
            <w:pPr>
              <w:jc w:val="center"/>
              <w:rPr>
                <w:rFonts w:eastAsia="Times New Roman"/>
                <w:szCs w:val="24"/>
              </w:rPr>
            </w:pP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3</w:t>
            </w:r>
          </w:p>
        </w:tc>
        <w:tc>
          <w:tcPr>
            <w:tcW w:w="498" w:type="pct"/>
            <w:vAlign w:val="center"/>
          </w:tcPr>
          <w:p w:rsidR="001F6289" w:rsidRPr="001F6289" w:rsidRDefault="001F6289" w:rsidP="001F6289">
            <w:pPr>
              <w:jc w:val="center"/>
              <w:rPr>
                <w:rFonts w:eastAsia="Times New Roman"/>
                <w:szCs w:val="24"/>
              </w:rPr>
            </w:pPr>
          </w:p>
        </w:tc>
      </w:tr>
      <w:tr w:rsidR="001F6289" w:rsidRPr="001F6289" w:rsidTr="000245C5">
        <w:trPr>
          <w:jc w:val="center"/>
        </w:trPr>
        <w:tc>
          <w:tcPr>
            <w:tcW w:w="1648" w:type="pct"/>
            <w:vAlign w:val="center"/>
          </w:tcPr>
          <w:p w:rsidR="001F6289" w:rsidRPr="001F6289" w:rsidRDefault="001F6289" w:rsidP="001F6289">
            <w:pPr>
              <w:jc w:val="both"/>
              <w:rPr>
                <w:rFonts w:eastAsia="Times New Roman"/>
                <w:szCs w:val="24"/>
              </w:rPr>
            </w:pPr>
            <w:r w:rsidRPr="001F6289">
              <w:rPr>
                <w:rFonts w:eastAsia="Times New Roman"/>
                <w:szCs w:val="24"/>
              </w:rPr>
              <w:t>Число ме</w:t>
            </w:r>
            <w:proofErr w:type="gramStart"/>
            <w:r w:rsidRPr="001F6289">
              <w:rPr>
                <w:rFonts w:eastAsia="Times New Roman"/>
                <w:szCs w:val="24"/>
              </w:rPr>
              <w:t>ст в кл</w:t>
            </w:r>
            <w:proofErr w:type="gramEnd"/>
            <w:r w:rsidRPr="001F6289">
              <w:rPr>
                <w:rFonts w:eastAsia="Times New Roman"/>
                <w:szCs w:val="24"/>
              </w:rPr>
              <w:t>убных формированиях</w:t>
            </w:r>
          </w:p>
        </w:tc>
        <w:tc>
          <w:tcPr>
            <w:tcW w:w="782" w:type="pct"/>
            <w:vAlign w:val="center"/>
          </w:tcPr>
          <w:p w:rsidR="001F6289" w:rsidRPr="001F6289" w:rsidRDefault="001F6289" w:rsidP="001F6289">
            <w:pPr>
              <w:ind w:firstLine="0"/>
              <w:rPr>
                <w:rFonts w:eastAsia="Times New Roman"/>
                <w:szCs w:val="24"/>
              </w:rPr>
            </w:pPr>
            <w:r w:rsidRPr="001F6289">
              <w:rPr>
                <w:rFonts w:eastAsia="Times New Roman"/>
                <w:szCs w:val="24"/>
              </w:rPr>
              <w:t>единиц</w:t>
            </w: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510</w:t>
            </w:r>
          </w:p>
        </w:tc>
        <w:tc>
          <w:tcPr>
            <w:tcW w:w="498" w:type="pct"/>
            <w:vAlign w:val="center"/>
          </w:tcPr>
          <w:p w:rsidR="001F6289" w:rsidRPr="001F6289" w:rsidRDefault="001F6289" w:rsidP="001F6289">
            <w:pPr>
              <w:jc w:val="center"/>
              <w:rPr>
                <w:rFonts w:eastAsia="Times New Roman"/>
                <w:szCs w:val="24"/>
              </w:rPr>
            </w:pP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510</w:t>
            </w:r>
          </w:p>
        </w:tc>
        <w:tc>
          <w:tcPr>
            <w:tcW w:w="498" w:type="pct"/>
            <w:vAlign w:val="center"/>
          </w:tcPr>
          <w:p w:rsidR="001F6289" w:rsidRPr="001F6289" w:rsidRDefault="001F6289" w:rsidP="001F6289">
            <w:pPr>
              <w:jc w:val="center"/>
              <w:rPr>
                <w:rFonts w:eastAsia="Times New Roman"/>
                <w:szCs w:val="24"/>
              </w:rPr>
            </w:pPr>
          </w:p>
        </w:tc>
      </w:tr>
      <w:tr w:rsidR="001F6289" w:rsidRPr="001F6289" w:rsidTr="000245C5">
        <w:trPr>
          <w:jc w:val="center"/>
        </w:trPr>
        <w:tc>
          <w:tcPr>
            <w:tcW w:w="1648" w:type="pct"/>
            <w:vAlign w:val="center"/>
          </w:tcPr>
          <w:p w:rsidR="001F6289" w:rsidRPr="001F6289" w:rsidRDefault="001F6289" w:rsidP="001F6289">
            <w:pPr>
              <w:jc w:val="both"/>
              <w:rPr>
                <w:rFonts w:eastAsia="Times New Roman"/>
                <w:szCs w:val="24"/>
              </w:rPr>
            </w:pPr>
            <w:r w:rsidRPr="001F6289">
              <w:rPr>
                <w:rFonts w:eastAsia="Times New Roman"/>
                <w:szCs w:val="24"/>
              </w:rPr>
              <w:t xml:space="preserve">Площадь помещений для культурно-массовой </w:t>
            </w:r>
            <w:r w:rsidRPr="001F6289">
              <w:rPr>
                <w:rFonts w:eastAsia="Times New Roman"/>
                <w:szCs w:val="24"/>
              </w:rPr>
              <w:lastRenderedPageBreak/>
              <w:t>работы</w:t>
            </w:r>
          </w:p>
        </w:tc>
        <w:tc>
          <w:tcPr>
            <w:tcW w:w="782" w:type="pct"/>
            <w:vAlign w:val="center"/>
          </w:tcPr>
          <w:p w:rsidR="001F6289" w:rsidRPr="001F6289" w:rsidRDefault="001F6289" w:rsidP="001F6289">
            <w:pPr>
              <w:rPr>
                <w:rFonts w:eastAsia="Times New Roman"/>
                <w:szCs w:val="24"/>
              </w:rPr>
            </w:pPr>
            <w:proofErr w:type="spellStart"/>
            <w:r w:rsidRPr="001F6289">
              <w:rPr>
                <w:rFonts w:eastAsia="Times New Roman"/>
                <w:szCs w:val="24"/>
              </w:rPr>
              <w:lastRenderedPageBreak/>
              <w:t>кв</w:t>
            </w:r>
            <w:proofErr w:type="gramStart"/>
            <w:r w:rsidRPr="001F6289">
              <w:rPr>
                <w:rFonts w:eastAsia="Times New Roman"/>
                <w:szCs w:val="24"/>
              </w:rPr>
              <w:t>.м</w:t>
            </w:r>
            <w:proofErr w:type="spellEnd"/>
            <w:proofErr w:type="gramEnd"/>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0</w:t>
            </w:r>
          </w:p>
        </w:tc>
        <w:tc>
          <w:tcPr>
            <w:tcW w:w="498" w:type="pct"/>
            <w:vAlign w:val="center"/>
          </w:tcPr>
          <w:p w:rsidR="001F6289" w:rsidRPr="001F6289" w:rsidRDefault="001F6289" w:rsidP="001F6289">
            <w:pPr>
              <w:jc w:val="center"/>
              <w:rPr>
                <w:rFonts w:eastAsia="Times New Roman"/>
                <w:szCs w:val="24"/>
              </w:rPr>
            </w:pP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50</w:t>
            </w:r>
          </w:p>
        </w:tc>
        <w:tc>
          <w:tcPr>
            <w:tcW w:w="498" w:type="pct"/>
            <w:vAlign w:val="center"/>
          </w:tcPr>
          <w:p w:rsidR="001F6289" w:rsidRPr="001F6289" w:rsidRDefault="001F6289" w:rsidP="001F6289">
            <w:pPr>
              <w:jc w:val="center"/>
              <w:rPr>
                <w:rFonts w:eastAsia="Times New Roman"/>
                <w:szCs w:val="24"/>
              </w:rPr>
            </w:pPr>
          </w:p>
        </w:tc>
      </w:tr>
      <w:tr w:rsidR="001F6289" w:rsidRPr="001F6289" w:rsidTr="000245C5">
        <w:trPr>
          <w:jc w:val="center"/>
        </w:trPr>
        <w:tc>
          <w:tcPr>
            <w:tcW w:w="1648" w:type="pct"/>
            <w:vAlign w:val="center"/>
          </w:tcPr>
          <w:p w:rsidR="001F6289" w:rsidRPr="001F6289" w:rsidRDefault="001F6289" w:rsidP="001F6289">
            <w:pPr>
              <w:jc w:val="both"/>
              <w:rPr>
                <w:rFonts w:eastAsia="Times New Roman"/>
                <w:szCs w:val="24"/>
              </w:rPr>
            </w:pPr>
            <w:r w:rsidRPr="001F6289">
              <w:rPr>
                <w:rFonts w:eastAsia="Times New Roman"/>
                <w:szCs w:val="24"/>
              </w:rPr>
              <w:lastRenderedPageBreak/>
              <w:t>Площадь помещений для физкультурно-оздоровительных занятий</w:t>
            </w:r>
          </w:p>
        </w:tc>
        <w:tc>
          <w:tcPr>
            <w:tcW w:w="782" w:type="pct"/>
            <w:vAlign w:val="center"/>
          </w:tcPr>
          <w:p w:rsidR="001F6289" w:rsidRPr="001F6289" w:rsidRDefault="001F6289" w:rsidP="001F6289">
            <w:pPr>
              <w:jc w:val="center"/>
              <w:rPr>
                <w:rFonts w:eastAsia="Times New Roman"/>
                <w:szCs w:val="24"/>
              </w:rPr>
            </w:pPr>
            <w:proofErr w:type="spellStart"/>
            <w:r w:rsidRPr="001F6289">
              <w:rPr>
                <w:rFonts w:eastAsia="Times New Roman"/>
                <w:szCs w:val="24"/>
              </w:rPr>
              <w:t>кв</w:t>
            </w:r>
            <w:proofErr w:type="gramStart"/>
            <w:r w:rsidRPr="001F6289">
              <w:rPr>
                <w:rFonts w:eastAsia="Times New Roman"/>
                <w:szCs w:val="24"/>
              </w:rPr>
              <w:t>.м</w:t>
            </w:r>
            <w:proofErr w:type="spellEnd"/>
            <w:proofErr w:type="gramEnd"/>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1126</w:t>
            </w:r>
          </w:p>
        </w:tc>
        <w:tc>
          <w:tcPr>
            <w:tcW w:w="498" w:type="pct"/>
            <w:vAlign w:val="center"/>
          </w:tcPr>
          <w:p w:rsidR="001F6289" w:rsidRPr="001F6289" w:rsidRDefault="001F6289" w:rsidP="001F6289">
            <w:pPr>
              <w:jc w:val="center"/>
              <w:rPr>
                <w:rFonts w:eastAsia="Times New Roman"/>
                <w:szCs w:val="24"/>
              </w:rPr>
            </w:pP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1126</w:t>
            </w:r>
          </w:p>
        </w:tc>
        <w:tc>
          <w:tcPr>
            <w:tcW w:w="498" w:type="pct"/>
            <w:vAlign w:val="center"/>
          </w:tcPr>
          <w:p w:rsidR="001F6289" w:rsidRPr="001F6289" w:rsidRDefault="001F6289" w:rsidP="001F6289">
            <w:pPr>
              <w:jc w:val="center"/>
              <w:rPr>
                <w:rFonts w:eastAsia="Times New Roman"/>
                <w:szCs w:val="24"/>
              </w:rPr>
            </w:pPr>
          </w:p>
        </w:tc>
      </w:tr>
      <w:tr w:rsidR="001F6289" w:rsidRPr="001F6289" w:rsidTr="000245C5">
        <w:trPr>
          <w:jc w:val="center"/>
        </w:trPr>
        <w:tc>
          <w:tcPr>
            <w:tcW w:w="1648" w:type="pct"/>
            <w:vAlign w:val="center"/>
          </w:tcPr>
          <w:p w:rsidR="001F6289" w:rsidRPr="001F6289" w:rsidRDefault="001F6289" w:rsidP="001F6289">
            <w:pPr>
              <w:jc w:val="both"/>
              <w:rPr>
                <w:rFonts w:eastAsia="Times New Roman"/>
                <w:szCs w:val="24"/>
              </w:rPr>
            </w:pPr>
            <w:r w:rsidRPr="001F6289">
              <w:rPr>
                <w:rFonts w:eastAsia="Times New Roman"/>
                <w:szCs w:val="24"/>
              </w:rPr>
              <w:t>Площадь стадионов и спортивных площадок</w:t>
            </w:r>
          </w:p>
        </w:tc>
        <w:tc>
          <w:tcPr>
            <w:tcW w:w="782" w:type="pct"/>
            <w:vAlign w:val="center"/>
          </w:tcPr>
          <w:p w:rsidR="001F6289" w:rsidRPr="001F6289" w:rsidRDefault="001F6289" w:rsidP="001F6289">
            <w:pPr>
              <w:jc w:val="center"/>
              <w:rPr>
                <w:rFonts w:eastAsia="Times New Roman"/>
                <w:szCs w:val="24"/>
              </w:rPr>
            </w:pPr>
            <w:proofErr w:type="spellStart"/>
            <w:r w:rsidRPr="001F6289">
              <w:rPr>
                <w:rFonts w:eastAsia="Times New Roman"/>
                <w:szCs w:val="24"/>
              </w:rPr>
              <w:t>кв</w:t>
            </w:r>
            <w:proofErr w:type="gramStart"/>
            <w:r w:rsidRPr="001F6289">
              <w:rPr>
                <w:rFonts w:eastAsia="Times New Roman"/>
                <w:szCs w:val="24"/>
              </w:rPr>
              <w:t>.м</w:t>
            </w:r>
            <w:proofErr w:type="spellEnd"/>
            <w:proofErr w:type="gramEnd"/>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35285</w:t>
            </w:r>
          </w:p>
        </w:tc>
        <w:tc>
          <w:tcPr>
            <w:tcW w:w="498" w:type="pct"/>
            <w:vAlign w:val="center"/>
          </w:tcPr>
          <w:p w:rsidR="001F6289" w:rsidRPr="001F6289" w:rsidRDefault="001F6289" w:rsidP="001F6289">
            <w:pPr>
              <w:jc w:val="center"/>
              <w:rPr>
                <w:rFonts w:eastAsia="Times New Roman"/>
                <w:szCs w:val="24"/>
              </w:rPr>
            </w:pP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38054</w:t>
            </w:r>
          </w:p>
        </w:tc>
        <w:tc>
          <w:tcPr>
            <w:tcW w:w="498" w:type="pct"/>
            <w:vAlign w:val="center"/>
          </w:tcPr>
          <w:p w:rsidR="001F6289" w:rsidRPr="001F6289" w:rsidRDefault="001F6289" w:rsidP="001F6289">
            <w:pPr>
              <w:jc w:val="center"/>
              <w:rPr>
                <w:rFonts w:eastAsia="Times New Roman"/>
                <w:szCs w:val="24"/>
              </w:rPr>
            </w:pPr>
          </w:p>
        </w:tc>
      </w:tr>
      <w:tr w:rsidR="001F6289" w:rsidRPr="001F6289" w:rsidTr="000245C5">
        <w:trPr>
          <w:jc w:val="center"/>
        </w:trPr>
        <w:tc>
          <w:tcPr>
            <w:tcW w:w="1648" w:type="pct"/>
            <w:vAlign w:val="center"/>
          </w:tcPr>
          <w:p w:rsidR="001F6289" w:rsidRPr="001F6289" w:rsidRDefault="001F6289" w:rsidP="001F6289">
            <w:pPr>
              <w:jc w:val="both"/>
              <w:rPr>
                <w:rFonts w:eastAsia="Times New Roman"/>
                <w:szCs w:val="24"/>
              </w:rPr>
            </w:pPr>
            <w:r w:rsidRPr="001F6289">
              <w:rPr>
                <w:rFonts w:eastAsia="Times New Roman"/>
                <w:szCs w:val="24"/>
              </w:rPr>
              <w:t>Уровень обеспеченности населения плоскостными спортивными сооружениями</w:t>
            </w:r>
          </w:p>
        </w:tc>
        <w:tc>
          <w:tcPr>
            <w:tcW w:w="782" w:type="pct"/>
            <w:vAlign w:val="center"/>
          </w:tcPr>
          <w:p w:rsidR="001F6289" w:rsidRPr="001F6289" w:rsidRDefault="001F6289" w:rsidP="001F6289">
            <w:pPr>
              <w:jc w:val="center"/>
              <w:rPr>
                <w:rFonts w:eastAsia="Times New Roman"/>
                <w:szCs w:val="24"/>
              </w:rPr>
            </w:pPr>
            <w:r w:rsidRPr="001F6289">
              <w:rPr>
                <w:rFonts w:eastAsia="Times New Roman"/>
                <w:szCs w:val="24"/>
              </w:rPr>
              <w:t>%</w:t>
            </w:r>
          </w:p>
        </w:tc>
        <w:tc>
          <w:tcPr>
            <w:tcW w:w="787" w:type="pct"/>
            <w:vAlign w:val="center"/>
          </w:tcPr>
          <w:p w:rsidR="001F6289" w:rsidRPr="001F6289" w:rsidRDefault="001F6289" w:rsidP="001F6289">
            <w:pPr>
              <w:jc w:val="center"/>
              <w:rPr>
                <w:rFonts w:eastAsia="Times New Roman"/>
                <w:szCs w:val="24"/>
              </w:rPr>
            </w:pPr>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100%</w:t>
            </w:r>
          </w:p>
        </w:tc>
        <w:tc>
          <w:tcPr>
            <w:tcW w:w="787" w:type="pct"/>
            <w:vAlign w:val="center"/>
          </w:tcPr>
          <w:p w:rsidR="001F6289" w:rsidRPr="001F6289" w:rsidRDefault="001F6289" w:rsidP="001F6289">
            <w:pPr>
              <w:jc w:val="center"/>
              <w:rPr>
                <w:rFonts w:eastAsia="Times New Roman"/>
                <w:szCs w:val="24"/>
              </w:rPr>
            </w:pPr>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100%</w:t>
            </w:r>
          </w:p>
        </w:tc>
      </w:tr>
      <w:tr w:rsidR="001F6289" w:rsidRPr="001F6289" w:rsidTr="000245C5">
        <w:trPr>
          <w:jc w:val="center"/>
        </w:trPr>
        <w:tc>
          <w:tcPr>
            <w:tcW w:w="1648" w:type="pct"/>
            <w:vAlign w:val="center"/>
          </w:tcPr>
          <w:p w:rsidR="001F6289" w:rsidRPr="001F6289" w:rsidRDefault="001F6289" w:rsidP="001F6289">
            <w:pPr>
              <w:jc w:val="both"/>
              <w:rPr>
                <w:rFonts w:eastAsia="Times New Roman"/>
                <w:szCs w:val="24"/>
              </w:rPr>
            </w:pPr>
            <w:r w:rsidRPr="001F6289">
              <w:rPr>
                <w:rFonts w:eastAsia="Times New Roman"/>
                <w:szCs w:val="24"/>
              </w:rPr>
              <w:t>Число посещений в смену в учреждениях здравоохранения</w:t>
            </w:r>
          </w:p>
        </w:tc>
        <w:tc>
          <w:tcPr>
            <w:tcW w:w="782" w:type="pct"/>
            <w:vAlign w:val="center"/>
          </w:tcPr>
          <w:p w:rsidR="001F6289" w:rsidRPr="001F6289" w:rsidRDefault="001F6289" w:rsidP="001F6289">
            <w:pPr>
              <w:ind w:firstLine="0"/>
              <w:rPr>
                <w:rFonts w:eastAsia="Times New Roman"/>
                <w:szCs w:val="24"/>
              </w:rPr>
            </w:pPr>
            <w:r w:rsidRPr="001F6289">
              <w:rPr>
                <w:rFonts w:eastAsia="Times New Roman"/>
                <w:szCs w:val="24"/>
              </w:rPr>
              <w:t>посещений</w:t>
            </w: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28</w:t>
            </w:r>
          </w:p>
        </w:tc>
        <w:tc>
          <w:tcPr>
            <w:tcW w:w="498" w:type="pct"/>
            <w:vAlign w:val="center"/>
          </w:tcPr>
          <w:p w:rsidR="001F6289" w:rsidRPr="001F6289" w:rsidRDefault="001F6289" w:rsidP="001F6289">
            <w:pPr>
              <w:jc w:val="center"/>
              <w:rPr>
                <w:rFonts w:eastAsia="Times New Roman"/>
                <w:szCs w:val="24"/>
              </w:rPr>
            </w:pP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50</w:t>
            </w:r>
          </w:p>
        </w:tc>
        <w:tc>
          <w:tcPr>
            <w:tcW w:w="498" w:type="pct"/>
            <w:vAlign w:val="center"/>
          </w:tcPr>
          <w:p w:rsidR="001F6289" w:rsidRPr="001F6289" w:rsidRDefault="001F6289" w:rsidP="001F6289">
            <w:pPr>
              <w:jc w:val="center"/>
              <w:rPr>
                <w:rFonts w:eastAsia="Times New Roman"/>
                <w:szCs w:val="24"/>
              </w:rPr>
            </w:pPr>
          </w:p>
        </w:tc>
      </w:tr>
      <w:tr w:rsidR="001F6289" w:rsidRPr="001F6289" w:rsidTr="000245C5">
        <w:trPr>
          <w:jc w:val="center"/>
        </w:trPr>
        <w:tc>
          <w:tcPr>
            <w:tcW w:w="1648" w:type="pct"/>
            <w:vAlign w:val="center"/>
          </w:tcPr>
          <w:p w:rsidR="001F6289" w:rsidRPr="001F6289" w:rsidRDefault="001F6289" w:rsidP="001F6289">
            <w:pPr>
              <w:jc w:val="both"/>
              <w:rPr>
                <w:rFonts w:eastAsia="Times New Roman"/>
                <w:szCs w:val="24"/>
              </w:rPr>
            </w:pPr>
            <w:r w:rsidRPr="001F6289">
              <w:rPr>
                <w:szCs w:val="24"/>
              </w:rPr>
              <w:t>Предприятия общественного питания</w:t>
            </w:r>
          </w:p>
        </w:tc>
        <w:tc>
          <w:tcPr>
            <w:tcW w:w="782" w:type="pct"/>
            <w:vAlign w:val="center"/>
          </w:tcPr>
          <w:p w:rsidR="001F6289" w:rsidRPr="001F6289" w:rsidRDefault="001F6289" w:rsidP="001F6289">
            <w:pPr>
              <w:jc w:val="center"/>
              <w:rPr>
                <w:rFonts w:eastAsia="Times New Roman"/>
                <w:szCs w:val="24"/>
              </w:rPr>
            </w:pPr>
            <w:r w:rsidRPr="001F6289">
              <w:rPr>
                <w:rFonts w:eastAsia="Times New Roman"/>
                <w:szCs w:val="24"/>
              </w:rPr>
              <w:t>мест</w:t>
            </w: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0</w:t>
            </w:r>
          </w:p>
        </w:tc>
        <w:tc>
          <w:tcPr>
            <w:tcW w:w="498" w:type="pct"/>
            <w:vAlign w:val="center"/>
          </w:tcPr>
          <w:p w:rsidR="001F6289" w:rsidRPr="001F6289" w:rsidRDefault="001F6289" w:rsidP="001F6289">
            <w:pPr>
              <w:jc w:val="center"/>
              <w:rPr>
                <w:rFonts w:eastAsia="Times New Roman"/>
                <w:szCs w:val="24"/>
              </w:rPr>
            </w:pPr>
          </w:p>
        </w:tc>
        <w:tc>
          <w:tcPr>
            <w:tcW w:w="787" w:type="pct"/>
            <w:vAlign w:val="center"/>
          </w:tcPr>
          <w:p w:rsidR="001F6289" w:rsidRPr="001F6289" w:rsidRDefault="001F6289" w:rsidP="001F6289">
            <w:pPr>
              <w:jc w:val="center"/>
              <w:rPr>
                <w:rFonts w:eastAsia="Times New Roman"/>
                <w:szCs w:val="24"/>
              </w:rPr>
            </w:pPr>
            <w:r w:rsidRPr="001F6289">
              <w:rPr>
                <w:rFonts w:eastAsia="Times New Roman"/>
                <w:szCs w:val="24"/>
              </w:rPr>
              <w:t>40</w:t>
            </w:r>
          </w:p>
        </w:tc>
        <w:tc>
          <w:tcPr>
            <w:tcW w:w="498" w:type="pct"/>
            <w:vAlign w:val="center"/>
          </w:tcPr>
          <w:p w:rsidR="001F6289" w:rsidRPr="001F6289" w:rsidRDefault="001F6289" w:rsidP="001F6289">
            <w:pPr>
              <w:jc w:val="center"/>
              <w:rPr>
                <w:rFonts w:eastAsia="Times New Roman"/>
                <w:szCs w:val="24"/>
              </w:rPr>
            </w:pPr>
          </w:p>
        </w:tc>
      </w:tr>
      <w:tr w:rsidR="001F6289" w:rsidRPr="001F6289" w:rsidTr="000245C5">
        <w:trPr>
          <w:jc w:val="center"/>
        </w:trPr>
        <w:tc>
          <w:tcPr>
            <w:tcW w:w="1648" w:type="pct"/>
            <w:vAlign w:val="center"/>
          </w:tcPr>
          <w:p w:rsidR="001F6289" w:rsidRPr="001F6289" w:rsidRDefault="001F6289" w:rsidP="001F6289">
            <w:pPr>
              <w:jc w:val="both"/>
              <w:rPr>
                <w:rFonts w:eastAsia="Times New Roman"/>
                <w:szCs w:val="24"/>
              </w:rPr>
            </w:pPr>
            <w:r w:rsidRPr="001F6289">
              <w:rPr>
                <w:rFonts w:eastAsia="Times New Roman"/>
                <w:szCs w:val="24"/>
              </w:rPr>
              <w:t>Уровень обеспеченности населения объектами общественного питания</w:t>
            </w:r>
          </w:p>
        </w:tc>
        <w:tc>
          <w:tcPr>
            <w:tcW w:w="782" w:type="pct"/>
            <w:vAlign w:val="center"/>
          </w:tcPr>
          <w:p w:rsidR="001F6289" w:rsidRPr="001F6289" w:rsidRDefault="001F6289" w:rsidP="001F6289">
            <w:pPr>
              <w:jc w:val="center"/>
              <w:rPr>
                <w:rFonts w:eastAsia="Times New Roman"/>
                <w:szCs w:val="24"/>
              </w:rPr>
            </w:pPr>
          </w:p>
        </w:tc>
        <w:tc>
          <w:tcPr>
            <w:tcW w:w="787" w:type="pct"/>
            <w:vAlign w:val="center"/>
          </w:tcPr>
          <w:p w:rsidR="001F6289" w:rsidRPr="001F6289" w:rsidRDefault="001F6289" w:rsidP="001F6289">
            <w:pPr>
              <w:jc w:val="center"/>
              <w:rPr>
                <w:rFonts w:eastAsia="Times New Roman"/>
                <w:szCs w:val="24"/>
              </w:rPr>
            </w:pPr>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0%</w:t>
            </w:r>
          </w:p>
        </w:tc>
        <w:tc>
          <w:tcPr>
            <w:tcW w:w="787" w:type="pct"/>
            <w:vAlign w:val="center"/>
          </w:tcPr>
          <w:p w:rsidR="001F6289" w:rsidRPr="001F6289" w:rsidRDefault="001F6289" w:rsidP="001F6289">
            <w:pPr>
              <w:jc w:val="center"/>
              <w:rPr>
                <w:rFonts w:eastAsia="Times New Roman"/>
                <w:szCs w:val="24"/>
              </w:rPr>
            </w:pPr>
          </w:p>
        </w:tc>
        <w:tc>
          <w:tcPr>
            <w:tcW w:w="498" w:type="pct"/>
            <w:vAlign w:val="center"/>
          </w:tcPr>
          <w:p w:rsidR="001F6289" w:rsidRPr="001F6289" w:rsidRDefault="001F6289" w:rsidP="001F6289">
            <w:pPr>
              <w:jc w:val="center"/>
              <w:rPr>
                <w:rFonts w:eastAsia="Times New Roman"/>
                <w:szCs w:val="24"/>
              </w:rPr>
            </w:pPr>
            <w:r w:rsidRPr="001F6289">
              <w:rPr>
                <w:rFonts w:eastAsia="Times New Roman"/>
                <w:szCs w:val="24"/>
              </w:rPr>
              <w:t>68%</w:t>
            </w:r>
          </w:p>
        </w:tc>
      </w:tr>
    </w:tbl>
    <w:p w:rsidR="001F6289" w:rsidRPr="001F6289" w:rsidRDefault="001F6289" w:rsidP="001F6289">
      <w:pPr>
        <w:spacing w:after="0" w:line="240" w:lineRule="auto"/>
        <w:ind w:left="-142" w:firstLine="851"/>
        <w:jc w:val="both"/>
        <w:rPr>
          <w:rFonts w:ascii="Times New Roman" w:eastAsia="Times New Roman" w:hAnsi="Times New Roman" w:cs="Times New Roman"/>
          <w:sz w:val="26"/>
          <w:szCs w:val="26"/>
        </w:rPr>
      </w:pPr>
    </w:p>
    <w:p w:rsidR="001F6289" w:rsidRPr="001F6289" w:rsidRDefault="001F6289" w:rsidP="001F6289">
      <w:pPr>
        <w:spacing w:after="0" w:line="240" w:lineRule="auto"/>
        <w:ind w:firstLine="567"/>
        <w:jc w:val="center"/>
        <w:rPr>
          <w:rFonts w:ascii="Times New Roman" w:eastAsia="Calibri" w:hAnsi="Times New Roman" w:cs="Times New Roman"/>
          <w:b/>
          <w:bCs/>
          <w:sz w:val="28"/>
          <w:szCs w:val="28"/>
          <w:lang w:eastAsia="en-US" w:bidi="en-US"/>
        </w:rPr>
      </w:pPr>
      <w:bookmarkStart w:id="3" w:name="_TOC_250000"/>
      <w:r w:rsidRPr="001F6289">
        <w:rPr>
          <w:rFonts w:ascii="Times New Roman" w:eastAsia="Calibri" w:hAnsi="Times New Roman" w:cs="Times New Roman"/>
          <w:b/>
          <w:bCs/>
          <w:sz w:val="28"/>
          <w:szCs w:val="28"/>
          <w:lang w:eastAsia="en-US" w:bidi="en-US"/>
        </w:rPr>
        <w:t xml:space="preserve">Эффективность мероприятий по развитию сети объектов социальной </w:t>
      </w:r>
      <w:bookmarkEnd w:id="3"/>
      <w:r w:rsidRPr="001F6289">
        <w:rPr>
          <w:rFonts w:ascii="Times New Roman" w:eastAsia="Calibri" w:hAnsi="Times New Roman" w:cs="Times New Roman"/>
          <w:b/>
          <w:bCs/>
          <w:sz w:val="28"/>
          <w:szCs w:val="28"/>
          <w:lang w:eastAsia="en-US" w:bidi="en-US"/>
        </w:rPr>
        <w:t>инфраструктуры</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roofErr w:type="gramStart"/>
      <w:r w:rsidRPr="001F6289">
        <w:rPr>
          <w:rFonts w:ascii="Times New Roman" w:eastAsia="Calibri" w:hAnsi="Times New Roman" w:cs="Times New Roman"/>
          <w:bCs/>
          <w:sz w:val="26"/>
          <w:szCs w:val="26"/>
          <w:lang w:eastAsia="en-US" w:bidi="en-US"/>
        </w:rPr>
        <w:t>Выполнение включённых в Программу «Комплексного развития социальной инфраструктуры сельского поселения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-Ага»</w:t>
      </w:r>
      <w:r w:rsidRPr="001F6289">
        <w:rPr>
          <w:rFonts w:ascii="Times New Roman" w:eastAsia="Calibri" w:hAnsi="Times New Roman" w:cs="Times New Roman"/>
          <w:sz w:val="26"/>
          <w:szCs w:val="26"/>
          <w:lang w:eastAsia="en-US" w:bidi="en-US"/>
        </w:rPr>
        <w:t xml:space="preserve"> муниципального района «Агинский район»</w:t>
      </w:r>
      <w:r w:rsidRPr="001F6289">
        <w:rPr>
          <w:rFonts w:ascii="Times New Roman" w:eastAsia="Calibri" w:hAnsi="Times New Roman" w:cs="Times New Roman"/>
          <w:bCs/>
          <w:sz w:val="26"/>
          <w:szCs w:val="26"/>
          <w:lang w:eastAsia="en-US" w:bidi="en-US"/>
        </w:rPr>
        <w:t xml:space="preserve"> </w:t>
      </w:r>
      <w:r w:rsidRPr="001F6289">
        <w:rPr>
          <w:rFonts w:ascii="Times New Roman" w:eastAsia="Calibri" w:hAnsi="Times New Roman" w:cs="Times New Roman"/>
          <w:sz w:val="26"/>
          <w:szCs w:val="26"/>
          <w:lang w:eastAsia="en-US" w:bidi="en-US"/>
        </w:rPr>
        <w:t>Забайкальского края на 2024-2034 годы</w:t>
      </w:r>
      <w:r w:rsidRPr="001F6289">
        <w:rPr>
          <w:rFonts w:ascii="Times New Roman" w:eastAsia="Calibri" w:hAnsi="Times New Roman" w:cs="Times New Roman"/>
          <w:bCs/>
          <w:sz w:val="26"/>
          <w:szCs w:val="26"/>
          <w:lang w:eastAsia="en-US" w:bidi="en-US"/>
        </w:rPr>
        <w:t xml:space="preserve">» организационных мероприятий и инвестиционных проектов, при условии разработки эффективных механизмов их реализации и активного участия местной администрации и поддержки мероприятий на уровне </w:t>
      </w:r>
      <w:r w:rsidRPr="001F6289">
        <w:rPr>
          <w:rFonts w:ascii="Times New Roman" w:eastAsia="Calibri" w:hAnsi="Times New Roman" w:cs="Times New Roman"/>
          <w:sz w:val="26"/>
          <w:szCs w:val="26"/>
          <w:lang w:eastAsia="en-US" w:bidi="en-US"/>
        </w:rPr>
        <w:t xml:space="preserve">муниципального района «Агинский район» </w:t>
      </w:r>
      <w:r w:rsidRPr="001F6289">
        <w:rPr>
          <w:rFonts w:ascii="Times New Roman" w:eastAsia="Calibri" w:hAnsi="Times New Roman" w:cs="Times New Roman"/>
          <w:bCs/>
          <w:sz w:val="26"/>
          <w:szCs w:val="26"/>
          <w:lang w:eastAsia="en-US" w:bidi="en-US"/>
        </w:rPr>
        <w:t>с участием органов управления Забайкальского края, позволит достичь запланированных показателей комплексного развития социальной инфраструктуры</w:t>
      </w:r>
      <w:proofErr w:type="gramEnd"/>
      <w:r w:rsidRPr="001F6289">
        <w:rPr>
          <w:rFonts w:ascii="Times New Roman" w:eastAsia="Calibri" w:hAnsi="Times New Roman" w:cs="Times New Roman"/>
          <w:bCs/>
          <w:sz w:val="26"/>
          <w:szCs w:val="26"/>
          <w:lang w:eastAsia="en-US" w:bidi="en-US"/>
        </w:rPr>
        <w:t xml:space="preserve"> сельского поселения.</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roofErr w:type="gramStart"/>
      <w:r w:rsidRPr="001F6289">
        <w:rPr>
          <w:rFonts w:ascii="Times New Roman" w:eastAsia="Calibri" w:hAnsi="Times New Roman" w:cs="Times New Roman"/>
          <w:bCs/>
          <w:sz w:val="26"/>
          <w:szCs w:val="26"/>
          <w:lang w:eastAsia="en-US" w:bidi="en-US"/>
        </w:rPr>
        <w:t xml:space="preserve">В целях оперативного отслеживания и контроля хода осуществления Программы, а также оценки влияния результатов реализации Программы на уровень развития социальной инфраструктуры поселения в рамках выделенных приоритетов проводится ежегодный мониторинг по основным целевым показателям социально-экономического развития территории в соответствующей увязкой с программами социально-экономического развития самого сельского поселения и </w:t>
      </w:r>
      <w:r w:rsidRPr="001F6289">
        <w:rPr>
          <w:rFonts w:ascii="Times New Roman" w:eastAsia="Calibri" w:hAnsi="Times New Roman" w:cs="Times New Roman"/>
          <w:sz w:val="26"/>
          <w:szCs w:val="26"/>
          <w:lang w:eastAsia="en-US" w:bidi="en-US"/>
        </w:rPr>
        <w:t>муниципального района «Агинский район»</w:t>
      </w:r>
      <w:r w:rsidRPr="001F6289">
        <w:rPr>
          <w:rFonts w:ascii="Times New Roman" w:eastAsia="Calibri" w:hAnsi="Times New Roman" w:cs="Times New Roman"/>
          <w:bCs/>
          <w:sz w:val="26"/>
          <w:szCs w:val="26"/>
          <w:lang w:eastAsia="en-US" w:bidi="en-US"/>
        </w:rPr>
        <w:t>.</w:t>
      </w:r>
      <w:proofErr w:type="gramEnd"/>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Важным результатом реализации Программы «Комплексного развития социальной инфраструктуры сельского поселения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-Ага»</w:t>
      </w:r>
      <w:r w:rsidRPr="001F6289">
        <w:rPr>
          <w:rFonts w:ascii="Times New Roman" w:eastAsia="Calibri" w:hAnsi="Times New Roman" w:cs="Times New Roman"/>
          <w:sz w:val="26"/>
          <w:szCs w:val="26"/>
          <w:lang w:eastAsia="en-US" w:bidi="en-US"/>
        </w:rPr>
        <w:t xml:space="preserve"> муниципального района «Агинский район»</w:t>
      </w:r>
      <w:r w:rsidRPr="001F6289">
        <w:rPr>
          <w:rFonts w:ascii="Times New Roman" w:eastAsia="Calibri" w:hAnsi="Times New Roman" w:cs="Times New Roman"/>
          <w:bCs/>
          <w:sz w:val="26"/>
          <w:szCs w:val="26"/>
          <w:lang w:eastAsia="en-US" w:bidi="en-US"/>
        </w:rPr>
        <w:t xml:space="preserve"> </w:t>
      </w:r>
      <w:r w:rsidRPr="001F6289">
        <w:rPr>
          <w:rFonts w:ascii="Times New Roman" w:eastAsia="Calibri" w:hAnsi="Times New Roman" w:cs="Times New Roman"/>
          <w:sz w:val="26"/>
          <w:szCs w:val="26"/>
          <w:lang w:eastAsia="en-US" w:bidi="en-US"/>
        </w:rPr>
        <w:t>Забайкальского края на 2024-2034 годы</w:t>
      </w:r>
      <w:r w:rsidRPr="001F6289">
        <w:rPr>
          <w:rFonts w:ascii="Times New Roman" w:eastAsia="Calibri" w:hAnsi="Times New Roman" w:cs="Times New Roman"/>
          <w:bCs/>
          <w:sz w:val="26"/>
          <w:szCs w:val="26"/>
          <w:lang w:eastAsia="en-US" w:bidi="en-US"/>
        </w:rPr>
        <w:t xml:space="preserve">» явится повышение эффективности модернизируемой социальной инфраструктуры поселения. Ожидается повышение эффективности финансово-хозяйственной деятельности, развитие малого и среднего бизнеса в сфере обслуживания населения. Также будет получен социальный эффект – повышение уровня обеспеченности населения социальной инфраструктурой, при достижении </w:t>
      </w:r>
      <w:r w:rsidRPr="001F6289">
        <w:rPr>
          <w:rFonts w:ascii="Times New Roman" w:eastAsia="Calibri" w:hAnsi="Times New Roman" w:cs="Times New Roman"/>
          <w:bCs/>
          <w:sz w:val="26"/>
          <w:szCs w:val="26"/>
          <w:lang w:eastAsia="en-US" w:bidi="en-US"/>
        </w:rPr>
        <w:lastRenderedPageBreak/>
        <w:t>расчетного уровня обеспеченности населения. При этом возможно создание новых рабочих мест.</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За счет реконструкции клубных учреждений и создания помещений для культурно-массовой работы произойдет улучшение организации просветительской и культурно</w:t>
      </w:r>
      <w:proofErr w:type="gramStart"/>
      <w:r w:rsidRPr="001F6289">
        <w:rPr>
          <w:rFonts w:ascii="Times New Roman" w:eastAsia="Calibri" w:hAnsi="Times New Roman" w:cs="Times New Roman"/>
          <w:bCs/>
          <w:sz w:val="26"/>
          <w:szCs w:val="26"/>
          <w:lang w:eastAsia="en-US" w:bidi="en-US"/>
        </w:rPr>
        <w:t>й-</w:t>
      </w:r>
      <w:proofErr w:type="gramEnd"/>
      <w:r w:rsidRPr="001F6289">
        <w:rPr>
          <w:rFonts w:ascii="Times New Roman" w:eastAsia="Calibri" w:hAnsi="Times New Roman" w:cs="Times New Roman"/>
          <w:bCs/>
          <w:sz w:val="26"/>
          <w:szCs w:val="26"/>
          <w:lang w:eastAsia="en-US" w:bidi="en-US"/>
        </w:rPr>
        <w:t xml:space="preserve"> деятельности в сельском поселении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-Ага»</w:t>
      </w:r>
      <w:r w:rsidRPr="001F6289">
        <w:rPr>
          <w:rFonts w:ascii="Times New Roman" w:eastAsia="Calibri" w:hAnsi="Times New Roman" w:cs="Times New Roman"/>
          <w:sz w:val="26"/>
          <w:szCs w:val="26"/>
          <w:lang w:eastAsia="en-US" w:bidi="en-US"/>
        </w:rPr>
        <w:t xml:space="preserve">, </w:t>
      </w:r>
      <w:r w:rsidRPr="001F6289">
        <w:rPr>
          <w:rFonts w:ascii="Times New Roman" w:eastAsia="Calibri" w:hAnsi="Times New Roman" w:cs="Times New Roman"/>
          <w:bCs/>
          <w:sz w:val="26"/>
          <w:szCs w:val="26"/>
          <w:lang w:eastAsia="en-US" w:bidi="en-US"/>
        </w:rPr>
        <w:t>что особо важно для закрепления молодежи на селе.</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Модернизация и оснащение спортивных объектов, в частности плоскостных спортивных сооружений (спортивных и игровых площадок) позволит повысить уровень спортивн</w:t>
      </w:r>
      <w:proofErr w:type="gramStart"/>
      <w:r w:rsidRPr="001F6289">
        <w:rPr>
          <w:rFonts w:ascii="Times New Roman" w:eastAsia="Calibri" w:hAnsi="Times New Roman" w:cs="Times New Roman"/>
          <w:bCs/>
          <w:sz w:val="26"/>
          <w:szCs w:val="26"/>
          <w:lang w:eastAsia="en-US" w:bidi="en-US"/>
        </w:rPr>
        <w:t>о-</w:t>
      </w:r>
      <w:proofErr w:type="gramEnd"/>
      <w:r w:rsidRPr="001F6289">
        <w:rPr>
          <w:rFonts w:ascii="Times New Roman" w:eastAsia="Calibri" w:hAnsi="Times New Roman" w:cs="Times New Roman"/>
          <w:bCs/>
          <w:sz w:val="26"/>
          <w:szCs w:val="26"/>
          <w:lang w:eastAsia="en-US" w:bidi="en-US"/>
        </w:rPr>
        <w:t xml:space="preserve"> массовой работы, обеспечив массовое занятие детей и подростков.</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Итоговым результатом реализации Программы «Комплексного развития социальной инфраструктуры сельского поселения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-Ага»</w:t>
      </w:r>
      <w:r w:rsidRPr="001F6289">
        <w:rPr>
          <w:rFonts w:ascii="Times New Roman" w:eastAsia="Calibri" w:hAnsi="Times New Roman" w:cs="Times New Roman"/>
          <w:sz w:val="26"/>
          <w:szCs w:val="26"/>
          <w:lang w:eastAsia="en-US" w:bidi="en-US"/>
        </w:rPr>
        <w:t xml:space="preserve"> муниципального района «Агинский район»</w:t>
      </w:r>
      <w:r w:rsidRPr="001F6289">
        <w:rPr>
          <w:rFonts w:ascii="Times New Roman" w:eastAsia="Calibri" w:hAnsi="Times New Roman" w:cs="Times New Roman"/>
          <w:bCs/>
          <w:sz w:val="26"/>
          <w:szCs w:val="26"/>
          <w:lang w:eastAsia="en-US" w:bidi="en-US"/>
        </w:rPr>
        <w:t xml:space="preserve"> </w:t>
      </w:r>
      <w:r w:rsidRPr="001F6289">
        <w:rPr>
          <w:rFonts w:ascii="Times New Roman" w:eastAsia="Calibri" w:hAnsi="Times New Roman" w:cs="Times New Roman"/>
          <w:sz w:val="26"/>
          <w:szCs w:val="26"/>
          <w:lang w:eastAsia="en-US" w:bidi="en-US"/>
        </w:rPr>
        <w:t>Забайкальского края на 2024-2034 годы</w:t>
      </w:r>
      <w:r w:rsidRPr="001F6289">
        <w:rPr>
          <w:rFonts w:ascii="Times New Roman" w:eastAsia="Calibri" w:hAnsi="Times New Roman" w:cs="Times New Roman"/>
          <w:bCs/>
          <w:sz w:val="26"/>
          <w:szCs w:val="26"/>
          <w:lang w:eastAsia="en-US" w:bidi="en-US"/>
        </w:rPr>
        <w:t>» явится повышение качества жизни населения, улучшения качества услуг, при сбалансированном перспективном развитии поселения.</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ind w:firstLine="567"/>
        <w:jc w:val="center"/>
        <w:rPr>
          <w:rFonts w:ascii="Times New Roman" w:eastAsia="Calibri" w:hAnsi="Times New Roman" w:cs="Times New Roman"/>
          <w:b/>
          <w:bCs/>
          <w:sz w:val="28"/>
          <w:szCs w:val="28"/>
          <w:lang w:eastAsia="en-US" w:bidi="en-US"/>
        </w:rPr>
      </w:pPr>
      <w:r w:rsidRPr="001F6289">
        <w:rPr>
          <w:rFonts w:ascii="Times New Roman" w:eastAsia="Calibri" w:hAnsi="Times New Roman" w:cs="Times New Roman"/>
          <w:b/>
          <w:bCs/>
          <w:sz w:val="28"/>
          <w:szCs w:val="28"/>
          <w:lang w:eastAsia="en-US" w:bidi="en-US"/>
        </w:rPr>
        <w:t>Предложения по совершенствованию нормативно-правового и информационного обеспечения развития социальной инфраструктуры</w:t>
      </w:r>
    </w:p>
    <w:p w:rsidR="001F6289" w:rsidRPr="001F6289" w:rsidRDefault="001F6289" w:rsidP="001F6289">
      <w:pPr>
        <w:spacing w:after="0" w:line="240" w:lineRule="auto"/>
        <w:ind w:firstLine="567"/>
        <w:jc w:val="center"/>
        <w:rPr>
          <w:rFonts w:ascii="Times New Roman" w:eastAsia="Calibri" w:hAnsi="Times New Roman" w:cs="Times New Roman"/>
          <w:b/>
          <w:bCs/>
          <w:sz w:val="26"/>
          <w:szCs w:val="26"/>
          <w:lang w:eastAsia="en-US" w:bidi="en-US"/>
        </w:rPr>
      </w:pP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xml:space="preserve">Основы правового регулирования отношений по обеспечению граждан медицинской помощью, образованием, социальной защитой закреплены в Конституции Российской Федерации. В Основном законе страны содержится комплекс социальных норм и гарантий, определяющих в первую очередь базовые принципы формирования социальной инфраструктуры. </w:t>
      </w:r>
      <w:proofErr w:type="gramStart"/>
      <w:r w:rsidRPr="001F6289">
        <w:rPr>
          <w:rFonts w:ascii="Times New Roman" w:eastAsia="Calibri" w:hAnsi="Times New Roman" w:cs="Times New Roman"/>
          <w:bCs/>
          <w:sz w:val="26"/>
          <w:szCs w:val="26"/>
          <w:lang w:eastAsia="en-US" w:bidi="en-US"/>
        </w:rPr>
        <w:t>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социальных услуг, что создает реальную основу для повышения качества социальной инфраструктуры.</w:t>
      </w:r>
      <w:proofErr w:type="gramEnd"/>
      <w:r w:rsidRPr="001F6289">
        <w:rPr>
          <w:rFonts w:ascii="Times New Roman" w:eastAsia="Calibri" w:hAnsi="Times New Roman" w:cs="Times New Roman"/>
          <w:bCs/>
          <w:sz w:val="26"/>
          <w:szCs w:val="26"/>
          <w:lang w:eastAsia="en-US" w:bidi="en-US"/>
        </w:rPr>
        <w:t xml:space="preserve"> Конституция Российской Федерации содержит иные важнейшие положения, составляющие основу регулирования правоотношений социальной сферы. Так, в статье 41 закреплено право каждого на охрану здоровья и медицинскую помощь, статья 43 закрепляет право каждого на образование – важнейшие права, необходимые для полноценного развития современного общества.</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roofErr w:type="gramStart"/>
      <w:r w:rsidRPr="001F6289">
        <w:rPr>
          <w:rFonts w:ascii="Times New Roman" w:eastAsia="Calibri" w:hAnsi="Times New Roman" w:cs="Times New Roman"/>
          <w:bCs/>
          <w:sz w:val="26"/>
          <w:szCs w:val="26"/>
          <w:lang w:eastAsia="en-US" w:bidi="en-US"/>
        </w:rPr>
        <w:t>В развитие Конституции Российской Федерации Федеральный были приняты: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от 06.10.2003 г. №131-ФЗ «Об общих принципах организации местного самоуправления в Российской Федерации».</w:t>
      </w:r>
      <w:proofErr w:type="gramEnd"/>
      <w:r w:rsidRPr="001F6289">
        <w:rPr>
          <w:rFonts w:ascii="Times New Roman" w:eastAsia="Calibri" w:hAnsi="Times New Roman" w:cs="Times New Roman"/>
          <w:bCs/>
          <w:sz w:val="26"/>
          <w:szCs w:val="26"/>
          <w:lang w:eastAsia="en-US" w:bidi="en-US"/>
        </w:rPr>
        <w:t xml:space="preserve"> Эти законы 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В настоящее время в области социальной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w:t>
      </w:r>
    </w:p>
    <w:p w:rsidR="001F6289" w:rsidRPr="001F6289" w:rsidRDefault="001F6289" w:rsidP="001F6289">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lastRenderedPageBreak/>
        <w:t>Федеральный закон от 04.12.2007 № 329-ФЗ «О физической культуре и спорте в Российской Федерации»;</w:t>
      </w:r>
    </w:p>
    <w:p w:rsidR="001F6289" w:rsidRPr="001F6289" w:rsidRDefault="001F6289" w:rsidP="001F6289">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Федеральный закон от 21.11.2011 № 323-ФЗ «Об основах охраны здоровья граждан в Российской Федерации»;</w:t>
      </w:r>
    </w:p>
    <w:p w:rsidR="001F6289" w:rsidRPr="001F6289" w:rsidRDefault="001F6289" w:rsidP="001F6289">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Федеральный закон от 29.12.2012 № 273-ФЗ «Об образовании в Российской Федерации»;</w:t>
      </w:r>
    </w:p>
    <w:p w:rsidR="001F6289" w:rsidRPr="001F6289" w:rsidRDefault="001F6289" w:rsidP="001F6289">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Федеральный закон от 17.07.1999 № 178-ФЗ «О государственной социальной помощи»;</w:t>
      </w:r>
    </w:p>
    <w:p w:rsidR="001F6289" w:rsidRPr="001F6289" w:rsidRDefault="001F6289" w:rsidP="001F6289">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Закон Российской Федерации от 09.10.1992 № 3612-1 «Основы законодательства Российской Федерации о культуре».</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Указанные законодательные акты регулируют общественные отношения, возникающие в связи с реализацией гражданами их прав на образование, на медицинскую помощь, культурную деятельность, а также устанавливают правовые, организационные,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В целях создания благоприятных условий для функционирования и развития социальной инфраструктуры особую роль играет свод правил градостроительства - СП 42.13330.2016 Градостроительство. На основании Градостроительного кодекса и СП 42.13330.2016 Градостроительство разрабатываются документы территориального планирования, выполняющие роль нормативно-правовых актов на местном уровне.</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Так для функционирования и развития социальной инфраструктуры сельского поселения разработана следующая нормативно-правовая и проектная база: Генеральный план муниципального образования; Правила землепользования и застройки муниципального образования; Местные нормативы градостроительного проектирования (проект); долгосрочная целевая программа «Социально-экономического развития сельского поселения «</w:t>
      </w:r>
      <w:proofErr w:type="spellStart"/>
      <w:r w:rsidRPr="001F6289">
        <w:rPr>
          <w:rFonts w:ascii="Times New Roman" w:eastAsia="Calibri" w:hAnsi="Times New Roman" w:cs="Times New Roman"/>
          <w:bCs/>
          <w:sz w:val="26"/>
          <w:szCs w:val="26"/>
          <w:lang w:eastAsia="en-US" w:bidi="en-US"/>
        </w:rPr>
        <w:t>Урда</w:t>
      </w:r>
      <w:proofErr w:type="spellEnd"/>
      <w:r w:rsidRPr="001F6289">
        <w:rPr>
          <w:rFonts w:ascii="Times New Roman" w:eastAsia="Calibri" w:hAnsi="Times New Roman" w:cs="Times New Roman"/>
          <w:bCs/>
          <w:sz w:val="26"/>
          <w:szCs w:val="26"/>
          <w:lang w:eastAsia="en-US" w:bidi="en-US"/>
        </w:rPr>
        <w:t>-Ага»</w:t>
      </w:r>
      <w:r w:rsidRPr="001F6289">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w:t>
      </w:r>
      <w:r w:rsidRPr="001F6289">
        <w:rPr>
          <w:rFonts w:ascii="Times New Roman" w:eastAsia="Calibri" w:hAnsi="Times New Roman" w:cs="Times New Roman"/>
          <w:bCs/>
          <w:sz w:val="26"/>
          <w:szCs w:val="26"/>
          <w:lang w:eastAsia="en-US" w:bidi="en-US"/>
        </w:rPr>
        <w:t>на 2024-2034 годы».</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xml:space="preserve">Данная нормативно-правовая и проектная база является необходимой для дальнейшего функционирования и развития социальной инфраструктуры с 2024 по 2034 годы. </w:t>
      </w:r>
      <w:proofErr w:type="gramStart"/>
      <w:r w:rsidRPr="001F6289">
        <w:rPr>
          <w:rFonts w:ascii="Times New Roman" w:eastAsia="Calibri" w:hAnsi="Times New Roman" w:cs="Times New Roman"/>
          <w:bCs/>
          <w:sz w:val="26"/>
          <w:szCs w:val="26"/>
          <w:lang w:eastAsia="en-US" w:bidi="en-US"/>
        </w:rPr>
        <w:t>Для совершенствования нормативно-правового, проектного и информационного развития социальной инфраструктуры, направленного на достижение целевых показателей Программы, требуется актуализация документов территориального планирования: внесение изменений в Схему территориального планирования муниципального района «Агинский район» Забайкальского края (практически отсутствует достоверная информация по сельским поселениям и прогноз развития населения на четко зафиксированный расчетный срок), внесение изменений в Генеральный план муниципального образования.</w:t>
      </w:r>
      <w:proofErr w:type="gramEnd"/>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Организационная структура управления Программой базируется на существующей схеме исполнительной власти сельского поселения.</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Общее руководство Программой осуществляет Глава поселения, в функции которого в рамках реализации Программы входит:</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определение приоритетов, постановка оперативных и краткосрочных целей Программы;</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lastRenderedPageBreak/>
        <w:t xml:space="preserve">- контроль за ходом </w:t>
      </w:r>
      <w:proofErr w:type="gramStart"/>
      <w:r w:rsidRPr="001F6289">
        <w:rPr>
          <w:rFonts w:ascii="Times New Roman" w:eastAsia="Calibri" w:hAnsi="Times New Roman" w:cs="Times New Roman"/>
          <w:bCs/>
          <w:sz w:val="26"/>
          <w:szCs w:val="26"/>
          <w:lang w:eastAsia="en-US" w:bidi="en-US"/>
        </w:rPr>
        <w:t>реализации программы развития социальной инфраструктуры сельского поселения</w:t>
      </w:r>
      <w:proofErr w:type="gramEnd"/>
      <w:r w:rsidRPr="001F6289">
        <w:rPr>
          <w:rFonts w:ascii="Times New Roman" w:eastAsia="Calibri" w:hAnsi="Times New Roman" w:cs="Times New Roman"/>
          <w:bCs/>
          <w:sz w:val="26"/>
          <w:szCs w:val="26"/>
          <w:lang w:eastAsia="en-US" w:bidi="en-US"/>
        </w:rPr>
        <w:t>;</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рассмотрение и утверждение предложений, связанных с корректировкой сроков, исполнителей и объемов ресурсов по мероприятиям Программы;</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-утверждение подпрограмм поселения и проектных решений по приоритетным направлениям Программы;</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Оперативные функции по реализации Программы осуществляют штатные сотрудники Администрации сельского поселения под руководством Главы сельского поселения.</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Глава сельского поселения осуществляет следующие действия:</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рассматривает и утверждает план мероприятий, объемы их финансирования и сроки реализации;</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выносит заключения о ходе выполнения Плана, рассматривает предложения по внесению изменений по приоритетности отдельных программных направлений и мероприятий.</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взаимодействует с районными и краевыми органами исполнительной власти по включению предложений сельского поселения в районные и краевые программы;</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xml:space="preserve">- </w:t>
      </w:r>
      <w:proofErr w:type="gramStart"/>
      <w:r w:rsidRPr="001F6289">
        <w:rPr>
          <w:rFonts w:ascii="Times New Roman" w:eastAsia="Calibri" w:hAnsi="Times New Roman" w:cs="Times New Roman"/>
          <w:bCs/>
          <w:sz w:val="26"/>
          <w:szCs w:val="26"/>
          <w:lang w:eastAsia="en-US" w:bidi="en-US"/>
        </w:rPr>
        <w:t>контроль за</w:t>
      </w:r>
      <w:proofErr w:type="gramEnd"/>
      <w:r w:rsidRPr="001F6289">
        <w:rPr>
          <w:rFonts w:ascii="Times New Roman" w:eastAsia="Calibri" w:hAnsi="Times New Roman" w:cs="Times New Roman"/>
          <w:bCs/>
          <w:sz w:val="26"/>
          <w:szCs w:val="26"/>
          <w:lang w:eastAsia="en-US" w:bidi="en-US"/>
        </w:rPr>
        <w:t xml:space="preserve"> выполнением годового плана действий и подготовка отчетов о его выполнении;</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xml:space="preserve">- осуществляет руководство </w:t>
      </w:r>
      <w:proofErr w:type="gramStart"/>
      <w:r w:rsidRPr="001F6289">
        <w:rPr>
          <w:rFonts w:ascii="Times New Roman" w:eastAsia="Calibri" w:hAnsi="Times New Roman" w:cs="Times New Roman"/>
          <w:bCs/>
          <w:sz w:val="26"/>
          <w:szCs w:val="26"/>
          <w:lang w:eastAsia="en-US" w:bidi="en-US"/>
        </w:rPr>
        <w:t>по</w:t>
      </w:r>
      <w:proofErr w:type="gramEnd"/>
      <w:r w:rsidRPr="001F6289">
        <w:rPr>
          <w:rFonts w:ascii="Times New Roman" w:eastAsia="Calibri" w:hAnsi="Times New Roman" w:cs="Times New Roman"/>
          <w:bCs/>
          <w:sz w:val="26"/>
          <w:szCs w:val="26"/>
          <w:lang w:eastAsia="en-US" w:bidi="en-US"/>
        </w:rPr>
        <w:t>:</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подготовке перечня муниципальных программ поселения, предлагаемых к финансированию из районного и краевого бюджета на очередной финансовый год;</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составлению ежегодного плана действий по реализации Программы;</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реализации мероприятий Программы поселения.</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Специалисты администрации сельского поселения осуществляет следующие функции:</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подготовка проектов нормативных правовых актов по подведомственной сфере по соответствующим разделам Программы;</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подготовка проектов программ поселения по приоритетным направлениям Программы;</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формирование бюджетных заявок на выделение средств из муниципального бюджета поселения;</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подготовка предложений, связанных с корректировкой сроков, исполнителей и объемов ресурсов по мероприятиям Программы;</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прием заявок предприятий и организаций, участвующих в Программе, на получение поддержки для реализации разработанных ими мероприятий или инвестиционных проектов;</w:t>
      </w:r>
    </w:p>
    <w:p w:rsidR="001F6289" w:rsidRPr="001F6289" w:rsidRDefault="001F6289" w:rsidP="001F6289">
      <w:pPr>
        <w:spacing w:after="0" w:line="240" w:lineRule="auto"/>
        <w:ind w:firstLine="567"/>
        <w:jc w:val="both"/>
        <w:rPr>
          <w:rFonts w:ascii="Times New Roman" w:eastAsia="Calibri" w:hAnsi="Times New Roman" w:cs="Times New Roman"/>
          <w:bCs/>
          <w:sz w:val="26"/>
          <w:szCs w:val="26"/>
          <w:lang w:eastAsia="en-US" w:bidi="en-US"/>
        </w:rPr>
      </w:pPr>
      <w:r w:rsidRPr="001F6289">
        <w:rPr>
          <w:rFonts w:ascii="Times New Roman" w:eastAsia="Calibri" w:hAnsi="Times New Roman" w:cs="Times New Roman"/>
          <w:bCs/>
          <w:sz w:val="26"/>
          <w:szCs w:val="26"/>
          <w:lang w:eastAsia="en-US" w:bidi="en-US"/>
        </w:rPr>
        <w:t>- предварительное рассмотрение предложений и бизнес-планов, представленных участниками Программы для получения поддержки, на предмет экономической и социальной значимости.</w:t>
      </w:r>
    </w:p>
    <w:p w:rsidR="001D5FB4" w:rsidRDefault="001D5FB4" w:rsidP="001D5FB4">
      <w:pPr>
        <w:spacing w:after="0" w:line="240" w:lineRule="auto"/>
        <w:rPr>
          <w:rFonts w:ascii="Times New Roman" w:eastAsia="Calibri" w:hAnsi="Times New Roman" w:cs="Times New Roman"/>
          <w:b/>
          <w:bCs/>
          <w:sz w:val="28"/>
          <w:szCs w:val="28"/>
          <w:lang w:eastAsia="en-US" w:bidi="en-US"/>
        </w:rPr>
      </w:pPr>
    </w:p>
    <w:sectPr w:rsidR="001D5FB4" w:rsidSect="004B2DE3">
      <w:footerReference w:type="default" r:id="rId13"/>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81B" w:rsidRDefault="002A281B">
      <w:pPr>
        <w:spacing w:after="0" w:line="240" w:lineRule="auto"/>
      </w:pPr>
      <w:r>
        <w:separator/>
      </w:r>
    </w:p>
  </w:endnote>
  <w:endnote w:type="continuationSeparator" w:id="0">
    <w:p w:rsidR="002A281B" w:rsidRDefault="002A2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D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289" w:rsidRDefault="001F6289">
    <w:pPr>
      <w:pStyle w:val="af4"/>
      <w:jc w:val="center"/>
    </w:pPr>
  </w:p>
  <w:p w:rsidR="001F6289" w:rsidRDefault="001F6289">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8601"/>
      <w:docPartObj>
        <w:docPartGallery w:val="Page Numbers (Bottom of Page)"/>
        <w:docPartUnique/>
      </w:docPartObj>
    </w:sdtPr>
    <w:sdtEndPr/>
    <w:sdtContent>
      <w:p w:rsidR="00BA4412" w:rsidRDefault="00BA4412">
        <w:pPr>
          <w:pStyle w:val="af4"/>
          <w:jc w:val="center"/>
        </w:pPr>
        <w:r>
          <w:fldChar w:fldCharType="begin"/>
        </w:r>
        <w:r>
          <w:instrText xml:space="preserve"> PAGE   \* MERGEFORMAT </w:instrText>
        </w:r>
        <w:r>
          <w:fldChar w:fldCharType="separate"/>
        </w:r>
        <w:r w:rsidR="00111AA4">
          <w:rPr>
            <w:noProof/>
          </w:rPr>
          <w:t>18</w:t>
        </w:r>
        <w:r>
          <w:rPr>
            <w:noProof/>
          </w:rPr>
          <w:fldChar w:fldCharType="end"/>
        </w:r>
      </w:p>
    </w:sdtContent>
  </w:sdt>
  <w:p w:rsidR="00BA4412" w:rsidRDefault="00BA4412">
    <w:pPr>
      <w:pStyle w:val="af4"/>
    </w:pPr>
  </w:p>
  <w:p w:rsidR="00A12A26" w:rsidRDefault="00A12A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81B" w:rsidRDefault="002A281B">
      <w:pPr>
        <w:spacing w:after="0" w:line="240" w:lineRule="auto"/>
      </w:pPr>
      <w:r>
        <w:separator/>
      </w:r>
    </w:p>
  </w:footnote>
  <w:footnote w:type="continuationSeparator" w:id="0">
    <w:p w:rsidR="002A281B" w:rsidRDefault="002A28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193"/>
    <w:multiLevelType w:val="hybridMultilevel"/>
    <w:tmpl w:val="78A8278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72B35F3"/>
    <w:multiLevelType w:val="hybridMultilevel"/>
    <w:tmpl w:val="BAF029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9AE021D"/>
    <w:multiLevelType w:val="hybridMultilevel"/>
    <w:tmpl w:val="B914E0E0"/>
    <w:lvl w:ilvl="0" w:tplc="438CE5A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BB6C57"/>
    <w:multiLevelType w:val="hybridMultilevel"/>
    <w:tmpl w:val="2280E3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0FF4A49"/>
    <w:multiLevelType w:val="hybridMultilevel"/>
    <w:tmpl w:val="3D147C50"/>
    <w:lvl w:ilvl="0" w:tplc="77B24BE0">
      <w:start w:val="1"/>
      <w:numFmt w:val="decimal"/>
      <w:lvlText w:val="%1."/>
      <w:lvlJc w:val="left"/>
      <w:pPr>
        <w:ind w:left="112" w:hanging="334"/>
      </w:pPr>
      <w:rPr>
        <w:rFonts w:ascii="Times New Roman" w:eastAsia="Times New Roman" w:hAnsi="Times New Roman" w:cs="Times New Roman" w:hint="default"/>
        <w:w w:val="100"/>
        <w:sz w:val="28"/>
        <w:szCs w:val="28"/>
        <w:lang w:val="ru-RU" w:eastAsia="ru-RU" w:bidi="ru-RU"/>
      </w:rPr>
    </w:lvl>
    <w:lvl w:ilvl="1" w:tplc="4B6609F4">
      <w:start w:val="7"/>
      <w:numFmt w:val="decimal"/>
      <w:lvlText w:val="%2."/>
      <w:lvlJc w:val="left"/>
      <w:pPr>
        <w:ind w:left="1202" w:hanging="281"/>
        <w:jc w:val="right"/>
      </w:pPr>
      <w:rPr>
        <w:rFonts w:ascii="Times New Roman" w:eastAsia="Times New Roman" w:hAnsi="Times New Roman" w:cs="Times New Roman" w:hint="default"/>
        <w:b/>
        <w:bCs/>
        <w:spacing w:val="0"/>
        <w:w w:val="100"/>
        <w:sz w:val="28"/>
        <w:szCs w:val="28"/>
        <w:lang w:val="ru-RU" w:eastAsia="ru-RU" w:bidi="ru-RU"/>
      </w:rPr>
    </w:lvl>
    <w:lvl w:ilvl="2" w:tplc="36189748">
      <w:numFmt w:val="bullet"/>
      <w:lvlText w:val="•"/>
      <w:lvlJc w:val="left"/>
      <w:pPr>
        <w:ind w:left="2225" w:hanging="281"/>
      </w:pPr>
      <w:rPr>
        <w:rFonts w:hint="default"/>
        <w:lang w:val="ru-RU" w:eastAsia="ru-RU" w:bidi="ru-RU"/>
      </w:rPr>
    </w:lvl>
    <w:lvl w:ilvl="3" w:tplc="3466B578">
      <w:numFmt w:val="bullet"/>
      <w:lvlText w:val="•"/>
      <w:lvlJc w:val="left"/>
      <w:pPr>
        <w:ind w:left="3250" w:hanging="281"/>
      </w:pPr>
      <w:rPr>
        <w:rFonts w:hint="default"/>
        <w:lang w:val="ru-RU" w:eastAsia="ru-RU" w:bidi="ru-RU"/>
      </w:rPr>
    </w:lvl>
    <w:lvl w:ilvl="4" w:tplc="41AE1FCE">
      <w:numFmt w:val="bullet"/>
      <w:lvlText w:val="•"/>
      <w:lvlJc w:val="left"/>
      <w:pPr>
        <w:ind w:left="4275" w:hanging="281"/>
      </w:pPr>
      <w:rPr>
        <w:rFonts w:hint="default"/>
        <w:lang w:val="ru-RU" w:eastAsia="ru-RU" w:bidi="ru-RU"/>
      </w:rPr>
    </w:lvl>
    <w:lvl w:ilvl="5" w:tplc="620E1248">
      <w:numFmt w:val="bullet"/>
      <w:lvlText w:val="•"/>
      <w:lvlJc w:val="left"/>
      <w:pPr>
        <w:ind w:left="5300" w:hanging="281"/>
      </w:pPr>
      <w:rPr>
        <w:rFonts w:hint="default"/>
        <w:lang w:val="ru-RU" w:eastAsia="ru-RU" w:bidi="ru-RU"/>
      </w:rPr>
    </w:lvl>
    <w:lvl w:ilvl="6" w:tplc="CF428C62">
      <w:numFmt w:val="bullet"/>
      <w:lvlText w:val="•"/>
      <w:lvlJc w:val="left"/>
      <w:pPr>
        <w:ind w:left="6325" w:hanging="281"/>
      </w:pPr>
      <w:rPr>
        <w:rFonts w:hint="default"/>
        <w:lang w:val="ru-RU" w:eastAsia="ru-RU" w:bidi="ru-RU"/>
      </w:rPr>
    </w:lvl>
    <w:lvl w:ilvl="7" w:tplc="27346C64">
      <w:numFmt w:val="bullet"/>
      <w:lvlText w:val="•"/>
      <w:lvlJc w:val="left"/>
      <w:pPr>
        <w:ind w:left="7350" w:hanging="281"/>
      </w:pPr>
      <w:rPr>
        <w:rFonts w:hint="default"/>
        <w:lang w:val="ru-RU" w:eastAsia="ru-RU" w:bidi="ru-RU"/>
      </w:rPr>
    </w:lvl>
    <w:lvl w:ilvl="8" w:tplc="B414193A">
      <w:numFmt w:val="bullet"/>
      <w:lvlText w:val="•"/>
      <w:lvlJc w:val="left"/>
      <w:pPr>
        <w:ind w:left="8376" w:hanging="281"/>
      </w:pPr>
      <w:rPr>
        <w:rFonts w:hint="default"/>
        <w:lang w:val="ru-RU" w:eastAsia="ru-RU" w:bidi="ru-RU"/>
      </w:rPr>
    </w:lvl>
  </w:abstractNum>
  <w:abstractNum w:abstractNumId="5">
    <w:nsid w:val="192B2D6F"/>
    <w:multiLevelType w:val="hybridMultilevel"/>
    <w:tmpl w:val="4F2CE558"/>
    <w:lvl w:ilvl="0" w:tplc="EF6A59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4A07D6"/>
    <w:multiLevelType w:val="hybridMultilevel"/>
    <w:tmpl w:val="85CED2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E865F5A"/>
    <w:multiLevelType w:val="hybridMultilevel"/>
    <w:tmpl w:val="974E1C2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50A75DFF"/>
    <w:multiLevelType w:val="hybridMultilevel"/>
    <w:tmpl w:val="9DFC74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52F967BF"/>
    <w:multiLevelType w:val="multilevel"/>
    <w:tmpl w:val="C3368FE4"/>
    <w:lvl w:ilvl="0">
      <w:start w:val="2"/>
      <w:numFmt w:val="decimal"/>
      <w:lvlText w:val="%1"/>
      <w:lvlJc w:val="left"/>
      <w:pPr>
        <w:ind w:hanging="420"/>
      </w:pPr>
      <w:rPr>
        <w:rFonts w:hint="default"/>
      </w:rPr>
    </w:lvl>
    <w:lvl w:ilvl="1">
      <w:start w:val="3"/>
      <w:numFmt w:val="decimal"/>
      <w:lvlText w:val="%1.%2."/>
      <w:lvlJc w:val="left"/>
      <w:pPr>
        <w:ind w:hanging="420"/>
        <w:jc w:val="right"/>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nsid w:val="58A63318"/>
    <w:multiLevelType w:val="multilevel"/>
    <w:tmpl w:val="C4A2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BE0619A"/>
    <w:multiLevelType w:val="hybridMultilevel"/>
    <w:tmpl w:val="8C90DFAA"/>
    <w:lvl w:ilvl="0" w:tplc="2C0AE4FC">
      <w:numFmt w:val="bullet"/>
      <w:pStyle w:val="S"/>
      <w:lvlText w:val="–"/>
      <w:lvlJc w:val="left"/>
      <w:pPr>
        <w:ind w:left="36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0A0129E"/>
    <w:multiLevelType w:val="hybridMultilevel"/>
    <w:tmpl w:val="C5224406"/>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75D00B6A"/>
    <w:multiLevelType w:val="hybridMultilevel"/>
    <w:tmpl w:val="3D64B9C0"/>
    <w:lvl w:ilvl="0" w:tplc="2A94C5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BD455EC"/>
    <w:multiLevelType w:val="hybridMultilevel"/>
    <w:tmpl w:val="21A06B3C"/>
    <w:lvl w:ilvl="0" w:tplc="68F62E16">
      <w:start w:val="1"/>
      <w:numFmt w:val="bullet"/>
      <w:lvlText w:val="–"/>
      <w:lvlJc w:val="left"/>
      <w:pPr>
        <w:ind w:hanging="538"/>
      </w:pPr>
      <w:rPr>
        <w:rFonts w:ascii="Symbol" w:eastAsia="Symbol" w:hAnsi="Symbol" w:hint="default"/>
        <w:w w:val="91"/>
        <w:sz w:val="24"/>
        <w:szCs w:val="24"/>
      </w:rPr>
    </w:lvl>
    <w:lvl w:ilvl="1" w:tplc="80327E52">
      <w:start w:val="1"/>
      <w:numFmt w:val="bullet"/>
      <w:lvlText w:val="•"/>
      <w:lvlJc w:val="left"/>
      <w:rPr>
        <w:rFonts w:hint="default"/>
      </w:rPr>
    </w:lvl>
    <w:lvl w:ilvl="2" w:tplc="A4B8A19A">
      <w:start w:val="1"/>
      <w:numFmt w:val="bullet"/>
      <w:lvlText w:val="•"/>
      <w:lvlJc w:val="left"/>
      <w:rPr>
        <w:rFonts w:hint="default"/>
      </w:rPr>
    </w:lvl>
    <w:lvl w:ilvl="3" w:tplc="222079CE">
      <w:start w:val="1"/>
      <w:numFmt w:val="bullet"/>
      <w:lvlText w:val="•"/>
      <w:lvlJc w:val="left"/>
      <w:rPr>
        <w:rFonts w:hint="default"/>
      </w:rPr>
    </w:lvl>
    <w:lvl w:ilvl="4" w:tplc="6C58EA58">
      <w:start w:val="1"/>
      <w:numFmt w:val="bullet"/>
      <w:lvlText w:val="•"/>
      <w:lvlJc w:val="left"/>
      <w:rPr>
        <w:rFonts w:hint="default"/>
      </w:rPr>
    </w:lvl>
    <w:lvl w:ilvl="5" w:tplc="BC7429D0">
      <w:start w:val="1"/>
      <w:numFmt w:val="bullet"/>
      <w:lvlText w:val="•"/>
      <w:lvlJc w:val="left"/>
      <w:rPr>
        <w:rFonts w:hint="default"/>
      </w:rPr>
    </w:lvl>
    <w:lvl w:ilvl="6" w:tplc="98F43A12">
      <w:start w:val="1"/>
      <w:numFmt w:val="bullet"/>
      <w:lvlText w:val="•"/>
      <w:lvlJc w:val="left"/>
      <w:rPr>
        <w:rFonts w:hint="default"/>
      </w:rPr>
    </w:lvl>
    <w:lvl w:ilvl="7" w:tplc="46F0BCE4">
      <w:start w:val="1"/>
      <w:numFmt w:val="bullet"/>
      <w:lvlText w:val="•"/>
      <w:lvlJc w:val="left"/>
      <w:rPr>
        <w:rFonts w:hint="default"/>
      </w:rPr>
    </w:lvl>
    <w:lvl w:ilvl="8" w:tplc="060C5EA8">
      <w:start w:val="1"/>
      <w:numFmt w:val="bullet"/>
      <w:lvlText w:val="•"/>
      <w:lvlJc w:val="left"/>
      <w:rPr>
        <w:rFonts w:hint="default"/>
      </w:rPr>
    </w:lvl>
  </w:abstractNum>
  <w:num w:numId="1">
    <w:abstractNumId w:val="10"/>
  </w:num>
  <w:num w:numId="2">
    <w:abstractNumId w:val="14"/>
  </w:num>
  <w:num w:numId="3">
    <w:abstractNumId w:val="1"/>
  </w:num>
  <w:num w:numId="4">
    <w:abstractNumId w:val="3"/>
  </w:num>
  <w:num w:numId="5">
    <w:abstractNumId w:val="6"/>
  </w:num>
  <w:num w:numId="6">
    <w:abstractNumId w:val="8"/>
  </w:num>
  <w:num w:numId="7">
    <w:abstractNumId w:val="9"/>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4"/>
  </w:num>
  <w:num w:numId="13">
    <w:abstractNumId w:val="11"/>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361"/>
    <w:rsid w:val="00017023"/>
    <w:rsid w:val="00047008"/>
    <w:rsid w:val="0005089E"/>
    <w:rsid w:val="000B2728"/>
    <w:rsid w:val="000B5C4C"/>
    <w:rsid w:val="000C5CB7"/>
    <w:rsid w:val="000C5E17"/>
    <w:rsid w:val="0010785E"/>
    <w:rsid w:val="00111AA4"/>
    <w:rsid w:val="00124FEB"/>
    <w:rsid w:val="001353AB"/>
    <w:rsid w:val="00157112"/>
    <w:rsid w:val="00164294"/>
    <w:rsid w:val="00197AE5"/>
    <w:rsid w:val="001A4729"/>
    <w:rsid w:val="001B1AA0"/>
    <w:rsid w:val="001C7C2A"/>
    <w:rsid w:val="001D2D7B"/>
    <w:rsid w:val="001D4228"/>
    <w:rsid w:val="001D5FB4"/>
    <w:rsid w:val="001F6289"/>
    <w:rsid w:val="001F6619"/>
    <w:rsid w:val="002259CD"/>
    <w:rsid w:val="00235D45"/>
    <w:rsid w:val="0028289C"/>
    <w:rsid w:val="00283AE9"/>
    <w:rsid w:val="002A281B"/>
    <w:rsid w:val="002B14FF"/>
    <w:rsid w:val="00302BD8"/>
    <w:rsid w:val="0032602F"/>
    <w:rsid w:val="0034324C"/>
    <w:rsid w:val="00343B00"/>
    <w:rsid w:val="00360D24"/>
    <w:rsid w:val="00367768"/>
    <w:rsid w:val="00434959"/>
    <w:rsid w:val="004367A6"/>
    <w:rsid w:val="004372AD"/>
    <w:rsid w:val="00445B90"/>
    <w:rsid w:val="00471586"/>
    <w:rsid w:val="00485FAD"/>
    <w:rsid w:val="004B2DE3"/>
    <w:rsid w:val="004D0D59"/>
    <w:rsid w:val="004D23D1"/>
    <w:rsid w:val="004D3323"/>
    <w:rsid w:val="00505033"/>
    <w:rsid w:val="0054194B"/>
    <w:rsid w:val="005816C1"/>
    <w:rsid w:val="005A36A6"/>
    <w:rsid w:val="005A7568"/>
    <w:rsid w:val="00627495"/>
    <w:rsid w:val="00627A2A"/>
    <w:rsid w:val="00636806"/>
    <w:rsid w:val="006909D3"/>
    <w:rsid w:val="006A5992"/>
    <w:rsid w:val="006D2892"/>
    <w:rsid w:val="006E7C75"/>
    <w:rsid w:val="00703361"/>
    <w:rsid w:val="00726F7D"/>
    <w:rsid w:val="0077757B"/>
    <w:rsid w:val="007A2C11"/>
    <w:rsid w:val="007A7F09"/>
    <w:rsid w:val="007B4298"/>
    <w:rsid w:val="007F72D3"/>
    <w:rsid w:val="00802D75"/>
    <w:rsid w:val="00803657"/>
    <w:rsid w:val="00841E20"/>
    <w:rsid w:val="008527C4"/>
    <w:rsid w:val="00863B8F"/>
    <w:rsid w:val="00891438"/>
    <w:rsid w:val="0089657E"/>
    <w:rsid w:val="00931190"/>
    <w:rsid w:val="009340F3"/>
    <w:rsid w:val="009437D0"/>
    <w:rsid w:val="00955A34"/>
    <w:rsid w:val="0096706E"/>
    <w:rsid w:val="009817E7"/>
    <w:rsid w:val="009867F3"/>
    <w:rsid w:val="009D5F6E"/>
    <w:rsid w:val="00A03CB3"/>
    <w:rsid w:val="00A12A26"/>
    <w:rsid w:val="00A3134B"/>
    <w:rsid w:val="00A40BBE"/>
    <w:rsid w:val="00A42859"/>
    <w:rsid w:val="00A43304"/>
    <w:rsid w:val="00A636AD"/>
    <w:rsid w:val="00A8375F"/>
    <w:rsid w:val="00A943F5"/>
    <w:rsid w:val="00AA0C89"/>
    <w:rsid w:val="00AD2743"/>
    <w:rsid w:val="00B044BA"/>
    <w:rsid w:val="00B15A9E"/>
    <w:rsid w:val="00B47CD0"/>
    <w:rsid w:val="00B618FC"/>
    <w:rsid w:val="00B735DA"/>
    <w:rsid w:val="00BA4412"/>
    <w:rsid w:val="00BA54F0"/>
    <w:rsid w:val="00BE582C"/>
    <w:rsid w:val="00BE74DE"/>
    <w:rsid w:val="00C20197"/>
    <w:rsid w:val="00C22B7D"/>
    <w:rsid w:val="00C36C05"/>
    <w:rsid w:val="00C57793"/>
    <w:rsid w:val="00CE3AC8"/>
    <w:rsid w:val="00CE51D5"/>
    <w:rsid w:val="00D531CB"/>
    <w:rsid w:val="00D6138D"/>
    <w:rsid w:val="00D82F38"/>
    <w:rsid w:val="00DD2EAB"/>
    <w:rsid w:val="00DE50D7"/>
    <w:rsid w:val="00DF5598"/>
    <w:rsid w:val="00E21F32"/>
    <w:rsid w:val="00E51EF9"/>
    <w:rsid w:val="00E849A2"/>
    <w:rsid w:val="00E86192"/>
    <w:rsid w:val="00E9198F"/>
    <w:rsid w:val="00ED6D0C"/>
    <w:rsid w:val="00F12111"/>
    <w:rsid w:val="00F81840"/>
    <w:rsid w:val="00F93897"/>
    <w:rsid w:val="00FD67D1"/>
    <w:rsid w:val="00FF0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 Знак12"/>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aliases w:val=" Знак12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
    <w:basedOn w:val="a"/>
    <w:link w:val="a6"/>
    <w:uiPriority w:val="1"/>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rsid w:val="00B47CD0"/>
    <w:rPr>
      <w:rFonts w:ascii="Times New Roman" w:eastAsia="Times New Roman" w:hAnsi="Times New Roman" w:cs="Courier New"/>
      <w:b/>
      <w:bCs/>
      <w:sz w:val="28"/>
      <w:szCs w:val="26"/>
    </w:rPr>
  </w:style>
  <w:style w:type="character" w:customStyle="1" w:styleId="20">
    <w:name w:val="Заголовок 2 Знак"/>
    <w:basedOn w:val="a0"/>
    <w:link w:val="2"/>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Знак1 Знак Знак,Основной текст Знак Знак Знак Знак,Основной текст Знак Знак1 Знак"/>
    <w:basedOn w:val="a0"/>
    <w:link w:val="ae"/>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uiPriority w:val="99"/>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uiPriority w:val="99"/>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uiPriority w:val="99"/>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1"/>
    <w:unhideWhenUsed/>
    <w:qFormat/>
    <w:rsid w:val="00B47CD0"/>
    <w:pPr>
      <w:spacing w:after="100"/>
    </w:pPr>
  </w:style>
  <w:style w:type="paragraph" w:styleId="26">
    <w:name w:val="toc 2"/>
    <w:basedOn w:val="a"/>
    <w:next w:val="a"/>
    <w:autoRedefine/>
    <w:uiPriority w:val="1"/>
    <w:unhideWhenUsed/>
    <w:qFormat/>
    <w:rsid w:val="00B47CD0"/>
    <w:pPr>
      <w:spacing w:after="100"/>
      <w:ind w:left="220"/>
    </w:pPr>
  </w:style>
  <w:style w:type="paragraph" w:styleId="33">
    <w:name w:val="toc 3"/>
    <w:basedOn w:val="a"/>
    <w:next w:val="a"/>
    <w:autoRedefine/>
    <w:uiPriority w:val="1"/>
    <w:unhideWhenUsed/>
    <w:qFormat/>
    <w:rsid w:val="00B47CD0"/>
    <w:pPr>
      <w:spacing w:after="100"/>
      <w:ind w:left="440"/>
    </w:pPr>
  </w:style>
  <w:style w:type="numbering" w:customStyle="1" w:styleId="28">
    <w:name w:val="Нет списка2"/>
    <w:next w:val="a2"/>
    <w:uiPriority w:val="99"/>
    <w:semiHidden/>
    <w:unhideWhenUsed/>
    <w:rsid w:val="007A2C11"/>
  </w:style>
  <w:style w:type="table" w:customStyle="1" w:styleId="29">
    <w:name w:val="Сетка таблицы2"/>
    <w:basedOn w:val="a1"/>
    <w:next w:val="a8"/>
    <w:uiPriority w:val="39"/>
    <w:rsid w:val="007A2C11"/>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A2C11"/>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GridReport11">
    <w:name w:val="Table Grid Report11"/>
    <w:basedOn w:val="a1"/>
    <w:next w:val="a8"/>
    <w:uiPriority w:val="59"/>
    <w:rsid w:val="007A2C11"/>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
    <w:name w:val="S_Маркированный"/>
    <w:basedOn w:val="a5"/>
    <w:link w:val="S2"/>
    <w:qFormat/>
    <w:rsid w:val="007A2C11"/>
    <w:pPr>
      <w:numPr>
        <w:numId w:val="13"/>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7A2C11"/>
    <w:rPr>
      <w:rFonts w:ascii="Times New Roman" w:eastAsia="Times New Roman" w:hAnsi="Times New Roman" w:cs="Times New Roman"/>
      <w:sz w:val="26"/>
      <w:szCs w:val="26"/>
      <w:lang w:eastAsia="zh-CN"/>
    </w:rPr>
  </w:style>
  <w:style w:type="character" w:customStyle="1" w:styleId="111">
    <w:name w:val="Заголовок 1 Знак1"/>
    <w:aliases w:val="Заголовок 1 Знак Знак Знак1,Заголовок 1 Знак Знак Знак Знак1"/>
    <w:basedOn w:val="a0"/>
    <w:uiPriority w:val="99"/>
    <w:locked/>
    <w:rsid w:val="007A2C11"/>
    <w:rPr>
      <w:sz w:val="28"/>
    </w:rPr>
  </w:style>
  <w:style w:type="numbering" w:customStyle="1" w:styleId="34">
    <w:name w:val="Нет списка3"/>
    <w:next w:val="a2"/>
    <w:uiPriority w:val="99"/>
    <w:semiHidden/>
    <w:unhideWhenUsed/>
    <w:rsid w:val="00BA4412"/>
  </w:style>
  <w:style w:type="table" w:customStyle="1" w:styleId="35">
    <w:name w:val="Сетка таблицы3"/>
    <w:basedOn w:val="a1"/>
    <w:next w:val="a8"/>
    <w:uiPriority w:val="39"/>
    <w:rsid w:val="00BA4412"/>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BA4412"/>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GridReport12">
    <w:name w:val="Table Grid Report12"/>
    <w:basedOn w:val="a1"/>
    <w:next w:val="a8"/>
    <w:uiPriority w:val="59"/>
    <w:rsid w:val="00BA4412"/>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link w:val="ConsPlusNormal0"/>
    <w:qFormat/>
    <w:rsid w:val="00BA441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BA4412"/>
    <w:rPr>
      <w:rFonts w:ascii="Times New Roman" w:eastAsia="Times New Roman" w:hAnsi="Times New Roman" w:cs="Times New Roman"/>
      <w:sz w:val="24"/>
      <w:szCs w:val="24"/>
    </w:rPr>
  </w:style>
  <w:style w:type="numbering" w:customStyle="1" w:styleId="40">
    <w:name w:val="Нет списка4"/>
    <w:next w:val="a2"/>
    <w:uiPriority w:val="99"/>
    <w:semiHidden/>
    <w:unhideWhenUsed/>
    <w:rsid w:val="0096706E"/>
  </w:style>
  <w:style w:type="table" w:customStyle="1" w:styleId="41">
    <w:name w:val="Сетка таблицы4"/>
    <w:basedOn w:val="a1"/>
    <w:next w:val="a8"/>
    <w:uiPriority w:val="39"/>
    <w:rsid w:val="0096706E"/>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6706E"/>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GridReport13">
    <w:name w:val="Table Grid Report13"/>
    <w:basedOn w:val="a1"/>
    <w:next w:val="a8"/>
    <w:uiPriority w:val="59"/>
    <w:rsid w:val="0096706E"/>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54194B"/>
  </w:style>
  <w:style w:type="table" w:customStyle="1" w:styleId="53">
    <w:name w:val="Сетка таблицы5"/>
    <w:basedOn w:val="a1"/>
    <w:next w:val="a8"/>
    <w:uiPriority w:val="39"/>
    <w:rsid w:val="0054194B"/>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54194B"/>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GridReport14">
    <w:name w:val="Table Grid Report14"/>
    <w:basedOn w:val="a1"/>
    <w:next w:val="a8"/>
    <w:uiPriority w:val="59"/>
    <w:rsid w:val="0054194B"/>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1D5FB4"/>
  </w:style>
  <w:style w:type="table" w:customStyle="1" w:styleId="61">
    <w:name w:val="Сетка таблицы6"/>
    <w:basedOn w:val="a1"/>
    <w:next w:val="a8"/>
    <w:uiPriority w:val="39"/>
    <w:rsid w:val="001D5FB4"/>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1D5FB4"/>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GridReport15">
    <w:name w:val="Table Grid Report15"/>
    <w:basedOn w:val="a1"/>
    <w:next w:val="a8"/>
    <w:uiPriority w:val="59"/>
    <w:rsid w:val="001D5FB4"/>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1F6289"/>
  </w:style>
  <w:style w:type="table" w:customStyle="1" w:styleId="70">
    <w:name w:val="Сетка таблицы7"/>
    <w:basedOn w:val="a1"/>
    <w:next w:val="a8"/>
    <w:uiPriority w:val="39"/>
    <w:rsid w:val="001F6289"/>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1F6289"/>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GridReport16">
    <w:name w:val="Table Grid Report16"/>
    <w:basedOn w:val="a1"/>
    <w:next w:val="a8"/>
    <w:uiPriority w:val="59"/>
    <w:rsid w:val="001F6289"/>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 Знак12"/>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aliases w:val=" Знак12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
    <w:basedOn w:val="a"/>
    <w:link w:val="a6"/>
    <w:uiPriority w:val="1"/>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rsid w:val="00B47CD0"/>
    <w:rPr>
      <w:rFonts w:ascii="Times New Roman" w:eastAsia="Times New Roman" w:hAnsi="Times New Roman" w:cs="Courier New"/>
      <w:b/>
      <w:bCs/>
      <w:sz w:val="28"/>
      <w:szCs w:val="26"/>
    </w:rPr>
  </w:style>
  <w:style w:type="character" w:customStyle="1" w:styleId="20">
    <w:name w:val="Заголовок 2 Знак"/>
    <w:basedOn w:val="a0"/>
    <w:link w:val="2"/>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Знак1 Знак Знак,Основной текст Знак Знак Знак Знак,Основной текст Знак Знак1 Знак"/>
    <w:basedOn w:val="a0"/>
    <w:link w:val="ae"/>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uiPriority w:val="99"/>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uiPriority w:val="99"/>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uiPriority w:val="99"/>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1"/>
    <w:unhideWhenUsed/>
    <w:qFormat/>
    <w:rsid w:val="00B47CD0"/>
    <w:pPr>
      <w:spacing w:after="100"/>
    </w:pPr>
  </w:style>
  <w:style w:type="paragraph" w:styleId="26">
    <w:name w:val="toc 2"/>
    <w:basedOn w:val="a"/>
    <w:next w:val="a"/>
    <w:autoRedefine/>
    <w:uiPriority w:val="1"/>
    <w:unhideWhenUsed/>
    <w:qFormat/>
    <w:rsid w:val="00B47CD0"/>
    <w:pPr>
      <w:spacing w:after="100"/>
      <w:ind w:left="220"/>
    </w:pPr>
  </w:style>
  <w:style w:type="paragraph" w:styleId="33">
    <w:name w:val="toc 3"/>
    <w:basedOn w:val="a"/>
    <w:next w:val="a"/>
    <w:autoRedefine/>
    <w:uiPriority w:val="1"/>
    <w:unhideWhenUsed/>
    <w:qFormat/>
    <w:rsid w:val="00B47CD0"/>
    <w:pPr>
      <w:spacing w:after="100"/>
      <w:ind w:left="440"/>
    </w:pPr>
  </w:style>
  <w:style w:type="numbering" w:customStyle="1" w:styleId="28">
    <w:name w:val="Нет списка2"/>
    <w:next w:val="a2"/>
    <w:uiPriority w:val="99"/>
    <w:semiHidden/>
    <w:unhideWhenUsed/>
    <w:rsid w:val="007A2C11"/>
  </w:style>
  <w:style w:type="table" w:customStyle="1" w:styleId="29">
    <w:name w:val="Сетка таблицы2"/>
    <w:basedOn w:val="a1"/>
    <w:next w:val="a8"/>
    <w:uiPriority w:val="39"/>
    <w:rsid w:val="007A2C11"/>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A2C11"/>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GridReport11">
    <w:name w:val="Table Grid Report11"/>
    <w:basedOn w:val="a1"/>
    <w:next w:val="a8"/>
    <w:uiPriority w:val="59"/>
    <w:rsid w:val="007A2C11"/>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
    <w:name w:val="S_Маркированный"/>
    <w:basedOn w:val="a5"/>
    <w:link w:val="S2"/>
    <w:qFormat/>
    <w:rsid w:val="007A2C11"/>
    <w:pPr>
      <w:numPr>
        <w:numId w:val="13"/>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7A2C11"/>
    <w:rPr>
      <w:rFonts w:ascii="Times New Roman" w:eastAsia="Times New Roman" w:hAnsi="Times New Roman" w:cs="Times New Roman"/>
      <w:sz w:val="26"/>
      <w:szCs w:val="26"/>
      <w:lang w:eastAsia="zh-CN"/>
    </w:rPr>
  </w:style>
  <w:style w:type="character" w:customStyle="1" w:styleId="111">
    <w:name w:val="Заголовок 1 Знак1"/>
    <w:aliases w:val="Заголовок 1 Знак Знак Знак1,Заголовок 1 Знак Знак Знак Знак1"/>
    <w:basedOn w:val="a0"/>
    <w:uiPriority w:val="99"/>
    <w:locked/>
    <w:rsid w:val="007A2C11"/>
    <w:rPr>
      <w:sz w:val="28"/>
    </w:rPr>
  </w:style>
  <w:style w:type="numbering" w:customStyle="1" w:styleId="34">
    <w:name w:val="Нет списка3"/>
    <w:next w:val="a2"/>
    <w:uiPriority w:val="99"/>
    <w:semiHidden/>
    <w:unhideWhenUsed/>
    <w:rsid w:val="00BA4412"/>
  </w:style>
  <w:style w:type="table" w:customStyle="1" w:styleId="35">
    <w:name w:val="Сетка таблицы3"/>
    <w:basedOn w:val="a1"/>
    <w:next w:val="a8"/>
    <w:uiPriority w:val="39"/>
    <w:rsid w:val="00BA4412"/>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BA4412"/>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GridReport12">
    <w:name w:val="Table Grid Report12"/>
    <w:basedOn w:val="a1"/>
    <w:next w:val="a8"/>
    <w:uiPriority w:val="59"/>
    <w:rsid w:val="00BA4412"/>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link w:val="ConsPlusNormal0"/>
    <w:qFormat/>
    <w:rsid w:val="00BA441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BA4412"/>
    <w:rPr>
      <w:rFonts w:ascii="Times New Roman" w:eastAsia="Times New Roman" w:hAnsi="Times New Roman" w:cs="Times New Roman"/>
      <w:sz w:val="24"/>
      <w:szCs w:val="24"/>
    </w:rPr>
  </w:style>
  <w:style w:type="numbering" w:customStyle="1" w:styleId="40">
    <w:name w:val="Нет списка4"/>
    <w:next w:val="a2"/>
    <w:uiPriority w:val="99"/>
    <w:semiHidden/>
    <w:unhideWhenUsed/>
    <w:rsid w:val="0096706E"/>
  </w:style>
  <w:style w:type="table" w:customStyle="1" w:styleId="41">
    <w:name w:val="Сетка таблицы4"/>
    <w:basedOn w:val="a1"/>
    <w:next w:val="a8"/>
    <w:uiPriority w:val="39"/>
    <w:rsid w:val="0096706E"/>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6706E"/>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GridReport13">
    <w:name w:val="Table Grid Report13"/>
    <w:basedOn w:val="a1"/>
    <w:next w:val="a8"/>
    <w:uiPriority w:val="59"/>
    <w:rsid w:val="0096706E"/>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54194B"/>
  </w:style>
  <w:style w:type="table" w:customStyle="1" w:styleId="53">
    <w:name w:val="Сетка таблицы5"/>
    <w:basedOn w:val="a1"/>
    <w:next w:val="a8"/>
    <w:uiPriority w:val="39"/>
    <w:rsid w:val="0054194B"/>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54194B"/>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GridReport14">
    <w:name w:val="Table Grid Report14"/>
    <w:basedOn w:val="a1"/>
    <w:next w:val="a8"/>
    <w:uiPriority w:val="59"/>
    <w:rsid w:val="0054194B"/>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1D5FB4"/>
  </w:style>
  <w:style w:type="table" w:customStyle="1" w:styleId="61">
    <w:name w:val="Сетка таблицы6"/>
    <w:basedOn w:val="a1"/>
    <w:next w:val="a8"/>
    <w:uiPriority w:val="39"/>
    <w:rsid w:val="001D5FB4"/>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1D5FB4"/>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GridReport15">
    <w:name w:val="Table Grid Report15"/>
    <w:basedOn w:val="a1"/>
    <w:next w:val="a8"/>
    <w:uiPriority w:val="59"/>
    <w:rsid w:val="001D5FB4"/>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1F6289"/>
  </w:style>
  <w:style w:type="table" w:customStyle="1" w:styleId="70">
    <w:name w:val="Сетка таблицы7"/>
    <w:basedOn w:val="a1"/>
    <w:next w:val="a8"/>
    <w:uiPriority w:val="39"/>
    <w:rsid w:val="001F6289"/>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1F6289"/>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GridReport16">
    <w:name w:val="Table Grid Report16"/>
    <w:basedOn w:val="a1"/>
    <w:next w:val="a8"/>
    <w:uiPriority w:val="59"/>
    <w:rsid w:val="001F6289"/>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24356">
      <w:bodyDiv w:val="1"/>
      <w:marLeft w:val="0"/>
      <w:marRight w:val="0"/>
      <w:marTop w:val="0"/>
      <w:marBottom w:val="0"/>
      <w:divBdr>
        <w:top w:val="none" w:sz="0" w:space="0" w:color="auto"/>
        <w:left w:val="none" w:sz="0" w:space="0" w:color="auto"/>
        <w:bottom w:val="none" w:sz="0" w:space="0" w:color="auto"/>
        <w:right w:val="none" w:sz="0" w:space="0" w:color="auto"/>
      </w:divBdr>
    </w:div>
    <w:div w:id="1925451320">
      <w:bodyDiv w:val="1"/>
      <w:marLeft w:val="0"/>
      <w:marRight w:val="0"/>
      <w:marTop w:val="0"/>
      <w:marBottom w:val="0"/>
      <w:divBdr>
        <w:top w:val="none" w:sz="0" w:space="0" w:color="auto"/>
        <w:left w:val="none" w:sz="0" w:space="0" w:color="auto"/>
        <w:bottom w:val="none" w:sz="0" w:space="0" w:color="auto"/>
        <w:right w:val="none" w:sz="0" w:space="0" w:color="auto"/>
      </w:divBdr>
    </w:div>
    <w:div w:id="1945921044">
      <w:bodyDiv w:val="1"/>
      <w:marLeft w:val="0"/>
      <w:marRight w:val="0"/>
      <w:marTop w:val="0"/>
      <w:marBottom w:val="0"/>
      <w:divBdr>
        <w:top w:val="none" w:sz="0" w:space="0" w:color="auto"/>
        <w:left w:val="none" w:sz="0" w:space="0" w:color="auto"/>
        <w:bottom w:val="none" w:sz="0" w:space="0" w:color="auto"/>
        <w:right w:val="none" w:sz="0" w:space="0" w:color="auto"/>
      </w:divBdr>
    </w:div>
    <w:div w:id="209342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EAEEAE-CA62-485B-B992-A09895BBD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18</Pages>
  <Words>5794</Words>
  <Characters>33027</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dc:creator>
  <cp:lastModifiedBy>PC-1</cp:lastModifiedBy>
  <cp:revision>17</cp:revision>
  <cp:lastPrinted>2024-02-22T02:02:00Z</cp:lastPrinted>
  <dcterms:created xsi:type="dcterms:W3CDTF">2023-07-07T01:11:00Z</dcterms:created>
  <dcterms:modified xsi:type="dcterms:W3CDTF">2024-02-22T02:03:00Z</dcterms:modified>
</cp:coreProperties>
</file>