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323" w:rsidRDefault="004D3323" w:rsidP="00703361">
      <w:pPr>
        <w:spacing w:after="0"/>
        <w:jc w:val="center"/>
        <w:rPr>
          <w:rFonts w:ascii="Times New Roman" w:eastAsia="Times New Roman" w:hAnsi="Times New Roman" w:cs="Times New Roman"/>
          <w:b/>
          <w:sz w:val="28"/>
        </w:rPr>
      </w:pPr>
    </w:p>
    <w:p w:rsidR="000C5E17" w:rsidRDefault="000C5E17" w:rsidP="00703361">
      <w:pPr>
        <w:spacing w:after="0"/>
        <w:jc w:val="center"/>
        <w:rPr>
          <w:rFonts w:ascii="Times New Roman" w:eastAsia="Times New Roman" w:hAnsi="Times New Roman" w:cs="Times New Roman"/>
          <w:b/>
          <w:sz w:val="28"/>
        </w:rPr>
      </w:pPr>
    </w:p>
    <w:p w:rsidR="000C5E17" w:rsidRDefault="000C5E17" w:rsidP="00703361">
      <w:pPr>
        <w:spacing w:after="0"/>
        <w:jc w:val="center"/>
        <w:rPr>
          <w:rFonts w:ascii="Times New Roman" w:eastAsia="Times New Roman" w:hAnsi="Times New Roman" w:cs="Times New Roman"/>
          <w:b/>
          <w:sz w:val="28"/>
        </w:rPr>
      </w:pPr>
      <w:r>
        <w:rPr>
          <w:rFonts w:ascii="Times New Roman" w:eastAsia="Times New Roman" w:hAnsi="Times New Roman" w:cs="Times New Roman"/>
          <w:b/>
          <w:noProof/>
          <w:sz w:val="28"/>
        </w:rPr>
        <w:drawing>
          <wp:inline distT="0" distB="0" distL="0" distR="0" wp14:anchorId="6193FFB6">
            <wp:extent cx="762000" cy="883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883920"/>
                    </a:xfrm>
                    <a:prstGeom prst="rect">
                      <a:avLst/>
                    </a:prstGeom>
                    <a:noFill/>
                  </pic:spPr>
                </pic:pic>
              </a:graphicData>
            </a:graphic>
          </wp:inline>
        </w:drawing>
      </w:r>
    </w:p>
    <w:p w:rsidR="00703361" w:rsidRDefault="00703361" w:rsidP="00703361">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АДМИНИСТРАЦИЯ МУНИЦИПАЛЬНОГО РАЙОНА </w:t>
      </w:r>
    </w:p>
    <w:p w:rsidR="00703361" w:rsidRDefault="00863B8F" w:rsidP="00703361">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t>«</w:t>
      </w:r>
      <w:r w:rsidR="000C5E17">
        <w:rPr>
          <w:rFonts w:ascii="Times New Roman" w:eastAsia="Times New Roman" w:hAnsi="Times New Roman" w:cs="Times New Roman"/>
          <w:b/>
          <w:bCs/>
          <w:sz w:val="28"/>
          <w:szCs w:val="24"/>
        </w:rPr>
        <w:t>АГИНСКИЙ</w:t>
      </w:r>
      <w:r>
        <w:rPr>
          <w:rFonts w:ascii="Times New Roman" w:eastAsia="Times New Roman" w:hAnsi="Times New Roman" w:cs="Times New Roman"/>
          <w:b/>
          <w:bCs/>
          <w:sz w:val="28"/>
          <w:szCs w:val="24"/>
        </w:rPr>
        <w:t xml:space="preserve">  РАЙОН»</w:t>
      </w:r>
    </w:p>
    <w:p w:rsidR="00C20197" w:rsidRDefault="00C20197" w:rsidP="00C20197">
      <w:pPr>
        <w:autoSpaceDE w:val="0"/>
        <w:autoSpaceDN w:val="0"/>
        <w:adjustRightInd w:val="0"/>
        <w:spacing w:after="0" w:line="240" w:lineRule="auto"/>
        <w:rPr>
          <w:rFonts w:ascii="Times New Roman" w:eastAsia="Times New Roman" w:hAnsi="Times New Roman" w:cs="Times New Roman"/>
          <w:b/>
          <w:bCs/>
          <w:sz w:val="28"/>
          <w:szCs w:val="28"/>
        </w:rPr>
      </w:pPr>
    </w:p>
    <w:p w:rsidR="00703361" w:rsidRDefault="00D82F38" w:rsidP="00703361">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ПОСТАНОВЛЕНИЕ</w:t>
      </w:r>
    </w:p>
    <w:p w:rsidR="00F93897" w:rsidRDefault="00F93897" w:rsidP="00703361">
      <w:pPr>
        <w:spacing w:after="0"/>
        <w:jc w:val="both"/>
        <w:rPr>
          <w:rFonts w:ascii="Times New Roman" w:eastAsia="Times New Roman" w:hAnsi="Times New Roman" w:cs="Times New Roman"/>
          <w:b/>
          <w:sz w:val="28"/>
          <w:szCs w:val="28"/>
        </w:rPr>
      </w:pPr>
    </w:p>
    <w:p w:rsidR="00703361" w:rsidRDefault="004D23D1" w:rsidP="00703361">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2</w:t>
      </w:r>
      <w:r w:rsidR="004905EB" w:rsidRPr="004905EB">
        <w:rPr>
          <w:rFonts w:ascii="Times New Roman" w:eastAsia="Times New Roman" w:hAnsi="Times New Roman" w:cs="Times New Roman"/>
          <w:sz w:val="28"/>
          <w:szCs w:val="28"/>
          <w:u w:val="single"/>
        </w:rPr>
        <w:t>1</w:t>
      </w:r>
      <w:r w:rsidR="00302BD8" w:rsidRPr="00302BD8">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u w:val="single"/>
        </w:rPr>
        <w:t>февраля</w:t>
      </w:r>
      <w:r w:rsidR="00F93897">
        <w:rPr>
          <w:rFonts w:ascii="Times New Roman" w:eastAsia="Times New Roman" w:hAnsi="Times New Roman" w:cs="Times New Roman"/>
          <w:b/>
          <w:sz w:val="28"/>
          <w:szCs w:val="28"/>
        </w:rPr>
        <w:t xml:space="preserve"> </w:t>
      </w:r>
      <w:r w:rsidR="00B15A9E">
        <w:rPr>
          <w:rFonts w:ascii="Times New Roman" w:eastAsia="Times New Roman" w:hAnsi="Times New Roman" w:cs="Times New Roman"/>
          <w:sz w:val="28"/>
          <w:szCs w:val="28"/>
        </w:rPr>
        <w:t>202</w:t>
      </w:r>
      <w:r>
        <w:rPr>
          <w:rFonts w:ascii="Times New Roman" w:eastAsia="Times New Roman" w:hAnsi="Times New Roman" w:cs="Times New Roman"/>
          <w:sz w:val="28"/>
          <w:szCs w:val="28"/>
        </w:rPr>
        <w:t>4</w:t>
      </w:r>
      <w:r w:rsidR="00703361">
        <w:rPr>
          <w:rFonts w:ascii="Times New Roman" w:eastAsia="Times New Roman" w:hAnsi="Times New Roman" w:cs="Times New Roman"/>
          <w:sz w:val="28"/>
          <w:szCs w:val="28"/>
        </w:rPr>
        <w:t xml:space="preserve">года                                           </w:t>
      </w:r>
      <w:r w:rsidR="00BE582C">
        <w:rPr>
          <w:rFonts w:ascii="Times New Roman" w:eastAsia="Times New Roman" w:hAnsi="Times New Roman" w:cs="Times New Roman"/>
          <w:sz w:val="28"/>
          <w:szCs w:val="28"/>
        </w:rPr>
        <w:t xml:space="preserve">                          </w:t>
      </w:r>
      <w:r w:rsidR="00471586">
        <w:rPr>
          <w:rFonts w:ascii="Times New Roman" w:eastAsia="Times New Roman" w:hAnsi="Times New Roman" w:cs="Times New Roman"/>
          <w:sz w:val="28"/>
          <w:szCs w:val="28"/>
        </w:rPr>
        <w:t xml:space="preserve">  </w:t>
      </w:r>
      <w:r w:rsidR="000C5E17">
        <w:rPr>
          <w:rFonts w:ascii="Times New Roman" w:eastAsia="Times New Roman" w:hAnsi="Times New Roman" w:cs="Times New Roman"/>
          <w:sz w:val="28"/>
          <w:szCs w:val="28"/>
        </w:rPr>
        <w:t xml:space="preserve">   </w:t>
      </w:r>
      <w:r w:rsidR="00F93897">
        <w:rPr>
          <w:rFonts w:ascii="Times New Roman" w:eastAsia="Times New Roman" w:hAnsi="Times New Roman" w:cs="Times New Roman"/>
          <w:sz w:val="28"/>
          <w:szCs w:val="28"/>
        </w:rPr>
        <w:t xml:space="preserve">         </w:t>
      </w:r>
      <w:r w:rsidR="00B15A9E">
        <w:rPr>
          <w:rFonts w:ascii="Times New Roman" w:eastAsia="Times New Roman" w:hAnsi="Times New Roman" w:cs="Times New Roman"/>
          <w:sz w:val="28"/>
          <w:szCs w:val="28"/>
        </w:rPr>
        <w:t xml:space="preserve">  </w:t>
      </w:r>
      <w:r w:rsidR="00CE51D5">
        <w:rPr>
          <w:rFonts w:ascii="Times New Roman" w:eastAsia="Times New Roman" w:hAnsi="Times New Roman" w:cs="Times New Roman"/>
          <w:sz w:val="28"/>
          <w:szCs w:val="28"/>
        </w:rPr>
        <w:t>№</w:t>
      </w:r>
      <w:r w:rsidR="00D448BE">
        <w:rPr>
          <w:rFonts w:ascii="Times New Roman" w:eastAsia="Times New Roman" w:hAnsi="Times New Roman" w:cs="Times New Roman"/>
          <w:sz w:val="28"/>
          <w:szCs w:val="28"/>
          <w:u w:val="single"/>
        </w:rPr>
        <w:t>6</w:t>
      </w:r>
      <w:r w:rsidR="00AF2A77">
        <w:rPr>
          <w:rFonts w:ascii="Times New Roman" w:eastAsia="Times New Roman" w:hAnsi="Times New Roman" w:cs="Times New Roman"/>
          <w:sz w:val="28"/>
          <w:szCs w:val="28"/>
          <w:u w:val="single"/>
        </w:rPr>
        <w:t>6</w:t>
      </w:r>
      <w:r w:rsidR="000C5E17">
        <w:rPr>
          <w:rFonts w:ascii="Times New Roman" w:eastAsia="Times New Roman" w:hAnsi="Times New Roman" w:cs="Times New Roman"/>
          <w:sz w:val="28"/>
          <w:szCs w:val="28"/>
        </w:rPr>
        <w:t>_</w:t>
      </w:r>
      <w:r w:rsidR="00BA54F0">
        <w:rPr>
          <w:rFonts w:ascii="Times New Roman" w:eastAsia="Times New Roman" w:hAnsi="Times New Roman" w:cs="Times New Roman"/>
          <w:sz w:val="28"/>
          <w:szCs w:val="28"/>
        </w:rPr>
        <w:t xml:space="preserve"> </w:t>
      </w:r>
    </w:p>
    <w:p w:rsidR="00703361" w:rsidRDefault="000C5E17" w:rsidP="00703361">
      <w:pPr>
        <w:autoSpaceDE w:val="0"/>
        <w:autoSpaceDN w:val="0"/>
        <w:adjustRightInd w:val="0"/>
        <w:spacing w:after="0"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w:t>
      </w:r>
      <w:r w:rsidR="00703361">
        <w:rPr>
          <w:rFonts w:ascii="Times New Roman" w:eastAsia="Times New Roman" w:hAnsi="Times New Roman" w:cs="Times New Roman"/>
          <w:sz w:val="28"/>
          <w:szCs w:val="28"/>
        </w:rPr>
        <w:t>г</w:t>
      </w:r>
      <w:r>
        <w:rPr>
          <w:rFonts w:ascii="Times New Roman" w:eastAsia="Times New Roman" w:hAnsi="Times New Roman" w:cs="Times New Roman"/>
          <w:sz w:val="28"/>
          <w:szCs w:val="28"/>
        </w:rPr>
        <w:t>т</w:t>
      </w:r>
      <w:proofErr w:type="spellEnd"/>
      <w:r w:rsidR="0070336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Агинское</w:t>
      </w:r>
    </w:p>
    <w:p w:rsidR="009437D0" w:rsidRDefault="009437D0" w:rsidP="00703361">
      <w:pPr>
        <w:spacing w:after="0"/>
        <w:jc w:val="both"/>
        <w:rPr>
          <w:rFonts w:ascii="Times New Roman" w:eastAsia="Times New Roman" w:hAnsi="Times New Roman" w:cs="Times New Roman"/>
          <w:b/>
          <w:bCs/>
          <w:sz w:val="28"/>
          <w:szCs w:val="28"/>
        </w:rPr>
      </w:pPr>
    </w:p>
    <w:p w:rsidR="00726F7D" w:rsidRDefault="00726F7D" w:rsidP="00863B8F">
      <w:pPr>
        <w:spacing w:after="0" w:line="240" w:lineRule="auto"/>
        <w:rPr>
          <w:rFonts w:ascii="Times New Roman" w:hAnsi="Times New Roman" w:cs="Times New Roman"/>
          <w:b/>
          <w:sz w:val="28"/>
          <w:szCs w:val="28"/>
        </w:rPr>
      </w:pPr>
    </w:p>
    <w:p w:rsidR="00445B90" w:rsidRPr="00445B90" w:rsidRDefault="00445B90" w:rsidP="00445B90">
      <w:pPr>
        <w:spacing w:after="0" w:line="240" w:lineRule="auto"/>
        <w:ind w:firstLine="708"/>
        <w:jc w:val="both"/>
        <w:rPr>
          <w:rFonts w:ascii="Times New Roman" w:hAnsi="Times New Roman" w:cs="Times New Roman"/>
          <w:b/>
          <w:color w:val="000000" w:themeColor="text1"/>
          <w:sz w:val="28"/>
          <w:szCs w:val="28"/>
          <w:shd w:val="clear" w:color="auto" w:fill="FFFFFF" w:themeFill="background1"/>
        </w:rPr>
      </w:pPr>
      <w:r w:rsidRPr="00445B90">
        <w:rPr>
          <w:rFonts w:ascii="Times New Roman" w:hAnsi="Times New Roman" w:cs="Times New Roman"/>
          <w:b/>
          <w:color w:val="000000" w:themeColor="text1"/>
          <w:sz w:val="28"/>
          <w:szCs w:val="28"/>
          <w:shd w:val="clear" w:color="auto" w:fill="FFFFFF" w:themeFill="background1"/>
        </w:rPr>
        <w:t>О</w:t>
      </w:r>
      <w:r w:rsidR="004905EB">
        <w:rPr>
          <w:rFonts w:ascii="Times New Roman" w:hAnsi="Times New Roman" w:cs="Times New Roman"/>
          <w:b/>
          <w:color w:val="000000" w:themeColor="text1"/>
          <w:sz w:val="28"/>
          <w:szCs w:val="28"/>
          <w:shd w:val="clear" w:color="auto" w:fill="FFFFFF" w:themeFill="background1"/>
        </w:rPr>
        <w:t>б</w:t>
      </w:r>
      <w:r w:rsidRPr="00445B90">
        <w:rPr>
          <w:rFonts w:ascii="Times New Roman" w:hAnsi="Times New Roman" w:cs="Times New Roman"/>
          <w:b/>
          <w:color w:val="000000" w:themeColor="text1"/>
          <w:sz w:val="28"/>
          <w:szCs w:val="28"/>
          <w:shd w:val="clear" w:color="auto" w:fill="FFFFFF" w:themeFill="background1"/>
        </w:rPr>
        <w:t xml:space="preserve"> </w:t>
      </w:r>
      <w:r w:rsidR="004D23D1">
        <w:rPr>
          <w:rFonts w:ascii="Times New Roman" w:hAnsi="Times New Roman" w:cs="Times New Roman"/>
          <w:b/>
          <w:color w:val="000000" w:themeColor="text1"/>
          <w:sz w:val="28"/>
          <w:szCs w:val="28"/>
          <w:shd w:val="clear" w:color="auto" w:fill="FFFFFF" w:themeFill="background1"/>
        </w:rPr>
        <w:t>утверждении</w:t>
      </w:r>
      <w:r w:rsidRPr="00445B90">
        <w:rPr>
          <w:rFonts w:ascii="Times New Roman" w:hAnsi="Times New Roman" w:cs="Times New Roman"/>
          <w:b/>
          <w:color w:val="000000" w:themeColor="text1"/>
          <w:sz w:val="28"/>
          <w:szCs w:val="28"/>
          <w:shd w:val="clear" w:color="auto" w:fill="FFFFFF" w:themeFill="background1"/>
        </w:rPr>
        <w:t xml:space="preserve"> программы комплексного развития </w:t>
      </w:r>
      <w:r w:rsidR="005F4040">
        <w:rPr>
          <w:rFonts w:ascii="Times New Roman" w:hAnsi="Times New Roman" w:cs="Times New Roman"/>
          <w:b/>
          <w:color w:val="000000" w:themeColor="text1"/>
          <w:sz w:val="28"/>
          <w:szCs w:val="28"/>
          <w:shd w:val="clear" w:color="auto" w:fill="FFFFFF" w:themeFill="background1"/>
        </w:rPr>
        <w:t>транспортной</w:t>
      </w:r>
      <w:r w:rsidRPr="00445B90">
        <w:rPr>
          <w:rFonts w:ascii="Times New Roman" w:hAnsi="Times New Roman" w:cs="Times New Roman"/>
          <w:b/>
          <w:color w:val="000000" w:themeColor="text1"/>
          <w:sz w:val="28"/>
          <w:szCs w:val="28"/>
          <w:shd w:val="clear" w:color="auto" w:fill="FFFFFF" w:themeFill="background1"/>
        </w:rPr>
        <w:t xml:space="preserve"> инфраструктуры сельского поселения «</w:t>
      </w:r>
      <w:proofErr w:type="spellStart"/>
      <w:r w:rsidR="00AF2A77">
        <w:rPr>
          <w:rFonts w:ascii="Times New Roman" w:hAnsi="Times New Roman" w:cs="Times New Roman"/>
          <w:b/>
          <w:color w:val="000000" w:themeColor="text1"/>
          <w:sz w:val="28"/>
          <w:szCs w:val="28"/>
          <w:shd w:val="clear" w:color="auto" w:fill="FFFFFF" w:themeFill="background1"/>
        </w:rPr>
        <w:t>Челутай</w:t>
      </w:r>
      <w:proofErr w:type="spellEnd"/>
      <w:r w:rsidRPr="00445B90">
        <w:rPr>
          <w:rFonts w:ascii="Times New Roman" w:hAnsi="Times New Roman" w:cs="Times New Roman"/>
          <w:b/>
          <w:color w:val="000000" w:themeColor="text1"/>
          <w:sz w:val="28"/>
          <w:szCs w:val="28"/>
          <w:shd w:val="clear" w:color="auto" w:fill="FFFFFF" w:themeFill="background1"/>
        </w:rPr>
        <w:t>» муниципального района «Агинский район» Забайкальского края</w:t>
      </w:r>
    </w:p>
    <w:p w:rsidR="00445B90" w:rsidRPr="00445B90" w:rsidRDefault="00445B90" w:rsidP="000D6BF9">
      <w:pPr>
        <w:spacing w:after="0" w:line="240" w:lineRule="auto"/>
        <w:jc w:val="both"/>
        <w:rPr>
          <w:rFonts w:ascii="Times New Roman" w:hAnsi="Times New Roman" w:cs="Times New Roman"/>
          <w:b/>
          <w:color w:val="000000" w:themeColor="text1"/>
          <w:sz w:val="28"/>
          <w:szCs w:val="28"/>
          <w:shd w:val="clear" w:color="auto" w:fill="FFFFFF" w:themeFill="background1"/>
        </w:rPr>
      </w:pPr>
    </w:p>
    <w:p w:rsidR="00445B90" w:rsidRPr="00445B90" w:rsidRDefault="00445B90" w:rsidP="005F4040">
      <w:pPr>
        <w:spacing w:after="0" w:line="240" w:lineRule="auto"/>
        <w:ind w:firstLine="708"/>
        <w:jc w:val="both"/>
        <w:rPr>
          <w:rFonts w:ascii="Times New Roman" w:hAnsi="Times New Roman" w:cs="Times New Roman"/>
          <w:color w:val="000000" w:themeColor="text1"/>
          <w:sz w:val="28"/>
          <w:szCs w:val="28"/>
          <w:shd w:val="clear" w:color="auto" w:fill="FFFFFF" w:themeFill="background1"/>
        </w:rPr>
      </w:pPr>
      <w:proofErr w:type="gramStart"/>
      <w:r w:rsidRPr="00445B90">
        <w:rPr>
          <w:rFonts w:ascii="Times New Roman" w:hAnsi="Times New Roman" w:cs="Times New Roman"/>
          <w:color w:val="000000" w:themeColor="text1"/>
          <w:sz w:val="28"/>
          <w:szCs w:val="28"/>
          <w:shd w:val="clear" w:color="auto" w:fill="FFFFFF" w:themeFill="background1"/>
        </w:rPr>
        <w:t xml:space="preserve">В соответствии Федеральным законом от 6 октября 2003 года № 131-ФЗ «Об общих принципах организации местного самоуправления в Российской Федерации», </w:t>
      </w:r>
      <w:r w:rsidR="005F4040" w:rsidRPr="005F4040">
        <w:rPr>
          <w:rFonts w:ascii="Times New Roman" w:hAnsi="Times New Roman" w:cs="Times New Roman"/>
          <w:color w:val="000000" w:themeColor="text1"/>
          <w:sz w:val="28"/>
          <w:szCs w:val="28"/>
          <w:shd w:val="clear" w:color="auto" w:fill="FFFFFF" w:themeFill="background1"/>
        </w:rPr>
        <w:t>Федеральны</w:t>
      </w:r>
      <w:r w:rsidR="005F4040">
        <w:rPr>
          <w:rFonts w:ascii="Times New Roman" w:hAnsi="Times New Roman" w:cs="Times New Roman"/>
          <w:color w:val="000000" w:themeColor="text1"/>
          <w:sz w:val="28"/>
          <w:szCs w:val="28"/>
          <w:shd w:val="clear" w:color="auto" w:fill="FFFFFF" w:themeFill="background1"/>
        </w:rPr>
        <w:t>м</w:t>
      </w:r>
      <w:r w:rsidR="005F4040" w:rsidRPr="005F4040">
        <w:rPr>
          <w:rFonts w:ascii="Times New Roman" w:hAnsi="Times New Roman" w:cs="Times New Roman"/>
          <w:color w:val="000000" w:themeColor="text1"/>
          <w:sz w:val="28"/>
          <w:szCs w:val="28"/>
          <w:shd w:val="clear" w:color="auto" w:fill="FFFFFF" w:themeFill="background1"/>
        </w:rPr>
        <w:t xml:space="preserve"> закон</w:t>
      </w:r>
      <w:r w:rsidR="005F4040">
        <w:rPr>
          <w:rFonts w:ascii="Times New Roman" w:hAnsi="Times New Roman" w:cs="Times New Roman"/>
          <w:color w:val="000000" w:themeColor="text1"/>
          <w:sz w:val="28"/>
          <w:szCs w:val="28"/>
          <w:shd w:val="clear" w:color="auto" w:fill="FFFFFF" w:themeFill="background1"/>
        </w:rPr>
        <w:t>ом</w:t>
      </w:r>
      <w:r w:rsidR="005F4040" w:rsidRPr="005F4040">
        <w:rPr>
          <w:rFonts w:ascii="Times New Roman" w:hAnsi="Times New Roman" w:cs="Times New Roman"/>
          <w:color w:val="000000" w:themeColor="text1"/>
          <w:sz w:val="28"/>
          <w:szCs w:val="28"/>
          <w:shd w:val="clear" w:color="auto" w:fill="FFFFFF" w:themeFill="background1"/>
        </w:rPr>
        <w:t xml:space="preserve"> от 08.11.2007 №257-ФЗ «Об автомобильных дорогах и о дорожной деятельности в Российской Федерации и о внесении изменений в отдельные законодател</w:t>
      </w:r>
      <w:r w:rsidR="005F4040">
        <w:rPr>
          <w:rFonts w:ascii="Times New Roman" w:hAnsi="Times New Roman" w:cs="Times New Roman"/>
          <w:color w:val="000000" w:themeColor="text1"/>
          <w:sz w:val="28"/>
          <w:szCs w:val="28"/>
          <w:shd w:val="clear" w:color="auto" w:fill="FFFFFF" w:themeFill="background1"/>
        </w:rPr>
        <w:t xml:space="preserve">ьные акты Российской Федерации», </w:t>
      </w:r>
      <w:r w:rsidR="005F4040" w:rsidRPr="005F4040">
        <w:rPr>
          <w:rFonts w:ascii="Times New Roman" w:hAnsi="Times New Roman" w:cs="Times New Roman"/>
          <w:color w:val="000000" w:themeColor="text1"/>
          <w:sz w:val="28"/>
          <w:szCs w:val="28"/>
          <w:shd w:val="clear" w:color="auto" w:fill="FFFFFF" w:themeFill="background1"/>
        </w:rPr>
        <w:t>Федеральны</w:t>
      </w:r>
      <w:r w:rsidR="005F4040">
        <w:rPr>
          <w:rFonts w:ascii="Times New Roman" w:hAnsi="Times New Roman" w:cs="Times New Roman"/>
          <w:color w:val="000000" w:themeColor="text1"/>
          <w:sz w:val="28"/>
          <w:szCs w:val="28"/>
          <w:shd w:val="clear" w:color="auto" w:fill="FFFFFF" w:themeFill="background1"/>
        </w:rPr>
        <w:t>м</w:t>
      </w:r>
      <w:r w:rsidR="005F4040" w:rsidRPr="005F4040">
        <w:rPr>
          <w:rFonts w:ascii="Times New Roman" w:hAnsi="Times New Roman" w:cs="Times New Roman"/>
          <w:color w:val="000000" w:themeColor="text1"/>
          <w:sz w:val="28"/>
          <w:szCs w:val="28"/>
          <w:shd w:val="clear" w:color="auto" w:fill="FFFFFF" w:themeFill="background1"/>
        </w:rPr>
        <w:t xml:space="preserve"> закон</w:t>
      </w:r>
      <w:r w:rsidR="005F4040">
        <w:rPr>
          <w:rFonts w:ascii="Times New Roman" w:hAnsi="Times New Roman" w:cs="Times New Roman"/>
          <w:color w:val="000000" w:themeColor="text1"/>
          <w:sz w:val="28"/>
          <w:szCs w:val="28"/>
          <w:shd w:val="clear" w:color="auto" w:fill="FFFFFF" w:themeFill="background1"/>
        </w:rPr>
        <w:t>ом</w:t>
      </w:r>
      <w:r w:rsidR="005F4040" w:rsidRPr="005F4040">
        <w:rPr>
          <w:rFonts w:ascii="Times New Roman" w:hAnsi="Times New Roman" w:cs="Times New Roman"/>
          <w:color w:val="000000" w:themeColor="text1"/>
          <w:sz w:val="28"/>
          <w:szCs w:val="28"/>
          <w:shd w:val="clear" w:color="auto" w:fill="FFFFFF" w:themeFill="background1"/>
        </w:rPr>
        <w:t xml:space="preserve"> от 09.02.2007 №16-Ф</w:t>
      </w:r>
      <w:r w:rsidR="005F4040">
        <w:rPr>
          <w:rFonts w:ascii="Times New Roman" w:hAnsi="Times New Roman" w:cs="Times New Roman"/>
          <w:color w:val="000000" w:themeColor="text1"/>
          <w:sz w:val="28"/>
          <w:szCs w:val="28"/>
          <w:shd w:val="clear" w:color="auto" w:fill="FFFFFF" w:themeFill="background1"/>
        </w:rPr>
        <w:t xml:space="preserve">З «О транспортной безопасности», </w:t>
      </w:r>
      <w:r w:rsidR="005F4040" w:rsidRPr="005F4040">
        <w:rPr>
          <w:rFonts w:ascii="Times New Roman" w:hAnsi="Times New Roman" w:cs="Times New Roman"/>
          <w:color w:val="000000" w:themeColor="text1"/>
          <w:sz w:val="28"/>
          <w:szCs w:val="28"/>
          <w:shd w:val="clear" w:color="auto" w:fill="FFFFFF" w:themeFill="background1"/>
        </w:rPr>
        <w:t>Постановление</w:t>
      </w:r>
      <w:r w:rsidR="005F4040">
        <w:rPr>
          <w:rFonts w:ascii="Times New Roman" w:hAnsi="Times New Roman" w:cs="Times New Roman"/>
          <w:color w:val="000000" w:themeColor="text1"/>
          <w:sz w:val="28"/>
          <w:szCs w:val="28"/>
          <w:shd w:val="clear" w:color="auto" w:fill="FFFFFF" w:themeFill="background1"/>
        </w:rPr>
        <w:t>м</w:t>
      </w:r>
      <w:r w:rsidR="005F4040" w:rsidRPr="005F4040">
        <w:rPr>
          <w:rFonts w:ascii="Times New Roman" w:hAnsi="Times New Roman" w:cs="Times New Roman"/>
          <w:color w:val="000000" w:themeColor="text1"/>
          <w:sz w:val="28"/>
          <w:szCs w:val="28"/>
          <w:shd w:val="clear" w:color="auto" w:fill="FFFFFF" w:themeFill="background1"/>
        </w:rPr>
        <w:t xml:space="preserve"> Правительства Российской Федерации от 25 декабря 2015г</w:t>
      </w:r>
      <w:proofErr w:type="gramEnd"/>
      <w:r w:rsidR="005F4040" w:rsidRPr="005F4040">
        <w:rPr>
          <w:rFonts w:ascii="Times New Roman" w:hAnsi="Times New Roman" w:cs="Times New Roman"/>
          <w:color w:val="000000" w:themeColor="text1"/>
          <w:sz w:val="28"/>
          <w:szCs w:val="28"/>
          <w:shd w:val="clear" w:color="auto" w:fill="FFFFFF" w:themeFill="background1"/>
        </w:rPr>
        <w:t>. № 1440 «Об утверждении требований к программам комплексного развития транспортной инфраструктур</w:t>
      </w:r>
      <w:r w:rsidR="005F4040">
        <w:rPr>
          <w:rFonts w:ascii="Times New Roman" w:hAnsi="Times New Roman" w:cs="Times New Roman"/>
          <w:color w:val="000000" w:themeColor="text1"/>
          <w:sz w:val="28"/>
          <w:szCs w:val="28"/>
          <w:shd w:val="clear" w:color="auto" w:fill="FFFFFF" w:themeFill="background1"/>
        </w:rPr>
        <w:t xml:space="preserve">ы поселений, городских округов», </w:t>
      </w:r>
      <w:r w:rsidR="005F4040" w:rsidRPr="005F4040">
        <w:rPr>
          <w:rFonts w:ascii="Times New Roman" w:hAnsi="Times New Roman" w:cs="Times New Roman"/>
          <w:color w:val="000000" w:themeColor="text1"/>
          <w:sz w:val="28"/>
          <w:szCs w:val="28"/>
          <w:shd w:val="clear" w:color="auto" w:fill="FFFFFF" w:themeFill="background1"/>
        </w:rPr>
        <w:t>Распоряжение</w:t>
      </w:r>
      <w:r w:rsidR="005F4040">
        <w:rPr>
          <w:rFonts w:ascii="Times New Roman" w:hAnsi="Times New Roman" w:cs="Times New Roman"/>
          <w:color w:val="000000" w:themeColor="text1"/>
          <w:sz w:val="28"/>
          <w:szCs w:val="28"/>
          <w:shd w:val="clear" w:color="auto" w:fill="FFFFFF" w:themeFill="background1"/>
        </w:rPr>
        <w:t>м</w:t>
      </w:r>
      <w:r w:rsidR="005F4040" w:rsidRPr="005F4040">
        <w:rPr>
          <w:rFonts w:ascii="Times New Roman" w:hAnsi="Times New Roman" w:cs="Times New Roman"/>
          <w:color w:val="000000" w:themeColor="text1"/>
          <w:sz w:val="28"/>
          <w:szCs w:val="28"/>
          <w:shd w:val="clear" w:color="auto" w:fill="FFFFFF" w:themeFill="background1"/>
        </w:rPr>
        <w:t xml:space="preserve"> Правительства Российской Федерации</w:t>
      </w:r>
      <w:r w:rsidR="005F4040">
        <w:rPr>
          <w:rFonts w:ascii="Times New Roman" w:hAnsi="Times New Roman" w:cs="Times New Roman"/>
          <w:color w:val="000000" w:themeColor="text1"/>
          <w:sz w:val="28"/>
          <w:szCs w:val="28"/>
          <w:shd w:val="clear" w:color="auto" w:fill="FFFFFF" w:themeFill="background1"/>
        </w:rPr>
        <w:t xml:space="preserve"> от 11 июля 2014 года № 1032-р «Об </w:t>
      </w:r>
      <w:r w:rsidR="005F4040" w:rsidRPr="005F4040">
        <w:rPr>
          <w:rFonts w:ascii="Times New Roman" w:hAnsi="Times New Roman" w:cs="Times New Roman"/>
          <w:color w:val="000000" w:themeColor="text1"/>
          <w:sz w:val="28"/>
          <w:szCs w:val="28"/>
          <w:shd w:val="clear" w:color="auto" w:fill="FFFFFF" w:themeFill="background1"/>
        </w:rPr>
        <w:t>утверждении  новой  редакции  Транспортной стратегии Российской Фе</w:t>
      </w:r>
      <w:r w:rsidR="005F4040">
        <w:rPr>
          <w:rFonts w:ascii="Times New Roman" w:hAnsi="Times New Roman" w:cs="Times New Roman"/>
          <w:color w:val="000000" w:themeColor="text1"/>
          <w:sz w:val="28"/>
          <w:szCs w:val="28"/>
          <w:shd w:val="clear" w:color="auto" w:fill="FFFFFF" w:themeFill="background1"/>
        </w:rPr>
        <w:t>дерации на период до 2030 года»</w:t>
      </w:r>
      <w:r w:rsidR="000C5CB7">
        <w:rPr>
          <w:rFonts w:ascii="Times New Roman" w:hAnsi="Times New Roman" w:cs="Times New Roman"/>
          <w:color w:val="000000" w:themeColor="text1"/>
          <w:sz w:val="28"/>
          <w:szCs w:val="28"/>
          <w:shd w:val="clear" w:color="auto" w:fill="FFFFFF" w:themeFill="background1"/>
        </w:rPr>
        <w:t>,</w:t>
      </w:r>
      <w:r w:rsidRPr="00445B90">
        <w:rPr>
          <w:rFonts w:ascii="Times New Roman" w:hAnsi="Times New Roman" w:cs="Times New Roman"/>
          <w:color w:val="000000" w:themeColor="text1"/>
          <w:sz w:val="28"/>
          <w:szCs w:val="28"/>
          <w:shd w:val="clear" w:color="auto" w:fill="FFFFFF" w:themeFill="background1"/>
        </w:rPr>
        <w:t xml:space="preserve"> руководствуясь Уставом муниципального района «Агинский район», администрация муниципального района «Агинский район» </w:t>
      </w:r>
      <w:r w:rsidRPr="00445B90">
        <w:rPr>
          <w:rFonts w:ascii="Times New Roman" w:hAnsi="Times New Roman" w:cs="Times New Roman"/>
          <w:b/>
          <w:color w:val="000000" w:themeColor="text1"/>
          <w:sz w:val="28"/>
          <w:szCs w:val="28"/>
          <w:shd w:val="clear" w:color="auto" w:fill="FFFFFF" w:themeFill="background1"/>
        </w:rPr>
        <w:t>постановляет</w:t>
      </w:r>
      <w:r w:rsidRPr="00445B90">
        <w:rPr>
          <w:rFonts w:ascii="Times New Roman" w:hAnsi="Times New Roman" w:cs="Times New Roman"/>
          <w:color w:val="000000" w:themeColor="text1"/>
          <w:sz w:val="28"/>
          <w:szCs w:val="28"/>
          <w:shd w:val="clear" w:color="auto" w:fill="FFFFFF" w:themeFill="background1"/>
        </w:rPr>
        <w:t>:</w:t>
      </w:r>
    </w:p>
    <w:p w:rsidR="00445B90" w:rsidRPr="00445B90" w:rsidRDefault="00445B90" w:rsidP="000C5CB7">
      <w:pPr>
        <w:spacing w:after="0" w:line="240" w:lineRule="auto"/>
        <w:ind w:firstLine="708"/>
        <w:jc w:val="both"/>
        <w:rPr>
          <w:rFonts w:ascii="Times New Roman" w:hAnsi="Times New Roman" w:cs="Times New Roman"/>
          <w:color w:val="000000" w:themeColor="text1"/>
          <w:sz w:val="28"/>
          <w:szCs w:val="28"/>
          <w:shd w:val="clear" w:color="auto" w:fill="FFFFFF" w:themeFill="background1"/>
        </w:rPr>
      </w:pPr>
      <w:r w:rsidRPr="00445B90">
        <w:rPr>
          <w:rFonts w:ascii="Times New Roman" w:hAnsi="Times New Roman" w:cs="Times New Roman"/>
          <w:color w:val="000000" w:themeColor="text1"/>
          <w:sz w:val="28"/>
          <w:szCs w:val="28"/>
          <w:shd w:val="clear" w:color="auto" w:fill="FFFFFF" w:themeFill="background1"/>
        </w:rPr>
        <w:t xml:space="preserve">1. </w:t>
      </w:r>
      <w:r w:rsidR="000C5CB7" w:rsidRPr="000C5CB7">
        <w:rPr>
          <w:rFonts w:ascii="Times New Roman" w:hAnsi="Times New Roman" w:cs="Times New Roman"/>
          <w:color w:val="000000" w:themeColor="text1"/>
          <w:sz w:val="28"/>
          <w:szCs w:val="28"/>
          <w:shd w:val="clear" w:color="auto" w:fill="FFFFFF" w:themeFill="background1"/>
        </w:rPr>
        <w:t xml:space="preserve">Утвердить программу комплексного развития </w:t>
      </w:r>
      <w:r w:rsidR="005F4040">
        <w:rPr>
          <w:rFonts w:ascii="Times New Roman" w:hAnsi="Times New Roman" w:cs="Times New Roman"/>
          <w:color w:val="000000" w:themeColor="text1"/>
          <w:sz w:val="28"/>
          <w:szCs w:val="28"/>
          <w:shd w:val="clear" w:color="auto" w:fill="FFFFFF" w:themeFill="background1"/>
        </w:rPr>
        <w:t>транспортной</w:t>
      </w:r>
      <w:r w:rsidR="000C5CB7" w:rsidRPr="000C5CB7">
        <w:rPr>
          <w:rFonts w:ascii="Times New Roman" w:hAnsi="Times New Roman" w:cs="Times New Roman"/>
          <w:color w:val="000000" w:themeColor="text1"/>
          <w:sz w:val="28"/>
          <w:szCs w:val="28"/>
          <w:shd w:val="clear" w:color="auto" w:fill="FFFFFF" w:themeFill="background1"/>
        </w:rPr>
        <w:t xml:space="preserve"> инфраструктуры сельского поселения «</w:t>
      </w:r>
      <w:proofErr w:type="spellStart"/>
      <w:r w:rsidR="00AF2A77">
        <w:rPr>
          <w:rFonts w:ascii="Times New Roman" w:hAnsi="Times New Roman" w:cs="Times New Roman"/>
          <w:color w:val="000000" w:themeColor="text1"/>
          <w:sz w:val="28"/>
          <w:szCs w:val="28"/>
          <w:shd w:val="clear" w:color="auto" w:fill="FFFFFF" w:themeFill="background1"/>
        </w:rPr>
        <w:t>Челутай</w:t>
      </w:r>
      <w:proofErr w:type="spellEnd"/>
      <w:r w:rsidR="000C5CB7" w:rsidRPr="000C5CB7">
        <w:rPr>
          <w:rFonts w:ascii="Times New Roman" w:hAnsi="Times New Roman" w:cs="Times New Roman"/>
          <w:color w:val="000000" w:themeColor="text1"/>
          <w:sz w:val="28"/>
          <w:szCs w:val="28"/>
          <w:shd w:val="clear" w:color="auto" w:fill="FFFFFF" w:themeFill="background1"/>
        </w:rPr>
        <w:t>»</w:t>
      </w:r>
      <w:r w:rsidR="000C5CB7" w:rsidRPr="000C5CB7">
        <w:rPr>
          <w:rFonts w:ascii="Times New Roman" w:hAnsi="Times New Roman" w:cs="Times New Roman"/>
          <w:b/>
          <w:color w:val="000000" w:themeColor="text1"/>
          <w:sz w:val="28"/>
          <w:szCs w:val="28"/>
          <w:shd w:val="clear" w:color="auto" w:fill="FFFFFF" w:themeFill="background1"/>
        </w:rPr>
        <w:t xml:space="preserve"> </w:t>
      </w:r>
      <w:r w:rsidR="000C5CB7" w:rsidRPr="000C5CB7">
        <w:rPr>
          <w:rFonts w:ascii="Times New Roman" w:hAnsi="Times New Roman" w:cs="Times New Roman"/>
          <w:color w:val="000000" w:themeColor="text1"/>
          <w:sz w:val="28"/>
          <w:szCs w:val="28"/>
          <w:shd w:val="clear" w:color="auto" w:fill="FFFFFF" w:themeFill="background1"/>
        </w:rPr>
        <w:t>муниципального района «Агинский район»  Забайкальского края на период 202</w:t>
      </w:r>
      <w:r w:rsidR="000C5CB7">
        <w:rPr>
          <w:rFonts w:ascii="Times New Roman" w:hAnsi="Times New Roman" w:cs="Times New Roman"/>
          <w:color w:val="000000" w:themeColor="text1"/>
          <w:sz w:val="28"/>
          <w:szCs w:val="28"/>
          <w:shd w:val="clear" w:color="auto" w:fill="FFFFFF" w:themeFill="background1"/>
        </w:rPr>
        <w:t>4</w:t>
      </w:r>
      <w:r w:rsidR="000C5CB7" w:rsidRPr="000C5CB7">
        <w:rPr>
          <w:rFonts w:ascii="Times New Roman" w:hAnsi="Times New Roman" w:cs="Times New Roman"/>
          <w:color w:val="000000" w:themeColor="text1"/>
          <w:sz w:val="28"/>
          <w:szCs w:val="28"/>
          <w:shd w:val="clear" w:color="auto" w:fill="FFFFFF" w:themeFill="background1"/>
        </w:rPr>
        <w:t>-203</w:t>
      </w:r>
      <w:r w:rsidR="000C5CB7">
        <w:rPr>
          <w:rFonts w:ascii="Times New Roman" w:hAnsi="Times New Roman" w:cs="Times New Roman"/>
          <w:color w:val="000000" w:themeColor="text1"/>
          <w:sz w:val="28"/>
          <w:szCs w:val="28"/>
          <w:shd w:val="clear" w:color="auto" w:fill="FFFFFF" w:themeFill="background1"/>
        </w:rPr>
        <w:t>4</w:t>
      </w:r>
      <w:r w:rsidR="000C5CB7" w:rsidRPr="000C5CB7">
        <w:rPr>
          <w:rFonts w:ascii="Times New Roman" w:hAnsi="Times New Roman" w:cs="Times New Roman"/>
          <w:color w:val="000000" w:themeColor="text1"/>
          <w:sz w:val="28"/>
          <w:szCs w:val="28"/>
          <w:shd w:val="clear" w:color="auto" w:fill="FFFFFF" w:themeFill="background1"/>
        </w:rPr>
        <w:t xml:space="preserve"> гг.</w:t>
      </w:r>
      <w:r w:rsidRPr="00445B90">
        <w:rPr>
          <w:rFonts w:ascii="Times New Roman" w:hAnsi="Times New Roman" w:cs="Times New Roman"/>
          <w:color w:val="000000" w:themeColor="text1"/>
          <w:sz w:val="28"/>
          <w:szCs w:val="28"/>
          <w:shd w:val="clear" w:color="auto" w:fill="FFFFFF" w:themeFill="background1"/>
        </w:rPr>
        <w:t xml:space="preserve"> </w:t>
      </w:r>
    </w:p>
    <w:p w:rsidR="00D6138D" w:rsidRDefault="000C5CB7" w:rsidP="00703361">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D6138D">
        <w:rPr>
          <w:rFonts w:ascii="Times New Roman" w:eastAsia="Calibri" w:hAnsi="Times New Roman" w:cs="Times New Roman"/>
          <w:sz w:val="28"/>
          <w:szCs w:val="28"/>
        </w:rPr>
        <w:t>. Настоящее постановление опубликовать на официальном сайте муниципального района «</w:t>
      </w:r>
      <w:r w:rsidR="000C5E17" w:rsidRPr="000C5E17">
        <w:rPr>
          <w:rFonts w:ascii="Times New Roman" w:eastAsia="Calibri" w:hAnsi="Times New Roman" w:cs="Times New Roman"/>
          <w:sz w:val="28"/>
          <w:szCs w:val="28"/>
        </w:rPr>
        <w:t>Агинский</w:t>
      </w:r>
      <w:r w:rsidR="00D6138D">
        <w:rPr>
          <w:rFonts w:ascii="Times New Roman" w:eastAsia="Calibri" w:hAnsi="Times New Roman" w:cs="Times New Roman"/>
          <w:sz w:val="28"/>
          <w:szCs w:val="28"/>
        </w:rPr>
        <w:t xml:space="preserve"> район».</w:t>
      </w:r>
    </w:p>
    <w:p w:rsidR="000C5E17" w:rsidRDefault="000C5E17" w:rsidP="00703361">
      <w:pPr>
        <w:spacing w:after="0" w:line="240" w:lineRule="auto"/>
        <w:ind w:firstLine="708"/>
        <w:jc w:val="both"/>
        <w:rPr>
          <w:rFonts w:ascii="Times New Roman" w:eastAsia="Calibri" w:hAnsi="Times New Roman" w:cs="Times New Roman"/>
          <w:sz w:val="28"/>
          <w:szCs w:val="28"/>
        </w:rPr>
      </w:pPr>
    </w:p>
    <w:p w:rsidR="001D2D7B" w:rsidRDefault="001D2D7B" w:rsidP="004B2DE3">
      <w:pPr>
        <w:spacing w:after="0" w:line="240" w:lineRule="auto"/>
        <w:jc w:val="both"/>
        <w:rPr>
          <w:rFonts w:ascii="Times New Roman" w:eastAsia="Calibri" w:hAnsi="Times New Roman" w:cs="Times New Roman"/>
          <w:sz w:val="28"/>
          <w:szCs w:val="28"/>
        </w:rPr>
      </w:pPr>
    </w:p>
    <w:p w:rsidR="00703361" w:rsidRDefault="000C5CB7" w:rsidP="0070336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szCs w:val="28"/>
        </w:rPr>
        <w:t>Г</w:t>
      </w:r>
      <w:r w:rsidR="00B15A9E">
        <w:rPr>
          <w:rFonts w:ascii="Times New Roman" w:eastAsia="Times New Roman" w:hAnsi="Times New Roman" w:cs="Times New Roman"/>
          <w:sz w:val="28"/>
          <w:szCs w:val="28"/>
        </w:rPr>
        <w:t>лав</w:t>
      </w:r>
      <w:r>
        <w:rPr>
          <w:rFonts w:ascii="Times New Roman" w:eastAsia="Times New Roman" w:hAnsi="Times New Roman" w:cs="Times New Roman"/>
          <w:sz w:val="28"/>
          <w:szCs w:val="28"/>
        </w:rPr>
        <w:t>а</w:t>
      </w:r>
      <w:r w:rsidR="006D2892">
        <w:rPr>
          <w:rFonts w:ascii="Times New Roman" w:eastAsia="Times New Roman" w:hAnsi="Times New Roman" w:cs="Times New Roman"/>
          <w:sz w:val="28"/>
          <w:szCs w:val="28"/>
        </w:rPr>
        <w:t xml:space="preserve"> </w:t>
      </w:r>
      <w:r w:rsidR="00703361">
        <w:rPr>
          <w:rFonts w:ascii="Times New Roman" w:eastAsia="Times New Roman" w:hAnsi="Times New Roman" w:cs="Times New Roman"/>
          <w:sz w:val="28"/>
          <w:szCs w:val="28"/>
        </w:rPr>
        <w:t xml:space="preserve"> муниципального района </w:t>
      </w:r>
    </w:p>
    <w:p w:rsidR="000C5CB7" w:rsidRDefault="00703361" w:rsidP="00E86192">
      <w:pPr>
        <w:tabs>
          <w:tab w:val="right" w:pos="935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5E17" w:rsidRPr="000C5E17">
        <w:rPr>
          <w:rFonts w:ascii="Times New Roman" w:eastAsia="Times New Roman" w:hAnsi="Times New Roman" w:cs="Times New Roman"/>
          <w:sz w:val="28"/>
          <w:szCs w:val="28"/>
        </w:rPr>
        <w:t>Агинский</w:t>
      </w:r>
      <w:r>
        <w:rPr>
          <w:rFonts w:ascii="Times New Roman" w:eastAsia="Times New Roman" w:hAnsi="Times New Roman" w:cs="Times New Roman"/>
          <w:sz w:val="28"/>
          <w:szCs w:val="28"/>
        </w:rPr>
        <w:t xml:space="preserve"> ра</w:t>
      </w:r>
      <w:r w:rsidR="00D82F38">
        <w:rPr>
          <w:rFonts w:ascii="Times New Roman" w:eastAsia="Times New Roman" w:hAnsi="Times New Roman" w:cs="Times New Roman"/>
          <w:sz w:val="28"/>
          <w:szCs w:val="28"/>
        </w:rPr>
        <w:t xml:space="preserve">йон»      </w:t>
      </w:r>
      <w:r w:rsidR="00D82F38">
        <w:rPr>
          <w:rFonts w:ascii="Times New Roman" w:eastAsia="Times New Roman" w:hAnsi="Times New Roman" w:cs="Times New Roman"/>
          <w:sz w:val="28"/>
          <w:szCs w:val="28"/>
        </w:rPr>
        <w:tab/>
      </w:r>
      <w:r w:rsidR="00E86192">
        <w:rPr>
          <w:rFonts w:ascii="Times New Roman" w:eastAsia="Times New Roman" w:hAnsi="Times New Roman" w:cs="Times New Roman"/>
          <w:sz w:val="28"/>
          <w:szCs w:val="28"/>
        </w:rPr>
        <w:t xml:space="preserve">      </w:t>
      </w:r>
      <w:proofErr w:type="spellStart"/>
      <w:r w:rsidR="000C5E17">
        <w:rPr>
          <w:rFonts w:ascii="Times New Roman" w:eastAsia="Times New Roman" w:hAnsi="Times New Roman" w:cs="Times New Roman"/>
          <w:sz w:val="28"/>
          <w:szCs w:val="28"/>
        </w:rPr>
        <w:t>Н.В.Бабужапов</w:t>
      </w:r>
      <w:proofErr w:type="spellEnd"/>
    </w:p>
    <w:p w:rsidR="000D6BF9" w:rsidRDefault="000D6BF9" w:rsidP="000C5CB7">
      <w:pPr>
        <w:tabs>
          <w:tab w:val="right" w:pos="9356"/>
        </w:tabs>
        <w:spacing w:after="0" w:line="240" w:lineRule="auto"/>
        <w:jc w:val="right"/>
        <w:rPr>
          <w:rFonts w:ascii="Times New Roman" w:eastAsia="Times New Roman" w:hAnsi="Times New Roman" w:cs="Times New Roman"/>
          <w:sz w:val="28"/>
          <w:szCs w:val="28"/>
        </w:rPr>
      </w:pPr>
    </w:p>
    <w:p w:rsidR="002B4E97" w:rsidRDefault="002B4E97" w:rsidP="000C5CB7">
      <w:pPr>
        <w:tabs>
          <w:tab w:val="right" w:pos="9356"/>
        </w:tabs>
        <w:spacing w:after="0" w:line="240" w:lineRule="auto"/>
        <w:jc w:val="right"/>
        <w:rPr>
          <w:rFonts w:ascii="Times New Roman" w:eastAsia="Times New Roman" w:hAnsi="Times New Roman" w:cs="Times New Roman"/>
          <w:sz w:val="28"/>
          <w:szCs w:val="28"/>
        </w:rPr>
      </w:pPr>
    </w:p>
    <w:p w:rsidR="002B4E97" w:rsidRDefault="002B4E97" w:rsidP="000C5CB7">
      <w:pPr>
        <w:tabs>
          <w:tab w:val="right" w:pos="9356"/>
        </w:tabs>
        <w:spacing w:after="0" w:line="240" w:lineRule="auto"/>
        <w:jc w:val="right"/>
        <w:rPr>
          <w:rFonts w:ascii="Times New Roman" w:eastAsia="Times New Roman" w:hAnsi="Times New Roman" w:cs="Times New Roman"/>
          <w:sz w:val="28"/>
          <w:szCs w:val="28"/>
        </w:rPr>
      </w:pP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УТВЕРЖДЕНА</w:t>
      </w: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Постановление</w:t>
      </w:r>
      <w:r>
        <w:rPr>
          <w:rFonts w:ascii="Times New Roman" w:eastAsia="Times New Roman" w:hAnsi="Times New Roman" w:cs="Times New Roman"/>
          <w:sz w:val="28"/>
          <w:szCs w:val="28"/>
        </w:rPr>
        <w:t>м</w:t>
      </w:r>
      <w:r w:rsidRPr="000C5CB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0C5CB7">
        <w:rPr>
          <w:rFonts w:ascii="Times New Roman" w:eastAsia="Times New Roman" w:hAnsi="Times New Roman" w:cs="Times New Roman"/>
          <w:sz w:val="28"/>
          <w:szCs w:val="28"/>
        </w:rPr>
        <w:t>администрации</w:t>
      </w:r>
    </w:p>
    <w:p w:rsid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 xml:space="preserve"> муниципального района</w:t>
      </w: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«Агинский район»</w:t>
      </w: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от «</w:t>
      </w:r>
      <w:r w:rsidR="00D42972" w:rsidRPr="00D42972">
        <w:rPr>
          <w:rFonts w:ascii="Times New Roman" w:eastAsia="Times New Roman" w:hAnsi="Times New Roman" w:cs="Times New Roman"/>
          <w:sz w:val="28"/>
          <w:szCs w:val="28"/>
          <w:u w:val="single"/>
        </w:rPr>
        <w:t>21</w:t>
      </w:r>
      <w:r w:rsidRPr="000C5CB7">
        <w:rPr>
          <w:rFonts w:ascii="Times New Roman" w:eastAsia="Times New Roman" w:hAnsi="Times New Roman" w:cs="Times New Roman"/>
          <w:sz w:val="28"/>
          <w:szCs w:val="28"/>
        </w:rPr>
        <w:t>»</w:t>
      </w:r>
      <w:r w:rsidR="00D42972" w:rsidRPr="00D42972">
        <w:rPr>
          <w:rFonts w:ascii="Times New Roman" w:eastAsia="Times New Roman" w:hAnsi="Times New Roman" w:cs="Times New Roman"/>
          <w:sz w:val="28"/>
          <w:szCs w:val="28"/>
          <w:u w:val="single"/>
        </w:rPr>
        <w:t>февраля</w:t>
      </w:r>
      <w:r w:rsidRPr="000C5CB7">
        <w:rPr>
          <w:rFonts w:ascii="Times New Roman" w:eastAsia="Times New Roman" w:hAnsi="Times New Roman" w:cs="Times New Roman"/>
          <w:sz w:val="28"/>
          <w:szCs w:val="28"/>
        </w:rPr>
        <w:t xml:space="preserve"> 20</w:t>
      </w:r>
      <w:r w:rsidR="00B47CD0">
        <w:rPr>
          <w:rFonts w:ascii="Times New Roman" w:eastAsia="Times New Roman" w:hAnsi="Times New Roman" w:cs="Times New Roman"/>
          <w:sz w:val="28"/>
          <w:szCs w:val="28"/>
        </w:rPr>
        <w:t>24</w:t>
      </w:r>
      <w:r w:rsidRPr="000C5CB7">
        <w:rPr>
          <w:rFonts w:ascii="Times New Roman" w:eastAsia="Times New Roman" w:hAnsi="Times New Roman" w:cs="Times New Roman"/>
          <w:sz w:val="28"/>
          <w:szCs w:val="28"/>
        </w:rPr>
        <w:t>г. №_</w:t>
      </w:r>
      <w:r w:rsidR="00D448BE">
        <w:rPr>
          <w:rFonts w:ascii="Times New Roman" w:eastAsia="Times New Roman" w:hAnsi="Times New Roman" w:cs="Times New Roman"/>
          <w:sz w:val="28"/>
          <w:szCs w:val="28"/>
          <w:u w:val="single"/>
        </w:rPr>
        <w:t>6</w:t>
      </w:r>
      <w:r w:rsidR="00AF2A77">
        <w:rPr>
          <w:rFonts w:ascii="Times New Roman" w:eastAsia="Times New Roman" w:hAnsi="Times New Roman" w:cs="Times New Roman"/>
          <w:sz w:val="28"/>
          <w:szCs w:val="28"/>
          <w:u w:val="single"/>
        </w:rPr>
        <w:t>6</w:t>
      </w:r>
    </w:p>
    <w:p w:rsidR="000C5CB7" w:rsidRDefault="000C5CB7" w:rsidP="000C5CB7">
      <w:pPr>
        <w:tabs>
          <w:tab w:val="right" w:pos="9356"/>
        </w:tabs>
        <w:spacing w:after="0" w:line="240" w:lineRule="auto"/>
        <w:jc w:val="right"/>
        <w:rPr>
          <w:rFonts w:ascii="Times New Roman" w:eastAsia="Times New Roman" w:hAnsi="Times New Roman" w:cs="Times New Roman"/>
          <w:sz w:val="28"/>
          <w:szCs w:val="28"/>
        </w:rPr>
      </w:pPr>
    </w:p>
    <w:p w:rsidR="000C5CB7" w:rsidRDefault="000C5CB7" w:rsidP="00E86192">
      <w:pPr>
        <w:tabs>
          <w:tab w:val="right" w:pos="9356"/>
        </w:tabs>
        <w:spacing w:after="0" w:line="240" w:lineRule="auto"/>
        <w:rPr>
          <w:rFonts w:ascii="Times New Roman" w:eastAsia="Times New Roman" w:hAnsi="Times New Roman" w:cs="Times New Roman"/>
          <w:sz w:val="28"/>
          <w:szCs w:val="20"/>
        </w:rPr>
      </w:pPr>
    </w:p>
    <w:p w:rsidR="00703361" w:rsidRDefault="00703361" w:rsidP="00703361">
      <w:pPr>
        <w:tabs>
          <w:tab w:val="left" w:pos="2785"/>
        </w:tabs>
        <w:spacing w:after="0" w:line="240" w:lineRule="auto"/>
        <w:rPr>
          <w:rFonts w:ascii="Calibri" w:eastAsia="Times New Roman" w:hAnsi="Calibri" w:cs="Times New Roman"/>
        </w:rPr>
      </w:pPr>
    </w:p>
    <w:p w:rsidR="003A6ABD" w:rsidRDefault="00B47CD0" w:rsidP="00B47CD0">
      <w:pPr>
        <w:pStyle w:val="a3"/>
        <w:rPr>
          <w:szCs w:val="28"/>
        </w:rPr>
      </w:pPr>
      <w:r w:rsidRPr="00B47CD0">
        <w:rPr>
          <w:szCs w:val="28"/>
        </w:rPr>
        <w:t xml:space="preserve">ПРОГРАММА КОМПЛЕКСНОГО РАЗВИТИЯ </w:t>
      </w:r>
      <w:r w:rsidR="005F4040">
        <w:rPr>
          <w:szCs w:val="28"/>
        </w:rPr>
        <w:t>ТРАНСПОРТНОЙ</w:t>
      </w:r>
      <w:r w:rsidRPr="00B47CD0">
        <w:rPr>
          <w:szCs w:val="28"/>
        </w:rPr>
        <w:t xml:space="preserve"> ИНФРАСТРУКТУРЫ СЕЛЬСКОГО ПОСЕЛЕНИЯ</w:t>
      </w:r>
    </w:p>
    <w:p w:rsidR="00B47CD0" w:rsidRDefault="00B47CD0" w:rsidP="003A6ABD">
      <w:pPr>
        <w:pStyle w:val="a3"/>
        <w:rPr>
          <w:szCs w:val="28"/>
        </w:rPr>
      </w:pPr>
      <w:r w:rsidRPr="00B47CD0">
        <w:rPr>
          <w:szCs w:val="28"/>
        </w:rPr>
        <w:t xml:space="preserve"> «</w:t>
      </w:r>
      <w:r w:rsidR="00AF2A77">
        <w:rPr>
          <w:szCs w:val="28"/>
        </w:rPr>
        <w:t>ЧЕЛУТАЙ</w:t>
      </w:r>
      <w:r w:rsidRPr="00B47CD0">
        <w:rPr>
          <w:szCs w:val="28"/>
        </w:rPr>
        <w:t>» МУНИЦИПАЛЬНОГО РАЙОНА «АГИНСКИЙ РАЙОН»</w:t>
      </w:r>
      <w:r w:rsidR="003A6ABD">
        <w:rPr>
          <w:szCs w:val="28"/>
        </w:rPr>
        <w:t xml:space="preserve"> </w:t>
      </w:r>
      <w:r w:rsidRPr="00B47CD0">
        <w:rPr>
          <w:szCs w:val="28"/>
        </w:rPr>
        <w:t>ЗАБАЙКАЛЬСКОГО КРАЯ</w:t>
      </w:r>
    </w:p>
    <w:p w:rsidR="00B47CD0" w:rsidRDefault="005F4040" w:rsidP="00B47CD0">
      <w:pPr>
        <w:pStyle w:val="a3"/>
        <w:rPr>
          <w:szCs w:val="28"/>
        </w:rPr>
      </w:pPr>
      <w:r>
        <w:rPr>
          <w:szCs w:val="28"/>
        </w:rPr>
        <w:t>НА</w:t>
      </w:r>
      <w:r w:rsidR="00B47CD0" w:rsidRPr="00B47CD0">
        <w:rPr>
          <w:szCs w:val="28"/>
        </w:rPr>
        <w:t xml:space="preserve"> 2024-2034 </w:t>
      </w:r>
      <w:r>
        <w:rPr>
          <w:szCs w:val="28"/>
        </w:rPr>
        <w:t>ГОДЫ</w:t>
      </w:r>
      <w:r w:rsidR="00B47CD0" w:rsidRPr="00B47CD0">
        <w:rPr>
          <w:szCs w:val="28"/>
        </w:rPr>
        <w:t>»</w:t>
      </w:r>
    </w:p>
    <w:p w:rsidR="00B47CD0" w:rsidRPr="00B47CD0" w:rsidRDefault="00B47CD0" w:rsidP="00B47CD0">
      <w:pPr>
        <w:pStyle w:val="a3"/>
        <w:rPr>
          <w:szCs w:val="28"/>
        </w:rPr>
      </w:pPr>
    </w:p>
    <w:p w:rsidR="00B47CD0" w:rsidRPr="00B47CD0" w:rsidRDefault="00B47CD0" w:rsidP="00B47CD0">
      <w:pPr>
        <w:pStyle w:val="a3"/>
        <w:jc w:val="left"/>
        <w:rPr>
          <w:szCs w:val="28"/>
        </w:rPr>
      </w:pPr>
    </w:p>
    <w:p w:rsidR="001D2D7B" w:rsidRDefault="001D2D7B"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6712D1" w:rsidRDefault="006712D1" w:rsidP="00B47CD0">
      <w:pPr>
        <w:spacing w:after="0" w:line="240" w:lineRule="auto"/>
        <w:jc w:val="center"/>
        <w:rPr>
          <w:rFonts w:ascii="Times New Roman" w:eastAsia="Calibri" w:hAnsi="Times New Roman" w:cs="Times New Roman"/>
          <w:b/>
          <w:bCs/>
          <w:sz w:val="28"/>
          <w:szCs w:val="28"/>
          <w:lang w:eastAsia="en-US" w:bidi="en-US"/>
        </w:rPr>
      </w:pPr>
    </w:p>
    <w:p w:rsidR="006712D1" w:rsidRDefault="006712D1" w:rsidP="00B47CD0">
      <w:pPr>
        <w:spacing w:after="0" w:line="240" w:lineRule="auto"/>
        <w:jc w:val="center"/>
        <w:rPr>
          <w:rFonts w:ascii="Times New Roman" w:eastAsia="Calibri" w:hAnsi="Times New Roman" w:cs="Times New Roman"/>
          <w:b/>
          <w:bCs/>
          <w:sz w:val="28"/>
          <w:szCs w:val="28"/>
          <w:lang w:eastAsia="en-US" w:bidi="en-US"/>
        </w:rPr>
      </w:pPr>
    </w:p>
    <w:p w:rsidR="00B47CD0" w:rsidRDefault="00B47CD0" w:rsidP="00B47CD0">
      <w:pPr>
        <w:spacing w:after="0" w:line="240" w:lineRule="auto"/>
        <w:jc w:val="center"/>
        <w:rPr>
          <w:rFonts w:ascii="Times New Roman" w:eastAsia="Calibri" w:hAnsi="Times New Roman" w:cs="Times New Roman"/>
          <w:b/>
          <w:bCs/>
          <w:sz w:val="28"/>
          <w:szCs w:val="28"/>
          <w:lang w:eastAsia="en-US" w:bidi="en-US"/>
        </w:rPr>
      </w:pPr>
      <w:r w:rsidRPr="00B47CD0">
        <w:rPr>
          <w:rFonts w:ascii="Times New Roman" w:eastAsia="Calibri" w:hAnsi="Times New Roman" w:cs="Times New Roman"/>
          <w:b/>
          <w:bCs/>
          <w:sz w:val="28"/>
          <w:szCs w:val="28"/>
          <w:lang w:eastAsia="en-US" w:bidi="en-US"/>
        </w:rPr>
        <w:t xml:space="preserve">Паспорт программы комплексного развития </w:t>
      </w:r>
      <w:r w:rsidR="005F4040">
        <w:rPr>
          <w:rFonts w:ascii="Times New Roman" w:eastAsia="Calibri" w:hAnsi="Times New Roman" w:cs="Times New Roman"/>
          <w:b/>
          <w:bCs/>
          <w:sz w:val="28"/>
          <w:szCs w:val="28"/>
          <w:lang w:eastAsia="en-US" w:bidi="en-US"/>
        </w:rPr>
        <w:t>транспортной</w:t>
      </w:r>
      <w:r w:rsidRPr="00B47CD0">
        <w:rPr>
          <w:rFonts w:ascii="Times New Roman" w:eastAsia="Calibri" w:hAnsi="Times New Roman" w:cs="Times New Roman"/>
          <w:b/>
          <w:bCs/>
          <w:sz w:val="28"/>
          <w:szCs w:val="28"/>
          <w:lang w:eastAsia="en-US" w:bidi="en-US"/>
        </w:rPr>
        <w:t xml:space="preserve"> инфраструктуры сельского поселения «</w:t>
      </w:r>
      <w:proofErr w:type="spellStart"/>
      <w:r w:rsidR="00AF2A77" w:rsidRPr="00AF2A77">
        <w:rPr>
          <w:rFonts w:ascii="Times New Roman" w:eastAsia="Calibri" w:hAnsi="Times New Roman" w:cs="Times New Roman"/>
          <w:b/>
          <w:bCs/>
          <w:sz w:val="28"/>
          <w:szCs w:val="28"/>
          <w:lang w:eastAsia="en-US" w:bidi="en-US"/>
        </w:rPr>
        <w:t>Челутай</w:t>
      </w:r>
      <w:proofErr w:type="spellEnd"/>
      <w:r w:rsidRPr="00B47CD0">
        <w:rPr>
          <w:rFonts w:ascii="Times New Roman" w:eastAsia="Calibri" w:hAnsi="Times New Roman" w:cs="Times New Roman"/>
          <w:b/>
          <w:bCs/>
          <w:sz w:val="28"/>
          <w:szCs w:val="28"/>
          <w:lang w:eastAsia="en-US" w:bidi="en-US"/>
        </w:rPr>
        <w:t>» муниципального района «Агинский район» Забайкальского края на 2024-2034 годы»</w:t>
      </w:r>
    </w:p>
    <w:tbl>
      <w:tblPr>
        <w:tblW w:w="0" w:type="auto"/>
        <w:tblInd w:w="2" w:type="dxa"/>
        <w:tblLayout w:type="fixed"/>
        <w:tblCellMar>
          <w:left w:w="0" w:type="dxa"/>
          <w:right w:w="0" w:type="dxa"/>
        </w:tblCellMar>
        <w:tblLook w:val="0000" w:firstRow="0" w:lastRow="0" w:firstColumn="0" w:lastColumn="0" w:noHBand="0" w:noVBand="0"/>
      </w:tblPr>
      <w:tblGrid>
        <w:gridCol w:w="2586"/>
        <w:gridCol w:w="7626"/>
      </w:tblGrid>
      <w:tr w:rsidR="006712D1" w:rsidRPr="006712D1" w:rsidTr="00864949">
        <w:tc>
          <w:tcPr>
            <w:tcW w:w="2586" w:type="dxa"/>
            <w:tcBorders>
              <w:top w:val="double" w:sz="2" w:space="0" w:color="C0C0C0"/>
              <w:left w:val="double" w:sz="2" w:space="0" w:color="C0C0C0"/>
              <w:bottom w:val="double" w:sz="2" w:space="0" w:color="C0C0C0"/>
            </w:tcBorders>
            <w:vAlign w:val="center"/>
          </w:tcPr>
          <w:p w:rsidR="006712D1" w:rsidRPr="006712D1" w:rsidRDefault="006712D1" w:rsidP="006712D1">
            <w:pPr>
              <w:spacing w:after="0" w:line="240" w:lineRule="auto"/>
              <w:ind w:left="148" w:right="170"/>
              <w:rPr>
                <w:rFonts w:ascii="Times New Roman" w:eastAsia="Calibri" w:hAnsi="Times New Roman" w:cs="Times New Roman"/>
                <w:b/>
                <w:bCs/>
                <w:sz w:val="24"/>
                <w:szCs w:val="24"/>
                <w:lang w:val="en-US" w:eastAsia="en-US" w:bidi="en-US"/>
              </w:rPr>
            </w:pPr>
            <w:proofErr w:type="spellStart"/>
            <w:r w:rsidRPr="006712D1">
              <w:rPr>
                <w:rFonts w:ascii="Times New Roman" w:eastAsia="Calibri" w:hAnsi="Times New Roman" w:cs="Times New Roman"/>
                <w:b/>
                <w:bCs/>
                <w:sz w:val="24"/>
                <w:szCs w:val="24"/>
                <w:lang w:val="en-US" w:eastAsia="en-US" w:bidi="en-US"/>
              </w:rPr>
              <w:t>Наименование</w:t>
            </w:r>
            <w:proofErr w:type="spellEnd"/>
            <w:r w:rsidRPr="006712D1">
              <w:rPr>
                <w:rFonts w:ascii="Times New Roman" w:eastAsia="Calibri" w:hAnsi="Times New Roman" w:cs="Times New Roman"/>
                <w:b/>
                <w:bCs/>
                <w:sz w:val="24"/>
                <w:szCs w:val="24"/>
                <w:lang w:val="en-US" w:eastAsia="en-US" w:bidi="en-US"/>
              </w:rPr>
              <w:t xml:space="preserve"> </w:t>
            </w:r>
            <w:proofErr w:type="spellStart"/>
            <w:r w:rsidRPr="006712D1">
              <w:rPr>
                <w:rFonts w:ascii="Times New Roman" w:eastAsia="Calibri" w:hAnsi="Times New Roman" w:cs="Times New Roman"/>
                <w:b/>
                <w:bCs/>
                <w:sz w:val="24"/>
                <w:szCs w:val="24"/>
                <w:lang w:val="en-US" w:eastAsia="en-US" w:bidi="en-US"/>
              </w:rPr>
              <w:t>программы</w:t>
            </w:r>
            <w:proofErr w:type="spellEnd"/>
            <w:r w:rsidRPr="006712D1">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6712D1" w:rsidRPr="006712D1" w:rsidRDefault="006712D1" w:rsidP="006712D1">
            <w:pPr>
              <w:spacing w:after="0" w:line="240" w:lineRule="auto"/>
              <w:ind w:left="114" w:right="114" w:firstLine="114"/>
              <w:jc w:val="both"/>
              <w:rPr>
                <w:rFonts w:ascii="Times New Roman" w:eastAsia="Calibri" w:hAnsi="Times New Roman" w:cs="Times New Roman"/>
                <w:sz w:val="24"/>
                <w:szCs w:val="24"/>
                <w:lang w:eastAsia="en-US" w:bidi="en-US"/>
              </w:rPr>
            </w:pPr>
            <w:r w:rsidRPr="006712D1">
              <w:rPr>
                <w:rFonts w:ascii="Times New Roman" w:eastAsia="Calibri" w:hAnsi="Times New Roman" w:cs="Times New Roman"/>
                <w:sz w:val="24"/>
                <w:szCs w:val="24"/>
                <w:lang w:eastAsia="en-US" w:bidi="en-US"/>
              </w:rPr>
              <w:t>Программа «</w:t>
            </w:r>
            <w:r w:rsidRPr="006712D1">
              <w:rPr>
                <w:rFonts w:ascii="Times New Roman" w:eastAsia="Calibri" w:hAnsi="Times New Roman" w:cs="Times New Roman"/>
                <w:bCs/>
                <w:sz w:val="24"/>
                <w:szCs w:val="24"/>
                <w:lang w:eastAsia="en-US" w:bidi="en-US"/>
              </w:rPr>
              <w:t xml:space="preserve">Комплексного развития транспортной инфраструктуры </w:t>
            </w:r>
            <w:r w:rsidRPr="006712D1">
              <w:rPr>
                <w:rFonts w:ascii="Times New Roman" w:eastAsia="Calibri" w:hAnsi="Times New Roman" w:cs="Times New Roman"/>
                <w:sz w:val="24"/>
                <w:szCs w:val="24"/>
                <w:lang w:eastAsia="en-US" w:bidi="en-US"/>
              </w:rPr>
              <w:t>сельского поселения «</w:t>
            </w:r>
            <w:proofErr w:type="spellStart"/>
            <w:r w:rsidRPr="006712D1">
              <w:rPr>
                <w:rFonts w:ascii="Times New Roman" w:eastAsia="Calibri" w:hAnsi="Times New Roman" w:cs="Times New Roman"/>
                <w:sz w:val="24"/>
                <w:szCs w:val="24"/>
                <w:lang w:eastAsia="en-US" w:bidi="en-US"/>
              </w:rPr>
              <w:t>Челутай</w:t>
            </w:r>
            <w:proofErr w:type="spellEnd"/>
            <w:r w:rsidRPr="006712D1">
              <w:rPr>
                <w:rFonts w:ascii="Times New Roman" w:eastAsia="Calibri" w:hAnsi="Times New Roman" w:cs="Times New Roman"/>
                <w:sz w:val="26"/>
                <w:szCs w:val="26"/>
                <w:lang w:eastAsia="en-US" w:bidi="en-US"/>
              </w:rPr>
              <w:t>»</w:t>
            </w:r>
            <w:r w:rsidRPr="006712D1">
              <w:rPr>
                <w:rFonts w:ascii="Times New Roman" w:eastAsia="Calibri" w:hAnsi="Times New Roman" w:cs="Times New Roman"/>
                <w:sz w:val="24"/>
                <w:szCs w:val="24"/>
                <w:lang w:eastAsia="en-US" w:bidi="en-US"/>
              </w:rPr>
              <w:t xml:space="preserve"> муниципального района «Агинский район» Забайкальского края</w:t>
            </w:r>
            <w:r w:rsidRPr="006712D1">
              <w:rPr>
                <w:rFonts w:ascii="Times New Roman" w:eastAsia="Calibri" w:hAnsi="Times New Roman" w:cs="Times New Roman"/>
                <w:bCs/>
                <w:sz w:val="24"/>
                <w:szCs w:val="24"/>
                <w:lang w:eastAsia="en-US" w:bidi="en-US"/>
              </w:rPr>
              <w:t xml:space="preserve"> на 2024-2034 годы</w:t>
            </w:r>
            <w:r w:rsidRPr="006712D1">
              <w:rPr>
                <w:rFonts w:ascii="Times New Roman" w:eastAsia="Calibri" w:hAnsi="Times New Roman" w:cs="Times New Roman"/>
                <w:sz w:val="24"/>
                <w:szCs w:val="24"/>
                <w:lang w:eastAsia="en-US" w:bidi="en-US"/>
              </w:rPr>
              <w:t>»</w:t>
            </w:r>
          </w:p>
        </w:tc>
      </w:tr>
      <w:tr w:rsidR="006712D1" w:rsidRPr="006712D1" w:rsidTr="00864949">
        <w:tc>
          <w:tcPr>
            <w:tcW w:w="2586" w:type="dxa"/>
            <w:tcBorders>
              <w:top w:val="double" w:sz="2" w:space="0" w:color="C0C0C0"/>
              <w:left w:val="double" w:sz="2" w:space="0" w:color="C0C0C0"/>
              <w:bottom w:val="double" w:sz="2" w:space="0" w:color="C0C0C0"/>
            </w:tcBorders>
            <w:vAlign w:val="center"/>
          </w:tcPr>
          <w:p w:rsidR="006712D1" w:rsidRPr="006712D1" w:rsidRDefault="006712D1" w:rsidP="006712D1">
            <w:pPr>
              <w:spacing w:after="0" w:line="240" w:lineRule="auto"/>
              <w:ind w:left="148" w:right="170"/>
              <w:rPr>
                <w:rFonts w:ascii="Times New Roman" w:eastAsia="Calibri" w:hAnsi="Times New Roman" w:cs="Times New Roman"/>
                <w:sz w:val="24"/>
                <w:szCs w:val="24"/>
                <w:lang w:val="en-US" w:eastAsia="en-US" w:bidi="en-US"/>
              </w:rPr>
            </w:pPr>
            <w:proofErr w:type="spellStart"/>
            <w:r w:rsidRPr="006712D1">
              <w:rPr>
                <w:rFonts w:ascii="Times New Roman" w:eastAsia="Calibri" w:hAnsi="Times New Roman" w:cs="Times New Roman"/>
                <w:b/>
                <w:bCs/>
                <w:sz w:val="24"/>
                <w:szCs w:val="24"/>
                <w:lang w:val="en-US" w:eastAsia="en-US" w:bidi="en-US"/>
              </w:rPr>
              <w:t>Основание</w:t>
            </w:r>
            <w:proofErr w:type="spellEnd"/>
            <w:r w:rsidRPr="006712D1">
              <w:rPr>
                <w:rFonts w:ascii="Times New Roman" w:eastAsia="Calibri" w:hAnsi="Times New Roman" w:cs="Times New Roman"/>
                <w:b/>
                <w:bCs/>
                <w:sz w:val="24"/>
                <w:szCs w:val="24"/>
                <w:lang w:val="en-US" w:eastAsia="en-US" w:bidi="en-US"/>
              </w:rPr>
              <w:t xml:space="preserve"> </w:t>
            </w:r>
            <w:proofErr w:type="spellStart"/>
            <w:r w:rsidRPr="006712D1">
              <w:rPr>
                <w:rFonts w:ascii="Times New Roman" w:eastAsia="Calibri" w:hAnsi="Times New Roman" w:cs="Times New Roman"/>
                <w:b/>
                <w:bCs/>
                <w:sz w:val="24"/>
                <w:szCs w:val="24"/>
                <w:lang w:val="en-US" w:eastAsia="en-US" w:bidi="en-US"/>
              </w:rPr>
              <w:t>разработки</w:t>
            </w:r>
            <w:proofErr w:type="spellEnd"/>
            <w:r w:rsidRPr="006712D1">
              <w:rPr>
                <w:rFonts w:ascii="Times New Roman" w:eastAsia="Calibri" w:hAnsi="Times New Roman" w:cs="Times New Roman"/>
                <w:b/>
                <w:bCs/>
                <w:sz w:val="24"/>
                <w:szCs w:val="24"/>
                <w:lang w:val="en-US" w:eastAsia="en-US" w:bidi="en-US"/>
              </w:rPr>
              <w:t xml:space="preserve"> </w:t>
            </w:r>
            <w:proofErr w:type="spellStart"/>
            <w:r w:rsidRPr="006712D1">
              <w:rPr>
                <w:rFonts w:ascii="Times New Roman" w:eastAsia="Calibri" w:hAnsi="Times New Roman" w:cs="Times New Roman"/>
                <w:b/>
                <w:bCs/>
                <w:sz w:val="24"/>
                <w:szCs w:val="24"/>
                <w:lang w:val="en-US" w:eastAsia="en-US" w:bidi="en-US"/>
              </w:rPr>
              <w:t>программы</w:t>
            </w:r>
            <w:proofErr w:type="spellEnd"/>
            <w:r w:rsidRPr="006712D1">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6712D1" w:rsidRPr="006712D1" w:rsidRDefault="006712D1" w:rsidP="006712D1">
            <w:pPr>
              <w:spacing w:after="0" w:line="240" w:lineRule="auto"/>
              <w:ind w:left="114" w:right="114" w:firstLine="114"/>
              <w:jc w:val="both"/>
              <w:rPr>
                <w:rFonts w:ascii="Times New Roman" w:eastAsia="Calibri" w:hAnsi="Times New Roman" w:cs="Times New Roman"/>
                <w:sz w:val="24"/>
                <w:szCs w:val="24"/>
                <w:lang w:eastAsia="en-US" w:bidi="en-US"/>
              </w:rPr>
            </w:pPr>
            <w:r w:rsidRPr="006712D1">
              <w:rPr>
                <w:rFonts w:ascii="Times New Roman" w:eastAsia="Calibri" w:hAnsi="Times New Roman" w:cs="Times New Roman"/>
                <w:sz w:val="24"/>
                <w:szCs w:val="24"/>
                <w:lang w:eastAsia="en-US" w:bidi="en-US"/>
              </w:rPr>
              <w:t>Федеральный Закон от 06.10.2003 № 131-ФЗ от 06.10.2003 «Об общих принципах организации местного самоуправления в Российской Федерации».</w:t>
            </w:r>
          </w:p>
          <w:p w:rsidR="006712D1" w:rsidRPr="006712D1" w:rsidRDefault="006712D1" w:rsidP="006712D1">
            <w:pPr>
              <w:spacing w:after="0" w:line="240" w:lineRule="auto"/>
              <w:ind w:left="114" w:right="114" w:firstLine="114"/>
              <w:jc w:val="both"/>
              <w:rPr>
                <w:rFonts w:ascii="Times New Roman" w:eastAsia="Calibri" w:hAnsi="Times New Roman" w:cs="Times New Roman"/>
                <w:sz w:val="24"/>
                <w:szCs w:val="24"/>
                <w:lang w:eastAsia="en-US" w:bidi="en-US"/>
              </w:rPr>
            </w:pPr>
            <w:r w:rsidRPr="006712D1">
              <w:rPr>
                <w:rFonts w:ascii="Times New Roman" w:eastAsia="Calibri" w:hAnsi="Times New Roman" w:cs="Times New Roman"/>
                <w:sz w:val="24"/>
                <w:szCs w:val="24"/>
                <w:lang w:eastAsia="en-US" w:bidi="en-US"/>
              </w:rPr>
              <w:t>Федеральный закон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712D1" w:rsidRPr="006712D1" w:rsidRDefault="006712D1" w:rsidP="006712D1">
            <w:pPr>
              <w:spacing w:after="0" w:line="240" w:lineRule="auto"/>
              <w:ind w:left="114" w:right="114" w:firstLine="114"/>
              <w:jc w:val="both"/>
              <w:rPr>
                <w:rFonts w:ascii="Times New Roman" w:eastAsia="Calibri" w:hAnsi="Times New Roman" w:cs="Times New Roman"/>
                <w:sz w:val="24"/>
                <w:szCs w:val="24"/>
                <w:lang w:eastAsia="en-US" w:bidi="en-US"/>
              </w:rPr>
            </w:pPr>
            <w:r w:rsidRPr="006712D1">
              <w:rPr>
                <w:rFonts w:ascii="Times New Roman" w:eastAsia="Calibri" w:hAnsi="Times New Roman" w:cs="Times New Roman"/>
                <w:sz w:val="24"/>
                <w:szCs w:val="24"/>
                <w:lang w:eastAsia="en-US" w:bidi="en-US"/>
              </w:rPr>
              <w:t>Федеральный закон от 09.02.2007 №16-ФЗ «О транспортной безопасности».</w:t>
            </w:r>
          </w:p>
          <w:p w:rsidR="006712D1" w:rsidRPr="006712D1" w:rsidRDefault="006712D1" w:rsidP="006712D1">
            <w:pPr>
              <w:widowControl w:val="0"/>
              <w:tabs>
                <w:tab w:val="left" w:pos="824"/>
              </w:tabs>
              <w:spacing w:before="19" w:after="0" w:line="274" w:lineRule="exact"/>
              <w:ind w:left="114" w:right="125" w:firstLine="114"/>
              <w:jc w:val="both"/>
              <w:rPr>
                <w:rFonts w:ascii="Times New Roman" w:eastAsia="Calibri" w:hAnsi="Times New Roman" w:cs="Times New Roman"/>
                <w:sz w:val="24"/>
                <w:szCs w:val="24"/>
                <w:lang w:eastAsia="en-US" w:bidi="en-US"/>
              </w:rPr>
            </w:pPr>
            <w:r w:rsidRPr="006712D1">
              <w:rPr>
                <w:rFonts w:ascii="Times New Roman" w:eastAsia="Calibri" w:hAnsi="Times New Roman" w:cs="Times New Roman"/>
                <w:sz w:val="24"/>
                <w:szCs w:val="24"/>
                <w:lang w:eastAsia="en-US" w:bidi="en-US"/>
              </w:rPr>
              <w:t>Постановление Правительства Российской Федерации от 25 декабря 2015г. № 1440 «Об утверждении требований к программам комплексного развития транспортной инфраструктуры поселений, городских округов».</w:t>
            </w:r>
          </w:p>
          <w:p w:rsidR="006712D1" w:rsidRPr="006712D1" w:rsidRDefault="006712D1" w:rsidP="006712D1">
            <w:pPr>
              <w:spacing w:after="0" w:line="240" w:lineRule="auto"/>
              <w:ind w:left="114" w:right="114" w:firstLine="114"/>
              <w:jc w:val="both"/>
              <w:rPr>
                <w:rFonts w:ascii="Times New Roman" w:eastAsia="Calibri" w:hAnsi="Times New Roman" w:cs="Times New Roman"/>
                <w:sz w:val="24"/>
                <w:szCs w:val="24"/>
                <w:lang w:eastAsia="en-US" w:bidi="en-US"/>
              </w:rPr>
            </w:pPr>
            <w:r w:rsidRPr="006712D1">
              <w:rPr>
                <w:rFonts w:ascii="Times New Roman" w:eastAsia="Calibri" w:hAnsi="Times New Roman" w:cs="Times New Roman"/>
                <w:sz w:val="24"/>
                <w:szCs w:val="24"/>
                <w:lang w:eastAsia="en-US" w:bidi="en-US"/>
              </w:rPr>
              <w:t>Распоряжение Правительства Российской Федерации от 11 июля 2014 года № 1032-р  «Об  утверждении  новой  редакции  Транспортной стратегии Российской Федерации на период до 2030 года».</w:t>
            </w:r>
          </w:p>
          <w:p w:rsidR="006712D1" w:rsidRPr="006712D1" w:rsidRDefault="006712D1" w:rsidP="006712D1">
            <w:pPr>
              <w:spacing w:after="0" w:line="240" w:lineRule="auto"/>
              <w:ind w:left="114" w:right="114" w:firstLine="114"/>
              <w:jc w:val="both"/>
              <w:rPr>
                <w:rFonts w:ascii="Times New Roman" w:eastAsia="Calibri" w:hAnsi="Times New Roman" w:cs="Times New Roman"/>
                <w:sz w:val="24"/>
                <w:szCs w:val="24"/>
                <w:lang w:eastAsia="en-US" w:bidi="en-US"/>
              </w:rPr>
            </w:pPr>
            <w:r w:rsidRPr="006712D1">
              <w:rPr>
                <w:rFonts w:ascii="Times New Roman" w:eastAsia="Calibri" w:hAnsi="Times New Roman" w:cs="Times New Roman"/>
                <w:sz w:val="24"/>
                <w:szCs w:val="24"/>
                <w:lang w:eastAsia="en-US" w:bidi="en-US"/>
              </w:rPr>
              <w:t>Постановление Правительства ЗК от 01.09.2022</w:t>
            </w:r>
            <w:r w:rsidRPr="006712D1">
              <w:rPr>
                <w:rFonts w:ascii="Times New Roman" w:eastAsia="Calibri" w:hAnsi="Times New Roman" w:cs="Times New Roman"/>
                <w:sz w:val="24"/>
                <w:szCs w:val="24"/>
                <w:lang w:val="en-US" w:eastAsia="en-US" w:bidi="en-US"/>
              </w:rPr>
              <w:t> </w:t>
            </w:r>
            <w:r w:rsidRPr="006712D1">
              <w:rPr>
                <w:rFonts w:ascii="Times New Roman" w:eastAsia="Calibri" w:hAnsi="Times New Roman" w:cs="Times New Roman"/>
                <w:sz w:val="24"/>
                <w:szCs w:val="24"/>
                <w:lang w:eastAsia="en-US" w:bidi="en-US"/>
              </w:rPr>
              <w:t>г. №</w:t>
            </w:r>
            <w:r w:rsidRPr="006712D1">
              <w:rPr>
                <w:rFonts w:ascii="Times New Roman" w:eastAsia="Calibri" w:hAnsi="Times New Roman" w:cs="Times New Roman"/>
                <w:sz w:val="24"/>
                <w:szCs w:val="24"/>
                <w:lang w:val="en-US" w:eastAsia="en-US" w:bidi="en-US"/>
              </w:rPr>
              <w:t> </w:t>
            </w:r>
            <w:r w:rsidRPr="006712D1">
              <w:rPr>
                <w:rFonts w:ascii="Times New Roman" w:eastAsia="Calibri" w:hAnsi="Times New Roman" w:cs="Times New Roman"/>
                <w:sz w:val="24"/>
                <w:szCs w:val="24"/>
                <w:lang w:eastAsia="en-US" w:bidi="en-US"/>
              </w:rPr>
              <w:t>393 «О внесении изменений в государственную программу Забайкальского края "Развитие транспортной системы Забайкальского края"</w:t>
            </w:r>
          </w:p>
          <w:p w:rsidR="006712D1" w:rsidRPr="006712D1" w:rsidRDefault="006712D1" w:rsidP="006712D1">
            <w:pPr>
              <w:spacing w:after="0" w:line="240" w:lineRule="auto"/>
              <w:ind w:left="114" w:right="114" w:firstLine="114"/>
              <w:jc w:val="both"/>
              <w:rPr>
                <w:rFonts w:ascii="Times New Roman" w:eastAsia="Calibri" w:hAnsi="Times New Roman" w:cs="Times New Roman"/>
                <w:sz w:val="24"/>
                <w:szCs w:val="24"/>
                <w:lang w:eastAsia="en-US" w:bidi="en-US"/>
              </w:rPr>
            </w:pPr>
            <w:r w:rsidRPr="006712D1">
              <w:rPr>
                <w:rFonts w:ascii="Times New Roman" w:eastAsia="Calibri" w:hAnsi="Times New Roman" w:cs="Times New Roman"/>
                <w:sz w:val="24"/>
                <w:szCs w:val="24"/>
                <w:lang w:eastAsia="en-US" w:bidi="en-US"/>
              </w:rPr>
              <w:t xml:space="preserve">Комплексная программа ускоренного социально-экономического развития Забайкальского края до 2025 года и на перспективу до 2035 года </w:t>
            </w:r>
          </w:p>
          <w:p w:rsidR="006712D1" w:rsidRPr="006712D1" w:rsidRDefault="006712D1" w:rsidP="006712D1">
            <w:pPr>
              <w:spacing w:after="0" w:line="240" w:lineRule="auto"/>
              <w:ind w:left="114" w:right="114" w:firstLine="114"/>
              <w:jc w:val="both"/>
              <w:rPr>
                <w:rFonts w:ascii="Times New Roman" w:eastAsia="Calibri" w:hAnsi="Times New Roman" w:cs="Times New Roman"/>
                <w:sz w:val="24"/>
                <w:szCs w:val="24"/>
                <w:lang w:eastAsia="en-US" w:bidi="en-US"/>
              </w:rPr>
            </w:pPr>
            <w:r w:rsidRPr="006712D1">
              <w:rPr>
                <w:rFonts w:ascii="Times New Roman" w:eastAsia="Calibri" w:hAnsi="Times New Roman" w:cs="Times New Roman"/>
                <w:sz w:val="24"/>
                <w:szCs w:val="24"/>
                <w:lang w:eastAsia="en-US" w:bidi="en-US"/>
              </w:rPr>
              <w:t>Схема территориального планирования Забайкальского края.</w:t>
            </w:r>
          </w:p>
          <w:p w:rsidR="006712D1" w:rsidRPr="006712D1" w:rsidRDefault="006712D1" w:rsidP="006712D1">
            <w:pPr>
              <w:spacing w:after="0" w:line="240" w:lineRule="auto"/>
              <w:ind w:left="114" w:right="114" w:firstLine="114"/>
              <w:jc w:val="both"/>
              <w:rPr>
                <w:rFonts w:ascii="Times New Roman" w:eastAsia="Calibri" w:hAnsi="Times New Roman" w:cs="Times New Roman"/>
                <w:sz w:val="24"/>
                <w:szCs w:val="24"/>
                <w:lang w:eastAsia="en-US" w:bidi="en-US"/>
              </w:rPr>
            </w:pPr>
            <w:r w:rsidRPr="006712D1">
              <w:rPr>
                <w:rFonts w:ascii="Times New Roman" w:eastAsia="Calibri" w:hAnsi="Times New Roman" w:cs="Times New Roman"/>
                <w:sz w:val="24"/>
                <w:szCs w:val="24"/>
                <w:lang w:eastAsia="en-US" w:bidi="en-US"/>
              </w:rPr>
              <w:t>Схема территориального планирования Агинского муниципального района.</w:t>
            </w:r>
          </w:p>
          <w:p w:rsidR="006712D1" w:rsidRPr="006712D1" w:rsidRDefault="006712D1" w:rsidP="006712D1">
            <w:pPr>
              <w:widowControl w:val="0"/>
              <w:spacing w:before="19" w:after="0" w:line="274" w:lineRule="exact"/>
              <w:ind w:left="113" w:right="125" w:firstLine="113"/>
              <w:jc w:val="both"/>
              <w:rPr>
                <w:rFonts w:ascii="Times New Roman" w:eastAsia="Calibri" w:hAnsi="Times New Roman" w:cs="Times New Roman"/>
                <w:sz w:val="24"/>
                <w:szCs w:val="24"/>
                <w:lang w:eastAsia="en-US"/>
              </w:rPr>
            </w:pPr>
            <w:r w:rsidRPr="006712D1">
              <w:rPr>
                <w:rFonts w:ascii="Times New Roman" w:eastAsia="Calibri" w:hAnsi="Times New Roman" w:cs="Times New Roman"/>
                <w:sz w:val="24"/>
                <w:szCs w:val="24"/>
                <w:lang w:eastAsia="en-US"/>
              </w:rPr>
              <w:t>Стратегия социально-экономического развития муниципального района «Агинский район» до 2030 года.</w:t>
            </w:r>
          </w:p>
          <w:p w:rsidR="006712D1" w:rsidRPr="006712D1" w:rsidRDefault="006712D1" w:rsidP="006712D1">
            <w:pPr>
              <w:widowControl w:val="0"/>
              <w:tabs>
                <w:tab w:val="left" w:pos="824"/>
              </w:tabs>
              <w:spacing w:before="19" w:after="0" w:line="274" w:lineRule="exact"/>
              <w:ind w:left="114" w:right="125" w:firstLine="114"/>
              <w:jc w:val="both"/>
              <w:rPr>
                <w:rFonts w:ascii="Times New Roman" w:eastAsia="Calibri" w:hAnsi="Times New Roman" w:cs="Times New Roman"/>
                <w:sz w:val="24"/>
                <w:szCs w:val="24"/>
                <w:lang w:eastAsia="en-US" w:bidi="en-US"/>
              </w:rPr>
            </w:pPr>
            <w:r w:rsidRPr="006712D1">
              <w:rPr>
                <w:rFonts w:ascii="Times New Roman" w:eastAsia="Calibri" w:hAnsi="Times New Roman" w:cs="Times New Roman"/>
                <w:sz w:val="24"/>
                <w:szCs w:val="24"/>
                <w:lang w:eastAsia="en-US" w:bidi="en-US"/>
              </w:rPr>
              <w:t xml:space="preserve">Устав </w:t>
            </w:r>
            <w:r w:rsidRPr="006712D1">
              <w:rPr>
                <w:rFonts w:ascii="Times New Roman" w:eastAsia="Calibri" w:hAnsi="Times New Roman" w:cs="Times New Roman"/>
                <w:sz w:val="24"/>
                <w:szCs w:val="24"/>
                <w:lang w:eastAsia="en-US"/>
              </w:rPr>
              <w:t>сельского поселения «</w:t>
            </w:r>
            <w:proofErr w:type="spellStart"/>
            <w:r w:rsidRPr="006712D1">
              <w:rPr>
                <w:rFonts w:ascii="Times New Roman" w:eastAsia="Calibri" w:hAnsi="Times New Roman" w:cs="Times New Roman"/>
                <w:sz w:val="24"/>
                <w:szCs w:val="24"/>
                <w:lang w:eastAsia="en-US"/>
              </w:rPr>
              <w:t>Челутай</w:t>
            </w:r>
            <w:proofErr w:type="spellEnd"/>
            <w:r w:rsidRPr="006712D1">
              <w:rPr>
                <w:rFonts w:ascii="Times New Roman" w:eastAsia="Calibri" w:hAnsi="Times New Roman" w:cs="Times New Roman"/>
                <w:sz w:val="24"/>
                <w:szCs w:val="24"/>
                <w:lang w:eastAsia="en-US"/>
              </w:rPr>
              <w:t>»</w:t>
            </w:r>
            <w:r w:rsidRPr="006712D1">
              <w:rPr>
                <w:rFonts w:ascii="Times New Roman" w:eastAsia="Calibri" w:hAnsi="Times New Roman" w:cs="Times New Roman"/>
                <w:sz w:val="26"/>
                <w:szCs w:val="26"/>
                <w:lang w:eastAsia="en-US"/>
              </w:rPr>
              <w:t xml:space="preserve"> </w:t>
            </w:r>
            <w:r w:rsidRPr="006712D1">
              <w:rPr>
                <w:rFonts w:ascii="Times New Roman" w:eastAsia="Calibri" w:hAnsi="Times New Roman" w:cs="Times New Roman"/>
                <w:sz w:val="24"/>
                <w:szCs w:val="24"/>
                <w:lang w:eastAsia="en-US"/>
              </w:rPr>
              <w:t>муниципального района «Агинский район» Забайкальского края</w:t>
            </w:r>
            <w:r w:rsidRPr="006712D1">
              <w:rPr>
                <w:rFonts w:ascii="Times New Roman" w:eastAsia="Calibri" w:hAnsi="Times New Roman" w:cs="Times New Roman"/>
                <w:bCs/>
                <w:sz w:val="24"/>
                <w:szCs w:val="24"/>
                <w:lang w:eastAsia="en-US"/>
              </w:rPr>
              <w:t>.</w:t>
            </w:r>
          </w:p>
          <w:p w:rsidR="006712D1" w:rsidRPr="006712D1" w:rsidRDefault="006712D1" w:rsidP="006712D1">
            <w:pPr>
              <w:spacing w:after="0" w:line="240" w:lineRule="auto"/>
              <w:ind w:left="114" w:right="114" w:firstLine="114"/>
              <w:jc w:val="both"/>
              <w:rPr>
                <w:rFonts w:ascii="Times New Roman" w:eastAsia="Calibri" w:hAnsi="Times New Roman" w:cs="Times New Roman"/>
                <w:sz w:val="24"/>
                <w:szCs w:val="24"/>
                <w:lang w:eastAsia="en-US" w:bidi="en-US"/>
              </w:rPr>
            </w:pPr>
            <w:r w:rsidRPr="006712D1">
              <w:rPr>
                <w:rFonts w:ascii="Times New Roman" w:eastAsia="Calibri" w:hAnsi="Times New Roman" w:cs="Times New Roman"/>
                <w:sz w:val="24"/>
                <w:szCs w:val="24"/>
                <w:lang w:eastAsia="en-US" w:bidi="en-US"/>
              </w:rPr>
              <w:t>Генеральный план МО сельского поселения «</w:t>
            </w:r>
            <w:proofErr w:type="spellStart"/>
            <w:r w:rsidRPr="006712D1">
              <w:rPr>
                <w:rFonts w:ascii="Times New Roman" w:eastAsia="Calibri" w:hAnsi="Times New Roman" w:cs="Times New Roman"/>
                <w:sz w:val="24"/>
                <w:szCs w:val="24"/>
                <w:lang w:eastAsia="en-US" w:bidi="en-US"/>
              </w:rPr>
              <w:t>Челутай</w:t>
            </w:r>
            <w:proofErr w:type="spellEnd"/>
            <w:r w:rsidRPr="006712D1">
              <w:rPr>
                <w:rFonts w:ascii="Times New Roman" w:eastAsia="Calibri" w:hAnsi="Times New Roman" w:cs="Times New Roman"/>
                <w:sz w:val="24"/>
                <w:szCs w:val="24"/>
                <w:lang w:eastAsia="en-US" w:bidi="en-US"/>
              </w:rPr>
              <w:t>» Агинского муниципального района Забайкальского края.</w:t>
            </w:r>
          </w:p>
          <w:p w:rsidR="006712D1" w:rsidRPr="006712D1" w:rsidRDefault="006712D1" w:rsidP="006712D1">
            <w:pPr>
              <w:spacing w:after="0" w:line="240" w:lineRule="auto"/>
              <w:ind w:left="114" w:right="114" w:firstLine="114"/>
              <w:jc w:val="both"/>
              <w:rPr>
                <w:rFonts w:ascii="Times New Roman" w:eastAsia="Calibri" w:hAnsi="Times New Roman" w:cs="Times New Roman"/>
                <w:sz w:val="24"/>
                <w:szCs w:val="24"/>
                <w:lang w:eastAsia="en-US" w:bidi="en-US"/>
              </w:rPr>
            </w:pPr>
            <w:r w:rsidRPr="006712D1">
              <w:rPr>
                <w:rFonts w:ascii="Times New Roman" w:eastAsia="Calibri" w:hAnsi="Times New Roman" w:cs="Times New Roman"/>
                <w:sz w:val="24"/>
                <w:szCs w:val="24"/>
                <w:lang w:eastAsia="en-US" w:bidi="en-US"/>
              </w:rPr>
              <w:t>Правила землепользования и застройки МО сельского поселения «</w:t>
            </w:r>
            <w:proofErr w:type="spellStart"/>
            <w:r w:rsidRPr="006712D1">
              <w:rPr>
                <w:rFonts w:ascii="Times New Roman" w:eastAsia="Calibri" w:hAnsi="Times New Roman" w:cs="Times New Roman"/>
                <w:sz w:val="24"/>
                <w:szCs w:val="24"/>
                <w:lang w:eastAsia="en-US" w:bidi="en-US"/>
              </w:rPr>
              <w:t>Челутай</w:t>
            </w:r>
            <w:proofErr w:type="spellEnd"/>
            <w:r w:rsidRPr="006712D1">
              <w:rPr>
                <w:rFonts w:ascii="Times New Roman" w:eastAsia="Calibri" w:hAnsi="Times New Roman" w:cs="Times New Roman"/>
                <w:sz w:val="24"/>
                <w:szCs w:val="24"/>
                <w:lang w:eastAsia="en-US" w:bidi="en-US"/>
              </w:rPr>
              <w:t>» Агинского муниципального района Забайкальского края.</w:t>
            </w:r>
          </w:p>
        </w:tc>
      </w:tr>
      <w:tr w:rsidR="006712D1" w:rsidRPr="006712D1" w:rsidTr="00864949">
        <w:tc>
          <w:tcPr>
            <w:tcW w:w="2586" w:type="dxa"/>
            <w:tcBorders>
              <w:top w:val="double" w:sz="2" w:space="0" w:color="C0C0C0"/>
              <w:left w:val="double" w:sz="2" w:space="0" w:color="C0C0C0"/>
              <w:bottom w:val="double" w:sz="2" w:space="0" w:color="C0C0C0"/>
            </w:tcBorders>
            <w:vAlign w:val="center"/>
          </w:tcPr>
          <w:p w:rsidR="006712D1" w:rsidRPr="006712D1" w:rsidRDefault="006712D1" w:rsidP="006712D1">
            <w:pPr>
              <w:spacing w:after="0" w:line="240" w:lineRule="auto"/>
              <w:ind w:left="148" w:right="170"/>
              <w:rPr>
                <w:rFonts w:ascii="Times New Roman" w:eastAsia="Calibri" w:hAnsi="Times New Roman" w:cs="Times New Roman"/>
                <w:sz w:val="24"/>
                <w:szCs w:val="24"/>
                <w:lang w:val="en-US" w:eastAsia="en-US" w:bidi="en-US"/>
              </w:rPr>
            </w:pPr>
            <w:proofErr w:type="spellStart"/>
            <w:r w:rsidRPr="006712D1">
              <w:rPr>
                <w:rFonts w:ascii="Times New Roman" w:eastAsia="Calibri" w:hAnsi="Times New Roman" w:cs="Times New Roman"/>
                <w:b/>
                <w:bCs/>
                <w:sz w:val="24"/>
                <w:szCs w:val="24"/>
                <w:lang w:val="en-US" w:eastAsia="en-US" w:bidi="en-US"/>
              </w:rPr>
              <w:t>Заказчик</w:t>
            </w:r>
            <w:proofErr w:type="spellEnd"/>
            <w:r w:rsidRPr="006712D1">
              <w:rPr>
                <w:rFonts w:ascii="Times New Roman" w:eastAsia="Calibri" w:hAnsi="Times New Roman" w:cs="Times New Roman"/>
                <w:b/>
                <w:bCs/>
                <w:sz w:val="24"/>
                <w:szCs w:val="24"/>
                <w:lang w:val="en-US" w:eastAsia="en-US" w:bidi="en-US"/>
              </w:rPr>
              <w:t xml:space="preserve"> </w:t>
            </w:r>
            <w:proofErr w:type="spellStart"/>
            <w:r w:rsidRPr="006712D1">
              <w:rPr>
                <w:rFonts w:ascii="Times New Roman" w:eastAsia="Calibri" w:hAnsi="Times New Roman" w:cs="Times New Roman"/>
                <w:b/>
                <w:bCs/>
                <w:sz w:val="24"/>
                <w:szCs w:val="24"/>
                <w:lang w:val="en-US" w:eastAsia="en-US" w:bidi="en-US"/>
              </w:rPr>
              <w:t>программы</w:t>
            </w:r>
            <w:proofErr w:type="spellEnd"/>
            <w:r w:rsidRPr="006712D1">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6712D1" w:rsidRPr="006712D1" w:rsidRDefault="006712D1" w:rsidP="006712D1">
            <w:pPr>
              <w:spacing w:after="0" w:line="240" w:lineRule="auto"/>
              <w:ind w:left="114" w:right="114" w:firstLine="114"/>
              <w:jc w:val="both"/>
              <w:rPr>
                <w:rFonts w:ascii="Times New Roman" w:eastAsia="Calibri" w:hAnsi="Times New Roman" w:cs="Times New Roman"/>
                <w:sz w:val="24"/>
                <w:szCs w:val="24"/>
                <w:lang w:eastAsia="en-US" w:bidi="en-US"/>
              </w:rPr>
            </w:pPr>
            <w:r w:rsidRPr="006712D1">
              <w:rPr>
                <w:rFonts w:ascii="Times New Roman" w:eastAsia="Calibri" w:hAnsi="Times New Roman" w:cs="Times New Roman"/>
                <w:sz w:val="24"/>
                <w:szCs w:val="24"/>
                <w:lang w:eastAsia="en-US" w:bidi="en-US"/>
              </w:rPr>
              <w:t>Администрация муниципального района «Агинский район»</w:t>
            </w:r>
          </w:p>
        </w:tc>
      </w:tr>
      <w:tr w:rsidR="006712D1" w:rsidRPr="006712D1" w:rsidTr="00864949">
        <w:tc>
          <w:tcPr>
            <w:tcW w:w="2586" w:type="dxa"/>
            <w:tcBorders>
              <w:top w:val="double" w:sz="2" w:space="0" w:color="C0C0C0"/>
              <w:left w:val="double" w:sz="2" w:space="0" w:color="C0C0C0"/>
              <w:bottom w:val="double" w:sz="2" w:space="0" w:color="C0C0C0"/>
            </w:tcBorders>
            <w:vAlign w:val="center"/>
          </w:tcPr>
          <w:p w:rsidR="006712D1" w:rsidRPr="006712D1" w:rsidRDefault="006712D1" w:rsidP="006712D1">
            <w:pPr>
              <w:spacing w:after="0" w:line="240" w:lineRule="auto"/>
              <w:ind w:left="148" w:right="170"/>
              <w:rPr>
                <w:rFonts w:ascii="Times New Roman" w:eastAsia="Calibri" w:hAnsi="Times New Roman" w:cs="Times New Roman"/>
                <w:b/>
                <w:bCs/>
                <w:sz w:val="24"/>
                <w:szCs w:val="24"/>
                <w:lang w:val="en-US" w:eastAsia="en-US" w:bidi="en-US"/>
              </w:rPr>
            </w:pPr>
            <w:proofErr w:type="spellStart"/>
            <w:r w:rsidRPr="006712D1">
              <w:rPr>
                <w:rFonts w:ascii="Times New Roman" w:eastAsia="Calibri" w:hAnsi="Times New Roman" w:cs="Times New Roman"/>
                <w:b/>
                <w:bCs/>
                <w:sz w:val="24"/>
                <w:szCs w:val="24"/>
                <w:lang w:val="en-US" w:eastAsia="en-US" w:bidi="en-US"/>
              </w:rPr>
              <w:t>Разработчик</w:t>
            </w:r>
            <w:proofErr w:type="spellEnd"/>
            <w:r w:rsidRPr="006712D1">
              <w:rPr>
                <w:rFonts w:ascii="Times New Roman" w:eastAsia="Calibri" w:hAnsi="Times New Roman" w:cs="Times New Roman"/>
                <w:b/>
                <w:bCs/>
                <w:sz w:val="24"/>
                <w:szCs w:val="24"/>
                <w:lang w:val="en-US" w:eastAsia="en-US" w:bidi="en-US"/>
              </w:rPr>
              <w:t xml:space="preserve"> </w:t>
            </w:r>
            <w:proofErr w:type="spellStart"/>
            <w:r w:rsidRPr="006712D1">
              <w:rPr>
                <w:rFonts w:ascii="Times New Roman" w:eastAsia="Calibri" w:hAnsi="Times New Roman" w:cs="Times New Roman"/>
                <w:b/>
                <w:bCs/>
                <w:sz w:val="24"/>
                <w:szCs w:val="24"/>
                <w:lang w:val="en-US" w:eastAsia="en-US" w:bidi="en-US"/>
              </w:rPr>
              <w:t>программы</w:t>
            </w:r>
            <w:proofErr w:type="spellEnd"/>
            <w:r w:rsidRPr="006712D1">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6712D1" w:rsidRPr="006712D1" w:rsidRDefault="006712D1" w:rsidP="006712D1">
            <w:pPr>
              <w:spacing w:after="0" w:line="240" w:lineRule="auto"/>
              <w:ind w:left="114" w:right="114" w:firstLine="114"/>
              <w:rPr>
                <w:rFonts w:ascii="Times New Roman" w:eastAsia="Calibri" w:hAnsi="Times New Roman" w:cs="Times New Roman"/>
                <w:sz w:val="24"/>
                <w:szCs w:val="24"/>
                <w:lang w:eastAsia="en-US" w:bidi="en-US"/>
              </w:rPr>
            </w:pPr>
            <w:r w:rsidRPr="006712D1">
              <w:rPr>
                <w:rFonts w:ascii="Times New Roman" w:eastAsia="Calibri" w:hAnsi="Times New Roman" w:cs="Times New Roman"/>
                <w:sz w:val="24"/>
                <w:szCs w:val="24"/>
                <w:lang w:eastAsia="en-US" w:bidi="en-US"/>
              </w:rPr>
              <w:t>ОБЩЕСТВО С ОГРАНИЧЕННОЙ ОТВЕТСТВЕННОСТЬЮ «ГЕОСИТИ» (ООО «ГЕОСИТИ»)</w:t>
            </w:r>
          </w:p>
        </w:tc>
      </w:tr>
      <w:tr w:rsidR="006712D1" w:rsidRPr="006712D1" w:rsidTr="00864949">
        <w:tc>
          <w:tcPr>
            <w:tcW w:w="2586" w:type="dxa"/>
            <w:tcBorders>
              <w:top w:val="double" w:sz="2" w:space="0" w:color="C0C0C0"/>
              <w:left w:val="double" w:sz="2" w:space="0" w:color="C0C0C0"/>
              <w:bottom w:val="double" w:sz="2" w:space="0" w:color="C0C0C0"/>
            </w:tcBorders>
            <w:vAlign w:val="center"/>
          </w:tcPr>
          <w:p w:rsidR="006712D1" w:rsidRPr="006712D1" w:rsidRDefault="006712D1" w:rsidP="006712D1">
            <w:pPr>
              <w:spacing w:after="0" w:line="240" w:lineRule="auto"/>
              <w:ind w:left="148" w:right="170"/>
              <w:rPr>
                <w:rFonts w:ascii="Times New Roman" w:eastAsia="Calibri" w:hAnsi="Times New Roman" w:cs="Times New Roman"/>
                <w:sz w:val="24"/>
                <w:szCs w:val="24"/>
                <w:lang w:eastAsia="en-US" w:bidi="en-US"/>
              </w:rPr>
            </w:pPr>
            <w:r w:rsidRPr="006712D1">
              <w:rPr>
                <w:rFonts w:ascii="Times New Roman" w:eastAsia="Calibri" w:hAnsi="Times New Roman" w:cs="Times New Roman"/>
                <w:b/>
                <w:bCs/>
                <w:sz w:val="24"/>
                <w:szCs w:val="24"/>
                <w:lang w:eastAsia="en-US" w:bidi="en-US"/>
              </w:rPr>
              <w:t>Основная цель программы:</w:t>
            </w:r>
          </w:p>
        </w:tc>
        <w:tc>
          <w:tcPr>
            <w:tcW w:w="7626" w:type="dxa"/>
            <w:tcBorders>
              <w:top w:val="double" w:sz="2" w:space="0" w:color="C0C0C0"/>
              <w:left w:val="double" w:sz="2" w:space="0" w:color="C0C0C0"/>
              <w:bottom w:val="double" w:sz="2" w:space="0" w:color="C0C0C0"/>
              <w:right w:val="double" w:sz="2" w:space="0" w:color="C0C0C0"/>
            </w:tcBorders>
            <w:vAlign w:val="center"/>
          </w:tcPr>
          <w:p w:rsidR="006712D1" w:rsidRPr="006712D1" w:rsidRDefault="006712D1" w:rsidP="006712D1">
            <w:pPr>
              <w:spacing w:after="0" w:line="240" w:lineRule="auto"/>
              <w:ind w:left="114" w:right="114" w:firstLine="114"/>
              <w:jc w:val="both"/>
              <w:rPr>
                <w:rFonts w:ascii="Times New Roman" w:eastAsia="Calibri" w:hAnsi="Times New Roman" w:cs="Times New Roman"/>
                <w:sz w:val="24"/>
                <w:szCs w:val="24"/>
                <w:lang w:eastAsia="en-US" w:bidi="en-US"/>
              </w:rPr>
            </w:pPr>
            <w:r w:rsidRPr="006712D1">
              <w:rPr>
                <w:rFonts w:ascii="Times New Roman" w:eastAsia="Calibri" w:hAnsi="Times New Roman" w:cs="Times New Roman"/>
                <w:sz w:val="24"/>
                <w:szCs w:val="24"/>
                <w:lang w:eastAsia="en-US" w:bidi="en-US"/>
              </w:rPr>
              <w:t>Развитие современной и эффективной транспортной инфраструктуры сельского поселения «</w:t>
            </w:r>
            <w:proofErr w:type="spellStart"/>
            <w:r w:rsidRPr="006712D1">
              <w:rPr>
                <w:rFonts w:ascii="Times New Roman" w:eastAsia="Calibri" w:hAnsi="Times New Roman" w:cs="Times New Roman"/>
                <w:sz w:val="24"/>
                <w:szCs w:val="24"/>
                <w:lang w:eastAsia="en-US" w:bidi="en-US"/>
              </w:rPr>
              <w:t>Челутай</w:t>
            </w:r>
            <w:proofErr w:type="spellEnd"/>
            <w:r w:rsidRPr="006712D1">
              <w:rPr>
                <w:rFonts w:ascii="Times New Roman" w:eastAsia="Calibri" w:hAnsi="Times New Roman" w:cs="Times New Roman"/>
                <w:sz w:val="24"/>
                <w:szCs w:val="24"/>
                <w:lang w:eastAsia="en-US" w:bidi="en-US"/>
              </w:rPr>
              <w:t>», повышение уровня безопасности движения, доступности и качества оказываемых услуг транспортного комплекса для населения.</w:t>
            </w:r>
          </w:p>
        </w:tc>
      </w:tr>
      <w:tr w:rsidR="006712D1" w:rsidRPr="006712D1" w:rsidTr="00864949">
        <w:tc>
          <w:tcPr>
            <w:tcW w:w="2586" w:type="dxa"/>
            <w:tcBorders>
              <w:top w:val="double" w:sz="2" w:space="0" w:color="C0C0C0"/>
              <w:left w:val="double" w:sz="2" w:space="0" w:color="C0C0C0"/>
              <w:bottom w:val="double" w:sz="2" w:space="0" w:color="C0C0C0"/>
            </w:tcBorders>
            <w:vAlign w:val="center"/>
          </w:tcPr>
          <w:p w:rsidR="006712D1" w:rsidRPr="006712D1" w:rsidRDefault="006712D1" w:rsidP="006712D1">
            <w:pPr>
              <w:spacing w:after="0" w:line="240" w:lineRule="auto"/>
              <w:ind w:left="148" w:right="170"/>
              <w:rPr>
                <w:rFonts w:ascii="Times New Roman" w:eastAsia="Calibri" w:hAnsi="Times New Roman" w:cs="Times New Roman"/>
                <w:sz w:val="24"/>
                <w:szCs w:val="24"/>
                <w:lang w:val="en-US" w:eastAsia="en-US" w:bidi="en-US"/>
              </w:rPr>
            </w:pPr>
            <w:proofErr w:type="spellStart"/>
            <w:r w:rsidRPr="006712D1">
              <w:rPr>
                <w:rFonts w:ascii="Times New Roman" w:eastAsia="Calibri" w:hAnsi="Times New Roman" w:cs="Times New Roman"/>
                <w:b/>
                <w:bCs/>
                <w:sz w:val="24"/>
                <w:szCs w:val="24"/>
                <w:lang w:val="en-US" w:eastAsia="en-US" w:bidi="en-US"/>
              </w:rPr>
              <w:t>Задачи</w:t>
            </w:r>
            <w:proofErr w:type="spellEnd"/>
            <w:r w:rsidRPr="006712D1">
              <w:rPr>
                <w:rFonts w:ascii="Times New Roman" w:eastAsia="Calibri" w:hAnsi="Times New Roman" w:cs="Times New Roman"/>
                <w:b/>
                <w:bCs/>
                <w:sz w:val="24"/>
                <w:szCs w:val="24"/>
                <w:lang w:val="en-US" w:eastAsia="en-US" w:bidi="en-US"/>
              </w:rPr>
              <w:t xml:space="preserve"> </w:t>
            </w:r>
            <w:proofErr w:type="spellStart"/>
            <w:r w:rsidRPr="006712D1">
              <w:rPr>
                <w:rFonts w:ascii="Times New Roman" w:eastAsia="Calibri" w:hAnsi="Times New Roman" w:cs="Times New Roman"/>
                <w:b/>
                <w:bCs/>
                <w:sz w:val="24"/>
                <w:szCs w:val="24"/>
                <w:lang w:val="en-US" w:eastAsia="en-US" w:bidi="en-US"/>
              </w:rPr>
              <w:t>программы</w:t>
            </w:r>
            <w:proofErr w:type="spellEnd"/>
            <w:r w:rsidRPr="006712D1">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6712D1" w:rsidRPr="006712D1" w:rsidRDefault="006712D1" w:rsidP="006712D1">
            <w:pPr>
              <w:spacing w:after="0" w:line="240" w:lineRule="auto"/>
              <w:ind w:left="114" w:right="114" w:firstLine="114"/>
              <w:jc w:val="both"/>
              <w:rPr>
                <w:rFonts w:ascii="Times New Roman" w:eastAsia="Calibri" w:hAnsi="Times New Roman" w:cs="Times New Roman"/>
                <w:sz w:val="24"/>
                <w:szCs w:val="24"/>
                <w:lang w:eastAsia="en-US" w:bidi="en-US"/>
              </w:rPr>
            </w:pPr>
            <w:r w:rsidRPr="006712D1">
              <w:rPr>
                <w:rFonts w:ascii="Times New Roman" w:eastAsia="Calibri" w:hAnsi="Times New Roman" w:cs="Times New Roman"/>
                <w:sz w:val="24"/>
                <w:szCs w:val="24"/>
                <w:lang w:eastAsia="en-US" w:bidi="en-US"/>
              </w:rPr>
              <w:t xml:space="preserve">1 Повышение безопасности, качества и эффективности транспортного облуживания населения, а также юридических лиц и индивидуальных предпринимателей, осуществляющих экономическую деятельность на </w:t>
            </w:r>
            <w:r w:rsidRPr="006712D1">
              <w:rPr>
                <w:rFonts w:ascii="Times New Roman" w:eastAsia="Calibri" w:hAnsi="Times New Roman" w:cs="Times New Roman"/>
                <w:sz w:val="24"/>
                <w:szCs w:val="24"/>
                <w:lang w:eastAsia="en-US" w:bidi="en-US"/>
              </w:rPr>
              <w:lastRenderedPageBreak/>
              <w:t>территории поселения;</w:t>
            </w:r>
          </w:p>
          <w:p w:rsidR="006712D1" w:rsidRPr="006712D1" w:rsidRDefault="006712D1" w:rsidP="006712D1">
            <w:pPr>
              <w:spacing w:after="0" w:line="240" w:lineRule="auto"/>
              <w:ind w:left="114" w:right="114" w:firstLine="114"/>
              <w:jc w:val="both"/>
              <w:rPr>
                <w:rFonts w:ascii="Times New Roman" w:eastAsia="Calibri" w:hAnsi="Times New Roman" w:cs="Times New Roman"/>
                <w:sz w:val="24"/>
                <w:szCs w:val="24"/>
                <w:lang w:eastAsia="en-US" w:bidi="en-US"/>
              </w:rPr>
            </w:pPr>
            <w:r w:rsidRPr="006712D1">
              <w:rPr>
                <w:rFonts w:ascii="Times New Roman" w:eastAsia="Calibri" w:hAnsi="Times New Roman" w:cs="Times New Roman"/>
                <w:sz w:val="24"/>
                <w:szCs w:val="24"/>
                <w:lang w:eastAsia="en-US" w:bidi="en-US"/>
              </w:rPr>
              <w:t>2 С</w:t>
            </w:r>
            <w:r w:rsidRPr="006712D1">
              <w:rPr>
                <w:rFonts w:ascii="Times New Roman" w:eastAsia="Times New Roman" w:hAnsi="Times New Roman" w:cs="Times New Roman"/>
                <w:spacing w:val="-3"/>
                <w:sz w:val="24"/>
                <w:szCs w:val="24"/>
                <w:lang w:eastAsia="en-US" w:bidi="en-US"/>
              </w:rPr>
              <w:t>б</w:t>
            </w:r>
            <w:r w:rsidRPr="006712D1">
              <w:rPr>
                <w:rFonts w:ascii="Times New Roman" w:eastAsia="Times New Roman" w:hAnsi="Times New Roman" w:cs="Times New Roman"/>
                <w:spacing w:val="-1"/>
                <w:sz w:val="24"/>
                <w:szCs w:val="24"/>
                <w:lang w:eastAsia="en-US" w:bidi="en-US"/>
              </w:rPr>
              <w:t>а</w:t>
            </w:r>
            <w:r w:rsidRPr="006712D1">
              <w:rPr>
                <w:rFonts w:ascii="Times New Roman" w:eastAsia="Times New Roman" w:hAnsi="Times New Roman" w:cs="Times New Roman"/>
                <w:sz w:val="24"/>
                <w:szCs w:val="24"/>
                <w:lang w:eastAsia="en-US" w:bidi="en-US"/>
              </w:rPr>
              <w:t>л</w:t>
            </w:r>
            <w:r w:rsidRPr="006712D1">
              <w:rPr>
                <w:rFonts w:ascii="Times New Roman" w:eastAsia="Times New Roman" w:hAnsi="Times New Roman" w:cs="Times New Roman"/>
                <w:spacing w:val="-1"/>
                <w:sz w:val="24"/>
                <w:szCs w:val="24"/>
                <w:lang w:eastAsia="en-US" w:bidi="en-US"/>
              </w:rPr>
              <w:t>а</w:t>
            </w:r>
            <w:r w:rsidRPr="006712D1">
              <w:rPr>
                <w:rFonts w:ascii="Times New Roman" w:eastAsia="Times New Roman" w:hAnsi="Times New Roman" w:cs="Times New Roman"/>
                <w:sz w:val="24"/>
                <w:szCs w:val="24"/>
                <w:lang w:eastAsia="en-US" w:bidi="en-US"/>
              </w:rPr>
              <w:t>н</w:t>
            </w:r>
            <w:r w:rsidRPr="006712D1">
              <w:rPr>
                <w:rFonts w:ascii="Times New Roman" w:eastAsia="Times New Roman" w:hAnsi="Times New Roman" w:cs="Times New Roman"/>
                <w:spacing w:val="-1"/>
                <w:sz w:val="24"/>
                <w:szCs w:val="24"/>
                <w:lang w:eastAsia="en-US" w:bidi="en-US"/>
              </w:rPr>
              <w:t>с</w:t>
            </w:r>
            <w:r w:rsidRPr="006712D1">
              <w:rPr>
                <w:rFonts w:ascii="Times New Roman" w:eastAsia="Times New Roman" w:hAnsi="Times New Roman" w:cs="Times New Roman"/>
                <w:sz w:val="24"/>
                <w:szCs w:val="24"/>
                <w:lang w:eastAsia="en-US" w:bidi="en-US"/>
              </w:rPr>
              <w:t>ир</w:t>
            </w:r>
            <w:r w:rsidRPr="006712D1">
              <w:rPr>
                <w:rFonts w:ascii="Times New Roman" w:eastAsia="Times New Roman" w:hAnsi="Times New Roman" w:cs="Times New Roman"/>
                <w:spacing w:val="4"/>
                <w:sz w:val="24"/>
                <w:szCs w:val="24"/>
                <w:lang w:eastAsia="en-US" w:bidi="en-US"/>
              </w:rPr>
              <w:t>о</w:t>
            </w:r>
            <w:r w:rsidRPr="006712D1">
              <w:rPr>
                <w:rFonts w:ascii="Times New Roman" w:eastAsia="Times New Roman" w:hAnsi="Times New Roman" w:cs="Times New Roman"/>
                <w:spacing w:val="1"/>
                <w:sz w:val="24"/>
                <w:szCs w:val="24"/>
                <w:lang w:eastAsia="en-US" w:bidi="en-US"/>
              </w:rPr>
              <w:t>в</w:t>
            </w:r>
            <w:r w:rsidRPr="006712D1">
              <w:rPr>
                <w:rFonts w:ascii="Times New Roman" w:eastAsia="Times New Roman" w:hAnsi="Times New Roman" w:cs="Times New Roman"/>
                <w:spacing w:val="-1"/>
                <w:sz w:val="24"/>
                <w:szCs w:val="24"/>
                <w:lang w:eastAsia="en-US" w:bidi="en-US"/>
              </w:rPr>
              <w:t>а</w:t>
            </w:r>
            <w:r w:rsidRPr="006712D1">
              <w:rPr>
                <w:rFonts w:ascii="Times New Roman" w:eastAsia="Times New Roman" w:hAnsi="Times New Roman" w:cs="Times New Roman"/>
                <w:sz w:val="24"/>
                <w:szCs w:val="24"/>
                <w:lang w:eastAsia="en-US" w:bidi="en-US"/>
              </w:rPr>
              <w:t>н</w:t>
            </w:r>
            <w:r w:rsidRPr="006712D1">
              <w:rPr>
                <w:rFonts w:ascii="Times New Roman" w:eastAsia="Times New Roman" w:hAnsi="Times New Roman" w:cs="Times New Roman"/>
                <w:spacing w:val="-4"/>
                <w:sz w:val="24"/>
                <w:szCs w:val="24"/>
                <w:lang w:eastAsia="en-US" w:bidi="en-US"/>
              </w:rPr>
              <w:t>н</w:t>
            </w:r>
            <w:r w:rsidRPr="006712D1">
              <w:rPr>
                <w:rFonts w:ascii="Times New Roman" w:eastAsia="Times New Roman" w:hAnsi="Times New Roman" w:cs="Times New Roman"/>
                <w:spacing w:val="4"/>
                <w:sz w:val="24"/>
                <w:szCs w:val="24"/>
                <w:lang w:eastAsia="en-US" w:bidi="en-US"/>
              </w:rPr>
              <w:t>о</w:t>
            </w:r>
            <w:r w:rsidRPr="006712D1">
              <w:rPr>
                <w:rFonts w:ascii="Times New Roman" w:eastAsia="Times New Roman" w:hAnsi="Times New Roman" w:cs="Times New Roman"/>
                <w:spacing w:val="-6"/>
                <w:sz w:val="24"/>
                <w:szCs w:val="24"/>
                <w:lang w:eastAsia="en-US" w:bidi="en-US"/>
              </w:rPr>
              <w:t>е</w:t>
            </w:r>
            <w:r w:rsidRPr="006712D1">
              <w:rPr>
                <w:rFonts w:ascii="Times New Roman" w:eastAsia="Times New Roman" w:hAnsi="Times New Roman" w:cs="Times New Roman"/>
                <w:sz w:val="24"/>
                <w:szCs w:val="24"/>
                <w:lang w:eastAsia="en-US" w:bidi="en-US"/>
              </w:rPr>
              <w:t>,</w:t>
            </w:r>
            <w:r w:rsidRPr="006712D1">
              <w:rPr>
                <w:rFonts w:ascii="Times New Roman" w:eastAsia="Times New Roman" w:hAnsi="Times New Roman" w:cs="Times New Roman"/>
                <w:spacing w:val="18"/>
                <w:sz w:val="24"/>
                <w:szCs w:val="24"/>
                <w:lang w:eastAsia="en-US" w:bidi="en-US"/>
              </w:rPr>
              <w:t xml:space="preserve"> </w:t>
            </w:r>
            <w:r w:rsidRPr="006712D1">
              <w:rPr>
                <w:rFonts w:ascii="Times New Roman" w:eastAsia="Times New Roman" w:hAnsi="Times New Roman" w:cs="Times New Roman"/>
                <w:sz w:val="24"/>
                <w:szCs w:val="24"/>
                <w:lang w:eastAsia="en-US" w:bidi="en-US"/>
              </w:rPr>
              <w:t>п</w:t>
            </w:r>
            <w:r w:rsidRPr="006712D1">
              <w:rPr>
                <w:rFonts w:ascii="Times New Roman" w:eastAsia="Times New Roman" w:hAnsi="Times New Roman" w:cs="Times New Roman"/>
                <w:spacing w:val="-1"/>
                <w:sz w:val="24"/>
                <w:szCs w:val="24"/>
                <w:lang w:eastAsia="en-US" w:bidi="en-US"/>
              </w:rPr>
              <w:t>е</w:t>
            </w:r>
            <w:r w:rsidRPr="006712D1">
              <w:rPr>
                <w:rFonts w:ascii="Times New Roman" w:eastAsia="Times New Roman" w:hAnsi="Times New Roman" w:cs="Times New Roman"/>
                <w:sz w:val="24"/>
                <w:szCs w:val="24"/>
                <w:lang w:eastAsia="en-US" w:bidi="en-US"/>
              </w:rPr>
              <w:t>р</w:t>
            </w:r>
            <w:r w:rsidRPr="006712D1">
              <w:rPr>
                <w:rFonts w:ascii="Times New Roman" w:eastAsia="Times New Roman" w:hAnsi="Times New Roman" w:cs="Times New Roman"/>
                <w:spacing w:val="-1"/>
                <w:sz w:val="24"/>
                <w:szCs w:val="24"/>
                <w:lang w:eastAsia="en-US" w:bidi="en-US"/>
              </w:rPr>
              <w:t>с</w:t>
            </w:r>
            <w:r w:rsidRPr="006712D1">
              <w:rPr>
                <w:rFonts w:ascii="Times New Roman" w:eastAsia="Times New Roman" w:hAnsi="Times New Roman" w:cs="Times New Roman"/>
                <w:sz w:val="24"/>
                <w:szCs w:val="24"/>
                <w:lang w:eastAsia="en-US" w:bidi="en-US"/>
              </w:rPr>
              <w:t>п</w:t>
            </w:r>
            <w:r w:rsidRPr="006712D1">
              <w:rPr>
                <w:rFonts w:ascii="Times New Roman" w:eastAsia="Times New Roman" w:hAnsi="Times New Roman" w:cs="Times New Roman"/>
                <w:spacing w:val="-1"/>
                <w:sz w:val="24"/>
                <w:szCs w:val="24"/>
                <w:lang w:eastAsia="en-US" w:bidi="en-US"/>
              </w:rPr>
              <w:t>е</w:t>
            </w:r>
            <w:r w:rsidRPr="006712D1">
              <w:rPr>
                <w:rFonts w:ascii="Times New Roman" w:eastAsia="Times New Roman" w:hAnsi="Times New Roman" w:cs="Times New Roman"/>
                <w:spacing w:val="-2"/>
                <w:sz w:val="24"/>
                <w:szCs w:val="24"/>
                <w:lang w:eastAsia="en-US" w:bidi="en-US"/>
              </w:rPr>
              <w:t>к</w:t>
            </w:r>
            <w:r w:rsidRPr="006712D1">
              <w:rPr>
                <w:rFonts w:ascii="Times New Roman" w:eastAsia="Times New Roman" w:hAnsi="Times New Roman" w:cs="Times New Roman"/>
                <w:sz w:val="24"/>
                <w:szCs w:val="24"/>
                <w:lang w:eastAsia="en-US" w:bidi="en-US"/>
              </w:rPr>
              <w:t>ти</w:t>
            </w:r>
            <w:r w:rsidRPr="006712D1">
              <w:rPr>
                <w:rFonts w:ascii="Times New Roman" w:eastAsia="Times New Roman" w:hAnsi="Times New Roman" w:cs="Times New Roman"/>
                <w:spacing w:val="1"/>
                <w:sz w:val="24"/>
                <w:szCs w:val="24"/>
                <w:lang w:eastAsia="en-US" w:bidi="en-US"/>
              </w:rPr>
              <w:t>в</w:t>
            </w:r>
            <w:r w:rsidRPr="006712D1">
              <w:rPr>
                <w:rFonts w:ascii="Times New Roman" w:eastAsia="Times New Roman" w:hAnsi="Times New Roman" w:cs="Times New Roman"/>
                <w:spacing w:val="-4"/>
                <w:sz w:val="24"/>
                <w:szCs w:val="24"/>
                <w:lang w:eastAsia="en-US" w:bidi="en-US"/>
              </w:rPr>
              <w:t>н</w:t>
            </w:r>
            <w:r w:rsidRPr="006712D1">
              <w:rPr>
                <w:rFonts w:ascii="Times New Roman" w:eastAsia="Times New Roman" w:hAnsi="Times New Roman" w:cs="Times New Roman"/>
                <w:spacing w:val="4"/>
                <w:sz w:val="24"/>
                <w:szCs w:val="24"/>
                <w:lang w:eastAsia="en-US" w:bidi="en-US"/>
              </w:rPr>
              <w:t>о</w:t>
            </w:r>
            <w:r w:rsidRPr="006712D1">
              <w:rPr>
                <w:rFonts w:ascii="Times New Roman" w:eastAsia="Times New Roman" w:hAnsi="Times New Roman" w:cs="Times New Roman"/>
                <w:sz w:val="24"/>
                <w:szCs w:val="24"/>
                <w:lang w:eastAsia="en-US" w:bidi="en-US"/>
              </w:rPr>
              <w:t>е</w:t>
            </w:r>
            <w:r w:rsidRPr="006712D1">
              <w:rPr>
                <w:rFonts w:ascii="Times New Roman" w:eastAsia="Times New Roman" w:hAnsi="Times New Roman" w:cs="Times New Roman"/>
                <w:spacing w:val="15"/>
                <w:sz w:val="24"/>
                <w:szCs w:val="24"/>
                <w:lang w:eastAsia="en-US" w:bidi="en-US"/>
              </w:rPr>
              <w:t xml:space="preserve"> </w:t>
            </w:r>
            <w:r w:rsidRPr="006712D1">
              <w:rPr>
                <w:rFonts w:ascii="Times New Roman" w:eastAsia="Times New Roman" w:hAnsi="Times New Roman" w:cs="Times New Roman"/>
                <w:sz w:val="24"/>
                <w:szCs w:val="24"/>
                <w:lang w:eastAsia="en-US" w:bidi="en-US"/>
              </w:rPr>
              <w:t>р</w:t>
            </w:r>
            <w:r w:rsidRPr="006712D1">
              <w:rPr>
                <w:rFonts w:ascii="Times New Roman" w:eastAsia="Times New Roman" w:hAnsi="Times New Roman" w:cs="Times New Roman"/>
                <w:spacing w:val="-1"/>
                <w:sz w:val="24"/>
                <w:szCs w:val="24"/>
                <w:lang w:eastAsia="en-US" w:bidi="en-US"/>
              </w:rPr>
              <w:t>а</w:t>
            </w:r>
            <w:r w:rsidRPr="006712D1">
              <w:rPr>
                <w:rFonts w:ascii="Times New Roman" w:eastAsia="Times New Roman" w:hAnsi="Times New Roman" w:cs="Times New Roman"/>
                <w:sz w:val="24"/>
                <w:szCs w:val="24"/>
                <w:lang w:eastAsia="en-US" w:bidi="en-US"/>
              </w:rPr>
              <w:t>з</w:t>
            </w:r>
            <w:r w:rsidRPr="006712D1">
              <w:rPr>
                <w:rFonts w:ascii="Times New Roman" w:eastAsia="Times New Roman" w:hAnsi="Times New Roman" w:cs="Times New Roman"/>
                <w:spacing w:val="1"/>
                <w:sz w:val="24"/>
                <w:szCs w:val="24"/>
                <w:lang w:eastAsia="en-US" w:bidi="en-US"/>
              </w:rPr>
              <w:t>в</w:t>
            </w:r>
            <w:r w:rsidRPr="006712D1">
              <w:rPr>
                <w:rFonts w:ascii="Times New Roman" w:eastAsia="Times New Roman" w:hAnsi="Times New Roman" w:cs="Times New Roman"/>
                <w:sz w:val="24"/>
                <w:szCs w:val="24"/>
                <w:lang w:eastAsia="en-US" w:bidi="en-US"/>
              </w:rPr>
              <w:t>и</w:t>
            </w:r>
            <w:r w:rsidRPr="006712D1">
              <w:rPr>
                <w:rFonts w:ascii="Times New Roman" w:eastAsia="Times New Roman" w:hAnsi="Times New Roman" w:cs="Times New Roman"/>
                <w:spacing w:val="-5"/>
                <w:sz w:val="24"/>
                <w:szCs w:val="24"/>
                <w:lang w:eastAsia="en-US" w:bidi="en-US"/>
              </w:rPr>
              <w:t>т</w:t>
            </w:r>
            <w:r w:rsidRPr="006712D1">
              <w:rPr>
                <w:rFonts w:ascii="Times New Roman" w:eastAsia="Times New Roman" w:hAnsi="Times New Roman" w:cs="Times New Roman"/>
                <w:sz w:val="24"/>
                <w:szCs w:val="24"/>
                <w:lang w:eastAsia="en-US" w:bidi="en-US"/>
              </w:rPr>
              <w:t xml:space="preserve">ие </w:t>
            </w:r>
            <w:r w:rsidRPr="006712D1">
              <w:rPr>
                <w:rFonts w:ascii="Times New Roman" w:eastAsia="Times New Roman" w:hAnsi="Times New Roman" w:cs="Times New Roman"/>
                <w:spacing w:val="-1"/>
                <w:sz w:val="24"/>
                <w:szCs w:val="24"/>
                <w:lang w:eastAsia="en-US" w:bidi="en-US"/>
              </w:rPr>
              <w:t>транспортной</w:t>
            </w:r>
            <w:r w:rsidRPr="006712D1">
              <w:rPr>
                <w:rFonts w:ascii="Times New Roman" w:eastAsia="Times New Roman" w:hAnsi="Times New Roman" w:cs="Times New Roman"/>
                <w:spacing w:val="51"/>
                <w:sz w:val="24"/>
                <w:szCs w:val="24"/>
                <w:lang w:eastAsia="en-US" w:bidi="en-US"/>
              </w:rPr>
              <w:t xml:space="preserve"> </w:t>
            </w:r>
            <w:r w:rsidRPr="006712D1">
              <w:rPr>
                <w:rFonts w:ascii="Times New Roman" w:eastAsia="Times New Roman" w:hAnsi="Times New Roman" w:cs="Times New Roman"/>
                <w:sz w:val="24"/>
                <w:szCs w:val="24"/>
                <w:lang w:eastAsia="en-US" w:bidi="en-US"/>
              </w:rPr>
              <w:t>ин</w:t>
            </w:r>
            <w:r w:rsidRPr="006712D1">
              <w:rPr>
                <w:rFonts w:ascii="Times New Roman" w:eastAsia="Times New Roman" w:hAnsi="Times New Roman" w:cs="Times New Roman"/>
                <w:spacing w:val="-2"/>
                <w:sz w:val="24"/>
                <w:szCs w:val="24"/>
                <w:lang w:eastAsia="en-US" w:bidi="en-US"/>
              </w:rPr>
              <w:t>ф</w:t>
            </w:r>
            <w:r w:rsidRPr="006712D1">
              <w:rPr>
                <w:rFonts w:ascii="Times New Roman" w:eastAsia="Times New Roman" w:hAnsi="Times New Roman" w:cs="Times New Roman"/>
                <w:sz w:val="24"/>
                <w:szCs w:val="24"/>
                <w:lang w:eastAsia="en-US" w:bidi="en-US"/>
              </w:rPr>
              <w:t>р</w:t>
            </w:r>
            <w:r w:rsidRPr="006712D1">
              <w:rPr>
                <w:rFonts w:ascii="Times New Roman" w:eastAsia="Times New Roman" w:hAnsi="Times New Roman" w:cs="Times New Roman"/>
                <w:spacing w:val="-1"/>
                <w:sz w:val="24"/>
                <w:szCs w:val="24"/>
                <w:lang w:eastAsia="en-US" w:bidi="en-US"/>
              </w:rPr>
              <w:t>ас</w:t>
            </w:r>
            <w:r w:rsidRPr="006712D1">
              <w:rPr>
                <w:rFonts w:ascii="Times New Roman" w:eastAsia="Times New Roman" w:hAnsi="Times New Roman" w:cs="Times New Roman"/>
                <w:sz w:val="24"/>
                <w:szCs w:val="24"/>
                <w:lang w:eastAsia="en-US" w:bidi="en-US"/>
              </w:rPr>
              <w:t>т</w:t>
            </w:r>
            <w:r w:rsidRPr="006712D1">
              <w:rPr>
                <w:rFonts w:ascii="Times New Roman" w:eastAsia="Times New Roman" w:hAnsi="Times New Roman" w:cs="Times New Roman"/>
                <w:spacing w:val="4"/>
                <w:sz w:val="24"/>
                <w:szCs w:val="24"/>
                <w:lang w:eastAsia="en-US" w:bidi="en-US"/>
              </w:rPr>
              <w:t>р</w:t>
            </w:r>
            <w:r w:rsidRPr="006712D1">
              <w:rPr>
                <w:rFonts w:ascii="Times New Roman" w:eastAsia="Times New Roman" w:hAnsi="Times New Roman" w:cs="Times New Roman"/>
                <w:spacing w:val="-10"/>
                <w:sz w:val="24"/>
                <w:szCs w:val="24"/>
                <w:lang w:eastAsia="en-US" w:bidi="en-US"/>
              </w:rPr>
              <w:t>у</w:t>
            </w:r>
            <w:r w:rsidRPr="006712D1">
              <w:rPr>
                <w:rFonts w:ascii="Times New Roman" w:eastAsia="Times New Roman" w:hAnsi="Times New Roman" w:cs="Times New Roman"/>
                <w:spacing w:val="-2"/>
                <w:sz w:val="24"/>
                <w:szCs w:val="24"/>
                <w:lang w:eastAsia="en-US" w:bidi="en-US"/>
              </w:rPr>
              <w:t>к</w:t>
            </w:r>
            <w:r w:rsidRPr="006712D1">
              <w:rPr>
                <w:rFonts w:ascii="Times New Roman" w:eastAsia="Times New Roman" w:hAnsi="Times New Roman" w:cs="Times New Roman"/>
                <w:spacing w:val="5"/>
                <w:sz w:val="24"/>
                <w:szCs w:val="24"/>
                <w:lang w:eastAsia="en-US" w:bidi="en-US"/>
              </w:rPr>
              <w:t>т</w:t>
            </w:r>
            <w:r w:rsidRPr="006712D1">
              <w:rPr>
                <w:rFonts w:ascii="Times New Roman" w:eastAsia="Times New Roman" w:hAnsi="Times New Roman" w:cs="Times New Roman"/>
                <w:spacing w:val="-5"/>
                <w:sz w:val="24"/>
                <w:szCs w:val="24"/>
                <w:lang w:eastAsia="en-US" w:bidi="en-US"/>
              </w:rPr>
              <w:t>у</w:t>
            </w:r>
            <w:r w:rsidRPr="006712D1">
              <w:rPr>
                <w:rFonts w:ascii="Times New Roman" w:eastAsia="Times New Roman" w:hAnsi="Times New Roman" w:cs="Times New Roman"/>
                <w:sz w:val="24"/>
                <w:szCs w:val="24"/>
                <w:lang w:eastAsia="en-US" w:bidi="en-US"/>
              </w:rPr>
              <w:t>ры</w:t>
            </w:r>
            <w:r w:rsidRPr="006712D1">
              <w:rPr>
                <w:rFonts w:ascii="Times New Roman" w:eastAsia="Times New Roman" w:hAnsi="Times New Roman" w:cs="Times New Roman"/>
                <w:spacing w:val="56"/>
                <w:sz w:val="24"/>
                <w:szCs w:val="24"/>
                <w:lang w:eastAsia="en-US" w:bidi="en-US"/>
              </w:rPr>
              <w:t xml:space="preserve"> </w:t>
            </w:r>
            <w:r w:rsidRPr="006712D1">
              <w:rPr>
                <w:rFonts w:ascii="Times New Roman" w:eastAsia="Times New Roman" w:hAnsi="Times New Roman" w:cs="Times New Roman"/>
                <w:sz w:val="24"/>
                <w:szCs w:val="24"/>
                <w:lang w:eastAsia="en-US" w:bidi="en-US"/>
              </w:rPr>
              <w:t>п</w:t>
            </w:r>
            <w:r w:rsidRPr="006712D1">
              <w:rPr>
                <w:rFonts w:ascii="Times New Roman" w:eastAsia="Times New Roman" w:hAnsi="Times New Roman" w:cs="Times New Roman"/>
                <w:spacing w:val="4"/>
                <w:sz w:val="24"/>
                <w:szCs w:val="24"/>
                <w:lang w:eastAsia="en-US" w:bidi="en-US"/>
              </w:rPr>
              <w:t>о</w:t>
            </w:r>
            <w:r w:rsidRPr="006712D1">
              <w:rPr>
                <w:rFonts w:ascii="Times New Roman" w:eastAsia="Times New Roman" w:hAnsi="Times New Roman" w:cs="Times New Roman"/>
                <w:spacing w:val="-1"/>
                <w:sz w:val="24"/>
                <w:szCs w:val="24"/>
                <w:lang w:eastAsia="en-US" w:bidi="en-US"/>
              </w:rPr>
              <w:t>се</w:t>
            </w:r>
            <w:r w:rsidRPr="006712D1">
              <w:rPr>
                <w:rFonts w:ascii="Times New Roman" w:eastAsia="Times New Roman" w:hAnsi="Times New Roman" w:cs="Times New Roman"/>
                <w:sz w:val="24"/>
                <w:szCs w:val="24"/>
                <w:lang w:eastAsia="en-US" w:bidi="en-US"/>
              </w:rPr>
              <w:t>л</w:t>
            </w:r>
            <w:r w:rsidRPr="006712D1">
              <w:rPr>
                <w:rFonts w:ascii="Times New Roman" w:eastAsia="Times New Roman" w:hAnsi="Times New Roman" w:cs="Times New Roman"/>
                <w:spacing w:val="-1"/>
                <w:sz w:val="24"/>
                <w:szCs w:val="24"/>
                <w:lang w:eastAsia="en-US" w:bidi="en-US"/>
              </w:rPr>
              <w:t>е</w:t>
            </w:r>
            <w:r w:rsidRPr="006712D1">
              <w:rPr>
                <w:rFonts w:ascii="Times New Roman" w:eastAsia="Times New Roman" w:hAnsi="Times New Roman" w:cs="Times New Roman"/>
                <w:sz w:val="24"/>
                <w:szCs w:val="24"/>
                <w:lang w:eastAsia="en-US" w:bidi="en-US"/>
              </w:rPr>
              <w:t>ния</w:t>
            </w:r>
            <w:r w:rsidRPr="006712D1">
              <w:rPr>
                <w:rFonts w:ascii="Times New Roman" w:eastAsia="Times New Roman" w:hAnsi="Times New Roman" w:cs="Times New Roman"/>
                <w:spacing w:val="55"/>
                <w:sz w:val="24"/>
                <w:szCs w:val="24"/>
                <w:lang w:eastAsia="en-US" w:bidi="en-US"/>
              </w:rPr>
              <w:t xml:space="preserve"> </w:t>
            </w:r>
            <w:r w:rsidRPr="006712D1">
              <w:rPr>
                <w:rFonts w:ascii="Times New Roman" w:eastAsia="Times New Roman" w:hAnsi="Times New Roman" w:cs="Times New Roman"/>
                <w:sz w:val="24"/>
                <w:szCs w:val="24"/>
                <w:lang w:eastAsia="en-US" w:bidi="en-US"/>
              </w:rPr>
              <w:t xml:space="preserve">в </w:t>
            </w:r>
            <w:r w:rsidRPr="006712D1">
              <w:rPr>
                <w:rFonts w:ascii="Times New Roman" w:eastAsia="Times New Roman" w:hAnsi="Times New Roman" w:cs="Times New Roman"/>
                <w:spacing w:val="-1"/>
                <w:sz w:val="24"/>
                <w:szCs w:val="24"/>
                <w:lang w:eastAsia="en-US" w:bidi="en-US"/>
              </w:rPr>
              <w:t>с</w:t>
            </w:r>
            <w:r w:rsidRPr="006712D1">
              <w:rPr>
                <w:rFonts w:ascii="Times New Roman" w:eastAsia="Times New Roman" w:hAnsi="Times New Roman" w:cs="Times New Roman"/>
                <w:sz w:val="24"/>
                <w:szCs w:val="24"/>
                <w:lang w:eastAsia="en-US" w:bidi="en-US"/>
              </w:rPr>
              <w:t>о</w:t>
            </w:r>
            <w:r w:rsidRPr="006712D1">
              <w:rPr>
                <w:rFonts w:ascii="Times New Roman" w:eastAsia="Times New Roman" w:hAnsi="Times New Roman" w:cs="Times New Roman"/>
                <w:spacing w:val="4"/>
                <w:sz w:val="24"/>
                <w:szCs w:val="24"/>
                <w:lang w:eastAsia="en-US" w:bidi="en-US"/>
              </w:rPr>
              <w:t>о</w:t>
            </w:r>
            <w:r w:rsidRPr="006712D1">
              <w:rPr>
                <w:rFonts w:ascii="Times New Roman" w:eastAsia="Times New Roman" w:hAnsi="Times New Roman" w:cs="Times New Roman"/>
                <w:sz w:val="24"/>
                <w:szCs w:val="24"/>
                <w:lang w:eastAsia="en-US" w:bidi="en-US"/>
              </w:rPr>
              <w:t>т</w:t>
            </w:r>
            <w:r w:rsidRPr="006712D1">
              <w:rPr>
                <w:rFonts w:ascii="Times New Roman" w:eastAsia="Times New Roman" w:hAnsi="Times New Roman" w:cs="Times New Roman"/>
                <w:spacing w:val="1"/>
                <w:sz w:val="24"/>
                <w:szCs w:val="24"/>
                <w:lang w:eastAsia="en-US" w:bidi="en-US"/>
              </w:rPr>
              <w:t>в</w:t>
            </w:r>
            <w:r w:rsidRPr="006712D1">
              <w:rPr>
                <w:rFonts w:ascii="Times New Roman" w:eastAsia="Times New Roman" w:hAnsi="Times New Roman" w:cs="Times New Roman"/>
                <w:spacing w:val="-1"/>
                <w:sz w:val="24"/>
                <w:szCs w:val="24"/>
                <w:lang w:eastAsia="en-US" w:bidi="en-US"/>
              </w:rPr>
              <w:t>е</w:t>
            </w:r>
            <w:r w:rsidRPr="006712D1">
              <w:rPr>
                <w:rFonts w:ascii="Times New Roman" w:eastAsia="Times New Roman" w:hAnsi="Times New Roman" w:cs="Times New Roman"/>
                <w:sz w:val="24"/>
                <w:szCs w:val="24"/>
                <w:lang w:eastAsia="en-US" w:bidi="en-US"/>
              </w:rPr>
              <w:t>т</w:t>
            </w:r>
            <w:r w:rsidRPr="006712D1">
              <w:rPr>
                <w:rFonts w:ascii="Times New Roman" w:eastAsia="Times New Roman" w:hAnsi="Times New Roman" w:cs="Times New Roman"/>
                <w:spacing w:val="-1"/>
                <w:sz w:val="24"/>
                <w:szCs w:val="24"/>
                <w:lang w:eastAsia="en-US" w:bidi="en-US"/>
              </w:rPr>
              <w:t>с</w:t>
            </w:r>
            <w:r w:rsidRPr="006712D1">
              <w:rPr>
                <w:rFonts w:ascii="Times New Roman" w:eastAsia="Times New Roman" w:hAnsi="Times New Roman" w:cs="Times New Roman"/>
                <w:spacing w:val="-5"/>
                <w:sz w:val="24"/>
                <w:szCs w:val="24"/>
                <w:lang w:eastAsia="en-US" w:bidi="en-US"/>
              </w:rPr>
              <w:t>т</w:t>
            </w:r>
            <w:r w:rsidRPr="006712D1">
              <w:rPr>
                <w:rFonts w:ascii="Times New Roman" w:eastAsia="Times New Roman" w:hAnsi="Times New Roman" w:cs="Times New Roman"/>
                <w:spacing w:val="1"/>
                <w:sz w:val="24"/>
                <w:szCs w:val="24"/>
                <w:lang w:eastAsia="en-US" w:bidi="en-US"/>
              </w:rPr>
              <w:t>в</w:t>
            </w:r>
            <w:r w:rsidRPr="006712D1">
              <w:rPr>
                <w:rFonts w:ascii="Times New Roman" w:eastAsia="Times New Roman" w:hAnsi="Times New Roman" w:cs="Times New Roman"/>
                <w:sz w:val="24"/>
                <w:szCs w:val="24"/>
                <w:lang w:eastAsia="en-US" w:bidi="en-US"/>
              </w:rPr>
              <w:t>ии</w:t>
            </w:r>
            <w:r w:rsidRPr="006712D1">
              <w:rPr>
                <w:rFonts w:ascii="Times New Roman" w:eastAsia="Times New Roman" w:hAnsi="Times New Roman" w:cs="Times New Roman"/>
                <w:spacing w:val="8"/>
                <w:sz w:val="24"/>
                <w:szCs w:val="24"/>
                <w:lang w:eastAsia="en-US" w:bidi="en-US"/>
              </w:rPr>
              <w:t xml:space="preserve"> </w:t>
            </w:r>
            <w:r w:rsidRPr="006712D1">
              <w:rPr>
                <w:rFonts w:ascii="Times New Roman" w:eastAsia="Times New Roman" w:hAnsi="Times New Roman" w:cs="Times New Roman"/>
                <w:sz w:val="24"/>
                <w:szCs w:val="24"/>
                <w:lang w:eastAsia="en-US" w:bidi="en-US"/>
              </w:rPr>
              <w:t>с</w:t>
            </w:r>
            <w:r w:rsidRPr="006712D1">
              <w:rPr>
                <w:rFonts w:ascii="Times New Roman" w:eastAsia="Times New Roman" w:hAnsi="Times New Roman" w:cs="Times New Roman"/>
                <w:spacing w:val="10"/>
                <w:sz w:val="24"/>
                <w:szCs w:val="24"/>
                <w:lang w:eastAsia="en-US" w:bidi="en-US"/>
              </w:rPr>
              <w:t xml:space="preserve"> </w:t>
            </w:r>
            <w:r w:rsidRPr="006712D1">
              <w:rPr>
                <w:rFonts w:ascii="Times New Roman" w:eastAsia="Times New Roman" w:hAnsi="Times New Roman" w:cs="Times New Roman"/>
                <w:spacing w:val="-5"/>
                <w:sz w:val="24"/>
                <w:szCs w:val="24"/>
                <w:lang w:eastAsia="en-US" w:bidi="en-US"/>
              </w:rPr>
              <w:t>у</w:t>
            </w:r>
            <w:r w:rsidRPr="006712D1">
              <w:rPr>
                <w:rFonts w:ascii="Times New Roman" w:eastAsia="Times New Roman" w:hAnsi="Times New Roman" w:cs="Times New Roman"/>
                <w:spacing w:val="-1"/>
                <w:sz w:val="24"/>
                <w:szCs w:val="24"/>
                <w:lang w:eastAsia="en-US" w:bidi="en-US"/>
              </w:rPr>
              <w:t>с</w:t>
            </w:r>
            <w:r w:rsidRPr="006712D1">
              <w:rPr>
                <w:rFonts w:ascii="Times New Roman" w:eastAsia="Times New Roman" w:hAnsi="Times New Roman" w:cs="Times New Roman"/>
                <w:sz w:val="24"/>
                <w:szCs w:val="24"/>
                <w:lang w:eastAsia="en-US" w:bidi="en-US"/>
              </w:rPr>
              <w:t>т</w:t>
            </w:r>
            <w:r w:rsidRPr="006712D1">
              <w:rPr>
                <w:rFonts w:ascii="Times New Roman" w:eastAsia="Times New Roman" w:hAnsi="Times New Roman" w:cs="Times New Roman"/>
                <w:spacing w:val="-1"/>
                <w:sz w:val="24"/>
                <w:szCs w:val="24"/>
                <w:lang w:eastAsia="en-US" w:bidi="en-US"/>
              </w:rPr>
              <w:t>а</w:t>
            </w:r>
            <w:r w:rsidRPr="006712D1">
              <w:rPr>
                <w:rFonts w:ascii="Times New Roman" w:eastAsia="Times New Roman" w:hAnsi="Times New Roman" w:cs="Times New Roman"/>
                <w:sz w:val="24"/>
                <w:szCs w:val="24"/>
                <w:lang w:eastAsia="en-US" w:bidi="en-US"/>
              </w:rPr>
              <w:t>н</w:t>
            </w:r>
            <w:r w:rsidRPr="006712D1">
              <w:rPr>
                <w:rFonts w:ascii="Times New Roman" w:eastAsia="Times New Roman" w:hAnsi="Times New Roman" w:cs="Times New Roman"/>
                <w:spacing w:val="4"/>
                <w:sz w:val="24"/>
                <w:szCs w:val="24"/>
                <w:lang w:eastAsia="en-US" w:bidi="en-US"/>
              </w:rPr>
              <w:t>о</w:t>
            </w:r>
            <w:r w:rsidRPr="006712D1">
              <w:rPr>
                <w:rFonts w:ascii="Times New Roman" w:eastAsia="Times New Roman" w:hAnsi="Times New Roman" w:cs="Times New Roman"/>
                <w:spacing w:val="1"/>
                <w:sz w:val="24"/>
                <w:szCs w:val="24"/>
                <w:lang w:eastAsia="en-US" w:bidi="en-US"/>
              </w:rPr>
              <w:t>в</w:t>
            </w:r>
            <w:r w:rsidRPr="006712D1">
              <w:rPr>
                <w:rFonts w:ascii="Times New Roman" w:eastAsia="Times New Roman" w:hAnsi="Times New Roman" w:cs="Times New Roman"/>
                <w:sz w:val="24"/>
                <w:szCs w:val="24"/>
                <w:lang w:eastAsia="en-US" w:bidi="en-US"/>
              </w:rPr>
              <w:t>л</w:t>
            </w:r>
            <w:r w:rsidRPr="006712D1">
              <w:rPr>
                <w:rFonts w:ascii="Times New Roman" w:eastAsia="Times New Roman" w:hAnsi="Times New Roman" w:cs="Times New Roman"/>
                <w:spacing w:val="-1"/>
                <w:sz w:val="24"/>
                <w:szCs w:val="24"/>
                <w:lang w:eastAsia="en-US" w:bidi="en-US"/>
              </w:rPr>
              <w:t>е</w:t>
            </w:r>
            <w:r w:rsidRPr="006712D1">
              <w:rPr>
                <w:rFonts w:ascii="Times New Roman" w:eastAsia="Times New Roman" w:hAnsi="Times New Roman" w:cs="Times New Roman"/>
                <w:sz w:val="24"/>
                <w:szCs w:val="24"/>
                <w:lang w:eastAsia="en-US" w:bidi="en-US"/>
              </w:rPr>
              <w:t>н</w:t>
            </w:r>
            <w:r w:rsidRPr="006712D1">
              <w:rPr>
                <w:rFonts w:ascii="Times New Roman" w:eastAsia="Times New Roman" w:hAnsi="Times New Roman" w:cs="Times New Roman"/>
                <w:spacing w:val="-4"/>
                <w:sz w:val="24"/>
                <w:szCs w:val="24"/>
                <w:lang w:eastAsia="en-US" w:bidi="en-US"/>
              </w:rPr>
              <w:t>н</w:t>
            </w:r>
            <w:r w:rsidRPr="006712D1">
              <w:rPr>
                <w:rFonts w:ascii="Times New Roman" w:eastAsia="Times New Roman" w:hAnsi="Times New Roman" w:cs="Times New Roman"/>
                <w:spacing w:val="1"/>
                <w:sz w:val="24"/>
                <w:szCs w:val="24"/>
                <w:lang w:eastAsia="en-US" w:bidi="en-US"/>
              </w:rPr>
              <w:t>ым</w:t>
            </w:r>
            <w:r w:rsidRPr="006712D1">
              <w:rPr>
                <w:rFonts w:ascii="Times New Roman" w:eastAsia="Times New Roman" w:hAnsi="Times New Roman" w:cs="Times New Roman"/>
                <w:sz w:val="24"/>
                <w:szCs w:val="24"/>
                <w:lang w:eastAsia="en-US" w:bidi="en-US"/>
              </w:rPr>
              <w:t>и</w:t>
            </w:r>
            <w:r w:rsidRPr="006712D1">
              <w:rPr>
                <w:rFonts w:ascii="Times New Roman" w:eastAsia="Times New Roman" w:hAnsi="Times New Roman" w:cs="Times New Roman"/>
                <w:spacing w:val="8"/>
                <w:sz w:val="24"/>
                <w:szCs w:val="24"/>
                <w:lang w:eastAsia="en-US" w:bidi="en-US"/>
              </w:rPr>
              <w:t xml:space="preserve"> </w:t>
            </w:r>
            <w:r w:rsidRPr="006712D1">
              <w:rPr>
                <w:rFonts w:ascii="Times New Roman" w:eastAsia="Times New Roman" w:hAnsi="Times New Roman" w:cs="Times New Roman"/>
                <w:spacing w:val="-4"/>
                <w:sz w:val="24"/>
                <w:szCs w:val="24"/>
                <w:lang w:eastAsia="en-US" w:bidi="en-US"/>
              </w:rPr>
              <w:t>п</w:t>
            </w:r>
            <w:r w:rsidRPr="006712D1">
              <w:rPr>
                <w:rFonts w:ascii="Times New Roman" w:eastAsia="Times New Roman" w:hAnsi="Times New Roman" w:cs="Times New Roman"/>
                <w:spacing w:val="4"/>
                <w:sz w:val="24"/>
                <w:szCs w:val="24"/>
                <w:lang w:eastAsia="en-US" w:bidi="en-US"/>
              </w:rPr>
              <w:t>о</w:t>
            </w:r>
            <w:r w:rsidRPr="006712D1">
              <w:rPr>
                <w:rFonts w:ascii="Times New Roman" w:eastAsia="Times New Roman" w:hAnsi="Times New Roman" w:cs="Times New Roman"/>
                <w:sz w:val="24"/>
                <w:szCs w:val="24"/>
                <w:lang w:eastAsia="en-US" w:bidi="en-US"/>
              </w:rPr>
              <w:t>тр</w:t>
            </w:r>
            <w:r w:rsidRPr="006712D1">
              <w:rPr>
                <w:rFonts w:ascii="Times New Roman" w:eastAsia="Times New Roman" w:hAnsi="Times New Roman" w:cs="Times New Roman"/>
                <w:spacing w:val="-1"/>
                <w:sz w:val="24"/>
                <w:szCs w:val="24"/>
                <w:lang w:eastAsia="en-US" w:bidi="en-US"/>
              </w:rPr>
              <w:t>е</w:t>
            </w:r>
            <w:r w:rsidRPr="006712D1">
              <w:rPr>
                <w:rFonts w:ascii="Times New Roman" w:eastAsia="Times New Roman" w:hAnsi="Times New Roman" w:cs="Times New Roman"/>
                <w:spacing w:val="-3"/>
                <w:sz w:val="24"/>
                <w:szCs w:val="24"/>
                <w:lang w:eastAsia="en-US" w:bidi="en-US"/>
              </w:rPr>
              <w:t>б</w:t>
            </w:r>
            <w:r w:rsidRPr="006712D1">
              <w:rPr>
                <w:rFonts w:ascii="Times New Roman" w:eastAsia="Times New Roman" w:hAnsi="Times New Roman" w:cs="Times New Roman"/>
                <w:spacing w:val="-4"/>
                <w:sz w:val="24"/>
                <w:szCs w:val="24"/>
                <w:lang w:eastAsia="en-US" w:bidi="en-US"/>
              </w:rPr>
              <w:t>н</w:t>
            </w:r>
            <w:r w:rsidRPr="006712D1">
              <w:rPr>
                <w:rFonts w:ascii="Times New Roman" w:eastAsia="Times New Roman" w:hAnsi="Times New Roman" w:cs="Times New Roman"/>
                <w:spacing w:val="4"/>
                <w:sz w:val="24"/>
                <w:szCs w:val="24"/>
                <w:lang w:eastAsia="en-US" w:bidi="en-US"/>
              </w:rPr>
              <w:t>о</w:t>
            </w:r>
            <w:r w:rsidRPr="006712D1">
              <w:rPr>
                <w:rFonts w:ascii="Times New Roman" w:eastAsia="Times New Roman" w:hAnsi="Times New Roman" w:cs="Times New Roman"/>
                <w:spacing w:val="-1"/>
                <w:sz w:val="24"/>
                <w:szCs w:val="24"/>
                <w:lang w:eastAsia="en-US" w:bidi="en-US"/>
              </w:rPr>
              <w:t>с</w:t>
            </w:r>
            <w:r w:rsidRPr="006712D1">
              <w:rPr>
                <w:rFonts w:ascii="Times New Roman" w:eastAsia="Times New Roman" w:hAnsi="Times New Roman" w:cs="Times New Roman"/>
                <w:sz w:val="24"/>
                <w:szCs w:val="24"/>
                <w:lang w:eastAsia="en-US" w:bidi="en-US"/>
              </w:rPr>
              <w:t>тя</w:t>
            </w:r>
            <w:r w:rsidRPr="006712D1">
              <w:rPr>
                <w:rFonts w:ascii="Times New Roman" w:eastAsia="Times New Roman" w:hAnsi="Times New Roman" w:cs="Times New Roman"/>
                <w:spacing w:val="-4"/>
                <w:sz w:val="24"/>
                <w:szCs w:val="24"/>
                <w:lang w:eastAsia="en-US" w:bidi="en-US"/>
              </w:rPr>
              <w:t>м</w:t>
            </w:r>
            <w:r w:rsidRPr="006712D1">
              <w:rPr>
                <w:rFonts w:ascii="Times New Roman" w:eastAsia="Times New Roman" w:hAnsi="Times New Roman" w:cs="Times New Roman"/>
                <w:sz w:val="24"/>
                <w:szCs w:val="24"/>
                <w:lang w:eastAsia="en-US" w:bidi="en-US"/>
              </w:rPr>
              <w:t>и</w:t>
            </w:r>
            <w:r w:rsidRPr="006712D1">
              <w:rPr>
                <w:rFonts w:ascii="Times New Roman" w:eastAsia="Times New Roman" w:hAnsi="Times New Roman" w:cs="Times New Roman"/>
                <w:spacing w:val="12"/>
                <w:sz w:val="24"/>
                <w:szCs w:val="24"/>
                <w:lang w:eastAsia="en-US" w:bidi="en-US"/>
              </w:rPr>
              <w:t xml:space="preserve"> </w:t>
            </w:r>
            <w:r w:rsidRPr="006712D1">
              <w:rPr>
                <w:rFonts w:ascii="Times New Roman" w:eastAsia="Times New Roman" w:hAnsi="Times New Roman" w:cs="Times New Roman"/>
                <w:sz w:val="24"/>
                <w:szCs w:val="24"/>
                <w:lang w:eastAsia="en-US" w:bidi="en-US"/>
              </w:rPr>
              <w:t xml:space="preserve">в </w:t>
            </w:r>
            <w:r w:rsidRPr="006712D1">
              <w:rPr>
                <w:rFonts w:ascii="Times New Roman" w:eastAsia="Times New Roman" w:hAnsi="Times New Roman" w:cs="Times New Roman"/>
                <w:spacing w:val="4"/>
                <w:sz w:val="24"/>
                <w:szCs w:val="24"/>
                <w:lang w:eastAsia="en-US" w:bidi="en-US"/>
              </w:rPr>
              <w:t>о</w:t>
            </w:r>
            <w:r w:rsidRPr="006712D1">
              <w:rPr>
                <w:rFonts w:ascii="Times New Roman" w:eastAsia="Times New Roman" w:hAnsi="Times New Roman" w:cs="Times New Roman"/>
                <w:spacing w:val="-3"/>
                <w:sz w:val="24"/>
                <w:szCs w:val="24"/>
                <w:lang w:eastAsia="en-US" w:bidi="en-US"/>
              </w:rPr>
              <w:t>б</w:t>
            </w:r>
            <w:r w:rsidRPr="006712D1">
              <w:rPr>
                <w:rFonts w:ascii="Times New Roman" w:eastAsia="Times New Roman" w:hAnsi="Times New Roman" w:cs="Times New Roman"/>
                <w:sz w:val="24"/>
                <w:szCs w:val="24"/>
                <w:lang w:eastAsia="en-US" w:bidi="en-US"/>
              </w:rPr>
              <w:t>ъе</w:t>
            </w:r>
            <w:r w:rsidRPr="006712D1">
              <w:rPr>
                <w:rFonts w:ascii="Times New Roman" w:eastAsia="Times New Roman" w:hAnsi="Times New Roman" w:cs="Times New Roman"/>
                <w:spacing w:val="-2"/>
                <w:sz w:val="24"/>
                <w:szCs w:val="24"/>
                <w:lang w:eastAsia="en-US" w:bidi="en-US"/>
              </w:rPr>
              <w:t>к</w:t>
            </w:r>
            <w:r w:rsidRPr="006712D1">
              <w:rPr>
                <w:rFonts w:ascii="Times New Roman" w:eastAsia="Times New Roman" w:hAnsi="Times New Roman" w:cs="Times New Roman"/>
                <w:sz w:val="24"/>
                <w:szCs w:val="24"/>
                <w:lang w:eastAsia="en-US" w:bidi="en-US"/>
              </w:rPr>
              <w:t>т</w:t>
            </w:r>
            <w:r w:rsidRPr="006712D1">
              <w:rPr>
                <w:rFonts w:ascii="Times New Roman" w:eastAsia="Times New Roman" w:hAnsi="Times New Roman" w:cs="Times New Roman"/>
                <w:spacing w:val="-1"/>
                <w:sz w:val="24"/>
                <w:szCs w:val="24"/>
                <w:lang w:eastAsia="en-US" w:bidi="en-US"/>
              </w:rPr>
              <w:t>а</w:t>
            </w:r>
            <w:r w:rsidRPr="006712D1">
              <w:rPr>
                <w:rFonts w:ascii="Times New Roman" w:eastAsia="Times New Roman" w:hAnsi="Times New Roman" w:cs="Times New Roman"/>
                <w:sz w:val="24"/>
                <w:szCs w:val="24"/>
                <w:lang w:eastAsia="en-US" w:bidi="en-US"/>
              </w:rPr>
              <w:t>х</w:t>
            </w:r>
            <w:r w:rsidRPr="006712D1">
              <w:rPr>
                <w:rFonts w:ascii="Times New Roman" w:eastAsia="Times New Roman" w:hAnsi="Times New Roman" w:cs="Times New Roman"/>
                <w:spacing w:val="-3"/>
                <w:sz w:val="24"/>
                <w:szCs w:val="24"/>
                <w:lang w:eastAsia="en-US" w:bidi="en-US"/>
              </w:rPr>
              <w:t xml:space="preserve"> </w:t>
            </w:r>
            <w:r w:rsidRPr="006712D1">
              <w:rPr>
                <w:rFonts w:ascii="Times New Roman" w:eastAsia="Times New Roman" w:hAnsi="Times New Roman" w:cs="Times New Roman"/>
                <w:spacing w:val="-1"/>
                <w:sz w:val="24"/>
                <w:szCs w:val="24"/>
                <w:lang w:eastAsia="en-US" w:bidi="en-US"/>
              </w:rPr>
              <w:t>транспортной</w:t>
            </w:r>
            <w:r w:rsidRPr="006712D1">
              <w:rPr>
                <w:rFonts w:ascii="Times New Roman" w:eastAsia="Times New Roman" w:hAnsi="Times New Roman" w:cs="Times New Roman"/>
                <w:spacing w:val="3"/>
                <w:sz w:val="24"/>
                <w:szCs w:val="24"/>
                <w:lang w:eastAsia="en-US" w:bidi="en-US"/>
              </w:rPr>
              <w:t xml:space="preserve"> </w:t>
            </w:r>
            <w:r w:rsidRPr="006712D1">
              <w:rPr>
                <w:rFonts w:ascii="Times New Roman" w:eastAsia="Times New Roman" w:hAnsi="Times New Roman" w:cs="Times New Roman"/>
                <w:spacing w:val="-4"/>
                <w:sz w:val="24"/>
                <w:szCs w:val="24"/>
                <w:lang w:eastAsia="en-US" w:bidi="en-US"/>
              </w:rPr>
              <w:t>и</w:t>
            </w:r>
            <w:r w:rsidRPr="006712D1">
              <w:rPr>
                <w:rFonts w:ascii="Times New Roman" w:eastAsia="Times New Roman" w:hAnsi="Times New Roman" w:cs="Times New Roman"/>
                <w:sz w:val="24"/>
                <w:szCs w:val="24"/>
                <w:lang w:eastAsia="en-US" w:bidi="en-US"/>
              </w:rPr>
              <w:t>н</w:t>
            </w:r>
            <w:r w:rsidRPr="006712D1">
              <w:rPr>
                <w:rFonts w:ascii="Times New Roman" w:eastAsia="Times New Roman" w:hAnsi="Times New Roman" w:cs="Times New Roman"/>
                <w:spacing w:val="-2"/>
                <w:sz w:val="24"/>
                <w:szCs w:val="24"/>
                <w:lang w:eastAsia="en-US" w:bidi="en-US"/>
              </w:rPr>
              <w:t>ф</w:t>
            </w:r>
            <w:r w:rsidRPr="006712D1">
              <w:rPr>
                <w:rFonts w:ascii="Times New Roman" w:eastAsia="Times New Roman" w:hAnsi="Times New Roman" w:cs="Times New Roman"/>
                <w:sz w:val="24"/>
                <w:szCs w:val="24"/>
                <w:lang w:eastAsia="en-US" w:bidi="en-US"/>
              </w:rPr>
              <w:t>р</w:t>
            </w:r>
            <w:r w:rsidRPr="006712D1">
              <w:rPr>
                <w:rFonts w:ascii="Times New Roman" w:eastAsia="Times New Roman" w:hAnsi="Times New Roman" w:cs="Times New Roman"/>
                <w:spacing w:val="-1"/>
                <w:sz w:val="24"/>
                <w:szCs w:val="24"/>
                <w:lang w:eastAsia="en-US" w:bidi="en-US"/>
              </w:rPr>
              <w:t>ас</w:t>
            </w:r>
            <w:r w:rsidRPr="006712D1">
              <w:rPr>
                <w:rFonts w:ascii="Times New Roman" w:eastAsia="Times New Roman" w:hAnsi="Times New Roman" w:cs="Times New Roman"/>
                <w:sz w:val="24"/>
                <w:szCs w:val="24"/>
                <w:lang w:eastAsia="en-US" w:bidi="en-US"/>
              </w:rPr>
              <w:t>т</w:t>
            </w:r>
            <w:r w:rsidRPr="006712D1">
              <w:rPr>
                <w:rFonts w:ascii="Times New Roman" w:eastAsia="Times New Roman" w:hAnsi="Times New Roman" w:cs="Times New Roman"/>
                <w:spacing w:val="4"/>
                <w:sz w:val="24"/>
                <w:szCs w:val="24"/>
                <w:lang w:eastAsia="en-US" w:bidi="en-US"/>
              </w:rPr>
              <w:t>р</w:t>
            </w:r>
            <w:r w:rsidRPr="006712D1">
              <w:rPr>
                <w:rFonts w:ascii="Times New Roman" w:eastAsia="Times New Roman" w:hAnsi="Times New Roman" w:cs="Times New Roman"/>
                <w:spacing w:val="-10"/>
                <w:sz w:val="24"/>
                <w:szCs w:val="24"/>
                <w:lang w:eastAsia="en-US" w:bidi="en-US"/>
              </w:rPr>
              <w:t>у</w:t>
            </w:r>
            <w:r w:rsidRPr="006712D1">
              <w:rPr>
                <w:rFonts w:ascii="Times New Roman" w:eastAsia="Times New Roman" w:hAnsi="Times New Roman" w:cs="Times New Roman"/>
                <w:spacing w:val="-2"/>
                <w:sz w:val="24"/>
                <w:szCs w:val="24"/>
                <w:lang w:eastAsia="en-US" w:bidi="en-US"/>
              </w:rPr>
              <w:t>к</w:t>
            </w:r>
            <w:r w:rsidRPr="006712D1">
              <w:rPr>
                <w:rFonts w:ascii="Times New Roman" w:eastAsia="Times New Roman" w:hAnsi="Times New Roman" w:cs="Times New Roman"/>
                <w:spacing w:val="5"/>
                <w:sz w:val="24"/>
                <w:szCs w:val="24"/>
                <w:lang w:eastAsia="en-US" w:bidi="en-US"/>
              </w:rPr>
              <w:t>т</w:t>
            </w:r>
            <w:r w:rsidRPr="006712D1">
              <w:rPr>
                <w:rFonts w:ascii="Times New Roman" w:eastAsia="Times New Roman" w:hAnsi="Times New Roman" w:cs="Times New Roman"/>
                <w:spacing w:val="-5"/>
                <w:sz w:val="24"/>
                <w:szCs w:val="24"/>
                <w:lang w:eastAsia="en-US" w:bidi="en-US"/>
              </w:rPr>
              <w:t>у</w:t>
            </w:r>
            <w:r w:rsidRPr="006712D1">
              <w:rPr>
                <w:rFonts w:ascii="Times New Roman" w:eastAsia="Times New Roman" w:hAnsi="Times New Roman" w:cs="Times New Roman"/>
                <w:sz w:val="24"/>
                <w:szCs w:val="24"/>
                <w:lang w:eastAsia="en-US" w:bidi="en-US"/>
              </w:rPr>
              <w:t>ры</w:t>
            </w:r>
            <w:r w:rsidRPr="006712D1">
              <w:rPr>
                <w:rFonts w:ascii="Times New Roman" w:eastAsia="Times New Roman" w:hAnsi="Times New Roman" w:cs="Times New Roman"/>
                <w:spacing w:val="3"/>
                <w:sz w:val="24"/>
                <w:szCs w:val="24"/>
                <w:lang w:eastAsia="en-US" w:bidi="en-US"/>
              </w:rPr>
              <w:t xml:space="preserve"> </w:t>
            </w:r>
            <w:r w:rsidRPr="006712D1">
              <w:rPr>
                <w:rFonts w:ascii="Times New Roman" w:eastAsia="Times New Roman" w:hAnsi="Times New Roman" w:cs="Times New Roman"/>
                <w:sz w:val="24"/>
                <w:szCs w:val="24"/>
                <w:lang w:eastAsia="en-US" w:bidi="en-US"/>
              </w:rPr>
              <w:t>п</w:t>
            </w:r>
            <w:r w:rsidRPr="006712D1">
              <w:rPr>
                <w:rFonts w:ascii="Times New Roman" w:eastAsia="Times New Roman" w:hAnsi="Times New Roman" w:cs="Times New Roman"/>
                <w:spacing w:val="4"/>
                <w:sz w:val="24"/>
                <w:szCs w:val="24"/>
                <w:lang w:eastAsia="en-US" w:bidi="en-US"/>
              </w:rPr>
              <w:t>о</w:t>
            </w:r>
            <w:r w:rsidRPr="006712D1">
              <w:rPr>
                <w:rFonts w:ascii="Times New Roman" w:eastAsia="Times New Roman" w:hAnsi="Times New Roman" w:cs="Times New Roman"/>
                <w:spacing w:val="-1"/>
                <w:sz w:val="24"/>
                <w:szCs w:val="24"/>
                <w:lang w:eastAsia="en-US" w:bidi="en-US"/>
              </w:rPr>
              <w:t>се</w:t>
            </w:r>
            <w:r w:rsidRPr="006712D1">
              <w:rPr>
                <w:rFonts w:ascii="Times New Roman" w:eastAsia="Times New Roman" w:hAnsi="Times New Roman" w:cs="Times New Roman"/>
                <w:sz w:val="24"/>
                <w:szCs w:val="24"/>
                <w:lang w:eastAsia="en-US" w:bidi="en-US"/>
              </w:rPr>
              <w:t>л</w:t>
            </w:r>
            <w:r w:rsidRPr="006712D1">
              <w:rPr>
                <w:rFonts w:ascii="Times New Roman" w:eastAsia="Times New Roman" w:hAnsi="Times New Roman" w:cs="Times New Roman"/>
                <w:spacing w:val="-1"/>
                <w:sz w:val="24"/>
                <w:szCs w:val="24"/>
                <w:lang w:eastAsia="en-US" w:bidi="en-US"/>
              </w:rPr>
              <w:t>е</w:t>
            </w:r>
            <w:r w:rsidRPr="006712D1">
              <w:rPr>
                <w:rFonts w:ascii="Times New Roman" w:eastAsia="Times New Roman" w:hAnsi="Times New Roman" w:cs="Times New Roman"/>
                <w:spacing w:val="-4"/>
                <w:sz w:val="24"/>
                <w:szCs w:val="24"/>
                <w:lang w:eastAsia="en-US" w:bidi="en-US"/>
              </w:rPr>
              <w:t>н</w:t>
            </w:r>
            <w:r w:rsidRPr="006712D1">
              <w:rPr>
                <w:rFonts w:ascii="Times New Roman" w:eastAsia="Times New Roman" w:hAnsi="Times New Roman" w:cs="Times New Roman"/>
                <w:sz w:val="24"/>
                <w:szCs w:val="24"/>
                <w:lang w:eastAsia="en-US" w:bidi="en-US"/>
              </w:rPr>
              <w:t>и</w:t>
            </w:r>
            <w:r w:rsidRPr="006712D1">
              <w:rPr>
                <w:rFonts w:ascii="Times New Roman" w:eastAsia="Times New Roman" w:hAnsi="Times New Roman" w:cs="Times New Roman"/>
                <w:spacing w:val="4"/>
                <w:sz w:val="24"/>
                <w:szCs w:val="24"/>
                <w:lang w:eastAsia="en-US" w:bidi="en-US"/>
              </w:rPr>
              <w:t>я</w:t>
            </w:r>
            <w:r w:rsidRPr="006712D1">
              <w:rPr>
                <w:rFonts w:ascii="Times New Roman" w:eastAsia="Calibri" w:hAnsi="Times New Roman" w:cs="Times New Roman"/>
                <w:sz w:val="24"/>
                <w:szCs w:val="24"/>
                <w:lang w:eastAsia="en-US" w:bidi="en-US"/>
              </w:rPr>
              <w:t>;</w:t>
            </w:r>
          </w:p>
          <w:p w:rsidR="006712D1" w:rsidRPr="006712D1" w:rsidRDefault="006712D1" w:rsidP="006712D1">
            <w:pPr>
              <w:spacing w:after="0" w:line="240" w:lineRule="auto"/>
              <w:ind w:left="114" w:right="114" w:firstLine="114"/>
              <w:jc w:val="both"/>
              <w:rPr>
                <w:rFonts w:ascii="Times New Roman" w:eastAsia="Calibri" w:hAnsi="Times New Roman" w:cs="Times New Roman"/>
                <w:sz w:val="24"/>
                <w:szCs w:val="24"/>
                <w:lang w:eastAsia="en-US" w:bidi="en-US"/>
              </w:rPr>
            </w:pPr>
            <w:r w:rsidRPr="006712D1">
              <w:rPr>
                <w:rFonts w:ascii="Times New Roman" w:eastAsia="Calibri" w:hAnsi="Times New Roman" w:cs="Times New Roman"/>
                <w:sz w:val="24"/>
                <w:szCs w:val="24"/>
                <w:lang w:eastAsia="en-US" w:bidi="en-US"/>
              </w:rPr>
              <w:t xml:space="preserve">3 Обеспечение </w:t>
            </w:r>
            <w:r w:rsidRPr="006712D1">
              <w:rPr>
                <w:rFonts w:ascii="Times New Roman" w:eastAsia="Times New Roman" w:hAnsi="Times New Roman" w:cs="Times New Roman"/>
                <w:spacing w:val="-3"/>
                <w:sz w:val="24"/>
                <w:szCs w:val="24"/>
                <w:lang w:eastAsia="en-US" w:bidi="en-US"/>
              </w:rPr>
              <w:t>д</w:t>
            </w:r>
            <w:r w:rsidRPr="006712D1">
              <w:rPr>
                <w:rFonts w:ascii="Times New Roman" w:eastAsia="Times New Roman" w:hAnsi="Times New Roman" w:cs="Times New Roman"/>
                <w:spacing w:val="4"/>
                <w:sz w:val="24"/>
                <w:szCs w:val="24"/>
                <w:lang w:eastAsia="en-US" w:bidi="en-US"/>
              </w:rPr>
              <w:t>о</w:t>
            </w:r>
            <w:r w:rsidRPr="006712D1">
              <w:rPr>
                <w:rFonts w:ascii="Times New Roman" w:eastAsia="Times New Roman" w:hAnsi="Times New Roman" w:cs="Times New Roman"/>
                <w:spacing w:val="-1"/>
                <w:sz w:val="24"/>
                <w:szCs w:val="24"/>
                <w:lang w:eastAsia="en-US" w:bidi="en-US"/>
              </w:rPr>
              <w:t>с</w:t>
            </w:r>
            <w:r w:rsidRPr="006712D1">
              <w:rPr>
                <w:rFonts w:ascii="Times New Roman" w:eastAsia="Times New Roman" w:hAnsi="Times New Roman" w:cs="Times New Roman"/>
                <w:sz w:val="24"/>
                <w:szCs w:val="24"/>
                <w:lang w:eastAsia="en-US" w:bidi="en-US"/>
              </w:rPr>
              <w:t>т</w:t>
            </w:r>
            <w:r w:rsidRPr="006712D1">
              <w:rPr>
                <w:rFonts w:ascii="Times New Roman" w:eastAsia="Times New Roman" w:hAnsi="Times New Roman" w:cs="Times New Roman"/>
                <w:spacing w:val="-10"/>
                <w:sz w:val="24"/>
                <w:szCs w:val="24"/>
                <w:lang w:eastAsia="en-US" w:bidi="en-US"/>
              </w:rPr>
              <w:t>у</w:t>
            </w:r>
            <w:r w:rsidRPr="006712D1">
              <w:rPr>
                <w:rFonts w:ascii="Times New Roman" w:eastAsia="Times New Roman" w:hAnsi="Times New Roman" w:cs="Times New Roman"/>
                <w:sz w:val="24"/>
                <w:szCs w:val="24"/>
                <w:lang w:eastAsia="en-US" w:bidi="en-US"/>
              </w:rPr>
              <w:t>пн</w:t>
            </w:r>
            <w:r w:rsidRPr="006712D1">
              <w:rPr>
                <w:rFonts w:ascii="Times New Roman" w:eastAsia="Times New Roman" w:hAnsi="Times New Roman" w:cs="Times New Roman"/>
                <w:spacing w:val="4"/>
                <w:sz w:val="24"/>
                <w:szCs w:val="24"/>
                <w:lang w:eastAsia="en-US" w:bidi="en-US"/>
              </w:rPr>
              <w:t>о</w:t>
            </w:r>
            <w:r w:rsidRPr="006712D1">
              <w:rPr>
                <w:rFonts w:ascii="Times New Roman" w:eastAsia="Times New Roman" w:hAnsi="Times New Roman" w:cs="Times New Roman"/>
                <w:spacing w:val="-1"/>
                <w:sz w:val="24"/>
                <w:szCs w:val="24"/>
                <w:lang w:eastAsia="en-US" w:bidi="en-US"/>
              </w:rPr>
              <w:t>с</w:t>
            </w:r>
            <w:r w:rsidRPr="006712D1">
              <w:rPr>
                <w:rFonts w:ascii="Times New Roman" w:eastAsia="Times New Roman" w:hAnsi="Times New Roman" w:cs="Times New Roman"/>
                <w:sz w:val="24"/>
                <w:szCs w:val="24"/>
                <w:lang w:eastAsia="en-US" w:bidi="en-US"/>
              </w:rPr>
              <w:t>ти</w:t>
            </w:r>
            <w:r w:rsidRPr="006712D1">
              <w:rPr>
                <w:rFonts w:ascii="Times New Roman" w:eastAsia="Times New Roman" w:hAnsi="Times New Roman" w:cs="Times New Roman"/>
                <w:spacing w:val="37"/>
                <w:sz w:val="24"/>
                <w:szCs w:val="24"/>
                <w:lang w:eastAsia="en-US" w:bidi="en-US"/>
              </w:rPr>
              <w:t xml:space="preserve"> </w:t>
            </w:r>
            <w:r w:rsidRPr="006712D1">
              <w:rPr>
                <w:rFonts w:ascii="Times New Roman" w:eastAsia="Times New Roman" w:hAnsi="Times New Roman" w:cs="Times New Roman"/>
                <w:spacing w:val="4"/>
                <w:sz w:val="24"/>
                <w:szCs w:val="24"/>
                <w:lang w:eastAsia="en-US" w:bidi="en-US"/>
              </w:rPr>
              <w:t>о</w:t>
            </w:r>
            <w:r w:rsidRPr="006712D1">
              <w:rPr>
                <w:rFonts w:ascii="Times New Roman" w:eastAsia="Times New Roman" w:hAnsi="Times New Roman" w:cs="Times New Roman"/>
                <w:spacing w:val="-3"/>
                <w:sz w:val="24"/>
                <w:szCs w:val="24"/>
                <w:lang w:eastAsia="en-US" w:bidi="en-US"/>
              </w:rPr>
              <w:t>б</w:t>
            </w:r>
            <w:r w:rsidRPr="006712D1">
              <w:rPr>
                <w:rFonts w:ascii="Times New Roman" w:eastAsia="Times New Roman" w:hAnsi="Times New Roman" w:cs="Times New Roman"/>
                <w:sz w:val="24"/>
                <w:szCs w:val="24"/>
                <w:lang w:eastAsia="en-US" w:bidi="en-US"/>
              </w:rPr>
              <w:t>ъе</w:t>
            </w:r>
            <w:r w:rsidRPr="006712D1">
              <w:rPr>
                <w:rFonts w:ascii="Times New Roman" w:eastAsia="Times New Roman" w:hAnsi="Times New Roman" w:cs="Times New Roman"/>
                <w:spacing w:val="-2"/>
                <w:sz w:val="24"/>
                <w:szCs w:val="24"/>
                <w:lang w:eastAsia="en-US" w:bidi="en-US"/>
              </w:rPr>
              <w:t>к</w:t>
            </w:r>
            <w:r w:rsidRPr="006712D1">
              <w:rPr>
                <w:rFonts w:ascii="Times New Roman" w:eastAsia="Times New Roman" w:hAnsi="Times New Roman" w:cs="Times New Roman"/>
                <w:spacing w:val="-5"/>
                <w:sz w:val="24"/>
                <w:szCs w:val="24"/>
                <w:lang w:eastAsia="en-US" w:bidi="en-US"/>
              </w:rPr>
              <w:t>т</w:t>
            </w:r>
            <w:r w:rsidRPr="006712D1">
              <w:rPr>
                <w:rFonts w:ascii="Times New Roman" w:eastAsia="Times New Roman" w:hAnsi="Times New Roman" w:cs="Times New Roman"/>
                <w:spacing w:val="4"/>
                <w:sz w:val="24"/>
                <w:szCs w:val="24"/>
                <w:lang w:eastAsia="en-US" w:bidi="en-US"/>
              </w:rPr>
              <w:t>о</w:t>
            </w:r>
            <w:r w:rsidRPr="006712D1">
              <w:rPr>
                <w:rFonts w:ascii="Times New Roman" w:eastAsia="Times New Roman" w:hAnsi="Times New Roman" w:cs="Times New Roman"/>
                <w:sz w:val="24"/>
                <w:szCs w:val="24"/>
                <w:lang w:eastAsia="en-US" w:bidi="en-US"/>
              </w:rPr>
              <w:t>в</w:t>
            </w:r>
            <w:r w:rsidRPr="006712D1">
              <w:rPr>
                <w:rFonts w:ascii="Times New Roman" w:eastAsia="Times New Roman" w:hAnsi="Times New Roman" w:cs="Times New Roman"/>
                <w:spacing w:val="35"/>
                <w:sz w:val="24"/>
                <w:szCs w:val="24"/>
                <w:lang w:eastAsia="en-US" w:bidi="en-US"/>
              </w:rPr>
              <w:t xml:space="preserve"> </w:t>
            </w:r>
            <w:r w:rsidRPr="006712D1">
              <w:rPr>
                <w:rFonts w:ascii="Times New Roman" w:eastAsia="Times New Roman" w:hAnsi="Times New Roman" w:cs="Times New Roman"/>
                <w:spacing w:val="-6"/>
                <w:sz w:val="24"/>
                <w:szCs w:val="24"/>
                <w:lang w:eastAsia="en-US" w:bidi="en-US"/>
              </w:rPr>
              <w:t>транспортной</w:t>
            </w:r>
            <w:r w:rsidRPr="006712D1">
              <w:rPr>
                <w:rFonts w:ascii="Times New Roman" w:eastAsia="Times New Roman" w:hAnsi="Times New Roman" w:cs="Times New Roman"/>
                <w:sz w:val="24"/>
                <w:szCs w:val="24"/>
                <w:lang w:eastAsia="en-US" w:bidi="en-US"/>
              </w:rPr>
              <w:t xml:space="preserve"> ин</w:t>
            </w:r>
            <w:r w:rsidRPr="006712D1">
              <w:rPr>
                <w:rFonts w:ascii="Times New Roman" w:eastAsia="Times New Roman" w:hAnsi="Times New Roman" w:cs="Times New Roman"/>
                <w:spacing w:val="-2"/>
                <w:sz w:val="24"/>
                <w:szCs w:val="24"/>
                <w:lang w:eastAsia="en-US" w:bidi="en-US"/>
              </w:rPr>
              <w:t>ф</w:t>
            </w:r>
            <w:r w:rsidRPr="006712D1">
              <w:rPr>
                <w:rFonts w:ascii="Times New Roman" w:eastAsia="Times New Roman" w:hAnsi="Times New Roman" w:cs="Times New Roman"/>
                <w:sz w:val="24"/>
                <w:szCs w:val="24"/>
                <w:lang w:eastAsia="en-US" w:bidi="en-US"/>
              </w:rPr>
              <w:t>р</w:t>
            </w:r>
            <w:r w:rsidRPr="006712D1">
              <w:rPr>
                <w:rFonts w:ascii="Times New Roman" w:eastAsia="Times New Roman" w:hAnsi="Times New Roman" w:cs="Times New Roman"/>
                <w:spacing w:val="-1"/>
                <w:sz w:val="24"/>
                <w:szCs w:val="24"/>
                <w:lang w:eastAsia="en-US" w:bidi="en-US"/>
              </w:rPr>
              <w:t>ас</w:t>
            </w:r>
            <w:r w:rsidRPr="006712D1">
              <w:rPr>
                <w:rFonts w:ascii="Times New Roman" w:eastAsia="Times New Roman" w:hAnsi="Times New Roman" w:cs="Times New Roman"/>
                <w:sz w:val="24"/>
                <w:szCs w:val="24"/>
                <w:lang w:eastAsia="en-US" w:bidi="en-US"/>
              </w:rPr>
              <w:t>т</w:t>
            </w:r>
            <w:r w:rsidRPr="006712D1">
              <w:rPr>
                <w:rFonts w:ascii="Times New Roman" w:eastAsia="Times New Roman" w:hAnsi="Times New Roman" w:cs="Times New Roman"/>
                <w:spacing w:val="4"/>
                <w:sz w:val="24"/>
                <w:szCs w:val="24"/>
                <w:lang w:eastAsia="en-US" w:bidi="en-US"/>
              </w:rPr>
              <w:t>р</w:t>
            </w:r>
            <w:r w:rsidRPr="006712D1">
              <w:rPr>
                <w:rFonts w:ascii="Times New Roman" w:eastAsia="Times New Roman" w:hAnsi="Times New Roman" w:cs="Times New Roman"/>
                <w:spacing w:val="-10"/>
                <w:sz w:val="24"/>
                <w:szCs w:val="24"/>
                <w:lang w:eastAsia="en-US" w:bidi="en-US"/>
              </w:rPr>
              <w:t>у</w:t>
            </w:r>
            <w:r w:rsidRPr="006712D1">
              <w:rPr>
                <w:rFonts w:ascii="Times New Roman" w:eastAsia="Times New Roman" w:hAnsi="Times New Roman" w:cs="Times New Roman"/>
                <w:spacing w:val="-2"/>
                <w:sz w:val="24"/>
                <w:szCs w:val="24"/>
                <w:lang w:eastAsia="en-US" w:bidi="en-US"/>
              </w:rPr>
              <w:t>к</w:t>
            </w:r>
            <w:r w:rsidRPr="006712D1">
              <w:rPr>
                <w:rFonts w:ascii="Times New Roman" w:eastAsia="Times New Roman" w:hAnsi="Times New Roman" w:cs="Times New Roman"/>
                <w:spacing w:val="5"/>
                <w:sz w:val="24"/>
                <w:szCs w:val="24"/>
                <w:lang w:eastAsia="en-US" w:bidi="en-US"/>
              </w:rPr>
              <w:t>т</w:t>
            </w:r>
            <w:r w:rsidRPr="006712D1">
              <w:rPr>
                <w:rFonts w:ascii="Times New Roman" w:eastAsia="Times New Roman" w:hAnsi="Times New Roman" w:cs="Times New Roman"/>
                <w:spacing w:val="-5"/>
                <w:sz w:val="24"/>
                <w:szCs w:val="24"/>
                <w:lang w:eastAsia="en-US" w:bidi="en-US"/>
              </w:rPr>
              <w:t>у</w:t>
            </w:r>
            <w:r w:rsidRPr="006712D1">
              <w:rPr>
                <w:rFonts w:ascii="Times New Roman" w:eastAsia="Times New Roman" w:hAnsi="Times New Roman" w:cs="Times New Roman"/>
                <w:sz w:val="24"/>
                <w:szCs w:val="24"/>
                <w:lang w:eastAsia="en-US" w:bidi="en-US"/>
              </w:rPr>
              <w:t xml:space="preserve">ры    </w:t>
            </w:r>
            <w:r w:rsidRPr="006712D1">
              <w:rPr>
                <w:rFonts w:ascii="Times New Roman" w:eastAsia="Times New Roman" w:hAnsi="Times New Roman" w:cs="Times New Roman"/>
                <w:spacing w:val="27"/>
                <w:sz w:val="24"/>
                <w:szCs w:val="24"/>
                <w:lang w:eastAsia="en-US" w:bidi="en-US"/>
              </w:rPr>
              <w:t xml:space="preserve"> </w:t>
            </w:r>
            <w:r w:rsidRPr="006712D1">
              <w:rPr>
                <w:rFonts w:ascii="Times New Roman" w:eastAsia="Times New Roman" w:hAnsi="Times New Roman" w:cs="Times New Roman"/>
                <w:sz w:val="24"/>
                <w:szCs w:val="24"/>
                <w:lang w:eastAsia="en-US" w:bidi="en-US"/>
              </w:rPr>
              <w:t>п</w:t>
            </w:r>
            <w:r w:rsidRPr="006712D1">
              <w:rPr>
                <w:rFonts w:ascii="Times New Roman" w:eastAsia="Times New Roman" w:hAnsi="Times New Roman" w:cs="Times New Roman"/>
                <w:spacing w:val="4"/>
                <w:sz w:val="24"/>
                <w:szCs w:val="24"/>
                <w:lang w:eastAsia="en-US" w:bidi="en-US"/>
              </w:rPr>
              <w:t>о</w:t>
            </w:r>
            <w:r w:rsidRPr="006712D1">
              <w:rPr>
                <w:rFonts w:ascii="Times New Roman" w:eastAsia="Times New Roman" w:hAnsi="Times New Roman" w:cs="Times New Roman"/>
                <w:spacing w:val="-1"/>
                <w:sz w:val="24"/>
                <w:szCs w:val="24"/>
                <w:lang w:eastAsia="en-US" w:bidi="en-US"/>
              </w:rPr>
              <w:t>се</w:t>
            </w:r>
            <w:r w:rsidRPr="006712D1">
              <w:rPr>
                <w:rFonts w:ascii="Times New Roman" w:eastAsia="Times New Roman" w:hAnsi="Times New Roman" w:cs="Times New Roman"/>
                <w:sz w:val="24"/>
                <w:szCs w:val="24"/>
                <w:lang w:eastAsia="en-US" w:bidi="en-US"/>
              </w:rPr>
              <w:t>л</w:t>
            </w:r>
            <w:r w:rsidRPr="006712D1">
              <w:rPr>
                <w:rFonts w:ascii="Times New Roman" w:eastAsia="Times New Roman" w:hAnsi="Times New Roman" w:cs="Times New Roman"/>
                <w:spacing w:val="-1"/>
                <w:sz w:val="24"/>
                <w:szCs w:val="24"/>
                <w:lang w:eastAsia="en-US" w:bidi="en-US"/>
              </w:rPr>
              <w:t>е</w:t>
            </w:r>
            <w:r w:rsidRPr="006712D1">
              <w:rPr>
                <w:rFonts w:ascii="Times New Roman" w:eastAsia="Times New Roman" w:hAnsi="Times New Roman" w:cs="Times New Roman"/>
                <w:sz w:val="24"/>
                <w:szCs w:val="24"/>
                <w:lang w:eastAsia="en-US" w:bidi="en-US"/>
              </w:rPr>
              <w:t xml:space="preserve">ния </w:t>
            </w:r>
            <w:r w:rsidRPr="006712D1">
              <w:rPr>
                <w:rFonts w:ascii="Times New Roman" w:eastAsia="Times New Roman" w:hAnsi="Times New Roman" w:cs="Times New Roman"/>
                <w:spacing w:val="-3"/>
                <w:sz w:val="24"/>
                <w:szCs w:val="24"/>
                <w:lang w:eastAsia="en-US" w:bidi="en-US"/>
              </w:rPr>
              <w:t>д</w:t>
            </w:r>
            <w:r w:rsidRPr="006712D1">
              <w:rPr>
                <w:rFonts w:ascii="Times New Roman" w:eastAsia="Times New Roman" w:hAnsi="Times New Roman" w:cs="Times New Roman"/>
                <w:sz w:val="24"/>
                <w:szCs w:val="24"/>
                <w:lang w:eastAsia="en-US" w:bidi="en-US"/>
              </w:rPr>
              <w:t>ля н</w:t>
            </w:r>
            <w:r w:rsidRPr="006712D1">
              <w:rPr>
                <w:rFonts w:ascii="Times New Roman" w:eastAsia="Times New Roman" w:hAnsi="Times New Roman" w:cs="Times New Roman"/>
                <w:spacing w:val="-1"/>
                <w:sz w:val="24"/>
                <w:szCs w:val="24"/>
                <w:lang w:eastAsia="en-US" w:bidi="en-US"/>
              </w:rPr>
              <w:t>асе</w:t>
            </w:r>
            <w:r w:rsidRPr="006712D1">
              <w:rPr>
                <w:rFonts w:ascii="Times New Roman" w:eastAsia="Times New Roman" w:hAnsi="Times New Roman" w:cs="Times New Roman"/>
                <w:sz w:val="24"/>
                <w:szCs w:val="24"/>
                <w:lang w:eastAsia="en-US" w:bidi="en-US"/>
              </w:rPr>
              <w:t>л</w:t>
            </w:r>
            <w:r w:rsidRPr="006712D1">
              <w:rPr>
                <w:rFonts w:ascii="Times New Roman" w:eastAsia="Times New Roman" w:hAnsi="Times New Roman" w:cs="Times New Roman"/>
                <w:spacing w:val="-1"/>
                <w:sz w:val="24"/>
                <w:szCs w:val="24"/>
                <w:lang w:eastAsia="en-US" w:bidi="en-US"/>
              </w:rPr>
              <w:t>е</w:t>
            </w:r>
            <w:r w:rsidRPr="006712D1">
              <w:rPr>
                <w:rFonts w:ascii="Times New Roman" w:eastAsia="Times New Roman" w:hAnsi="Times New Roman" w:cs="Times New Roman"/>
                <w:spacing w:val="-4"/>
                <w:sz w:val="24"/>
                <w:szCs w:val="24"/>
                <w:lang w:eastAsia="en-US" w:bidi="en-US"/>
              </w:rPr>
              <w:t>н</w:t>
            </w:r>
            <w:r w:rsidRPr="006712D1">
              <w:rPr>
                <w:rFonts w:ascii="Times New Roman" w:eastAsia="Times New Roman" w:hAnsi="Times New Roman" w:cs="Times New Roman"/>
                <w:sz w:val="24"/>
                <w:szCs w:val="24"/>
                <w:lang w:eastAsia="en-US" w:bidi="en-US"/>
              </w:rPr>
              <w:t>ия п</w:t>
            </w:r>
            <w:r w:rsidRPr="006712D1">
              <w:rPr>
                <w:rFonts w:ascii="Times New Roman" w:eastAsia="Times New Roman" w:hAnsi="Times New Roman" w:cs="Times New Roman"/>
                <w:spacing w:val="4"/>
                <w:sz w:val="24"/>
                <w:szCs w:val="24"/>
                <w:lang w:eastAsia="en-US" w:bidi="en-US"/>
              </w:rPr>
              <w:t>о</w:t>
            </w:r>
            <w:r w:rsidRPr="006712D1">
              <w:rPr>
                <w:rFonts w:ascii="Times New Roman" w:eastAsia="Times New Roman" w:hAnsi="Times New Roman" w:cs="Times New Roman"/>
                <w:spacing w:val="-1"/>
                <w:sz w:val="24"/>
                <w:szCs w:val="24"/>
                <w:lang w:eastAsia="en-US" w:bidi="en-US"/>
              </w:rPr>
              <w:t>се</w:t>
            </w:r>
            <w:r w:rsidRPr="006712D1">
              <w:rPr>
                <w:rFonts w:ascii="Times New Roman" w:eastAsia="Times New Roman" w:hAnsi="Times New Roman" w:cs="Times New Roman"/>
                <w:sz w:val="24"/>
                <w:szCs w:val="24"/>
                <w:lang w:eastAsia="en-US" w:bidi="en-US"/>
              </w:rPr>
              <w:t>л</w:t>
            </w:r>
            <w:r w:rsidRPr="006712D1">
              <w:rPr>
                <w:rFonts w:ascii="Times New Roman" w:eastAsia="Times New Roman" w:hAnsi="Times New Roman" w:cs="Times New Roman"/>
                <w:spacing w:val="-1"/>
                <w:sz w:val="24"/>
                <w:szCs w:val="24"/>
                <w:lang w:eastAsia="en-US" w:bidi="en-US"/>
              </w:rPr>
              <w:t>е</w:t>
            </w:r>
            <w:r w:rsidRPr="006712D1">
              <w:rPr>
                <w:rFonts w:ascii="Times New Roman" w:eastAsia="Times New Roman" w:hAnsi="Times New Roman" w:cs="Times New Roman"/>
                <w:sz w:val="24"/>
                <w:szCs w:val="24"/>
                <w:lang w:eastAsia="en-US" w:bidi="en-US"/>
              </w:rPr>
              <w:t>ния</w:t>
            </w:r>
            <w:r w:rsidRPr="006712D1">
              <w:rPr>
                <w:rFonts w:ascii="Times New Roman" w:eastAsia="Times New Roman" w:hAnsi="Times New Roman" w:cs="Times New Roman"/>
                <w:spacing w:val="44"/>
                <w:sz w:val="24"/>
                <w:szCs w:val="24"/>
                <w:lang w:eastAsia="en-US" w:bidi="en-US"/>
              </w:rPr>
              <w:t xml:space="preserve"> </w:t>
            </w:r>
            <w:r w:rsidRPr="006712D1">
              <w:rPr>
                <w:rFonts w:ascii="Times New Roman" w:eastAsia="Times New Roman" w:hAnsi="Times New Roman" w:cs="Times New Roman"/>
                <w:sz w:val="24"/>
                <w:szCs w:val="24"/>
                <w:lang w:eastAsia="en-US" w:bidi="en-US"/>
              </w:rPr>
              <w:t>в</w:t>
            </w:r>
            <w:r w:rsidRPr="006712D1">
              <w:rPr>
                <w:rFonts w:ascii="Times New Roman" w:eastAsia="Times New Roman" w:hAnsi="Times New Roman" w:cs="Times New Roman"/>
                <w:spacing w:val="44"/>
                <w:sz w:val="24"/>
                <w:szCs w:val="24"/>
                <w:lang w:eastAsia="en-US" w:bidi="en-US"/>
              </w:rPr>
              <w:t xml:space="preserve"> </w:t>
            </w:r>
            <w:r w:rsidRPr="006712D1">
              <w:rPr>
                <w:rFonts w:ascii="Times New Roman" w:eastAsia="Times New Roman" w:hAnsi="Times New Roman" w:cs="Times New Roman"/>
                <w:spacing w:val="-1"/>
                <w:sz w:val="24"/>
                <w:szCs w:val="24"/>
                <w:lang w:eastAsia="en-US" w:bidi="en-US"/>
              </w:rPr>
              <w:t>с</w:t>
            </w:r>
            <w:r w:rsidRPr="006712D1">
              <w:rPr>
                <w:rFonts w:ascii="Times New Roman" w:eastAsia="Times New Roman" w:hAnsi="Times New Roman" w:cs="Times New Roman"/>
                <w:sz w:val="24"/>
                <w:szCs w:val="24"/>
                <w:lang w:eastAsia="en-US" w:bidi="en-US"/>
              </w:rPr>
              <w:t>оот</w:t>
            </w:r>
            <w:r w:rsidRPr="006712D1">
              <w:rPr>
                <w:rFonts w:ascii="Times New Roman" w:eastAsia="Times New Roman" w:hAnsi="Times New Roman" w:cs="Times New Roman"/>
                <w:spacing w:val="1"/>
                <w:sz w:val="24"/>
                <w:szCs w:val="24"/>
                <w:lang w:eastAsia="en-US" w:bidi="en-US"/>
              </w:rPr>
              <w:t>в</w:t>
            </w:r>
            <w:r w:rsidRPr="006712D1">
              <w:rPr>
                <w:rFonts w:ascii="Times New Roman" w:eastAsia="Times New Roman" w:hAnsi="Times New Roman" w:cs="Times New Roman"/>
                <w:spacing w:val="-1"/>
                <w:sz w:val="24"/>
                <w:szCs w:val="24"/>
                <w:lang w:eastAsia="en-US" w:bidi="en-US"/>
              </w:rPr>
              <w:t>е</w:t>
            </w:r>
            <w:r w:rsidRPr="006712D1">
              <w:rPr>
                <w:rFonts w:ascii="Times New Roman" w:eastAsia="Times New Roman" w:hAnsi="Times New Roman" w:cs="Times New Roman"/>
                <w:sz w:val="24"/>
                <w:szCs w:val="24"/>
                <w:lang w:eastAsia="en-US" w:bidi="en-US"/>
              </w:rPr>
              <w:t>т</w:t>
            </w:r>
            <w:r w:rsidRPr="006712D1">
              <w:rPr>
                <w:rFonts w:ascii="Times New Roman" w:eastAsia="Times New Roman" w:hAnsi="Times New Roman" w:cs="Times New Roman"/>
                <w:spacing w:val="-1"/>
                <w:sz w:val="24"/>
                <w:szCs w:val="24"/>
                <w:lang w:eastAsia="en-US" w:bidi="en-US"/>
              </w:rPr>
              <w:t>с</w:t>
            </w:r>
            <w:r w:rsidRPr="006712D1">
              <w:rPr>
                <w:rFonts w:ascii="Times New Roman" w:eastAsia="Times New Roman" w:hAnsi="Times New Roman" w:cs="Times New Roman"/>
                <w:sz w:val="24"/>
                <w:szCs w:val="24"/>
                <w:lang w:eastAsia="en-US" w:bidi="en-US"/>
              </w:rPr>
              <w:t>т</w:t>
            </w:r>
            <w:r w:rsidRPr="006712D1">
              <w:rPr>
                <w:rFonts w:ascii="Times New Roman" w:eastAsia="Times New Roman" w:hAnsi="Times New Roman" w:cs="Times New Roman"/>
                <w:spacing w:val="-3"/>
                <w:sz w:val="24"/>
                <w:szCs w:val="24"/>
                <w:lang w:eastAsia="en-US" w:bidi="en-US"/>
              </w:rPr>
              <w:t>в</w:t>
            </w:r>
            <w:r w:rsidRPr="006712D1">
              <w:rPr>
                <w:rFonts w:ascii="Times New Roman" w:eastAsia="Times New Roman" w:hAnsi="Times New Roman" w:cs="Times New Roman"/>
                <w:sz w:val="24"/>
                <w:szCs w:val="24"/>
                <w:lang w:eastAsia="en-US" w:bidi="en-US"/>
              </w:rPr>
              <w:t>ии</w:t>
            </w:r>
            <w:r w:rsidRPr="006712D1">
              <w:rPr>
                <w:rFonts w:ascii="Times New Roman" w:eastAsia="Times New Roman" w:hAnsi="Times New Roman" w:cs="Times New Roman"/>
                <w:spacing w:val="48"/>
                <w:sz w:val="24"/>
                <w:szCs w:val="24"/>
                <w:lang w:eastAsia="en-US" w:bidi="en-US"/>
              </w:rPr>
              <w:t xml:space="preserve"> </w:t>
            </w:r>
            <w:r w:rsidRPr="006712D1">
              <w:rPr>
                <w:rFonts w:ascii="Times New Roman" w:eastAsia="Times New Roman" w:hAnsi="Times New Roman" w:cs="Times New Roman"/>
                <w:sz w:val="24"/>
                <w:szCs w:val="24"/>
                <w:lang w:eastAsia="en-US" w:bidi="en-US"/>
              </w:rPr>
              <w:t>с</w:t>
            </w:r>
            <w:r w:rsidRPr="006712D1">
              <w:rPr>
                <w:rFonts w:ascii="Times New Roman" w:eastAsia="Times New Roman" w:hAnsi="Times New Roman" w:cs="Times New Roman"/>
                <w:spacing w:val="42"/>
                <w:sz w:val="24"/>
                <w:szCs w:val="24"/>
                <w:lang w:eastAsia="en-US" w:bidi="en-US"/>
              </w:rPr>
              <w:t xml:space="preserve"> </w:t>
            </w:r>
            <w:r w:rsidRPr="006712D1">
              <w:rPr>
                <w:rFonts w:ascii="Times New Roman" w:eastAsia="Times New Roman" w:hAnsi="Times New Roman" w:cs="Times New Roman"/>
                <w:spacing w:val="-4"/>
                <w:sz w:val="24"/>
                <w:szCs w:val="24"/>
                <w:lang w:eastAsia="en-US" w:bidi="en-US"/>
              </w:rPr>
              <w:t>н</w:t>
            </w:r>
            <w:r w:rsidRPr="006712D1">
              <w:rPr>
                <w:rFonts w:ascii="Times New Roman" w:eastAsia="Times New Roman" w:hAnsi="Times New Roman" w:cs="Times New Roman"/>
                <w:spacing w:val="4"/>
                <w:sz w:val="24"/>
                <w:szCs w:val="24"/>
                <w:lang w:eastAsia="en-US" w:bidi="en-US"/>
              </w:rPr>
              <w:t>о</w:t>
            </w:r>
            <w:r w:rsidRPr="006712D1">
              <w:rPr>
                <w:rFonts w:ascii="Times New Roman" w:eastAsia="Times New Roman" w:hAnsi="Times New Roman" w:cs="Times New Roman"/>
                <w:sz w:val="24"/>
                <w:szCs w:val="24"/>
                <w:lang w:eastAsia="en-US" w:bidi="en-US"/>
              </w:rPr>
              <w:t>р</w:t>
            </w:r>
            <w:r w:rsidRPr="006712D1">
              <w:rPr>
                <w:rFonts w:ascii="Times New Roman" w:eastAsia="Times New Roman" w:hAnsi="Times New Roman" w:cs="Times New Roman"/>
                <w:spacing w:val="1"/>
                <w:sz w:val="24"/>
                <w:szCs w:val="24"/>
                <w:lang w:eastAsia="en-US" w:bidi="en-US"/>
              </w:rPr>
              <w:t>м</w:t>
            </w:r>
            <w:r w:rsidRPr="006712D1">
              <w:rPr>
                <w:rFonts w:ascii="Times New Roman" w:eastAsia="Times New Roman" w:hAnsi="Times New Roman" w:cs="Times New Roman"/>
                <w:spacing w:val="-1"/>
                <w:sz w:val="24"/>
                <w:szCs w:val="24"/>
                <w:lang w:eastAsia="en-US" w:bidi="en-US"/>
              </w:rPr>
              <w:t>а</w:t>
            </w:r>
            <w:r w:rsidRPr="006712D1">
              <w:rPr>
                <w:rFonts w:ascii="Times New Roman" w:eastAsia="Times New Roman" w:hAnsi="Times New Roman" w:cs="Times New Roman"/>
                <w:sz w:val="24"/>
                <w:szCs w:val="24"/>
                <w:lang w:eastAsia="en-US" w:bidi="en-US"/>
              </w:rPr>
              <w:t>т</w:t>
            </w:r>
            <w:r w:rsidRPr="006712D1">
              <w:rPr>
                <w:rFonts w:ascii="Times New Roman" w:eastAsia="Times New Roman" w:hAnsi="Times New Roman" w:cs="Times New Roman"/>
                <w:spacing w:val="-4"/>
                <w:sz w:val="24"/>
                <w:szCs w:val="24"/>
                <w:lang w:eastAsia="en-US" w:bidi="en-US"/>
              </w:rPr>
              <w:t>и</w:t>
            </w:r>
            <w:r w:rsidRPr="006712D1">
              <w:rPr>
                <w:rFonts w:ascii="Times New Roman" w:eastAsia="Times New Roman" w:hAnsi="Times New Roman" w:cs="Times New Roman"/>
                <w:spacing w:val="1"/>
                <w:sz w:val="24"/>
                <w:szCs w:val="24"/>
                <w:lang w:eastAsia="en-US" w:bidi="en-US"/>
              </w:rPr>
              <w:t>в</w:t>
            </w:r>
            <w:r w:rsidRPr="006712D1">
              <w:rPr>
                <w:rFonts w:ascii="Times New Roman" w:eastAsia="Times New Roman" w:hAnsi="Times New Roman" w:cs="Times New Roman"/>
                <w:spacing w:val="-6"/>
                <w:sz w:val="24"/>
                <w:szCs w:val="24"/>
                <w:lang w:eastAsia="en-US" w:bidi="en-US"/>
              </w:rPr>
              <w:t>а</w:t>
            </w:r>
            <w:r w:rsidRPr="006712D1">
              <w:rPr>
                <w:rFonts w:ascii="Times New Roman" w:eastAsia="Times New Roman" w:hAnsi="Times New Roman" w:cs="Times New Roman"/>
                <w:spacing w:val="1"/>
                <w:sz w:val="24"/>
                <w:szCs w:val="24"/>
                <w:lang w:eastAsia="en-US" w:bidi="en-US"/>
              </w:rPr>
              <w:t>м</w:t>
            </w:r>
            <w:r w:rsidRPr="006712D1">
              <w:rPr>
                <w:rFonts w:ascii="Times New Roman" w:eastAsia="Times New Roman" w:hAnsi="Times New Roman" w:cs="Times New Roman"/>
                <w:sz w:val="24"/>
                <w:szCs w:val="24"/>
                <w:lang w:eastAsia="en-US" w:bidi="en-US"/>
              </w:rPr>
              <w:t xml:space="preserve">и </w:t>
            </w:r>
            <w:r w:rsidRPr="006712D1">
              <w:rPr>
                <w:rFonts w:ascii="Times New Roman" w:eastAsia="Times New Roman" w:hAnsi="Times New Roman" w:cs="Times New Roman"/>
                <w:spacing w:val="2"/>
                <w:sz w:val="24"/>
                <w:szCs w:val="24"/>
                <w:lang w:eastAsia="en-US" w:bidi="en-US"/>
              </w:rPr>
              <w:t>г</w:t>
            </w:r>
            <w:r w:rsidRPr="006712D1">
              <w:rPr>
                <w:rFonts w:ascii="Times New Roman" w:eastAsia="Times New Roman" w:hAnsi="Times New Roman" w:cs="Times New Roman"/>
                <w:sz w:val="24"/>
                <w:szCs w:val="24"/>
                <w:lang w:eastAsia="en-US" w:bidi="en-US"/>
              </w:rPr>
              <w:t>р</w:t>
            </w:r>
            <w:r w:rsidRPr="006712D1">
              <w:rPr>
                <w:rFonts w:ascii="Times New Roman" w:eastAsia="Times New Roman" w:hAnsi="Times New Roman" w:cs="Times New Roman"/>
                <w:spacing w:val="-1"/>
                <w:sz w:val="24"/>
                <w:szCs w:val="24"/>
                <w:lang w:eastAsia="en-US" w:bidi="en-US"/>
              </w:rPr>
              <w:t>а</w:t>
            </w:r>
            <w:r w:rsidRPr="006712D1">
              <w:rPr>
                <w:rFonts w:ascii="Times New Roman" w:eastAsia="Times New Roman" w:hAnsi="Times New Roman" w:cs="Times New Roman"/>
                <w:spacing w:val="-3"/>
                <w:sz w:val="24"/>
                <w:szCs w:val="24"/>
                <w:lang w:eastAsia="en-US" w:bidi="en-US"/>
              </w:rPr>
              <w:t>д</w:t>
            </w:r>
            <w:r w:rsidRPr="006712D1">
              <w:rPr>
                <w:rFonts w:ascii="Times New Roman" w:eastAsia="Times New Roman" w:hAnsi="Times New Roman" w:cs="Times New Roman"/>
                <w:spacing w:val="4"/>
                <w:sz w:val="24"/>
                <w:szCs w:val="24"/>
                <w:lang w:eastAsia="en-US" w:bidi="en-US"/>
              </w:rPr>
              <w:t>о</w:t>
            </w:r>
            <w:r w:rsidRPr="006712D1">
              <w:rPr>
                <w:rFonts w:ascii="Times New Roman" w:eastAsia="Times New Roman" w:hAnsi="Times New Roman" w:cs="Times New Roman"/>
                <w:spacing w:val="-1"/>
                <w:sz w:val="24"/>
                <w:szCs w:val="24"/>
                <w:lang w:eastAsia="en-US" w:bidi="en-US"/>
              </w:rPr>
              <w:t>с</w:t>
            </w:r>
            <w:r w:rsidRPr="006712D1">
              <w:rPr>
                <w:rFonts w:ascii="Times New Roman" w:eastAsia="Times New Roman" w:hAnsi="Times New Roman" w:cs="Times New Roman"/>
                <w:sz w:val="24"/>
                <w:szCs w:val="24"/>
                <w:lang w:eastAsia="en-US" w:bidi="en-US"/>
              </w:rPr>
              <w:t>т</w:t>
            </w:r>
            <w:r w:rsidRPr="006712D1">
              <w:rPr>
                <w:rFonts w:ascii="Times New Roman" w:eastAsia="Times New Roman" w:hAnsi="Times New Roman" w:cs="Times New Roman"/>
                <w:spacing w:val="-5"/>
                <w:sz w:val="24"/>
                <w:szCs w:val="24"/>
                <w:lang w:eastAsia="en-US" w:bidi="en-US"/>
              </w:rPr>
              <w:t>р</w:t>
            </w:r>
            <w:r w:rsidRPr="006712D1">
              <w:rPr>
                <w:rFonts w:ascii="Times New Roman" w:eastAsia="Times New Roman" w:hAnsi="Times New Roman" w:cs="Times New Roman"/>
                <w:spacing w:val="4"/>
                <w:sz w:val="24"/>
                <w:szCs w:val="24"/>
                <w:lang w:eastAsia="en-US" w:bidi="en-US"/>
              </w:rPr>
              <w:t>о</w:t>
            </w:r>
            <w:r w:rsidRPr="006712D1">
              <w:rPr>
                <w:rFonts w:ascii="Times New Roman" w:eastAsia="Times New Roman" w:hAnsi="Times New Roman" w:cs="Times New Roman"/>
                <w:sz w:val="24"/>
                <w:szCs w:val="24"/>
                <w:lang w:eastAsia="en-US" w:bidi="en-US"/>
              </w:rPr>
              <w:t>ит</w:t>
            </w:r>
            <w:r w:rsidRPr="006712D1">
              <w:rPr>
                <w:rFonts w:ascii="Times New Roman" w:eastAsia="Times New Roman" w:hAnsi="Times New Roman" w:cs="Times New Roman"/>
                <w:spacing w:val="-1"/>
                <w:sz w:val="24"/>
                <w:szCs w:val="24"/>
                <w:lang w:eastAsia="en-US" w:bidi="en-US"/>
              </w:rPr>
              <w:t>е</w:t>
            </w:r>
            <w:r w:rsidRPr="006712D1">
              <w:rPr>
                <w:rFonts w:ascii="Times New Roman" w:eastAsia="Times New Roman" w:hAnsi="Times New Roman" w:cs="Times New Roman"/>
                <w:sz w:val="24"/>
                <w:szCs w:val="24"/>
                <w:lang w:eastAsia="en-US" w:bidi="en-US"/>
              </w:rPr>
              <w:t>л</w:t>
            </w:r>
            <w:r w:rsidRPr="006712D1">
              <w:rPr>
                <w:rFonts w:ascii="Times New Roman" w:eastAsia="Times New Roman" w:hAnsi="Times New Roman" w:cs="Times New Roman"/>
                <w:spacing w:val="-4"/>
                <w:sz w:val="24"/>
                <w:szCs w:val="24"/>
                <w:lang w:eastAsia="en-US" w:bidi="en-US"/>
              </w:rPr>
              <w:t>ьн</w:t>
            </w:r>
            <w:r w:rsidRPr="006712D1">
              <w:rPr>
                <w:rFonts w:ascii="Times New Roman" w:eastAsia="Times New Roman" w:hAnsi="Times New Roman" w:cs="Times New Roman"/>
                <w:spacing w:val="4"/>
                <w:sz w:val="24"/>
                <w:szCs w:val="24"/>
                <w:lang w:eastAsia="en-US" w:bidi="en-US"/>
              </w:rPr>
              <w:t>о</w:t>
            </w:r>
            <w:r w:rsidRPr="006712D1">
              <w:rPr>
                <w:rFonts w:ascii="Times New Roman" w:eastAsia="Times New Roman" w:hAnsi="Times New Roman" w:cs="Times New Roman"/>
                <w:spacing w:val="-3"/>
                <w:sz w:val="24"/>
                <w:szCs w:val="24"/>
                <w:lang w:eastAsia="en-US" w:bidi="en-US"/>
              </w:rPr>
              <w:t>г</w:t>
            </w:r>
            <w:r w:rsidRPr="006712D1">
              <w:rPr>
                <w:rFonts w:ascii="Times New Roman" w:eastAsia="Times New Roman" w:hAnsi="Times New Roman" w:cs="Times New Roman"/>
                <w:sz w:val="24"/>
                <w:szCs w:val="24"/>
                <w:lang w:eastAsia="en-US" w:bidi="en-US"/>
              </w:rPr>
              <w:t>о п</w:t>
            </w:r>
            <w:r w:rsidRPr="006712D1">
              <w:rPr>
                <w:rFonts w:ascii="Times New Roman" w:eastAsia="Times New Roman" w:hAnsi="Times New Roman" w:cs="Times New Roman"/>
                <w:spacing w:val="-5"/>
                <w:sz w:val="24"/>
                <w:szCs w:val="24"/>
                <w:lang w:eastAsia="en-US" w:bidi="en-US"/>
              </w:rPr>
              <w:t>р</w:t>
            </w:r>
            <w:r w:rsidRPr="006712D1">
              <w:rPr>
                <w:rFonts w:ascii="Times New Roman" w:eastAsia="Times New Roman" w:hAnsi="Times New Roman" w:cs="Times New Roman"/>
                <w:spacing w:val="4"/>
                <w:sz w:val="24"/>
                <w:szCs w:val="24"/>
                <w:lang w:eastAsia="en-US" w:bidi="en-US"/>
              </w:rPr>
              <w:t>о</w:t>
            </w:r>
            <w:r w:rsidRPr="006712D1">
              <w:rPr>
                <w:rFonts w:ascii="Times New Roman" w:eastAsia="Times New Roman" w:hAnsi="Times New Roman" w:cs="Times New Roman"/>
                <w:spacing w:val="-1"/>
                <w:sz w:val="24"/>
                <w:szCs w:val="24"/>
                <w:lang w:eastAsia="en-US" w:bidi="en-US"/>
              </w:rPr>
              <w:t>е</w:t>
            </w:r>
            <w:r w:rsidRPr="006712D1">
              <w:rPr>
                <w:rFonts w:ascii="Times New Roman" w:eastAsia="Times New Roman" w:hAnsi="Times New Roman" w:cs="Times New Roman"/>
                <w:spacing w:val="-2"/>
                <w:sz w:val="24"/>
                <w:szCs w:val="24"/>
                <w:lang w:eastAsia="en-US" w:bidi="en-US"/>
              </w:rPr>
              <w:t>к</w:t>
            </w:r>
            <w:r w:rsidRPr="006712D1">
              <w:rPr>
                <w:rFonts w:ascii="Times New Roman" w:eastAsia="Times New Roman" w:hAnsi="Times New Roman" w:cs="Times New Roman"/>
                <w:sz w:val="24"/>
                <w:szCs w:val="24"/>
                <w:lang w:eastAsia="en-US" w:bidi="en-US"/>
              </w:rPr>
              <w:t>тиро</w:t>
            </w:r>
            <w:r w:rsidRPr="006712D1">
              <w:rPr>
                <w:rFonts w:ascii="Times New Roman" w:eastAsia="Times New Roman" w:hAnsi="Times New Roman" w:cs="Times New Roman"/>
                <w:spacing w:val="1"/>
                <w:sz w:val="24"/>
                <w:szCs w:val="24"/>
                <w:lang w:eastAsia="en-US" w:bidi="en-US"/>
              </w:rPr>
              <w:t>в</w:t>
            </w:r>
            <w:r w:rsidRPr="006712D1">
              <w:rPr>
                <w:rFonts w:ascii="Times New Roman" w:eastAsia="Times New Roman" w:hAnsi="Times New Roman" w:cs="Times New Roman"/>
                <w:spacing w:val="-1"/>
                <w:sz w:val="24"/>
                <w:szCs w:val="24"/>
                <w:lang w:eastAsia="en-US" w:bidi="en-US"/>
              </w:rPr>
              <w:t>а</w:t>
            </w:r>
            <w:r w:rsidRPr="006712D1">
              <w:rPr>
                <w:rFonts w:ascii="Times New Roman" w:eastAsia="Times New Roman" w:hAnsi="Times New Roman" w:cs="Times New Roman"/>
                <w:spacing w:val="-4"/>
                <w:sz w:val="24"/>
                <w:szCs w:val="24"/>
                <w:lang w:eastAsia="en-US" w:bidi="en-US"/>
              </w:rPr>
              <w:t>н</w:t>
            </w:r>
            <w:r w:rsidRPr="006712D1">
              <w:rPr>
                <w:rFonts w:ascii="Times New Roman" w:eastAsia="Times New Roman" w:hAnsi="Times New Roman" w:cs="Times New Roman"/>
                <w:sz w:val="24"/>
                <w:szCs w:val="24"/>
                <w:lang w:eastAsia="en-US" w:bidi="en-US"/>
              </w:rPr>
              <w:t>ия</w:t>
            </w:r>
            <w:r w:rsidRPr="006712D1">
              <w:rPr>
                <w:rFonts w:ascii="Times New Roman" w:eastAsia="Calibri" w:hAnsi="Times New Roman" w:cs="Times New Roman"/>
                <w:sz w:val="24"/>
                <w:szCs w:val="24"/>
                <w:lang w:eastAsia="en-US" w:bidi="en-US"/>
              </w:rPr>
              <w:t>;</w:t>
            </w:r>
          </w:p>
          <w:p w:rsidR="006712D1" w:rsidRPr="006712D1" w:rsidRDefault="006712D1" w:rsidP="006712D1">
            <w:pPr>
              <w:spacing w:after="0" w:line="240" w:lineRule="auto"/>
              <w:ind w:left="114" w:right="114" w:firstLine="114"/>
              <w:jc w:val="both"/>
              <w:rPr>
                <w:rFonts w:ascii="Times New Roman" w:eastAsia="Calibri" w:hAnsi="Times New Roman" w:cs="Times New Roman"/>
                <w:sz w:val="24"/>
                <w:szCs w:val="24"/>
                <w:lang w:eastAsia="en-US" w:bidi="en-US"/>
              </w:rPr>
            </w:pPr>
            <w:r w:rsidRPr="006712D1">
              <w:rPr>
                <w:rFonts w:ascii="Times New Roman" w:eastAsia="Calibri" w:hAnsi="Times New Roman" w:cs="Times New Roman"/>
                <w:sz w:val="24"/>
                <w:szCs w:val="24"/>
                <w:lang w:eastAsia="en-US" w:bidi="en-US"/>
              </w:rPr>
              <w:t>4 Обеспечение своевременного ремонта объектов транспортной инфраструктуры;</w:t>
            </w:r>
          </w:p>
          <w:p w:rsidR="006712D1" w:rsidRPr="006712D1" w:rsidRDefault="006712D1" w:rsidP="006712D1">
            <w:pPr>
              <w:spacing w:after="0" w:line="240" w:lineRule="auto"/>
              <w:ind w:left="114" w:right="114" w:firstLine="114"/>
              <w:jc w:val="both"/>
              <w:rPr>
                <w:rFonts w:ascii="Times New Roman" w:eastAsia="Calibri" w:hAnsi="Times New Roman" w:cs="Times New Roman"/>
                <w:sz w:val="24"/>
                <w:szCs w:val="24"/>
                <w:lang w:eastAsia="en-US" w:bidi="en-US"/>
              </w:rPr>
            </w:pPr>
            <w:r w:rsidRPr="006712D1">
              <w:rPr>
                <w:rFonts w:ascii="Times New Roman" w:eastAsia="Calibri" w:hAnsi="Times New Roman" w:cs="Times New Roman"/>
                <w:sz w:val="24"/>
                <w:szCs w:val="24"/>
                <w:lang w:eastAsia="en-US" w:bidi="en-US"/>
              </w:rPr>
              <w:t>5 Создание приоритетных условий для обеспечения безопасности</w:t>
            </w:r>
          </w:p>
          <w:p w:rsidR="006712D1" w:rsidRPr="006712D1" w:rsidRDefault="006712D1" w:rsidP="006712D1">
            <w:pPr>
              <w:spacing w:after="0" w:line="240" w:lineRule="auto"/>
              <w:ind w:left="114" w:right="114" w:firstLine="114"/>
              <w:jc w:val="both"/>
              <w:rPr>
                <w:rFonts w:ascii="Times New Roman" w:eastAsia="Calibri" w:hAnsi="Times New Roman" w:cs="Times New Roman"/>
                <w:sz w:val="24"/>
                <w:szCs w:val="24"/>
                <w:lang w:eastAsia="en-US" w:bidi="en-US"/>
              </w:rPr>
            </w:pPr>
            <w:r w:rsidRPr="006712D1">
              <w:rPr>
                <w:rFonts w:ascii="Times New Roman" w:eastAsia="Calibri" w:hAnsi="Times New Roman" w:cs="Times New Roman"/>
                <w:sz w:val="24"/>
                <w:szCs w:val="24"/>
                <w:lang w:eastAsia="en-US" w:bidi="en-US"/>
              </w:rPr>
              <w:t>жизни и здоровья участников дорожного движения по отношению к результатам хозяйственной деятельности;</w:t>
            </w:r>
          </w:p>
          <w:p w:rsidR="006712D1" w:rsidRPr="006712D1" w:rsidRDefault="006712D1" w:rsidP="006712D1">
            <w:pPr>
              <w:spacing w:after="0" w:line="240" w:lineRule="auto"/>
              <w:ind w:left="114" w:right="114" w:firstLine="114"/>
              <w:jc w:val="both"/>
              <w:rPr>
                <w:rFonts w:ascii="Times New Roman" w:eastAsia="Calibri" w:hAnsi="Times New Roman" w:cs="Times New Roman"/>
                <w:sz w:val="24"/>
                <w:szCs w:val="24"/>
                <w:lang w:eastAsia="en-US" w:bidi="en-US"/>
              </w:rPr>
            </w:pPr>
            <w:r w:rsidRPr="006712D1">
              <w:rPr>
                <w:rFonts w:ascii="Times New Roman" w:eastAsia="Calibri" w:hAnsi="Times New Roman" w:cs="Times New Roman"/>
                <w:sz w:val="24"/>
                <w:szCs w:val="24"/>
                <w:lang w:eastAsia="en-US" w:bidi="en-US"/>
              </w:rPr>
              <w:t>6 Содействие развитию малого предпринимательства в сфере транспортного обслуживания населения.</w:t>
            </w:r>
          </w:p>
          <w:p w:rsidR="006712D1" w:rsidRPr="006712D1" w:rsidRDefault="006712D1" w:rsidP="006712D1">
            <w:pPr>
              <w:spacing w:after="0" w:line="240" w:lineRule="auto"/>
              <w:ind w:left="114" w:right="114" w:firstLine="114"/>
              <w:jc w:val="both"/>
              <w:rPr>
                <w:rFonts w:ascii="Times New Roman" w:eastAsia="Calibri" w:hAnsi="Times New Roman" w:cs="Times New Roman"/>
                <w:sz w:val="24"/>
                <w:szCs w:val="24"/>
                <w:lang w:eastAsia="en-US" w:bidi="en-US"/>
              </w:rPr>
            </w:pPr>
            <w:r w:rsidRPr="006712D1">
              <w:rPr>
                <w:rFonts w:ascii="Times New Roman" w:eastAsia="Calibri" w:hAnsi="Times New Roman" w:cs="Times New Roman"/>
                <w:sz w:val="24"/>
                <w:szCs w:val="24"/>
                <w:lang w:eastAsia="en-US" w:bidi="en-US"/>
              </w:rPr>
              <w:t>7 Создание</w:t>
            </w:r>
            <w:r w:rsidRPr="006712D1">
              <w:rPr>
                <w:rFonts w:ascii="Times New Roman" w:eastAsia="Calibri" w:hAnsi="Times New Roman" w:cs="Times New Roman"/>
                <w:sz w:val="24"/>
                <w:szCs w:val="24"/>
                <w:lang w:eastAsia="en-US" w:bidi="en-US"/>
              </w:rPr>
              <w:tab/>
              <w:t xml:space="preserve"> приоритетных условий движения</w:t>
            </w:r>
            <w:r w:rsidRPr="006712D1">
              <w:rPr>
                <w:rFonts w:ascii="Times New Roman" w:eastAsia="Calibri" w:hAnsi="Times New Roman" w:cs="Times New Roman"/>
                <w:sz w:val="24"/>
                <w:szCs w:val="24"/>
                <w:lang w:eastAsia="en-US" w:bidi="en-US"/>
              </w:rPr>
              <w:tab/>
              <w:t>транспортных средств общего пользования по отношению к иным транспортным средствам;</w:t>
            </w:r>
          </w:p>
          <w:p w:rsidR="006712D1" w:rsidRPr="006712D1" w:rsidRDefault="006712D1" w:rsidP="006712D1">
            <w:pPr>
              <w:spacing w:after="0" w:line="240" w:lineRule="auto"/>
              <w:ind w:left="114" w:right="114" w:firstLine="114"/>
              <w:jc w:val="both"/>
              <w:rPr>
                <w:rFonts w:ascii="Times New Roman" w:eastAsia="Calibri" w:hAnsi="Times New Roman" w:cs="Times New Roman"/>
                <w:sz w:val="24"/>
                <w:szCs w:val="24"/>
                <w:lang w:eastAsia="en-US" w:bidi="en-US"/>
              </w:rPr>
            </w:pPr>
            <w:r w:rsidRPr="006712D1">
              <w:rPr>
                <w:rFonts w:ascii="Times New Roman" w:eastAsia="Calibri" w:hAnsi="Times New Roman" w:cs="Times New Roman"/>
                <w:sz w:val="24"/>
                <w:szCs w:val="24"/>
                <w:lang w:eastAsia="en-US" w:bidi="en-US"/>
              </w:rPr>
              <w:t>8 Обеспечение условий для пешеходного и велосипедного передвижения населения;</w:t>
            </w:r>
          </w:p>
          <w:p w:rsidR="006712D1" w:rsidRPr="006712D1" w:rsidRDefault="006712D1" w:rsidP="006712D1">
            <w:pPr>
              <w:spacing w:after="0" w:line="240" w:lineRule="auto"/>
              <w:ind w:left="114" w:right="114" w:firstLine="114"/>
              <w:jc w:val="both"/>
              <w:rPr>
                <w:rFonts w:ascii="Times New Roman" w:eastAsia="Calibri" w:hAnsi="Times New Roman" w:cs="Times New Roman"/>
                <w:sz w:val="24"/>
                <w:szCs w:val="24"/>
                <w:lang w:eastAsia="en-US" w:bidi="en-US"/>
              </w:rPr>
            </w:pPr>
            <w:r w:rsidRPr="006712D1">
              <w:rPr>
                <w:rFonts w:ascii="Times New Roman" w:eastAsia="Calibri" w:hAnsi="Times New Roman" w:cs="Times New Roman"/>
                <w:sz w:val="24"/>
                <w:szCs w:val="24"/>
                <w:lang w:eastAsia="en-US" w:bidi="en-US"/>
              </w:rPr>
              <w:t>9 Привлечение средств из бюджетов различных уровней на укрепление сферы транспортного обслуживания населения, на строительство и ремонт транспортных объектов, благоустройство территории.</w:t>
            </w:r>
          </w:p>
        </w:tc>
      </w:tr>
      <w:tr w:rsidR="006712D1" w:rsidRPr="006712D1" w:rsidTr="00864949">
        <w:tc>
          <w:tcPr>
            <w:tcW w:w="2586" w:type="dxa"/>
            <w:tcBorders>
              <w:top w:val="double" w:sz="2" w:space="0" w:color="C0C0C0"/>
              <w:left w:val="double" w:sz="2" w:space="0" w:color="C0C0C0"/>
              <w:bottom w:val="double" w:sz="2" w:space="0" w:color="C0C0C0"/>
            </w:tcBorders>
            <w:vAlign w:val="center"/>
          </w:tcPr>
          <w:p w:rsidR="006712D1" w:rsidRPr="006712D1" w:rsidRDefault="006712D1" w:rsidP="006712D1">
            <w:pPr>
              <w:spacing w:after="0" w:line="240" w:lineRule="auto"/>
              <w:ind w:left="148" w:right="170"/>
              <w:rPr>
                <w:rFonts w:ascii="Times New Roman" w:eastAsia="Calibri" w:hAnsi="Times New Roman" w:cs="Times New Roman"/>
                <w:b/>
                <w:bCs/>
                <w:sz w:val="24"/>
                <w:szCs w:val="24"/>
                <w:lang w:val="en-US" w:eastAsia="en-US" w:bidi="en-US"/>
              </w:rPr>
            </w:pPr>
            <w:r w:rsidRPr="006712D1">
              <w:rPr>
                <w:rFonts w:ascii="Times New Roman" w:eastAsia="Calibri" w:hAnsi="Times New Roman" w:cs="Times New Roman"/>
                <w:b/>
                <w:bCs/>
                <w:sz w:val="24"/>
                <w:szCs w:val="24"/>
                <w:lang w:eastAsia="en-US" w:bidi="en-US"/>
              </w:rPr>
              <w:lastRenderedPageBreak/>
              <w:t>Целевые показатели</w:t>
            </w:r>
            <w:r w:rsidRPr="006712D1">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6712D1" w:rsidRPr="006712D1" w:rsidRDefault="006712D1" w:rsidP="006712D1">
            <w:pPr>
              <w:spacing w:after="0" w:line="240" w:lineRule="auto"/>
              <w:ind w:left="114" w:right="114" w:firstLine="114"/>
              <w:jc w:val="both"/>
              <w:rPr>
                <w:rFonts w:ascii="Times New Roman" w:eastAsia="Calibri" w:hAnsi="Times New Roman" w:cs="Times New Roman"/>
                <w:sz w:val="24"/>
                <w:szCs w:val="24"/>
                <w:lang w:eastAsia="en-US" w:bidi="en-US"/>
              </w:rPr>
            </w:pPr>
            <w:r w:rsidRPr="006712D1">
              <w:rPr>
                <w:rFonts w:ascii="Times New Roman" w:eastAsia="Calibri" w:hAnsi="Times New Roman" w:cs="Times New Roman"/>
                <w:sz w:val="24"/>
                <w:szCs w:val="24"/>
                <w:lang w:eastAsia="en-US" w:bidi="en-US"/>
              </w:rPr>
              <w:t>Перспективная численность населения;</w:t>
            </w:r>
          </w:p>
          <w:p w:rsidR="006712D1" w:rsidRPr="006712D1" w:rsidRDefault="006712D1" w:rsidP="006712D1">
            <w:pPr>
              <w:spacing w:after="0" w:line="240" w:lineRule="auto"/>
              <w:ind w:left="114" w:right="114" w:firstLine="114"/>
              <w:jc w:val="both"/>
              <w:rPr>
                <w:rFonts w:ascii="Times New Roman" w:eastAsia="Calibri" w:hAnsi="Times New Roman" w:cs="Times New Roman"/>
                <w:sz w:val="24"/>
                <w:szCs w:val="24"/>
                <w:lang w:eastAsia="en-US" w:bidi="en-US"/>
              </w:rPr>
            </w:pPr>
            <w:r w:rsidRPr="006712D1">
              <w:rPr>
                <w:rFonts w:ascii="Times New Roman" w:eastAsia="Calibri" w:hAnsi="Times New Roman" w:cs="Times New Roman"/>
                <w:sz w:val="24"/>
                <w:szCs w:val="24"/>
                <w:lang w:eastAsia="en-US" w:bidi="en-US"/>
              </w:rPr>
              <w:t>Протяженность автомобильных дорог общего пользования местного значения;</w:t>
            </w:r>
          </w:p>
          <w:p w:rsidR="006712D1" w:rsidRPr="006712D1" w:rsidRDefault="006712D1" w:rsidP="006712D1">
            <w:pPr>
              <w:spacing w:after="0" w:line="240" w:lineRule="auto"/>
              <w:ind w:left="114" w:right="114" w:firstLine="114"/>
              <w:jc w:val="both"/>
              <w:rPr>
                <w:rFonts w:ascii="Times New Roman" w:eastAsia="Calibri" w:hAnsi="Times New Roman" w:cs="Times New Roman"/>
                <w:sz w:val="24"/>
                <w:szCs w:val="24"/>
                <w:lang w:eastAsia="en-US" w:bidi="en-US"/>
              </w:rPr>
            </w:pPr>
            <w:r w:rsidRPr="006712D1">
              <w:rPr>
                <w:rFonts w:ascii="Times New Roman" w:eastAsia="Calibri" w:hAnsi="Times New Roman" w:cs="Times New Roman"/>
                <w:sz w:val="24"/>
                <w:szCs w:val="24"/>
                <w:lang w:eastAsia="en-US" w:bidi="en-US"/>
              </w:rPr>
              <w:t>Протяженность дорог с усовершенствованным дорожным покрытием в общей протяженности автомобильных дорог общего пользования местного значения</w:t>
            </w:r>
            <w:proofErr w:type="gramStart"/>
            <w:r w:rsidRPr="006712D1">
              <w:rPr>
                <w:rFonts w:ascii="Times New Roman" w:eastAsia="Calibri" w:hAnsi="Times New Roman" w:cs="Times New Roman"/>
                <w:sz w:val="24"/>
                <w:szCs w:val="24"/>
                <w:lang w:eastAsia="en-US" w:bidi="en-US"/>
              </w:rPr>
              <w:t>, %;</w:t>
            </w:r>
            <w:proofErr w:type="gramEnd"/>
          </w:p>
          <w:p w:rsidR="006712D1" w:rsidRPr="006712D1" w:rsidRDefault="006712D1" w:rsidP="006712D1">
            <w:pPr>
              <w:spacing w:after="0" w:line="240" w:lineRule="auto"/>
              <w:ind w:left="114" w:right="114" w:firstLine="114"/>
              <w:jc w:val="both"/>
              <w:rPr>
                <w:rFonts w:ascii="Times New Roman" w:eastAsia="Calibri" w:hAnsi="Times New Roman" w:cs="Times New Roman"/>
                <w:sz w:val="24"/>
                <w:szCs w:val="24"/>
                <w:lang w:eastAsia="en-US" w:bidi="en-US"/>
              </w:rPr>
            </w:pPr>
            <w:r w:rsidRPr="006712D1">
              <w:rPr>
                <w:rFonts w:ascii="Times New Roman" w:eastAsia="Calibri" w:hAnsi="Times New Roman" w:cs="Times New Roman"/>
                <w:sz w:val="24"/>
                <w:szCs w:val="24"/>
                <w:lang w:eastAsia="en-US" w:bidi="en-US"/>
              </w:rPr>
              <w:t xml:space="preserve">Капитальный ремонт и ремонт автомобильных дорог общего пользования местного значения, </w:t>
            </w:r>
            <w:proofErr w:type="gramStart"/>
            <w:r w:rsidRPr="006712D1">
              <w:rPr>
                <w:rFonts w:ascii="Times New Roman" w:eastAsia="Calibri" w:hAnsi="Times New Roman" w:cs="Times New Roman"/>
                <w:sz w:val="24"/>
                <w:szCs w:val="24"/>
                <w:lang w:eastAsia="en-US" w:bidi="en-US"/>
              </w:rPr>
              <w:t>км</w:t>
            </w:r>
            <w:proofErr w:type="gramEnd"/>
            <w:r w:rsidRPr="006712D1">
              <w:rPr>
                <w:rFonts w:ascii="Times New Roman" w:eastAsia="Calibri" w:hAnsi="Times New Roman" w:cs="Times New Roman"/>
                <w:sz w:val="24"/>
                <w:szCs w:val="24"/>
                <w:lang w:eastAsia="en-US" w:bidi="en-US"/>
              </w:rPr>
              <w:t>;</w:t>
            </w:r>
          </w:p>
          <w:p w:rsidR="006712D1" w:rsidRPr="006712D1" w:rsidRDefault="006712D1" w:rsidP="006712D1">
            <w:pPr>
              <w:spacing w:after="0" w:line="240" w:lineRule="auto"/>
              <w:ind w:left="114" w:right="114" w:firstLine="114"/>
              <w:jc w:val="both"/>
              <w:rPr>
                <w:rFonts w:ascii="Times New Roman" w:eastAsia="Calibri" w:hAnsi="Times New Roman" w:cs="Times New Roman"/>
                <w:sz w:val="24"/>
                <w:szCs w:val="24"/>
                <w:lang w:eastAsia="en-US" w:bidi="en-US"/>
              </w:rPr>
            </w:pPr>
            <w:r w:rsidRPr="006712D1">
              <w:rPr>
                <w:rFonts w:ascii="Times New Roman" w:eastAsia="Calibri" w:hAnsi="Times New Roman" w:cs="Times New Roman"/>
                <w:sz w:val="24"/>
                <w:szCs w:val="24"/>
                <w:lang w:eastAsia="en-US" w:bidi="en-US"/>
              </w:rPr>
              <w:t>Оптимизация (снижение) расходов на ремонт и содержание автомобильных дорог;</w:t>
            </w:r>
          </w:p>
          <w:p w:rsidR="006712D1" w:rsidRPr="006712D1" w:rsidRDefault="006712D1" w:rsidP="006712D1">
            <w:pPr>
              <w:spacing w:after="0" w:line="240" w:lineRule="auto"/>
              <w:ind w:left="114" w:right="114" w:firstLine="114"/>
              <w:jc w:val="both"/>
              <w:rPr>
                <w:rFonts w:ascii="Times New Roman" w:eastAsia="Calibri" w:hAnsi="Times New Roman" w:cs="Times New Roman"/>
                <w:sz w:val="24"/>
                <w:szCs w:val="24"/>
                <w:lang w:eastAsia="en-US" w:bidi="en-US"/>
              </w:rPr>
            </w:pPr>
            <w:r w:rsidRPr="006712D1">
              <w:rPr>
                <w:rFonts w:ascii="Times New Roman" w:eastAsia="Calibri" w:hAnsi="Times New Roman" w:cs="Times New Roman"/>
                <w:sz w:val="24"/>
                <w:szCs w:val="24"/>
                <w:lang w:eastAsia="en-US" w:bidi="en-US"/>
              </w:rPr>
              <w:t>достижение расчетного уровня обеспеченности населения услугами транспортной инфраструктуры</w:t>
            </w:r>
          </w:p>
          <w:p w:rsidR="006712D1" w:rsidRPr="006712D1" w:rsidRDefault="006712D1" w:rsidP="006712D1">
            <w:pPr>
              <w:spacing w:after="0" w:line="240" w:lineRule="auto"/>
              <w:ind w:left="114" w:right="114" w:firstLine="114"/>
              <w:jc w:val="both"/>
              <w:rPr>
                <w:rFonts w:ascii="Times New Roman" w:eastAsia="Calibri" w:hAnsi="Times New Roman" w:cs="Times New Roman"/>
                <w:sz w:val="24"/>
                <w:szCs w:val="24"/>
                <w:lang w:eastAsia="en-US" w:bidi="en-US"/>
              </w:rPr>
            </w:pPr>
            <w:r w:rsidRPr="006712D1">
              <w:rPr>
                <w:rFonts w:ascii="Times New Roman" w:eastAsia="Calibri" w:hAnsi="Times New Roman" w:cs="Times New Roman"/>
                <w:sz w:val="24"/>
                <w:szCs w:val="24"/>
                <w:lang w:eastAsia="en-US" w:bidi="en-US"/>
              </w:rPr>
              <w:t xml:space="preserve">Количество дорожно-транспортных происшествий, произошедших </w:t>
            </w:r>
            <w:proofErr w:type="spellStart"/>
            <w:r w:rsidRPr="006712D1">
              <w:rPr>
                <w:rFonts w:ascii="Times New Roman" w:eastAsia="Calibri" w:hAnsi="Times New Roman" w:cs="Times New Roman"/>
                <w:sz w:val="24"/>
                <w:szCs w:val="24"/>
                <w:lang w:eastAsia="en-US" w:bidi="en-US"/>
              </w:rPr>
              <w:t>натерритории</w:t>
            </w:r>
            <w:proofErr w:type="spellEnd"/>
            <w:r w:rsidRPr="006712D1">
              <w:rPr>
                <w:rFonts w:ascii="Times New Roman" w:eastAsia="Calibri" w:hAnsi="Times New Roman" w:cs="Times New Roman"/>
                <w:sz w:val="24"/>
                <w:szCs w:val="24"/>
                <w:lang w:eastAsia="en-US" w:bidi="en-US"/>
              </w:rPr>
              <w:t xml:space="preserve"> Поселения, ед.</w:t>
            </w:r>
          </w:p>
        </w:tc>
      </w:tr>
      <w:tr w:rsidR="006712D1" w:rsidRPr="006712D1" w:rsidTr="00864949">
        <w:tc>
          <w:tcPr>
            <w:tcW w:w="2586" w:type="dxa"/>
            <w:tcBorders>
              <w:top w:val="double" w:sz="2" w:space="0" w:color="C0C0C0"/>
              <w:left w:val="double" w:sz="2" w:space="0" w:color="C0C0C0"/>
              <w:bottom w:val="double" w:sz="2" w:space="0" w:color="C0C0C0"/>
            </w:tcBorders>
            <w:vAlign w:val="center"/>
          </w:tcPr>
          <w:p w:rsidR="006712D1" w:rsidRPr="006712D1" w:rsidRDefault="006712D1" w:rsidP="006712D1">
            <w:pPr>
              <w:spacing w:after="0" w:line="240" w:lineRule="auto"/>
              <w:ind w:left="148" w:right="170"/>
              <w:rPr>
                <w:rFonts w:ascii="Times New Roman" w:eastAsia="Calibri" w:hAnsi="Times New Roman" w:cs="Times New Roman"/>
                <w:sz w:val="24"/>
                <w:szCs w:val="24"/>
                <w:lang w:val="en-US" w:eastAsia="en-US" w:bidi="en-US"/>
              </w:rPr>
            </w:pPr>
            <w:proofErr w:type="spellStart"/>
            <w:r w:rsidRPr="006712D1">
              <w:rPr>
                <w:rFonts w:ascii="Times New Roman" w:eastAsia="Calibri" w:hAnsi="Times New Roman" w:cs="Times New Roman"/>
                <w:b/>
                <w:bCs/>
                <w:sz w:val="24"/>
                <w:szCs w:val="24"/>
                <w:lang w:val="en-US" w:eastAsia="en-US" w:bidi="en-US"/>
              </w:rPr>
              <w:t>Сроки</w:t>
            </w:r>
            <w:proofErr w:type="spellEnd"/>
            <w:r w:rsidRPr="006712D1">
              <w:rPr>
                <w:rFonts w:ascii="Times New Roman" w:eastAsia="Calibri" w:hAnsi="Times New Roman" w:cs="Times New Roman"/>
                <w:b/>
                <w:bCs/>
                <w:sz w:val="24"/>
                <w:szCs w:val="24"/>
                <w:lang w:val="en-US" w:eastAsia="en-US" w:bidi="en-US"/>
              </w:rPr>
              <w:t xml:space="preserve"> </w:t>
            </w:r>
            <w:proofErr w:type="spellStart"/>
            <w:r w:rsidRPr="006712D1">
              <w:rPr>
                <w:rFonts w:ascii="Times New Roman" w:eastAsia="Calibri" w:hAnsi="Times New Roman" w:cs="Times New Roman"/>
                <w:b/>
                <w:bCs/>
                <w:sz w:val="24"/>
                <w:szCs w:val="24"/>
                <w:lang w:val="en-US" w:eastAsia="en-US" w:bidi="en-US"/>
              </w:rPr>
              <w:t>реализации</w:t>
            </w:r>
            <w:proofErr w:type="spellEnd"/>
            <w:r w:rsidRPr="006712D1">
              <w:rPr>
                <w:rFonts w:ascii="Times New Roman" w:eastAsia="Calibri" w:hAnsi="Times New Roman" w:cs="Times New Roman"/>
                <w:b/>
                <w:bCs/>
                <w:sz w:val="24"/>
                <w:szCs w:val="24"/>
                <w:lang w:val="en-US" w:eastAsia="en-US" w:bidi="en-US"/>
              </w:rPr>
              <w:t xml:space="preserve"> </w:t>
            </w:r>
            <w:r w:rsidRPr="006712D1">
              <w:rPr>
                <w:rFonts w:ascii="Times New Roman" w:eastAsia="Calibri" w:hAnsi="Times New Roman" w:cs="Times New Roman"/>
                <w:b/>
                <w:bCs/>
                <w:sz w:val="24"/>
                <w:szCs w:val="24"/>
                <w:lang w:eastAsia="en-US" w:bidi="en-US"/>
              </w:rPr>
              <w:t>п</w:t>
            </w:r>
            <w:proofErr w:type="spellStart"/>
            <w:r w:rsidRPr="006712D1">
              <w:rPr>
                <w:rFonts w:ascii="Times New Roman" w:eastAsia="Calibri" w:hAnsi="Times New Roman" w:cs="Times New Roman"/>
                <w:b/>
                <w:bCs/>
                <w:sz w:val="24"/>
                <w:szCs w:val="24"/>
                <w:lang w:val="en-US" w:eastAsia="en-US" w:bidi="en-US"/>
              </w:rPr>
              <w:t>рограммы</w:t>
            </w:r>
            <w:proofErr w:type="spellEnd"/>
            <w:r w:rsidRPr="006712D1">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6712D1" w:rsidRPr="006712D1" w:rsidRDefault="006712D1" w:rsidP="006712D1">
            <w:pPr>
              <w:spacing w:after="0" w:line="240" w:lineRule="auto"/>
              <w:ind w:left="114" w:right="114" w:firstLine="114"/>
              <w:jc w:val="both"/>
              <w:rPr>
                <w:rFonts w:ascii="Times New Roman" w:eastAsia="Calibri" w:hAnsi="Times New Roman" w:cs="Times New Roman"/>
                <w:sz w:val="24"/>
                <w:szCs w:val="24"/>
                <w:lang w:eastAsia="en-US" w:bidi="en-US"/>
              </w:rPr>
            </w:pPr>
            <w:r w:rsidRPr="006712D1">
              <w:rPr>
                <w:rFonts w:ascii="Times New Roman" w:eastAsia="Calibri" w:hAnsi="Times New Roman" w:cs="Times New Roman"/>
                <w:sz w:val="24"/>
                <w:szCs w:val="24"/>
                <w:lang w:val="en-US" w:eastAsia="en-US" w:bidi="en-US"/>
              </w:rPr>
              <w:t>20</w:t>
            </w:r>
            <w:r w:rsidRPr="006712D1">
              <w:rPr>
                <w:rFonts w:ascii="Times New Roman" w:eastAsia="Calibri" w:hAnsi="Times New Roman" w:cs="Times New Roman"/>
                <w:sz w:val="24"/>
                <w:szCs w:val="24"/>
                <w:lang w:eastAsia="en-US" w:bidi="en-US"/>
              </w:rPr>
              <w:t>24</w:t>
            </w:r>
            <w:r w:rsidRPr="006712D1">
              <w:rPr>
                <w:rFonts w:ascii="Times New Roman" w:eastAsia="Calibri" w:hAnsi="Times New Roman" w:cs="Times New Roman"/>
                <w:sz w:val="24"/>
                <w:szCs w:val="24"/>
                <w:lang w:val="en-US" w:eastAsia="en-US" w:bidi="en-US"/>
              </w:rPr>
              <w:t xml:space="preserve"> - 20</w:t>
            </w:r>
            <w:r w:rsidRPr="006712D1">
              <w:rPr>
                <w:rFonts w:ascii="Times New Roman" w:eastAsia="Calibri" w:hAnsi="Times New Roman" w:cs="Times New Roman"/>
                <w:sz w:val="24"/>
                <w:szCs w:val="24"/>
                <w:lang w:eastAsia="en-US" w:bidi="en-US"/>
              </w:rPr>
              <w:t>34</w:t>
            </w:r>
            <w:r w:rsidRPr="006712D1">
              <w:rPr>
                <w:rFonts w:ascii="Times New Roman" w:eastAsia="Calibri" w:hAnsi="Times New Roman" w:cs="Times New Roman"/>
                <w:sz w:val="24"/>
                <w:szCs w:val="24"/>
                <w:lang w:val="en-US" w:eastAsia="en-US" w:bidi="en-US"/>
              </w:rPr>
              <w:t xml:space="preserve"> </w:t>
            </w:r>
            <w:proofErr w:type="spellStart"/>
            <w:r w:rsidRPr="006712D1">
              <w:rPr>
                <w:rFonts w:ascii="Times New Roman" w:eastAsia="Calibri" w:hAnsi="Times New Roman" w:cs="Times New Roman"/>
                <w:sz w:val="24"/>
                <w:szCs w:val="24"/>
                <w:lang w:val="en-US" w:eastAsia="en-US" w:bidi="en-US"/>
              </w:rPr>
              <w:t>год</w:t>
            </w:r>
            <w:proofErr w:type="spellEnd"/>
            <w:r w:rsidRPr="006712D1">
              <w:rPr>
                <w:rFonts w:ascii="Times New Roman" w:eastAsia="Calibri" w:hAnsi="Times New Roman" w:cs="Times New Roman"/>
                <w:sz w:val="24"/>
                <w:szCs w:val="24"/>
                <w:lang w:eastAsia="en-US" w:bidi="en-US"/>
              </w:rPr>
              <w:t>ы</w:t>
            </w:r>
          </w:p>
        </w:tc>
      </w:tr>
      <w:tr w:rsidR="006712D1" w:rsidRPr="006712D1" w:rsidTr="00864949">
        <w:tc>
          <w:tcPr>
            <w:tcW w:w="2586" w:type="dxa"/>
            <w:tcBorders>
              <w:top w:val="double" w:sz="2" w:space="0" w:color="C0C0C0"/>
              <w:left w:val="double" w:sz="2" w:space="0" w:color="C0C0C0"/>
              <w:bottom w:val="double" w:sz="2" w:space="0" w:color="C0C0C0"/>
            </w:tcBorders>
            <w:vAlign w:val="center"/>
          </w:tcPr>
          <w:p w:rsidR="006712D1" w:rsidRPr="006712D1" w:rsidRDefault="006712D1" w:rsidP="006712D1">
            <w:pPr>
              <w:spacing w:after="0" w:line="240" w:lineRule="auto"/>
              <w:ind w:left="148" w:right="170"/>
              <w:rPr>
                <w:rFonts w:ascii="Times New Roman" w:eastAsia="Calibri" w:hAnsi="Times New Roman" w:cs="Times New Roman"/>
                <w:sz w:val="24"/>
                <w:szCs w:val="24"/>
                <w:lang w:eastAsia="en-US" w:bidi="en-US"/>
              </w:rPr>
            </w:pPr>
            <w:r w:rsidRPr="006712D1">
              <w:rPr>
                <w:rFonts w:ascii="Times New Roman" w:eastAsia="Calibri" w:hAnsi="Times New Roman" w:cs="Times New Roman"/>
                <w:b/>
                <w:bCs/>
                <w:sz w:val="24"/>
                <w:szCs w:val="24"/>
                <w:lang w:eastAsia="en-US" w:bidi="en-US"/>
              </w:rPr>
              <w:t>Источники финансирования программы:</w:t>
            </w:r>
          </w:p>
        </w:tc>
        <w:tc>
          <w:tcPr>
            <w:tcW w:w="7626" w:type="dxa"/>
            <w:tcBorders>
              <w:top w:val="double" w:sz="2" w:space="0" w:color="C0C0C0"/>
              <w:left w:val="double" w:sz="2" w:space="0" w:color="C0C0C0"/>
              <w:bottom w:val="double" w:sz="2" w:space="0" w:color="C0C0C0"/>
              <w:right w:val="double" w:sz="2" w:space="0" w:color="C0C0C0"/>
            </w:tcBorders>
            <w:vAlign w:val="center"/>
          </w:tcPr>
          <w:p w:rsidR="006712D1" w:rsidRPr="006712D1" w:rsidRDefault="006712D1" w:rsidP="006712D1">
            <w:pPr>
              <w:spacing w:after="0" w:line="240" w:lineRule="auto"/>
              <w:ind w:left="114" w:right="114" w:firstLine="114"/>
              <w:jc w:val="both"/>
              <w:rPr>
                <w:rFonts w:ascii="Times New Roman" w:eastAsia="Calibri" w:hAnsi="Times New Roman" w:cs="Times New Roman"/>
                <w:sz w:val="24"/>
                <w:szCs w:val="24"/>
                <w:lang w:eastAsia="en-US" w:bidi="en-US"/>
              </w:rPr>
            </w:pPr>
            <w:proofErr w:type="gramStart"/>
            <w:r w:rsidRPr="006712D1">
              <w:rPr>
                <w:rFonts w:ascii="Times New Roman" w:eastAsia="Calibri" w:hAnsi="Times New Roman" w:cs="Times New Roman"/>
                <w:sz w:val="24"/>
                <w:szCs w:val="24"/>
                <w:lang w:eastAsia="en-US" w:bidi="en-US"/>
              </w:rPr>
              <w:t>Программа финансируется из местного, районного, краевого бюджетов, инвестиционных ресурсов, предприятий, организаций, предпринимателей, учреждений, средств граждан</w:t>
            </w:r>
            <w:proofErr w:type="gramEnd"/>
          </w:p>
        </w:tc>
      </w:tr>
      <w:tr w:rsidR="006712D1" w:rsidRPr="006712D1" w:rsidTr="00864949">
        <w:tc>
          <w:tcPr>
            <w:tcW w:w="2586" w:type="dxa"/>
            <w:tcBorders>
              <w:top w:val="double" w:sz="2" w:space="0" w:color="C0C0C0"/>
              <w:left w:val="double" w:sz="2" w:space="0" w:color="C0C0C0"/>
              <w:bottom w:val="double" w:sz="2" w:space="0" w:color="C0C0C0"/>
            </w:tcBorders>
            <w:vAlign w:val="center"/>
          </w:tcPr>
          <w:p w:rsidR="006712D1" w:rsidRPr="006712D1" w:rsidRDefault="006712D1" w:rsidP="006712D1">
            <w:pPr>
              <w:spacing w:after="0" w:line="240" w:lineRule="auto"/>
              <w:ind w:left="148" w:right="170"/>
              <w:rPr>
                <w:rFonts w:ascii="Times New Roman" w:eastAsia="Calibri" w:hAnsi="Times New Roman" w:cs="Times New Roman"/>
                <w:sz w:val="24"/>
                <w:szCs w:val="24"/>
                <w:lang w:eastAsia="en-US" w:bidi="en-US"/>
              </w:rPr>
            </w:pPr>
            <w:r w:rsidRPr="006712D1">
              <w:rPr>
                <w:rFonts w:ascii="Times New Roman" w:eastAsia="Calibri" w:hAnsi="Times New Roman" w:cs="Times New Roman"/>
                <w:b/>
                <w:bCs/>
                <w:sz w:val="24"/>
                <w:szCs w:val="24"/>
                <w:lang w:eastAsia="en-US" w:bidi="en-US"/>
              </w:rPr>
              <w:t>Ожидаемые результаты реализации программы:</w:t>
            </w:r>
          </w:p>
        </w:tc>
        <w:tc>
          <w:tcPr>
            <w:tcW w:w="7626" w:type="dxa"/>
            <w:tcBorders>
              <w:top w:val="double" w:sz="2" w:space="0" w:color="C0C0C0"/>
              <w:left w:val="double" w:sz="2" w:space="0" w:color="C0C0C0"/>
              <w:bottom w:val="double" w:sz="2" w:space="0" w:color="C0C0C0"/>
              <w:right w:val="double" w:sz="2" w:space="0" w:color="C0C0C0"/>
            </w:tcBorders>
            <w:vAlign w:val="center"/>
          </w:tcPr>
          <w:p w:rsidR="006712D1" w:rsidRPr="006712D1" w:rsidRDefault="006712D1" w:rsidP="006712D1">
            <w:pPr>
              <w:spacing w:after="0" w:line="240" w:lineRule="auto"/>
              <w:ind w:left="114" w:right="114" w:firstLine="114"/>
              <w:jc w:val="both"/>
              <w:rPr>
                <w:rFonts w:ascii="Times New Roman" w:eastAsia="Calibri" w:hAnsi="Times New Roman" w:cs="Times New Roman"/>
                <w:sz w:val="24"/>
                <w:szCs w:val="24"/>
                <w:lang w:eastAsia="en-US" w:bidi="en-US"/>
              </w:rPr>
            </w:pPr>
            <w:r w:rsidRPr="006712D1">
              <w:rPr>
                <w:rFonts w:ascii="Times New Roman" w:eastAsia="Times New Roman" w:hAnsi="Times New Roman" w:cs="Times New Roman"/>
                <w:sz w:val="24"/>
                <w:szCs w:val="24"/>
                <w:lang w:eastAsia="en-US" w:bidi="en-US"/>
              </w:rPr>
              <w:t>Повышение качества, эффективности и доступности транспортного обслуживания населения и субъектов экономической деятельности сельского поселения;</w:t>
            </w:r>
          </w:p>
          <w:p w:rsidR="006712D1" w:rsidRPr="006712D1" w:rsidRDefault="006712D1" w:rsidP="006712D1">
            <w:pPr>
              <w:spacing w:after="0" w:line="240" w:lineRule="auto"/>
              <w:ind w:left="114" w:right="114" w:firstLine="114"/>
              <w:jc w:val="both"/>
              <w:rPr>
                <w:rFonts w:ascii="Times New Roman" w:eastAsia="Calibri" w:hAnsi="Times New Roman" w:cs="Times New Roman"/>
                <w:sz w:val="24"/>
                <w:szCs w:val="24"/>
                <w:lang w:eastAsia="en-US" w:bidi="en-US"/>
              </w:rPr>
            </w:pPr>
            <w:r w:rsidRPr="006712D1">
              <w:rPr>
                <w:rFonts w:ascii="Times New Roman" w:eastAsia="Calibri" w:hAnsi="Times New Roman" w:cs="Times New Roman"/>
                <w:sz w:val="24"/>
                <w:szCs w:val="24"/>
                <w:lang w:eastAsia="en-US" w:bidi="en-US"/>
              </w:rPr>
              <w:t>За счет проведения работ по капитальному ремонту, ремонту и содержанию с учетом соблюдения требований технического регламента будет приведено в нормативное транспортно-эксплуатационное состояние до 70% дорог.</w:t>
            </w:r>
          </w:p>
          <w:p w:rsidR="006712D1" w:rsidRPr="006712D1" w:rsidRDefault="006712D1" w:rsidP="006712D1">
            <w:pPr>
              <w:spacing w:after="0" w:line="240" w:lineRule="auto"/>
              <w:ind w:left="114" w:right="114" w:firstLine="114"/>
              <w:jc w:val="both"/>
              <w:rPr>
                <w:rFonts w:ascii="Times New Roman" w:eastAsia="Calibri" w:hAnsi="Times New Roman" w:cs="Times New Roman"/>
                <w:sz w:val="24"/>
                <w:szCs w:val="24"/>
                <w:lang w:eastAsia="en-US" w:bidi="en-US"/>
              </w:rPr>
            </w:pPr>
            <w:r w:rsidRPr="006712D1">
              <w:rPr>
                <w:rFonts w:ascii="Times New Roman" w:eastAsia="Times New Roman" w:hAnsi="Times New Roman" w:cs="Times New Roman"/>
                <w:sz w:val="24"/>
                <w:szCs w:val="24"/>
                <w:lang w:eastAsia="en-US" w:bidi="en-US"/>
              </w:rPr>
              <w:t>Обеспечение надежности и безопасности системы транспортной инфраструктуры</w:t>
            </w:r>
            <w:r w:rsidRPr="006712D1">
              <w:rPr>
                <w:rFonts w:ascii="Times New Roman" w:eastAsia="Calibri" w:hAnsi="Times New Roman" w:cs="Times New Roman"/>
                <w:sz w:val="24"/>
                <w:szCs w:val="24"/>
                <w:lang w:eastAsia="en-US" w:bidi="en-US"/>
              </w:rPr>
              <w:t>.</w:t>
            </w:r>
          </w:p>
          <w:p w:rsidR="006712D1" w:rsidRPr="006712D1" w:rsidRDefault="006712D1" w:rsidP="006712D1">
            <w:pPr>
              <w:spacing w:after="0" w:line="240" w:lineRule="auto"/>
              <w:ind w:left="114" w:right="114" w:firstLine="114"/>
              <w:jc w:val="both"/>
              <w:rPr>
                <w:rFonts w:ascii="Times New Roman" w:eastAsia="Calibri" w:hAnsi="Times New Roman" w:cs="Times New Roman"/>
                <w:sz w:val="24"/>
                <w:szCs w:val="24"/>
                <w:lang w:eastAsia="en-US" w:bidi="en-US"/>
              </w:rPr>
            </w:pPr>
            <w:r w:rsidRPr="006712D1">
              <w:rPr>
                <w:rFonts w:ascii="Times New Roman" w:eastAsia="Calibri" w:hAnsi="Times New Roman" w:cs="Times New Roman"/>
                <w:sz w:val="24"/>
                <w:szCs w:val="24"/>
                <w:lang w:eastAsia="en-US" w:bidi="en-US"/>
              </w:rPr>
              <w:t>В полном объеме будут актуализированы с учетом необходимости решения вышеуказанных задач и утверждены:</w:t>
            </w:r>
          </w:p>
          <w:p w:rsidR="006712D1" w:rsidRPr="006712D1" w:rsidRDefault="006712D1" w:rsidP="006712D1">
            <w:pPr>
              <w:spacing w:after="0" w:line="240" w:lineRule="auto"/>
              <w:ind w:left="114" w:right="114" w:firstLine="114"/>
              <w:jc w:val="both"/>
              <w:rPr>
                <w:rFonts w:ascii="Times New Roman" w:eastAsia="Calibri" w:hAnsi="Times New Roman" w:cs="Times New Roman"/>
                <w:sz w:val="24"/>
                <w:szCs w:val="24"/>
                <w:lang w:eastAsia="en-US" w:bidi="en-US"/>
              </w:rPr>
            </w:pPr>
            <w:r w:rsidRPr="006712D1">
              <w:rPr>
                <w:rFonts w:ascii="Times New Roman" w:eastAsia="Calibri" w:hAnsi="Times New Roman" w:cs="Times New Roman"/>
                <w:sz w:val="24"/>
                <w:szCs w:val="24"/>
                <w:lang w:eastAsia="en-US" w:bidi="en-US"/>
              </w:rPr>
              <w:lastRenderedPageBreak/>
              <w:t>- документы территориального планирования;</w:t>
            </w:r>
          </w:p>
          <w:p w:rsidR="006712D1" w:rsidRPr="006712D1" w:rsidRDefault="006712D1" w:rsidP="006712D1">
            <w:pPr>
              <w:spacing w:after="0" w:line="240" w:lineRule="auto"/>
              <w:ind w:left="114" w:right="114" w:firstLine="114"/>
              <w:jc w:val="both"/>
              <w:rPr>
                <w:rFonts w:ascii="Times New Roman" w:eastAsia="Calibri" w:hAnsi="Times New Roman" w:cs="Times New Roman"/>
                <w:sz w:val="24"/>
                <w:szCs w:val="24"/>
                <w:lang w:eastAsia="en-US" w:bidi="en-US"/>
              </w:rPr>
            </w:pPr>
            <w:r w:rsidRPr="006712D1">
              <w:rPr>
                <w:rFonts w:ascii="Times New Roman" w:eastAsia="Calibri" w:hAnsi="Times New Roman" w:cs="Times New Roman"/>
                <w:sz w:val="24"/>
                <w:szCs w:val="24"/>
                <w:lang w:eastAsia="en-US" w:bidi="en-US"/>
              </w:rPr>
              <w:t>- текущие планы развития транспортной инфраструктуры;</w:t>
            </w:r>
          </w:p>
          <w:p w:rsidR="006712D1" w:rsidRPr="006712D1" w:rsidRDefault="006712D1" w:rsidP="006712D1">
            <w:pPr>
              <w:spacing w:after="0" w:line="240" w:lineRule="auto"/>
              <w:ind w:left="114" w:right="114" w:firstLine="114"/>
              <w:jc w:val="both"/>
              <w:rPr>
                <w:rFonts w:ascii="Times New Roman" w:eastAsia="Calibri" w:hAnsi="Times New Roman" w:cs="Times New Roman"/>
                <w:sz w:val="24"/>
                <w:szCs w:val="24"/>
                <w:lang w:eastAsia="en-US" w:bidi="en-US"/>
              </w:rPr>
            </w:pPr>
            <w:r w:rsidRPr="006712D1">
              <w:rPr>
                <w:rFonts w:ascii="Times New Roman" w:eastAsia="Calibri" w:hAnsi="Times New Roman" w:cs="Times New Roman"/>
                <w:sz w:val="24"/>
                <w:szCs w:val="24"/>
                <w:lang w:eastAsia="en-US" w:bidi="en-US"/>
              </w:rPr>
              <w:t>- комплексные схемы организации транспортного обслуживания населения общественным транспортом, в том числе учитывающие межпоселковые перевозки;</w:t>
            </w:r>
          </w:p>
          <w:p w:rsidR="006712D1" w:rsidRPr="006712D1" w:rsidRDefault="006712D1" w:rsidP="006712D1">
            <w:pPr>
              <w:spacing w:after="0" w:line="240" w:lineRule="auto"/>
              <w:ind w:left="114" w:right="114" w:firstLine="114"/>
              <w:jc w:val="both"/>
              <w:rPr>
                <w:rFonts w:ascii="Times New Roman" w:eastAsia="Calibri" w:hAnsi="Times New Roman" w:cs="Times New Roman"/>
                <w:sz w:val="24"/>
                <w:szCs w:val="24"/>
                <w:lang w:eastAsia="en-US" w:bidi="en-US"/>
              </w:rPr>
            </w:pPr>
            <w:r w:rsidRPr="006712D1">
              <w:rPr>
                <w:rFonts w:ascii="Times New Roman" w:eastAsia="Calibri" w:hAnsi="Times New Roman" w:cs="Times New Roman"/>
                <w:sz w:val="24"/>
                <w:szCs w:val="24"/>
                <w:lang w:eastAsia="en-US" w:bidi="en-US"/>
              </w:rPr>
              <w:t xml:space="preserve">- планирование дорожных работ и </w:t>
            </w:r>
            <w:proofErr w:type="gramStart"/>
            <w:r w:rsidRPr="006712D1">
              <w:rPr>
                <w:rFonts w:ascii="Times New Roman" w:eastAsia="Calibri" w:hAnsi="Times New Roman" w:cs="Times New Roman"/>
                <w:sz w:val="24"/>
                <w:szCs w:val="24"/>
                <w:lang w:eastAsia="en-US" w:bidi="en-US"/>
              </w:rPr>
              <w:t>контроль за</w:t>
            </w:r>
            <w:proofErr w:type="gramEnd"/>
            <w:r w:rsidRPr="006712D1">
              <w:rPr>
                <w:rFonts w:ascii="Times New Roman" w:eastAsia="Calibri" w:hAnsi="Times New Roman" w:cs="Times New Roman"/>
                <w:sz w:val="24"/>
                <w:szCs w:val="24"/>
                <w:lang w:eastAsia="en-US" w:bidi="en-US"/>
              </w:rPr>
              <w:t xml:space="preserve"> их выполнением.</w:t>
            </w:r>
          </w:p>
          <w:p w:rsidR="006712D1" w:rsidRPr="006712D1" w:rsidRDefault="006712D1" w:rsidP="006712D1">
            <w:pPr>
              <w:spacing w:after="0" w:line="240" w:lineRule="auto"/>
              <w:ind w:left="114" w:right="114" w:firstLine="114"/>
              <w:jc w:val="both"/>
              <w:rPr>
                <w:rFonts w:ascii="Times New Roman" w:eastAsia="Calibri" w:hAnsi="Times New Roman" w:cs="Times New Roman"/>
                <w:sz w:val="24"/>
                <w:szCs w:val="24"/>
                <w:lang w:eastAsia="en-US" w:bidi="en-US"/>
              </w:rPr>
            </w:pPr>
            <w:r w:rsidRPr="006712D1">
              <w:rPr>
                <w:rFonts w:ascii="Times New Roman" w:eastAsia="Calibri" w:hAnsi="Times New Roman" w:cs="Times New Roman"/>
                <w:sz w:val="24"/>
                <w:szCs w:val="24"/>
                <w:lang w:eastAsia="en-US" w:bidi="en-US"/>
              </w:rPr>
              <w:t>Повышение качества, комфортности и уровня жизни населения сельского поселения «</w:t>
            </w:r>
            <w:proofErr w:type="spellStart"/>
            <w:r w:rsidRPr="006712D1">
              <w:rPr>
                <w:rFonts w:ascii="Times New Roman" w:eastAsia="Calibri" w:hAnsi="Times New Roman" w:cs="Times New Roman"/>
                <w:sz w:val="24"/>
                <w:szCs w:val="24"/>
                <w:lang w:eastAsia="en-US" w:bidi="en-US"/>
              </w:rPr>
              <w:t>Челутай</w:t>
            </w:r>
            <w:proofErr w:type="spellEnd"/>
            <w:r w:rsidRPr="006712D1">
              <w:rPr>
                <w:rFonts w:ascii="Times New Roman" w:eastAsia="Calibri" w:hAnsi="Times New Roman" w:cs="Times New Roman"/>
                <w:sz w:val="24"/>
                <w:szCs w:val="24"/>
                <w:lang w:eastAsia="en-US" w:bidi="en-US"/>
              </w:rPr>
              <w:t>».</w:t>
            </w:r>
          </w:p>
          <w:p w:rsidR="006712D1" w:rsidRPr="006712D1" w:rsidRDefault="006712D1" w:rsidP="006712D1">
            <w:pPr>
              <w:spacing w:after="0" w:line="240" w:lineRule="auto"/>
              <w:ind w:left="114" w:right="114" w:firstLine="114"/>
              <w:jc w:val="both"/>
              <w:rPr>
                <w:rFonts w:ascii="Times New Roman" w:eastAsia="Calibri" w:hAnsi="Times New Roman" w:cs="Times New Roman"/>
                <w:sz w:val="24"/>
                <w:szCs w:val="24"/>
                <w:lang w:eastAsia="en-US" w:bidi="en-US"/>
              </w:rPr>
            </w:pPr>
          </w:p>
        </w:tc>
      </w:tr>
    </w:tbl>
    <w:p w:rsidR="006712D1" w:rsidRPr="006712D1" w:rsidRDefault="006712D1" w:rsidP="006712D1">
      <w:pPr>
        <w:spacing w:after="0" w:line="240" w:lineRule="auto"/>
        <w:jc w:val="both"/>
        <w:rPr>
          <w:rFonts w:ascii="Times New Roman" w:eastAsia="Calibri" w:hAnsi="Times New Roman" w:cs="Times New Roman"/>
          <w:bCs/>
          <w:sz w:val="26"/>
          <w:szCs w:val="26"/>
          <w:lang w:eastAsia="en-US" w:bidi="en-US"/>
        </w:rPr>
      </w:pPr>
    </w:p>
    <w:p w:rsidR="006712D1" w:rsidRPr="006712D1" w:rsidRDefault="006712D1" w:rsidP="006712D1">
      <w:pPr>
        <w:spacing w:before="240" w:after="240" w:line="240" w:lineRule="auto"/>
        <w:jc w:val="center"/>
        <w:rPr>
          <w:rFonts w:ascii="Times New Roman" w:eastAsia="Times New Roman" w:hAnsi="Times New Roman" w:cs="Times New Roman"/>
          <w:b/>
          <w:sz w:val="28"/>
          <w:szCs w:val="28"/>
        </w:rPr>
      </w:pPr>
      <w:r w:rsidRPr="006712D1">
        <w:rPr>
          <w:rFonts w:ascii="Times New Roman" w:eastAsia="Times New Roman" w:hAnsi="Times New Roman" w:cs="Times New Roman"/>
          <w:b/>
          <w:sz w:val="28"/>
          <w:szCs w:val="28"/>
        </w:rPr>
        <w:t>Характеристика существующего состояния транспортной инфраструктуры</w:t>
      </w:r>
    </w:p>
    <w:p w:rsidR="006712D1" w:rsidRPr="006712D1" w:rsidRDefault="006712D1" w:rsidP="006712D1">
      <w:pPr>
        <w:spacing w:before="240" w:after="240" w:line="240" w:lineRule="auto"/>
        <w:ind w:left="567"/>
        <w:jc w:val="center"/>
        <w:rPr>
          <w:rFonts w:ascii="Times New Roman" w:eastAsia="Times New Roman" w:hAnsi="Times New Roman" w:cs="Times New Roman"/>
          <w:b/>
          <w:sz w:val="26"/>
          <w:szCs w:val="26"/>
        </w:rPr>
      </w:pPr>
      <w:r w:rsidRPr="006712D1">
        <w:rPr>
          <w:rFonts w:ascii="Times New Roman" w:eastAsia="Times New Roman" w:hAnsi="Times New Roman" w:cs="Times New Roman"/>
          <w:b/>
          <w:sz w:val="26"/>
          <w:szCs w:val="26"/>
        </w:rPr>
        <w:t>Положение сельского поселения «</w:t>
      </w:r>
      <w:proofErr w:type="spellStart"/>
      <w:r w:rsidRPr="006712D1">
        <w:rPr>
          <w:rFonts w:ascii="Times New Roman" w:eastAsia="Times New Roman" w:hAnsi="Times New Roman" w:cs="Times New Roman"/>
          <w:b/>
          <w:sz w:val="26"/>
          <w:szCs w:val="26"/>
        </w:rPr>
        <w:t>Челутай</w:t>
      </w:r>
      <w:proofErr w:type="spellEnd"/>
      <w:r w:rsidRPr="006712D1">
        <w:rPr>
          <w:rFonts w:ascii="Times New Roman" w:eastAsia="Times New Roman" w:hAnsi="Times New Roman" w:cs="Times New Roman"/>
          <w:b/>
          <w:sz w:val="26"/>
          <w:szCs w:val="26"/>
        </w:rPr>
        <w:t>» муниципального района «Агинский район» в структуре пространственной организации Забайкальского края.</w:t>
      </w:r>
    </w:p>
    <w:p w:rsidR="006712D1" w:rsidRPr="006712D1" w:rsidRDefault="006712D1" w:rsidP="006712D1">
      <w:pPr>
        <w:spacing w:after="0" w:line="240" w:lineRule="auto"/>
        <w:ind w:firstLine="709"/>
        <w:jc w:val="both"/>
        <w:rPr>
          <w:rFonts w:ascii="Times New Roman" w:eastAsia="Times New Roman" w:hAnsi="Times New Roman" w:cs="Times New Roman"/>
          <w:sz w:val="26"/>
          <w:szCs w:val="26"/>
        </w:rPr>
      </w:pPr>
      <w:r w:rsidRPr="006712D1">
        <w:rPr>
          <w:rFonts w:ascii="Times New Roman" w:eastAsia="Times New Roman" w:hAnsi="Times New Roman" w:cs="Times New Roman"/>
          <w:sz w:val="26"/>
          <w:szCs w:val="26"/>
        </w:rPr>
        <w:t>Сельское поселение «</w:t>
      </w:r>
      <w:proofErr w:type="spellStart"/>
      <w:r w:rsidRPr="006712D1">
        <w:rPr>
          <w:rFonts w:ascii="Times New Roman" w:eastAsia="Times New Roman" w:hAnsi="Times New Roman" w:cs="Times New Roman"/>
          <w:sz w:val="26"/>
          <w:szCs w:val="26"/>
        </w:rPr>
        <w:t>Челутай</w:t>
      </w:r>
      <w:proofErr w:type="spellEnd"/>
      <w:r w:rsidRPr="006712D1">
        <w:rPr>
          <w:rFonts w:ascii="Times New Roman" w:eastAsia="Times New Roman" w:hAnsi="Times New Roman" w:cs="Times New Roman"/>
          <w:sz w:val="26"/>
          <w:szCs w:val="26"/>
        </w:rPr>
        <w:t xml:space="preserve">», входит в состав муниципального района «Агинский район» Агинского Бурятского округа Забайкальского края. Расположен на севере </w:t>
      </w:r>
      <w:proofErr w:type="gramStart"/>
      <w:r w:rsidRPr="006712D1">
        <w:rPr>
          <w:rFonts w:ascii="Times New Roman" w:eastAsia="Times New Roman" w:hAnsi="Times New Roman" w:cs="Times New Roman"/>
          <w:sz w:val="26"/>
          <w:szCs w:val="26"/>
        </w:rPr>
        <w:t>района</w:t>
      </w:r>
      <w:proofErr w:type="gramEnd"/>
      <w:r w:rsidRPr="006712D1">
        <w:rPr>
          <w:rFonts w:ascii="Times New Roman" w:eastAsia="Times New Roman" w:hAnsi="Times New Roman" w:cs="Times New Roman"/>
          <w:sz w:val="26"/>
          <w:szCs w:val="26"/>
        </w:rPr>
        <w:t xml:space="preserve"> на левом берегу реки </w:t>
      </w:r>
      <w:proofErr w:type="spellStart"/>
      <w:r w:rsidRPr="006712D1">
        <w:rPr>
          <w:rFonts w:ascii="Times New Roman" w:eastAsia="Times New Roman" w:hAnsi="Times New Roman" w:cs="Times New Roman"/>
          <w:sz w:val="20"/>
          <w:szCs w:val="20"/>
        </w:rPr>
        <w:fldChar w:fldCharType="begin"/>
      </w:r>
      <w:r w:rsidRPr="006712D1">
        <w:rPr>
          <w:rFonts w:ascii="Times New Roman" w:eastAsia="Times New Roman" w:hAnsi="Times New Roman" w:cs="Times New Roman"/>
          <w:sz w:val="20"/>
          <w:szCs w:val="20"/>
        </w:rPr>
        <w:instrText xml:space="preserve"> HYPERLINK "https://ru.wikipedia.org/w/index.php?title=%D0%A6%D0%B0%D0%B3%D0%B0%D0%BD-%D0%A7%D0%B5%D0%BB%D1%83%D1%82%D0%B0%D0%B9_(%D1%80%D0%B5%D0%BA%D0%B0)&amp;action=edit&amp;redlink=1" \o "Цаган-Челутай (река) (страница отсутствует)" </w:instrText>
      </w:r>
      <w:r w:rsidRPr="006712D1">
        <w:rPr>
          <w:rFonts w:ascii="Times New Roman" w:eastAsia="Times New Roman" w:hAnsi="Times New Roman" w:cs="Times New Roman"/>
          <w:sz w:val="20"/>
          <w:szCs w:val="20"/>
        </w:rPr>
        <w:fldChar w:fldCharType="separate"/>
      </w:r>
      <w:r w:rsidRPr="006712D1">
        <w:rPr>
          <w:rFonts w:ascii="Times New Roman" w:eastAsia="Times New Roman" w:hAnsi="Times New Roman" w:cs="Times New Roman"/>
          <w:sz w:val="26"/>
          <w:szCs w:val="26"/>
        </w:rPr>
        <w:t>Цаган-Челутай</w:t>
      </w:r>
      <w:proofErr w:type="spellEnd"/>
      <w:r w:rsidRPr="006712D1">
        <w:rPr>
          <w:rFonts w:ascii="Times New Roman" w:eastAsia="Times New Roman" w:hAnsi="Times New Roman" w:cs="Times New Roman"/>
          <w:sz w:val="26"/>
          <w:szCs w:val="26"/>
        </w:rPr>
        <w:fldChar w:fldCharType="end"/>
      </w:r>
      <w:r w:rsidRPr="006712D1">
        <w:rPr>
          <w:rFonts w:ascii="Times New Roman" w:eastAsia="Times New Roman" w:hAnsi="Times New Roman" w:cs="Times New Roman"/>
          <w:sz w:val="26"/>
          <w:szCs w:val="26"/>
        </w:rPr>
        <w:t> (</w:t>
      </w:r>
      <w:proofErr w:type="spellStart"/>
      <w:r w:rsidRPr="006712D1">
        <w:rPr>
          <w:rFonts w:ascii="Times New Roman" w:eastAsia="Times New Roman" w:hAnsi="Times New Roman" w:cs="Times New Roman"/>
          <w:sz w:val="26"/>
          <w:szCs w:val="26"/>
        </w:rPr>
        <w:t>Челутай</w:t>
      </w:r>
      <w:proofErr w:type="spellEnd"/>
      <w:r w:rsidRPr="006712D1">
        <w:rPr>
          <w:rFonts w:ascii="Times New Roman" w:eastAsia="Times New Roman" w:hAnsi="Times New Roman" w:cs="Times New Roman"/>
          <w:sz w:val="26"/>
          <w:szCs w:val="26"/>
        </w:rPr>
        <w:t>, левый приток </w:t>
      </w:r>
      <w:hyperlink r:id="rId10" w:tooltip="Ага (приток Онона)" w:history="1">
        <w:r w:rsidRPr="006712D1">
          <w:rPr>
            <w:rFonts w:ascii="Times New Roman" w:eastAsia="Times New Roman" w:hAnsi="Times New Roman" w:cs="Times New Roman"/>
            <w:sz w:val="26"/>
            <w:szCs w:val="26"/>
          </w:rPr>
          <w:t>Аги</w:t>
        </w:r>
      </w:hyperlink>
      <w:r w:rsidRPr="006712D1">
        <w:rPr>
          <w:rFonts w:ascii="Times New Roman" w:eastAsia="Times New Roman" w:hAnsi="Times New Roman" w:cs="Times New Roman"/>
          <w:sz w:val="26"/>
          <w:szCs w:val="26"/>
        </w:rPr>
        <w:t>), его притоках </w:t>
      </w:r>
      <w:hyperlink r:id="rId11" w:tooltip="Улан-Хада (страница отсутствует)" w:history="1">
        <w:r w:rsidRPr="006712D1">
          <w:rPr>
            <w:rFonts w:ascii="Times New Roman" w:eastAsia="Times New Roman" w:hAnsi="Times New Roman" w:cs="Times New Roman"/>
            <w:sz w:val="26"/>
            <w:szCs w:val="26"/>
          </w:rPr>
          <w:t>Улан-</w:t>
        </w:r>
        <w:proofErr w:type="spellStart"/>
        <w:r w:rsidRPr="006712D1">
          <w:rPr>
            <w:rFonts w:ascii="Times New Roman" w:eastAsia="Times New Roman" w:hAnsi="Times New Roman" w:cs="Times New Roman"/>
            <w:sz w:val="26"/>
            <w:szCs w:val="26"/>
          </w:rPr>
          <w:t>Хада</w:t>
        </w:r>
        <w:proofErr w:type="spellEnd"/>
      </w:hyperlink>
      <w:r w:rsidRPr="006712D1">
        <w:rPr>
          <w:rFonts w:ascii="Times New Roman" w:eastAsia="Times New Roman" w:hAnsi="Times New Roman" w:cs="Times New Roman"/>
          <w:sz w:val="26"/>
          <w:szCs w:val="26"/>
        </w:rPr>
        <w:t> и </w:t>
      </w:r>
      <w:proofErr w:type="spellStart"/>
      <w:r w:rsidRPr="006712D1">
        <w:rPr>
          <w:rFonts w:ascii="Times New Roman" w:eastAsia="Times New Roman" w:hAnsi="Times New Roman" w:cs="Times New Roman"/>
          <w:sz w:val="20"/>
          <w:szCs w:val="20"/>
        </w:rPr>
        <w:fldChar w:fldCharType="begin"/>
      </w:r>
      <w:r w:rsidRPr="006712D1">
        <w:rPr>
          <w:rFonts w:ascii="Times New Roman" w:eastAsia="Times New Roman" w:hAnsi="Times New Roman" w:cs="Times New Roman"/>
          <w:sz w:val="20"/>
          <w:szCs w:val="20"/>
        </w:rPr>
        <w:instrText xml:space="preserve"> HYPERLINK "https://ru.wikipedia.org/w/index.php?title=%D0%94%D0%BE%D0%BC%D0%BE%D0%B3%D1%83%D0%B9&amp;action=edit&amp;redlink=1" \o "Домогуй (страница отсутствует)" </w:instrText>
      </w:r>
      <w:r w:rsidRPr="006712D1">
        <w:rPr>
          <w:rFonts w:ascii="Times New Roman" w:eastAsia="Times New Roman" w:hAnsi="Times New Roman" w:cs="Times New Roman"/>
          <w:sz w:val="20"/>
          <w:szCs w:val="20"/>
        </w:rPr>
        <w:fldChar w:fldCharType="separate"/>
      </w:r>
      <w:r w:rsidRPr="006712D1">
        <w:rPr>
          <w:rFonts w:ascii="Times New Roman" w:eastAsia="Times New Roman" w:hAnsi="Times New Roman" w:cs="Times New Roman"/>
          <w:sz w:val="26"/>
          <w:szCs w:val="26"/>
        </w:rPr>
        <w:t>Домогуй</w:t>
      </w:r>
      <w:proofErr w:type="spellEnd"/>
      <w:r w:rsidRPr="006712D1">
        <w:rPr>
          <w:rFonts w:ascii="Times New Roman" w:eastAsia="Times New Roman" w:hAnsi="Times New Roman" w:cs="Times New Roman"/>
          <w:sz w:val="26"/>
          <w:szCs w:val="26"/>
        </w:rPr>
        <w:fldChar w:fldCharType="end"/>
      </w:r>
      <w:r w:rsidRPr="006712D1">
        <w:rPr>
          <w:rFonts w:ascii="Times New Roman" w:eastAsia="Times New Roman" w:hAnsi="Times New Roman" w:cs="Times New Roman"/>
          <w:sz w:val="26"/>
          <w:szCs w:val="26"/>
        </w:rPr>
        <w:t xml:space="preserve">, в 22 км к северо-западу от окружного и районного центра — </w:t>
      </w:r>
      <w:proofErr w:type="spellStart"/>
      <w:r w:rsidRPr="006712D1">
        <w:rPr>
          <w:rFonts w:ascii="Times New Roman" w:eastAsia="Times New Roman" w:hAnsi="Times New Roman" w:cs="Times New Roman"/>
          <w:sz w:val="26"/>
          <w:szCs w:val="26"/>
        </w:rPr>
        <w:t>пгт</w:t>
      </w:r>
      <w:proofErr w:type="spellEnd"/>
      <w:r w:rsidRPr="006712D1">
        <w:rPr>
          <w:rFonts w:ascii="Times New Roman" w:eastAsia="Times New Roman" w:hAnsi="Times New Roman" w:cs="Times New Roman"/>
          <w:sz w:val="26"/>
          <w:szCs w:val="26"/>
        </w:rPr>
        <w:t> </w:t>
      </w:r>
      <w:hyperlink r:id="rId12" w:tooltip="Агинское" w:history="1">
        <w:r w:rsidRPr="006712D1">
          <w:rPr>
            <w:rFonts w:ascii="Times New Roman" w:eastAsia="Times New Roman" w:hAnsi="Times New Roman" w:cs="Times New Roman"/>
            <w:sz w:val="26"/>
            <w:szCs w:val="26"/>
          </w:rPr>
          <w:t>Агинское</w:t>
        </w:r>
      </w:hyperlink>
      <w:r w:rsidRPr="006712D1">
        <w:rPr>
          <w:rFonts w:ascii="Times New Roman" w:eastAsia="Times New Roman" w:hAnsi="Times New Roman" w:cs="Times New Roman"/>
          <w:sz w:val="26"/>
          <w:szCs w:val="26"/>
        </w:rPr>
        <w:t xml:space="preserve">. В состав поселения </w:t>
      </w:r>
      <w:proofErr w:type="spellStart"/>
      <w:r w:rsidRPr="006712D1">
        <w:rPr>
          <w:rFonts w:ascii="Times New Roman" w:eastAsia="Times New Roman" w:hAnsi="Times New Roman" w:cs="Times New Roman"/>
          <w:sz w:val="26"/>
          <w:szCs w:val="26"/>
        </w:rPr>
        <w:t>Челутай</w:t>
      </w:r>
      <w:proofErr w:type="spellEnd"/>
      <w:r w:rsidRPr="006712D1">
        <w:rPr>
          <w:rFonts w:ascii="Times New Roman" w:eastAsia="Times New Roman" w:hAnsi="Times New Roman" w:cs="Times New Roman"/>
          <w:sz w:val="26"/>
          <w:szCs w:val="26"/>
        </w:rPr>
        <w:t xml:space="preserve"> входят два населённых пункта: село </w:t>
      </w:r>
      <w:proofErr w:type="spellStart"/>
      <w:r w:rsidRPr="006712D1">
        <w:rPr>
          <w:rFonts w:ascii="Times New Roman" w:eastAsia="Times New Roman" w:hAnsi="Times New Roman" w:cs="Times New Roman"/>
          <w:sz w:val="26"/>
          <w:szCs w:val="26"/>
        </w:rPr>
        <w:t>Челутай</w:t>
      </w:r>
      <w:proofErr w:type="spellEnd"/>
      <w:r w:rsidRPr="006712D1">
        <w:rPr>
          <w:rFonts w:ascii="Times New Roman" w:eastAsia="Times New Roman" w:hAnsi="Times New Roman" w:cs="Times New Roman"/>
          <w:sz w:val="26"/>
          <w:szCs w:val="26"/>
        </w:rPr>
        <w:t xml:space="preserve">, село Заречный </w:t>
      </w:r>
      <w:proofErr w:type="spellStart"/>
      <w:r w:rsidRPr="006712D1">
        <w:rPr>
          <w:rFonts w:ascii="Times New Roman" w:eastAsia="Times New Roman" w:hAnsi="Times New Roman" w:cs="Times New Roman"/>
          <w:sz w:val="26"/>
          <w:szCs w:val="26"/>
        </w:rPr>
        <w:t>Челутай</w:t>
      </w:r>
      <w:proofErr w:type="spellEnd"/>
      <w:r w:rsidRPr="006712D1">
        <w:rPr>
          <w:rFonts w:ascii="Times New Roman" w:eastAsia="Times New Roman" w:hAnsi="Times New Roman" w:cs="Times New Roman"/>
          <w:sz w:val="26"/>
          <w:szCs w:val="26"/>
        </w:rPr>
        <w:t xml:space="preserve">. Административный центр поселения – село </w:t>
      </w:r>
      <w:proofErr w:type="spellStart"/>
      <w:r w:rsidRPr="006712D1">
        <w:rPr>
          <w:rFonts w:ascii="Times New Roman" w:eastAsia="Times New Roman" w:hAnsi="Times New Roman" w:cs="Times New Roman"/>
          <w:sz w:val="26"/>
          <w:szCs w:val="26"/>
        </w:rPr>
        <w:t>Челутай</w:t>
      </w:r>
      <w:proofErr w:type="spellEnd"/>
      <w:r w:rsidRPr="006712D1">
        <w:rPr>
          <w:rFonts w:ascii="Times New Roman" w:eastAsia="Times New Roman" w:hAnsi="Times New Roman" w:cs="Times New Roman"/>
          <w:sz w:val="26"/>
          <w:szCs w:val="26"/>
        </w:rPr>
        <w:t xml:space="preserve">. село </w:t>
      </w:r>
      <w:proofErr w:type="spellStart"/>
      <w:r w:rsidRPr="006712D1">
        <w:rPr>
          <w:rFonts w:ascii="Times New Roman" w:eastAsia="Times New Roman" w:hAnsi="Times New Roman" w:cs="Times New Roman"/>
          <w:sz w:val="26"/>
          <w:szCs w:val="26"/>
        </w:rPr>
        <w:t>Челутай</w:t>
      </w:r>
      <w:proofErr w:type="spellEnd"/>
      <w:r w:rsidRPr="006712D1">
        <w:rPr>
          <w:rFonts w:ascii="Times New Roman" w:eastAsia="Times New Roman" w:hAnsi="Times New Roman" w:cs="Times New Roman"/>
          <w:sz w:val="26"/>
          <w:szCs w:val="26"/>
        </w:rPr>
        <w:t xml:space="preserve"> находится в центре поселения на расстоянии 22 км от районного центра </w:t>
      </w:r>
      <w:proofErr w:type="spellStart"/>
      <w:r w:rsidRPr="006712D1">
        <w:rPr>
          <w:rFonts w:ascii="Times New Roman" w:eastAsia="Times New Roman" w:hAnsi="Times New Roman" w:cs="Times New Roman"/>
          <w:sz w:val="26"/>
          <w:szCs w:val="26"/>
        </w:rPr>
        <w:t>пгт</w:t>
      </w:r>
      <w:proofErr w:type="spellEnd"/>
      <w:r w:rsidRPr="006712D1">
        <w:rPr>
          <w:rFonts w:ascii="Times New Roman" w:eastAsia="Times New Roman" w:hAnsi="Times New Roman" w:cs="Times New Roman"/>
          <w:sz w:val="26"/>
          <w:szCs w:val="26"/>
        </w:rPr>
        <w:t xml:space="preserve"> Агинское.</w:t>
      </w:r>
    </w:p>
    <w:p w:rsidR="006712D1" w:rsidRPr="006712D1" w:rsidRDefault="006712D1" w:rsidP="006712D1">
      <w:pPr>
        <w:spacing w:after="0" w:line="240" w:lineRule="auto"/>
        <w:ind w:firstLine="709"/>
        <w:jc w:val="both"/>
        <w:rPr>
          <w:rFonts w:ascii="Times New Roman" w:eastAsia="Times New Roman" w:hAnsi="Times New Roman" w:cs="Times New Roman"/>
          <w:sz w:val="26"/>
          <w:szCs w:val="26"/>
        </w:rPr>
      </w:pPr>
      <w:r w:rsidRPr="006712D1">
        <w:rPr>
          <w:rFonts w:ascii="Times New Roman" w:eastAsia="Times New Roman" w:hAnsi="Times New Roman" w:cs="Times New Roman"/>
          <w:sz w:val="26"/>
          <w:szCs w:val="26"/>
        </w:rPr>
        <w:t xml:space="preserve">С севера до юго-востока сельское поселение </w:t>
      </w:r>
      <w:proofErr w:type="spellStart"/>
      <w:r w:rsidRPr="006712D1">
        <w:rPr>
          <w:rFonts w:ascii="Times New Roman" w:eastAsia="Times New Roman" w:hAnsi="Times New Roman" w:cs="Times New Roman"/>
          <w:sz w:val="26"/>
          <w:szCs w:val="26"/>
        </w:rPr>
        <w:t>Челутай</w:t>
      </w:r>
      <w:proofErr w:type="spellEnd"/>
      <w:r w:rsidRPr="006712D1">
        <w:rPr>
          <w:rFonts w:ascii="Times New Roman" w:eastAsia="Times New Roman" w:hAnsi="Times New Roman" w:cs="Times New Roman"/>
          <w:sz w:val="26"/>
          <w:szCs w:val="26"/>
        </w:rPr>
        <w:t xml:space="preserve"> граничит с территорией </w:t>
      </w:r>
      <w:proofErr w:type="spellStart"/>
      <w:r w:rsidRPr="006712D1">
        <w:rPr>
          <w:rFonts w:ascii="Times New Roman" w:eastAsia="Times New Roman" w:hAnsi="Times New Roman" w:cs="Times New Roman"/>
          <w:sz w:val="26"/>
          <w:szCs w:val="26"/>
        </w:rPr>
        <w:t>Моготуйского</w:t>
      </w:r>
      <w:proofErr w:type="spellEnd"/>
      <w:r w:rsidRPr="006712D1">
        <w:rPr>
          <w:rFonts w:ascii="Times New Roman" w:eastAsia="Times New Roman" w:hAnsi="Times New Roman" w:cs="Times New Roman"/>
          <w:sz w:val="26"/>
          <w:szCs w:val="26"/>
        </w:rPr>
        <w:t xml:space="preserve"> муниципального района, на западе – с сельским поселением «Южный Аргалей», на юге – с городским округом «Поселок Агинское»</w:t>
      </w:r>
    </w:p>
    <w:p w:rsidR="006712D1" w:rsidRPr="006712D1" w:rsidRDefault="006712D1" w:rsidP="006712D1">
      <w:pPr>
        <w:spacing w:after="0" w:line="240" w:lineRule="auto"/>
        <w:ind w:firstLine="709"/>
        <w:jc w:val="both"/>
        <w:rPr>
          <w:rFonts w:ascii="Times New Roman" w:eastAsia="Times New Roman" w:hAnsi="Times New Roman" w:cs="Times New Roman"/>
          <w:sz w:val="20"/>
          <w:szCs w:val="20"/>
        </w:rPr>
      </w:pPr>
      <w:r w:rsidRPr="006712D1">
        <w:rPr>
          <w:rFonts w:ascii="Times New Roman" w:eastAsia="Calibri" w:hAnsi="Times New Roman" w:cs="Times New Roman"/>
          <w:sz w:val="26"/>
          <w:szCs w:val="26"/>
        </w:rPr>
        <w:t xml:space="preserve">Площадь сельского поселения составляет </w:t>
      </w:r>
      <w:r w:rsidRPr="006712D1">
        <w:rPr>
          <w:rFonts w:ascii="Times New Roman" w:eastAsia="Times New Roman" w:hAnsi="Times New Roman" w:cs="Times New Roman"/>
          <w:sz w:val="26"/>
          <w:szCs w:val="26"/>
        </w:rPr>
        <w:t xml:space="preserve">30248,43 га. Площадь с. </w:t>
      </w:r>
      <w:proofErr w:type="spellStart"/>
      <w:r w:rsidRPr="006712D1">
        <w:rPr>
          <w:rFonts w:ascii="Times New Roman" w:eastAsia="Times New Roman" w:hAnsi="Times New Roman" w:cs="Times New Roman"/>
          <w:sz w:val="26"/>
          <w:szCs w:val="26"/>
        </w:rPr>
        <w:t>Челутай</w:t>
      </w:r>
      <w:proofErr w:type="spellEnd"/>
      <w:r w:rsidRPr="006712D1">
        <w:rPr>
          <w:rFonts w:ascii="Times New Roman" w:eastAsia="Times New Roman" w:hAnsi="Times New Roman" w:cs="Times New Roman"/>
          <w:sz w:val="26"/>
          <w:szCs w:val="26"/>
        </w:rPr>
        <w:t xml:space="preserve"> – 238,23 га.</w:t>
      </w:r>
    </w:p>
    <w:p w:rsidR="006712D1" w:rsidRPr="006712D1" w:rsidRDefault="006712D1" w:rsidP="006712D1">
      <w:pPr>
        <w:spacing w:after="0" w:line="240" w:lineRule="auto"/>
        <w:ind w:firstLine="567"/>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noProof/>
          <w:sz w:val="26"/>
          <w:szCs w:val="26"/>
        </w:rPr>
        <w:lastRenderedPageBreak/>
        <w:drawing>
          <wp:inline distT="0" distB="0" distL="0" distR="0" wp14:anchorId="3E6B21CD" wp14:editId="2EFC7D2E">
            <wp:extent cx="6285944" cy="60207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7399" cy="6022134"/>
                    </a:xfrm>
                    <a:prstGeom prst="rect">
                      <a:avLst/>
                    </a:prstGeom>
                    <a:noFill/>
                    <a:ln>
                      <a:noFill/>
                    </a:ln>
                  </pic:spPr>
                </pic:pic>
              </a:graphicData>
            </a:graphic>
          </wp:inline>
        </w:drawing>
      </w:r>
    </w:p>
    <w:p w:rsidR="006712D1" w:rsidRPr="006712D1" w:rsidRDefault="006712D1" w:rsidP="006712D1">
      <w:pPr>
        <w:spacing w:after="0" w:line="240" w:lineRule="auto"/>
        <w:ind w:firstLine="567"/>
        <w:jc w:val="center"/>
        <w:rPr>
          <w:rFonts w:ascii="Times New Roman" w:eastAsia="Calibri" w:hAnsi="Times New Roman" w:cs="Times New Roman"/>
          <w:color w:val="000000"/>
          <w:sz w:val="26"/>
          <w:szCs w:val="26"/>
          <w:shd w:val="clear" w:color="auto" w:fill="FFFFFF"/>
          <w:lang w:eastAsia="en-US" w:bidi="en-US"/>
        </w:rPr>
      </w:pPr>
      <w:r w:rsidRPr="006712D1">
        <w:rPr>
          <w:rFonts w:ascii="Times New Roman" w:eastAsia="Calibri" w:hAnsi="Times New Roman" w:cs="Times New Roman"/>
          <w:color w:val="000000"/>
          <w:sz w:val="26"/>
          <w:szCs w:val="26"/>
          <w:shd w:val="clear" w:color="auto" w:fill="FFFFFF"/>
          <w:lang w:eastAsia="en-US" w:bidi="en-US"/>
        </w:rPr>
        <w:t>Рисунок 1 - Расположение муниципального района «Агинский район» на территории Забайкальского края.</w:t>
      </w:r>
    </w:p>
    <w:p w:rsidR="006712D1" w:rsidRPr="006712D1" w:rsidRDefault="006712D1" w:rsidP="006712D1">
      <w:pPr>
        <w:spacing w:after="0" w:line="240" w:lineRule="auto"/>
        <w:ind w:firstLine="567"/>
        <w:jc w:val="both"/>
        <w:rPr>
          <w:rFonts w:ascii="Times New Roman" w:eastAsia="Calibri" w:hAnsi="Times New Roman" w:cs="Times New Roman"/>
          <w:bCs/>
          <w:sz w:val="26"/>
          <w:szCs w:val="26"/>
          <w:lang w:eastAsia="en-US" w:bidi="en-US"/>
        </w:rPr>
      </w:pPr>
    </w:p>
    <w:p w:rsidR="006712D1" w:rsidRPr="006712D1" w:rsidRDefault="006712D1" w:rsidP="006712D1">
      <w:pPr>
        <w:spacing w:after="0" w:line="240" w:lineRule="auto"/>
        <w:ind w:firstLine="567"/>
        <w:jc w:val="center"/>
        <w:rPr>
          <w:rFonts w:ascii="Times New Roman" w:eastAsia="Calibri" w:hAnsi="Times New Roman" w:cs="Times New Roman"/>
          <w:bCs/>
          <w:sz w:val="26"/>
          <w:szCs w:val="26"/>
          <w:lang w:eastAsia="en-US" w:bidi="en-US"/>
        </w:rPr>
      </w:pPr>
      <w:r w:rsidRPr="006712D1">
        <w:rPr>
          <w:rFonts w:ascii="Times New Roman" w:eastAsia="Calibri" w:hAnsi="Times New Roman" w:cs="Times New Roman"/>
          <w:noProof/>
          <w:color w:val="000000"/>
          <w:sz w:val="26"/>
          <w:szCs w:val="26"/>
          <w:shd w:val="clear" w:color="auto" w:fill="FFFFFF"/>
        </w:rPr>
        <w:lastRenderedPageBreak/>
        <w:drawing>
          <wp:inline distT="0" distB="0" distL="0" distR="0" wp14:anchorId="6822E7B6" wp14:editId="1E2022B6">
            <wp:extent cx="5929648" cy="55721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0187" cy="5572632"/>
                    </a:xfrm>
                    <a:prstGeom prst="rect">
                      <a:avLst/>
                    </a:prstGeom>
                    <a:noFill/>
                    <a:ln>
                      <a:noFill/>
                    </a:ln>
                  </pic:spPr>
                </pic:pic>
              </a:graphicData>
            </a:graphic>
          </wp:inline>
        </w:drawing>
      </w:r>
    </w:p>
    <w:p w:rsidR="006712D1" w:rsidRPr="006712D1" w:rsidRDefault="006712D1" w:rsidP="006712D1">
      <w:pPr>
        <w:spacing w:after="0" w:line="240" w:lineRule="auto"/>
        <w:ind w:firstLine="567"/>
        <w:jc w:val="center"/>
        <w:rPr>
          <w:rFonts w:ascii="Times New Roman" w:eastAsia="Calibri" w:hAnsi="Times New Roman" w:cs="Times New Roman"/>
          <w:color w:val="000000"/>
          <w:sz w:val="26"/>
          <w:szCs w:val="26"/>
          <w:shd w:val="clear" w:color="auto" w:fill="FFFFFF"/>
          <w:lang w:eastAsia="en-US" w:bidi="en-US"/>
        </w:rPr>
      </w:pPr>
      <w:r w:rsidRPr="006712D1">
        <w:rPr>
          <w:rFonts w:ascii="Times New Roman" w:eastAsia="Calibri" w:hAnsi="Times New Roman" w:cs="Times New Roman"/>
          <w:color w:val="000000"/>
          <w:sz w:val="26"/>
          <w:szCs w:val="26"/>
          <w:shd w:val="clear" w:color="auto" w:fill="FFFFFF"/>
          <w:lang w:eastAsia="en-US" w:bidi="en-US"/>
        </w:rPr>
        <w:t xml:space="preserve">Рисунок 2 - Размещение </w:t>
      </w:r>
      <w:r w:rsidRPr="006712D1">
        <w:rPr>
          <w:rFonts w:ascii="Times New Roman" w:eastAsia="Calibri" w:hAnsi="Times New Roman" w:cs="Times New Roman"/>
          <w:sz w:val="26"/>
          <w:szCs w:val="26"/>
          <w:lang w:eastAsia="en-US" w:bidi="en-US"/>
        </w:rPr>
        <w:t xml:space="preserve">сельского поселения </w:t>
      </w:r>
      <w:proofErr w:type="spellStart"/>
      <w:r w:rsidRPr="006712D1">
        <w:rPr>
          <w:rFonts w:ascii="Times New Roman" w:eastAsia="Calibri" w:hAnsi="Times New Roman" w:cs="Times New Roman"/>
          <w:sz w:val="26"/>
          <w:szCs w:val="26"/>
          <w:lang w:eastAsia="en-US" w:bidi="en-US"/>
        </w:rPr>
        <w:t>Челутай</w:t>
      </w:r>
      <w:proofErr w:type="spellEnd"/>
      <w:r w:rsidRPr="006712D1">
        <w:rPr>
          <w:rFonts w:ascii="Times New Roman" w:eastAsia="Calibri" w:hAnsi="Times New Roman" w:cs="Times New Roman"/>
          <w:sz w:val="26"/>
          <w:szCs w:val="26"/>
          <w:lang w:eastAsia="en-US" w:bidi="en-US"/>
        </w:rPr>
        <w:t xml:space="preserve"> </w:t>
      </w:r>
      <w:r w:rsidRPr="006712D1">
        <w:rPr>
          <w:rFonts w:ascii="Times New Roman" w:eastAsia="Calibri" w:hAnsi="Times New Roman" w:cs="Times New Roman"/>
          <w:color w:val="000000"/>
          <w:sz w:val="26"/>
          <w:szCs w:val="26"/>
          <w:shd w:val="clear" w:color="auto" w:fill="FFFFFF"/>
          <w:lang w:eastAsia="en-US" w:bidi="en-US"/>
        </w:rPr>
        <w:t>на территории муниципального района «Агинский район».</w:t>
      </w:r>
    </w:p>
    <w:p w:rsidR="006712D1" w:rsidRPr="006712D1" w:rsidRDefault="006712D1" w:rsidP="006712D1">
      <w:pPr>
        <w:spacing w:after="0" w:line="240" w:lineRule="auto"/>
        <w:ind w:firstLine="567"/>
        <w:jc w:val="both"/>
        <w:rPr>
          <w:rFonts w:ascii="Times New Roman" w:eastAsia="Calibri" w:hAnsi="Times New Roman" w:cs="Times New Roman"/>
          <w:bCs/>
          <w:sz w:val="26"/>
          <w:szCs w:val="26"/>
          <w:lang w:eastAsia="en-US" w:bidi="en-US"/>
        </w:rPr>
      </w:pPr>
    </w:p>
    <w:p w:rsidR="006712D1" w:rsidRPr="006712D1" w:rsidRDefault="006712D1" w:rsidP="006712D1">
      <w:pPr>
        <w:spacing w:after="0" w:line="240" w:lineRule="auto"/>
        <w:ind w:firstLine="567"/>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t xml:space="preserve">Современная планировочная ситуация </w:t>
      </w:r>
      <w:r w:rsidRPr="006712D1">
        <w:rPr>
          <w:rFonts w:ascii="Times New Roman" w:eastAsia="Calibri" w:hAnsi="Times New Roman" w:cs="Times New Roman"/>
          <w:sz w:val="26"/>
          <w:szCs w:val="26"/>
          <w:lang w:eastAsia="en-US" w:bidi="en-US"/>
        </w:rPr>
        <w:t xml:space="preserve">сельского поселения </w:t>
      </w:r>
      <w:proofErr w:type="spellStart"/>
      <w:r w:rsidRPr="006712D1">
        <w:rPr>
          <w:rFonts w:ascii="Times New Roman" w:eastAsia="Calibri" w:hAnsi="Times New Roman" w:cs="Times New Roman"/>
          <w:sz w:val="26"/>
          <w:szCs w:val="26"/>
          <w:lang w:eastAsia="en-US" w:bidi="en-US"/>
        </w:rPr>
        <w:t>Челутай</w:t>
      </w:r>
      <w:proofErr w:type="spellEnd"/>
      <w:r w:rsidRPr="006712D1">
        <w:rPr>
          <w:rFonts w:ascii="Times New Roman" w:eastAsia="Calibri" w:hAnsi="Times New Roman" w:cs="Times New Roman"/>
          <w:sz w:val="26"/>
          <w:szCs w:val="26"/>
          <w:lang w:eastAsia="en-US" w:bidi="en-US"/>
        </w:rPr>
        <w:t xml:space="preserve"> </w:t>
      </w:r>
      <w:r w:rsidRPr="006712D1">
        <w:rPr>
          <w:rFonts w:ascii="Times New Roman" w:eastAsia="Calibri" w:hAnsi="Times New Roman" w:cs="Times New Roman"/>
          <w:bCs/>
          <w:sz w:val="26"/>
          <w:szCs w:val="26"/>
          <w:lang w:eastAsia="en-US" w:bidi="en-US"/>
        </w:rPr>
        <w:t>сформировалась на основе ряда факторов: географического положения поселения, природных условий и ресурсов, хозяйственной деятельности, исторически сложившейся системы расселения. В результате территория поселения освоена неравномерно.</w:t>
      </w:r>
    </w:p>
    <w:p w:rsidR="006712D1" w:rsidRPr="006712D1" w:rsidRDefault="006712D1" w:rsidP="006712D1">
      <w:pPr>
        <w:spacing w:before="240" w:after="240" w:line="240" w:lineRule="auto"/>
        <w:ind w:left="567"/>
        <w:jc w:val="center"/>
        <w:rPr>
          <w:rFonts w:ascii="Times New Roman" w:eastAsia="Times New Roman" w:hAnsi="Times New Roman" w:cs="Times New Roman"/>
          <w:b/>
          <w:sz w:val="26"/>
          <w:szCs w:val="26"/>
        </w:rPr>
      </w:pPr>
      <w:r w:rsidRPr="006712D1">
        <w:rPr>
          <w:rFonts w:ascii="Times New Roman" w:eastAsia="Times New Roman" w:hAnsi="Times New Roman" w:cs="Times New Roman"/>
          <w:b/>
          <w:sz w:val="26"/>
          <w:szCs w:val="26"/>
        </w:rPr>
        <w:t>Социально-экономическое состояние поселения</w:t>
      </w:r>
    </w:p>
    <w:p w:rsidR="006712D1" w:rsidRPr="006712D1" w:rsidRDefault="006712D1" w:rsidP="006712D1">
      <w:pPr>
        <w:spacing w:after="0" w:line="240" w:lineRule="auto"/>
        <w:ind w:firstLine="709"/>
        <w:jc w:val="both"/>
        <w:rPr>
          <w:rFonts w:ascii="Times New Roman" w:eastAsia="SimSun" w:hAnsi="Times New Roman" w:cs="Times New Roman"/>
          <w:sz w:val="26"/>
          <w:szCs w:val="26"/>
        </w:rPr>
      </w:pPr>
      <w:r w:rsidRPr="006712D1">
        <w:rPr>
          <w:rFonts w:ascii="Times New Roman" w:eastAsia="SimSun" w:hAnsi="Times New Roman" w:cs="Times New Roman"/>
          <w:sz w:val="26"/>
          <w:szCs w:val="26"/>
        </w:rPr>
        <w:t>На территории сельского поселения «</w:t>
      </w:r>
      <w:proofErr w:type="spellStart"/>
      <w:r w:rsidRPr="006712D1">
        <w:rPr>
          <w:rFonts w:ascii="Times New Roman" w:eastAsia="SimSun" w:hAnsi="Times New Roman" w:cs="Times New Roman"/>
          <w:sz w:val="26"/>
          <w:szCs w:val="26"/>
        </w:rPr>
        <w:t>Челутай</w:t>
      </w:r>
      <w:proofErr w:type="spellEnd"/>
      <w:r w:rsidRPr="006712D1">
        <w:rPr>
          <w:rFonts w:ascii="Times New Roman" w:eastAsia="SimSun" w:hAnsi="Times New Roman" w:cs="Times New Roman"/>
          <w:sz w:val="26"/>
          <w:szCs w:val="26"/>
        </w:rPr>
        <w:t xml:space="preserve">» действуют предприятия малого и среднего бизнеса. </w:t>
      </w:r>
    </w:p>
    <w:p w:rsidR="006712D1" w:rsidRPr="006712D1" w:rsidRDefault="006712D1" w:rsidP="006712D1">
      <w:pPr>
        <w:spacing w:after="0" w:line="240" w:lineRule="auto"/>
        <w:ind w:firstLine="709"/>
        <w:jc w:val="both"/>
        <w:rPr>
          <w:rFonts w:ascii="Times New Roman" w:eastAsia="SimSun" w:hAnsi="Times New Roman" w:cs="Times New Roman"/>
          <w:sz w:val="26"/>
          <w:szCs w:val="26"/>
        </w:rPr>
      </w:pPr>
      <w:r w:rsidRPr="006712D1">
        <w:rPr>
          <w:rFonts w:ascii="Times New Roman" w:eastAsia="SimSun" w:hAnsi="Times New Roman" w:cs="Times New Roman"/>
          <w:sz w:val="26"/>
          <w:szCs w:val="26"/>
        </w:rPr>
        <w:t xml:space="preserve">Основные направления деятельности субъектов малого и среднего предпринимательства в поселении: </w:t>
      </w:r>
    </w:p>
    <w:p w:rsidR="006712D1" w:rsidRPr="006712D1" w:rsidRDefault="006712D1" w:rsidP="006712D1">
      <w:pPr>
        <w:spacing w:after="0" w:line="240" w:lineRule="auto"/>
        <w:ind w:firstLine="709"/>
        <w:jc w:val="both"/>
        <w:rPr>
          <w:rFonts w:ascii="Times New Roman" w:eastAsia="SimSun" w:hAnsi="Times New Roman" w:cs="Times New Roman"/>
          <w:sz w:val="26"/>
          <w:szCs w:val="26"/>
          <w:lang w:eastAsia="zh-CN"/>
        </w:rPr>
      </w:pPr>
      <w:r w:rsidRPr="006712D1">
        <w:rPr>
          <w:rFonts w:ascii="Times New Roman" w:eastAsia="SimSun" w:hAnsi="Times New Roman" w:cs="Times New Roman"/>
          <w:sz w:val="26"/>
          <w:szCs w:val="26"/>
          <w:lang w:eastAsia="zh-CN"/>
        </w:rPr>
        <w:t>- сельское хозяйство,</w:t>
      </w:r>
    </w:p>
    <w:p w:rsidR="006712D1" w:rsidRPr="006712D1" w:rsidRDefault="006712D1" w:rsidP="006712D1">
      <w:pPr>
        <w:spacing w:after="0" w:line="240" w:lineRule="auto"/>
        <w:ind w:firstLine="709"/>
        <w:jc w:val="both"/>
        <w:rPr>
          <w:rFonts w:ascii="Times New Roman" w:eastAsia="SimSun" w:hAnsi="Times New Roman" w:cs="Times New Roman"/>
          <w:sz w:val="26"/>
          <w:szCs w:val="26"/>
          <w:lang w:eastAsia="zh-CN"/>
        </w:rPr>
      </w:pPr>
      <w:r w:rsidRPr="006712D1">
        <w:rPr>
          <w:rFonts w:ascii="Times New Roman" w:eastAsia="SimSun" w:hAnsi="Times New Roman" w:cs="Times New Roman"/>
          <w:sz w:val="26"/>
          <w:szCs w:val="26"/>
          <w:lang w:eastAsia="zh-CN"/>
        </w:rPr>
        <w:t>- оптовая торговля сельскохозяйственным сырьем, розничная торговля.</w:t>
      </w:r>
    </w:p>
    <w:p w:rsidR="006712D1" w:rsidRPr="006712D1" w:rsidRDefault="006712D1" w:rsidP="006712D1">
      <w:pPr>
        <w:spacing w:after="0" w:line="240" w:lineRule="auto"/>
        <w:ind w:firstLine="709"/>
        <w:jc w:val="both"/>
        <w:rPr>
          <w:rFonts w:ascii="Times New Roman" w:eastAsia="Times New Roman" w:hAnsi="Times New Roman" w:cs="Times New Roman"/>
          <w:sz w:val="26"/>
          <w:szCs w:val="26"/>
        </w:rPr>
      </w:pPr>
      <w:r w:rsidRPr="006712D1">
        <w:rPr>
          <w:rFonts w:ascii="Times New Roman" w:eastAsia="SimSun" w:hAnsi="Times New Roman" w:cs="Times New Roman"/>
          <w:sz w:val="26"/>
          <w:szCs w:val="26"/>
          <w:lang w:eastAsia="zh-CN"/>
        </w:rPr>
        <w:t xml:space="preserve">ООО «Соло» на территории сельского поселения занимается разведение молочного крупного рогатого скота, производство сырого молока. </w:t>
      </w:r>
      <w:r w:rsidRPr="006712D1">
        <w:rPr>
          <w:rFonts w:ascii="Times New Roman" w:eastAsia="Times New Roman" w:hAnsi="Times New Roman" w:cs="Times New Roman"/>
          <w:sz w:val="26"/>
          <w:szCs w:val="26"/>
        </w:rPr>
        <w:t>Для создания племенного хозяйств</w:t>
      </w:r>
      <w:proofErr w:type="gramStart"/>
      <w:r w:rsidRPr="006712D1">
        <w:rPr>
          <w:rFonts w:ascii="Times New Roman" w:eastAsia="Times New Roman" w:hAnsi="Times New Roman" w:cs="Times New Roman"/>
          <w:sz w:val="26"/>
          <w:szCs w:val="26"/>
        </w:rPr>
        <w:t>а ООО</w:t>
      </w:r>
      <w:proofErr w:type="gramEnd"/>
      <w:r w:rsidRPr="006712D1">
        <w:rPr>
          <w:rFonts w:ascii="Times New Roman" w:eastAsia="Times New Roman" w:hAnsi="Times New Roman" w:cs="Times New Roman"/>
          <w:sz w:val="26"/>
          <w:szCs w:val="26"/>
        </w:rPr>
        <w:t xml:space="preserve"> «Соло» сдают </w:t>
      </w:r>
      <w:proofErr w:type="spellStart"/>
      <w:r w:rsidRPr="006712D1">
        <w:rPr>
          <w:rFonts w:ascii="Times New Roman" w:eastAsia="Times New Roman" w:hAnsi="Times New Roman" w:cs="Times New Roman"/>
          <w:sz w:val="26"/>
          <w:szCs w:val="26"/>
        </w:rPr>
        <w:t>бонтировку</w:t>
      </w:r>
      <w:proofErr w:type="spellEnd"/>
      <w:r w:rsidRPr="006712D1">
        <w:rPr>
          <w:rFonts w:ascii="Times New Roman" w:eastAsia="Times New Roman" w:hAnsi="Times New Roman" w:cs="Times New Roman"/>
          <w:sz w:val="26"/>
          <w:szCs w:val="26"/>
        </w:rPr>
        <w:t xml:space="preserve"> животных на развитие коневодства.</w:t>
      </w:r>
    </w:p>
    <w:p w:rsidR="006712D1" w:rsidRPr="006712D1" w:rsidRDefault="006712D1" w:rsidP="006712D1">
      <w:pPr>
        <w:spacing w:after="0" w:line="240" w:lineRule="auto"/>
        <w:ind w:firstLine="709"/>
        <w:jc w:val="both"/>
        <w:rPr>
          <w:rFonts w:ascii="Times New Roman" w:eastAsia="Times New Roman" w:hAnsi="Times New Roman" w:cs="Times New Roman"/>
          <w:sz w:val="26"/>
          <w:szCs w:val="26"/>
        </w:rPr>
      </w:pPr>
      <w:r w:rsidRPr="006712D1">
        <w:rPr>
          <w:rFonts w:ascii="Times New Roman" w:eastAsia="Times New Roman" w:hAnsi="Times New Roman" w:cs="Times New Roman"/>
          <w:sz w:val="26"/>
          <w:szCs w:val="26"/>
        </w:rPr>
        <w:lastRenderedPageBreak/>
        <w:t>Также, ведут деятельность личные подсобные хозяйства. В сфере сельского хозяйства приоритет будет отдан поддержке малых форм хозяйствования: крестьянских (фермерских) и личных подсобных хозяйств. На начало 2023 года в сельском поселении зарегистрировано и ведут свою детальность 6 КФХ и 139 личных подсобных хозяйств.</w:t>
      </w:r>
    </w:p>
    <w:p w:rsidR="006712D1" w:rsidRPr="006712D1" w:rsidRDefault="006712D1" w:rsidP="006712D1">
      <w:pPr>
        <w:spacing w:after="0" w:line="240" w:lineRule="auto"/>
        <w:ind w:firstLine="709"/>
        <w:jc w:val="both"/>
        <w:rPr>
          <w:rFonts w:ascii="Times New Roman" w:eastAsia="Times New Roman" w:hAnsi="Times New Roman" w:cs="Times New Roman"/>
          <w:sz w:val="26"/>
          <w:szCs w:val="26"/>
        </w:rPr>
      </w:pPr>
      <w:r w:rsidRPr="006712D1">
        <w:rPr>
          <w:rFonts w:ascii="Times New Roman" w:eastAsia="Times New Roman" w:hAnsi="Times New Roman" w:cs="Times New Roman"/>
          <w:sz w:val="26"/>
          <w:szCs w:val="26"/>
        </w:rPr>
        <w:t xml:space="preserve">В обслуживающую отрасль отнесены учреждения образования, культуры, здравоохранения, жилищно-коммунального обслуживания и торговли. </w:t>
      </w:r>
    </w:p>
    <w:p w:rsidR="006712D1" w:rsidRPr="006712D1" w:rsidRDefault="006712D1" w:rsidP="006712D1">
      <w:pPr>
        <w:spacing w:after="0" w:line="240" w:lineRule="auto"/>
        <w:ind w:firstLine="709"/>
        <w:jc w:val="both"/>
        <w:rPr>
          <w:rFonts w:ascii="Times New Roman" w:eastAsia="Times New Roman" w:hAnsi="Times New Roman" w:cs="Times New Roman"/>
          <w:sz w:val="26"/>
          <w:szCs w:val="26"/>
        </w:rPr>
      </w:pPr>
      <w:r w:rsidRPr="006712D1">
        <w:rPr>
          <w:rFonts w:ascii="Times New Roman" w:eastAsia="Times New Roman" w:hAnsi="Times New Roman" w:cs="Times New Roman"/>
          <w:sz w:val="26"/>
          <w:szCs w:val="26"/>
        </w:rPr>
        <w:t xml:space="preserve">Реализация проектов и мероприятий, направленных на развитие малого предпринимательства, обеспечение благополучия и качества жизни населения будут способствовать увеличению численности населения. </w:t>
      </w:r>
    </w:p>
    <w:p w:rsidR="006712D1" w:rsidRPr="006712D1" w:rsidRDefault="006712D1" w:rsidP="006712D1">
      <w:pPr>
        <w:spacing w:after="0" w:line="240" w:lineRule="auto"/>
        <w:ind w:firstLine="709"/>
        <w:jc w:val="both"/>
        <w:rPr>
          <w:rFonts w:ascii="Times New Roman" w:eastAsia="Calibri" w:hAnsi="Times New Roman" w:cs="Times New Roman"/>
          <w:b/>
          <w:sz w:val="26"/>
          <w:szCs w:val="26"/>
        </w:rPr>
      </w:pPr>
      <w:r w:rsidRPr="006712D1">
        <w:rPr>
          <w:rFonts w:ascii="Times New Roman" w:eastAsia="Calibri" w:hAnsi="Times New Roman" w:cs="Times New Roman"/>
          <w:sz w:val="26"/>
          <w:szCs w:val="26"/>
        </w:rPr>
        <w:t xml:space="preserve">Для анализа демографической ситуации </w:t>
      </w:r>
      <w:proofErr w:type="gramStart"/>
      <w:r w:rsidRPr="006712D1">
        <w:rPr>
          <w:rFonts w:ascii="Times New Roman" w:eastAsia="Calibri" w:hAnsi="Times New Roman" w:cs="Times New Roman"/>
          <w:sz w:val="26"/>
          <w:szCs w:val="26"/>
        </w:rPr>
        <w:t>важное значение</w:t>
      </w:r>
      <w:proofErr w:type="gramEnd"/>
      <w:r w:rsidRPr="006712D1">
        <w:rPr>
          <w:rFonts w:ascii="Times New Roman" w:eastAsia="Calibri" w:hAnsi="Times New Roman" w:cs="Times New Roman"/>
          <w:sz w:val="26"/>
          <w:szCs w:val="26"/>
        </w:rPr>
        <w:t xml:space="preserve"> имеют следующие показатели: численность постоянного населения, половозрастная, социальная структуры населения, подвижность населения, величина и состав трудовых ресурсов, этнические особенности.</w:t>
      </w:r>
    </w:p>
    <w:p w:rsidR="006712D1" w:rsidRPr="006712D1" w:rsidRDefault="006712D1" w:rsidP="006712D1">
      <w:pPr>
        <w:spacing w:after="0" w:line="240" w:lineRule="auto"/>
        <w:ind w:firstLine="709"/>
        <w:jc w:val="both"/>
        <w:rPr>
          <w:rFonts w:ascii="Times New Roman" w:eastAsia="Calibri" w:hAnsi="Times New Roman" w:cs="Times New Roman"/>
          <w:b/>
          <w:sz w:val="26"/>
          <w:szCs w:val="26"/>
        </w:rPr>
      </w:pPr>
      <w:r w:rsidRPr="006712D1">
        <w:rPr>
          <w:rFonts w:ascii="Times New Roman" w:eastAsia="Calibri" w:hAnsi="Times New Roman" w:cs="Times New Roman"/>
          <w:sz w:val="26"/>
          <w:szCs w:val="26"/>
        </w:rPr>
        <w:t>Оценка текущей демографической ситуации и перспектив её изменения производилась на основе данных Территориального органа Федеральной службы государственной статистики по Забайкальскому краю (далее – Росстат Забайкалья).</w:t>
      </w:r>
    </w:p>
    <w:p w:rsidR="006712D1" w:rsidRPr="006712D1" w:rsidRDefault="006712D1" w:rsidP="006712D1">
      <w:pPr>
        <w:spacing w:after="0" w:line="240" w:lineRule="auto"/>
        <w:ind w:firstLine="709"/>
        <w:jc w:val="both"/>
        <w:rPr>
          <w:rFonts w:ascii="Times New Roman" w:eastAsia="Calibri" w:hAnsi="Times New Roman" w:cs="Times New Roman"/>
          <w:sz w:val="26"/>
          <w:szCs w:val="26"/>
        </w:rPr>
      </w:pPr>
      <w:r w:rsidRPr="006712D1">
        <w:rPr>
          <w:rFonts w:ascii="Times New Roman" w:eastAsia="Calibri" w:hAnsi="Times New Roman" w:cs="Times New Roman"/>
          <w:sz w:val="26"/>
          <w:szCs w:val="26"/>
        </w:rPr>
        <w:t>По состоянию на 01.01.2023 года численность населения сельского поселения составила 656 человека.</w:t>
      </w:r>
    </w:p>
    <w:p w:rsidR="006712D1" w:rsidRPr="006712D1" w:rsidRDefault="006712D1" w:rsidP="006712D1">
      <w:pPr>
        <w:spacing w:after="0" w:line="240" w:lineRule="auto"/>
        <w:contextualSpacing/>
        <w:jc w:val="center"/>
        <w:rPr>
          <w:rFonts w:ascii="Times New Roman" w:eastAsia="Calibri" w:hAnsi="Times New Roman" w:cs="Times New Roman"/>
          <w:sz w:val="26"/>
          <w:szCs w:val="26"/>
        </w:rPr>
      </w:pPr>
      <w:r w:rsidRPr="006712D1">
        <w:rPr>
          <w:rFonts w:ascii="Times New Roman" w:eastAsia="Calibri" w:hAnsi="Times New Roman" w:cs="Times New Roman"/>
          <w:sz w:val="26"/>
          <w:szCs w:val="26"/>
        </w:rPr>
        <w:t>Таблица 1 - Численность постоянного населения сельского поселения «</w:t>
      </w:r>
      <w:proofErr w:type="spellStart"/>
      <w:r w:rsidRPr="006712D1">
        <w:rPr>
          <w:rFonts w:ascii="Times New Roman" w:eastAsia="Calibri" w:hAnsi="Times New Roman" w:cs="Times New Roman"/>
          <w:sz w:val="26"/>
          <w:szCs w:val="26"/>
        </w:rPr>
        <w:t>Челутай</w:t>
      </w:r>
      <w:proofErr w:type="spellEnd"/>
      <w:r w:rsidRPr="006712D1">
        <w:rPr>
          <w:rFonts w:ascii="Times New Roman" w:eastAsia="Calibri" w:hAnsi="Times New Roman" w:cs="Times New Roman"/>
          <w:sz w:val="26"/>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0"/>
        <w:gridCol w:w="1326"/>
        <w:gridCol w:w="1213"/>
        <w:gridCol w:w="1215"/>
        <w:gridCol w:w="1063"/>
        <w:gridCol w:w="1365"/>
        <w:gridCol w:w="1259"/>
      </w:tblGrid>
      <w:tr w:rsidR="006712D1" w:rsidRPr="006712D1" w:rsidTr="00864949">
        <w:trPr>
          <w:trHeight w:val="238"/>
          <w:jc w:val="center"/>
        </w:trPr>
        <w:tc>
          <w:tcPr>
            <w:tcW w:w="1430" w:type="pct"/>
            <w:vMerge w:val="restart"/>
            <w:tcBorders>
              <w:top w:val="single" w:sz="4" w:space="0" w:color="auto"/>
              <w:left w:val="single" w:sz="4" w:space="0" w:color="auto"/>
              <w:right w:val="single" w:sz="4" w:space="0" w:color="auto"/>
            </w:tcBorders>
            <w:vAlign w:val="center"/>
            <w:hideMark/>
          </w:tcPr>
          <w:p w:rsidR="006712D1" w:rsidRPr="006712D1" w:rsidRDefault="006712D1" w:rsidP="006712D1">
            <w:pPr>
              <w:spacing w:after="0" w:line="240" w:lineRule="auto"/>
              <w:jc w:val="center"/>
              <w:rPr>
                <w:rFonts w:ascii="Times New Roman" w:eastAsia="Calibri" w:hAnsi="Times New Roman" w:cs="Times New Roman"/>
                <w:b/>
                <w:bCs/>
                <w:sz w:val="24"/>
                <w:szCs w:val="24"/>
              </w:rPr>
            </w:pPr>
            <w:r w:rsidRPr="006712D1">
              <w:rPr>
                <w:rFonts w:ascii="Times New Roman" w:eastAsia="Calibri" w:hAnsi="Times New Roman" w:cs="Times New Roman"/>
                <w:b/>
                <w:bCs/>
                <w:sz w:val="24"/>
                <w:szCs w:val="24"/>
              </w:rPr>
              <w:t>Наименование показателя</w:t>
            </w:r>
          </w:p>
        </w:tc>
        <w:tc>
          <w:tcPr>
            <w:tcW w:w="3570" w:type="pct"/>
            <w:gridSpan w:val="6"/>
            <w:tcBorders>
              <w:top w:val="single" w:sz="4" w:space="0" w:color="auto"/>
              <w:left w:val="single" w:sz="4" w:space="0" w:color="auto"/>
              <w:right w:val="single" w:sz="4" w:space="0" w:color="auto"/>
            </w:tcBorders>
            <w:vAlign w:val="center"/>
          </w:tcPr>
          <w:p w:rsidR="006712D1" w:rsidRPr="006712D1" w:rsidRDefault="006712D1" w:rsidP="006712D1">
            <w:pPr>
              <w:spacing w:after="0" w:line="240" w:lineRule="auto"/>
              <w:jc w:val="center"/>
              <w:rPr>
                <w:rFonts w:ascii="Times New Roman" w:eastAsia="Calibri" w:hAnsi="Times New Roman" w:cs="Times New Roman"/>
                <w:b/>
                <w:bCs/>
                <w:sz w:val="24"/>
                <w:szCs w:val="24"/>
              </w:rPr>
            </w:pPr>
            <w:r w:rsidRPr="006712D1">
              <w:rPr>
                <w:rFonts w:ascii="Times New Roman" w:eastAsia="Calibri" w:hAnsi="Times New Roman" w:cs="Times New Roman"/>
                <w:b/>
                <w:bCs/>
                <w:sz w:val="24"/>
                <w:szCs w:val="24"/>
              </w:rPr>
              <w:t>Динамика численности населения по годам на 01 января</w:t>
            </w:r>
          </w:p>
        </w:tc>
      </w:tr>
      <w:tr w:rsidR="006712D1" w:rsidRPr="006712D1" w:rsidTr="00864949">
        <w:trPr>
          <w:trHeight w:val="500"/>
          <w:jc w:val="center"/>
        </w:trPr>
        <w:tc>
          <w:tcPr>
            <w:tcW w:w="1430" w:type="pct"/>
            <w:vMerge/>
            <w:tcBorders>
              <w:left w:val="single" w:sz="4" w:space="0" w:color="auto"/>
              <w:bottom w:val="single" w:sz="4" w:space="0" w:color="auto"/>
              <w:right w:val="single" w:sz="4" w:space="0" w:color="auto"/>
            </w:tcBorders>
            <w:vAlign w:val="center"/>
            <w:hideMark/>
          </w:tcPr>
          <w:p w:rsidR="006712D1" w:rsidRPr="006712D1" w:rsidRDefault="006712D1" w:rsidP="006712D1">
            <w:pPr>
              <w:spacing w:after="0" w:line="240" w:lineRule="auto"/>
              <w:jc w:val="center"/>
              <w:rPr>
                <w:rFonts w:ascii="Times New Roman" w:eastAsia="Calibri" w:hAnsi="Times New Roman" w:cs="Times New Roman"/>
                <w:b/>
                <w:bCs/>
                <w:sz w:val="24"/>
                <w:szCs w:val="24"/>
              </w:rPr>
            </w:pPr>
          </w:p>
        </w:tc>
        <w:tc>
          <w:tcPr>
            <w:tcW w:w="636" w:type="pct"/>
            <w:tcBorders>
              <w:top w:val="single" w:sz="4" w:space="0" w:color="auto"/>
              <w:left w:val="single" w:sz="4" w:space="0" w:color="auto"/>
              <w:bottom w:val="single" w:sz="4" w:space="0" w:color="auto"/>
              <w:right w:val="single" w:sz="4" w:space="0" w:color="auto"/>
            </w:tcBorders>
            <w:vAlign w:val="center"/>
          </w:tcPr>
          <w:p w:rsidR="006712D1" w:rsidRPr="006712D1" w:rsidRDefault="006712D1" w:rsidP="006712D1">
            <w:pPr>
              <w:spacing w:after="0" w:line="240" w:lineRule="auto"/>
              <w:jc w:val="center"/>
              <w:rPr>
                <w:rFonts w:ascii="Times New Roman" w:eastAsia="Calibri" w:hAnsi="Times New Roman" w:cs="Times New Roman"/>
                <w:b/>
                <w:bCs/>
                <w:sz w:val="24"/>
                <w:szCs w:val="24"/>
              </w:rPr>
            </w:pPr>
            <w:r w:rsidRPr="006712D1">
              <w:rPr>
                <w:rFonts w:ascii="Times New Roman" w:eastAsia="Calibri" w:hAnsi="Times New Roman" w:cs="Times New Roman"/>
                <w:b/>
                <w:bCs/>
                <w:sz w:val="24"/>
                <w:szCs w:val="24"/>
              </w:rPr>
              <w:t>2018</w:t>
            </w:r>
          </w:p>
        </w:tc>
        <w:tc>
          <w:tcPr>
            <w:tcW w:w="582" w:type="pct"/>
            <w:tcBorders>
              <w:top w:val="single" w:sz="4" w:space="0" w:color="auto"/>
              <w:left w:val="single" w:sz="4" w:space="0" w:color="auto"/>
              <w:bottom w:val="single" w:sz="4" w:space="0" w:color="auto"/>
              <w:right w:val="single" w:sz="4" w:space="0" w:color="auto"/>
            </w:tcBorders>
            <w:vAlign w:val="center"/>
          </w:tcPr>
          <w:p w:rsidR="006712D1" w:rsidRPr="006712D1" w:rsidRDefault="006712D1" w:rsidP="006712D1">
            <w:pPr>
              <w:spacing w:after="0" w:line="240" w:lineRule="auto"/>
              <w:jc w:val="center"/>
              <w:rPr>
                <w:rFonts w:ascii="Times New Roman" w:eastAsia="Calibri" w:hAnsi="Times New Roman" w:cs="Times New Roman"/>
                <w:b/>
                <w:bCs/>
                <w:sz w:val="24"/>
                <w:szCs w:val="24"/>
              </w:rPr>
            </w:pPr>
            <w:r w:rsidRPr="006712D1">
              <w:rPr>
                <w:rFonts w:ascii="Times New Roman" w:eastAsia="Calibri" w:hAnsi="Times New Roman" w:cs="Times New Roman"/>
                <w:b/>
                <w:bCs/>
                <w:sz w:val="24"/>
                <w:szCs w:val="24"/>
              </w:rPr>
              <w:t>2019</w:t>
            </w:r>
          </w:p>
        </w:tc>
        <w:tc>
          <w:tcPr>
            <w:tcW w:w="583" w:type="pct"/>
            <w:tcBorders>
              <w:top w:val="single" w:sz="4" w:space="0" w:color="auto"/>
              <w:left w:val="single" w:sz="4" w:space="0" w:color="auto"/>
              <w:bottom w:val="single" w:sz="4" w:space="0" w:color="auto"/>
              <w:right w:val="single" w:sz="4" w:space="0" w:color="auto"/>
            </w:tcBorders>
            <w:vAlign w:val="center"/>
          </w:tcPr>
          <w:p w:rsidR="006712D1" w:rsidRPr="006712D1" w:rsidRDefault="006712D1" w:rsidP="006712D1">
            <w:pPr>
              <w:spacing w:after="0" w:line="240" w:lineRule="auto"/>
              <w:jc w:val="center"/>
              <w:rPr>
                <w:rFonts w:ascii="Times New Roman" w:eastAsia="Calibri" w:hAnsi="Times New Roman" w:cs="Times New Roman"/>
                <w:b/>
                <w:bCs/>
                <w:sz w:val="24"/>
                <w:szCs w:val="24"/>
              </w:rPr>
            </w:pPr>
            <w:r w:rsidRPr="006712D1">
              <w:rPr>
                <w:rFonts w:ascii="Times New Roman" w:eastAsia="Calibri" w:hAnsi="Times New Roman" w:cs="Times New Roman"/>
                <w:b/>
                <w:bCs/>
                <w:sz w:val="24"/>
                <w:szCs w:val="24"/>
              </w:rPr>
              <w:t>2020</w:t>
            </w:r>
          </w:p>
        </w:tc>
        <w:tc>
          <w:tcPr>
            <w:tcW w:w="510" w:type="pct"/>
            <w:tcBorders>
              <w:top w:val="single" w:sz="4" w:space="0" w:color="auto"/>
              <w:left w:val="single" w:sz="4" w:space="0" w:color="auto"/>
              <w:bottom w:val="single" w:sz="4" w:space="0" w:color="auto"/>
              <w:right w:val="single" w:sz="4" w:space="0" w:color="auto"/>
            </w:tcBorders>
            <w:vAlign w:val="center"/>
          </w:tcPr>
          <w:p w:rsidR="006712D1" w:rsidRPr="006712D1" w:rsidRDefault="006712D1" w:rsidP="006712D1">
            <w:pPr>
              <w:spacing w:after="0" w:line="240" w:lineRule="auto"/>
              <w:jc w:val="center"/>
              <w:rPr>
                <w:rFonts w:ascii="Times New Roman" w:eastAsia="Calibri" w:hAnsi="Times New Roman" w:cs="Times New Roman"/>
                <w:b/>
                <w:bCs/>
                <w:sz w:val="24"/>
                <w:szCs w:val="24"/>
              </w:rPr>
            </w:pPr>
            <w:r w:rsidRPr="006712D1">
              <w:rPr>
                <w:rFonts w:ascii="Times New Roman" w:eastAsia="Calibri" w:hAnsi="Times New Roman" w:cs="Times New Roman"/>
                <w:b/>
                <w:bCs/>
                <w:sz w:val="24"/>
                <w:szCs w:val="24"/>
              </w:rPr>
              <w:t>2021</w:t>
            </w:r>
          </w:p>
        </w:tc>
        <w:tc>
          <w:tcPr>
            <w:tcW w:w="655" w:type="pct"/>
            <w:tcBorders>
              <w:top w:val="single" w:sz="4" w:space="0" w:color="auto"/>
              <w:left w:val="single" w:sz="4" w:space="0" w:color="auto"/>
              <w:bottom w:val="single" w:sz="4" w:space="0" w:color="auto"/>
              <w:right w:val="single" w:sz="4" w:space="0" w:color="auto"/>
            </w:tcBorders>
            <w:vAlign w:val="center"/>
          </w:tcPr>
          <w:p w:rsidR="006712D1" w:rsidRPr="006712D1" w:rsidRDefault="006712D1" w:rsidP="006712D1">
            <w:pPr>
              <w:spacing w:after="0" w:line="240" w:lineRule="auto"/>
              <w:jc w:val="center"/>
              <w:rPr>
                <w:rFonts w:ascii="Times New Roman" w:eastAsia="Calibri" w:hAnsi="Times New Roman" w:cs="Times New Roman"/>
                <w:b/>
                <w:bCs/>
                <w:sz w:val="24"/>
                <w:szCs w:val="24"/>
              </w:rPr>
            </w:pPr>
            <w:r w:rsidRPr="006712D1">
              <w:rPr>
                <w:rFonts w:ascii="Times New Roman" w:eastAsia="Calibri" w:hAnsi="Times New Roman" w:cs="Times New Roman"/>
                <w:b/>
                <w:bCs/>
                <w:sz w:val="24"/>
                <w:szCs w:val="24"/>
              </w:rPr>
              <w:t>2022</w:t>
            </w:r>
          </w:p>
        </w:tc>
        <w:tc>
          <w:tcPr>
            <w:tcW w:w="605" w:type="pct"/>
            <w:tcBorders>
              <w:top w:val="single" w:sz="4" w:space="0" w:color="auto"/>
              <w:left w:val="single" w:sz="4" w:space="0" w:color="auto"/>
              <w:bottom w:val="single" w:sz="4" w:space="0" w:color="auto"/>
              <w:right w:val="single" w:sz="4" w:space="0" w:color="auto"/>
            </w:tcBorders>
            <w:vAlign w:val="center"/>
          </w:tcPr>
          <w:p w:rsidR="006712D1" w:rsidRPr="006712D1" w:rsidRDefault="006712D1" w:rsidP="006712D1">
            <w:pPr>
              <w:spacing w:after="0" w:line="240" w:lineRule="auto"/>
              <w:jc w:val="center"/>
              <w:rPr>
                <w:rFonts w:ascii="Times New Roman" w:eastAsia="Calibri" w:hAnsi="Times New Roman" w:cs="Times New Roman"/>
                <w:b/>
                <w:bCs/>
                <w:sz w:val="24"/>
                <w:szCs w:val="24"/>
              </w:rPr>
            </w:pPr>
            <w:r w:rsidRPr="006712D1">
              <w:rPr>
                <w:rFonts w:ascii="Times New Roman" w:eastAsia="Calibri" w:hAnsi="Times New Roman" w:cs="Times New Roman"/>
                <w:b/>
                <w:bCs/>
                <w:sz w:val="24"/>
                <w:szCs w:val="24"/>
              </w:rPr>
              <w:t>2023</w:t>
            </w:r>
          </w:p>
        </w:tc>
      </w:tr>
      <w:tr w:rsidR="006712D1" w:rsidRPr="006712D1" w:rsidTr="00864949">
        <w:trPr>
          <w:trHeight w:val="704"/>
          <w:jc w:val="center"/>
        </w:trPr>
        <w:tc>
          <w:tcPr>
            <w:tcW w:w="1430" w:type="pct"/>
            <w:tcBorders>
              <w:top w:val="single" w:sz="4" w:space="0" w:color="auto"/>
              <w:left w:val="single" w:sz="4" w:space="0" w:color="auto"/>
              <w:bottom w:val="single" w:sz="4" w:space="0" w:color="auto"/>
              <w:right w:val="single" w:sz="4" w:space="0" w:color="auto"/>
            </w:tcBorders>
            <w:vAlign w:val="center"/>
            <w:hideMark/>
          </w:tcPr>
          <w:p w:rsidR="006712D1" w:rsidRPr="006712D1" w:rsidRDefault="006712D1" w:rsidP="006712D1">
            <w:pPr>
              <w:spacing w:after="0" w:line="240" w:lineRule="auto"/>
              <w:jc w:val="center"/>
              <w:rPr>
                <w:rFonts w:ascii="Times New Roman" w:eastAsia="Calibri" w:hAnsi="Times New Roman" w:cs="Times New Roman"/>
                <w:b/>
                <w:sz w:val="24"/>
                <w:szCs w:val="24"/>
              </w:rPr>
            </w:pPr>
            <w:r w:rsidRPr="006712D1">
              <w:rPr>
                <w:rFonts w:ascii="Times New Roman" w:eastAsia="Calibri" w:hAnsi="Times New Roman" w:cs="Times New Roman"/>
                <w:sz w:val="24"/>
                <w:szCs w:val="24"/>
              </w:rPr>
              <w:t>Общая численность населения</w:t>
            </w:r>
          </w:p>
        </w:tc>
        <w:tc>
          <w:tcPr>
            <w:tcW w:w="636" w:type="pct"/>
            <w:tcBorders>
              <w:top w:val="single" w:sz="4" w:space="0" w:color="auto"/>
              <w:left w:val="single" w:sz="4" w:space="0" w:color="auto"/>
              <w:bottom w:val="single" w:sz="4" w:space="0" w:color="auto"/>
              <w:right w:val="single" w:sz="4" w:space="0" w:color="auto"/>
            </w:tcBorders>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716</w:t>
            </w:r>
          </w:p>
        </w:tc>
        <w:tc>
          <w:tcPr>
            <w:tcW w:w="582" w:type="pct"/>
            <w:tcBorders>
              <w:top w:val="single" w:sz="4" w:space="0" w:color="auto"/>
              <w:left w:val="single" w:sz="4" w:space="0" w:color="auto"/>
              <w:bottom w:val="single" w:sz="4" w:space="0" w:color="auto"/>
              <w:right w:val="single" w:sz="4" w:space="0" w:color="auto"/>
            </w:tcBorders>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723</w:t>
            </w:r>
          </w:p>
        </w:tc>
        <w:tc>
          <w:tcPr>
            <w:tcW w:w="583" w:type="pct"/>
            <w:tcBorders>
              <w:top w:val="single" w:sz="4" w:space="0" w:color="auto"/>
              <w:left w:val="single" w:sz="4" w:space="0" w:color="auto"/>
              <w:bottom w:val="single" w:sz="4" w:space="0" w:color="auto"/>
              <w:right w:val="single" w:sz="4" w:space="0" w:color="auto"/>
            </w:tcBorders>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714</w:t>
            </w:r>
          </w:p>
        </w:tc>
        <w:tc>
          <w:tcPr>
            <w:tcW w:w="510" w:type="pct"/>
            <w:tcBorders>
              <w:top w:val="single" w:sz="4" w:space="0" w:color="auto"/>
              <w:left w:val="single" w:sz="4" w:space="0" w:color="auto"/>
              <w:bottom w:val="single" w:sz="4" w:space="0" w:color="auto"/>
              <w:right w:val="single" w:sz="4" w:space="0" w:color="auto"/>
            </w:tcBorders>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705</w:t>
            </w:r>
          </w:p>
        </w:tc>
        <w:tc>
          <w:tcPr>
            <w:tcW w:w="655" w:type="pct"/>
            <w:tcBorders>
              <w:top w:val="single" w:sz="4" w:space="0" w:color="auto"/>
              <w:left w:val="single" w:sz="4" w:space="0" w:color="auto"/>
              <w:bottom w:val="single" w:sz="4" w:space="0" w:color="auto"/>
              <w:right w:val="single" w:sz="4" w:space="0" w:color="auto"/>
            </w:tcBorders>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684</w:t>
            </w:r>
          </w:p>
        </w:tc>
        <w:tc>
          <w:tcPr>
            <w:tcW w:w="605" w:type="pct"/>
            <w:tcBorders>
              <w:top w:val="single" w:sz="4" w:space="0" w:color="auto"/>
              <w:left w:val="single" w:sz="4" w:space="0" w:color="auto"/>
              <w:bottom w:val="single" w:sz="4" w:space="0" w:color="auto"/>
              <w:right w:val="single" w:sz="4" w:space="0" w:color="auto"/>
            </w:tcBorders>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656</w:t>
            </w:r>
          </w:p>
        </w:tc>
      </w:tr>
      <w:tr w:rsidR="006712D1" w:rsidRPr="006712D1" w:rsidTr="00864949">
        <w:trPr>
          <w:trHeight w:val="481"/>
          <w:jc w:val="center"/>
        </w:trPr>
        <w:tc>
          <w:tcPr>
            <w:tcW w:w="1430" w:type="pct"/>
            <w:tcBorders>
              <w:top w:val="single" w:sz="4" w:space="0" w:color="auto"/>
              <w:left w:val="single" w:sz="4" w:space="0" w:color="auto"/>
              <w:bottom w:val="single" w:sz="4" w:space="0" w:color="auto"/>
              <w:right w:val="single" w:sz="4" w:space="0" w:color="auto"/>
            </w:tcBorders>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 xml:space="preserve">с. </w:t>
            </w:r>
            <w:proofErr w:type="spellStart"/>
            <w:r w:rsidRPr="006712D1">
              <w:rPr>
                <w:rFonts w:ascii="Times New Roman" w:eastAsia="Times New Roman" w:hAnsi="Times New Roman" w:cs="Times New Roman"/>
                <w:sz w:val="24"/>
                <w:szCs w:val="24"/>
              </w:rPr>
              <w:t>Челутай</w:t>
            </w:r>
            <w:proofErr w:type="spellEnd"/>
          </w:p>
        </w:tc>
        <w:tc>
          <w:tcPr>
            <w:tcW w:w="636" w:type="pct"/>
            <w:tcBorders>
              <w:top w:val="single" w:sz="4" w:space="0" w:color="auto"/>
              <w:left w:val="single" w:sz="4" w:space="0" w:color="auto"/>
              <w:bottom w:val="single" w:sz="4" w:space="0" w:color="auto"/>
              <w:right w:val="single" w:sz="4" w:space="0" w:color="auto"/>
            </w:tcBorders>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596</w:t>
            </w:r>
          </w:p>
        </w:tc>
        <w:tc>
          <w:tcPr>
            <w:tcW w:w="582" w:type="pct"/>
            <w:tcBorders>
              <w:top w:val="single" w:sz="4" w:space="0" w:color="auto"/>
              <w:left w:val="single" w:sz="4" w:space="0" w:color="auto"/>
              <w:bottom w:val="single" w:sz="4" w:space="0" w:color="auto"/>
              <w:right w:val="single" w:sz="4" w:space="0" w:color="auto"/>
            </w:tcBorders>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603</w:t>
            </w:r>
          </w:p>
        </w:tc>
        <w:tc>
          <w:tcPr>
            <w:tcW w:w="583" w:type="pct"/>
            <w:tcBorders>
              <w:top w:val="single" w:sz="4" w:space="0" w:color="auto"/>
              <w:left w:val="single" w:sz="4" w:space="0" w:color="auto"/>
              <w:bottom w:val="single" w:sz="4" w:space="0" w:color="auto"/>
              <w:right w:val="single" w:sz="4" w:space="0" w:color="auto"/>
            </w:tcBorders>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597</w:t>
            </w:r>
          </w:p>
        </w:tc>
        <w:tc>
          <w:tcPr>
            <w:tcW w:w="510" w:type="pct"/>
            <w:tcBorders>
              <w:top w:val="single" w:sz="4" w:space="0" w:color="auto"/>
              <w:left w:val="single" w:sz="4" w:space="0" w:color="auto"/>
              <w:bottom w:val="single" w:sz="4" w:space="0" w:color="auto"/>
              <w:right w:val="single" w:sz="4" w:space="0" w:color="auto"/>
            </w:tcBorders>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591</w:t>
            </w:r>
          </w:p>
        </w:tc>
        <w:tc>
          <w:tcPr>
            <w:tcW w:w="655" w:type="pct"/>
            <w:tcBorders>
              <w:top w:val="single" w:sz="4" w:space="0" w:color="auto"/>
              <w:left w:val="single" w:sz="4" w:space="0" w:color="auto"/>
              <w:bottom w:val="single" w:sz="4" w:space="0" w:color="auto"/>
              <w:right w:val="single" w:sz="4" w:space="0" w:color="auto"/>
            </w:tcBorders>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580</w:t>
            </w:r>
          </w:p>
        </w:tc>
        <w:tc>
          <w:tcPr>
            <w:tcW w:w="605" w:type="pct"/>
            <w:tcBorders>
              <w:top w:val="single" w:sz="4" w:space="0" w:color="auto"/>
              <w:left w:val="single" w:sz="4" w:space="0" w:color="auto"/>
              <w:bottom w:val="single" w:sz="4" w:space="0" w:color="auto"/>
              <w:right w:val="single" w:sz="4" w:space="0" w:color="auto"/>
            </w:tcBorders>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535</w:t>
            </w:r>
          </w:p>
        </w:tc>
      </w:tr>
      <w:tr w:rsidR="006712D1" w:rsidRPr="006712D1" w:rsidTr="00864949">
        <w:trPr>
          <w:trHeight w:val="335"/>
          <w:jc w:val="center"/>
        </w:trPr>
        <w:tc>
          <w:tcPr>
            <w:tcW w:w="1430" w:type="pct"/>
            <w:tcBorders>
              <w:top w:val="single" w:sz="4" w:space="0" w:color="auto"/>
              <w:left w:val="single" w:sz="4" w:space="0" w:color="auto"/>
              <w:bottom w:val="single" w:sz="4" w:space="0" w:color="auto"/>
              <w:right w:val="single" w:sz="4" w:space="0" w:color="auto"/>
            </w:tcBorders>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 xml:space="preserve">с. Заречный </w:t>
            </w:r>
            <w:proofErr w:type="spellStart"/>
            <w:r w:rsidRPr="006712D1">
              <w:rPr>
                <w:rFonts w:ascii="Times New Roman" w:eastAsia="Times New Roman" w:hAnsi="Times New Roman" w:cs="Times New Roman"/>
                <w:sz w:val="24"/>
                <w:szCs w:val="24"/>
              </w:rPr>
              <w:t>Челутай</w:t>
            </w:r>
            <w:proofErr w:type="spellEnd"/>
          </w:p>
        </w:tc>
        <w:tc>
          <w:tcPr>
            <w:tcW w:w="636" w:type="pct"/>
            <w:tcBorders>
              <w:top w:val="single" w:sz="4" w:space="0" w:color="auto"/>
              <w:left w:val="single" w:sz="4" w:space="0" w:color="auto"/>
              <w:bottom w:val="single" w:sz="4" w:space="0" w:color="auto"/>
              <w:right w:val="single" w:sz="4" w:space="0" w:color="auto"/>
            </w:tcBorders>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120</w:t>
            </w:r>
          </w:p>
        </w:tc>
        <w:tc>
          <w:tcPr>
            <w:tcW w:w="582" w:type="pct"/>
            <w:tcBorders>
              <w:top w:val="single" w:sz="4" w:space="0" w:color="auto"/>
              <w:left w:val="single" w:sz="4" w:space="0" w:color="auto"/>
              <w:bottom w:val="single" w:sz="4" w:space="0" w:color="auto"/>
              <w:right w:val="single" w:sz="4" w:space="0" w:color="auto"/>
            </w:tcBorders>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120</w:t>
            </w:r>
          </w:p>
        </w:tc>
        <w:tc>
          <w:tcPr>
            <w:tcW w:w="583" w:type="pct"/>
            <w:tcBorders>
              <w:top w:val="single" w:sz="4" w:space="0" w:color="auto"/>
              <w:left w:val="single" w:sz="4" w:space="0" w:color="auto"/>
              <w:bottom w:val="single" w:sz="4" w:space="0" w:color="auto"/>
              <w:right w:val="single" w:sz="4" w:space="0" w:color="auto"/>
            </w:tcBorders>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117</w:t>
            </w:r>
          </w:p>
        </w:tc>
        <w:tc>
          <w:tcPr>
            <w:tcW w:w="510" w:type="pct"/>
            <w:tcBorders>
              <w:top w:val="single" w:sz="4" w:space="0" w:color="auto"/>
              <w:left w:val="single" w:sz="4" w:space="0" w:color="auto"/>
              <w:bottom w:val="single" w:sz="4" w:space="0" w:color="auto"/>
              <w:right w:val="single" w:sz="4" w:space="0" w:color="auto"/>
            </w:tcBorders>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114</w:t>
            </w:r>
          </w:p>
        </w:tc>
        <w:tc>
          <w:tcPr>
            <w:tcW w:w="655" w:type="pct"/>
            <w:tcBorders>
              <w:top w:val="single" w:sz="4" w:space="0" w:color="auto"/>
              <w:left w:val="single" w:sz="4" w:space="0" w:color="auto"/>
              <w:bottom w:val="single" w:sz="4" w:space="0" w:color="auto"/>
              <w:right w:val="single" w:sz="4" w:space="0" w:color="auto"/>
            </w:tcBorders>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104</w:t>
            </w:r>
          </w:p>
        </w:tc>
        <w:tc>
          <w:tcPr>
            <w:tcW w:w="605" w:type="pct"/>
            <w:tcBorders>
              <w:top w:val="single" w:sz="4" w:space="0" w:color="auto"/>
              <w:left w:val="single" w:sz="4" w:space="0" w:color="auto"/>
              <w:bottom w:val="single" w:sz="4" w:space="0" w:color="auto"/>
              <w:right w:val="single" w:sz="4" w:space="0" w:color="auto"/>
            </w:tcBorders>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121</w:t>
            </w:r>
          </w:p>
        </w:tc>
      </w:tr>
    </w:tbl>
    <w:p w:rsidR="006712D1" w:rsidRPr="006712D1" w:rsidRDefault="006712D1" w:rsidP="006712D1">
      <w:pPr>
        <w:spacing w:after="0" w:line="240" w:lineRule="auto"/>
        <w:ind w:firstLine="709"/>
        <w:jc w:val="both"/>
        <w:rPr>
          <w:rFonts w:ascii="Times New Roman" w:eastAsia="Calibri" w:hAnsi="Times New Roman" w:cs="Times New Roman"/>
          <w:sz w:val="20"/>
          <w:szCs w:val="20"/>
        </w:rPr>
      </w:pPr>
    </w:p>
    <w:p w:rsidR="006712D1" w:rsidRPr="006712D1" w:rsidRDefault="006712D1" w:rsidP="006712D1">
      <w:pPr>
        <w:spacing w:after="0" w:line="240" w:lineRule="auto"/>
        <w:ind w:firstLine="709"/>
        <w:jc w:val="both"/>
        <w:rPr>
          <w:rFonts w:ascii="Times New Roman" w:eastAsia="Calibri" w:hAnsi="Times New Roman" w:cs="Times New Roman"/>
          <w:b/>
          <w:sz w:val="26"/>
          <w:szCs w:val="26"/>
        </w:rPr>
      </w:pPr>
      <w:r w:rsidRPr="006712D1">
        <w:rPr>
          <w:rFonts w:ascii="Times New Roman" w:eastAsia="Calibri" w:hAnsi="Times New Roman" w:cs="Times New Roman"/>
          <w:sz w:val="26"/>
          <w:szCs w:val="26"/>
        </w:rPr>
        <w:t>Сохраняется общая тенденция к уменьшению численности населения (линия тренда на графике). Это тесно связано с особенностями демографии.</w:t>
      </w:r>
    </w:p>
    <w:p w:rsidR="006712D1" w:rsidRPr="006712D1" w:rsidRDefault="006712D1" w:rsidP="006712D1">
      <w:pPr>
        <w:spacing w:after="0" w:line="240" w:lineRule="auto"/>
        <w:ind w:firstLine="709"/>
        <w:jc w:val="both"/>
        <w:rPr>
          <w:rFonts w:ascii="Times New Roman" w:eastAsia="Calibri" w:hAnsi="Times New Roman" w:cs="Times New Roman"/>
          <w:b/>
          <w:sz w:val="26"/>
          <w:szCs w:val="26"/>
        </w:rPr>
      </w:pPr>
    </w:p>
    <w:p w:rsidR="006712D1" w:rsidRPr="006712D1" w:rsidRDefault="006712D1" w:rsidP="006712D1">
      <w:pPr>
        <w:widowControl w:val="0"/>
        <w:suppressAutoHyphens/>
        <w:autoSpaceDE w:val="0"/>
        <w:autoSpaceDN w:val="0"/>
        <w:adjustRightInd w:val="0"/>
        <w:spacing w:after="0" w:line="240" w:lineRule="auto"/>
        <w:ind w:firstLine="709"/>
        <w:jc w:val="center"/>
        <w:rPr>
          <w:rFonts w:ascii="Times New Roman" w:eastAsia="Calibri" w:hAnsi="Times New Roman" w:cs="Times New Roman"/>
          <w:sz w:val="20"/>
          <w:szCs w:val="20"/>
        </w:rPr>
      </w:pPr>
      <w:r w:rsidRPr="006712D1">
        <w:rPr>
          <w:rFonts w:ascii="Times New Roman" w:eastAsia="Times New Roman" w:hAnsi="Times New Roman" w:cs="Times New Roman"/>
          <w:noProof/>
          <w:sz w:val="20"/>
          <w:szCs w:val="20"/>
        </w:rPr>
        <w:drawing>
          <wp:inline distT="0" distB="0" distL="0" distR="0" wp14:anchorId="4F31D618" wp14:editId="45EF3A99">
            <wp:extent cx="4591050" cy="2743200"/>
            <wp:effectExtent l="0" t="0" r="0" b="0"/>
            <wp:docPr id="4" name="Диаграмма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712D1" w:rsidRPr="006712D1" w:rsidRDefault="006712D1" w:rsidP="006712D1">
      <w:pPr>
        <w:widowControl w:val="0"/>
        <w:suppressAutoHyphens/>
        <w:autoSpaceDE w:val="0"/>
        <w:autoSpaceDN w:val="0"/>
        <w:adjustRightInd w:val="0"/>
        <w:spacing w:after="0" w:line="240" w:lineRule="auto"/>
        <w:ind w:firstLine="709"/>
        <w:jc w:val="center"/>
        <w:rPr>
          <w:rFonts w:ascii="Times New Roman" w:eastAsia="Calibri" w:hAnsi="Times New Roman" w:cs="Times New Roman"/>
          <w:b/>
          <w:sz w:val="26"/>
          <w:szCs w:val="26"/>
        </w:rPr>
      </w:pPr>
      <w:r w:rsidRPr="006712D1">
        <w:rPr>
          <w:rFonts w:ascii="Times New Roman" w:eastAsia="Calibri" w:hAnsi="Times New Roman" w:cs="Times New Roman"/>
          <w:sz w:val="26"/>
          <w:szCs w:val="26"/>
        </w:rPr>
        <w:t>Рисунок 3 - Динамика численности населения</w:t>
      </w:r>
    </w:p>
    <w:p w:rsidR="006712D1" w:rsidRPr="006712D1" w:rsidRDefault="006712D1" w:rsidP="006712D1">
      <w:pPr>
        <w:spacing w:after="0" w:line="240" w:lineRule="auto"/>
        <w:ind w:firstLine="709"/>
        <w:contextualSpacing/>
        <w:jc w:val="both"/>
        <w:rPr>
          <w:rFonts w:ascii="Times New Roman" w:eastAsia="Times New Roman" w:hAnsi="Times New Roman" w:cs="Times New Roman"/>
          <w:sz w:val="26"/>
          <w:szCs w:val="26"/>
        </w:rPr>
      </w:pPr>
      <w:r w:rsidRPr="006712D1">
        <w:rPr>
          <w:rFonts w:ascii="Times New Roman" w:eastAsia="Times New Roman" w:hAnsi="Times New Roman" w:cs="Times New Roman"/>
          <w:sz w:val="26"/>
          <w:szCs w:val="26"/>
        </w:rPr>
        <w:t xml:space="preserve">На естественную убыль населения оказывает влияние снижение рождаемости или увеличение смертности на территории сельского поселения. </w:t>
      </w:r>
    </w:p>
    <w:p w:rsidR="006712D1" w:rsidRPr="006712D1" w:rsidRDefault="006712D1" w:rsidP="006712D1">
      <w:pPr>
        <w:spacing w:after="0" w:line="240" w:lineRule="auto"/>
        <w:ind w:firstLine="709"/>
        <w:contextualSpacing/>
        <w:jc w:val="both"/>
        <w:rPr>
          <w:rFonts w:ascii="Times New Roman" w:eastAsia="Calibri" w:hAnsi="Times New Roman" w:cs="Times New Roman"/>
          <w:sz w:val="26"/>
          <w:szCs w:val="26"/>
        </w:rPr>
      </w:pPr>
    </w:p>
    <w:p w:rsidR="006712D1" w:rsidRPr="006712D1" w:rsidRDefault="006712D1" w:rsidP="006712D1">
      <w:pPr>
        <w:spacing w:after="0" w:line="240" w:lineRule="auto"/>
        <w:ind w:firstLine="709"/>
        <w:contextualSpacing/>
        <w:jc w:val="center"/>
        <w:rPr>
          <w:rFonts w:ascii="Times New Roman" w:eastAsia="Calibri" w:hAnsi="Times New Roman" w:cs="Times New Roman"/>
          <w:sz w:val="26"/>
          <w:szCs w:val="26"/>
        </w:rPr>
      </w:pPr>
      <w:r w:rsidRPr="006712D1">
        <w:rPr>
          <w:rFonts w:ascii="Times New Roman" w:eastAsia="Calibri" w:hAnsi="Times New Roman" w:cs="Times New Roman"/>
          <w:sz w:val="26"/>
          <w:szCs w:val="26"/>
        </w:rPr>
        <w:t>Таблица 2- Демографические показатели сельского поселения «</w:t>
      </w:r>
      <w:proofErr w:type="spellStart"/>
      <w:r w:rsidRPr="006712D1">
        <w:rPr>
          <w:rFonts w:ascii="Times New Roman" w:eastAsia="Calibri" w:hAnsi="Times New Roman" w:cs="Times New Roman"/>
          <w:sz w:val="26"/>
          <w:szCs w:val="26"/>
        </w:rPr>
        <w:t>Челутай</w:t>
      </w:r>
      <w:proofErr w:type="spellEnd"/>
      <w:r w:rsidRPr="006712D1">
        <w:rPr>
          <w:rFonts w:ascii="Times New Roman" w:eastAsia="Calibri" w:hAnsi="Times New Roman" w:cs="Times New Roman"/>
          <w:sz w:val="26"/>
          <w:szCs w:val="26"/>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5"/>
        <w:gridCol w:w="1007"/>
        <w:gridCol w:w="1128"/>
        <w:gridCol w:w="1128"/>
        <w:gridCol w:w="1128"/>
        <w:gridCol w:w="1128"/>
        <w:gridCol w:w="1069"/>
        <w:gridCol w:w="1178"/>
      </w:tblGrid>
      <w:tr w:rsidR="006712D1" w:rsidRPr="006712D1" w:rsidTr="00864949">
        <w:tc>
          <w:tcPr>
            <w:tcW w:w="1274" w:type="pct"/>
            <w:tcBorders>
              <w:top w:val="single" w:sz="4" w:space="0" w:color="auto"/>
              <w:left w:val="single" w:sz="4" w:space="0" w:color="auto"/>
              <w:bottom w:val="single" w:sz="4" w:space="0" w:color="auto"/>
              <w:right w:val="single" w:sz="4" w:space="0" w:color="auto"/>
            </w:tcBorders>
            <w:shd w:val="clear" w:color="auto" w:fill="auto"/>
          </w:tcPr>
          <w:p w:rsidR="006712D1" w:rsidRPr="006712D1" w:rsidRDefault="006712D1" w:rsidP="006712D1">
            <w:pPr>
              <w:spacing w:after="0" w:line="240" w:lineRule="auto"/>
              <w:jc w:val="both"/>
              <w:rPr>
                <w:rFonts w:ascii="Times New Roman" w:eastAsia="Times New Roman" w:hAnsi="Times New Roman" w:cs="Times New Roman"/>
                <w:b/>
                <w:bCs/>
                <w:sz w:val="24"/>
                <w:szCs w:val="24"/>
              </w:rPr>
            </w:pP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12D1" w:rsidRPr="006712D1" w:rsidRDefault="006712D1" w:rsidP="006712D1">
            <w:pPr>
              <w:spacing w:after="0" w:line="240" w:lineRule="auto"/>
              <w:jc w:val="both"/>
              <w:rPr>
                <w:rFonts w:ascii="Times New Roman" w:eastAsia="Times New Roman" w:hAnsi="Times New Roman" w:cs="Times New Roman"/>
                <w:b/>
                <w:bCs/>
                <w:sz w:val="24"/>
                <w:szCs w:val="24"/>
              </w:rPr>
            </w:pPr>
            <w:r w:rsidRPr="006712D1">
              <w:rPr>
                <w:rFonts w:ascii="Times New Roman" w:eastAsia="Times New Roman" w:hAnsi="Times New Roman" w:cs="Times New Roman"/>
                <w:b/>
                <w:bCs/>
                <w:sz w:val="24"/>
                <w:szCs w:val="24"/>
              </w:rPr>
              <w:t>2018</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b/>
                <w:bCs/>
                <w:sz w:val="24"/>
                <w:szCs w:val="24"/>
              </w:rPr>
            </w:pPr>
            <w:r w:rsidRPr="006712D1">
              <w:rPr>
                <w:rFonts w:ascii="Times New Roman" w:eastAsia="Times New Roman" w:hAnsi="Times New Roman" w:cs="Times New Roman"/>
                <w:b/>
                <w:bCs/>
                <w:color w:val="000000"/>
                <w:sz w:val="24"/>
                <w:szCs w:val="24"/>
              </w:rPr>
              <w:t>2019</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b/>
                <w:bCs/>
                <w:sz w:val="24"/>
                <w:szCs w:val="24"/>
              </w:rPr>
            </w:pPr>
            <w:r w:rsidRPr="006712D1">
              <w:rPr>
                <w:rFonts w:ascii="Times New Roman" w:eastAsia="Times New Roman" w:hAnsi="Times New Roman" w:cs="Times New Roman"/>
                <w:b/>
                <w:bCs/>
                <w:color w:val="000000"/>
                <w:sz w:val="24"/>
                <w:szCs w:val="24"/>
              </w:rPr>
              <w:t>2020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b/>
                <w:bCs/>
                <w:sz w:val="24"/>
                <w:szCs w:val="24"/>
              </w:rPr>
            </w:pPr>
            <w:r w:rsidRPr="006712D1">
              <w:rPr>
                <w:rFonts w:ascii="Times New Roman" w:eastAsia="Times New Roman" w:hAnsi="Times New Roman" w:cs="Times New Roman"/>
                <w:b/>
                <w:bCs/>
                <w:sz w:val="24"/>
                <w:szCs w:val="24"/>
              </w:rPr>
              <w:t>2021</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b/>
                <w:bCs/>
                <w:sz w:val="24"/>
                <w:szCs w:val="24"/>
              </w:rPr>
            </w:pPr>
            <w:r w:rsidRPr="006712D1">
              <w:rPr>
                <w:rFonts w:ascii="Times New Roman" w:eastAsia="Times New Roman" w:hAnsi="Times New Roman" w:cs="Times New Roman"/>
                <w:b/>
                <w:bCs/>
                <w:sz w:val="24"/>
                <w:szCs w:val="24"/>
              </w:rPr>
              <w:t>2022</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hideMark/>
          </w:tcPr>
          <w:p w:rsidR="006712D1" w:rsidRPr="006712D1" w:rsidRDefault="006712D1" w:rsidP="006712D1">
            <w:pPr>
              <w:spacing w:after="0" w:line="240" w:lineRule="auto"/>
              <w:jc w:val="both"/>
              <w:rPr>
                <w:rFonts w:ascii="Times New Roman" w:eastAsia="Times New Roman" w:hAnsi="Times New Roman" w:cs="Times New Roman"/>
                <w:b/>
                <w:bCs/>
                <w:sz w:val="24"/>
                <w:szCs w:val="24"/>
              </w:rPr>
            </w:pPr>
            <w:r w:rsidRPr="006712D1">
              <w:rPr>
                <w:rFonts w:ascii="Times New Roman" w:eastAsia="Times New Roman" w:hAnsi="Times New Roman" w:cs="Times New Roman"/>
                <w:b/>
                <w:bCs/>
                <w:sz w:val="24"/>
                <w:szCs w:val="24"/>
              </w:rPr>
              <w:t>Среднегодовое значение</w:t>
            </w:r>
          </w:p>
        </w:tc>
      </w:tr>
      <w:tr w:rsidR="006712D1" w:rsidRPr="006712D1"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color w:val="000000"/>
                <w:sz w:val="24"/>
                <w:szCs w:val="24"/>
              </w:rPr>
              <w:t>Численность населения на начало года, чел.</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716</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723</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714</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705</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684</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700</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100</w:t>
            </w:r>
          </w:p>
        </w:tc>
      </w:tr>
      <w:tr w:rsidR="006712D1" w:rsidRPr="006712D1"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color w:val="000000"/>
                <w:sz w:val="24"/>
                <w:szCs w:val="24"/>
              </w:rPr>
              <w:t>Число родившихся, чел.</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10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17</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н/д</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13,5</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1,93</w:t>
            </w:r>
          </w:p>
        </w:tc>
      </w:tr>
      <w:tr w:rsidR="006712D1" w:rsidRPr="006712D1"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color w:val="000000"/>
                <w:sz w:val="24"/>
                <w:szCs w:val="24"/>
              </w:rPr>
              <w:t>Общий коэффициент рождаемости (чел. на 1000 чел. населения)</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14,0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23,5</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н/д</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Х</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Х</w:t>
            </w:r>
          </w:p>
        </w:tc>
      </w:tr>
      <w:tr w:rsidR="006712D1" w:rsidRPr="006712D1"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12D1" w:rsidRPr="006712D1" w:rsidRDefault="006712D1" w:rsidP="006712D1">
            <w:pPr>
              <w:spacing w:after="0" w:line="240" w:lineRule="auto"/>
              <w:jc w:val="both"/>
              <w:rPr>
                <w:rFonts w:ascii="Times New Roman" w:eastAsia="Times New Roman" w:hAnsi="Times New Roman" w:cs="Times New Roman"/>
                <w:color w:val="000000"/>
                <w:sz w:val="24"/>
                <w:szCs w:val="24"/>
              </w:rPr>
            </w:pPr>
            <w:r w:rsidRPr="006712D1">
              <w:rPr>
                <w:rFonts w:ascii="Times New Roman" w:eastAsia="Times New Roman" w:hAnsi="Times New Roman" w:cs="Times New Roman"/>
                <w:color w:val="000000"/>
                <w:sz w:val="24"/>
                <w:szCs w:val="24"/>
              </w:rPr>
              <w:t>Общий коэффициент рождаемости по Агинскому району</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11,8</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10,3</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Х</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Х</w:t>
            </w:r>
          </w:p>
        </w:tc>
      </w:tr>
      <w:tr w:rsidR="006712D1" w:rsidRPr="006712D1"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color w:val="000000"/>
                <w:sz w:val="24"/>
                <w:szCs w:val="24"/>
              </w:rPr>
              <w:t>Число умерших, чел.</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4</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9</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н/д</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6,5</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0,93</w:t>
            </w:r>
          </w:p>
        </w:tc>
      </w:tr>
      <w:tr w:rsidR="006712D1" w:rsidRPr="006712D1"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color w:val="000000"/>
                <w:sz w:val="24"/>
                <w:szCs w:val="24"/>
              </w:rPr>
              <w:t>Общий коэффициент смертности (чел. на 1000 чел. населения)</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5,6</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12,4</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н/д</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Х</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Х</w:t>
            </w:r>
          </w:p>
        </w:tc>
      </w:tr>
      <w:tr w:rsidR="006712D1" w:rsidRPr="006712D1"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12D1" w:rsidRPr="006712D1" w:rsidRDefault="006712D1" w:rsidP="006712D1">
            <w:pPr>
              <w:spacing w:after="0" w:line="240" w:lineRule="auto"/>
              <w:jc w:val="both"/>
              <w:rPr>
                <w:rFonts w:ascii="Times New Roman" w:eastAsia="Times New Roman" w:hAnsi="Times New Roman" w:cs="Times New Roman"/>
                <w:color w:val="000000"/>
                <w:sz w:val="24"/>
                <w:szCs w:val="24"/>
              </w:rPr>
            </w:pPr>
            <w:r w:rsidRPr="006712D1">
              <w:rPr>
                <w:rFonts w:ascii="Times New Roman" w:eastAsia="Times New Roman" w:hAnsi="Times New Roman" w:cs="Times New Roman"/>
                <w:color w:val="000000"/>
                <w:sz w:val="24"/>
                <w:szCs w:val="24"/>
              </w:rPr>
              <w:t>Общий коэффициент смертности по Агинскому району</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11,4</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12,5</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Х</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Х</w:t>
            </w:r>
          </w:p>
        </w:tc>
      </w:tr>
      <w:tr w:rsidR="006712D1" w:rsidRPr="006712D1"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color w:val="000000"/>
                <w:sz w:val="24"/>
                <w:szCs w:val="24"/>
              </w:rPr>
              <w:t>Естественный прирост/ убыль населения, чел.</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6</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8</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0</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2,8</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0,40</w:t>
            </w:r>
          </w:p>
        </w:tc>
      </w:tr>
      <w:tr w:rsidR="006712D1" w:rsidRPr="006712D1"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color w:val="000000"/>
                <w:sz w:val="24"/>
                <w:szCs w:val="24"/>
              </w:rPr>
              <w:t>Миграционный прирост/ убыль населения, чел.</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1</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-17</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-9</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-21</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-28</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-14,8</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-2,12</w:t>
            </w:r>
          </w:p>
        </w:tc>
      </w:tr>
      <w:tr w:rsidR="006712D1" w:rsidRPr="006712D1"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color w:val="000000"/>
                <w:sz w:val="24"/>
                <w:szCs w:val="24"/>
              </w:rPr>
              <w:t>Общий прирост численности населения</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7</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-9</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-9</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-21</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-28</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-12</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-1,72</w:t>
            </w:r>
          </w:p>
        </w:tc>
      </w:tr>
    </w:tbl>
    <w:p w:rsidR="006712D1" w:rsidRPr="006712D1" w:rsidRDefault="006712D1" w:rsidP="006712D1">
      <w:pPr>
        <w:widowControl w:val="0"/>
        <w:tabs>
          <w:tab w:val="left" w:pos="1843"/>
        </w:tabs>
        <w:autoSpaceDE w:val="0"/>
        <w:autoSpaceDN w:val="0"/>
        <w:adjustRightInd w:val="0"/>
        <w:spacing w:after="0" w:line="240" w:lineRule="auto"/>
        <w:ind w:firstLine="709"/>
        <w:jc w:val="both"/>
        <w:rPr>
          <w:rFonts w:ascii="Times New Roman" w:eastAsia="Times New Roman" w:hAnsi="Times New Roman" w:cs="Times New Roman"/>
          <w:b/>
          <w:bCs/>
          <w:sz w:val="20"/>
          <w:szCs w:val="20"/>
        </w:rPr>
      </w:pPr>
    </w:p>
    <w:p w:rsidR="006712D1" w:rsidRPr="006712D1" w:rsidRDefault="006712D1" w:rsidP="006712D1">
      <w:pPr>
        <w:spacing w:after="0" w:line="240" w:lineRule="auto"/>
        <w:ind w:firstLine="709"/>
        <w:jc w:val="both"/>
        <w:rPr>
          <w:rFonts w:ascii="Times New Roman" w:eastAsia="Times New Roman" w:hAnsi="Times New Roman" w:cs="Times New Roman"/>
          <w:sz w:val="26"/>
          <w:szCs w:val="26"/>
        </w:rPr>
      </w:pPr>
      <w:r w:rsidRPr="006712D1">
        <w:rPr>
          <w:rFonts w:ascii="Times New Roman" w:eastAsia="Times New Roman" w:hAnsi="Times New Roman" w:cs="Times New Roman"/>
          <w:sz w:val="26"/>
          <w:szCs w:val="26"/>
        </w:rPr>
        <w:t xml:space="preserve">Общий коэффициент рождаемости по </w:t>
      </w:r>
      <w:r w:rsidRPr="006712D1">
        <w:rPr>
          <w:rFonts w:ascii="Times New Roman" w:eastAsia="Calibri" w:hAnsi="Times New Roman" w:cs="Times New Roman"/>
          <w:sz w:val="26"/>
          <w:szCs w:val="26"/>
        </w:rPr>
        <w:t>сельскому поселению</w:t>
      </w:r>
      <w:r w:rsidRPr="006712D1">
        <w:rPr>
          <w:rFonts w:ascii="Times New Roman" w:eastAsia="Times New Roman" w:hAnsi="Times New Roman" w:cs="Times New Roman"/>
          <w:sz w:val="26"/>
          <w:szCs w:val="26"/>
        </w:rPr>
        <w:t xml:space="preserve"> в 2019 году (последние данные) составил 23,5 промилле, по Агинскому району – 11,8 промилле.</w:t>
      </w:r>
    </w:p>
    <w:p w:rsidR="006712D1" w:rsidRPr="006712D1" w:rsidRDefault="006712D1" w:rsidP="006712D1">
      <w:pPr>
        <w:spacing w:after="0" w:line="240" w:lineRule="auto"/>
        <w:ind w:firstLine="709"/>
        <w:jc w:val="both"/>
        <w:rPr>
          <w:rFonts w:ascii="Times New Roman" w:eastAsia="Times New Roman" w:hAnsi="Times New Roman" w:cs="Times New Roman"/>
          <w:sz w:val="26"/>
          <w:szCs w:val="26"/>
        </w:rPr>
      </w:pPr>
      <w:r w:rsidRPr="006712D1">
        <w:rPr>
          <w:rFonts w:ascii="Times New Roman" w:eastAsia="Times New Roman" w:hAnsi="Times New Roman" w:cs="Times New Roman"/>
          <w:sz w:val="26"/>
          <w:szCs w:val="26"/>
        </w:rPr>
        <w:t xml:space="preserve">Общий коэффициент смертности по </w:t>
      </w:r>
      <w:r w:rsidRPr="006712D1">
        <w:rPr>
          <w:rFonts w:ascii="Times New Roman" w:eastAsia="Calibri" w:hAnsi="Times New Roman" w:cs="Times New Roman"/>
          <w:sz w:val="26"/>
          <w:szCs w:val="26"/>
        </w:rPr>
        <w:t>сельскому поселению</w:t>
      </w:r>
      <w:r w:rsidRPr="006712D1">
        <w:rPr>
          <w:rFonts w:ascii="Times New Roman" w:eastAsia="Times New Roman" w:hAnsi="Times New Roman" w:cs="Times New Roman"/>
          <w:sz w:val="26"/>
          <w:szCs w:val="26"/>
        </w:rPr>
        <w:t xml:space="preserve"> в 2019 году (последние данные) составил 12,4 промилле, по району – 11,4 промилле. </w:t>
      </w:r>
    </w:p>
    <w:p w:rsidR="006712D1" w:rsidRPr="006712D1" w:rsidRDefault="006712D1" w:rsidP="006712D1">
      <w:pPr>
        <w:spacing w:after="0" w:line="240" w:lineRule="auto"/>
        <w:ind w:firstLine="709"/>
        <w:jc w:val="both"/>
        <w:rPr>
          <w:rFonts w:ascii="Times New Roman" w:eastAsia="Times New Roman" w:hAnsi="Times New Roman" w:cs="Times New Roman"/>
          <w:sz w:val="26"/>
          <w:szCs w:val="26"/>
        </w:rPr>
      </w:pPr>
      <w:r w:rsidRPr="006712D1">
        <w:rPr>
          <w:rFonts w:ascii="Times New Roman" w:eastAsia="Times New Roman" w:hAnsi="Times New Roman" w:cs="Times New Roman"/>
          <w:sz w:val="26"/>
          <w:szCs w:val="26"/>
        </w:rPr>
        <w:t>Сформировавшиеся за последние годы изменения естественного и механического прироста привели к определенной структуре возрастного состава населения в таблице 3.</w:t>
      </w:r>
    </w:p>
    <w:p w:rsidR="006712D1" w:rsidRPr="006712D1" w:rsidRDefault="006712D1" w:rsidP="006712D1">
      <w:pPr>
        <w:spacing w:after="0" w:line="240" w:lineRule="auto"/>
        <w:ind w:firstLine="709"/>
        <w:jc w:val="both"/>
        <w:rPr>
          <w:rFonts w:ascii="Times New Roman" w:eastAsia="Times New Roman" w:hAnsi="Times New Roman" w:cs="Times New Roman"/>
          <w:sz w:val="26"/>
          <w:szCs w:val="26"/>
        </w:rPr>
      </w:pPr>
    </w:p>
    <w:p w:rsidR="006712D1" w:rsidRPr="006712D1" w:rsidRDefault="006712D1" w:rsidP="006712D1">
      <w:pPr>
        <w:spacing w:after="0" w:line="240" w:lineRule="auto"/>
        <w:ind w:firstLine="709"/>
        <w:jc w:val="both"/>
        <w:rPr>
          <w:rFonts w:ascii="Times New Roman" w:eastAsia="Times New Roman" w:hAnsi="Times New Roman" w:cs="Times New Roman"/>
          <w:sz w:val="26"/>
          <w:szCs w:val="26"/>
        </w:rPr>
      </w:pPr>
      <w:r w:rsidRPr="006712D1">
        <w:rPr>
          <w:rFonts w:ascii="Times New Roman" w:eastAsia="Calibri" w:hAnsi="Times New Roman" w:cs="Times New Roman"/>
          <w:sz w:val="26"/>
          <w:szCs w:val="26"/>
        </w:rPr>
        <w:t>Таблица 3 – Возрастная структура населения сельского поселения «</w:t>
      </w:r>
      <w:proofErr w:type="spellStart"/>
      <w:r w:rsidRPr="006712D1">
        <w:rPr>
          <w:rFonts w:ascii="Times New Roman" w:eastAsia="Calibri" w:hAnsi="Times New Roman" w:cs="Times New Roman"/>
          <w:sz w:val="26"/>
          <w:szCs w:val="26"/>
        </w:rPr>
        <w:t>Челутай</w:t>
      </w:r>
      <w:proofErr w:type="spellEnd"/>
      <w:r w:rsidRPr="006712D1">
        <w:rPr>
          <w:rFonts w:ascii="Times New Roman" w:eastAsia="Calibri" w:hAnsi="Times New Roman" w:cs="Times New Roman"/>
          <w:sz w:val="26"/>
          <w:szCs w:val="26"/>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4"/>
        <w:gridCol w:w="1075"/>
        <w:gridCol w:w="1000"/>
        <w:gridCol w:w="1032"/>
        <w:gridCol w:w="900"/>
        <w:gridCol w:w="1078"/>
        <w:gridCol w:w="1032"/>
      </w:tblGrid>
      <w:tr w:rsidR="006712D1" w:rsidRPr="006712D1" w:rsidTr="00864949">
        <w:trPr>
          <w:jc w:val="center"/>
        </w:trPr>
        <w:tc>
          <w:tcPr>
            <w:tcW w:w="2065" w:type="pct"/>
            <w:vMerge w:val="restart"/>
            <w:tcBorders>
              <w:top w:val="single" w:sz="4" w:space="0" w:color="auto"/>
              <w:left w:val="single" w:sz="4" w:space="0" w:color="auto"/>
              <w:bottom w:val="single" w:sz="4" w:space="0" w:color="auto"/>
              <w:right w:val="single" w:sz="4" w:space="0" w:color="auto"/>
            </w:tcBorders>
            <w:vAlign w:val="center"/>
            <w:hideMark/>
          </w:tcPr>
          <w:p w:rsidR="006712D1" w:rsidRPr="006712D1" w:rsidRDefault="006712D1" w:rsidP="006712D1">
            <w:pPr>
              <w:spacing w:after="0" w:line="240" w:lineRule="auto"/>
              <w:jc w:val="center"/>
              <w:rPr>
                <w:rFonts w:ascii="Times New Roman" w:eastAsia="Calibri" w:hAnsi="Times New Roman" w:cs="Times New Roman"/>
                <w:b/>
                <w:bCs/>
                <w:sz w:val="24"/>
                <w:szCs w:val="24"/>
              </w:rPr>
            </w:pPr>
            <w:r w:rsidRPr="006712D1">
              <w:rPr>
                <w:rFonts w:ascii="Times New Roman" w:eastAsia="Calibri" w:hAnsi="Times New Roman" w:cs="Times New Roman"/>
                <w:b/>
                <w:bCs/>
                <w:sz w:val="24"/>
                <w:szCs w:val="24"/>
              </w:rPr>
              <w:t>Показатель</w:t>
            </w:r>
          </w:p>
        </w:tc>
        <w:tc>
          <w:tcPr>
            <w:tcW w:w="996" w:type="pct"/>
            <w:gridSpan w:val="2"/>
            <w:tcBorders>
              <w:top w:val="single" w:sz="4" w:space="0" w:color="auto"/>
              <w:left w:val="single" w:sz="4" w:space="0" w:color="auto"/>
              <w:bottom w:val="single" w:sz="4" w:space="0" w:color="auto"/>
              <w:right w:val="single" w:sz="4" w:space="0" w:color="auto"/>
            </w:tcBorders>
            <w:vAlign w:val="center"/>
            <w:hideMark/>
          </w:tcPr>
          <w:p w:rsidR="006712D1" w:rsidRPr="006712D1" w:rsidRDefault="006712D1" w:rsidP="006712D1">
            <w:pPr>
              <w:spacing w:after="0" w:line="240" w:lineRule="auto"/>
              <w:jc w:val="center"/>
              <w:rPr>
                <w:rFonts w:ascii="Times New Roman" w:eastAsia="Times New Roman" w:hAnsi="Times New Roman" w:cs="Times New Roman"/>
                <w:b/>
                <w:bCs/>
                <w:color w:val="000000"/>
                <w:sz w:val="24"/>
                <w:szCs w:val="24"/>
              </w:rPr>
            </w:pPr>
            <w:r w:rsidRPr="006712D1">
              <w:rPr>
                <w:rFonts w:ascii="Times New Roman" w:eastAsia="Times New Roman" w:hAnsi="Times New Roman" w:cs="Times New Roman"/>
                <w:b/>
                <w:bCs/>
                <w:color w:val="000000"/>
                <w:sz w:val="24"/>
                <w:szCs w:val="24"/>
              </w:rPr>
              <w:t>2020г.</w:t>
            </w:r>
          </w:p>
        </w:tc>
        <w:tc>
          <w:tcPr>
            <w:tcW w:w="927" w:type="pct"/>
            <w:gridSpan w:val="2"/>
            <w:tcBorders>
              <w:top w:val="single" w:sz="4" w:space="0" w:color="auto"/>
              <w:left w:val="single" w:sz="4" w:space="0" w:color="auto"/>
              <w:bottom w:val="single" w:sz="4" w:space="0" w:color="auto"/>
              <w:right w:val="single" w:sz="4" w:space="0" w:color="auto"/>
            </w:tcBorders>
            <w:vAlign w:val="center"/>
            <w:hideMark/>
          </w:tcPr>
          <w:p w:rsidR="006712D1" w:rsidRPr="006712D1" w:rsidRDefault="006712D1" w:rsidP="006712D1">
            <w:pPr>
              <w:spacing w:after="0" w:line="240" w:lineRule="auto"/>
              <w:jc w:val="center"/>
              <w:rPr>
                <w:rFonts w:ascii="Times New Roman" w:eastAsia="Times New Roman" w:hAnsi="Times New Roman" w:cs="Times New Roman"/>
                <w:b/>
                <w:bCs/>
                <w:color w:val="000000"/>
                <w:sz w:val="24"/>
                <w:szCs w:val="24"/>
              </w:rPr>
            </w:pPr>
            <w:r w:rsidRPr="006712D1">
              <w:rPr>
                <w:rFonts w:ascii="Times New Roman" w:eastAsia="Times New Roman" w:hAnsi="Times New Roman" w:cs="Times New Roman"/>
                <w:b/>
                <w:bCs/>
                <w:color w:val="000000"/>
                <w:sz w:val="24"/>
                <w:szCs w:val="24"/>
              </w:rPr>
              <w:t>2021г.</w:t>
            </w:r>
          </w:p>
        </w:tc>
        <w:tc>
          <w:tcPr>
            <w:tcW w:w="1012" w:type="pct"/>
            <w:gridSpan w:val="2"/>
            <w:tcBorders>
              <w:top w:val="single" w:sz="4" w:space="0" w:color="auto"/>
              <w:left w:val="single" w:sz="4" w:space="0" w:color="auto"/>
              <w:bottom w:val="single" w:sz="4" w:space="0" w:color="auto"/>
              <w:right w:val="single" w:sz="4" w:space="0" w:color="auto"/>
            </w:tcBorders>
            <w:vAlign w:val="center"/>
            <w:hideMark/>
          </w:tcPr>
          <w:p w:rsidR="006712D1" w:rsidRPr="006712D1" w:rsidRDefault="006712D1" w:rsidP="006712D1">
            <w:pPr>
              <w:spacing w:after="0" w:line="240" w:lineRule="auto"/>
              <w:jc w:val="center"/>
              <w:rPr>
                <w:rFonts w:ascii="Times New Roman" w:eastAsia="Times New Roman" w:hAnsi="Times New Roman" w:cs="Times New Roman"/>
                <w:b/>
                <w:bCs/>
                <w:color w:val="000000"/>
                <w:sz w:val="24"/>
                <w:szCs w:val="24"/>
              </w:rPr>
            </w:pPr>
            <w:r w:rsidRPr="006712D1">
              <w:rPr>
                <w:rFonts w:ascii="Times New Roman" w:eastAsia="Times New Roman" w:hAnsi="Times New Roman" w:cs="Times New Roman"/>
                <w:b/>
                <w:bCs/>
                <w:color w:val="000000"/>
                <w:sz w:val="24"/>
                <w:szCs w:val="24"/>
              </w:rPr>
              <w:t>2022г.</w:t>
            </w:r>
          </w:p>
        </w:tc>
      </w:tr>
      <w:tr w:rsidR="006712D1" w:rsidRPr="006712D1" w:rsidTr="00864949">
        <w:trPr>
          <w:jc w:val="center"/>
        </w:trPr>
        <w:tc>
          <w:tcPr>
            <w:tcW w:w="2065" w:type="pct"/>
            <w:vMerge/>
            <w:tcBorders>
              <w:top w:val="single" w:sz="4" w:space="0" w:color="auto"/>
              <w:left w:val="single" w:sz="4" w:space="0" w:color="auto"/>
              <w:bottom w:val="single" w:sz="4" w:space="0" w:color="auto"/>
              <w:right w:val="single" w:sz="4" w:space="0" w:color="auto"/>
            </w:tcBorders>
            <w:vAlign w:val="center"/>
            <w:hideMark/>
          </w:tcPr>
          <w:p w:rsidR="006712D1" w:rsidRPr="006712D1" w:rsidRDefault="006712D1" w:rsidP="006712D1">
            <w:pPr>
              <w:spacing w:after="0" w:line="240" w:lineRule="auto"/>
              <w:jc w:val="center"/>
              <w:rPr>
                <w:rFonts w:ascii="Times New Roman" w:eastAsia="Calibri" w:hAnsi="Times New Roman" w:cs="Times New Roman"/>
                <w:b/>
                <w:bCs/>
                <w:sz w:val="24"/>
                <w:szCs w:val="24"/>
              </w:rPr>
            </w:pPr>
          </w:p>
        </w:tc>
        <w:tc>
          <w:tcPr>
            <w:tcW w:w="516" w:type="pct"/>
            <w:tcBorders>
              <w:top w:val="single" w:sz="4" w:space="0" w:color="auto"/>
              <w:left w:val="single" w:sz="4" w:space="0" w:color="auto"/>
              <w:bottom w:val="single" w:sz="4" w:space="0" w:color="auto"/>
              <w:right w:val="single" w:sz="4" w:space="0" w:color="auto"/>
            </w:tcBorders>
            <w:vAlign w:val="center"/>
            <w:hideMark/>
          </w:tcPr>
          <w:p w:rsidR="006712D1" w:rsidRPr="006712D1" w:rsidRDefault="006712D1" w:rsidP="006712D1">
            <w:pPr>
              <w:spacing w:after="0" w:line="240" w:lineRule="auto"/>
              <w:jc w:val="center"/>
              <w:rPr>
                <w:rFonts w:ascii="Times New Roman" w:eastAsia="Times New Roman" w:hAnsi="Times New Roman" w:cs="Times New Roman"/>
                <w:b/>
                <w:bCs/>
                <w:color w:val="000000"/>
                <w:sz w:val="24"/>
                <w:szCs w:val="24"/>
              </w:rPr>
            </w:pPr>
            <w:r w:rsidRPr="006712D1">
              <w:rPr>
                <w:rFonts w:ascii="Times New Roman" w:eastAsia="Times New Roman" w:hAnsi="Times New Roman" w:cs="Times New Roman"/>
                <w:b/>
                <w:bCs/>
                <w:color w:val="000000"/>
                <w:sz w:val="24"/>
                <w:szCs w:val="24"/>
              </w:rPr>
              <w:t>чел.</w:t>
            </w:r>
          </w:p>
        </w:tc>
        <w:tc>
          <w:tcPr>
            <w:tcW w:w="480" w:type="pct"/>
            <w:tcBorders>
              <w:top w:val="single" w:sz="4" w:space="0" w:color="auto"/>
              <w:left w:val="single" w:sz="4" w:space="0" w:color="auto"/>
              <w:bottom w:val="single" w:sz="4" w:space="0" w:color="auto"/>
              <w:right w:val="single" w:sz="4" w:space="0" w:color="auto"/>
            </w:tcBorders>
            <w:vAlign w:val="center"/>
            <w:hideMark/>
          </w:tcPr>
          <w:p w:rsidR="006712D1" w:rsidRPr="006712D1" w:rsidRDefault="006712D1" w:rsidP="006712D1">
            <w:pPr>
              <w:spacing w:after="0" w:line="240" w:lineRule="auto"/>
              <w:jc w:val="center"/>
              <w:rPr>
                <w:rFonts w:ascii="Times New Roman" w:eastAsia="Times New Roman" w:hAnsi="Times New Roman" w:cs="Times New Roman"/>
                <w:b/>
                <w:bCs/>
                <w:color w:val="000000"/>
                <w:sz w:val="24"/>
                <w:szCs w:val="24"/>
              </w:rPr>
            </w:pPr>
            <w:r w:rsidRPr="006712D1">
              <w:rPr>
                <w:rFonts w:ascii="Times New Roman" w:eastAsia="Times New Roman" w:hAnsi="Times New Roman" w:cs="Times New Roman"/>
                <w:b/>
                <w:bCs/>
                <w:color w:val="000000"/>
                <w:sz w:val="24"/>
                <w:szCs w:val="24"/>
              </w:rPr>
              <w:t>%</w:t>
            </w:r>
          </w:p>
        </w:tc>
        <w:tc>
          <w:tcPr>
            <w:tcW w:w="495" w:type="pct"/>
            <w:tcBorders>
              <w:top w:val="single" w:sz="4" w:space="0" w:color="auto"/>
              <w:left w:val="single" w:sz="4" w:space="0" w:color="auto"/>
              <w:bottom w:val="single" w:sz="4" w:space="0" w:color="auto"/>
              <w:right w:val="single" w:sz="4" w:space="0" w:color="auto"/>
            </w:tcBorders>
            <w:vAlign w:val="center"/>
            <w:hideMark/>
          </w:tcPr>
          <w:p w:rsidR="006712D1" w:rsidRPr="006712D1" w:rsidRDefault="006712D1" w:rsidP="006712D1">
            <w:pPr>
              <w:spacing w:after="0" w:line="240" w:lineRule="auto"/>
              <w:jc w:val="center"/>
              <w:rPr>
                <w:rFonts w:ascii="Times New Roman" w:eastAsia="Times New Roman" w:hAnsi="Times New Roman" w:cs="Times New Roman"/>
                <w:b/>
                <w:bCs/>
                <w:color w:val="000000"/>
                <w:sz w:val="24"/>
                <w:szCs w:val="24"/>
              </w:rPr>
            </w:pPr>
            <w:r w:rsidRPr="006712D1">
              <w:rPr>
                <w:rFonts w:ascii="Times New Roman" w:eastAsia="Times New Roman" w:hAnsi="Times New Roman" w:cs="Times New Roman"/>
                <w:b/>
                <w:bCs/>
                <w:color w:val="000000"/>
                <w:sz w:val="24"/>
                <w:szCs w:val="24"/>
              </w:rPr>
              <w:t>чел.</w:t>
            </w:r>
          </w:p>
        </w:tc>
        <w:tc>
          <w:tcPr>
            <w:tcW w:w="432" w:type="pct"/>
            <w:tcBorders>
              <w:top w:val="single" w:sz="4" w:space="0" w:color="auto"/>
              <w:left w:val="single" w:sz="4" w:space="0" w:color="auto"/>
              <w:bottom w:val="single" w:sz="4" w:space="0" w:color="auto"/>
              <w:right w:val="single" w:sz="4" w:space="0" w:color="auto"/>
            </w:tcBorders>
            <w:vAlign w:val="center"/>
            <w:hideMark/>
          </w:tcPr>
          <w:p w:rsidR="006712D1" w:rsidRPr="006712D1" w:rsidRDefault="006712D1" w:rsidP="006712D1">
            <w:pPr>
              <w:spacing w:after="0" w:line="240" w:lineRule="auto"/>
              <w:jc w:val="center"/>
              <w:rPr>
                <w:rFonts w:ascii="Times New Roman" w:eastAsia="Times New Roman" w:hAnsi="Times New Roman" w:cs="Times New Roman"/>
                <w:b/>
                <w:bCs/>
                <w:color w:val="000000"/>
                <w:sz w:val="24"/>
                <w:szCs w:val="24"/>
              </w:rPr>
            </w:pPr>
            <w:r w:rsidRPr="006712D1">
              <w:rPr>
                <w:rFonts w:ascii="Times New Roman" w:eastAsia="Times New Roman" w:hAnsi="Times New Roman" w:cs="Times New Roman"/>
                <w:b/>
                <w:bCs/>
                <w:color w:val="000000"/>
                <w:sz w:val="24"/>
                <w:szCs w:val="24"/>
              </w:rPr>
              <w:t>%</w:t>
            </w:r>
          </w:p>
        </w:tc>
        <w:tc>
          <w:tcPr>
            <w:tcW w:w="517" w:type="pct"/>
            <w:tcBorders>
              <w:top w:val="single" w:sz="4" w:space="0" w:color="auto"/>
              <w:left w:val="single" w:sz="4" w:space="0" w:color="auto"/>
              <w:bottom w:val="single" w:sz="4" w:space="0" w:color="auto"/>
              <w:right w:val="single" w:sz="4" w:space="0" w:color="auto"/>
            </w:tcBorders>
            <w:vAlign w:val="center"/>
            <w:hideMark/>
          </w:tcPr>
          <w:p w:rsidR="006712D1" w:rsidRPr="006712D1" w:rsidRDefault="006712D1" w:rsidP="006712D1">
            <w:pPr>
              <w:spacing w:after="0" w:line="240" w:lineRule="auto"/>
              <w:jc w:val="center"/>
              <w:rPr>
                <w:rFonts w:ascii="Times New Roman" w:eastAsia="Times New Roman" w:hAnsi="Times New Roman" w:cs="Times New Roman"/>
                <w:b/>
                <w:bCs/>
                <w:color w:val="000000"/>
                <w:sz w:val="24"/>
                <w:szCs w:val="24"/>
              </w:rPr>
            </w:pPr>
            <w:r w:rsidRPr="006712D1">
              <w:rPr>
                <w:rFonts w:ascii="Times New Roman" w:eastAsia="Times New Roman" w:hAnsi="Times New Roman" w:cs="Times New Roman"/>
                <w:b/>
                <w:bCs/>
                <w:color w:val="000000"/>
                <w:sz w:val="24"/>
                <w:szCs w:val="24"/>
              </w:rPr>
              <w:t>чел.</w:t>
            </w:r>
          </w:p>
        </w:tc>
        <w:tc>
          <w:tcPr>
            <w:tcW w:w="495" w:type="pct"/>
            <w:tcBorders>
              <w:top w:val="single" w:sz="4" w:space="0" w:color="auto"/>
              <w:left w:val="single" w:sz="4" w:space="0" w:color="auto"/>
              <w:bottom w:val="single" w:sz="4" w:space="0" w:color="auto"/>
              <w:right w:val="single" w:sz="4" w:space="0" w:color="auto"/>
            </w:tcBorders>
            <w:vAlign w:val="center"/>
            <w:hideMark/>
          </w:tcPr>
          <w:p w:rsidR="006712D1" w:rsidRPr="006712D1" w:rsidRDefault="006712D1" w:rsidP="006712D1">
            <w:pPr>
              <w:spacing w:after="0" w:line="240" w:lineRule="auto"/>
              <w:jc w:val="center"/>
              <w:rPr>
                <w:rFonts w:ascii="Times New Roman" w:eastAsia="Times New Roman" w:hAnsi="Times New Roman" w:cs="Times New Roman"/>
                <w:b/>
                <w:bCs/>
                <w:color w:val="000000"/>
                <w:sz w:val="24"/>
                <w:szCs w:val="24"/>
              </w:rPr>
            </w:pPr>
            <w:r w:rsidRPr="006712D1">
              <w:rPr>
                <w:rFonts w:ascii="Times New Roman" w:eastAsia="Times New Roman" w:hAnsi="Times New Roman" w:cs="Times New Roman"/>
                <w:b/>
                <w:bCs/>
                <w:color w:val="000000"/>
                <w:sz w:val="24"/>
                <w:szCs w:val="24"/>
              </w:rPr>
              <w:t>%</w:t>
            </w:r>
          </w:p>
        </w:tc>
      </w:tr>
      <w:tr w:rsidR="006712D1" w:rsidRPr="006712D1" w:rsidTr="00864949">
        <w:trPr>
          <w:jc w:val="center"/>
        </w:trPr>
        <w:tc>
          <w:tcPr>
            <w:tcW w:w="2065" w:type="pct"/>
            <w:tcBorders>
              <w:top w:val="single" w:sz="4" w:space="0" w:color="auto"/>
              <w:left w:val="single" w:sz="4" w:space="0" w:color="auto"/>
              <w:bottom w:val="single" w:sz="4" w:space="0" w:color="auto"/>
              <w:right w:val="single" w:sz="4" w:space="0" w:color="auto"/>
            </w:tcBorders>
            <w:vAlign w:val="center"/>
            <w:hideMark/>
          </w:tcPr>
          <w:p w:rsidR="006712D1" w:rsidRPr="006712D1" w:rsidRDefault="006712D1" w:rsidP="006712D1">
            <w:pPr>
              <w:spacing w:after="0" w:line="240" w:lineRule="auto"/>
              <w:jc w:val="both"/>
              <w:rPr>
                <w:rFonts w:ascii="Times New Roman" w:eastAsia="Times New Roman" w:hAnsi="Times New Roman" w:cs="Times New Roman"/>
                <w:color w:val="000000"/>
                <w:sz w:val="24"/>
                <w:szCs w:val="24"/>
              </w:rPr>
            </w:pPr>
            <w:r w:rsidRPr="006712D1">
              <w:rPr>
                <w:rFonts w:ascii="Times New Roman" w:eastAsia="Times New Roman" w:hAnsi="Times New Roman" w:cs="Times New Roman"/>
                <w:color w:val="000000"/>
                <w:sz w:val="24"/>
                <w:szCs w:val="24"/>
              </w:rPr>
              <w:t>Численность населения, всего</w:t>
            </w:r>
          </w:p>
        </w:tc>
        <w:tc>
          <w:tcPr>
            <w:tcW w:w="516" w:type="pct"/>
            <w:tcBorders>
              <w:top w:val="single" w:sz="4" w:space="0" w:color="auto"/>
              <w:left w:val="single" w:sz="4" w:space="0" w:color="auto"/>
              <w:bottom w:val="single" w:sz="4" w:space="0" w:color="auto"/>
              <w:right w:val="single" w:sz="4" w:space="0" w:color="auto"/>
            </w:tcBorders>
            <w:vAlign w:val="center"/>
            <w:hideMark/>
          </w:tcPr>
          <w:p w:rsidR="006712D1" w:rsidRPr="006712D1" w:rsidRDefault="006712D1" w:rsidP="006712D1">
            <w:pPr>
              <w:spacing w:after="0" w:line="240" w:lineRule="auto"/>
              <w:jc w:val="both"/>
              <w:rPr>
                <w:rFonts w:ascii="Times New Roman" w:eastAsia="Times New Roman" w:hAnsi="Times New Roman" w:cs="Times New Roman"/>
                <w:bCs/>
                <w:color w:val="000000"/>
                <w:sz w:val="24"/>
                <w:szCs w:val="24"/>
              </w:rPr>
            </w:pPr>
            <w:r w:rsidRPr="006712D1">
              <w:rPr>
                <w:rFonts w:ascii="Times New Roman" w:eastAsia="Times New Roman" w:hAnsi="Times New Roman" w:cs="Times New Roman"/>
                <w:bCs/>
                <w:color w:val="000000"/>
                <w:sz w:val="24"/>
                <w:szCs w:val="24"/>
              </w:rPr>
              <w:t>705</w:t>
            </w:r>
          </w:p>
        </w:tc>
        <w:tc>
          <w:tcPr>
            <w:tcW w:w="480" w:type="pct"/>
            <w:tcBorders>
              <w:top w:val="single" w:sz="4" w:space="0" w:color="auto"/>
              <w:left w:val="single" w:sz="4" w:space="0" w:color="auto"/>
              <w:bottom w:val="single" w:sz="4" w:space="0" w:color="auto"/>
              <w:right w:val="single" w:sz="4" w:space="0" w:color="auto"/>
            </w:tcBorders>
            <w:vAlign w:val="center"/>
            <w:hideMark/>
          </w:tcPr>
          <w:p w:rsidR="006712D1" w:rsidRPr="006712D1" w:rsidRDefault="006712D1" w:rsidP="006712D1">
            <w:pPr>
              <w:spacing w:after="0" w:line="240" w:lineRule="auto"/>
              <w:jc w:val="both"/>
              <w:rPr>
                <w:rFonts w:ascii="Times New Roman" w:eastAsia="Times New Roman" w:hAnsi="Times New Roman" w:cs="Times New Roman"/>
                <w:bCs/>
                <w:color w:val="000000"/>
                <w:sz w:val="24"/>
                <w:szCs w:val="24"/>
              </w:rPr>
            </w:pPr>
            <w:r w:rsidRPr="006712D1">
              <w:rPr>
                <w:rFonts w:ascii="Times New Roman" w:eastAsia="Times New Roman" w:hAnsi="Times New Roman" w:cs="Times New Roman"/>
                <w:bCs/>
                <w:color w:val="000000"/>
                <w:sz w:val="24"/>
                <w:szCs w:val="24"/>
              </w:rPr>
              <w:t>100</w:t>
            </w:r>
          </w:p>
        </w:tc>
        <w:tc>
          <w:tcPr>
            <w:tcW w:w="495" w:type="pct"/>
            <w:tcBorders>
              <w:top w:val="single" w:sz="4" w:space="0" w:color="auto"/>
              <w:left w:val="single" w:sz="4" w:space="0" w:color="auto"/>
              <w:bottom w:val="single" w:sz="4" w:space="0" w:color="auto"/>
              <w:right w:val="single" w:sz="4" w:space="0" w:color="auto"/>
            </w:tcBorders>
            <w:vAlign w:val="center"/>
            <w:hideMark/>
          </w:tcPr>
          <w:p w:rsidR="006712D1" w:rsidRPr="006712D1" w:rsidRDefault="006712D1" w:rsidP="006712D1">
            <w:pPr>
              <w:spacing w:after="0" w:line="240" w:lineRule="auto"/>
              <w:jc w:val="both"/>
              <w:rPr>
                <w:rFonts w:ascii="Times New Roman" w:eastAsia="Times New Roman" w:hAnsi="Times New Roman" w:cs="Times New Roman"/>
                <w:bCs/>
                <w:color w:val="000000"/>
                <w:sz w:val="24"/>
                <w:szCs w:val="24"/>
              </w:rPr>
            </w:pPr>
            <w:r w:rsidRPr="006712D1">
              <w:rPr>
                <w:rFonts w:ascii="Times New Roman" w:eastAsia="Times New Roman" w:hAnsi="Times New Roman" w:cs="Times New Roman"/>
                <w:bCs/>
                <w:color w:val="000000"/>
                <w:sz w:val="24"/>
                <w:szCs w:val="24"/>
              </w:rPr>
              <w:t>684</w:t>
            </w:r>
          </w:p>
        </w:tc>
        <w:tc>
          <w:tcPr>
            <w:tcW w:w="432" w:type="pct"/>
            <w:tcBorders>
              <w:top w:val="single" w:sz="4" w:space="0" w:color="auto"/>
              <w:left w:val="single" w:sz="4" w:space="0" w:color="auto"/>
              <w:bottom w:val="single" w:sz="4" w:space="0" w:color="auto"/>
              <w:right w:val="single" w:sz="4" w:space="0" w:color="auto"/>
            </w:tcBorders>
            <w:vAlign w:val="center"/>
            <w:hideMark/>
          </w:tcPr>
          <w:p w:rsidR="006712D1" w:rsidRPr="006712D1" w:rsidRDefault="006712D1" w:rsidP="006712D1">
            <w:pPr>
              <w:spacing w:after="0" w:line="240" w:lineRule="auto"/>
              <w:jc w:val="both"/>
              <w:rPr>
                <w:rFonts w:ascii="Times New Roman" w:eastAsia="Times New Roman" w:hAnsi="Times New Roman" w:cs="Times New Roman"/>
                <w:bCs/>
                <w:color w:val="000000"/>
                <w:sz w:val="24"/>
                <w:szCs w:val="24"/>
              </w:rPr>
            </w:pPr>
            <w:r w:rsidRPr="006712D1">
              <w:rPr>
                <w:rFonts w:ascii="Times New Roman" w:eastAsia="Times New Roman" w:hAnsi="Times New Roman" w:cs="Times New Roman"/>
                <w:bCs/>
                <w:color w:val="000000"/>
                <w:sz w:val="24"/>
                <w:szCs w:val="24"/>
              </w:rPr>
              <w:t>100</w:t>
            </w:r>
          </w:p>
        </w:tc>
        <w:tc>
          <w:tcPr>
            <w:tcW w:w="517" w:type="pct"/>
            <w:tcBorders>
              <w:top w:val="single" w:sz="4" w:space="0" w:color="auto"/>
              <w:left w:val="single" w:sz="4" w:space="0" w:color="auto"/>
              <w:bottom w:val="single" w:sz="4" w:space="0" w:color="auto"/>
              <w:right w:val="single" w:sz="4" w:space="0" w:color="auto"/>
            </w:tcBorders>
            <w:vAlign w:val="center"/>
            <w:hideMark/>
          </w:tcPr>
          <w:p w:rsidR="006712D1" w:rsidRPr="006712D1" w:rsidRDefault="006712D1" w:rsidP="006712D1">
            <w:pPr>
              <w:spacing w:after="0" w:line="240" w:lineRule="auto"/>
              <w:jc w:val="both"/>
              <w:rPr>
                <w:rFonts w:ascii="Times New Roman" w:eastAsia="Times New Roman" w:hAnsi="Times New Roman" w:cs="Times New Roman"/>
                <w:bCs/>
                <w:color w:val="000000"/>
                <w:sz w:val="24"/>
                <w:szCs w:val="24"/>
              </w:rPr>
            </w:pPr>
            <w:r w:rsidRPr="006712D1">
              <w:rPr>
                <w:rFonts w:ascii="Times New Roman" w:eastAsia="Times New Roman" w:hAnsi="Times New Roman" w:cs="Times New Roman"/>
                <w:bCs/>
                <w:color w:val="000000"/>
                <w:sz w:val="24"/>
                <w:szCs w:val="24"/>
              </w:rPr>
              <w:t>656</w:t>
            </w:r>
          </w:p>
        </w:tc>
        <w:tc>
          <w:tcPr>
            <w:tcW w:w="495" w:type="pct"/>
            <w:tcBorders>
              <w:top w:val="single" w:sz="4" w:space="0" w:color="auto"/>
              <w:left w:val="single" w:sz="4" w:space="0" w:color="auto"/>
              <w:bottom w:val="single" w:sz="4" w:space="0" w:color="auto"/>
              <w:right w:val="single" w:sz="4" w:space="0" w:color="auto"/>
            </w:tcBorders>
            <w:vAlign w:val="center"/>
            <w:hideMark/>
          </w:tcPr>
          <w:p w:rsidR="006712D1" w:rsidRPr="006712D1" w:rsidRDefault="006712D1" w:rsidP="006712D1">
            <w:pPr>
              <w:spacing w:after="0" w:line="240" w:lineRule="auto"/>
              <w:jc w:val="both"/>
              <w:rPr>
                <w:rFonts w:ascii="Times New Roman" w:eastAsia="Times New Roman" w:hAnsi="Times New Roman" w:cs="Times New Roman"/>
                <w:bCs/>
                <w:color w:val="000000"/>
                <w:sz w:val="24"/>
                <w:szCs w:val="24"/>
              </w:rPr>
            </w:pPr>
            <w:r w:rsidRPr="006712D1">
              <w:rPr>
                <w:rFonts w:ascii="Times New Roman" w:eastAsia="Times New Roman" w:hAnsi="Times New Roman" w:cs="Times New Roman"/>
                <w:bCs/>
                <w:color w:val="000000"/>
                <w:sz w:val="24"/>
                <w:szCs w:val="24"/>
              </w:rPr>
              <w:t>100</w:t>
            </w:r>
          </w:p>
        </w:tc>
      </w:tr>
      <w:tr w:rsidR="006712D1" w:rsidRPr="006712D1" w:rsidTr="00864949">
        <w:trPr>
          <w:trHeight w:val="393"/>
          <w:jc w:val="center"/>
        </w:trPr>
        <w:tc>
          <w:tcPr>
            <w:tcW w:w="2065" w:type="pct"/>
            <w:tcBorders>
              <w:top w:val="single" w:sz="4" w:space="0" w:color="auto"/>
              <w:left w:val="single" w:sz="4" w:space="0" w:color="auto"/>
              <w:bottom w:val="single" w:sz="4" w:space="0" w:color="auto"/>
              <w:right w:val="single" w:sz="4" w:space="0" w:color="auto"/>
            </w:tcBorders>
            <w:vAlign w:val="center"/>
            <w:hideMark/>
          </w:tcPr>
          <w:p w:rsidR="006712D1" w:rsidRPr="006712D1" w:rsidRDefault="006712D1" w:rsidP="006712D1">
            <w:pPr>
              <w:spacing w:after="0" w:line="240" w:lineRule="auto"/>
              <w:jc w:val="both"/>
              <w:rPr>
                <w:rFonts w:ascii="Times New Roman" w:eastAsia="Times New Roman" w:hAnsi="Times New Roman" w:cs="Times New Roman"/>
                <w:color w:val="000000"/>
                <w:sz w:val="24"/>
                <w:szCs w:val="24"/>
              </w:rPr>
            </w:pPr>
            <w:r w:rsidRPr="006712D1">
              <w:rPr>
                <w:rFonts w:ascii="Times New Roman" w:eastAsia="Times New Roman" w:hAnsi="Times New Roman" w:cs="Times New Roman"/>
                <w:color w:val="000000"/>
                <w:sz w:val="24"/>
                <w:szCs w:val="24"/>
              </w:rPr>
              <w:t>моложе трудоспособного возраста</w:t>
            </w:r>
          </w:p>
        </w:tc>
        <w:tc>
          <w:tcPr>
            <w:tcW w:w="516" w:type="pct"/>
            <w:tcBorders>
              <w:top w:val="single" w:sz="4" w:space="0" w:color="auto"/>
              <w:left w:val="single" w:sz="4" w:space="0" w:color="auto"/>
              <w:bottom w:val="single" w:sz="4" w:space="0" w:color="auto"/>
              <w:right w:val="single" w:sz="4" w:space="0" w:color="auto"/>
            </w:tcBorders>
            <w:vAlign w:val="center"/>
          </w:tcPr>
          <w:p w:rsidR="006712D1" w:rsidRPr="006712D1" w:rsidRDefault="006712D1" w:rsidP="006712D1">
            <w:pPr>
              <w:spacing w:after="0" w:line="240" w:lineRule="auto"/>
              <w:jc w:val="both"/>
              <w:rPr>
                <w:rFonts w:ascii="Times New Roman" w:eastAsia="Times New Roman" w:hAnsi="Times New Roman" w:cs="Times New Roman"/>
                <w:bCs/>
                <w:color w:val="000000"/>
                <w:sz w:val="24"/>
                <w:szCs w:val="24"/>
              </w:rPr>
            </w:pPr>
            <w:r w:rsidRPr="006712D1">
              <w:rPr>
                <w:rFonts w:ascii="Times New Roman" w:eastAsia="Times New Roman" w:hAnsi="Times New Roman" w:cs="Times New Roman"/>
                <w:bCs/>
                <w:color w:val="000000"/>
                <w:sz w:val="24"/>
                <w:szCs w:val="24"/>
              </w:rPr>
              <w:t>205</w:t>
            </w:r>
          </w:p>
        </w:tc>
        <w:tc>
          <w:tcPr>
            <w:tcW w:w="480" w:type="pct"/>
            <w:tcBorders>
              <w:top w:val="single" w:sz="4" w:space="0" w:color="auto"/>
              <w:left w:val="single" w:sz="4" w:space="0" w:color="auto"/>
              <w:bottom w:val="single" w:sz="4" w:space="0" w:color="auto"/>
              <w:right w:val="single" w:sz="4" w:space="0" w:color="auto"/>
            </w:tcBorders>
            <w:vAlign w:val="center"/>
            <w:hideMark/>
          </w:tcPr>
          <w:p w:rsidR="006712D1" w:rsidRPr="006712D1" w:rsidRDefault="006712D1" w:rsidP="006712D1">
            <w:pPr>
              <w:spacing w:after="0" w:line="240" w:lineRule="auto"/>
              <w:jc w:val="both"/>
              <w:rPr>
                <w:rFonts w:ascii="Times New Roman" w:eastAsia="Times New Roman" w:hAnsi="Times New Roman" w:cs="Times New Roman"/>
                <w:bCs/>
                <w:color w:val="000000"/>
                <w:sz w:val="24"/>
                <w:szCs w:val="24"/>
              </w:rPr>
            </w:pPr>
            <w:r w:rsidRPr="006712D1">
              <w:rPr>
                <w:rFonts w:ascii="Times New Roman" w:eastAsia="Times New Roman" w:hAnsi="Times New Roman" w:cs="Times New Roman"/>
                <w:bCs/>
                <w:color w:val="000000"/>
                <w:sz w:val="24"/>
                <w:szCs w:val="24"/>
              </w:rPr>
              <w:t>29,1</w:t>
            </w:r>
          </w:p>
        </w:tc>
        <w:tc>
          <w:tcPr>
            <w:tcW w:w="495" w:type="pct"/>
            <w:tcBorders>
              <w:top w:val="single" w:sz="4" w:space="0" w:color="auto"/>
              <w:left w:val="single" w:sz="4" w:space="0" w:color="auto"/>
              <w:bottom w:val="single" w:sz="4" w:space="0" w:color="auto"/>
              <w:right w:val="single" w:sz="4" w:space="0" w:color="auto"/>
            </w:tcBorders>
            <w:vAlign w:val="center"/>
          </w:tcPr>
          <w:p w:rsidR="006712D1" w:rsidRPr="006712D1" w:rsidRDefault="006712D1" w:rsidP="006712D1">
            <w:pPr>
              <w:spacing w:after="0" w:line="240" w:lineRule="auto"/>
              <w:jc w:val="both"/>
              <w:rPr>
                <w:rFonts w:ascii="Times New Roman" w:eastAsia="Times New Roman" w:hAnsi="Times New Roman" w:cs="Times New Roman"/>
                <w:bCs/>
                <w:color w:val="000000"/>
                <w:sz w:val="24"/>
                <w:szCs w:val="24"/>
              </w:rPr>
            </w:pPr>
            <w:r w:rsidRPr="006712D1">
              <w:rPr>
                <w:rFonts w:ascii="Times New Roman" w:eastAsia="Times New Roman" w:hAnsi="Times New Roman" w:cs="Times New Roman"/>
                <w:bCs/>
                <w:color w:val="000000"/>
                <w:sz w:val="24"/>
                <w:szCs w:val="24"/>
              </w:rPr>
              <w:t>199</w:t>
            </w:r>
          </w:p>
        </w:tc>
        <w:tc>
          <w:tcPr>
            <w:tcW w:w="432" w:type="pct"/>
            <w:tcBorders>
              <w:top w:val="single" w:sz="4" w:space="0" w:color="auto"/>
              <w:left w:val="single" w:sz="4" w:space="0" w:color="auto"/>
              <w:bottom w:val="single" w:sz="4" w:space="0" w:color="auto"/>
              <w:right w:val="single" w:sz="4" w:space="0" w:color="auto"/>
            </w:tcBorders>
            <w:vAlign w:val="center"/>
            <w:hideMark/>
          </w:tcPr>
          <w:p w:rsidR="006712D1" w:rsidRPr="006712D1" w:rsidRDefault="006712D1" w:rsidP="006712D1">
            <w:pPr>
              <w:spacing w:after="0" w:line="240" w:lineRule="auto"/>
              <w:jc w:val="both"/>
              <w:rPr>
                <w:rFonts w:ascii="Times New Roman" w:eastAsia="Times New Roman" w:hAnsi="Times New Roman" w:cs="Times New Roman"/>
                <w:bCs/>
                <w:color w:val="000000"/>
                <w:sz w:val="24"/>
                <w:szCs w:val="24"/>
              </w:rPr>
            </w:pPr>
            <w:r w:rsidRPr="006712D1">
              <w:rPr>
                <w:rFonts w:ascii="Times New Roman" w:eastAsia="Times New Roman" w:hAnsi="Times New Roman" w:cs="Times New Roman"/>
                <w:bCs/>
                <w:color w:val="000000"/>
                <w:sz w:val="24"/>
                <w:szCs w:val="24"/>
              </w:rPr>
              <w:t>29,0</w:t>
            </w:r>
          </w:p>
        </w:tc>
        <w:tc>
          <w:tcPr>
            <w:tcW w:w="517" w:type="pct"/>
            <w:tcBorders>
              <w:top w:val="single" w:sz="4" w:space="0" w:color="auto"/>
              <w:left w:val="single" w:sz="4" w:space="0" w:color="auto"/>
              <w:bottom w:val="single" w:sz="4" w:space="0" w:color="auto"/>
              <w:right w:val="single" w:sz="4" w:space="0" w:color="auto"/>
            </w:tcBorders>
            <w:vAlign w:val="center"/>
          </w:tcPr>
          <w:p w:rsidR="006712D1" w:rsidRPr="006712D1" w:rsidRDefault="006712D1" w:rsidP="006712D1">
            <w:pPr>
              <w:spacing w:after="0" w:line="240" w:lineRule="auto"/>
              <w:jc w:val="both"/>
              <w:rPr>
                <w:rFonts w:ascii="Times New Roman" w:eastAsia="Times New Roman" w:hAnsi="Times New Roman" w:cs="Times New Roman"/>
                <w:bCs/>
                <w:sz w:val="24"/>
                <w:szCs w:val="24"/>
              </w:rPr>
            </w:pPr>
            <w:r w:rsidRPr="006712D1">
              <w:rPr>
                <w:rFonts w:ascii="Times New Roman" w:eastAsia="Times New Roman" w:hAnsi="Times New Roman" w:cs="Times New Roman"/>
                <w:bCs/>
                <w:sz w:val="24"/>
                <w:szCs w:val="24"/>
              </w:rPr>
              <w:t>176</w:t>
            </w:r>
          </w:p>
        </w:tc>
        <w:tc>
          <w:tcPr>
            <w:tcW w:w="495" w:type="pct"/>
            <w:tcBorders>
              <w:top w:val="single" w:sz="4" w:space="0" w:color="auto"/>
              <w:left w:val="single" w:sz="4" w:space="0" w:color="auto"/>
              <w:bottom w:val="single" w:sz="4" w:space="0" w:color="auto"/>
              <w:right w:val="single" w:sz="4" w:space="0" w:color="auto"/>
            </w:tcBorders>
            <w:vAlign w:val="center"/>
            <w:hideMark/>
          </w:tcPr>
          <w:p w:rsidR="006712D1" w:rsidRPr="006712D1" w:rsidRDefault="006712D1" w:rsidP="006712D1">
            <w:pPr>
              <w:spacing w:after="0" w:line="240" w:lineRule="auto"/>
              <w:jc w:val="both"/>
              <w:rPr>
                <w:rFonts w:ascii="Times New Roman" w:eastAsia="Times New Roman" w:hAnsi="Times New Roman" w:cs="Times New Roman"/>
                <w:bCs/>
                <w:sz w:val="24"/>
                <w:szCs w:val="24"/>
              </w:rPr>
            </w:pPr>
            <w:r w:rsidRPr="006712D1">
              <w:rPr>
                <w:rFonts w:ascii="Times New Roman" w:eastAsia="Times New Roman" w:hAnsi="Times New Roman" w:cs="Times New Roman"/>
                <w:bCs/>
                <w:sz w:val="24"/>
                <w:szCs w:val="24"/>
              </w:rPr>
              <w:t>26,8</w:t>
            </w:r>
          </w:p>
        </w:tc>
      </w:tr>
      <w:tr w:rsidR="006712D1" w:rsidRPr="006712D1" w:rsidTr="00864949">
        <w:trPr>
          <w:jc w:val="center"/>
        </w:trPr>
        <w:tc>
          <w:tcPr>
            <w:tcW w:w="2065" w:type="pct"/>
            <w:tcBorders>
              <w:top w:val="single" w:sz="4" w:space="0" w:color="auto"/>
              <w:left w:val="single" w:sz="4" w:space="0" w:color="auto"/>
              <w:bottom w:val="single" w:sz="4" w:space="0" w:color="auto"/>
              <w:right w:val="single" w:sz="4" w:space="0" w:color="auto"/>
            </w:tcBorders>
            <w:vAlign w:val="center"/>
            <w:hideMark/>
          </w:tcPr>
          <w:p w:rsidR="006712D1" w:rsidRPr="006712D1" w:rsidRDefault="006712D1" w:rsidP="006712D1">
            <w:pPr>
              <w:spacing w:after="0" w:line="240" w:lineRule="auto"/>
              <w:jc w:val="both"/>
              <w:rPr>
                <w:rFonts w:ascii="Times New Roman" w:eastAsia="Times New Roman" w:hAnsi="Times New Roman" w:cs="Times New Roman"/>
                <w:color w:val="000000"/>
                <w:sz w:val="24"/>
                <w:szCs w:val="24"/>
              </w:rPr>
            </w:pPr>
            <w:r w:rsidRPr="006712D1">
              <w:rPr>
                <w:rFonts w:ascii="Times New Roman" w:eastAsia="Times New Roman" w:hAnsi="Times New Roman" w:cs="Times New Roman"/>
                <w:color w:val="000000"/>
                <w:sz w:val="24"/>
                <w:szCs w:val="24"/>
              </w:rPr>
              <w:t>трудоспособного возраста</w:t>
            </w:r>
          </w:p>
        </w:tc>
        <w:tc>
          <w:tcPr>
            <w:tcW w:w="516" w:type="pct"/>
            <w:tcBorders>
              <w:top w:val="single" w:sz="4" w:space="0" w:color="auto"/>
              <w:left w:val="single" w:sz="4" w:space="0" w:color="auto"/>
              <w:bottom w:val="single" w:sz="4" w:space="0" w:color="auto"/>
              <w:right w:val="single" w:sz="4" w:space="0" w:color="auto"/>
            </w:tcBorders>
            <w:vAlign w:val="center"/>
          </w:tcPr>
          <w:p w:rsidR="006712D1" w:rsidRPr="006712D1" w:rsidRDefault="006712D1" w:rsidP="006712D1">
            <w:pPr>
              <w:spacing w:after="0" w:line="240" w:lineRule="auto"/>
              <w:jc w:val="both"/>
              <w:rPr>
                <w:rFonts w:ascii="Times New Roman" w:eastAsia="Times New Roman" w:hAnsi="Times New Roman" w:cs="Times New Roman"/>
                <w:bCs/>
                <w:color w:val="000000"/>
                <w:sz w:val="24"/>
                <w:szCs w:val="24"/>
              </w:rPr>
            </w:pPr>
            <w:r w:rsidRPr="006712D1">
              <w:rPr>
                <w:rFonts w:ascii="Times New Roman" w:eastAsia="Times New Roman" w:hAnsi="Times New Roman" w:cs="Times New Roman"/>
                <w:bCs/>
                <w:color w:val="000000"/>
                <w:sz w:val="24"/>
                <w:szCs w:val="24"/>
              </w:rPr>
              <w:t>351</w:t>
            </w:r>
          </w:p>
        </w:tc>
        <w:tc>
          <w:tcPr>
            <w:tcW w:w="480" w:type="pct"/>
            <w:tcBorders>
              <w:top w:val="single" w:sz="4" w:space="0" w:color="auto"/>
              <w:left w:val="single" w:sz="4" w:space="0" w:color="auto"/>
              <w:bottom w:val="single" w:sz="4" w:space="0" w:color="auto"/>
              <w:right w:val="single" w:sz="4" w:space="0" w:color="auto"/>
            </w:tcBorders>
            <w:vAlign w:val="center"/>
            <w:hideMark/>
          </w:tcPr>
          <w:p w:rsidR="006712D1" w:rsidRPr="006712D1" w:rsidRDefault="006712D1" w:rsidP="006712D1">
            <w:pPr>
              <w:spacing w:after="0" w:line="240" w:lineRule="auto"/>
              <w:jc w:val="both"/>
              <w:rPr>
                <w:rFonts w:ascii="Times New Roman" w:eastAsia="Times New Roman" w:hAnsi="Times New Roman" w:cs="Times New Roman"/>
                <w:bCs/>
                <w:color w:val="000000"/>
                <w:sz w:val="24"/>
                <w:szCs w:val="24"/>
              </w:rPr>
            </w:pPr>
            <w:r w:rsidRPr="006712D1">
              <w:rPr>
                <w:rFonts w:ascii="Times New Roman" w:eastAsia="Times New Roman" w:hAnsi="Times New Roman" w:cs="Times New Roman"/>
                <w:bCs/>
                <w:color w:val="000000"/>
                <w:sz w:val="24"/>
                <w:szCs w:val="24"/>
              </w:rPr>
              <w:t>49,8</w:t>
            </w:r>
          </w:p>
        </w:tc>
        <w:tc>
          <w:tcPr>
            <w:tcW w:w="495" w:type="pct"/>
            <w:tcBorders>
              <w:top w:val="single" w:sz="4" w:space="0" w:color="auto"/>
              <w:left w:val="single" w:sz="4" w:space="0" w:color="auto"/>
              <w:bottom w:val="single" w:sz="4" w:space="0" w:color="auto"/>
              <w:right w:val="single" w:sz="4" w:space="0" w:color="auto"/>
            </w:tcBorders>
            <w:vAlign w:val="center"/>
          </w:tcPr>
          <w:p w:rsidR="006712D1" w:rsidRPr="006712D1" w:rsidRDefault="006712D1" w:rsidP="006712D1">
            <w:pPr>
              <w:spacing w:after="0" w:line="240" w:lineRule="auto"/>
              <w:jc w:val="both"/>
              <w:rPr>
                <w:rFonts w:ascii="Times New Roman" w:eastAsia="Times New Roman" w:hAnsi="Times New Roman" w:cs="Times New Roman"/>
                <w:bCs/>
                <w:color w:val="000000"/>
                <w:sz w:val="24"/>
                <w:szCs w:val="24"/>
              </w:rPr>
            </w:pPr>
            <w:r w:rsidRPr="006712D1">
              <w:rPr>
                <w:rFonts w:ascii="Times New Roman" w:eastAsia="Times New Roman" w:hAnsi="Times New Roman" w:cs="Times New Roman"/>
                <w:bCs/>
                <w:color w:val="000000"/>
                <w:sz w:val="24"/>
                <w:szCs w:val="24"/>
              </w:rPr>
              <w:t>345</w:t>
            </w:r>
          </w:p>
        </w:tc>
        <w:tc>
          <w:tcPr>
            <w:tcW w:w="432" w:type="pct"/>
            <w:tcBorders>
              <w:top w:val="single" w:sz="4" w:space="0" w:color="auto"/>
              <w:left w:val="single" w:sz="4" w:space="0" w:color="auto"/>
              <w:bottom w:val="single" w:sz="4" w:space="0" w:color="auto"/>
              <w:right w:val="single" w:sz="4" w:space="0" w:color="auto"/>
            </w:tcBorders>
            <w:vAlign w:val="center"/>
            <w:hideMark/>
          </w:tcPr>
          <w:p w:rsidR="006712D1" w:rsidRPr="006712D1" w:rsidRDefault="006712D1" w:rsidP="006712D1">
            <w:pPr>
              <w:spacing w:after="0" w:line="240" w:lineRule="auto"/>
              <w:jc w:val="both"/>
              <w:rPr>
                <w:rFonts w:ascii="Times New Roman" w:eastAsia="Times New Roman" w:hAnsi="Times New Roman" w:cs="Times New Roman"/>
                <w:bCs/>
                <w:color w:val="000000"/>
                <w:sz w:val="24"/>
                <w:szCs w:val="24"/>
              </w:rPr>
            </w:pPr>
            <w:r w:rsidRPr="006712D1">
              <w:rPr>
                <w:rFonts w:ascii="Times New Roman" w:eastAsia="Times New Roman" w:hAnsi="Times New Roman" w:cs="Times New Roman"/>
                <w:bCs/>
                <w:color w:val="000000"/>
                <w:sz w:val="24"/>
                <w:szCs w:val="24"/>
              </w:rPr>
              <w:t>50,5</w:t>
            </w:r>
          </w:p>
        </w:tc>
        <w:tc>
          <w:tcPr>
            <w:tcW w:w="517" w:type="pct"/>
            <w:tcBorders>
              <w:top w:val="single" w:sz="4" w:space="0" w:color="auto"/>
              <w:left w:val="single" w:sz="4" w:space="0" w:color="auto"/>
              <w:bottom w:val="single" w:sz="4" w:space="0" w:color="auto"/>
              <w:right w:val="single" w:sz="4" w:space="0" w:color="auto"/>
            </w:tcBorders>
            <w:vAlign w:val="center"/>
          </w:tcPr>
          <w:p w:rsidR="006712D1" w:rsidRPr="006712D1" w:rsidRDefault="006712D1" w:rsidP="006712D1">
            <w:pPr>
              <w:spacing w:after="0" w:line="240" w:lineRule="auto"/>
              <w:jc w:val="both"/>
              <w:rPr>
                <w:rFonts w:ascii="Times New Roman" w:eastAsia="Times New Roman" w:hAnsi="Times New Roman" w:cs="Times New Roman"/>
                <w:bCs/>
                <w:sz w:val="24"/>
                <w:szCs w:val="24"/>
              </w:rPr>
            </w:pPr>
            <w:r w:rsidRPr="006712D1">
              <w:rPr>
                <w:rFonts w:ascii="Times New Roman" w:eastAsia="Times New Roman" w:hAnsi="Times New Roman" w:cs="Times New Roman"/>
                <w:bCs/>
                <w:sz w:val="24"/>
                <w:szCs w:val="24"/>
              </w:rPr>
              <w:t>353</w:t>
            </w:r>
          </w:p>
        </w:tc>
        <w:tc>
          <w:tcPr>
            <w:tcW w:w="495" w:type="pct"/>
            <w:tcBorders>
              <w:top w:val="single" w:sz="4" w:space="0" w:color="auto"/>
              <w:left w:val="single" w:sz="4" w:space="0" w:color="auto"/>
              <w:bottom w:val="single" w:sz="4" w:space="0" w:color="auto"/>
              <w:right w:val="single" w:sz="4" w:space="0" w:color="auto"/>
            </w:tcBorders>
            <w:vAlign w:val="center"/>
            <w:hideMark/>
          </w:tcPr>
          <w:p w:rsidR="006712D1" w:rsidRPr="006712D1" w:rsidRDefault="006712D1" w:rsidP="006712D1">
            <w:pPr>
              <w:spacing w:after="0" w:line="240" w:lineRule="auto"/>
              <w:jc w:val="both"/>
              <w:rPr>
                <w:rFonts w:ascii="Times New Roman" w:eastAsia="Times New Roman" w:hAnsi="Times New Roman" w:cs="Times New Roman"/>
                <w:bCs/>
                <w:sz w:val="24"/>
                <w:szCs w:val="24"/>
              </w:rPr>
            </w:pPr>
            <w:r w:rsidRPr="006712D1">
              <w:rPr>
                <w:rFonts w:ascii="Times New Roman" w:eastAsia="Times New Roman" w:hAnsi="Times New Roman" w:cs="Times New Roman"/>
                <w:bCs/>
                <w:sz w:val="24"/>
                <w:szCs w:val="24"/>
              </w:rPr>
              <w:t>53,8</w:t>
            </w:r>
          </w:p>
        </w:tc>
      </w:tr>
      <w:tr w:rsidR="006712D1" w:rsidRPr="006712D1" w:rsidTr="00864949">
        <w:trPr>
          <w:jc w:val="center"/>
        </w:trPr>
        <w:tc>
          <w:tcPr>
            <w:tcW w:w="2065" w:type="pct"/>
            <w:tcBorders>
              <w:top w:val="single" w:sz="4" w:space="0" w:color="auto"/>
              <w:left w:val="single" w:sz="4" w:space="0" w:color="auto"/>
              <w:bottom w:val="single" w:sz="4" w:space="0" w:color="auto"/>
              <w:right w:val="single" w:sz="4" w:space="0" w:color="auto"/>
            </w:tcBorders>
            <w:vAlign w:val="center"/>
            <w:hideMark/>
          </w:tcPr>
          <w:p w:rsidR="006712D1" w:rsidRPr="006712D1" w:rsidRDefault="006712D1" w:rsidP="006712D1">
            <w:pPr>
              <w:spacing w:after="0" w:line="240" w:lineRule="auto"/>
              <w:jc w:val="both"/>
              <w:rPr>
                <w:rFonts w:ascii="Times New Roman" w:eastAsia="Times New Roman" w:hAnsi="Times New Roman" w:cs="Times New Roman"/>
                <w:color w:val="000000"/>
                <w:sz w:val="24"/>
                <w:szCs w:val="24"/>
              </w:rPr>
            </w:pPr>
            <w:r w:rsidRPr="006712D1">
              <w:rPr>
                <w:rFonts w:ascii="Times New Roman" w:eastAsia="Times New Roman" w:hAnsi="Times New Roman" w:cs="Times New Roman"/>
                <w:color w:val="000000"/>
                <w:sz w:val="24"/>
                <w:szCs w:val="24"/>
              </w:rPr>
              <w:t>старше трудоспособного возраста</w:t>
            </w:r>
          </w:p>
        </w:tc>
        <w:tc>
          <w:tcPr>
            <w:tcW w:w="516" w:type="pct"/>
            <w:tcBorders>
              <w:top w:val="single" w:sz="4" w:space="0" w:color="auto"/>
              <w:left w:val="single" w:sz="4" w:space="0" w:color="auto"/>
              <w:bottom w:val="single" w:sz="4" w:space="0" w:color="auto"/>
              <w:right w:val="single" w:sz="4" w:space="0" w:color="auto"/>
            </w:tcBorders>
            <w:vAlign w:val="center"/>
          </w:tcPr>
          <w:p w:rsidR="006712D1" w:rsidRPr="006712D1" w:rsidRDefault="006712D1" w:rsidP="006712D1">
            <w:pPr>
              <w:spacing w:after="0" w:line="240" w:lineRule="auto"/>
              <w:jc w:val="both"/>
              <w:rPr>
                <w:rFonts w:ascii="Times New Roman" w:eastAsia="Times New Roman" w:hAnsi="Times New Roman" w:cs="Times New Roman"/>
                <w:bCs/>
                <w:color w:val="000000"/>
                <w:sz w:val="24"/>
                <w:szCs w:val="24"/>
              </w:rPr>
            </w:pPr>
            <w:r w:rsidRPr="006712D1">
              <w:rPr>
                <w:rFonts w:ascii="Times New Roman" w:eastAsia="Times New Roman" w:hAnsi="Times New Roman" w:cs="Times New Roman"/>
                <w:bCs/>
                <w:color w:val="000000"/>
                <w:sz w:val="24"/>
                <w:szCs w:val="24"/>
              </w:rPr>
              <w:t>149</w:t>
            </w:r>
          </w:p>
        </w:tc>
        <w:tc>
          <w:tcPr>
            <w:tcW w:w="480" w:type="pct"/>
            <w:tcBorders>
              <w:top w:val="single" w:sz="4" w:space="0" w:color="auto"/>
              <w:left w:val="single" w:sz="4" w:space="0" w:color="auto"/>
              <w:bottom w:val="single" w:sz="4" w:space="0" w:color="auto"/>
              <w:right w:val="single" w:sz="4" w:space="0" w:color="auto"/>
            </w:tcBorders>
            <w:vAlign w:val="center"/>
            <w:hideMark/>
          </w:tcPr>
          <w:p w:rsidR="006712D1" w:rsidRPr="006712D1" w:rsidRDefault="006712D1" w:rsidP="006712D1">
            <w:pPr>
              <w:spacing w:after="0" w:line="240" w:lineRule="auto"/>
              <w:jc w:val="both"/>
              <w:rPr>
                <w:rFonts w:ascii="Times New Roman" w:eastAsia="Times New Roman" w:hAnsi="Times New Roman" w:cs="Times New Roman"/>
                <w:bCs/>
                <w:color w:val="000000"/>
                <w:sz w:val="24"/>
                <w:szCs w:val="24"/>
              </w:rPr>
            </w:pPr>
            <w:r w:rsidRPr="006712D1">
              <w:rPr>
                <w:rFonts w:ascii="Times New Roman" w:eastAsia="Times New Roman" w:hAnsi="Times New Roman" w:cs="Times New Roman"/>
                <w:bCs/>
                <w:color w:val="000000"/>
                <w:sz w:val="24"/>
                <w:szCs w:val="24"/>
              </w:rPr>
              <w:t>21,1</w:t>
            </w:r>
          </w:p>
        </w:tc>
        <w:tc>
          <w:tcPr>
            <w:tcW w:w="495" w:type="pct"/>
            <w:tcBorders>
              <w:top w:val="single" w:sz="4" w:space="0" w:color="auto"/>
              <w:left w:val="single" w:sz="4" w:space="0" w:color="auto"/>
              <w:bottom w:val="single" w:sz="4" w:space="0" w:color="auto"/>
              <w:right w:val="single" w:sz="4" w:space="0" w:color="auto"/>
            </w:tcBorders>
            <w:vAlign w:val="center"/>
          </w:tcPr>
          <w:p w:rsidR="006712D1" w:rsidRPr="006712D1" w:rsidRDefault="006712D1" w:rsidP="006712D1">
            <w:pPr>
              <w:spacing w:after="0" w:line="240" w:lineRule="auto"/>
              <w:jc w:val="both"/>
              <w:rPr>
                <w:rFonts w:ascii="Times New Roman" w:eastAsia="Times New Roman" w:hAnsi="Times New Roman" w:cs="Times New Roman"/>
                <w:bCs/>
                <w:color w:val="000000"/>
                <w:sz w:val="24"/>
                <w:szCs w:val="24"/>
              </w:rPr>
            </w:pPr>
            <w:r w:rsidRPr="006712D1">
              <w:rPr>
                <w:rFonts w:ascii="Times New Roman" w:eastAsia="Times New Roman" w:hAnsi="Times New Roman" w:cs="Times New Roman"/>
                <w:bCs/>
                <w:color w:val="000000"/>
                <w:sz w:val="24"/>
                <w:szCs w:val="24"/>
              </w:rPr>
              <w:t>140</w:t>
            </w:r>
          </w:p>
        </w:tc>
        <w:tc>
          <w:tcPr>
            <w:tcW w:w="432" w:type="pct"/>
            <w:tcBorders>
              <w:top w:val="single" w:sz="4" w:space="0" w:color="auto"/>
              <w:left w:val="single" w:sz="4" w:space="0" w:color="auto"/>
              <w:bottom w:val="single" w:sz="4" w:space="0" w:color="auto"/>
              <w:right w:val="single" w:sz="4" w:space="0" w:color="auto"/>
            </w:tcBorders>
            <w:vAlign w:val="center"/>
            <w:hideMark/>
          </w:tcPr>
          <w:p w:rsidR="006712D1" w:rsidRPr="006712D1" w:rsidRDefault="006712D1" w:rsidP="006712D1">
            <w:pPr>
              <w:spacing w:after="0" w:line="240" w:lineRule="auto"/>
              <w:jc w:val="both"/>
              <w:rPr>
                <w:rFonts w:ascii="Times New Roman" w:eastAsia="Times New Roman" w:hAnsi="Times New Roman" w:cs="Times New Roman"/>
                <w:bCs/>
                <w:color w:val="000000"/>
                <w:sz w:val="24"/>
                <w:szCs w:val="24"/>
              </w:rPr>
            </w:pPr>
            <w:r w:rsidRPr="006712D1">
              <w:rPr>
                <w:rFonts w:ascii="Times New Roman" w:eastAsia="Times New Roman" w:hAnsi="Times New Roman" w:cs="Times New Roman"/>
                <w:bCs/>
                <w:color w:val="000000"/>
                <w:sz w:val="24"/>
                <w:szCs w:val="24"/>
              </w:rPr>
              <w:t>20,4</w:t>
            </w:r>
          </w:p>
        </w:tc>
        <w:tc>
          <w:tcPr>
            <w:tcW w:w="517" w:type="pct"/>
            <w:tcBorders>
              <w:top w:val="single" w:sz="4" w:space="0" w:color="auto"/>
              <w:left w:val="single" w:sz="4" w:space="0" w:color="auto"/>
              <w:bottom w:val="single" w:sz="4" w:space="0" w:color="auto"/>
              <w:right w:val="single" w:sz="4" w:space="0" w:color="auto"/>
            </w:tcBorders>
            <w:vAlign w:val="center"/>
          </w:tcPr>
          <w:p w:rsidR="006712D1" w:rsidRPr="006712D1" w:rsidRDefault="006712D1" w:rsidP="006712D1">
            <w:pPr>
              <w:spacing w:after="0" w:line="240" w:lineRule="auto"/>
              <w:jc w:val="both"/>
              <w:rPr>
                <w:rFonts w:ascii="Times New Roman" w:eastAsia="Times New Roman" w:hAnsi="Times New Roman" w:cs="Times New Roman"/>
                <w:bCs/>
                <w:sz w:val="24"/>
                <w:szCs w:val="24"/>
              </w:rPr>
            </w:pPr>
            <w:r w:rsidRPr="006712D1">
              <w:rPr>
                <w:rFonts w:ascii="Times New Roman" w:eastAsia="Times New Roman" w:hAnsi="Times New Roman" w:cs="Times New Roman"/>
                <w:bCs/>
                <w:sz w:val="24"/>
                <w:szCs w:val="24"/>
              </w:rPr>
              <w:t>127</w:t>
            </w:r>
          </w:p>
        </w:tc>
        <w:tc>
          <w:tcPr>
            <w:tcW w:w="495" w:type="pct"/>
            <w:tcBorders>
              <w:top w:val="single" w:sz="4" w:space="0" w:color="auto"/>
              <w:left w:val="single" w:sz="4" w:space="0" w:color="auto"/>
              <w:bottom w:val="single" w:sz="4" w:space="0" w:color="auto"/>
              <w:right w:val="single" w:sz="4" w:space="0" w:color="auto"/>
            </w:tcBorders>
            <w:vAlign w:val="center"/>
            <w:hideMark/>
          </w:tcPr>
          <w:p w:rsidR="006712D1" w:rsidRPr="006712D1" w:rsidRDefault="006712D1" w:rsidP="006712D1">
            <w:pPr>
              <w:spacing w:after="0" w:line="240" w:lineRule="auto"/>
              <w:jc w:val="both"/>
              <w:rPr>
                <w:rFonts w:ascii="Times New Roman" w:eastAsia="Times New Roman" w:hAnsi="Times New Roman" w:cs="Times New Roman"/>
                <w:bCs/>
                <w:sz w:val="24"/>
                <w:szCs w:val="24"/>
              </w:rPr>
            </w:pPr>
            <w:r w:rsidRPr="006712D1">
              <w:rPr>
                <w:rFonts w:ascii="Times New Roman" w:eastAsia="Times New Roman" w:hAnsi="Times New Roman" w:cs="Times New Roman"/>
                <w:bCs/>
                <w:sz w:val="24"/>
                <w:szCs w:val="24"/>
              </w:rPr>
              <w:t>19,4</w:t>
            </w:r>
          </w:p>
        </w:tc>
      </w:tr>
    </w:tbl>
    <w:p w:rsidR="006712D1" w:rsidRPr="006712D1" w:rsidRDefault="006712D1" w:rsidP="006712D1">
      <w:pPr>
        <w:spacing w:after="0" w:line="240" w:lineRule="auto"/>
        <w:ind w:firstLine="709"/>
        <w:jc w:val="both"/>
        <w:rPr>
          <w:rFonts w:ascii="Times New Roman" w:eastAsia="Times New Roman" w:hAnsi="Times New Roman" w:cs="Times New Roman"/>
          <w:sz w:val="20"/>
          <w:szCs w:val="24"/>
        </w:rPr>
      </w:pPr>
    </w:p>
    <w:p w:rsidR="006712D1" w:rsidRPr="006712D1" w:rsidRDefault="006712D1" w:rsidP="006712D1">
      <w:pPr>
        <w:spacing w:after="0" w:line="240" w:lineRule="auto"/>
        <w:ind w:firstLine="709"/>
        <w:jc w:val="both"/>
        <w:rPr>
          <w:rFonts w:ascii="Times New Roman" w:eastAsia="Times New Roman" w:hAnsi="Times New Roman" w:cs="Times New Roman"/>
          <w:sz w:val="20"/>
          <w:szCs w:val="24"/>
        </w:rPr>
      </w:pPr>
    </w:p>
    <w:p w:rsidR="006712D1" w:rsidRPr="006712D1" w:rsidRDefault="006712D1" w:rsidP="006712D1">
      <w:pPr>
        <w:widowControl w:val="0"/>
        <w:spacing w:after="0" w:line="240" w:lineRule="auto"/>
        <w:ind w:firstLine="709"/>
        <w:jc w:val="center"/>
        <w:rPr>
          <w:rFonts w:ascii="Times New Roman" w:eastAsia="Times New Roman" w:hAnsi="Times New Roman" w:cs="Times New Roman"/>
          <w:sz w:val="20"/>
          <w:szCs w:val="26"/>
        </w:rPr>
      </w:pPr>
      <w:r w:rsidRPr="006712D1">
        <w:rPr>
          <w:rFonts w:ascii="Times New Roman" w:eastAsia="Times New Roman" w:hAnsi="Times New Roman" w:cs="Times New Roman"/>
          <w:noProof/>
          <w:sz w:val="20"/>
          <w:szCs w:val="20"/>
        </w:rPr>
        <w:lastRenderedPageBreak/>
        <w:drawing>
          <wp:inline distT="0" distB="0" distL="0" distR="0" wp14:anchorId="7FAC37FA" wp14:editId="0CEC6FDA">
            <wp:extent cx="4761865" cy="2957195"/>
            <wp:effectExtent l="0" t="0" r="635" b="0"/>
            <wp:docPr id="5" name="Диаграмма 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64547891-316B-4656-B0BE-14A97A566E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712D1" w:rsidRPr="006712D1" w:rsidRDefault="006712D1" w:rsidP="006712D1">
      <w:pPr>
        <w:spacing w:after="0" w:line="240" w:lineRule="auto"/>
        <w:ind w:firstLine="709"/>
        <w:contextualSpacing/>
        <w:jc w:val="center"/>
        <w:rPr>
          <w:rFonts w:ascii="Times New Roman" w:eastAsia="Calibri" w:hAnsi="Times New Roman" w:cs="Times New Roman"/>
          <w:sz w:val="26"/>
          <w:szCs w:val="26"/>
        </w:rPr>
      </w:pPr>
      <w:r w:rsidRPr="006712D1">
        <w:rPr>
          <w:rFonts w:ascii="Times New Roman" w:eastAsia="Calibri" w:hAnsi="Times New Roman" w:cs="Times New Roman"/>
          <w:sz w:val="26"/>
          <w:szCs w:val="26"/>
        </w:rPr>
        <w:t>Рисунок 3 – Соотношение возрастных групп населения сельского поселения «</w:t>
      </w:r>
      <w:proofErr w:type="spellStart"/>
      <w:r w:rsidRPr="006712D1">
        <w:rPr>
          <w:rFonts w:ascii="Times New Roman" w:eastAsia="Calibri" w:hAnsi="Times New Roman" w:cs="Times New Roman"/>
          <w:sz w:val="26"/>
          <w:szCs w:val="26"/>
        </w:rPr>
        <w:t>Челутай</w:t>
      </w:r>
      <w:proofErr w:type="spellEnd"/>
      <w:r w:rsidRPr="006712D1">
        <w:rPr>
          <w:rFonts w:ascii="Times New Roman" w:eastAsia="Calibri" w:hAnsi="Times New Roman" w:cs="Times New Roman"/>
          <w:sz w:val="26"/>
          <w:szCs w:val="26"/>
        </w:rPr>
        <w:t>»</w:t>
      </w:r>
    </w:p>
    <w:p w:rsidR="006712D1" w:rsidRPr="006712D1" w:rsidRDefault="006712D1" w:rsidP="006712D1">
      <w:pPr>
        <w:spacing w:after="0" w:line="240" w:lineRule="auto"/>
        <w:ind w:firstLine="709"/>
        <w:contextualSpacing/>
        <w:jc w:val="both"/>
        <w:rPr>
          <w:rFonts w:ascii="Times New Roman" w:eastAsia="Times New Roman" w:hAnsi="Times New Roman" w:cs="Times New Roman"/>
          <w:sz w:val="26"/>
          <w:szCs w:val="26"/>
        </w:rPr>
      </w:pPr>
      <w:r w:rsidRPr="006712D1">
        <w:rPr>
          <w:rFonts w:ascii="Times New Roman" w:eastAsia="Times New Roman" w:hAnsi="Times New Roman" w:cs="Times New Roman"/>
          <w:sz w:val="26"/>
          <w:szCs w:val="26"/>
        </w:rPr>
        <w:t xml:space="preserve">Трудоспособное население – 53,8%. Значительная часть трудовых ресурсов заняты на территории поселения. Основной проблемой сельского поселения является отсутствие достаточного количества рабочих мест (28,4% населения не заняты трудовой деятельностью). Происходит ежегодный отток активной части населения из сельской местности. </w:t>
      </w:r>
    </w:p>
    <w:p w:rsidR="006712D1" w:rsidRPr="006712D1" w:rsidRDefault="006712D1" w:rsidP="006712D1">
      <w:pPr>
        <w:spacing w:after="0" w:line="240" w:lineRule="auto"/>
        <w:ind w:firstLine="709"/>
        <w:contextualSpacing/>
        <w:jc w:val="both"/>
        <w:rPr>
          <w:rFonts w:ascii="Times New Roman" w:eastAsia="Times New Roman" w:hAnsi="Times New Roman" w:cs="Times New Roman"/>
          <w:sz w:val="26"/>
          <w:szCs w:val="26"/>
        </w:rPr>
      </w:pPr>
      <w:r w:rsidRPr="006712D1">
        <w:rPr>
          <w:rFonts w:ascii="Times New Roman" w:eastAsia="Times New Roman" w:hAnsi="Times New Roman" w:cs="Times New Roman"/>
          <w:sz w:val="26"/>
          <w:szCs w:val="26"/>
        </w:rPr>
        <w:t xml:space="preserve">На учете в службе занятости зарегистрированы всего 12 человек. </w:t>
      </w:r>
    </w:p>
    <w:p w:rsidR="006712D1" w:rsidRPr="006712D1" w:rsidRDefault="006712D1" w:rsidP="006712D1">
      <w:pPr>
        <w:tabs>
          <w:tab w:val="left" w:pos="567"/>
        </w:tabs>
        <w:spacing w:after="0" w:line="240" w:lineRule="auto"/>
        <w:ind w:firstLine="709"/>
        <w:jc w:val="both"/>
        <w:rPr>
          <w:rFonts w:ascii="Times New Roman" w:eastAsia="Times New Roman" w:hAnsi="Times New Roman" w:cs="Times New Roman"/>
          <w:sz w:val="26"/>
          <w:szCs w:val="26"/>
        </w:rPr>
      </w:pPr>
      <w:r w:rsidRPr="006712D1">
        <w:rPr>
          <w:rFonts w:ascii="Times New Roman" w:eastAsia="Times New Roman" w:hAnsi="Times New Roman" w:cs="Times New Roman"/>
          <w:sz w:val="26"/>
          <w:szCs w:val="26"/>
        </w:rPr>
        <w:t>Рост заработной платы будет обеспечен за счет реализации эффективных инвестиционных проектов, развития производств, повышения производительности труда, поэтапного повышения средней заработной платы работников бюджетной сферы с учетом объемов и качества их труда.</w:t>
      </w:r>
    </w:p>
    <w:p w:rsidR="006712D1" w:rsidRPr="006712D1" w:rsidRDefault="006712D1" w:rsidP="006712D1">
      <w:pPr>
        <w:tabs>
          <w:tab w:val="left" w:pos="567"/>
        </w:tabs>
        <w:spacing w:after="0" w:line="240" w:lineRule="auto"/>
        <w:ind w:firstLine="709"/>
        <w:jc w:val="both"/>
        <w:rPr>
          <w:rFonts w:ascii="Times New Roman" w:eastAsia="Times New Roman" w:hAnsi="Times New Roman" w:cs="Times New Roman"/>
          <w:sz w:val="26"/>
          <w:szCs w:val="26"/>
        </w:rPr>
      </w:pPr>
      <w:r w:rsidRPr="006712D1">
        <w:rPr>
          <w:rFonts w:ascii="Times New Roman" w:eastAsia="Times New Roman" w:hAnsi="Times New Roman" w:cs="Times New Roman"/>
          <w:sz w:val="26"/>
          <w:szCs w:val="26"/>
        </w:rPr>
        <w:t>Программы и мероприятия, направленные на решение поставленных задач:</w:t>
      </w:r>
    </w:p>
    <w:p w:rsidR="006712D1" w:rsidRPr="006712D1" w:rsidRDefault="006712D1" w:rsidP="006712D1">
      <w:pPr>
        <w:suppressAutoHyphens/>
        <w:spacing w:after="0" w:line="240" w:lineRule="auto"/>
        <w:ind w:firstLine="709"/>
        <w:jc w:val="both"/>
        <w:rPr>
          <w:rFonts w:ascii="Times New Roman" w:eastAsia="Times New Roman" w:hAnsi="Times New Roman" w:cs="Times New Roman"/>
          <w:sz w:val="26"/>
          <w:szCs w:val="26"/>
          <w:lang w:eastAsia="zh-CN"/>
        </w:rPr>
      </w:pPr>
      <w:r w:rsidRPr="006712D1">
        <w:rPr>
          <w:rFonts w:ascii="Times New Roman" w:eastAsia="Times New Roman" w:hAnsi="Times New Roman" w:cs="Times New Roman"/>
          <w:sz w:val="26"/>
          <w:szCs w:val="26"/>
          <w:lang w:eastAsia="zh-CN"/>
        </w:rPr>
        <w:t>муниципальная программа «Поддержка и развитие малого и среднего предпринимательства в муниципальном районе «Агинский район» на 2021-2023 годы» (постановление Администрации муниципального района «Агинский район» от 04.06.2021 №48);</w:t>
      </w:r>
    </w:p>
    <w:p w:rsidR="006712D1" w:rsidRPr="006712D1" w:rsidRDefault="006712D1" w:rsidP="006712D1">
      <w:pPr>
        <w:suppressAutoHyphens/>
        <w:spacing w:after="0" w:line="240" w:lineRule="auto"/>
        <w:ind w:firstLine="709"/>
        <w:jc w:val="both"/>
        <w:rPr>
          <w:rFonts w:ascii="Times New Roman" w:eastAsia="Times New Roman" w:hAnsi="Times New Roman" w:cs="Times New Roman"/>
          <w:sz w:val="26"/>
          <w:szCs w:val="26"/>
          <w:lang w:eastAsia="zh-CN"/>
        </w:rPr>
      </w:pPr>
      <w:r w:rsidRPr="006712D1">
        <w:rPr>
          <w:rFonts w:ascii="Times New Roman" w:eastAsia="Times New Roman" w:hAnsi="Times New Roman" w:cs="Times New Roman"/>
          <w:sz w:val="26"/>
          <w:szCs w:val="26"/>
          <w:lang w:eastAsia="zh-CN"/>
        </w:rPr>
        <w:t>муниципальная программа Агинского района «Развитие сельского хозяйства и регулирование рынков сельскохозяйственной продукции, сырья и продовольствия на 2021-2023 годы» (постановление Администрации муниципального района «Агинский район» от 25.02.2021 №43);</w:t>
      </w:r>
    </w:p>
    <w:p w:rsidR="006712D1" w:rsidRPr="006712D1" w:rsidRDefault="006712D1" w:rsidP="006712D1">
      <w:pPr>
        <w:suppressAutoHyphens/>
        <w:spacing w:after="0" w:line="240" w:lineRule="auto"/>
        <w:ind w:firstLine="709"/>
        <w:jc w:val="both"/>
        <w:rPr>
          <w:rFonts w:ascii="Times New Roman" w:eastAsia="Times New Roman" w:hAnsi="Times New Roman" w:cs="Times New Roman"/>
          <w:sz w:val="26"/>
          <w:szCs w:val="26"/>
          <w:lang w:eastAsia="zh-CN"/>
        </w:rPr>
      </w:pPr>
      <w:r w:rsidRPr="006712D1">
        <w:rPr>
          <w:rFonts w:ascii="Times New Roman" w:eastAsia="Times New Roman" w:hAnsi="Times New Roman" w:cs="Times New Roman"/>
          <w:sz w:val="26"/>
          <w:szCs w:val="26"/>
          <w:lang w:eastAsia="zh-CN"/>
        </w:rPr>
        <w:t>муниципальная программа «Содействие занятости населения на территории муниципального района «Агинский район» в 2023 году» (постановление Администрации муниципального района «Агинский район» от 01.02.2023 №40).</w:t>
      </w:r>
    </w:p>
    <w:p w:rsidR="006712D1" w:rsidRPr="006712D1" w:rsidRDefault="006712D1" w:rsidP="006712D1">
      <w:pPr>
        <w:spacing w:after="0" w:line="240" w:lineRule="auto"/>
        <w:ind w:firstLine="709"/>
        <w:jc w:val="center"/>
        <w:textAlignment w:val="top"/>
        <w:rPr>
          <w:rFonts w:ascii="Times New Roman" w:eastAsia="Calibri" w:hAnsi="Times New Roman" w:cs="Times New Roman"/>
          <w:i/>
          <w:iCs/>
          <w:sz w:val="26"/>
          <w:szCs w:val="26"/>
          <w:shd w:val="clear" w:color="auto" w:fill="FFFFFF"/>
          <w:lang w:eastAsia="en-US"/>
        </w:rPr>
      </w:pPr>
      <w:r w:rsidRPr="006712D1">
        <w:rPr>
          <w:rFonts w:ascii="Times New Roman" w:eastAsia="Calibri" w:hAnsi="Times New Roman" w:cs="Times New Roman"/>
          <w:i/>
          <w:iCs/>
          <w:sz w:val="26"/>
          <w:szCs w:val="26"/>
          <w:shd w:val="clear" w:color="auto" w:fill="FFFFFF"/>
          <w:lang w:eastAsia="en-US"/>
        </w:rPr>
        <w:t>Климат</w:t>
      </w:r>
    </w:p>
    <w:p w:rsidR="006712D1" w:rsidRPr="006712D1" w:rsidRDefault="006712D1" w:rsidP="006712D1">
      <w:pPr>
        <w:spacing w:after="0" w:line="240" w:lineRule="auto"/>
        <w:ind w:firstLine="709"/>
        <w:jc w:val="both"/>
        <w:textAlignment w:val="top"/>
        <w:rPr>
          <w:rFonts w:ascii="Times New Roman" w:eastAsia="Calibri" w:hAnsi="Times New Roman" w:cs="Times New Roman"/>
          <w:sz w:val="26"/>
          <w:szCs w:val="26"/>
          <w:lang w:eastAsia="en-US"/>
        </w:rPr>
      </w:pPr>
      <w:r w:rsidRPr="006712D1">
        <w:rPr>
          <w:rFonts w:ascii="Times New Roman" w:eastAsia="Calibri" w:hAnsi="Times New Roman" w:cs="Times New Roman"/>
          <w:sz w:val="26"/>
          <w:szCs w:val="26"/>
          <w:lang w:eastAsia="en-US"/>
        </w:rPr>
        <w:t xml:space="preserve">Территория поселения относится к строительно-климатическому району 1В.   Преобладает резко континентальный климат. Характерны резкие колебания температур, как в течение года, так и в течение суток. Формирование климата происходит под влиянием холодных северных и северо-восточных муссонов тихоокеанского побережья. К характерным климатическим особенностям относятся: низкие абсолютные температуры, преобладание безветренных погод, большая сухость воздуха, малое количество  осадков в </w:t>
      </w:r>
      <w:r w:rsidRPr="006712D1">
        <w:rPr>
          <w:rFonts w:ascii="Times New Roman" w:eastAsia="Calibri" w:hAnsi="Times New Roman" w:cs="Times New Roman"/>
          <w:sz w:val="26"/>
          <w:szCs w:val="26"/>
          <w:lang w:eastAsia="en-US"/>
        </w:rPr>
        <w:lastRenderedPageBreak/>
        <w:t>зимний период и относительно высокие температуры с ливневым характером осадков в летнее время года, обилие солнечного сияния в течение всего года.</w:t>
      </w:r>
    </w:p>
    <w:p w:rsidR="006712D1" w:rsidRPr="006712D1" w:rsidRDefault="006712D1" w:rsidP="006712D1">
      <w:pPr>
        <w:spacing w:after="0" w:line="240" w:lineRule="auto"/>
        <w:ind w:firstLine="709"/>
        <w:jc w:val="both"/>
        <w:textAlignment w:val="top"/>
        <w:rPr>
          <w:rFonts w:ascii="Times New Roman" w:eastAsia="Calibri" w:hAnsi="Times New Roman" w:cs="Times New Roman"/>
          <w:sz w:val="26"/>
          <w:szCs w:val="26"/>
          <w:lang w:eastAsia="en-US"/>
        </w:rPr>
      </w:pPr>
      <w:r w:rsidRPr="006712D1">
        <w:rPr>
          <w:rFonts w:ascii="Times New Roman" w:eastAsia="Calibri" w:hAnsi="Times New Roman" w:cs="Times New Roman"/>
          <w:sz w:val="26"/>
          <w:szCs w:val="26"/>
          <w:lang w:eastAsia="en-US"/>
        </w:rPr>
        <w:t xml:space="preserve">Зимы очень холодные и длительные. Самый холодный месяц Январь со средней температурой -24,7 градусов. Лето короткое, влажное и теплое. Июль – самый теплый месяц со средней температурой +18,7 градусов. </w:t>
      </w:r>
    </w:p>
    <w:p w:rsidR="006712D1" w:rsidRPr="006712D1" w:rsidRDefault="006712D1" w:rsidP="006712D1">
      <w:pPr>
        <w:spacing w:after="0" w:line="240" w:lineRule="auto"/>
        <w:ind w:firstLine="709"/>
        <w:jc w:val="both"/>
        <w:textAlignment w:val="top"/>
        <w:rPr>
          <w:rFonts w:ascii="Times New Roman" w:eastAsia="Calibri" w:hAnsi="Times New Roman" w:cs="Times New Roman"/>
          <w:sz w:val="26"/>
          <w:szCs w:val="26"/>
          <w:lang w:eastAsia="en-US"/>
        </w:rPr>
      </w:pPr>
      <w:r w:rsidRPr="006712D1">
        <w:rPr>
          <w:rFonts w:ascii="Times New Roman" w:eastAsia="Calibri" w:hAnsi="Times New Roman" w:cs="Times New Roman"/>
          <w:sz w:val="26"/>
          <w:szCs w:val="26"/>
          <w:lang w:eastAsia="en-US"/>
        </w:rPr>
        <w:t>Характерными являются большие перепады дневных и ночных температур, среднегодовая температура воздуха за период многолетних наблюдений: отрицательная,  составляет минус 2.2° -2.4°. Абсолютный минимум температур  наблюдается в январе: минус 51°, абсолютный максимум: -38°.</w:t>
      </w:r>
    </w:p>
    <w:p w:rsidR="006712D1" w:rsidRPr="006712D1" w:rsidRDefault="006712D1" w:rsidP="006712D1">
      <w:pPr>
        <w:spacing w:after="0" w:line="240" w:lineRule="auto"/>
        <w:ind w:firstLine="709"/>
        <w:jc w:val="both"/>
        <w:textAlignment w:val="top"/>
        <w:rPr>
          <w:rFonts w:ascii="Times New Roman" w:eastAsia="Calibri" w:hAnsi="Times New Roman" w:cs="Times New Roman"/>
          <w:sz w:val="26"/>
          <w:szCs w:val="26"/>
          <w:lang w:eastAsia="en-US"/>
        </w:rPr>
      </w:pPr>
      <w:r w:rsidRPr="006712D1">
        <w:rPr>
          <w:rFonts w:ascii="Times New Roman" w:eastAsia="Calibri" w:hAnsi="Times New Roman" w:cs="Times New Roman"/>
          <w:sz w:val="26"/>
          <w:szCs w:val="26"/>
          <w:lang w:eastAsia="en-US"/>
        </w:rPr>
        <w:t>Относительная влажность воздуха минимальная в апреле-мае 52-50%, максимальная в декабре-январе 78-74%. Наибольшее количество осадков  наблюдается в  июле-августе 102-78 мм, наименьшее в холодное время года 3-4 мм.</w:t>
      </w:r>
    </w:p>
    <w:p w:rsidR="006712D1" w:rsidRPr="006712D1" w:rsidRDefault="006712D1" w:rsidP="006712D1">
      <w:pPr>
        <w:spacing w:after="0" w:line="240" w:lineRule="auto"/>
        <w:ind w:firstLine="709"/>
        <w:jc w:val="both"/>
        <w:textAlignment w:val="top"/>
        <w:rPr>
          <w:rFonts w:ascii="Times New Roman" w:eastAsia="Calibri" w:hAnsi="Times New Roman" w:cs="Times New Roman"/>
          <w:sz w:val="26"/>
          <w:szCs w:val="26"/>
          <w:lang w:eastAsia="en-US"/>
        </w:rPr>
      </w:pPr>
      <w:r w:rsidRPr="006712D1">
        <w:rPr>
          <w:rFonts w:ascii="Times New Roman" w:eastAsia="Calibri" w:hAnsi="Times New Roman" w:cs="Times New Roman"/>
          <w:sz w:val="26"/>
          <w:szCs w:val="26"/>
          <w:lang w:eastAsia="en-US"/>
        </w:rPr>
        <w:t>Зима суровая, морозная. Средняя температура самого холодного месяца января -23,5°С. Продолжительность холодного периода 138 дней. Малый снеговой покров способствует быстрому и глубокому промерзанию почвы. Весна холодная, ветреная, из-за высокой сухости воздуха является наиболее пожароопасным периодом.</w:t>
      </w:r>
    </w:p>
    <w:p w:rsidR="006712D1" w:rsidRPr="006712D1" w:rsidRDefault="006712D1" w:rsidP="006712D1">
      <w:pPr>
        <w:spacing w:after="0" w:line="240" w:lineRule="auto"/>
        <w:ind w:firstLine="709"/>
        <w:jc w:val="both"/>
        <w:textAlignment w:val="top"/>
        <w:rPr>
          <w:rFonts w:ascii="Times New Roman" w:eastAsia="Calibri" w:hAnsi="Times New Roman" w:cs="Times New Roman"/>
          <w:sz w:val="26"/>
          <w:szCs w:val="26"/>
          <w:lang w:eastAsia="en-US"/>
        </w:rPr>
      </w:pPr>
      <w:r w:rsidRPr="006712D1">
        <w:rPr>
          <w:rFonts w:ascii="Times New Roman" w:eastAsia="Calibri" w:hAnsi="Times New Roman" w:cs="Times New Roman"/>
          <w:sz w:val="26"/>
          <w:szCs w:val="26"/>
          <w:lang w:eastAsia="en-US"/>
        </w:rPr>
        <w:t>Среднемесячные температуры переходят через 0° в апреле месяце -0.5°С. Последние заморозки наблюдаются в первой декаде июня. Лето короткое, но теплое. Наибольшее количество осадков наблюдается в июле-августе, около 50% годовой нормы.</w:t>
      </w:r>
    </w:p>
    <w:p w:rsidR="006712D1" w:rsidRPr="006712D1" w:rsidRDefault="006712D1" w:rsidP="006712D1">
      <w:pPr>
        <w:spacing w:after="0" w:line="240" w:lineRule="auto"/>
        <w:ind w:firstLine="709"/>
        <w:jc w:val="both"/>
        <w:textAlignment w:val="top"/>
        <w:rPr>
          <w:rFonts w:ascii="Times New Roman" w:eastAsia="Calibri" w:hAnsi="Times New Roman" w:cs="Times New Roman"/>
          <w:sz w:val="26"/>
          <w:szCs w:val="26"/>
          <w:lang w:eastAsia="en-US"/>
        </w:rPr>
      </w:pPr>
      <w:r w:rsidRPr="006712D1">
        <w:rPr>
          <w:rFonts w:ascii="Times New Roman" w:eastAsia="Calibri" w:hAnsi="Times New Roman" w:cs="Times New Roman"/>
          <w:sz w:val="26"/>
          <w:szCs w:val="26"/>
          <w:lang w:eastAsia="en-US"/>
        </w:rPr>
        <w:t>В июле довольно часты грозы – 9 дней.  Осень теплая, непродолжительная. Атмосферное давление в течение большей части года высокое, особенно в зимний период. Высокое давление объясняет почти полное отсутствие облачности и высокую сухость, характерные для района.</w:t>
      </w:r>
    </w:p>
    <w:p w:rsidR="006712D1" w:rsidRPr="006712D1" w:rsidRDefault="006712D1" w:rsidP="006712D1">
      <w:pPr>
        <w:spacing w:after="0" w:line="240" w:lineRule="auto"/>
        <w:ind w:firstLine="709"/>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sz w:val="26"/>
          <w:szCs w:val="26"/>
          <w:lang w:eastAsia="en-US" w:bidi="en-US"/>
        </w:rPr>
        <w:t>Ветровой режим района характеризуется изменением ветров в течение года: ослаблением в холодный период (незначительная скорость ветра), преобладанием штилей, и усилением в теплый период (особенно весной), с преобладанием ветров северо-западного и западного направления со средними скоростями 6.5-7.1 м. сек.</w:t>
      </w:r>
    </w:p>
    <w:p w:rsidR="006712D1" w:rsidRPr="006712D1" w:rsidRDefault="006712D1" w:rsidP="006712D1">
      <w:pPr>
        <w:spacing w:before="240" w:after="240" w:line="240" w:lineRule="auto"/>
        <w:ind w:left="567"/>
        <w:jc w:val="center"/>
        <w:rPr>
          <w:rFonts w:ascii="Times New Roman" w:eastAsia="Times New Roman" w:hAnsi="Times New Roman" w:cs="Times New Roman"/>
          <w:b/>
          <w:sz w:val="26"/>
          <w:szCs w:val="26"/>
        </w:rPr>
      </w:pPr>
      <w:r w:rsidRPr="006712D1">
        <w:rPr>
          <w:rFonts w:ascii="Times New Roman" w:eastAsia="Times New Roman" w:hAnsi="Times New Roman" w:cs="Times New Roman"/>
          <w:b/>
          <w:sz w:val="26"/>
          <w:szCs w:val="26"/>
        </w:rPr>
        <w:t>Сведения о градостроительной деятельности на территории поселения</w:t>
      </w:r>
    </w:p>
    <w:p w:rsidR="006712D1" w:rsidRPr="006712D1" w:rsidRDefault="006712D1" w:rsidP="006712D1">
      <w:pPr>
        <w:spacing w:after="0" w:line="240" w:lineRule="auto"/>
        <w:ind w:firstLine="709"/>
        <w:jc w:val="both"/>
        <w:rPr>
          <w:rFonts w:ascii="Times New Roman" w:eastAsia="Calibri" w:hAnsi="Times New Roman" w:cs="Times New Roman"/>
          <w:sz w:val="26"/>
          <w:szCs w:val="26"/>
          <w:lang w:eastAsia="en-US" w:bidi="en-US"/>
        </w:rPr>
      </w:pPr>
      <w:r w:rsidRPr="006712D1">
        <w:rPr>
          <w:rFonts w:ascii="Times New Roman" w:eastAsia="Calibri" w:hAnsi="Times New Roman" w:cs="Times New Roman"/>
          <w:sz w:val="26"/>
          <w:szCs w:val="26"/>
          <w:lang w:eastAsia="en-US" w:bidi="en-US"/>
        </w:rPr>
        <w:t>Программа комплексного развития транспортной инфраструктуры, разрабатывается на основе генерального плана и правила землепользования и застройки.</w:t>
      </w:r>
    </w:p>
    <w:p w:rsidR="006712D1" w:rsidRPr="006712D1" w:rsidRDefault="006712D1" w:rsidP="006712D1">
      <w:pPr>
        <w:spacing w:after="0" w:line="240" w:lineRule="auto"/>
        <w:ind w:firstLine="709"/>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sz w:val="26"/>
          <w:szCs w:val="26"/>
          <w:lang w:eastAsia="en-US" w:bidi="en-US"/>
        </w:rPr>
        <w:t>Ранее проект Генерального плана сельского поселения «</w:t>
      </w:r>
      <w:proofErr w:type="spellStart"/>
      <w:r w:rsidRPr="006712D1">
        <w:rPr>
          <w:rFonts w:ascii="Times New Roman" w:eastAsia="Calibri" w:hAnsi="Times New Roman" w:cs="Times New Roman"/>
          <w:sz w:val="26"/>
          <w:szCs w:val="26"/>
          <w:lang w:eastAsia="en-US" w:bidi="en-US"/>
        </w:rPr>
        <w:t>Челутай</w:t>
      </w:r>
      <w:proofErr w:type="spellEnd"/>
      <w:r w:rsidRPr="006712D1">
        <w:rPr>
          <w:rFonts w:ascii="Times New Roman" w:eastAsia="Calibri" w:hAnsi="Times New Roman" w:cs="Times New Roman"/>
          <w:sz w:val="26"/>
          <w:szCs w:val="26"/>
          <w:lang w:eastAsia="en-US" w:bidi="en-US"/>
        </w:rPr>
        <w:t xml:space="preserve">» муниципального района Агинский район Забайкальского края был разработан в соответствии с договорами на выполнение научно-исследовательских работ между администрацией сельского поселения </w:t>
      </w:r>
      <w:proofErr w:type="gramStart"/>
      <w:r w:rsidRPr="006712D1">
        <w:rPr>
          <w:rFonts w:ascii="Times New Roman" w:eastAsia="Calibri" w:hAnsi="Times New Roman" w:cs="Times New Roman"/>
          <w:sz w:val="26"/>
          <w:szCs w:val="26"/>
          <w:lang w:eastAsia="en-US" w:bidi="en-US"/>
        </w:rPr>
        <w:t>и ООО</w:t>
      </w:r>
      <w:proofErr w:type="gramEnd"/>
      <w:r w:rsidRPr="006712D1">
        <w:rPr>
          <w:rFonts w:ascii="Times New Roman" w:eastAsia="Calibri" w:hAnsi="Times New Roman" w:cs="Times New Roman"/>
          <w:sz w:val="26"/>
          <w:szCs w:val="26"/>
          <w:lang w:eastAsia="en-US" w:bidi="en-US"/>
        </w:rPr>
        <w:t xml:space="preserve"> «Научно-исследовательский и проектный институт территориального планирования и управления» (</w:t>
      </w:r>
      <w:proofErr w:type="spellStart"/>
      <w:r w:rsidRPr="006712D1">
        <w:rPr>
          <w:rFonts w:ascii="Times New Roman" w:eastAsia="Calibri" w:hAnsi="Times New Roman" w:cs="Times New Roman"/>
          <w:sz w:val="26"/>
          <w:szCs w:val="26"/>
          <w:lang w:eastAsia="en-US" w:bidi="en-US"/>
        </w:rPr>
        <w:t>НИПИТерплан</w:t>
      </w:r>
      <w:proofErr w:type="spellEnd"/>
      <w:r w:rsidRPr="006712D1">
        <w:rPr>
          <w:rFonts w:ascii="Times New Roman" w:eastAsia="Calibri" w:hAnsi="Times New Roman" w:cs="Times New Roman"/>
          <w:sz w:val="26"/>
          <w:szCs w:val="26"/>
          <w:lang w:eastAsia="en-US" w:bidi="en-US"/>
        </w:rPr>
        <w:t>) № 045-01-ДГ/ГП-13</w:t>
      </w:r>
    </w:p>
    <w:p w:rsidR="006712D1" w:rsidRPr="006712D1" w:rsidRDefault="006712D1" w:rsidP="006712D1">
      <w:pPr>
        <w:spacing w:after="0" w:line="240" w:lineRule="auto"/>
        <w:ind w:firstLine="709"/>
        <w:jc w:val="both"/>
        <w:rPr>
          <w:rFonts w:ascii="Times New Roman" w:eastAsia="Calibri" w:hAnsi="Times New Roman" w:cs="Times New Roman"/>
          <w:bCs/>
          <w:sz w:val="26"/>
          <w:szCs w:val="26"/>
          <w:lang w:eastAsia="en-US" w:bidi="en-US"/>
        </w:rPr>
      </w:pPr>
      <w:proofErr w:type="gramStart"/>
      <w:r w:rsidRPr="006712D1">
        <w:rPr>
          <w:rFonts w:ascii="Times New Roman" w:eastAsia="Calibri" w:hAnsi="Times New Roman" w:cs="Times New Roman"/>
          <w:bCs/>
          <w:sz w:val="26"/>
          <w:szCs w:val="26"/>
          <w:lang w:eastAsia="en-US" w:bidi="en-US"/>
        </w:rPr>
        <w:t>В настоящее время</w:t>
      </w:r>
      <w:r w:rsidRPr="006712D1">
        <w:rPr>
          <w:rFonts w:ascii="Times New Roman" w:eastAsia="Calibri" w:hAnsi="Times New Roman" w:cs="Times New Roman"/>
          <w:sz w:val="26"/>
          <w:szCs w:val="26"/>
          <w:lang w:eastAsia="en-US" w:bidi="en-US"/>
        </w:rPr>
        <w:t xml:space="preserve"> в рамках муниципального контракта №3 от 17.08.2023г. </w:t>
      </w:r>
      <w:r w:rsidRPr="006712D1">
        <w:rPr>
          <w:rFonts w:ascii="Times New Roman" w:eastAsia="Times New Roman" w:hAnsi="Times New Roman" w:cs="Times New Roman"/>
          <w:bCs/>
          <w:w w:val="105"/>
          <w:sz w:val="26"/>
          <w:szCs w:val="26"/>
          <w:lang w:eastAsia="en-US" w:bidi="en-US"/>
        </w:rPr>
        <w:t xml:space="preserve">на выполнение научно-исследовательской работы «Прикладные научные исследования с целью подготовки документов для осуществления градостроительной деятельности на территории муниципального района «Агинский район» был выполнен </w:t>
      </w:r>
      <w:r w:rsidRPr="006712D1">
        <w:rPr>
          <w:rFonts w:ascii="Times New Roman" w:eastAsia="Calibri" w:hAnsi="Times New Roman" w:cs="Times New Roman"/>
          <w:sz w:val="26"/>
          <w:szCs w:val="26"/>
          <w:lang w:eastAsia="en-US" w:bidi="en-US"/>
        </w:rPr>
        <w:t xml:space="preserve">Проект генерального плана </w:t>
      </w:r>
      <w:r w:rsidRPr="006712D1">
        <w:rPr>
          <w:rFonts w:ascii="Times New Roman" w:eastAsia="Calibri" w:hAnsi="Times New Roman" w:cs="Times New Roman"/>
          <w:sz w:val="26"/>
          <w:szCs w:val="26"/>
          <w:shd w:val="clear" w:color="auto" w:fill="FFFFFF"/>
          <w:lang w:bidi="en-US"/>
        </w:rPr>
        <w:t>сельского поселения «</w:t>
      </w:r>
      <w:proofErr w:type="spellStart"/>
      <w:r w:rsidRPr="006712D1">
        <w:rPr>
          <w:rFonts w:ascii="Times New Roman" w:eastAsia="Calibri" w:hAnsi="Times New Roman" w:cs="Times New Roman"/>
          <w:sz w:val="26"/>
          <w:szCs w:val="26"/>
          <w:shd w:val="clear" w:color="auto" w:fill="FFFFFF"/>
          <w:lang w:bidi="en-US"/>
        </w:rPr>
        <w:t>Челутай</w:t>
      </w:r>
      <w:proofErr w:type="spellEnd"/>
      <w:r w:rsidRPr="006712D1">
        <w:rPr>
          <w:rFonts w:ascii="Times New Roman" w:eastAsia="Calibri" w:hAnsi="Times New Roman" w:cs="Times New Roman"/>
          <w:sz w:val="26"/>
          <w:szCs w:val="26"/>
          <w:shd w:val="clear" w:color="auto" w:fill="FFFFFF"/>
          <w:lang w:bidi="en-US"/>
        </w:rPr>
        <w:t>»</w:t>
      </w:r>
      <w:r w:rsidRPr="006712D1">
        <w:rPr>
          <w:rFonts w:ascii="Times New Roman" w:eastAsia="Calibri" w:hAnsi="Times New Roman" w:cs="Times New Roman"/>
          <w:sz w:val="26"/>
          <w:szCs w:val="26"/>
          <w:lang w:eastAsia="en-US" w:bidi="en-US"/>
        </w:rPr>
        <w:t xml:space="preserve"> муниципального района «Агинский район» Забайкальского края, Правила землепользования и застройки </w:t>
      </w:r>
      <w:r w:rsidRPr="006712D1">
        <w:rPr>
          <w:rFonts w:ascii="Times New Roman" w:eastAsia="Calibri" w:hAnsi="Times New Roman" w:cs="Times New Roman"/>
          <w:sz w:val="26"/>
          <w:szCs w:val="26"/>
          <w:shd w:val="clear" w:color="auto" w:fill="FFFFFF"/>
          <w:lang w:bidi="en-US"/>
        </w:rPr>
        <w:t>сельского поселения «</w:t>
      </w:r>
      <w:proofErr w:type="spellStart"/>
      <w:r w:rsidRPr="006712D1">
        <w:rPr>
          <w:rFonts w:ascii="Times New Roman" w:eastAsia="Calibri" w:hAnsi="Times New Roman" w:cs="Times New Roman"/>
          <w:sz w:val="26"/>
          <w:szCs w:val="26"/>
          <w:shd w:val="clear" w:color="auto" w:fill="FFFFFF"/>
          <w:lang w:bidi="en-US"/>
        </w:rPr>
        <w:t>Челутай</w:t>
      </w:r>
      <w:proofErr w:type="spellEnd"/>
      <w:r w:rsidRPr="006712D1">
        <w:rPr>
          <w:rFonts w:ascii="Times New Roman" w:eastAsia="Calibri" w:hAnsi="Times New Roman" w:cs="Times New Roman"/>
          <w:sz w:val="26"/>
          <w:szCs w:val="26"/>
          <w:shd w:val="clear" w:color="auto" w:fill="FFFFFF"/>
          <w:lang w:bidi="en-US"/>
        </w:rPr>
        <w:t>»</w:t>
      </w:r>
      <w:r w:rsidRPr="006712D1">
        <w:rPr>
          <w:rFonts w:ascii="Times New Roman" w:eastAsia="Calibri" w:hAnsi="Times New Roman" w:cs="Times New Roman"/>
          <w:sz w:val="26"/>
          <w:szCs w:val="26"/>
          <w:lang w:eastAsia="en-US" w:bidi="en-US"/>
        </w:rPr>
        <w:t xml:space="preserve"> муниципального района «Агинский район» Забайкальского края, Схема</w:t>
      </w:r>
      <w:proofErr w:type="gramEnd"/>
      <w:r w:rsidRPr="006712D1">
        <w:rPr>
          <w:rFonts w:ascii="Times New Roman" w:eastAsia="Calibri" w:hAnsi="Times New Roman" w:cs="Times New Roman"/>
          <w:sz w:val="26"/>
          <w:szCs w:val="26"/>
          <w:lang w:eastAsia="en-US" w:bidi="en-US"/>
        </w:rPr>
        <w:t xml:space="preserve"> территориального планирования муниципального района «Агинский район», разработка Местных нормативов градостроительного проектирования городских и сельских поселений муниципального района «Агинский район», Программ комплексного развития </w:t>
      </w:r>
      <w:r w:rsidRPr="006712D1">
        <w:rPr>
          <w:rFonts w:ascii="Times New Roman" w:eastAsia="Calibri" w:hAnsi="Times New Roman" w:cs="Times New Roman"/>
          <w:sz w:val="26"/>
          <w:szCs w:val="26"/>
          <w:lang w:eastAsia="en-US" w:bidi="en-US"/>
        </w:rPr>
        <w:lastRenderedPageBreak/>
        <w:t>социальной, транспортной инфраструктуры городских и сельских поселений муниципального района «Агинский район»</w:t>
      </w:r>
      <w:proofErr w:type="gramStart"/>
      <w:r w:rsidRPr="006712D1">
        <w:rPr>
          <w:rFonts w:ascii="Times New Roman" w:eastAsia="Calibri" w:hAnsi="Times New Roman" w:cs="Times New Roman"/>
          <w:sz w:val="26"/>
          <w:szCs w:val="26"/>
          <w:lang w:eastAsia="en-US" w:bidi="en-US"/>
        </w:rPr>
        <w:t xml:space="preserve"> .</w:t>
      </w:r>
      <w:proofErr w:type="gramEnd"/>
    </w:p>
    <w:p w:rsidR="006712D1" w:rsidRPr="006712D1" w:rsidRDefault="006712D1" w:rsidP="006712D1">
      <w:pPr>
        <w:spacing w:after="0" w:line="240" w:lineRule="auto"/>
        <w:ind w:firstLine="709"/>
        <w:jc w:val="both"/>
        <w:rPr>
          <w:rFonts w:ascii="Times New Roman" w:eastAsia="Calibri" w:hAnsi="Times New Roman" w:cs="Times New Roman"/>
          <w:sz w:val="26"/>
          <w:szCs w:val="26"/>
          <w:lang w:eastAsia="en-US" w:bidi="en-US"/>
        </w:rPr>
      </w:pPr>
      <w:r w:rsidRPr="006712D1">
        <w:rPr>
          <w:rFonts w:ascii="Times New Roman" w:eastAsia="Calibri" w:hAnsi="Times New Roman" w:cs="Times New Roman"/>
          <w:sz w:val="26"/>
          <w:szCs w:val="26"/>
          <w:lang w:eastAsia="en-US" w:bidi="en-US"/>
        </w:rPr>
        <w:t>Основанием для выполнения данной работы является Постановление Администрации Агинского района от 16 июня 2023г.№206 «О подготовке проектов правил землепользования и застройки и генеральных планов городских и сельских поселений муниципального района «Агинский район» и о подготовке проекта внесения изменений в Схемы территориального планирования муниципального района «Агинский район»</w:t>
      </w:r>
    </w:p>
    <w:p w:rsidR="006712D1" w:rsidRPr="006712D1" w:rsidRDefault="006712D1" w:rsidP="006712D1">
      <w:pPr>
        <w:spacing w:after="0" w:line="240" w:lineRule="auto"/>
        <w:ind w:firstLine="709"/>
        <w:jc w:val="both"/>
        <w:textAlignment w:val="top"/>
        <w:rPr>
          <w:rFonts w:ascii="Times New Roman" w:eastAsia="Calibri" w:hAnsi="Times New Roman" w:cs="Times New Roman"/>
          <w:sz w:val="26"/>
          <w:szCs w:val="26"/>
          <w:lang w:eastAsia="en-US"/>
        </w:rPr>
      </w:pPr>
      <w:r w:rsidRPr="006712D1">
        <w:rPr>
          <w:rFonts w:ascii="Times New Roman" w:eastAsia="Calibri" w:hAnsi="Times New Roman" w:cs="Times New Roman"/>
          <w:sz w:val="26"/>
          <w:szCs w:val="26"/>
          <w:lang w:eastAsia="en-US"/>
        </w:rPr>
        <w:t xml:space="preserve">Выполняемый комплекс научно-исследовательских работ представляет изучение и анализ сложившегося состояния, актуальных проблем и особенностей </w:t>
      </w:r>
      <w:r w:rsidRPr="006712D1">
        <w:rPr>
          <w:rFonts w:ascii="Times New Roman" w:eastAsia="Calibri" w:hAnsi="Times New Roman" w:cs="Times New Roman"/>
          <w:sz w:val="26"/>
          <w:szCs w:val="26"/>
          <w:shd w:val="clear" w:color="auto" w:fill="FFFFFF"/>
        </w:rPr>
        <w:t>сельского поселения «</w:t>
      </w:r>
      <w:proofErr w:type="spellStart"/>
      <w:r w:rsidRPr="006712D1">
        <w:rPr>
          <w:rFonts w:ascii="Times New Roman" w:eastAsia="Calibri" w:hAnsi="Times New Roman" w:cs="Times New Roman"/>
          <w:sz w:val="26"/>
          <w:szCs w:val="26"/>
          <w:shd w:val="clear" w:color="auto" w:fill="FFFFFF"/>
        </w:rPr>
        <w:t>Челутай</w:t>
      </w:r>
      <w:proofErr w:type="spellEnd"/>
      <w:r w:rsidRPr="006712D1">
        <w:rPr>
          <w:rFonts w:ascii="Times New Roman" w:eastAsia="Calibri" w:hAnsi="Times New Roman" w:cs="Times New Roman"/>
          <w:sz w:val="26"/>
          <w:szCs w:val="26"/>
          <w:shd w:val="clear" w:color="auto" w:fill="FFFFFF"/>
        </w:rPr>
        <w:t>»</w:t>
      </w:r>
      <w:r w:rsidRPr="006712D1">
        <w:rPr>
          <w:rFonts w:ascii="Times New Roman" w:eastAsia="Calibri" w:hAnsi="Times New Roman" w:cs="Times New Roman"/>
          <w:sz w:val="26"/>
          <w:szCs w:val="26"/>
          <w:lang w:eastAsia="en-US"/>
        </w:rPr>
        <w:t>, имеющихся ресурсов и внешних факторов, которые во многом должны обеспечить территориальное планирование развития муниципального образования. В составе работ над генеральным планом выполнен комплексный анализ территории и определена долгосрочная стратегия развития сельского поселения при оптимизации границ населенного пункта.</w:t>
      </w:r>
    </w:p>
    <w:p w:rsidR="006712D1" w:rsidRPr="006712D1" w:rsidRDefault="006712D1" w:rsidP="006712D1">
      <w:pPr>
        <w:spacing w:after="0" w:line="240" w:lineRule="auto"/>
        <w:ind w:firstLine="709"/>
        <w:jc w:val="both"/>
        <w:textAlignment w:val="top"/>
        <w:rPr>
          <w:rFonts w:ascii="Times New Roman" w:eastAsia="Calibri" w:hAnsi="Times New Roman" w:cs="Times New Roman"/>
          <w:sz w:val="26"/>
          <w:szCs w:val="26"/>
          <w:lang w:eastAsia="en-US"/>
        </w:rPr>
      </w:pPr>
      <w:r w:rsidRPr="006712D1">
        <w:rPr>
          <w:rFonts w:ascii="Times New Roman" w:eastAsia="Calibri" w:hAnsi="Times New Roman" w:cs="Times New Roman"/>
          <w:sz w:val="26"/>
          <w:szCs w:val="26"/>
          <w:lang w:eastAsia="en-US"/>
        </w:rPr>
        <w:t>В соответствии с основным направлением градостроительного развития Российской Федерации в настоящее время необходимо стремиться к проведению на территории каждого поселения единой градостроительной политики, направленной на обеспечение экологически безопасной среды жизнедеятельности населения, позволяющей принимать относительно оптимальные решения по застройке площадок. Учитывая локальные действия по созданию новых производств за счет инвесторов, следует отметить, что современные задачи развития муниципального образования, с учетом перспектив, требуют их рассмотрения в едином комплексе, в увязке всех вопросов использования поселковых ресурсов, развития инфраструктуры и обеспечения устойчивого развития поселения.</w:t>
      </w:r>
    </w:p>
    <w:p w:rsidR="006712D1" w:rsidRPr="006712D1" w:rsidRDefault="006712D1" w:rsidP="006712D1">
      <w:pPr>
        <w:spacing w:after="0" w:line="240" w:lineRule="auto"/>
        <w:ind w:firstLine="709"/>
        <w:jc w:val="both"/>
        <w:textAlignment w:val="top"/>
        <w:rPr>
          <w:rFonts w:ascii="Times New Roman" w:eastAsia="Calibri" w:hAnsi="Times New Roman" w:cs="Times New Roman"/>
          <w:sz w:val="26"/>
          <w:szCs w:val="26"/>
          <w:lang w:eastAsia="en-US"/>
        </w:rPr>
      </w:pPr>
      <w:r w:rsidRPr="006712D1">
        <w:rPr>
          <w:rFonts w:ascii="Times New Roman" w:eastAsia="Calibri" w:hAnsi="Times New Roman" w:cs="Times New Roman"/>
          <w:sz w:val="26"/>
          <w:szCs w:val="26"/>
          <w:lang w:eastAsia="en-US"/>
        </w:rPr>
        <w:t xml:space="preserve">Устойчивое развитие территории – это не только экономическое благополучие поселения и функционирование его инфраструктуры, но и сохранение исторического и культурного наследия, природного окружения, благополучного экологического состояния и многих </w:t>
      </w:r>
      <w:proofErr w:type="spellStart"/>
      <w:r w:rsidRPr="006712D1">
        <w:rPr>
          <w:rFonts w:ascii="Times New Roman" w:eastAsia="Calibri" w:hAnsi="Times New Roman" w:cs="Times New Roman"/>
          <w:sz w:val="26"/>
          <w:szCs w:val="26"/>
          <w:lang w:eastAsia="en-US"/>
        </w:rPr>
        <w:t>невозобновляемых</w:t>
      </w:r>
      <w:proofErr w:type="spellEnd"/>
      <w:r w:rsidRPr="006712D1">
        <w:rPr>
          <w:rFonts w:ascii="Times New Roman" w:eastAsia="Calibri" w:hAnsi="Times New Roman" w:cs="Times New Roman"/>
          <w:sz w:val="26"/>
          <w:szCs w:val="26"/>
          <w:lang w:eastAsia="en-US"/>
        </w:rPr>
        <w:t xml:space="preserve"> ресурсов для последующих поколений. Поэтому проработка направлений и комплексных мер градостроительного развития сельского поселения </w:t>
      </w:r>
      <w:proofErr w:type="spellStart"/>
      <w:r w:rsidRPr="006712D1">
        <w:rPr>
          <w:rFonts w:ascii="Times New Roman" w:eastAsia="Calibri" w:hAnsi="Times New Roman" w:cs="Times New Roman"/>
          <w:sz w:val="26"/>
          <w:szCs w:val="26"/>
          <w:lang w:eastAsia="en-US"/>
        </w:rPr>
        <w:t>Челутай</w:t>
      </w:r>
      <w:proofErr w:type="spellEnd"/>
      <w:r w:rsidRPr="006712D1">
        <w:rPr>
          <w:rFonts w:ascii="Times New Roman" w:eastAsia="Calibri" w:hAnsi="Times New Roman" w:cs="Times New Roman"/>
          <w:sz w:val="26"/>
          <w:szCs w:val="26"/>
          <w:lang w:eastAsia="en-US"/>
        </w:rPr>
        <w:t xml:space="preserve"> должна быть сопряжена с идеями стратегии его социально - экономического развития на перспективу с учетом его особенностей и миссии в масштабах Агинского района. Именно стратегия развития в ее пространственной интерпретации может дать наиболее эффективные решения в территориальном планировании поселения. В связи с этим возникает вопрос оптимизации границ ряда населенных пунктов в условиях соблюдения положений современного законодательства.</w:t>
      </w:r>
    </w:p>
    <w:p w:rsidR="006712D1" w:rsidRPr="006712D1" w:rsidRDefault="006712D1" w:rsidP="006712D1">
      <w:pPr>
        <w:spacing w:after="0" w:line="240" w:lineRule="auto"/>
        <w:ind w:firstLine="709"/>
        <w:jc w:val="both"/>
        <w:textAlignment w:val="top"/>
        <w:rPr>
          <w:rFonts w:ascii="Times New Roman" w:eastAsia="Calibri" w:hAnsi="Times New Roman" w:cs="Times New Roman"/>
          <w:sz w:val="26"/>
          <w:szCs w:val="26"/>
          <w:lang w:eastAsia="en-US"/>
        </w:rPr>
      </w:pPr>
      <w:r w:rsidRPr="006712D1">
        <w:rPr>
          <w:rFonts w:ascii="Times New Roman" w:eastAsia="Calibri" w:hAnsi="Times New Roman" w:cs="Times New Roman"/>
          <w:sz w:val="26"/>
          <w:szCs w:val="26"/>
          <w:lang w:eastAsia="en-US"/>
        </w:rPr>
        <w:t>В соответствии с требованиями Градостроительного кодекса Российской Федерации, территориальное планирование направлено на определение в документах назначения территории, исходя из совокупности социальных, экономических, экологических и иных факторов, в целях обеспечения развития территорий, развития инженерной, транспортной и социальной инфраструктур, обеспечения учета интересов граждан и их объединений.</w:t>
      </w:r>
    </w:p>
    <w:p w:rsidR="006712D1" w:rsidRPr="006712D1" w:rsidRDefault="006712D1" w:rsidP="006712D1">
      <w:pPr>
        <w:spacing w:after="0" w:line="240" w:lineRule="auto"/>
        <w:ind w:firstLine="709"/>
        <w:jc w:val="both"/>
        <w:textAlignment w:val="top"/>
        <w:rPr>
          <w:rFonts w:ascii="Times New Roman" w:eastAsia="Calibri" w:hAnsi="Times New Roman" w:cs="Times New Roman"/>
          <w:sz w:val="26"/>
          <w:szCs w:val="26"/>
          <w:lang w:eastAsia="en-US"/>
        </w:rPr>
      </w:pPr>
      <w:r w:rsidRPr="006712D1">
        <w:rPr>
          <w:rFonts w:ascii="Times New Roman" w:eastAsia="Calibri" w:hAnsi="Times New Roman" w:cs="Times New Roman"/>
          <w:sz w:val="26"/>
          <w:szCs w:val="26"/>
          <w:lang w:eastAsia="en-US"/>
        </w:rPr>
        <w:t>Целью разработки проектной документации является формирование долгосрочной стратегии градостроительного развития, обеспечивающей устойчивое социально-экономическое, пространственное и инфраструктурное развитие территории.</w:t>
      </w:r>
    </w:p>
    <w:p w:rsidR="006712D1" w:rsidRPr="006712D1" w:rsidRDefault="006712D1" w:rsidP="006712D1">
      <w:pPr>
        <w:spacing w:after="0" w:line="240" w:lineRule="auto"/>
        <w:ind w:firstLine="709"/>
        <w:jc w:val="both"/>
        <w:textAlignment w:val="top"/>
        <w:rPr>
          <w:rFonts w:ascii="Times New Roman" w:eastAsia="Calibri" w:hAnsi="Times New Roman" w:cs="Times New Roman"/>
          <w:sz w:val="26"/>
          <w:szCs w:val="26"/>
          <w:lang w:eastAsia="en-US"/>
        </w:rPr>
      </w:pPr>
    </w:p>
    <w:p w:rsidR="006712D1" w:rsidRPr="006712D1" w:rsidRDefault="006712D1" w:rsidP="006712D1">
      <w:pPr>
        <w:spacing w:after="0" w:line="240" w:lineRule="auto"/>
        <w:ind w:firstLine="709"/>
        <w:jc w:val="both"/>
        <w:textAlignment w:val="top"/>
        <w:rPr>
          <w:rFonts w:ascii="Times New Roman" w:eastAsia="Calibri" w:hAnsi="Times New Roman" w:cs="Times New Roman"/>
          <w:sz w:val="26"/>
          <w:szCs w:val="26"/>
          <w:lang w:eastAsia="en-US"/>
        </w:rPr>
        <w:sectPr w:rsidR="006712D1" w:rsidRPr="006712D1" w:rsidSect="00727F20">
          <w:footerReference w:type="default" r:id="rId17"/>
          <w:footerReference w:type="first" r:id="rId18"/>
          <w:pgSz w:w="11906" w:h="16838"/>
          <w:pgMar w:top="1134" w:right="567" w:bottom="1134" w:left="1134" w:header="709" w:footer="709" w:gutter="0"/>
          <w:cols w:space="708"/>
          <w:docGrid w:linePitch="360"/>
        </w:sectPr>
      </w:pPr>
    </w:p>
    <w:p w:rsidR="006712D1" w:rsidRPr="006712D1" w:rsidRDefault="006712D1" w:rsidP="006712D1">
      <w:pPr>
        <w:spacing w:before="240" w:after="240" w:line="240" w:lineRule="auto"/>
        <w:ind w:left="567"/>
        <w:jc w:val="center"/>
        <w:rPr>
          <w:rFonts w:ascii="Times New Roman" w:eastAsia="Times New Roman" w:hAnsi="Times New Roman" w:cs="Times New Roman"/>
          <w:b/>
          <w:bCs/>
          <w:sz w:val="26"/>
          <w:szCs w:val="26"/>
        </w:rPr>
      </w:pPr>
      <w:r w:rsidRPr="006712D1">
        <w:rPr>
          <w:rFonts w:ascii="Times New Roman" w:eastAsia="Times New Roman" w:hAnsi="Times New Roman" w:cs="Times New Roman"/>
          <w:b/>
          <w:bCs/>
          <w:sz w:val="26"/>
          <w:szCs w:val="26"/>
          <w:shd w:val="clear" w:color="auto" w:fill="FFFFFF"/>
        </w:rPr>
        <w:lastRenderedPageBreak/>
        <w:t>Сельское поселение «</w:t>
      </w:r>
      <w:proofErr w:type="spellStart"/>
      <w:r w:rsidRPr="006712D1">
        <w:rPr>
          <w:rFonts w:ascii="Times New Roman" w:eastAsia="Times New Roman" w:hAnsi="Times New Roman" w:cs="Times New Roman"/>
          <w:b/>
          <w:bCs/>
          <w:sz w:val="26"/>
          <w:szCs w:val="26"/>
          <w:shd w:val="clear" w:color="auto" w:fill="FFFFFF"/>
        </w:rPr>
        <w:t>Челутай</w:t>
      </w:r>
      <w:proofErr w:type="spellEnd"/>
      <w:r w:rsidRPr="006712D1">
        <w:rPr>
          <w:rFonts w:ascii="Times New Roman" w:eastAsia="Times New Roman" w:hAnsi="Times New Roman" w:cs="Times New Roman"/>
          <w:b/>
          <w:bCs/>
          <w:sz w:val="26"/>
          <w:szCs w:val="26"/>
          <w:shd w:val="clear" w:color="auto" w:fill="FFFFFF"/>
        </w:rPr>
        <w:t xml:space="preserve">» </w:t>
      </w:r>
      <w:r w:rsidRPr="006712D1">
        <w:rPr>
          <w:rFonts w:ascii="Times New Roman" w:eastAsia="Times New Roman" w:hAnsi="Times New Roman" w:cs="Times New Roman"/>
          <w:b/>
          <w:bCs/>
          <w:sz w:val="26"/>
          <w:szCs w:val="26"/>
        </w:rPr>
        <w:t>в структуре дорог муниципального района «Агинский район»</w:t>
      </w:r>
    </w:p>
    <w:p w:rsidR="006712D1" w:rsidRPr="006712D1" w:rsidRDefault="006712D1" w:rsidP="006712D1">
      <w:pPr>
        <w:spacing w:after="0" w:line="240" w:lineRule="auto"/>
        <w:ind w:firstLine="709"/>
        <w:jc w:val="both"/>
        <w:rPr>
          <w:rFonts w:ascii="Times New Roman" w:eastAsia="Calibri" w:hAnsi="Times New Roman" w:cs="Times New Roman"/>
          <w:sz w:val="26"/>
          <w:szCs w:val="26"/>
        </w:rPr>
      </w:pPr>
      <w:r w:rsidRPr="006712D1">
        <w:rPr>
          <w:rFonts w:ascii="Times New Roman" w:eastAsia="Times New Roman" w:hAnsi="Times New Roman" w:cs="Times New Roman"/>
          <w:sz w:val="26"/>
          <w:szCs w:val="26"/>
        </w:rPr>
        <w:t>Транспортно-экономические связи</w:t>
      </w:r>
      <w:r w:rsidRPr="006712D1">
        <w:rPr>
          <w:rFonts w:ascii="Times New Roman" w:eastAsia="Times New Roman" w:hAnsi="Times New Roman" w:cs="Times New Roman"/>
          <w:spacing w:val="6"/>
          <w:sz w:val="26"/>
          <w:szCs w:val="26"/>
        </w:rPr>
        <w:t xml:space="preserve"> поселения </w:t>
      </w:r>
      <w:r w:rsidRPr="006712D1">
        <w:rPr>
          <w:rFonts w:ascii="Times New Roman" w:eastAsia="Times New Roman" w:hAnsi="Times New Roman" w:cs="Times New Roman"/>
          <w:sz w:val="26"/>
          <w:szCs w:val="26"/>
        </w:rPr>
        <w:t xml:space="preserve">осуществляются </w:t>
      </w:r>
      <w:proofErr w:type="gramStart"/>
      <w:r w:rsidRPr="006712D1">
        <w:rPr>
          <w:rFonts w:ascii="Times New Roman" w:eastAsia="Times New Roman" w:hAnsi="Times New Roman" w:cs="Times New Roman"/>
          <w:sz w:val="26"/>
          <w:szCs w:val="26"/>
        </w:rPr>
        <w:t>автомобильным</w:t>
      </w:r>
      <w:proofErr w:type="gramEnd"/>
      <w:r w:rsidRPr="006712D1">
        <w:rPr>
          <w:rFonts w:ascii="Times New Roman" w:eastAsia="Times New Roman" w:hAnsi="Times New Roman" w:cs="Times New Roman"/>
          <w:sz w:val="26"/>
          <w:szCs w:val="26"/>
        </w:rPr>
        <w:t xml:space="preserve"> видами транспорта. </w:t>
      </w:r>
      <w:r w:rsidRPr="006712D1">
        <w:rPr>
          <w:rFonts w:ascii="Times New Roman" w:eastAsia="Calibri" w:hAnsi="Times New Roman" w:cs="Times New Roman"/>
          <w:sz w:val="26"/>
          <w:szCs w:val="26"/>
        </w:rPr>
        <w:t>Территория поселения характеризуется достаточно высокой транспортной освоенностью.</w:t>
      </w:r>
      <w:r w:rsidRPr="006712D1">
        <w:rPr>
          <w:rFonts w:ascii="Times New Roman" w:eastAsia="Times New Roman" w:hAnsi="Times New Roman" w:cs="Times New Roman"/>
          <w:sz w:val="26"/>
          <w:szCs w:val="26"/>
        </w:rPr>
        <w:t xml:space="preserve"> </w:t>
      </w:r>
      <w:r w:rsidRPr="006712D1">
        <w:rPr>
          <w:rFonts w:ascii="Times New Roman" w:eastAsia="Calibri" w:hAnsi="Times New Roman" w:cs="Times New Roman"/>
          <w:sz w:val="26"/>
          <w:szCs w:val="26"/>
        </w:rPr>
        <w:t>Муниципальное образование расположено в 22 км</w:t>
      </w:r>
      <w:proofErr w:type="gramStart"/>
      <w:r w:rsidRPr="006712D1">
        <w:rPr>
          <w:rFonts w:ascii="Times New Roman" w:eastAsia="Calibri" w:hAnsi="Times New Roman" w:cs="Times New Roman"/>
          <w:sz w:val="26"/>
          <w:szCs w:val="26"/>
        </w:rPr>
        <w:t>.</w:t>
      </w:r>
      <w:proofErr w:type="gramEnd"/>
      <w:r w:rsidRPr="006712D1">
        <w:rPr>
          <w:rFonts w:ascii="Times New Roman" w:eastAsia="Calibri" w:hAnsi="Times New Roman" w:cs="Times New Roman"/>
          <w:sz w:val="26"/>
          <w:szCs w:val="26"/>
        </w:rPr>
        <w:t xml:space="preserve"> </w:t>
      </w:r>
      <w:proofErr w:type="gramStart"/>
      <w:r w:rsidRPr="006712D1">
        <w:rPr>
          <w:rFonts w:ascii="Times New Roman" w:eastAsia="Calibri" w:hAnsi="Times New Roman" w:cs="Times New Roman"/>
          <w:sz w:val="26"/>
          <w:szCs w:val="26"/>
        </w:rPr>
        <w:t>о</w:t>
      </w:r>
      <w:proofErr w:type="gramEnd"/>
      <w:r w:rsidRPr="006712D1">
        <w:rPr>
          <w:rFonts w:ascii="Times New Roman" w:eastAsia="Calibri" w:hAnsi="Times New Roman" w:cs="Times New Roman"/>
          <w:sz w:val="26"/>
          <w:szCs w:val="26"/>
        </w:rPr>
        <w:t xml:space="preserve">т районного центра </w:t>
      </w:r>
      <w:proofErr w:type="spellStart"/>
      <w:r w:rsidRPr="006712D1">
        <w:rPr>
          <w:rFonts w:ascii="Times New Roman" w:eastAsia="Calibri" w:hAnsi="Times New Roman" w:cs="Times New Roman"/>
          <w:sz w:val="26"/>
          <w:szCs w:val="26"/>
        </w:rPr>
        <w:t>пгт</w:t>
      </w:r>
      <w:proofErr w:type="spellEnd"/>
      <w:r w:rsidRPr="006712D1">
        <w:rPr>
          <w:rFonts w:ascii="Times New Roman" w:eastAsia="Calibri" w:hAnsi="Times New Roman" w:cs="Times New Roman"/>
          <w:sz w:val="26"/>
          <w:szCs w:val="26"/>
        </w:rPr>
        <w:t xml:space="preserve">. </w:t>
      </w:r>
      <w:proofErr w:type="gramStart"/>
      <w:r w:rsidRPr="006712D1">
        <w:rPr>
          <w:rFonts w:ascii="Times New Roman" w:eastAsia="Calibri" w:hAnsi="Times New Roman" w:cs="Times New Roman"/>
          <w:sz w:val="26"/>
          <w:szCs w:val="26"/>
        </w:rPr>
        <w:t>Агинское</w:t>
      </w:r>
      <w:proofErr w:type="gramEnd"/>
      <w:r w:rsidRPr="006712D1">
        <w:rPr>
          <w:rFonts w:ascii="Times New Roman" w:eastAsia="Calibri" w:hAnsi="Times New Roman" w:cs="Times New Roman"/>
          <w:sz w:val="26"/>
          <w:szCs w:val="26"/>
        </w:rPr>
        <w:t xml:space="preserve"> и 154 км от краевого центра г. Чита. </w:t>
      </w:r>
    </w:p>
    <w:p w:rsidR="006712D1" w:rsidRPr="006712D1" w:rsidRDefault="006712D1" w:rsidP="006712D1">
      <w:pPr>
        <w:spacing w:after="0" w:line="240" w:lineRule="auto"/>
        <w:ind w:firstLine="709"/>
        <w:jc w:val="both"/>
        <w:textAlignment w:val="top"/>
        <w:rPr>
          <w:rFonts w:ascii="Times New Roman" w:eastAsia="Calibri" w:hAnsi="Times New Roman" w:cs="Times New Roman"/>
          <w:sz w:val="26"/>
          <w:szCs w:val="26"/>
        </w:rPr>
      </w:pPr>
      <w:r w:rsidRPr="006712D1">
        <w:rPr>
          <w:rFonts w:ascii="Times New Roman" w:eastAsia="Calibri" w:hAnsi="Times New Roman" w:cs="Times New Roman"/>
          <w:sz w:val="26"/>
          <w:szCs w:val="26"/>
        </w:rPr>
        <w:t xml:space="preserve">Техническое состояние дорог в настоящее время ухудшилось в связи с сокращением объемов ремонтно-восстановительных работ. Некоторые участки дорог находятся в состоянии близком к </w:t>
      </w:r>
      <w:proofErr w:type="gramStart"/>
      <w:r w:rsidRPr="006712D1">
        <w:rPr>
          <w:rFonts w:ascii="Times New Roman" w:eastAsia="Calibri" w:hAnsi="Times New Roman" w:cs="Times New Roman"/>
          <w:sz w:val="26"/>
          <w:szCs w:val="26"/>
        </w:rPr>
        <w:t>аварийному</w:t>
      </w:r>
      <w:proofErr w:type="gramEnd"/>
      <w:r w:rsidRPr="006712D1">
        <w:rPr>
          <w:rFonts w:ascii="Times New Roman" w:eastAsia="Calibri" w:hAnsi="Times New Roman" w:cs="Times New Roman"/>
          <w:sz w:val="26"/>
          <w:szCs w:val="26"/>
        </w:rPr>
        <w:t xml:space="preserve">. </w:t>
      </w:r>
    </w:p>
    <w:p w:rsidR="006712D1" w:rsidRPr="006712D1" w:rsidRDefault="006712D1" w:rsidP="006712D1">
      <w:pPr>
        <w:spacing w:after="0" w:line="240" w:lineRule="auto"/>
        <w:ind w:firstLine="709"/>
        <w:jc w:val="both"/>
        <w:rPr>
          <w:rFonts w:ascii="Times New Roman" w:eastAsia="Times New Roman" w:hAnsi="Times New Roman" w:cs="Times New Roman"/>
          <w:sz w:val="26"/>
          <w:szCs w:val="26"/>
        </w:rPr>
      </w:pPr>
      <w:r w:rsidRPr="006712D1">
        <w:rPr>
          <w:rFonts w:ascii="Times New Roman" w:eastAsia="Times New Roman" w:hAnsi="Times New Roman" w:cs="Times New Roman"/>
          <w:sz w:val="26"/>
          <w:szCs w:val="26"/>
        </w:rPr>
        <w:t xml:space="preserve">По территории поселения </w:t>
      </w:r>
      <w:proofErr w:type="spellStart"/>
      <w:r w:rsidRPr="006712D1">
        <w:rPr>
          <w:rFonts w:ascii="Times New Roman" w:eastAsia="Times New Roman" w:hAnsi="Times New Roman" w:cs="Times New Roman"/>
          <w:sz w:val="26"/>
          <w:szCs w:val="26"/>
        </w:rPr>
        <w:t>Челутай</w:t>
      </w:r>
      <w:proofErr w:type="spellEnd"/>
      <w:r w:rsidRPr="006712D1">
        <w:rPr>
          <w:rFonts w:ascii="Times New Roman" w:eastAsia="Times New Roman" w:hAnsi="Times New Roman" w:cs="Times New Roman"/>
          <w:sz w:val="26"/>
          <w:szCs w:val="26"/>
        </w:rPr>
        <w:t xml:space="preserve"> проходят одна дорога регионального значения: «Подъезд </w:t>
      </w:r>
      <w:proofErr w:type="gramStart"/>
      <w:r w:rsidRPr="006712D1">
        <w:rPr>
          <w:rFonts w:ascii="Times New Roman" w:eastAsia="Times New Roman" w:hAnsi="Times New Roman" w:cs="Times New Roman"/>
          <w:sz w:val="26"/>
          <w:szCs w:val="26"/>
        </w:rPr>
        <w:t>к</w:t>
      </w:r>
      <w:proofErr w:type="gramEnd"/>
      <w:r w:rsidRPr="006712D1">
        <w:rPr>
          <w:rFonts w:ascii="Times New Roman" w:eastAsia="Times New Roman" w:hAnsi="Times New Roman" w:cs="Times New Roman"/>
          <w:sz w:val="26"/>
          <w:szCs w:val="26"/>
        </w:rPr>
        <w:t xml:space="preserve"> с. </w:t>
      </w:r>
      <w:proofErr w:type="spellStart"/>
      <w:r w:rsidRPr="006712D1">
        <w:rPr>
          <w:rFonts w:ascii="Times New Roman" w:eastAsia="Times New Roman" w:hAnsi="Times New Roman" w:cs="Times New Roman"/>
          <w:sz w:val="26"/>
          <w:szCs w:val="26"/>
        </w:rPr>
        <w:t>Челутай</w:t>
      </w:r>
      <w:proofErr w:type="spellEnd"/>
      <w:r w:rsidRPr="006712D1">
        <w:rPr>
          <w:rFonts w:ascii="Times New Roman" w:eastAsia="Times New Roman" w:hAnsi="Times New Roman" w:cs="Times New Roman"/>
          <w:sz w:val="26"/>
          <w:szCs w:val="26"/>
        </w:rPr>
        <w:t>» 76 ОП РЗ 76К-162 и дорога федерального значения: А-350 Чита - Забайкальск - граница с Китайской Народной Республикой.</w:t>
      </w:r>
    </w:p>
    <w:p w:rsidR="006712D1" w:rsidRPr="006712D1" w:rsidRDefault="006712D1" w:rsidP="006712D1">
      <w:pPr>
        <w:spacing w:after="0" w:line="240" w:lineRule="auto"/>
        <w:ind w:firstLine="709"/>
        <w:jc w:val="both"/>
        <w:textAlignment w:val="top"/>
        <w:rPr>
          <w:rFonts w:ascii="Times New Roman" w:eastAsia="Calibri" w:hAnsi="Times New Roman" w:cs="Times New Roman"/>
          <w:sz w:val="26"/>
          <w:szCs w:val="26"/>
          <w:lang w:eastAsia="en-US"/>
        </w:rPr>
      </w:pPr>
      <w:r w:rsidRPr="006712D1">
        <w:rPr>
          <w:rFonts w:ascii="Times New Roman" w:eastAsia="Calibri" w:hAnsi="Times New Roman" w:cs="Times New Roman"/>
          <w:sz w:val="26"/>
          <w:szCs w:val="26"/>
          <w:lang w:eastAsia="en-US"/>
        </w:rPr>
        <w:t xml:space="preserve">Транспортная сеть сельского поселения представлена автомобильным транспортом. Полное отсутствие железнодорожного, воздушного и водного транспорта, низкие показатели плотности и протяженности основных региональных и местных автомобильных дорог позволяют в целом оценить состояние транспортной системы поселения как достаточно сложное. </w:t>
      </w:r>
    </w:p>
    <w:p w:rsidR="006712D1" w:rsidRPr="006712D1" w:rsidRDefault="006712D1" w:rsidP="006712D1">
      <w:pPr>
        <w:spacing w:after="0" w:line="240" w:lineRule="auto"/>
        <w:ind w:firstLine="709"/>
        <w:jc w:val="both"/>
        <w:textAlignment w:val="top"/>
        <w:rPr>
          <w:rFonts w:ascii="Times New Roman" w:eastAsia="Calibri" w:hAnsi="Times New Roman" w:cs="Times New Roman"/>
          <w:sz w:val="26"/>
          <w:szCs w:val="26"/>
          <w:lang w:eastAsia="en-US"/>
        </w:rPr>
      </w:pPr>
      <w:r w:rsidRPr="006712D1">
        <w:rPr>
          <w:rFonts w:ascii="Times New Roman" w:eastAsia="Calibri" w:hAnsi="Times New Roman" w:cs="Times New Roman"/>
          <w:sz w:val="26"/>
          <w:szCs w:val="26"/>
          <w:lang w:eastAsia="en-US"/>
        </w:rPr>
        <w:t>В основе оценки транспортного спроса лежит анализ передвижения населения к объектам тяготения.</w:t>
      </w:r>
    </w:p>
    <w:p w:rsidR="006712D1" w:rsidRPr="006712D1" w:rsidRDefault="006712D1" w:rsidP="006712D1">
      <w:pPr>
        <w:spacing w:after="0" w:line="240" w:lineRule="auto"/>
        <w:ind w:firstLine="709"/>
        <w:jc w:val="both"/>
        <w:textAlignment w:val="top"/>
        <w:rPr>
          <w:rFonts w:ascii="Times New Roman" w:eastAsia="Calibri" w:hAnsi="Times New Roman" w:cs="Times New Roman"/>
          <w:sz w:val="26"/>
          <w:szCs w:val="26"/>
          <w:lang w:eastAsia="en-US"/>
        </w:rPr>
      </w:pPr>
      <w:r w:rsidRPr="006712D1">
        <w:rPr>
          <w:rFonts w:ascii="Times New Roman" w:eastAsia="Calibri" w:hAnsi="Times New Roman" w:cs="Times New Roman"/>
          <w:sz w:val="26"/>
          <w:szCs w:val="26"/>
          <w:lang w:eastAsia="en-US"/>
        </w:rPr>
        <w:t xml:space="preserve">Основные группы объектов тяготения: </w:t>
      </w:r>
    </w:p>
    <w:p w:rsidR="006712D1" w:rsidRPr="006712D1" w:rsidRDefault="006712D1" w:rsidP="006712D1">
      <w:pPr>
        <w:suppressAutoHyphens/>
        <w:spacing w:after="0" w:line="240" w:lineRule="auto"/>
        <w:ind w:firstLine="709"/>
        <w:jc w:val="both"/>
        <w:rPr>
          <w:rFonts w:ascii="Times New Roman" w:eastAsia="Times New Roman" w:hAnsi="Times New Roman" w:cs="Times New Roman"/>
          <w:sz w:val="26"/>
          <w:szCs w:val="26"/>
          <w:lang w:eastAsia="zh-CN"/>
        </w:rPr>
      </w:pPr>
      <w:r w:rsidRPr="006712D1">
        <w:rPr>
          <w:rFonts w:ascii="Times New Roman" w:eastAsia="Times New Roman" w:hAnsi="Times New Roman" w:cs="Times New Roman"/>
          <w:sz w:val="26"/>
          <w:szCs w:val="26"/>
          <w:lang w:eastAsia="zh-CN"/>
        </w:rPr>
        <w:t>объекты социальной сферы;</w:t>
      </w:r>
    </w:p>
    <w:p w:rsidR="006712D1" w:rsidRPr="006712D1" w:rsidRDefault="006712D1" w:rsidP="006712D1">
      <w:pPr>
        <w:suppressAutoHyphens/>
        <w:spacing w:after="0" w:line="240" w:lineRule="auto"/>
        <w:ind w:firstLine="709"/>
        <w:jc w:val="both"/>
        <w:rPr>
          <w:rFonts w:ascii="Times New Roman" w:eastAsia="Times New Roman" w:hAnsi="Times New Roman" w:cs="Times New Roman"/>
          <w:sz w:val="26"/>
          <w:szCs w:val="26"/>
          <w:lang w:eastAsia="zh-CN"/>
        </w:rPr>
      </w:pPr>
      <w:r w:rsidRPr="006712D1">
        <w:rPr>
          <w:rFonts w:ascii="Times New Roman" w:eastAsia="Times New Roman" w:hAnsi="Times New Roman" w:cs="Times New Roman"/>
          <w:sz w:val="26"/>
          <w:szCs w:val="26"/>
          <w:lang w:eastAsia="zh-CN"/>
        </w:rPr>
        <w:t>объекты трудовой деятельности</w:t>
      </w:r>
    </w:p>
    <w:p w:rsidR="006712D1" w:rsidRPr="006712D1" w:rsidRDefault="006712D1" w:rsidP="006712D1">
      <w:pPr>
        <w:suppressAutoHyphens/>
        <w:spacing w:after="0" w:line="240" w:lineRule="auto"/>
        <w:ind w:firstLine="709"/>
        <w:jc w:val="both"/>
        <w:rPr>
          <w:rFonts w:ascii="Times New Roman" w:eastAsia="Times New Roman" w:hAnsi="Times New Roman" w:cs="Times New Roman"/>
          <w:sz w:val="26"/>
          <w:szCs w:val="26"/>
          <w:lang w:eastAsia="zh-CN"/>
        </w:rPr>
      </w:pPr>
      <w:r w:rsidRPr="006712D1">
        <w:rPr>
          <w:rFonts w:ascii="Times New Roman" w:eastAsia="Times New Roman" w:hAnsi="Times New Roman" w:cs="Times New Roman"/>
          <w:sz w:val="26"/>
          <w:szCs w:val="26"/>
          <w:lang w:eastAsia="zh-CN"/>
        </w:rPr>
        <w:t>узловые объекты транспортной инфраструктуры.</w:t>
      </w:r>
    </w:p>
    <w:p w:rsidR="006712D1" w:rsidRPr="006712D1" w:rsidRDefault="006712D1" w:rsidP="006712D1">
      <w:pPr>
        <w:suppressAutoHyphens/>
        <w:spacing w:after="0" w:line="240" w:lineRule="auto"/>
        <w:ind w:firstLine="709"/>
        <w:jc w:val="both"/>
        <w:rPr>
          <w:rFonts w:ascii="Times New Roman" w:eastAsia="Times New Roman" w:hAnsi="Times New Roman" w:cs="Times New Roman"/>
          <w:sz w:val="26"/>
          <w:szCs w:val="26"/>
          <w:lang w:eastAsia="zh-CN"/>
        </w:rPr>
      </w:pPr>
      <w:r w:rsidRPr="006712D1">
        <w:rPr>
          <w:rFonts w:ascii="Times New Roman" w:eastAsia="Times New Roman" w:hAnsi="Times New Roman" w:cs="Times New Roman"/>
          <w:sz w:val="26"/>
          <w:szCs w:val="26"/>
          <w:lang w:eastAsia="zh-CN"/>
        </w:rPr>
        <w:t>Проблемы транспортного комплекса:</w:t>
      </w:r>
    </w:p>
    <w:p w:rsidR="006712D1" w:rsidRPr="006712D1" w:rsidRDefault="006712D1" w:rsidP="006712D1">
      <w:pPr>
        <w:suppressAutoHyphens/>
        <w:spacing w:after="0" w:line="240" w:lineRule="auto"/>
        <w:ind w:firstLine="709"/>
        <w:jc w:val="both"/>
        <w:rPr>
          <w:rFonts w:ascii="Times New Roman" w:eastAsia="Times New Roman" w:hAnsi="Times New Roman" w:cs="Times New Roman"/>
          <w:sz w:val="26"/>
          <w:szCs w:val="26"/>
          <w:lang w:eastAsia="zh-CN"/>
        </w:rPr>
      </w:pPr>
      <w:r w:rsidRPr="006712D1">
        <w:rPr>
          <w:rFonts w:ascii="Times New Roman" w:eastAsia="Times New Roman" w:hAnsi="Times New Roman" w:cs="Times New Roman"/>
          <w:sz w:val="26"/>
          <w:szCs w:val="26"/>
          <w:lang w:eastAsia="zh-CN"/>
        </w:rPr>
        <w:t>высокий уровень старения и износа транспортных коммуникаций, требующих регулярной реконструкции, низкий технический уровень дорог;</w:t>
      </w:r>
    </w:p>
    <w:p w:rsidR="006712D1" w:rsidRPr="006712D1" w:rsidRDefault="006712D1" w:rsidP="006712D1">
      <w:pPr>
        <w:suppressAutoHyphens/>
        <w:spacing w:after="0" w:line="240" w:lineRule="auto"/>
        <w:ind w:firstLine="709"/>
        <w:jc w:val="both"/>
        <w:rPr>
          <w:rFonts w:ascii="Times New Roman" w:eastAsia="Times New Roman" w:hAnsi="Times New Roman" w:cs="Times New Roman"/>
          <w:sz w:val="26"/>
          <w:szCs w:val="26"/>
          <w:lang w:eastAsia="zh-CN"/>
        </w:rPr>
      </w:pPr>
      <w:r w:rsidRPr="006712D1">
        <w:rPr>
          <w:rFonts w:ascii="Times New Roman" w:eastAsia="Times New Roman" w:hAnsi="Times New Roman" w:cs="Times New Roman"/>
          <w:sz w:val="26"/>
          <w:szCs w:val="26"/>
          <w:lang w:eastAsia="zh-CN"/>
        </w:rPr>
        <w:t>недостаточная обеспеченность дорогами с твердым покрытием от общего объема дорог общего пользования;</w:t>
      </w:r>
    </w:p>
    <w:p w:rsidR="006712D1" w:rsidRPr="006712D1" w:rsidRDefault="006712D1" w:rsidP="006712D1">
      <w:pPr>
        <w:suppressAutoHyphens/>
        <w:spacing w:after="0" w:line="240" w:lineRule="auto"/>
        <w:ind w:firstLine="709"/>
        <w:jc w:val="both"/>
        <w:rPr>
          <w:rFonts w:ascii="Times New Roman" w:eastAsia="Times New Roman" w:hAnsi="Times New Roman" w:cs="Times New Roman"/>
          <w:sz w:val="26"/>
          <w:szCs w:val="26"/>
          <w:lang w:eastAsia="zh-CN"/>
        </w:rPr>
      </w:pPr>
      <w:r w:rsidRPr="006712D1">
        <w:rPr>
          <w:rFonts w:ascii="Times New Roman" w:eastAsia="Times New Roman" w:hAnsi="Times New Roman" w:cs="Times New Roman"/>
          <w:sz w:val="26"/>
          <w:szCs w:val="26"/>
          <w:lang w:eastAsia="zh-CN"/>
        </w:rPr>
        <w:t>отсутствие общественного транспорта, осуществляющего пассажирские перевозки на территории поселения, отсутствие заинтересованности у представителей бизнеса к осуществлению данного вида деятельности;</w:t>
      </w:r>
    </w:p>
    <w:p w:rsidR="006712D1" w:rsidRPr="006712D1" w:rsidRDefault="006712D1" w:rsidP="006712D1">
      <w:pPr>
        <w:suppressAutoHyphens/>
        <w:spacing w:after="0" w:line="240" w:lineRule="auto"/>
        <w:ind w:firstLine="709"/>
        <w:jc w:val="both"/>
        <w:rPr>
          <w:rFonts w:ascii="Times New Roman" w:eastAsia="Times New Roman" w:hAnsi="Times New Roman" w:cs="Times New Roman"/>
          <w:sz w:val="26"/>
          <w:szCs w:val="26"/>
          <w:lang w:eastAsia="zh-CN"/>
        </w:rPr>
      </w:pPr>
      <w:r w:rsidRPr="006712D1">
        <w:rPr>
          <w:rFonts w:ascii="Times New Roman" w:eastAsia="Times New Roman" w:hAnsi="Times New Roman" w:cs="Times New Roman"/>
          <w:sz w:val="26"/>
          <w:szCs w:val="26"/>
          <w:lang w:eastAsia="zh-CN"/>
        </w:rPr>
        <w:t>отсутствие в поселении транспорта для оказания ритуальных услуг.</w:t>
      </w:r>
    </w:p>
    <w:p w:rsidR="006712D1" w:rsidRPr="006712D1" w:rsidRDefault="006712D1" w:rsidP="006712D1">
      <w:pPr>
        <w:spacing w:after="0" w:line="240" w:lineRule="auto"/>
        <w:ind w:firstLine="709"/>
        <w:jc w:val="both"/>
        <w:textAlignment w:val="top"/>
        <w:rPr>
          <w:rFonts w:ascii="Times New Roman" w:eastAsia="Calibri" w:hAnsi="Times New Roman" w:cs="Times New Roman"/>
          <w:sz w:val="26"/>
          <w:szCs w:val="26"/>
          <w:lang w:eastAsia="en-US"/>
        </w:rPr>
      </w:pPr>
      <w:r w:rsidRPr="006712D1">
        <w:rPr>
          <w:rFonts w:ascii="Times New Roman" w:eastAsia="Calibri" w:hAnsi="Times New Roman" w:cs="Times New Roman"/>
          <w:sz w:val="26"/>
          <w:szCs w:val="26"/>
          <w:lang w:eastAsia="en-US"/>
        </w:rPr>
        <w:t>Внешние связи сельсовета «</w:t>
      </w:r>
      <w:proofErr w:type="spellStart"/>
      <w:r w:rsidRPr="006712D1">
        <w:rPr>
          <w:rFonts w:ascii="Times New Roman" w:eastAsia="Calibri" w:hAnsi="Times New Roman" w:cs="Times New Roman"/>
          <w:sz w:val="26"/>
          <w:szCs w:val="26"/>
          <w:lang w:eastAsia="en-US"/>
        </w:rPr>
        <w:t>Челутай</w:t>
      </w:r>
      <w:proofErr w:type="spellEnd"/>
      <w:r w:rsidRPr="006712D1">
        <w:rPr>
          <w:rFonts w:ascii="Times New Roman" w:eastAsia="Calibri" w:hAnsi="Times New Roman" w:cs="Times New Roman"/>
          <w:sz w:val="26"/>
          <w:szCs w:val="26"/>
          <w:lang w:eastAsia="en-US"/>
        </w:rPr>
        <w:t xml:space="preserve">» поддерживаются круглогодично автомобильным транспортом. Расстояние от административного центра с. </w:t>
      </w:r>
      <w:proofErr w:type="spellStart"/>
      <w:r w:rsidRPr="006712D1">
        <w:rPr>
          <w:rFonts w:ascii="Times New Roman" w:eastAsia="Calibri" w:hAnsi="Times New Roman" w:cs="Times New Roman"/>
          <w:sz w:val="26"/>
          <w:szCs w:val="26"/>
          <w:lang w:eastAsia="en-US"/>
        </w:rPr>
        <w:t>Челутай</w:t>
      </w:r>
      <w:proofErr w:type="spellEnd"/>
      <w:r w:rsidRPr="006712D1">
        <w:rPr>
          <w:rFonts w:ascii="Times New Roman" w:eastAsia="Calibri" w:hAnsi="Times New Roman" w:cs="Times New Roman"/>
          <w:sz w:val="26"/>
          <w:szCs w:val="26"/>
          <w:lang w:eastAsia="en-US"/>
        </w:rPr>
        <w:t xml:space="preserve"> до районного центра </w:t>
      </w:r>
      <w:proofErr w:type="spellStart"/>
      <w:r w:rsidRPr="006712D1">
        <w:rPr>
          <w:rFonts w:ascii="Times New Roman" w:eastAsia="Calibri" w:hAnsi="Times New Roman" w:cs="Times New Roman"/>
          <w:sz w:val="26"/>
          <w:szCs w:val="26"/>
          <w:lang w:eastAsia="en-US"/>
        </w:rPr>
        <w:t>пгт</w:t>
      </w:r>
      <w:proofErr w:type="spellEnd"/>
      <w:r w:rsidRPr="006712D1">
        <w:rPr>
          <w:rFonts w:ascii="Times New Roman" w:eastAsia="Calibri" w:hAnsi="Times New Roman" w:cs="Times New Roman"/>
          <w:sz w:val="26"/>
          <w:szCs w:val="26"/>
          <w:lang w:eastAsia="en-US"/>
        </w:rPr>
        <w:t xml:space="preserve">. </w:t>
      </w:r>
      <w:proofErr w:type="gramStart"/>
      <w:r w:rsidRPr="006712D1">
        <w:rPr>
          <w:rFonts w:ascii="Times New Roman" w:eastAsia="Calibri" w:hAnsi="Times New Roman" w:cs="Times New Roman"/>
          <w:sz w:val="26"/>
          <w:szCs w:val="26"/>
          <w:lang w:eastAsia="en-US"/>
        </w:rPr>
        <w:t>Агинское</w:t>
      </w:r>
      <w:proofErr w:type="gramEnd"/>
      <w:r w:rsidRPr="006712D1">
        <w:rPr>
          <w:rFonts w:ascii="Times New Roman" w:eastAsia="Calibri" w:hAnsi="Times New Roman" w:cs="Times New Roman"/>
          <w:sz w:val="26"/>
          <w:szCs w:val="26"/>
          <w:lang w:eastAsia="en-US"/>
        </w:rPr>
        <w:t xml:space="preserve"> по автодороге составляет 22 км. До ближайшей железнодорожной станции 60 км. </w:t>
      </w:r>
      <w:proofErr w:type="spellStart"/>
      <w:r w:rsidRPr="006712D1">
        <w:rPr>
          <w:rFonts w:ascii="Times New Roman" w:eastAsia="Calibri" w:hAnsi="Times New Roman" w:cs="Times New Roman"/>
          <w:sz w:val="26"/>
          <w:szCs w:val="26"/>
          <w:lang w:eastAsia="en-US"/>
        </w:rPr>
        <w:t>п</w:t>
      </w:r>
      <w:proofErr w:type="gramStart"/>
      <w:r w:rsidRPr="006712D1">
        <w:rPr>
          <w:rFonts w:ascii="Times New Roman" w:eastAsia="Calibri" w:hAnsi="Times New Roman" w:cs="Times New Roman"/>
          <w:sz w:val="26"/>
          <w:szCs w:val="26"/>
          <w:lang w:eastAsia="en-US"/>
        </w:rPr>
        <w:t>.М</w:t>
      </w:r>
      <w:proofErr w:type="gramEnd"/>
      <w:r w:rsidRPr="006712D1">
        <w:rPr>
          <w:rFonts w:ascii="Times New Roman" w:eastAsia="Calibri" w:hAnsi="Times New Roman" w:cs="Times New Roman"/>
          <w:sz w:val="26"/>
          <w:szCs w:val="26"/>
          <w:lang w:eastAsia="en-US"/>
        </w:rPr>
        <w:t>огойтуй</w:t>
      </w:r>
      <w:proofErr w:type="spellEnd"/>
      <w:r w:rsidRPr="006712D1">
        <w:rPr>
          <w:rFonts w:ascii="Times New Roman" w:eastAsia="Calibri" w:hAnsi="Times New Roman" w:cs="Times New Roman"/>
          <w:sz w:val="26"/>
          <w:szCs w:val="26"/>
          <w:lang w:eastAsia="en-US"/>
        </w:rPr>
        <w:t>.</w:t>
      </w:r>
    </w:p>
    <w:p w:rsidR="006712D1" w:rsidRPr="006712D1" w:rsidRDefault="006712D1" w:rsidP="006712D1">
      <w:pPr>
        <w:spacing w:after="0" w:line="240" w:lineRule="auto"/>
        <w:ind w:firstLine="709"/>
        <w:jc w:val="both"/>
        <w:textAlignment w:val="top"/>
        <w:rPr>
          <w:rFonts w:ascii="Times New Roman" w:eastAsia="Calibri" w:hAnsi="Times New Roman" w:cs="Times New Roman"/>
          <w:sz w:val="26"/>
          <w:szCs w:val="26"/>
          <w:lang w:eastAsia="en-US"/>
        </w:rPr>
      </w:pPr>
      <w:r w:rsidRPr="006712D1">
        <w:rPr>
          <w:rFonts w:ascii="Times New Roman" w:eastAsia="Calibri" w:hAnsi="Times New Roman" w:cs="Times New Roman"/>
          <w:sz w:val="26"/>
          <w:szCs w:val="26"/>
          <w:lang w:eastAsia="en-US"/>
        </w:rPr>
        <w:t>Автодороги поселения являются важнейшей составной частью производственной инфраструктуры, а их развитие – одна из приоритетных задач деятельности местной власти. Развитие и модернизация сферы транспорта являются факторами, стимулирующими социально-экономическое развитие поселения, повышение уровня жизни населения. По территории поселения проходит дорога регионального значения протяженностью 9,5 км и федерального значения протяженностью 8,3 км.</w:t>
      </w:r>
    </w:p>
    <w:p w:rsidR="006712D1" w:rsidRPr="006712D1" w:rsidRDefault="006712D1" w:rsidP="006712D1">
      <w:pPr>
        <w:spacing w:after="0" w:line="240" w:lineRule="auto"/>
        <w:ind w:firstLine="709"/>
        <w:jc w:val="both"/>
        <w:textAlignment w:val="top"/>
        <w:rPr>
          <w:rFonts w:ascii="Times New Roman" w:eastAsia="Calibri" w:hAnsi="Times New Roman" w:cs="Times New Roman"/>
          <w:sz w:val="26"/>
          <w:szCs w:val="26"/>
          <w:lang w:eastAsia="en-US"/>
        </w:rPr>
      </w:pPr>
      <w:r w:rsidRPr="006712D1">
        <w:rPr>
          <w:rFonts w:ascii="Times New Roman" w:eastAsia="Calibri" w:hAnsi="Times New Roman" w:cs="Times New Roman"/>
          <w:sz w:val="26"/>
          <w:szCs w:val="26"/>
          <w:lang w:eastAsia="en-US"/>
        </w:rPr>
        <w:t xml:space="preserve">Муниципальное предприятие «Агинское ПАТП» (пассажирское автотранспортное предприятие) является основным </w:t>
      </w:r>
      <w:proofErr w:type="spellStart"/>
      <w:r w:rsidRPr="006712D1">
        <w:rPr>
          <w:rFonts w:ascii="Times New Roman" w:eastAsia="Calibri" w:hAnsi="Times New Roman" w:cs="Times New Roman"/>
          <w:sz w:val="26"/>
          <w:szCs w:val="26"/>
          <w:lang w:eastAsia="en-US"/>
        </w:rPr>
        <w:t>пассажироперевозчиком</w:t>
      </w:r>
      <w:proofErr w:type="spellEnd"/>
      <w:r w:rsidRPr="006712D1">
        <w:rPr>
          <w:rFonts w:ascii="Times New Roman" w:eastAsia="Calibri" w:hAnsi="Times New Roman" w:cs="Times New Roman"/>
          <w:sz w:val="26"/>
          <w:szCs w:val="26"/>
          <w:lang w:eastAsia="en-US"/>
        </w:rPr>
        <w:t xml:space="preserve"> в Агинском округе и районе. Связь с районным и краевым центрами осуществляется автомобильным транспортом. </w:t>
      </w:r>
    </w:p>
    <w:p w:rsidR="006712D1" w:rsidRPr="006712D1" w:rsidRDefault="006712D1" w:rsidP="006712D1">
      <w:pPr>
        <w:spacing w:after="0" w:line="240" w:lineRule="auto"/>
        <w:ind w:firstLine="709"/>
        <w:jc w:val="both"/>
        <w:textAlignment w:val="top"/>
        <w:rPr>
          <w:rFonts w:ascii="Times New Roman" w:eastAsia="Times New Roman" w:hAnsi="Times New Roman" w:cs="Times New Roman"/>
          <w:sz w:val="26"/>
          <w:szCs w:val="26"/>
        </w:rPr>
      </w:pPr>
      <w:r w:rsidRPr="006712D1">
        <w:rPr>
          <w:rFonts w:ascii="Times New Roman" w:eastAsia="Times New Roman" w:hAnsi="Times New Roman" w:cs="Times New Roman"/>
          <w:sz w:val="26"/>
          <w:szCs w:val="26"/>
        </w:rPr>
        <w:lastRenderedPageBreak/>
        <w:t xml:space="preserve">Доехать до села </w:t>
      </w:r>
      <w:proofErr w:type="spellStart"/>
      <w:r w:rsidRPr="006712D1">
        <w:rPr>
          <w:rFonts w:ascii="Times New Roman" w:eastAsia="Times New Roman" w:hAnsi="Times New Roman" w:cs="Times New Roman"/>
          <w:sz w:val="26"/>
          <w:szCs w:val="26"/>
        </w:rPr>
        <w:t>Челутай</w:t>
      </w:r>
      <w:proofErr w:type="spellEnd"/>
      <w:r w:rsidRPr="006712D1">
        <w:rPr>
          <w:rFonts w:ascii="Times New Roman" w:eastAsia="Times New Roman" w:hAnsi="Times New Roman" w:cs="Times New Roman"/>
          <w:sz w:val="26"/>
          <w:szCs w:val="26"/>
        </w:rPr>
        <w:t xml:space="preserve"> можно из г. Чита по федеральной трассе А350, далее по региональной трассе «Подъезд </w:t>
      </w:r>
      <w:proofErr w:type="gramStart"/>
      <w:r w:rsidRPr="006712D1">
        <w:rPr>
          <w:rFonts w:ascii="Times New Roman" w:eastAsia="Times New Roman" w:hAnsi="Times New Roman" w:cs="Times New Roman"/>
          <w:sz w:val="26"/>
          <w:szCs w:val="26"/>
        </w:rPr>
        <w:t>к</w:t>
      </w:r>
      <w:proofErr w:type="gramEnd"/>
      <w:r w:rsidRPr="006712D1">
        <w:rPr>
          <w:rFonts w:ascii="Times New Roman" w:eastAsia="Times New Roman" w:hAnsi="Times New Roman" w:cs="Times New Roman"/>
          <w:sz w:val="26"/>
          <w:szCs w:val="26"/>
        </w:rPr>
        <w:t xml:space="preserve"> с. </w:t>
      </w:r>
      <w:proofErr w:type="spellStart"/>
      <w:r w:rsidRPr="006712D1">
        <w:rPr>
          <w:rFonts w:ascii="Times New Roman" w:eastAsia="Times New Roman" w:hAnsi="Times New Roman" w:cs="Times New Roman"/>
          <w:sz w:val="26"/>
          <w:szCs w:val="26"/>
        </w:rPr>
        <w:t>Челутай</w:t>
      </w:r>
      <w:proofErr w:type="spellEnd"/>
      <w:r w:rsidRPr="006712D1">
        <w:rPr>
          <w:rFonts w:ascii="Times New Roman" w:eastAsia="Times New Roman" w:hAnsi="Times New Roman" w:cs="Times New Roman"/>
          <w:sz w:val="26"/>
          <w:szCs w:val="26"/>
        </w:rPr>
        <w:t>».</w:t>
      </w:r>
    </w:p>
    <w:p w:rsidR="006712D1" w:rsidRPr="006712D1" w:rsidRDefault="006712D1" w:rsidP="006712D1">
      <w:pPr>
        <w:spacing w:after="0" w:line="240" w:lineRule="auto"/>
        <w:ind w:left="567"/>
        <w:rPr>
          <w:rFonts w:ascii="Times New Roman" w:eastAsia="Times New Roman" w:hAnsi="Times New Roman" w:cs="Times New Roman"/>
          <w:sz w:val="26"/>
          <w:szCs w:val="26"/>
        </w:rPr>
        <w:sectPr w:rsidR="006712D1" w:rsidRPr="006712D1" w:rsidSect="00727F20">
          <w:pgSz w:w="11906" w:h="16838"/>
          <w:pgMar w:top="1134" w:right="567" w:bottom="1134" w:left="1134" w:header="709" w:footer="709" w:gutter="0"/>
          <w:cols w:space="708"/>
          <w:docGrid w:linePitch="360"/>
        </w:sectPr>
      </w:pPr>
    </w:p>
    <w:p w:rsidR="006712D1" w:rsidRPr="006712D1" w:rsidRDefault="006712D1" w:rsidP="006712D1">
      <w:pPr>
        <w:spacing w:after="0" w:line="240" w:lineRule="auto"/>
        <w:rPr>
          <w:rFonts w:ascii="Times New Roman" w:eastAsia="Times New Roman" w:hAnsi="Times New Roman" w:cs="Times New Roman"/>
          <w:sz w:val="26"/>
          <w:szCs w:val="26"/>
        </w:rPr>
      </w:pPr>
      <w:r w:rsidRPr="006712D1">
        <w:rPr>
          <w:rFonts w:ascii="Times New Roman" w:eastAsia="Times New Roman" w:hAnsi="Times New Roman" w:cs="Times New Roman"/>
          <w:noProof/>
          <w:sz w:val="26"/>
          <w:szCs w:val="26"/>
        </w:rPr>
        <w:lastRenderedPageBreak/>
        <w:drawing>
          <wp:inline distT="0" distB="0" distL="0" distR="0" wp14:anchorId="173677F9" wp14:editId="1FA559D6">
            <wp:extent cx="6828312" cy="571841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29326" cy="5719265"/>
                    </a:xfrm>
                    <a:prstGeom prst="rect">
                      <a:avLst/>
                    </a:prstGeom>
                    <a:noFill/>
                    <a:ln>
                      <a:noFill/>
                    </a:ln>
                  </pic:spPr>
                </pic:pic>
              </a:graphicData>
            </a:graphic>
          </wp:inline>
        </w:drawing>
      </w:r>
    </w:p>
    <w:p w:rsidR="006712D1" w:rsidRPr="006712D1" w:rsidRDefault="006712D1" w:rsidP="006712D1">
      <w:pPr>
        <w:spacing w:after="0" w:line="240" w:lineRule="auto"/>
        <w:ind w:left="567"/>
        <w:rPr>
          <w:rFonts w:ascii="Times New Roman" w:eastAsia="Times New Roman" w:hAnsi="Times New Roman" w:cs="Times New Roman"/>
          <w:sz w:val="26"/>
          <w:szCs w:val="26"/>
        </w:rPr>
      </w:pPr>
      <w:r w:rsidRPr="006712D1">
        <w:rPr>
          <w:rFonts w:ascii="Times New Roman" w:eastAsia="Times New Roman" w:hAnsi="Times New Roman" w:cs="Times New Roman"/>
          <w:sz w:val="26"/>
          <w:szCs w:val="26"/>
        </w:rPr>
        <w:t>Рисунок 5. Схема дорог муниципального района «Агинский район» Забайкальского края</w:t>
      </w:r>
    </w:p>
    <w:p w:rsidR="006712D1" w:rsidRPr="006712D1" w:rsidRDefault="006712D1" w:rsidP="006712D1">
      <w:pPr>
        <w:spacing w:after="0" w:line="240" w:lineRule="auto"/>
        <w:ind w:left="567"/>
        <w:rPr>
          <w:rFonts w:ascii="Times New Roman" w:eastAsia="Times New Roman" w:hAnsi="Times New Roman" w:cs="Times New Roman"/>
          <w:b/>
          <w:i/>
          <w:sz w:val="26"/>
          <w:szCs w:val="26"/>
        </w:rPr>
        <w:sectPr w:rsidR="006712D1" w:rsidRPr="006712D1" w:rsidSect="002214F3">
          <w:pgSz w:w="16838" w:h="11906" w:orient="landscape"/>
          <w:pgMar w:top="1134" w:right="1134" w:bottom="567" w:left="1134" w:header="709" w:footer="709" w:gutter="0"/>
          <w:cols w:space="708"/>
          <w:docGrid w:linePitch="360"/>
        </w:sectPr>
      </w:pPr>
    </w:p>
    <w:p w:rsidR="006712D1" w:rsidRPr="006712D1" w:rsidRDefault="006712D1" w:rsidP="006712D1">
      <w:pPr>
        <w:spacing w:before="240" w:after="240" w:line="240" w:lineRule="auto"/>
        <w:ind w:left="567"/>
        <w:jc w:val="center"/>
        <w:rPr>
          <w:rFonts w:ascii="Times New Roman" w:eastAsia="Times New Roman" w:hAnsi="Times New Roman" w:cs="Times New Roman"/>
          <w:b/>
          <w:sz w:val="26"/>
          <w:szCs w:val="26"/>
        </w:rPr>
      </w:pPr>
      <w:r w:rsidRPr="006712D1">
        <w:rPr>
          <w:rFonts w:ascii="Times New Roman" w:eastAsia="Times New Roman" w:hAnsi="Times New Roman" w:cs="Times New Roman"/>
          <w:b/>
          <w:sz w:val="26"/>
          <w:szCs w:val="26"/>
        </w:rPr>
        <w:lastRenderedPageBreak/>
        <w:t xml:space="preserve">Характеристика сети дорог </w:t>
      </w:r>
      <w:r w:rsidRPr="006712D1">
        <w:rPr>
          <w:rFonts w:ascii="Times New Roman" w:eastAsia="Times New Roman" w:hAnsi="Times New Roman" w:cs="Times New Roman"/>
          <w:b/>
          <w:bCs/>
          <w:sz w:val="26"/>
          <w:szCs w:val="26"/>
        </w:rPr>
        <w:t>сельского поселения «</w:t>
      </w:r>
      <w:proofErr w:type="spellStart"/>
      <w:r w:rsidRPr="006712D1">
        <w:rPr>
          <w:rFonts w:ascii="Times New Roman" w:eastAsia="Times New Roman" w:hAnsi="Times New Roman" w:cs="Times New Roman"/>
          <w:b/>
          <w:bCs/>
          <w:sz w:val="26"/>
          <w:szCs w:val="26"/>
        </w:rPr>
        <w:t>Челутай</w:t>
      </w:r>
      <w:proofErr w:type="spellEnd"/>
      <w:r w:rsidRPr="006712D1">
        <w:rPr>
          <w:rFonts w:ascii="Times New Roman" w:eastAsia="Times New Roman" w:hAnsi="Times New Roman" w:cs="Times New Roman"/>
          <w:b/>
          <w:bCs/>
          <w:sz w:val="26"/>
          <w:szCs w:val="26"/>
        </w:rPr>
        <w:t>»</w:t>
      </w:r>
    </w:p>
    <w:p w:rsidR="006712D1" w:rsidRPr="006712D1" w:rsidRDefault="006712D1" w:rsidP="006712D1">
      <w:pPr>
        <w:spacing w:after="0" w:line="240" w:lineRule="auto"/>
        <w:ind w:firstLine="709"/>
        <w:jc w:val="both"/>
        <w:rPr>
          <w:rFonts w:ascii="Times New Roman" w:eastAsia="Times New Roman" w:hAnsi="Times New Roman" w:cs="Times New Roman"/>
          <w:sz w:val="26"/>
          <w:szCs w:val="26"/>
        </w:rPr>
      </w:pPr>
      <w:r w:rsidRPr="006712D1">
        <w:rPr>
          <w:rFonts w:ascii="Times New Roman" w:eastAsia="Times New Roman" w:hAnsi="Times New Roman" w:cs="Times New Roman"/>
          <w:sz w:val="26"/>
          <w:szCs w:val="26"/>
        </w:rPr>
        <w:t xml:space="preserve">Сеть дорог сельского поселения </w:t>
      </w:r>
      <w:proofErr w:type="spellStart"/>
      <w:r w:rsidRPr="006712D1">
        <w:rPr>
          <w:rFonts w:ascii="Times New Roman" w:eastAsia="Times New Roman" w:hAnsi="Times New Roman" w:cs="Times New Roman"/>
          <w:sz w:val="26"/>
          <w:szCs w:val="26"/>
        </w:rPr>
        <w:t>Челутай</w:t>
      </w:r>
      <w:proofErr w:type="spellEnd"/>
      <w:r w:rsidRPr="006712D1">
        <w:rPr>
          <w:rFonts w:ascii="Times New Roman" w:eastAsia="Times New Roman" w:hAnsi="Times New Roman" w:cs="Times New Roman"/>
          <w:sz w:val="26"/>
          <w:szCs w:val="26"/>
        </w:rPr>
        <w:t xml:space="preserve"> состоит из автодороги федерального, регионального значения, дорог местного значения и полевых дорог.</w:t>
      </w:r>
      <w:r w:rsidRPr="006712D1">
        <w:rPr>
          <w:rFonts w:ascii="Times New Roman" w:eastAsia="Times New Roman" w:hAnsi="Times New Roman" w:cs="Times New Roman"/>
          <w:sz w:val="26"/>
          <w:szCs w:val="26"/>
          <w:lang w:val="x-none"/>
        </w:rPr>
        <w:t xml:space="preserve"> Общая протяжённость дорожной сети составляет </w:t>
      </w:r>
      <w:r w:rsidRPr="006712D1">
        <w:rPr>
          <w:rFonts w:ascii="Times New Roman" w:eastAsia="Times New Roman" w:hAnsi="Times New Roman" w:cs="Times New Roman"/>
          <w:sz w:val="26"/>
          <w:szCs w:val="26"/>
        </w:rPr>
        <w:t>17,8</w:t>
      </w:r>
      <w:r w:rsidRPr="006712D1">
        <w:rPr>
          <w:rFonts w:ascii="Times New Roman" w:eastAsia="Times New Roman" w:hAnsi="Times New Roman" w:cs="Times New Roman"/>
          <w:sz w:val="26"/>
          <w:szCs w:val="26"/>
          <w:lang w:val="x-none"/>
        </w:rPr>
        <w:t xml:space="preserve"> км, в том числе, дороги </w:t>
      </w:r>
      <w:r w:rsidRPr="006712D1">
        <w:rPr>
          <w:rFonts w:ascii="Times New Roman" w:eastAsia="Times New Roman" w:hAnsi="Times New Roman" w:cs="Times New Roman"/>
          <w:sz w:val="26"/>
          <w:szCs w:val="26"/>
        </w:rPr>
        <w:t>федерального</w:t>
      </w:r>
      <w:r w:rsidRPr="006712D1">
        <w:rPr>
          <w:rFonts w:ascii="Times New Roman" w:eastAsia="Times New Roman" w:hAnsi="Times New Roman" w:cs="Times New Roman"/>
          <w:sz w:val="26"/>
          <w:szCs w:val="26"/>
          <w:lang w:val="x-none"/>
        </w:rPr>
        <w:t xml:space="preserve"> значения – </w:t>
      </w:r>
      <w:r w:rsidRPr="006712D1">
        <w:rPr>
          <w:rFonts w:ascii="Times New Roman" w:eastAsia="Times New Roman" w:hAnsi="Times New Roman" w:cs="Times New Roman"/>
          <w:sz w:val="26"/>
          <w:szCs w:val="26"/>
        </w:rPr>
        <w:t>8,3</w:t>
      </w:r>
      <w:r w:rsidRPr="006712D1">
        <w:rPr>
          <w:rFonts w:ascii="Times New Roman" w:eastAsia="Times New Roman" w:hAnsi="Times New Roman" w:cs="Times New Roman"/>
          <w:sz w:val="26"/>
          <w:szCs w:val="26"/>
          <w:lang w:val="x-none"/>
        </w:rPr>
        <w:t> км</w:t>
      </w:r>
      <w:r w:rsidRPr="006712D1">
        <w:rPr>
          <w:rFonts w:ascii="Times New Roman" w:eastAsia="Times New Roman" w:hAnsi="Times New Roman" w:cs="Times New Roman"/>
          <w:sz w:val="26"/>
          <w:szCs w:val="26"/>
        </w:rPr>
        <w:t>,</w:t>
      </w:r>
      <w:r w:rsidRPr="006712D1">
        <w:rPr>
          <w:rFonts w:ascii="Times New Roman" w:eastAsia="Times New Roman" w:hAnsi="Times New Roman" w:cs="Times New Roman"/>
          <w:sz w:val="26"/>
          <w:szCs w:val="26"/>
          <w:lang w:val="x-none"/>
        </w:rPr>
        <w:t xml:space="preserve"> дороги регионального значения – </w:t>
      </w:r>
      <w:r w:rsidRPr="006712D1">
        <w:rPr>
          <w:rFonts w:ascii="Times New Roman" w:eastAsia="Times New Roman" w:hAnsi="Times New Roman" w:cs="Times New Roman"/>
          <w:sz w:val="26"/>
          <w:szCs w:val="26"/>
        </w:rPr>
        <w:t>9,5</w:t>
      </w:r>
      <w:r w:rsidRPr="006712D1">
        <w:rPr>
          <w:rFonts w:ascii="Times New Roman" w:eastAsia="Times New Roman" w:hAnsi="Times New Roman" w:cs="Times New Roman"/>
          <w:sz w:val="26"/>
          <w:szCs w:val="26"/>
          <w:lang w:val="x-none"/>
        </w:rPr>
        <w:t> км</w:t>
      </w:r>
      <w:r w:rsidRPr="006712D1">
        <w:rPr>
          <w:rFonts w:ascii="Times New Roman" w:eastAsia="Times New Roman" w:hAnsi="Times New Roman" w:cs="Times New Roman"/>
          <w:sz w:val="26"/>
          <w:szCs w:val="26"/>
        </w:rPr>
        <w:t>.</w:t>
      </w:r>
    </w:p>
    <w:p w:rsidR="006712D1" w:rsidRPr="006712D1" w:rsidRDefault="006712D1" w:rsidP="006712D1">
      <w:pPr>
        <w:spacing w:after="0" w:line="240" w:lineRule="auto"/>
        <w:ind w:firstLine="709"/>
        <w:jc w:val="both"/>
        <w:rPr>
          <w:rFonts w:ascii="Times New Roman" w:eastAsia="Times New Roman" w:hAnsi="Times New Roman" w:cs="Times New Roman"/>
          <w:sz w:val="26"/>
          <w:szCs w:val="26"/>
          <w:lang w:val="x-none"/>
        </w:rPr>
      </w:pPr>
      <w:r w:rsidRPr="006712D1">
        <w:rPr>
          <w:rFonts w:ascii="Times New Roman" w:eastAsia="Times New Roman" w:hAnsi="Times New Roman" w:cs="Times New Roman"/>
          <w:sz w:val="26"/>
          <w:szCs w:val="26"/>
          <w:lang w:val="x-none"/>
        </w:rPr>
        <w:t xml:space="preserve">По территории </w:t>
      </w:r>
      <w:r w:rsidRPr="006712D1">
        <w:rPr>
          <w:rFonts w:ascii="Times New Roman" w:eastAsia="Times New Roman" w:hAnsi="Times New Roman" w:cs="Times New Roman"/>
          <w:sz w:val="26"/>
          <w:szCs w:val="26"/>
        </w:rPr>
        <w:t xml:space="preserve">сельского поселения </w:t>
      </w:r>
      <w:proofErr w:type="spellStart"/>
      <w:r w:rsidRPr="006712D1">
        <w:rPr>
          <w:rFonts w:ascii="Times New Roman" w:eastAsia="Times New Roman" w:hAnsi="Times New Roman" w:cs="Times New Roman"/>
          <w:sz w:val="26"/>
          <w:szCs w:val="26"/>
        </w:rPr>
        <w:t>Челутай</w:t>
      </w:r>
      <w:proofErr w:type="spellEnd"/>
      <w:r w:rsidRPr="006712D1">
        <w:rPr>
          <w:rFonts w:ascii="Times New Roman" w:eastAsia="Times New Roman" w:hAnsi="Times New Roman" w:cs="Times New Roman"/>
          <w:sz w:val="26"/>
          <w:szCs w:val="26"/>
        </w:rPr>
        <w:t xml:space="preserve"> </w:t>
      </w:r>
      <w:r w:rsidRPr="006712D1">
        <w:rPr>
          <w:rFonts w:ascii="Times New Roman" w:eastAsia="Times New Roman" w:hAnsi="Times New Roman" w:cs="Times New Roman"/>
          <w:sz w:val="26"/>
          <w:szCs w:val="26"/>
          <w:lang w:val="x-none"/>
        </w:rPr>
        <w:t xml:space="preserve">проходит региональная </w:t>
      </w:r>
      <w:r w:rsidRPr="006712D1">
        <w:rPr>
          <w:rFonts w:ascii="Times New Roman" w:eastAsia="Times New Roman" w:hAnsi="Times New Roman" w:cs="Times New Roman"/>
          <w:sz w:val="26"/>
          <w:szCs w:val="26"/>
        </w:rPr>
        <w:t xml:space="preserve">автодорога «Подъезд к с. </w:t>
      </w:r>
      <w:proofErr w:type="spellStart"/>
      <w:r w:rsidRPr="006712D1">
        <w:rPr>
          <w:rFonts w:ascii="Times New Roman" w:eastAsia="Times New Roman" w:hAnsi="Times New Roman" w:cs="Times New Roman"/>
          <w:sz w:val="26"/>
          <w:szCs w:val="26"/>
        </w:rPr>
        <w:t>Челутай</w:t>
      </w:r>
      <w:proofErr w:type="spellEnd"/>
      <w:r w:rsidRPr="006712D1">
        <w:rPr>
          <w:rFonts w:ascii="Times New Roman" w:eastAsia="Times New Roman" w:hAnsi="Times New Roman" w:cs="Times New Roman"/>
          <w:sz w:val="26"/>
          <w:szCs w:val="26"/>
        </w:rPr>
        <w:t xml:space="preserve">» 76 ОП РЗ 76К-162 </w:t>
      </w:r>
      <w:r w:rsidRPr="006712D1">
        <w:rPr>
          <w:rFonts w:ascii="Times New Roman" w:eastAsia="Times New Roman" w:hAnsi="Times New Roman" w:cs="Times New Roman"/>
          <w:sz w:val="26"/>
          <w:szCs w:val="26"/>
          <w:lang w:val="x-none"/>
        </w:rPr>
        <w:t xml:space="preserve">общей протяженностью в границах сельского поселения </w:t>
      </w:r>
      <w:r w:rsidRPr="006712D1">
        <w:rPr>
          <w:rFonts w:ascii="Times New Roman" w:eastAsia="Times New Roman" w:hAnsi="Times New Roman" w:cs="Times New Roman"/>
          <w:sz w:val="26"/>
          <w:szCs w:val="26"/>
        </w:rPr>
        <w:t>9,5</w:t>
      </w:r>
      <w:r w:rsidRPr="006712D1">
        <w:rPr>
          <w:rFonts w:ascii="Times New Roman" w:eastAsia="Times New Roman" w:hAnsi="Times New Roman" w:cs="Times New Roman"/>
          <w:sz w:val="26"/>
          <w:szCs w:val="26"/>
          <w:lang w:val="x-none"/>
        </w:rPr>
        <w:t xml:space="preserve"> км</w:t>
      </w:r>
      <w:r w:rsidRPr="006712D1">
        <w:rPr>
          <w:rFonts w:ascii="Times New Roman" w:eastAsia="Times New Roman" w:hAnsi="Times New Roman" w:cs="Times New Roman"/>
          <w:sz w:val="26"/>
          <w:szCs w:val="26"/>
        </w:rPr>
        <w:t>.</w:t>
      </w:r>
      <w:r w:rsidRPr="006712D1">
        <w:rPr>
          <w:rFonts w:ascii="Times New Roman" w:eastAsia="Times New Roman" w:hAnsi="Times New Roman" w:cs="Times New Roman"/>
          <w:sz w:val="26"/>
          <w:szCs w:val="26"/>
          <w:lang w:val="x-none"/>
        </w:rPr>
        <w:t xml:space="preserve"> Материал покрытия проезжей части</w:t>
      </w:r>
      <w:r w:rsidRPr="006712D1">
        <w:rPr>
          <w:rFonts w:ascii="Times New Roman" w:eastAsia="Times New Roman" w:hAnsi="Times New Roman" w:cs="Times New Roman"/>
          <w:sz w:val="26"/>
          <w:szCs w:val="26"/>
        </w:rPr>
        <w:t xml:space="preserve"> щебень</w:t>
      </w:r>
      <w:r w:rsidRPr="006712D1">
        <w:rPr>
          <w:rFonts w:ascii="Times New Roman" w:eastAsia="Times New Roman" w:hAnsi="Times New Roman" w:cs="Times New Roman"/>
          <w:sz w:val="26"/>
          <w:szCs w:val="26"/>
          <w:lang w:val="x-none"/>
        </w:rPr>
        <w:t>.</w:t>
      </w:r>
    </w:p>
    <w:p w:rsidR="006712D1" w:rsidRPr="006712D1" w:rsidRDefault="006712D1" w:rsidP="006712D1">
      <w:pPr>
        <w:spacing w:after="0" w:line="240" w:lineRule="auto"/>
        <w:ind w:firstLine="709"/>
        <w:jc w:val="center"/>
        <w:rPr>
          <w:rFonts w:ascii="Times New Roman" w:eastAsia="Times New Roman" w:hAnsi="Times New Roman" w:cs="Times New Roman"/>
          <w:sz w:val="26"/>
          <w:szCs w:val="26"/>
        </w:rPr>
      </w:pPr>
      <w:r w:rsidRPr="006712D1">
        <w:rPr>
          <w:rFonts w:ascii="Times New Roman" w:eastAsia="Times New Roman" w:hAnsi="Times New Roman" w:cs="Times New Roman"/>
          <w:sz w:val="26"/>
          <w:szCs w:val="26"/>
        </w:rPr>
        <w:t>Т</w:t>
      </w:r>
      <w:proofErr w:type="spellStart"/>
      <w:r w:rsidRPr="006712D1">
        <w:rPr>
          <w:rFonts w:ascii="Times New Roman" w:eastAsia="Times New Roman" w:hAnsi="Times New Roman" w:cs="Times New Roman"/>
          <w:sz w:val="26"/>
          <w:szCs w:val="26"/>
          <w:lang w:val="x-none"/>
        </w:rPr>
        <w:t>аблица</w:t>
      </w:r>
      <w:proofErr w:type="spellEnd"/>
      <w:r w:rsidRPr="006712D1">
        <w:rPr>
          <w:rFonts w:ascii="Times New Roman" w:eastAsia="Times New Roman" w:hAnsi="Times New Roman" w:cs="Times New Roman"/>
          <w:sz w:val="26"/>
          <w:szCs w:val="26"/>
          <w:lang w:val="x-none"/>
        </w:rPr>
        <w:t xml:space="preserve"> </w:t>
      </w:r>
      <w:r w:rsidRPr="006712D1">
        <w:rPr>
          <w:rFonts w:ascii="Times New Roman" w:eastAsia="Times New Roman" w:hAnsi="Times New Roman" w:cs="Times New Roman"/>
          <w:sz w:val="26"/>
          <w:szCs w:val="26"/>
        </w:rPr>
        <w:t xml:space="preserve">4 </w:t>
      </w:r>
      <w:r w:rsidRPr="006712D1">
        <w:rPr>
          <w:rFonts w:ascii="Times New Roman" w:eastAsia="Times New Roman" w:hAnsi="Times New Roman" w:cs="Times New Roman"/>
          <w:sz w:val="26"/>
          <w:szCs w:val="26"/>
          <w:lang w:val="x-none"/>
        </w:rPr>
        <w:t>– Технические характеристики автомобильн</w:t>
      </w:r>
      <w:r w:rsidRPr="006712D1">
        <w:rPr>
          <w:rFonts w:ascii="Times New Roman" w:eastAsia="Times New Roman" w:hAnsi="Times New Roman" w:cs="Times New Roman"/>
          <w:sz w:val="26"/>
          <w:szCs w:val="26"/>
        </w:rPr>
        <w:t>ой</w:t>
      </w:r>
      <w:r w:rsidRPr="006712D1">
        <w:rPr>
          <w:rFonts w:ascii="Times New Roman" w:eastAsia="Times New Roman" w:hAnsi="Times New Roman" w:cs="Times New Roman"/>
          <w:sz w:val="26"/>
          <w:szCs w:val="26"/>
          <w:lang w:val="x-none"/>
        </w:rPr>
        <w:t xml:space="preserve"> дорог</w:t>
      </w:r>
      <w:r w:rsidRPr="006712D1">
        <w:rPr>
          <w:rFonts w:ascii="Times New Roman" w:eastAsia="Times New Roman" w:hAnsi="Times New Roman" w:cs="Times New Roman"/>
          <w:sz w:val="26"/>
          <w:szCs w:val="26"/>
        </w:rPr>
        <w:t>и</w:t>
      </w:r>
      <w:r w:rsidRPr="006712D1">
        <w:rPr>
          <w:rFonts w:ascii="Times New Roman" w:eastAsia="Times New Roman" w:hAnsi="Times New Roman" w:cs="Times New Roman"/>
          <w:sz w:val="26"/>
          <w:szCs w:val="26"/>
          <w:lang w:val="x-none"/>
        </w:rPr>
        <w:t xml:space="preserve"> общего пользования </w:t>
      </w:r>
      <w:r w:rsidRPr="006712D1">
        <w:rPr>
          <w:rFonts w:ascii="Times New Roman" w:eastAsia="Times New Roman" w:hAnsi="Times New Roman" w:cs="Times New Roman"/>
          <w:sz w:val="26"/>
          <w:szCs w:val="26"/>
        </w:rPr>
        <w:t xml:space="preserve">регионального </w:t>
      </w:r>
      <w:r w:rsidRPr="006712D1">
        <w:rPr>
          <w:rFonts w:ascii="Times New Roman" w:eastAsia="Times New Roman" w:hAnsi="Times New Roman" w:cs="Times New Roman"/>
          <w:sz w:val="26"/>
          <w:szCs w:val="26"/>
          <w:lang w:val="x-none"/>
        </w:rPr>
        <w:t xml:space="preserve">значения </w:t>
      </w:r>
      <w:r w:rsidRPr="006712D1">
        <w:rPr>
          <w:rFonts w:ascii="Times New Roman" w:eastAsia="Times New Roman" w:hAnsi="Times New Roman" w:cs="Times New Roman"/>
          <w:sz w:val="26"/>
          <w:szCs w:val="26"/>
        </w:rPr>
        <w:t>СП «</w:t>
      </w:r>
      <w:proofErr w:type="spellStart"/>
      <w:r w:rsidRPr="006712D1">
        <w:rPr>
          <w:rFonts w:ascii="Times New Roman" w:eastAsia="Times New Roman" w:hAnsi="Times New Roman" w:cs="Times New Roman"/>
          <w:sz w:val="26"/>
          <w:szCs w:val="26"/>
        </w:rPr>
        <w:t>Челутай</w:t>
      </w:r>
      <w:proofErr w:type="spellEnd"/>
      <w:r w:rsidRPr="006712D1">
        <w:rPr>
          <w:rFonts w:ascii="Times New Roman" w:eastAsia="Times New Roman" w:hAnsi="Times New Roman" w:cs="Times New Roman"/>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1"/>
        <w:gridCol w:w="1842"/>
        <w:gridCol w:w="1913"/>
        <w:gridCol w:w="840"/>
        <w:gridCol w:w="525"/>
        <w:gridCol w:w="1292"/>
        <w:gridCol w:w="679"/>
        <w:gridCol w:w="836"/>
        <w:gridCol w:w="1933"/>
      </w:tblGrid>
      <w:tr w:rsidR="006712D1" w:rsidRPr="006712D1" w:rsidTr="00864949">
        <w:trPr>
          <w:trHeight w:val="302"/>
        </w:trPr>
        <w:tc>
          <w:tcPr>
            <w:tcW w:w="269" w:type="pct"/>
            <w:vMerge w:val="restart"/>
            <w:vAlign w:val="center"/>
          </w:tcPr>
          <w:p w:rsidR="006712D1" w:rsidRPr="006712D1" w:rsidRDefault="006712D1" w:rsidP="006712D1">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6712D1">
              <w:rPr>
                <w:rFonts w:ascii="Times New Roman" w:eastAsia="Calibri" w:hAnsi="Times New Roman" w:cs="Times New Roman"/>
                <w:b/>
                <w:bCs/>
                <w:sz w:val="24"/>
                <w:szCs w:val="24"/>
              </w:rPr>
              <w:t>№</w:t>
            </w:r>
          </w:p>
          <w:p w:rsidR="006712D1" w:rsidRPr="006712D1" w:rsidRDefault="006712D1" w:rsidP="006712D1">
            <w:pPr>
              <w:widowControl w:val="0"/>
              <w:autoSpaceDE w:val="0"/>
              <w:autoSpaceDN w:val="0"/>
              <w:adjustRightInd w:val="0"/>
              <w:spacing w:after="0" w:line="240" w:lineRule="auto"/>
              <w:jc w:val="center"/>
              <w:rPr>
                <w:rFonts w:ascii="Times New Roman" w:eastAsia="Calibri" w:hAnsi="Times New Roman" w:cs="Times New Roman"/>
                <w:b/>
                <w:bCs/>
                <w:sz w:val="24"/>
                <w:szCs w:val="24"/>
              </w:rPr>
            </w:pPr>
            <w:proofErr w:type="gramStart"/>
            <w:r w:rsidRPr="006712D1">
              <w:rPr>
                <w:rFonts w:ascii="Times New Roman" w:eastAsia="Calibri" w:hAnsi="Times New Roman" w:cs="Times New Roman"/>
                <w:b/>
                <w:bCs/>
                <w:sz w:val="24"/>
                <w:szCs w:val="24"/>
              </w:rPr>
              <w:t>п</w:t>
            </w:r>
            <w:proofErr w:type="gramEnd"/>
            <w:r w:rsidRPr="006712D1">
              <w:rPr>
                <w:rFonts w:ascii="Times New Roman" w:eastAsia="Calibri" w:hAnsi="Times New Roman" w:cs="Times New Roman"/>
                <w:b/>
                <w:bCs/>
                <w:sz w:val="24"/>
                <w:szCs w:val="24"/>
              </w:rPr>
              <w:t>/п</w:t>
            </w:r>
          </w:p>
          <w:p w:rsidR="006712D1" w:rsidRPr="006712D1" w:rsidRDefault="006712D1" w:rsidP="006712D1">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884" w:type="pct"/>
            <w:vMerge w:val="restart"/>
            <w:vAlign w:val="center"/>
          </w:tcPr>
          <w:p w:rsidR="006712D1" w:rsidRPr="006712D1" w:rsidRDefault="006712D1" w:rsidP="006712D1">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6712D1">
              <w:rPr>
                <w:rFonts w:ascii="Times New Roman" w:eastAsia="Calibri" w:hAnsi="Times New Roman" w:cs="Times New Roman"/>
                <w:b/>
                <w:bCs/>
                <w:sz w:val="24"/>
                <w:szCs w:val="24"/>
              </w:rPr>
              <w:t>Автодорога</w:t>
            </w:r>
          </w:p>
        </w:tc>
        <w:tc>
          <w:tcPr>
            <w:tcW w:w="918" w:type="pct"/>
            <w:vMerge w:val="restart"/>
            <w:vAlign w:val="center"/>
          </w:tcPr>
          <w:p w:rsidR="006712D1" w:rsidRPr="006712D1" w:rsidRDefault="006712D1" w:rsidP="006712D1">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6712D1">
              <w:rPr>
                <w:rFonts w:ascii="Times New Roman" w:eastAsia="Calibri" w:hAnsi="Times New Roman" w:cs="Times New Roman"/>
                <w:b/>
                <w:bCs/>
                <w:sz w:val="24"/>
                <w:szCs w:val="24"/>
              </w:rPr>
              <w:t>Наименование</w:t>
            </w:r>
          </w:p>
        </w:tc>
        <w:tc>
          <w:tcPr>
            <w:tcW w:w="403" w:type="pct"/>
            <w:vMerge w:val="restart"/>
            <w:vAlign w:val="center"/>
          </w:tcPr>
          <w:p w:rsidR="006712D1" w:rsidRPr="006712D1" w:rsidRDefault="006712D1" w:rsidP="006712D1">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6712D1">
              <w:rPr>
                <w:rFonts w:ascii="Times New Roman" w:eastAsia="Calibri" w:hAnsi="Times New Roman" w:cs="Times New Roman"/>
                <w:b/>
                <w:bCs/>
                <w:sz w:val="24"/>
                <w:szCs w:val="24"/>
              </w:rPr>
              <w:t>Тех.</w:t>
            </w:r>
          </w:p>
          <w:p w:rsidR="006712D1" w:rsidRPr="006712D1" w:rsidRDefault="006712D1" w:rsidP="006712D1">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6712D1">
              <w:rPr>
                <w:rFonts w:ascii="Times New Roman" w:eastAsia="Calibri" w:hAnsi="Times New Roman" w:cs="Times New Roman"/>
                <w:b/>
                <w:bCs/>
                <w:sz w:val="24"/>
                <w:szCs w:val="24"/>
              </w:rPr>
              <w:t>Кате</w:t>
            </w:r>
          </w:p>
          <w:p w:rsidR="006712D1" w:rsidRPr="006712D1" w:rsidRDefault="006712D1" w:rsidP="006712D1">
            <w:pPr>
              <w:widowControl w:val="0"/>
              <w:autoSpaceDE w:val="0"/>
              <w:autoSpaceDN w:val="0"/>
              <w:adjustRightInd w:val="0"/>
              <w:spacing w:after="0" w:line="240" w:lineRule="auto"/>
              <w:jc w:val="center"/>
              <w:rPr>
                <w:rFonts w:ascii="Times New Roman" w:eastAsia="Calibri" w:hAnsi="Times New Roman" w:cs="Times New Roman"/>
                <w:b/>
                <w:bCs/>
                <w:sz w:val="24"/>
                <w:szCs w:val="24"/>
              </w:rPr>
            </w:pPr>
            <w:proofErr w:type="spellStart"/>
            <w:r w:rsidRPr="006712D1">
              <w:rPr>
                <w:rFonts w:ascii="Times New Roman" w:eastAsia="Calibri" w:hAnsi="Times New Roman" w:cs="Times New Roman"/>
                <w:b/>
                <w:bCs/>
                <w:sz w:val="24"/>
                <w:szCs w:val="24"/>
              </w:rPr>
              <w:t>го</w:t>
            </w:r>
            <w:proofErr w:type="spellEnd"/>
          </w:p>
          <w:p w:rsidR="006712D1" w:rsidRPr="006712D1" w:rsidRDefault="006712D1" w:rsidP="006712D1">
            <w:pPr>
              <w:widowControl w:val="0"/>
              <w:autoSpaceDE w:val="0"/>
              <w:autoSpaceDN w:val="0"/>
              <w:adjustRightInd w:val="0"/>
              <w:spacing w:after="0" w:line="240" w:lineRule="auto"/>
              <w:jc w:val="center"/>
              <w:rPr>
                <w:rFonts w:ascii="Times New Roman" w:eastAsia="Calibri" w:hAnsi="Times New Roman" w:cs="Times New Roman"/>
                <w:b/>
                <w:bCs/>
                <w:sz w:val="24"/>
                <w:szCs w:val="24"/>
              </w:rPr>
            </w:pPr>
            <w:proofErr w:type="spellStart"/>
            <w:r w:rsidRPr="006712D1">
              <w:rPr>
                <w:rFonts w:ascii="Times New Roman" w:eastAsia="Calibri" w:hAnsi="Times New Roman" w:cs="Times New Roman"/>
                <w:b/>
                <w:bCs/>
                <w:sz w:val="24"/>
                <w:szCs w:val="24"/>
              </w:rPr>
              <w:t>рия</w:t>
            </w:r>
            <w:proofErr w:type="spellEnd"/>
          </w:p>
        </w:tc>
        <w:tc>
          <w:tcPr>
            <w:tcW w:w="1599" w:type="pct"/>
            <w:gridSpan w:val="4"/>
            <w:vAlign w:val="center"/>
          </w:tcPr>
          <w:p w:rsidR="006712D1" w:rsidRPr="006712D1" w:rsidRDefault="006712D1" w:rsidP="006712D1">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6712D1">
              <w:rPr>
                <w:rFonts w:ascii="Times New Roman" w:eastAsia="Calibri" w:hAnsi="Times New Roman" w:cs="Times New Roman"/>
                <w:b/>
                <w:bCs/>
                <w:sz w:val="24"/>
                <w:szCs w:val="24"/>
              </w:rPr>
              <w:t>Тип покрытия</w:t>
            </w:r>
          </w:p>
        </w:tc>
        <w:tc>
          <w:tcPr>
            <w:tcW w:w="927" w:type="pct"/>
            <w:vMerge w:val="restart"/>
            <w:vAlign w:val="center"/>
          </w:tcPr>
          <w:p w:rsidR="006712D1" w:rsidRPr="006712D1" w:rsidRDefault="006712D1" w:rsidP="006712D1">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6712D1">
              <w:rPr>
                <w:rFonts w:ascii="Times New Roman" w:eastAsia="Calibri" w:hAnsi="Times New Roman" w:cs="Times New Roman"/>
                <w:b/>
                <w:bCs/>
                <w:sz w:val="24"/>
                <w:szCs w:val="24"/>
              </w:rPr>
              <w:t>Протяженность</w:t>
            </w:r>
          </w:p>
          <w:p w:rsidR="006712D1" w:rsidRPr="006712D1" w:rsidRDefault="006712D1" w:rsidP="006712D1">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6712D1">
              <w:rPr>
                <w:rFonts w:ascii="Times New Roman" w:eastAsia="Calibri" w:hAnsi="Times New Roman" w:cs="Times New Roman"/>
                <w:b/>
                <w:bCs/>
                <w:sz w:val="24"/>
                <w:szCs w:val="24"/>
              </w:rPr>
              <w:t>км</w:t>
            </w:r>
          </w:p>
        </w:tc>
      </w:tr>
      <w:tr w:rsidR="006712D1" w:rsidRPr="006712D1" w:rsidTr="00864949">
        <w:trPr>
          <w:trHeight w:val="407"/>
        </w:trPr>
        <w:tc>
          <w:tcPr>
            <w:tcW w:w="269" w:type="pct"/>
            <w:vMerge/>
            <w:vAlign w:val="center"/>
          </w:tcPr>
          <w:p w:rsidR="006712D1" w:rsidRPr="006712D1" w:rsidRDefault="006712D1" w:rsidP="006712D1">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884" w:type="pct"/>
            <w:vMerge/>
            <w:vAlign w:val="center"/>
          </w:tcPr>
          <w:p w:rsidR="006712D1" w:rsidRPr="006712D1" w:rsidRDefault="006712D1" w:rsidP="006712D1">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918" w:type="pct"/>
            <w:vMerge/>
            <w:vAlign w:val="center"/>
          </w:tcPr>
          <w:p w:rsidR="006712D1" w:rsidRPr="006712D1" w:rsidRDefault="006712D1" w:rsidP="006712D1">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403" w:type="pct"/>
            <w:vMerge/>
            <w:vAlign w:val="center"/>
          </w:tcPr>
          <w:p w:rsidR="006712D1" w:rsidRPr="006712D1" w:rsidRDefault="006712D1" w:rsidP="006712D1">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252" w:type="pct"/>
            <w:vAlign w:val="center"/>
          </w:tcPr>
          <w:p w:rsidR="006712D1" w:rsidRPr="006712D1" w:rsidRDefault="006712D1" w:rsidP="006712D1">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6712D1">
              <w:rPr>
                <w:rFonts w:ascii="Times New Roman" w:eastAsia="Calibri" w:hAnsi="Times New Roman" w:cs="Times New Roman"/>
                <w:b/>
                <w:bCs/>
                <w:sz w:val="24"/>
                <w:szCs w:val="24"/>
              </w:rPr>
              <w:t>а\б</w:t>
            </w:r>
          </w:p>
          <w:p w:rsidR="006712D1" w:rsidRPr="006712D1" w:rsidRDefault="006712D1" w:rsidP="006712D1">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6712D1">
              <w:rPr>
                <w:rFonts w:ascii="Times New Roman" w:eastAsia="Calibri" w:hAnsi="Times New Roman" w:cs="Times New Roman"/>
                <w:b/>
                <w:bCs/>
                <w:sz w:val="24"/>
                <w:szCs w:val="24"/>
              </w:rPr>
              <w:t>км</w:t>
            </w:r>
          </w:p>
        </w:tc>
        <w:tc>
          <w:tcPr>
            <w:tcW w:w="620" w:type="pct"/>
            <w:vAlign w:val="center"/>
          </w:tcPr>
          <w:p w:rsidR="006712D1" w:rsidRPr="006712D1" w:rsidRDefault="006712D1" w:rsidP="006712D1">
            <w:pPr>
              <w:widowControl w:val="0"/>
              <w:autoSpaceDE w:val="0"/>
              <w:autoSpaceDN w:val="0"/>
              <w:adjustRightInd w:val="0"/>
              <w:spacing w:after="0" w:line="240" w:lineRule="auto"/>
              <w:jc w:val="center"/>
              <w:rPr>
                <w:rFonts w:ascii="Times New Roman" w:eastAsia="Calibri" w:hAnsi="Times New Roman" w:cs="Times New Roman"/>
                <w:b/>
                <w:bCs/>
                <w:sz w:val="24"/>
                <w:szCs w:val="24"/>
              </w:rPr>
            </w:pPr>
            <w:proofErr w:type="gramStart"/>
            <w:r w:rsidRPr="006712D1">
              <w:rPr>
                <w:rFonts w:ascii="Times New Roman" w:eastAsia="Calibri" w:hAnsi="Times New Roman" w:cs="Times New Roman"/>
                <w:b/>
                <w:bCs/>
                <w:sz w:val="24"/>
                <w:szCs w:val="24"/>
              </w:rPr>
              <w:t>ч</w:t>
            </w:r>
            <w:proofErr w:type="gramEnd"/>
            <w:r w:rsidRPr="006712D1">
              <w:rPr>
                <w:rFonts w:ascii="Times New Roman" w:eastAsia="Calibri" w:hAnsi="Times New Roman" w:cs="Times New Roman"/>
                <w:b/>
                <w:bCs/>
                <w:sz w:val="24"/>
                <w:szCs w:val="24"/>
              </w:rPr>
              <w:t>/щ</w:t>
            </w:r>
          </w:p>
          <w:p w:rsidR="006712D1" w:rsidRPr="006712D1" w:rsidRDefault="006712D1" w:rsidP="006712D1">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6712D1">
              <w:rPr>
                <w:rFonts w:ascii="Times New Roman" w:eastAsia="Calibri" w:hAnsi="Times New Roman" w:cs="Times New Roman"/>
                <w:b/>
                <w:bCs/>
                <w:sz w:val="24"/>
                <w:szCs w:val="24"/>
              </w:rPr>
              <w:t>км</w:t>
            </w:r>
          </w:p>
        </w:tc>
        <w:tc>
          <w:tcPr>
            <w:tcW w:w="326" w:type="pct"/>
            <w:vAlign w:val="center"/>
          </w:tcPr>
          <w:p w:rsidR="006712D1" w:rsidRPr="006712D1" w:rsidRDefault="006712D1" w:rsidP="006712D1">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6712D1">
              <w:rPr>
                <w:rFonts w:ascii="Times New Roman" w:eastAsia="Calibri" w:hAnsi="Times New Roman" w:cs="Times New Roman"/>
                <w:b/>
                <w:bCs/>
                <w:sz w:val="24"/>
                <w:szCs w:val="24"/>
              </w:rPr>
              <w:t>гр.</w:t>
            </w:r>
          </w:p>
          <w:p w:rsidR="006712D1" w:rsidRPr="006712D1" w:rsidRDefault="006712D1" w:rsidP="006712D1">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6712D1">
              <w:rPr>
                <w:rFonts w:ascii="Times New Roman" w:eastAsia="Calibri" w:hAnsi="Times New Roman" w:cs="Times New Roman"/>
                <w:b/>
                <w:bCs/>
                <w:sz w:val="24"/>
                <w:szCs w:val="24"/>
              </w:rPr>
              <w:t>км</w:t>
            </w:r>
          </w:p>
        </w:tc>
        <w:tc>
          <w:tcPr>
            <w:tcW w:w="401" w:type="pct"/>
            <w:vAlign w:val="center"/>
          </w:tcPr>
          <w:p w:rsidR="006712D1" w:rsidRPr="006712D1" w:rsidRDefault="006712D1" w:rsidP="006712D1">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6712D1">
              <w:rPr>
                <w:rFonts w:ascii="Times New Roman" w:eastAsia="Calibri" w:hAnsi="Times New Roman" w:cs="Times New Roman"/>
                <w:b/>
                <w:bCs/>
                <w:sz w:val="24"/>
                <w:szCs w:val="24"/>
              </w:rPr>
              <w:t>Гр/щ</w:t>
            </w:r>
          </w:p>
          <w:p w:rsidR="006712D1" w:rsidRPr="006712D1" w:rsidRDefault="006712D1" w:rsidP="006712D1">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6712D1">
              <w:rPr>
                <w:rFonts w:ascii="Times New Roman" w:eastAsia="Calibri" w:hAnsi="Times New Roman" w:cs="Times New Roman"/>
                <w:b/>
                <w:bCs/>
                <w:sz w:val="24"/>
                <w:szCs w:val="24"/>
              </w:rPr>
              <w:t>км</w:t>
            </w:r>
          </w:p>
        </w:tc>
        <w:tc>
          <w:tcPr>
            <w:tcW w:w="927" w:type="pct"/>
            <w:vMerge/>
            <w:vAlign w:val="center"/>
          </w:tcPr>
          <w:p w:rsidR="006712D1" w:rsidRPr="006712D1" w:rsidRDefault="006712D1" w:rsidP="006712D1">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6712D1" w:rsidRPr="006712D1" w:rsidTr="00864949">
        <w:trPr>
          <w:trHeight w:val="283"/>
        </w:trPr>
        <w:tc>
          <w:tcPr>
            <w:tcW w:w="269" w:type="pct"/>
            <w:vAlign w:val="center"/>
          </w:tcPr>
          <w:p w:rsidR="006712D1" w:rsidRPr="006712D1" w:rsidRDefault="006712D1" w:rsidP="006712D1">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884" w:type="pct"/>
            <w:vAlign w:val="center"/>
          </w:tcPr>
          <w:p w:rsidR="006712D1" w:rsidRPr="006712D1" w:rsidRDefault="006712D1" w:rsidP="006712D1">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6712D1">
              <w:rPr>
                <w:rFonts w:ascii="Times New Roman" w:eastAsia="Calibri" w:hAnsi="Times New Roman" w:cs="Times New Roman"/>
                <w:sz w:val="24"/>
                <w:szCs w:val="24"/>
              </w:rPr>
              <w:t>76 ОП РЗ 76К-162</w:t>
            </w:r>
          </w:p>
        </w:tc>
        <w:tc>
          <w:tcPr>
            <w:tcW w:w="918" w:type="pct"/>
            <w:vAlign w:val="center"/>
          </w:tcPr>
          <w:p w:rsidR="006712D1" w:rsidRPr="006712D1" w:rsidRDefault="006712D1" w:rsidP="006712D1">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6712D1">
              <w:rPr>
                <w:rFonts w:ascii="Times New Roman" w:eastAsia="Calibri" w:hAnsi="Times New Roman" w:cs="Times New Roman"/>
                <w:sz w:val="24"/>
                <w:szCs w:val="24"/>
              </w:rPr>
              <w:t xml:space="preserve">«Подъезд </w:t>
            </w:r>
            <w:proofErr w:type="gramStart"/>
            <w:r w:rsidRPr="006712D1">
              <w:rPr>
                <w:rFonts w:ascii="Times New Roman" w:eastAsia="Calibri" w:hAnsi="Times New Roman" w:cs="Times New Roman"/>
                <w:sz w:val="24"/>
                <w:szCs w:val="24"/>
              </w:rPr>
              <w:t>к</w:t>
            </w:r>
            <w:proofErr w:type="gramEnd"/>
            <w:r w:rsidRPr="006712D1">
              <w:rPr>
                <w:rFonts w:ascii="Times New Roman" w:eastAsia="Calibri" w:hAnsi="Times New Roman" w:cs="Times New Roman"/>
                <w:sz w:val="24"/>
                <w:szCs w:val="24"/>
              </w:rPr>
              <w:t xml:space="preserve"> с. </w:t>
            </w:r>
            <w:proofErr w:type="spellStart"/>
            <w:r w:rsidRPr="006712D1">
              <w:rPr>
                <w:rFonts w:ascii="Times New Roman" w:eastAsia="Calibri" w:hAnsi="Times New Roman" w:cs="Times New Roman"/>
                <w:sz w:val="24"/>
                <w:szCs w:val="24"/>
              </w:rPr>
              <w:t>Челутай</w:t>
            </w:r>
            <w:proofErr w:type="spellEnd"/>
            <w:r w:rsidRPr="006712D1">
              <w:rPr>
                <w:rFonts w:ascii="Times New Roman" w:eastAsia="Calibri" w:hAnsi="Times New Roman" w:cs="Times New Roman"/>
                <w:sz w:val="24"/>
                <w:szCs w:val="24"/>
              </w:rPr>
              <w:t>»</w:t>
            </w:r>
          </w:p>
        </w:tc>
        <w:tc>
          <w:tcPr>
            <w:tcW w:w="403" w:type="pct"/>
            <w:vAlign w:val="center"/>
          </w:tcPr>
          <w:p w:rsidR="006712D1" w:rsidRPr="006712D1" w:rsidRDefault="006712D1" w:rsidP="006712D1">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6712D1">
              <w:rPr>
                <w:rFonts w:ascii="Times New Roman" w:eastAsia="Calibri" w:hAnsi="Times New Roman" w:cs="Times New Roman"/>
                <w:sz w:val="24"/>
                <w:szCs w:val="24"/>
                <w:lang w:val="en-US"/>
              </w:rPr>
              <w:t>IV</w:t>
            </w:r>
          </w:p>
        </w:tc>
        <w:tc>
          <w:tcPr>
            <w:tcW w:w="252" w:type="pct"/>
            <w:vAlign w:val="center"/>
          </w:tcPr>
          <w:p w:rsidR="006712D1" w:rsidRPr="006712D1" w:rsidRDefault="006712D1" w:rsidP="006712D1">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620" w:type="pct"/>
            <w:vAlign w:val="center"/>
          </w:tcPr>
          <w:p w:rsidR="006712D1" w:rsidRPr="006712D1" w:rsidRDefault="006712D1" w:rsidP="006712D1">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326" w:type="pct"/>
            <w:vAlign w:val="center"/>
          </w:tcPr>
          <w:p w:rsidR="006712D1" w:rsidRPr="006712D1" w:rsidRDefault="006712D1" w:rsidP="006712D1">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401" w:type="pct"/>
            <w:vAlign w:val="center"/>
          </w:tcPr>
          <w:p w:rsidR="006712D1" w:rsidRPr="006712D1" w:rsidRDefault="006712D1" w:rsidP="006712D1">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927" w:type="pct"/>
            <w:vAlign w:val="center"/>
          </w:tcPr>
          <w:p w:rsidR="006712D1" w:rsidRPr="006712D1" w:rsidRDefault="006712D1" w:rsidP="006712D1">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6712D1">
              <w:rPr>
                <w:rFonts w:ascii="Times New Roman" w:eastAsia="Calibri" w:hAnsi="Times New Roman" w:cs="Times New Roman"/>
                <w:sz w:val="24"/>
                <w:szCs w:val="24"/>
              </w:rPr>
              <w:t>9,5</w:t>
            </w:r>
          </w:p>
        </w:tc>
      </w:tr>
    </w:tbl>
    <w:p w:rsidR="006712D1" w:rsidRPr="006712D1" w:rsidRDefault="006712D1" w:rsidP="006712D1">
      <w:pPr>
        <w:spacing w:after="0" w:line="240" w:lineRule="auto"/>
        <w:ind w:right="283" w:firstLine="709"/>
        <w:jc w:val="both"/>
        <w:rPr>
          <w:rFonts w:ascii="Times New Roman" w:eastAsia="Times New Roman" w:hAnsi="Times New Roman" w:cs="Times New Roman"/>
          <w:sz w:val="26"/>
          <w:szCs w:val="26"/>
          <w:lang w:val="x-none"/>
        </w:rPr>
      </w:pPr>
    </w:p>
    <w:p w:rsidR="006712D1" w:rsidRPr="006712D1" w:rsidRDefault="006712D1" w:rsidP="006712D1">
      <w:pPr>
        <w:spacing w:after="0" w:line="240" w:lineRule="auto"/>
        <w:ind w:firstLine="709"/>
        <w:jc w:val="both"/>
        <w:rPr>
          <w:rFonts w:ascii="Times New Roman" w:eastAsia="Times New Roman" w:hAnsi="Times New Roman" w:cs="Times New Roman"/>
          <w:sz w:val="26"/>
          <w:szCs w:val="26"/>
          <w:lang w:val="x-none"/>
        </w:rPr>
      </w:pPr>
      <w:r w:rsidRPr="006712D1">
        <w:rPr>
          <w:rFonts w:ascii="Times New Roman" w:eastAsia="Times New Roman" w:hAnsi="Times New Roman" w:cs="Times New Roman"/>
          <w:sz w:val="26"/>
          <w:szCs w:val="26"/>
          <w:lang w:val="x-none"/>
        </w:rPr>
        <w:t xml:space="preserve">На территории сельского поселения </w:t>
      </w:r>
      <w:r w:rsidRPr="006712D1">
        <w:rPr>
          <w:rFonts w:ascii="Times New Roman" w:eastAsia="Times New Roman" w:hAnsi="Times New Roman" w:cs="Times New Roman"/>
          <w:sz w:val="26"/>
          <w:szCs w:val="26"/>
        </w:rPr>
        <w:t>расположено 7 мостовых сооружений, , 2 объекта придорожного сервиса и 3 автозаправочные станции.</w:t>
      </w:r>
      <w:r w:rsidRPr="006712D1">
        <w:rPr>
          <w:rFonts w:ascii="Times New Roman" w:eastAsia="Times New Roman" w:hAnsi="Times New Roman" w:cs="Times New Roman"/>
          <w:sz w:val="26"/>
          <w:szCs w:val="26"/>
          <w:lang w:val="x-none"/>
        </w:rPr>
        <w:t xml:space="preserve"> </w:t>
      </w:r>
    </w:p>
    <w:p w:rsidR="006712D1" w:rsidRPr="006712D1" w:rsidRDefault="006712D1" w:rsidP="006712D1">
      <w:pPr>
        <w:spacing w:after="0" w:line="240" w:lineRule="auto"/>
        <w:ind w:firstLine="709"/>
        <w:jc w:val="both"/>
        <w:textAlignment w:val="top"/>
        <w:rPr>
          <w:rFonts w:ascii="Times New Roman" w:eastAsia="Calibri" w:hAnsi="Times New Roman" w:cs="Times New Roman"/>
          <w:sz w:val="26"/>
          <w:szCs w:val="26"/>
          <w:lang w:eastAsia="en-US"/>
        </w:rPr>
      </w:pPr>
      <w:r w:rsidRPr="006712D1">
        <w:rPr>
          <w:rFonts w:ascii="Times New Roman" w:eastAsia="Calibri" w:hAnsi="Times New Roman" w:cs="Times New Roman"/>
          <w:sz w:val="26"/>
          <w:szCs w:val="26"/>
          <w:lang w:eastAsia="en-US"/>
        </w:rPr>
        <w:t xml:space="preserve">Отмечается рост транспортных средств и уровня автомобилизации населения. </w:t>
      </w:r>
    </w:p>
    <w:p w:rsidR="006712D1" w:rsidRPr="006712D1" w:rsidRDefault="006712D1" w:rsidP="006712D1">
      <w:pPr>
        <w:spacing w:after="0" w:line="240" w:lineRule="auto"/>
        <w:ind w:firstLine="709"/>
        <w:jc w:val="both"/>
        <w:textAlignment w:val="top"/>
        <w:rPr>
          <w:rFonts w:ascii="Times New Roman" w:eastAsia="Calibri" w:hAnsi="Times New Roman" w:cs="Times New Roman"/>
          <w:sz w:val="26"/>
          <w:szCs w:val="26"/>
        </w:rPr>
      </w:pPr>
      <w:r w:rsidRPr="006712D1">
        <w:rPr>
          <w:rFonts w:ascii="Times New Roman" w:eastAsia="Calibri" w:hAnsi="Times New Roman" w:cs="Times New Roman"/>
          <w:sz w:val="26"/>
          <w:szCs w:val="26"/>
          <w:lang w:eastAsia="en-US"/>
        </w:rPr>
        <w:t xml:space="preserve">Предприятий грузового и пассажирского транспорта на территории поселения нет. Поселковый общественный транспорт отсутствует. </w:t>
      </w:r>
      <w:r w:rsidRPr="006712D1">
        <w:rPr>
          <w:rFonts w:ascii="Times New Roman" w:eastAsia="Calibri" w:hAnsi="Times New Roman" w:cs="Times New Roman"/>
          <w:sz w:val="26"/>
          <w:szCs w:val="26"/>
        </w:rPr>
        <w:t>Передвижение по территории населенного пункта осуществляется с использованием личного транспорта, либо в пешем порядке.</w:t>
      </w:r>
    </w:p>
    <w:p w:rsidR="006712D1" w:rsidRPr="006712D1" w:rsidRDefault="006712D1" w:rsidP="006712D1">
      <w:pPr>
        <w:spacing w:after="0" w:line="240" w:lineRule="auto"/>
        <w:ind w:firstLine="709"/>
        <w:jc w:val="both"/>
        <w:textAlignment w:val="top"/>
        <w:rPr>
          <w:rFonts w:ascii="Times New Roman" w:eastAsia="Calibri" w:hAnsi="Times New Roman" w:cs="Times New Roman"/>
          <w:bCs/>
          <w:color w:val="000000"/>
          <w:sz w:val="26"/>
          <w:szCs w:val="26"/>
          <w:lang w:eastAsia="en-US"/>
        </w:rPr>
      </w:pPr>
      <w:r w:rsidRPr="006712D1">
        <w:rPr>
          <w:rFonts w:ascii="Times New Roman" w:eastAsia="Calibri" w:hAnsi="Times New Roman" w:cs="Times New Roman"/>
          <w:sz w:val="26"/>
          <w:szCs w:val="26"/>
          <w:lang w:eastAsia="en-US"/>
        </w:rPr>
        <w:t xml:space="preserve">Транспортные средства организаций, осуществляющих грузовые перевозки, и личный грузовой автотранспорт населения передвигаются по дорогам общего пользования в соответствии с ПДД РФ. </w:t>
      </w:r>
    </w:p>
    <w:p w:rsidR="006712D1" w:rsidRPr="006712D1" w:rsidRDefault="006712D1" w:rsidP="006712D1">
      <w:pPr>
        <w:spacing w:after="0" w:line="240" w:lineRule="auto"/>
        <w:ind w:firstLine="709"/>
        <w:jc w:val="both"/>
        <w:rPr>
          <w:rFonts w:ascii="Times New Roman" w:eastAsia="Calibri" w:hAnsi="Times New Roman" w:cs="Times New Roman"/>
          <w:bCs/>
          <w:sz w:val="26"/>
          <w:szCs w:val="26"/>
          <w:lang w:eastAsia="en-US" w:bidi="en-US"/>
        </w:rPr>
      </w:pPr>
    </w:p>
    <w:p w:rsidR="006712D1" w:rsidRPr="006712D1" w:rsidRDefault="006712D1" w:rsidP="006712D1">
      <w:pPr>
        <w:spacing w:before="120" w:after="120" w:line="240" w:lineRule="auto"/>
        <w:ind w:firstLine="284"/>
        <w:jc w:val="center"/>
        <w:rPr>
          <w:rFonts w:ascii="Times New Roman" w:eastAsia="Times New Roman" w:hAnsi="Times New Roman" w:cs="Times New Roman"/>
          <w:sz w:val="28"/>
          <w:szCs w:val="28"/>
        </w:rPr>
      </w:pPr>
      <w:r w:rsidRPr="006712D1">
        <w:rPr>
          <w:rFonts w:ascii="Times New Roman" w:eastAsia="Times New Roman" w:hAnsi="Times New Roman" w:cs="Times New Roman"/>
          <w:noProof/>
          <w:sz w:val="28"/>
          <w:szCs w:val="28"/>
        </w:rPr>
        <w:lastRenderedPageBreak/>
        <w:drawing>
          <wp:inline distT="0" distB="0" distL="0" distR="0" wp14:anchorId="3C1EAB37" wp14:editId="7F9B2D3A">
            <wp:extent cx="5749717" cy="46335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1680" cy="4635177"/>
                    </a:xfrm>
                    <a:prstGeom prst="rect">
                      <a:avLst/>
                    </a:prstGeom>
                    <a:noFill/>
                    <a:ln>
                      <a:noFill/>
                    </a:ln>
                  </pic:spPr>
                </pic:pic>
              </a:graphicData>
            </a:graphic>
          </wp:inline>
        </w:drawing>
      </w:r>
    </w:p>
    <w:p w:rsidR="006712D1" w:rsidRPr="006712D1" w:rsidRDefault="006712D1" w:rsidP="006712D1">
      <w:pPr>
        <w:spacing w:after="0" w:line="240" w:lineRule="auto"/>
        <w:ind w:firstLine="567"/>
        <w:jc w:val="center"/>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t xml:space="preserve">Рисунок 6 – Схема дорог </w:t>
      </w:r>
      <w:r w:rsidRPr="006712D1">
        <w:rPr>
          <w:rFonts w:ascii="Times New Roman" w:eastAsia="Calibri" w:hAnsi="Times New Roman" w:cs="Times New Roman"/>
          <w:sz w:val="26"/>
          <w:szCs w:val="26"/>
          <w:lang w:eastAsia="en-US" w:bidi="en-US"/>
        </w:rPr>
        <w:t xml:space="preserve">сельского поселения </w:t>
      </w:r>
      <w:proofErr w:type="spellStart"/>
      <w:r w:rsidRPr="006712D1">
        <w:rPr>
          <w:rFonts w:ascii="Times New Roman" w:eastAsia="Calibri" w:hAnsi="Times New Roman" w:cs="Times New Roman"/>
          <w:sz w:val="26"/>
          <w:szCs w:val="26"/>
          <w:lang w:eastAsia="en-US" w:bidi="en-US"/>
        </w:rPr>
        <w:t>Челутай</w:t>
      </w:r>
      <w:proofErr w:type="spellEnd"/>
      <w:r w:rsidRPr="006712D1">
        <w:rPr>
          <w:rFonts w:ascii="Times New Roman" w:eastAsia="Calibri" w:hAnsi="Times New Roman" w:cs="Times New Roman"/>
          <w:bCs/>
          <w:sz w:val="26"/>
          <w:szCs w:val="26"/>
          <w:lang w:eastAsia="en-US" w:bidi="en-US"/>
        </w:rPr>
        <w:t xml:space="preserve"> </w:t>
      </w:r>
    </w:p>
    <w:p w:rsidR="006712D1" w:rsidRPr="006712D1" w:rsidRDefault="006712D1" w:rsidP="006712D1">
      <w:pPr>
        <w:spacing w:before="240" w:after="240" w:line="240" w:lineRule="auto"/>
        <w:ind w:firstLine="567"/>
        <w:jc w:val="center"/>
        <w:rPr>
          <w:rFonts w:ascii="Times New Roman" w:eastAsia="Calibri" w:hAnsi="Times New Roman" w:cs="Times New Roman"/>
          <w:b/>
          <w:bCs/>
          <w:sz w:val="26"/>
          <w:szCs w:val="26"/>
          <w:lang w:eastAsia="en-US" w:bidi="en-US"/>
        </w:rPr>
      </w:pPr>
      <w:r w:rsidRPr="006712D1">
        <w:rPr>
          <w:rFonts w:ascii="Times New Roman" w:eastAsia="Calibri" w:hAnsi="Times New Roman" w:cs="Times New Roman"/>
          <w:b/>
          <w:bCs/>
          <w:sz w:val="26"/>
          <w:szCs w:val="26"/>
          <w:lang w:eastAsia="en-US" w:bidi="en-US"/>
        </w:rPr>
        <w:t>Улично-дорожная сеть</w:t>
      </w:r>
    </w:p>
    <w:p w:rsidR="006712D1" w:rsidRPr="006712D1" w:rsidRDefault="006712D1" w:rsidP="006712D1">
      <w:pPr>
        <w:spacing w:after="0" w:line="240" w:lineRule="auto"/>
        <w:ind w:right="450" w:firstLine="709"/>
        <w:jc w:val="both"/>
        <w:textAlignment w:val="top"/>
        <w:rPr>
          <w:rFonts w:ascii="Times New Roman" w:eastAsia="Calibri" w:hAnsi="Times New Roman" w:cs="Times New Roman"/>
          <w:sz w:val="26"/>
          <w:szCs w:val="26"/>
          <w:lang w:eastAsia="en-US"/>
        </w:rPr>
      </w:pPr>
      <w:r w:rsidRPr="006712D1">
        <w:rPr>
          <w:rFonts w:ascii="Times New Roman" w:eastAsia="Calibri" w:hAnsi="Times New Roman" w:cs="Times New Roman"/>
          <w:sz w:val="26"/>
          <w:szCs w:val="26"/>
          <w:lang w:eastAsia="en-US"/>
        </w:rPr>
        <w:t xml:space="preserve">В основе формирования улично-дорожной сети населенного пункта лежат: основная улица, второстепенные улицы, проезды, хозяйственные проезды и дороги местного значения. </w:t>
      </w:r>
    </w:p>
    <w:p w:rsidR="006712D1" w:rsidRPr="006712D1" w:rsidRDefault="006712D1" w:rsidP="006712D1">
      <w:pPr>
        <w:spacing w:after="0" w:line="240" w:lineRule="auto"/>
        <w:ind w:firstLine="709"/>
        <w:jc w:val="both"/>
        <w:rPr>
          <w:rFonts w:ascii="Times New Roman" w:eastAsia="Times New Roman" w:hAnsi="Times New Roman" w:cs="Times New Roman"/>
          <w:iCs/>
          <w:sz w:val="26"/>
          <w:szCs w:val="26"/>
        </w:rPr>
      </w:pPr>
      <w:r w:rsidRPr="006712D1">
        <w:rPr>
          <w:rFonts w:ascii="Times New Roman" w:eastAsia="Times New Roman" w:hAnsi="Times New Roman" w:cs="Times New Roman"/>
          <w:sz w:val="26"/>
          <w:szCs w:val="26"/>
        </w:rPr>
        <w:t xml:space="preserve">Перечень улично-дорожной сети населенного пункта приведен в таблице </w:t>
      </w:r>
      <w:r w:rsidRPr="006712D1">
        <w:rPr>
          <w:rFonts w:ascii="Times New Roman" w:eastAsia="Times New Roman" w:hAnsi="Times New Roman" w:cs="Times New Roman"/>
          <w:iCs/>
          <w:sz w:val="26"/>
          <w:szCs w:val="26"/>
        </w:rPr>
        <w:t>5.</w:t>
      </w:r>
    </w:p>
    <w:p w:rsidR="006712D1" w:rsidRPr="006712D1" w:rsidRDefault="006712D1" w:rsidP="006712D1">
      <w:pPr>
        <w:spacing w:after="0" w:line="240" w:lineRule="auto"/>
        <w:jc w:val="center"/>
        <w:rPr>
          <w:rFonts w:ascii="Times New Roman" w:eastAsia="Times New Roman" w:hAnsi="Times New Roman" w:cs="Times New Roman"/>
          <w:sz w:val="26"/>
          <w:szCs w:val="26"/>
        </w:rPr>
      </w:pPr>
      <w:r w:rsidRPr="006712D1">
        <w:rPr>
          <w:rFonts w:ascii="Times New Roman" w:eastAsia="Times New Roman" w:hAnsi="Times New Roman" w:cs="Times New Roman"/>
          <w:sz w:val="26"/>
          <w:szCs w:val="26"/>
        </w:rPr>
        <w:t>Таблица 5 - Перечень улично-дорожной сети населенного пункта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0"/>
        <w:gridCol w:w="2591"/>
        <w:gridCol w:w="3160"/>
      </w:tblGrid>
      <w:tr w:rsidR="006712D1" w:rsidRPr="006712D1" w:rsidTr="00864949">
        <w:trPr>
          <w:jc w:val="center"/>
        </w:trPr>
        <w:tc>
          <w:tcPr>
            <w:tcW w:w="2241" w:type="pct"/>
            <w:vAlign w:val="center"/>
          </w:tcPr>
          <w:p w:rsidR="006712D1" w:rsidRPr="006712D1" w:rsidRDefault="006712D1" w:rsidP="006712D1">
            <w:pPr>
              <w:spacing w:after="0" w:line="240" w:lineRule="auto"/>
              <w:jc w:val="both"/>
              <w:rPr>
                <w:rFonts w:ascii="Times New Roman" w:eastAsia="Times New Roman" w:hAnsi="Times New Roman" w:cs="Times New Roman"/>
                <w:b/>
                <w:bCs/>
                <w:i/>
                <w:sz w:val="24"/>
                <w:szCs w:val="24"/>
              </w:rPr>
            </w:pPr>
            <w:r w:rsidRPr="006712D1">
              <w:rPr>
                <w:rFonts w:ascii="Times New Roman" w:eastAsia="Times New Roman" w:hAnsi="Times New Roman" w:cs="Times New Roman"/>
                <w:b/>
                <w:bCs/>
                <w:sz w:val="24"/>
                <w:szCs w:val="24"/>
              </w:rPr>
              <w:t>Участки автодорог и улицы</w:t>
            </w:r>
          </w:p>
        </w:tc>
        <w:tc>
          <w:tcPr>
            <w:tcW w:w="1243" w:type="pct"/>
            <w:vAlign w:val="center"/>
          </w:tcPr>
          <w:p w:rsidR="006712D1" w:rsidRPr="006712D1" w:rsidRDefault="006712D1" w:rsidP="006712D1">
            <w:pPr>
              <w:spacing w:after="0" w:line="240" w:lineRule="auto"/>
              <w:jc w:val="both"/>
              <w:rPr>
                <w:rFonts w:ascii="Times New Roman" w:eastAsia="Times New Roman" w:hAnsi="Times New Roman" w:cs="Times New Roman"/>
                <w:b/>
                <w:bCs/>
                <w:i/>
                <w:sz w:val="24"/>
                <w:szCs w:val="24"/>
              </w:rPr>
            </w:pPr>
            <w:r w:rsidRPr="006712D1">
              <w:rPr>
                <w:rFonts w:ascii="Times New Roman" w:eastAsia="Times New Roman" w:hAnsi="Times New Roman" w:cs="Times New Roman"/>
                <w:b/>
                <w:bCs/>
                <w:sz w:val="24"/>
                <w:szCs w:val="24"/>
              </w:rPr>
              <w:t>Тип покрытия</w:t>
            </w:r>
          </w:p>
        </w:tc>
        <w:tc>
          <w:tcPr>
            <w:tcW w:w="1516" w:type="pct"/>
            <w:tcBorders>
              <w:bottom w:val="single" w:sz="4" w:space="0" w:color="auto"/>
              <w:right w:val="single" w:sz="4" w:space="0" w:color="auto"/>
            </w:tcBorders>
            <w:vAlign w:val="center"/>
          </w:tcPr>
          <w:p w:rsidR="006712D1" w:rsidRPr="006712D1" w:rsidRDefault="006712D1" w:rsidP="006712D1">
            <w:pPr>
              <w:spacing w:after="0" w:line="240" w:lineRule="auto"/>
              <w:jc w:val="both"/>
              <w:rPr>
                <w:rFonts w:ascii="Times New Roman" w:eastAsia="Times New Roman" w:hAnsi="Times New Roman" w:cs="Times New Roman"/>
                <w:b/>
                <w:bCs/>
                <w:i/>
                <w:sz w:val="24"/>
                <w:szCs w:val="24"/>
              </w:rPr>
            </w:pPr>
            <w:r w:rsidRPr="006712D1">
              <w:rPr>
                <w:rFonts w:ascii="Times New Roman" w:eastAsia="Times New Roman" w:hAnsi="Times New Roman" w:cs="Times New Roman"/>
                <w:b/>
                <w:bCs/>
                <w:sz w:val="24"/>
                <w:szCs w:val="24"/>
              </w:rPr>
              <w:t xml:space="preserve">Протяжённость, </w:t>
            </w:r>
            <w:proofErr w:type="gramStart"/>
            <w:r w:rsidRPr="006712D1">
              <w:rPr>
                <w:rFonts w:ascii="Times New Roman" w:eastAsia="Times New Roman" w:hAnsi="Times New Roman" w:cs="Times New Roman"/>
                <w:b/>
                <w:bCs/>
                <w:sz w:val="24"/>
                <w:szCs w:val="24"/>
              </w:rPr>
              <w:t>м</w:t>
            </w:r>
            <w:proofErr w:type="gramEnd"/>
          </w:p>
        </w:tc>
      </w:tr>
      <w:tr w:rsidR="006712D1" w:rsidRPr="006712D1" w:rsidTr="00864949">
        <w:trPr>
          <w:jc w:val="center"/>
        </w:trPr>
        <w:tc>
          <w:tcPr>
            <w:tcW w:w="2241" w:type="pct"/>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Улица Центральная</w:t>
            </w:r>
          </w:p>
        </w:tc>
        <w:tc>
          <w:tcPr>
            <w:tcW w:w="1243" w:type="pct"/>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гравийное</w:t>
            </w:r>
          </w:p>
        </w:tc>
        <w:tc>
          <w:tcPr>
            <w:tcW w:w="1516" w:type="pct"/>
            <w:tcBorders>
              <w:bottom w:val="single" w:sz="4" w:space="0" w:color="auto"/>
              <w:right w:val="single" w:sz="4" w:space="0" w:color="auto"/>
            </w:tcBorders>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2,00</w:t>
            </w:r>
          </w:p>
        </w:tc>
      </w:tr>
      <w:tr w:rsidR="006712D1" w:rsidRPr="006712D1" w:rsidTr="00864949">
        <w:trPr>
          <w:jc w:val="center"/>
        </w:trPr>
        <w:tc>
          <w:tcPr>
            <w:tcW w:w="2241" w:type="pct"/>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 xml:space="preserve">Улица </w:t>
            </w:r>
            <w:proofErr w:type="spellStart"/>
            <w:r w:rsidRPr="006712D1">
              <w:rPr>
                <w:rFonts w:ascii="Times New Roman" w:eastAsia="Times New Roman" w:hAnsi="Times New Roman" w:cs="Times New Roman"/>
                <w:sz w:val="24"/>
                <w:szCs w:val="24"/>
              </w:rPr>
              <w:t>Цыбикова</w:t>
            </w:r>
            <w:proofErr w:type="spellEnd"/>
          </w:p>
        </w:tc>
        <w:tc>
          <w:tcPr>
            <w:tcW w:w="1243" w:type="pct"/>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гравийное</w:t>
            </w:r>
          </w:p>
        </w:tc>
        <w:tc>
          <w:tcPr>
            <w:tcW w:w="1516" w:type="pct"/>
            <w:tcBorders>
              <w:bottom w:val="single" w:sz="4" w:space="0" w:color="auto"/>
              <w:right w:val="single" w:sz="4" w:space="0" w:color="auto"/>
            </w:tcBorders>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2,00</w:t>
            </w:r>
          </w:p>
        </w:tc>
      </w:tr>
      <w:tr w:rsidR="006712D1" w:rsidRPr="006712D1" w:rsidTr="00864949">
        <w:trPr>
          <w:trHeight w:val="277"/>
          <w:jc w:val="center"/>
        </w:trPr>
        <w:tc>
          <w:tcPr>
            <w:tcW w:w="2241" w:type="pct"/>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Улица Луговая</w:t>
            </w:r>
          </w:p>
        </w:tc>
        <w:tc>
          <w:tcPr>
            <w:tcW w:w="1243" w:type="pct"/>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гравийное</w:t>
            </w:r>
          </w:p>
        </w:tc>
        <w:tc>
          <w:tcPr>
            <w:tcW w:w="1516" w:type="pct"/>
            <w:tcBorders>
              <w:right w:val="single" w:sz="4" w:space="0" w:color="auto"/>
            </w:tcBorders>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0,40</w:t>
            </w:r>
          </w:p>
        </w:tc>
      </w:tr>
      <w:tr w:rsidR="006712D1" w:rsidRPr="006712D1" w:rsidTr="00864949">
        <w:trPr>
          <w:trHeight w:val="277"/>
          <w:jc w:val="center"/>
        </w:trPr>
        <w:tc>
          <w:tcPr>
            <w:tcW w:w="2241" w:type="pct"/>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 xml:space="preserve">Улица </w:t>
            </w:r>
            <w:proofErr w:type="spellStart"/>
            <w:r w:rsidRPr="006712D1">
              <w:rPr>
                <w:rFonts w:ascii="Times New Roman" w:eastAsia="Times New Roman" w:hAnsi="Times New Roman" w:cs="Times New Roman"/>
                <w:sz w:val="24"/>
                <w:szCs w:val="24"/>
              </w:rPr>
              <w:t>Дылгырова</w:t>
            </w:r>
            <w:proofErr w:type="spellEnd"/>
          </w:p>
        </w:tc>
        <w:tc>
          <w:tcPr>
            <w:tcW w:w="1243" w:type="pct"/>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гравийное</w:t>
            </w:r>
          </w:p>
        </w:tc>
        <w:tc>
          <w:tcPr>
            <w:tcW w:w="1516" w:type="pct"/>
            <w:tcBorders>
              <w:right w:val="single" w:sz="4" w:space="0" w:color="auto"/>
            </w:tcBorders>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0,90</w:t>
            </w:r>
          </w:p>
        </w:tc>
      </w:tr>
      <w:tr w:rsidR="006712D1" w:rsidRPr="006712D1" w:rsidTr="00864949">
        <w:trPr>
          <w:trHeight w:val="277"/>
          <w:jc w:val="center"/>
        </w:trPr>
        <w:tc>
          <w:tcPr>
            <w:tcW w:w="2241" w:type="pct"/>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Улица Школьная</w:t>
            </w:r>
          </w:p>
        </w:tc>
        <w:tc>
          <w:tcPr>
            <w:tcW w:w="1243" w:type="pct"/>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гравийное</w:t>
            </w:r>
          </w:p>
        </w:tc>
        <w:tc>
          <w:tcPr>
            <w:tcW w:w="1516" w:type="pct"/>
            <w:tcBorders>
              <w:right w:val="single" w:sz="4" w:space="0" w:color="auto"/>
            </w:tcBorders>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1,80</w:t>
            </w:r>
          </w:p>
        </w:tc>
      </w:tr>
      <w:tr w:rsidR="006712D1" w:rsidRPr="006712D1" w:rsidTr="00864949">
        <w:trPr>
          <w:trHeight w:val="277"/>
          <w:jc w:val="center"/>
        </w:trPr>
        <w:tc>
          <w:tcPr>
            <w:tcW w:w="2241" w:type="pct"/>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Улица Подгорная</w:t>
            </w:r>
          </w:p>
        </w:tc>
        <w:tc>
          <w:tcPr>
            <w:tcW w:w="1243" w:type="pct"/>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гравийное</w:t>
            </w:r>
          </w:p>
        </w:tc>
        <w:tc>
          <w:tcPr>
            <w:tcW w:w="1516" w:type="pct"/>
            <w:tcBorders>
              <w:right w:val="single" w:sz="4" w:space="0" w:color="auto"/>
            </w:tcBorders>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1,70</w:t>
            </w:r>
          </w:p>
        </w:tc>
      </w:tr>
      <w:tr w:rsidR="006712D1" w:rsidRPr="006712D1" w:rsidTr="00864949">
        <w:trPr>
          <w:trHeight w:val="277"/>
          <w:jc w:val="center"/>
        </w:trPr>
        <w:tc>
          <w:tcPr>
            <w:tcW w:w="2241" w:type="pct"/>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Улица Набережная</w:t>
            </w:r>
          </w:p>
        </w:tc>
        <w:tc>
          <w:tcPr>
            <w:tcW w:w="1243" w:type="pct"/>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гравийное</w:t>
            </w:r>
          </w:p>
        </w:tc>
        <w:tc>
          <w:tcPr>
            <w:tcW w:w="1516" w:type="pct"/>
            <w:tcBorders>
              <w:right w:val="single" w:sz="4" w:space="0" w:color="auto"/>
            </w:tcBorders>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0,80</w:t>
            </w:r>
          </w:p>
        </w:tc>
      </w:tr>
      <w:tr w:rsidR="006712D1" w:rsidRPr="006712D1" w:rsidTr="00864949">
        <w:trPr>
          <w:trHeight w:val="277"/>
          <w:jc w:val="center"/>
        </w:trPr>
        <w:tc>
          <w:tcPr>
            <w:tcW w:w="2241" w:type="pct"/>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Улица Ключевская</w:t>
            </w:r>
          </w:p>
        </w:tc>
        <w:tc>
          <w:tcPr>
            <w:tcW w:w="1243" w:type="pct"/>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гравийное</w:t>
            </w:r>
          </w:p>
        </w:tc>
        <w:tc>
          <w:tcPr>
            <w:tcW w:w="1516" w:type="pct"/>
            <w:tcBorders>
              <w:right w:val="single" w:sz="4" w:space="0" w:color="auto"/>
            </w:tcBorders>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0,70</w:t>
            </w:r>
          </w:p>
        </w:tc>
      </w:tr>
      <w:tr w:rsidR="006712D1" w:rsidRPr="006712D1" w:rsidTr="00864949">
        <w:trPr>
          <w:trHeight w:val="277"/>
          <w:jc w:val="center"/>
        </w:trPr>
        <w:tc>
          <w:tcPr>
            <w:tcW w:w="2241" w:type="pct"/>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Улица Западная</w:t>
            </w:r>
          </w:p>
        </w:tc>
        <w:tc>
          <w:tcPr>
            <w:tcW w:w="1243" w:type="pct"/>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гравийное</w:t>
            </w:r>
          </w:p>
        </w:tc>
        <w:tc>
          <w:tcPr>
            <w:tcW w:w="1516" w:type="pct"/>
            <w:tcBorders>
              <w:right w:val="single" w:sz="4" w:space="0" w:color="auto"/>
            </w:tcBorders>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0,70</w:t>
            </w:r>
          </w:p>
        </w:tc>
      </w:tr>
      <w:tr w:rsidR="006712D1" w:rsidRPr="006712D1" w:rsidTr="00864949">
        <w:trPr>
          <w:trHeight w:val="277"/>
          <w:jc w:val="center"/>
        </w:trPr>
        <w:tc>
          <w:tcPr>
            <w:tcW w:w="2241" w:type="pct"/>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Улица Садовая</w:t>
            </w:r>
          </w:p>
        </w:tc>
        <w:tc>
          <w:tcPr>
            <w:tcW w:w="1243" w:type="pct"/>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гравийное</w:t>
            </w:r>
          </w:p>
        </w:tc>
        <w:tc>
          <w:tcPr>
            <w:tcW w:w="1516" w:type="pct"/>
            <w:tcBorders>
              <w:right w:val="single" w:sz="4" w:space="0" w:color="auto"/>
            </w:tcBorders>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0,20</w:t>
            </w:r>
          </w:p>
        </w:tc>
      </w:tr>
      <w:tr w:rsidR="006712D1" w:rsidRPr="006712D1" w:rsidTr="00864949">
        <w:trPr>
          <w:trHeight w:val="277"/>
          <w:jc w:val="center"/>
        </w:trPr>
        <w:tc>
          <w:tcPr>
            <w:tcW w:w="2241" w:type="pct"/>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Улица Лазо</w:t>
            </w:r>
          </w:p>
        </w:tc>
        <w:tc>
          <w:tcPr>
            <w:tcW w:w="1243" w:type="pct"/>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гравийное</w:t>
            </w:r>
          </w:p>
        </w:tc>
        <w:tc>
          <w:tcPr>
            <w:tcW w:w="1516" w:type="pct"/>
            <w:tcBorders>
              <w:right w:val="single" w:sz="4" w:space="0" w:color="auto"/>
            </w:tcBorders>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0,70</w:t>
            </w:r>
          </w:p>
        </w:tc>
      </w:tr>
      <w:tr w:rsidR="006712D1" w:rsidRPr="006712D1" w:rsidTr="00864949">
        <w:trPr>
          <w:trHeight w:val="277"/>
          <w:jc w:val="center"/>
        </w:trPr>
        <w:tc>
          <w:tcPr>
            <w:tcW w:w="2241" w:type="pct"/>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Улица Овражная</w:t>
            </w:r>
          </w:p>
        </w:tc>
        <w:tc>
          <w:tcPr>
            <w:tcW w:w="1243" w:type="pct"/>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гравийное</w:t>
            </w:r>
          </w:p>
        </w:tc>
        <w:tc>
          <w:tcPr>
            <w:tcW w:w="1516" w:type="pct"/>
            <w:tcBorders>
              <w:right w:val="single" w:sz="4" w:space="0" w:color="auto"/>
            </w:tcBorders>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0,40</w:t>
            </w:r>
          </w:p>
        </w:tc>
      </w:tr>
      <w:tr w:rsidR="006712D1" w:rsidRPr="006712D1" w:rsidTr="00864949">
        <w:trPr>
          <w:trHeight w:val="277"/>
          <w:jc w:val="center"/>
        </w:trPr>
        <w:tc>
          <w:tcPr>
            <w:tcW w:w="2241" w:type="pct"/>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Переулок Гаражный</w:t>
            </w:r>
          </w:p>
        </w:tc>
        <w:tc>
          <w:tcPr>
            <w:tcW w:w="1243" w:type="pct"/>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гравийное</w:t>
            </w:r>
          </w:p>
        </w:tc>
        <w:tc>
          <w:tcPr>
            <w:tcW w:w="1516" w:type="pct"/>
            <w:tcBorders>
              <w:right w:val="single" w:sz="4" w:space="0" w:color="auto"/>
            </w:tcBorders>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0,60</w:t>
            </w:r>
          </w:p>
        </w:tc>
      </w:tr>
      <w:tr w:rsidR="006712D1" w:rsidRPr="006712D1" w:rsidTr="00864949">
        <w:trPr>
          <w:trHeight w:val="277"/>
          <w:jc w:val="center"/>
        </w:trPr>
        <w:tc>
          <w:tcPr>
            <w:tcW w:w="2241" w:type="pct"/>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Переулок Стадионный</w:t>
            </w:r>
          </w:p>
        </w:tc>
        <w:tc>
          <w:tcPr>
            <w:tcW w:w="1243" w:type="pct"/>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гравийное</w:t>
            </w:r>
          </w:p>
        </w:tc>
        <w:tc>
          <w:tcPr>
            <w:tcW w:w="1516" w:type="pct"/>
            <w:tcBorders>
              <w:right w:val="single" w:sz="4" w:space="0" w:color="auto"/>
            </w:tcBorders>
            <w:vAlign w:val="center"/>
          </w:tcPr>
          <w:p w:rsidR="006712D1" w:rsidRPr="006712D1" w:rsidRDefault="006712D1" w:rsidP="006712D1">
            <w:pPr>
              <w:spacing w:after="0" w:line="240" w:lineRule="auto"/>
              <w:jc w:val="center"/>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0,30</w:t>
            </w:r>
          </w:p>
        </w:tc>
      </w:tr>
    </w:tbl>
    <w:p w:rsidR="006712D1" w:rsidRPr="006712D1" w:rsidRDefault="006712D1" w:rsidP="006712D1">
      <w:pPr>
        <w:spacing w:after="0" w:line="240" w:lineRule="auto"/>
        <w:jc w:val="both"/>
        <w:textAlignment w:val="top"/>
        <w:rPr>
          <w:rFonts w:ascii="Times New Roman" w:eastAsia="Calibri" w:hAnsi="Times New Roman" w:cs="Times New Roman"/>
          <w:sz w:val="24"/>
          <w:szCs w:val="24"/>
          <w:lang w:eastAsia="en-US"/>
        </w:rPr>
      </w:pPr>
    </w:p>
    <w:p w:rsidR="006712D1" w:rsidRPr="006712D1" w:rsidRDefault="006712D1" w:rsidP="006712D1">
      <w:pPr>
        <w:spacing w:after="0" w:line="240" w:lineRule="auto"/>
        <w:ind w:firstLine="709"/>
        <w:jc w:val="both"/>
        <w:rPr>
          <w:rFonts w:ascii="Times New Roman" w:eastAsia="Calibri" w:hAnsi="Times New Roman" w:cs="Times New Roman"/>
          <w:sz w:val="26"/>
          <w:szCs w:val="26"/>
        </w:rPr>
      </w:pPr>
      <w:r w:rsidRPr="006712D1">
        <w:rPr>
          <w:rFonts w:ascii="Times New Roman" w:eastAsia="Calibri" w:hAnsi="Times New Roman" w:cs="Times New Roman"/>
          <w:sz w:val="26"/>
          <w:szCs w:val="26"/>
        </w:rPr>
        <w:t>На сегодняшний день для улично-дорожной сети населенных пунктов характерен переходный тип покрытия. К недостаткам улично-дорожной сети населенных пунктов можно отнести следующее:</w:t>
      </w:r>
    </w:p>
    <w:p w:rsidR="006712D1" w:rsidRPr="006712D1" w:rsidRDefault="006712D1" w:rsidP="006712D1">
      <w:pPr>
        <w:suppressAutoHyphens/>
        <w:spacing w:after="0" w:line="240" w:lineRule="auto"/>
        <w:ind w:firstLine="709"/>
        <w:jc w:val="both"/>
        <w:rPr>
          <w:rFonts w:ascii="Times New Roman" w:eastAsia="Calibri" w:hAnsi="Times New Roman" w:cs="Times New Roman"/>
          <w:sz w:val="26"/>
          <w:szCs w:val="26"/>
          <w:lang w:eastAsia="zh-CN"/>
        </w:rPr>
      </w:pPr>
      <w:r w:rsidRPr="006712D1">
        <w:rPr>
          <w:rFonts w:ascii="Times New Roman" w:eastAsia="Calibri" w:hAnsi="Times New Roman" w:cs="Times New Roman"/>
          <w:sz w:val="26"/>
          <w:szCs w:val="26"/>
          <w:lang w:eastAsia="zh-CN"/>
        </w:rPr>
        <w:t>отсутствует четкая дифференциация улично-дорожной сети по категориям согласно требованиям СП 42.13330.2016 «СНиП 2.07.01-89* «Градостроительство. Планировка и застройка городских и сельских поселений»»;</w:t>
      </w:r>
    </w:p>
    <w:p w:rsidR="006712D1" w:rsidRPr="006712D1" w:rsidRDefault="006712D1" w:rsidP="006712D1">
      <w:pPr>
        <w:suppressAutoHyphens/>
        <w:spacing w:after="0" w:line="240" w:lineRule="auto"/>
        <w:ind w:firstLine="709"/>
        <w:jc w:val="both"/>
        <w:rPr>
          <w:rFonts w:ascii="Times New Roman" w:eastAsia="Calibri" w:hAnsi="Times New Roman" w:cs="Times New Roman"/>
          <w:sz w:val="26"/>
          <w:szCs w:val="26"/>
          <w:lang w:eastAsia="zh-CN"/>
        </w:rPr>
      </w:pPr>
      <w:r w:rsidRPr="006712D1">
        <w:rPr>
          <w:rFonts w:ascii="Times New Roman" w:eastAsia="Calibri" w:hAnsi="Times New Roman" w:cs="Times New Roman"/>
          <w:sz w:val="26"/>
          <w:szCs w:val="26"/>
          <w:lang w:eastAsia="zh-CN"/>
        </w:rPr>
        <w:t>неудовлетворительное техническое состояние поселковых улиц и дорог;</w:t>
      </w:r>
    </w:p>
    <w:p w:rsidR="006712D1" w:rsidRPr="006712D1" w:rsidRDefault="006712D1" w:rsidP="006712D1">
      <w:pPr>
        <w:suppressAutoHyphens/>
        <w:spacing w:after="0" w:line="240" w:lineRule="auto"/>
        <w:ind w:firstLine="709"/>
        <w:jc w:val="both"/>
        <w:rPr>
          <w:rFonts w:ascii="Times New Roman" w:eastAsia="Calibri" w:hAnsi="Times New Roman" w:cs="Times New Roman"/>
          <w:sz w:val="26"/>
          <w:szCs w:val="26"/>
          <w:lang w:eastAsia="zh-CN"/>
        </w:rPr>
      </w:pPr>
      <w:r w:rsidRPr="006712D1">
        <w:rPr>
          <w:rFonts w:ascii="Times New Roman" w:eastAsia="Calibri" w:hAnsi="Times New Roman" w:cs="Times New Roman"/>
          <w:sz w:val="26"/>
          <w:szCs w:val="26"/>
          <w:lang w:eastAsia="zh-CN"/>
        </w:rPr>
        <w:t>недостаточность ширины проезжей части (3-4м);</w:t>
      </w:r>
    </w:p>
    <w:p w:rsidR="006712D1" w:rsidRPr="006712D1" w:rsidRDefault="006712D1" w:rsidP="006712D1">
      <w:pPr>
        <w:suppressAutoHyphens/>
        <w:spacing w:after="0" w:line="240" w:lineRule="auto"/>
        <w:ind w:firstLine="709"/>
        <w:jc w:val="both"/>
        <w:rPr>
          <w:rFonts w:ascii="Times New Roman" w:eastAsia="Calibri" w:hAnsi="Times New Roman" w:cs="Times New Roman"/>
          <w:sz w:val="26"/>
          <w:szCs w:val="26"/>
          <w:lang w:eastAsia="zh-CN"/>
        </w:rPr>
      </w:pPr>
      <w:r w:rsidRPr="006712D1">
        <w:rPr>
          <w:rFonts w:ascii="Times New Roman" w:eastAsia="Calibri" w:hAnsi="Times New Roman" w:cs="Times New Roman"/>
          <w:sz w:val="26"/>
          <w:szCs w:val="26"/>
          <w:lang w:eastAsia="zh-CN"/>
        </w:rPr>
        <w:t>значительная протяженность грунтовых дорог;</w:t>
      </w:r>
    </w:p>
    <w:p w:rsidR="006712D1" w:rsidRPr="006712D1" w:rsidRDefault="006712D1" w:rsidP="006712D1">
      <w:pPr>
        <w:suppressAutoHyphens/>
        <w:spacing w:after="0" w:line="240" w:lineRule="auto"/>
        <w:ind w:firstLine="709"/>
        <w:jc w:val="both"/>
        <w:rPr>
          <w:rFonts w:ascii="Times New Roman" w:eastAsia="Calibri" w:hAnsi="Times New Roman" w:cs="Times New Roman"/>
          <w:sz w:val="26"/>
          <w:szCs w:val="26"/>
          <w:lang w:eastAsia="zh-CN"/>
        </w:rPr>
      </w:pPr>
      <w:r w:rsidRPr="006712D1">
        <w:rPr>
          <w:rFonts w:ascii="Times New Roman" w:eastAsia="Calibri" w:hAnsi="Times New Roman" w:cs="Times New Roman"/>
          <w:sz w:val="26"/>
          <w:szCs w:val="26"/>
          <w:lang w:eastAsia="zh-CN"/>
        </w:rPr>
        <w:t>отсутствие дифференцирования улиц по назначению;</w:t>
      </w:r>
    </w:p>
    <w:p w:rsidR="006712D1" w:rsidRPr="006712D1" w:rsidRDefault="006712D1" w:rsidP="006712D1">
      <w:pPr>
        <w:suppressAutoHyphens/>
        <w:spacing w:after="0" w:line="240" w:lineRule="auto"/>
        <w:ind w:firstLine="709"/>
        <w:jc w:val="both"/>
        <w:rPr>
          <w:rFonts w:ascii="Times New Roman" w:eastAsia="Calibri" w:hAnsi="Times New Roman" w:cs="Times New Roman"/>
          <w:sz w:val="26"/>
          <w:szCs w:val="26"/>
          <w:lang w:eastAsia="zh-CN"/>
        </w:rPr>
      </w:pPr>
      <w:r w:rsidRPr="006712D1">
        <w:rPr>
          <w:rFonts w:ascii="Times New Roman" w:eastAsia="Calibri" w:hAnsi="Times New Roman" w:cs="Times New Roman"/>
          <w:sz w:val="26"/>
          <w:szCs w:val="26"/>
          <w:lang w:eastAsia="zh-CN"/>
        </w:rPr>
        <w:t>отсутствие искусственного освещения;</w:t>
      </w:r>
    </w:p>
    <w:p w:rsidR="006712D1" w:rsidRPr="006712D1" w:rsidRDefault="006712D1" w:rsidP="006712D1">
      <w:pPr>
        <w:suppressAutoHyphens/>
        <w:spacing w:after="0" w:line="240" w:lineRule="auto"/>
        <w:ind w:firstLine="709"/>
        <w:jc w:val="both"/>
        <w:rPr>
          <w:rFonts w:ascii="Times New Roman" w:eastAsia="Calibri" w:hAnsi="Times New Roman" w:cs="Times New Roman"/>
          <w:sz w:val="26"/>
          <w:szCs w:val="26"/>
          <w:lang w:eastAsia="zh-CN"/>
        </w:rPr>
      </w:pPr>
      <w:r w:rsidRPr="006712D1">
        <w:rPr>
          <w:rFonts w:ascii="Times New Roman" w:eastAsia="Calibri" w:hAnsi="Times New Roman" w:cs="Times New Roman"/>
          <w:sz w:val="26"/>
          <w:szCs w:val="26"/>
          <w:lang w:eastAsia="zh-CN"/>
        </w:rPr>
        <w:t>отсутствие тротуаров необходимых для упорядочения движения пешеходов.</w:t>
      </w:r>
    </w:p>
    <w:p w:rsidR="006712D1" w:rsidRPr="006712D1" w:rsidRDefault="006712D1" w:rsidP="006712D1">
      <w:pPr>
        <w:spacing w:after="0" w:line="240" w:lineRule="auto"/>
        <w:ind w:firstLine="709"/>
        <w:jc w:val="both"/>
        <w:textAlignment w:val="top"/>
        <w:rPr>
          <w:rFonts w:ascii="Times New Roman" w:eastAsia="Times New Roman" w:hAnsi="Times New Roman" w:cs="Times New Roman"/>
          <w:sz w:val="26"/>
          <w:szCs w:val="26"/>
        </w:rPr>
      </w:pPr>
      <w:r w:rsidRPr="006712D1">
        <w:rPr>
          <w:rFonts w:ascii="Times New Roman" w:eastAsia="Times New Roman" w:hAnsi="Times New Roman" w:cs="Times New Roman"/>
          <w:sz w:val="26"/>
          <w:szCs w:val="26"/>
        </w:rPr>
        <w:t xml:space="preserve">Основные проблемы улично-дорожной сети сельского поселения:  </w:t>
      </w:r>
    </w:p>
    <w:p w:rsidR="006712D1" w:rsidRPr="006712D1" w:rsidRDefault="006712D1" w:rsidP="006712D1">
      <w:pPr>
        <w:suppressAutoHyphens/>
        <w:spacing w:after="0" w:line="240" w:lineRule="auto"/>
        <w:ind w:firstLine="709"/>
        <w:jc w:val="both"/>
        <w:rPr>
          <w:rFonts w:ascii="Times New Roman" w:eastAsia="Calibri" w:hAnsi="Times New Roman" w:cs="Times New Roman"/>
          <w:sz w:val="26"/>
          <w:szCs w:val="26"/>
          <w:lang w:eastAsia="zh-CN"/>
        </w:rPr>
      </w:pPr>
      <w:r w:rsidRPr="006712D1">
        <w:rPr>
          <w:rFonts w:ascii="Times New Roman" w:eastAsia="Calibri" w:hAnsi="Times New Roman" w:cs="Times New Roman"/>
          <w:sz w:val="26"/>
          <w:szCs w:val="26"/>
          <w:lang w:eastAsia="zh-CN"/>
        </w:rPr>
        <w:t>ухудшение состояния улично-дорожной сети;</w:t>
      </w:r>
    </w:p>
    <w:p w:rsidR="006712D1" w:rsidRPr="006712D1" w:rsidRDefault="006712D1" w:rsidP="006712D1">
      <w:pPr>
        <w:suppressAutoHyphens/>
        <w:spacing w:after="0" w:line="240" w:lineRule="auto"/>
        <w:ind w:firstLine="709"/>
        <w:jc w:val="both"/>
        <w:rPr>
          <w:rFonts w:ascii="Times New Roman" w:eastAsia="Calibri" w:hAnsi="Times New Roman" w:cs="Times New Roman"/>
          <w:sz w:val="26"/>
          <w:szCs w:val="26"/>
          <w:lang w:eastAsia="zh-CN"/>
        </w:rPr>
      </w:pPr>
      <w:r w:rsidRPr="006712D1">
        <w:rPr>
          <w:rFonts w:ascii="Times New Roman" w:eastAsia="Calibri" w:hAnsi="Times New Roman" w:cs="Times New Roman"/>
          <w:sz w:val="26"/>
          <w:szCs w:val="26"/>
          <w:lang w:eastAsia="zh-CN"/>
        </w:rPr>
        <w:t>отсутствие капитального и текущего ремонта, низкий уровень благоустройства;</w:t>
      </w:r>
    </w:p>
    <w:p w:rsidR="006712D1" w:rsidRPr="006712D1" w:rsidRDefault="006712D1" w:rsidP="006712D1">
      <w:pPr>
        <w:suppressAutoHyphens/>
        <w:spacing w:after="0" w:line="240" w:lineRule="auto"/>
        <w:ind w:firstLine="709"/>
        <w:jc w:val="both"/>
        <w:rPr>
          <w:rFonts w:ascii="Times New Roman" w:eastAsia="Calibri" w:hAnsi="Times New Roman" w:cs="Times New Roman"/>
          <w:sz w:val="26"/>
          <w:szCs w:val="26"/>
          <w:lang w:eastAsia="zh-CN"/>
        </w:rPr>
      </w:pPr>
      <w:r w:rsidRPr="006712D1">
        <w:rPr>
          <w:rFonts w:ascii="Times New Roman" w:eastAsia="Calibri" w:hAnsi="Times New Roman" w:cs="Times New Roman"/>
          <w:sz w:val="26"/>
          <w:szCs w:val="26"/>
          <w:lang w:eastAsia="zh-CN"/>
        </w:rPr>
        <w:t>издержки в результате негативного воздействия внешних транспортных факторов, в том числе, отрицательное воздействие окружающей среды.</w:t>
      </w:r>
    </w:p>
    <w:p w:rsidR="006712D1" w:rsidRPr="006712D1" w:rsidRDefault="006712D1" w:rsidP="006712D1">
      <w:pPr>
        <w:spacing w:after="0" w:line="240" w:lineRule="auto"/>
        <w:ind w:firstLine="709"/>
        <w:jc w:val="both"/>
        <w:textAlignment w:val="top"/>
        <w:rPr>
          <w:rFonts w:ascii="Times New Roman" w:eastAsia="Times New Roman" w:hAnsi="Times New Roman" w:cs="Times New Roman"/>
          <w:sz w:val="26"/>
          <w:szCs w:val="26"/>
        </w:rPr>
      </w:pPr>
      <w:r w:rsidRPr="006712D1">
        <w:rPr>
          <w:rFonts w:ascii="Times New Roman" w:eastAsia="Times New Roman" w:hAnsi="Times New Roman" w:cs="Times New Roman"/>
          <w:sz w:val="26"/>
          <w:szCs w:val="26"/>
        </w:rPr>
        <w:t>Причины сложившегося положения:</w:t>
      </w:r>
    </w:p>
    <w:p w:rsidR="006712D1" w:rsidRPr="006712D1" w:rsidRDefault="006712D1" w:rsidP="006712D1">
      <w:pPr>
        <w:suppressAutoHyphens/>
        <w:spacing w:after="0" w:line="240" w:lineRule="auto"/>
        <w:ind w:firstLine="709"/>
        <w:jc w:val="both"/>
        <w:rPr>
          <w:rFonts w:ascii="Times New Roman" w:eastAsia="Calibri" w:hAnsi="Times New Roman" w:cs="Times New Roman"/>
          <w:sz w:val="26"/>
          <w:szCs w:val="26"/>
          <w:lang w:eastAsia="zh-CN"/>
        </w:rPr>
      </w:pPr>
      <w:r w:rsidRPr="006712D1">
        <w:rPr>
          <w:rFonts w:ascii="Times New Roman" w:eastAsia="Calibri" w:hAnsi="Times New Roman" w:cs="Times New Roman"/>
          <w:sz w:val="26"/>
          <w:szCs w:val="26"/>
          <w:lang w:eastAsia="zh-CN"/>
        </w:rPr>
        <w:t xml:space="preserve">неэффективная затратная система эксплуатации улично-дорожной сети; </w:t>
      </w:r>
    </w:p>
    <w:p w:rsidR="006712D1" w:rsidRPr="006712D1" w:rsidRDefault="006712D1" w:rsidP="006712D1">
      <w:pPr>
        <w:suppressAutoHyphens/>
        <w:spacing w:after="0" w:line="240" w:lineRule="auto"/>
        <w:ind w:firstLine="709"/>
        <w:jc w:val="both"/>
        <w:rPr>
          <w:rFonts w:ascii="Times New Roman" w:eastAsia="Calibri" w:hAnsi="Times New Roman" w:cs="Times New Roman"/>
          <w:sz w:val="26"/>
          <w:szCs w:val="26"/>
          <w:lang w:eastAsia="zh-CN"/>
        </w:rPr>
      </w:pPr>
      <w:r w:rsidRPr="006712D1">
        <w:rPr>
          <w:rFonts w:ascii="Times New Roman" w:eastAsia="Calibri" w:hAnsi="Times New Roman" w:cs="Times New Roman"/>
          <w:sz w:val="26"/>
          <w:szCs w:val="26"/>
          <w:lang w:eastAsia="zh-CN"/>
        </w:rPr>
        <w:t>дефицит бюджетных ресурсов;</w:t>
      </w:r>
    </w:p>
    <w:p w:rsidR="006712D1" w:rsidRPr="006712D1" w:rsidRDefault="006712D1" w:rsidP="006712D1">
      <w:pPr>
        <w:suppressAutoHyphens/>
        <w:spacing w:after="0" w:line="240" w:lineRule="auto"/>
        <w:ind w:firstLine="709"/>
        <w:jc w:val="both"/>
        <w:rPr>
          <w:rFonts w:ascii="Times New Roman" w:eastAsia="Calibri" w:hAnsi="Times New Roman" w:cs="Times New Roman"/>
          <w:sz w:val="26"/>
          <w:szCs w:val="26"/>
          <w:lang w:eastAsia="zh-CN"/>
        </w:rPr>
      </w:pPr>
      <w:r w:rsidRPr="006712D1">
        <w:rPr>
          <w:rFonts w:ascii="Times New Roman" w:eastAsia="Calibri" w:hAnsi="Times New Roman" w:cs="Times New Roman"/>
          <w:sz w:val="26"/>
          <w:szCs w:val="26"/>
          <w:lang w:eastAsia="zh-CN"/>
        </w:rPr>
        <w:t>слабая материальная база, не позволяющая своевременно и в полном объеме осуществлять содержание и ремонт сельских дорог, внедрять прогрессивные методы производства работ;</w:t>
      </w:r>
    </w:p>
    <w:p w:rsidR="006712D1" w:rsidRPr="006712D1" w:rsidRDefault="006712D1" w:rsidP="006712D1">
      <w:pPr>
        <w:suppressAutoHyphens/>
        <w:spacing w:after="0" w:line="240" w:lineRule="auto"/>
        <w:ind w:firstLine="709"/>
        <w:jc w:val="both"/>
        <w:rPr>
          <w:rFonts w:ascii="Times New Roman" w:eastAsia="Calibri" w:hAnsi="Times New Roman" w:cs="Times New Roman"/>
          <w:sz w:val="26"/>
          <w:szCs w:val="26"/>
          <w:lang w:eastAsia="zh-CN"/>
        </w:rPr>
      </w:pPr>
      <w:r w:rsidRPr="006712D1">
        <w:rPr>
          <w:rFonts w:ascii="Times New Roman" w:eastAsia="Calibri" w:hAnsi="Times New Roman" w:cs="Times New Roman"/>
          <w:sz w:val="26"/>
          <w:szCs w:val="26"/>
          <w:lang w:eastAsia="zh-CN"/>
        </w:rPr>
        <w:t>плохая расчистка дорог в зимний период, что приводит к усиленному воздействию агрессивных талых вод на элементы дороги;</w:t>
      </w:r>
    </w:p>
    <w:p w:rsidR="006712D1" w:rsidRPr="006712D1" w:rsidRDefault="006712D1" w:rsidP="006712D1">
      <w:pPr>
        <w:suppressAutoHyphens/>
        <w:spacing w:after="0" w:line="240" w:lineRule="auto"/>
        <w:ind w:firstLine="709"/>
        <w:jc w:val="both"/>
        <w:rPr>
          <w:rFonts w:ascii="Times New Roman" w:eastAsia="Calibri" w:hAnsi="Times New Roman" w:cs="Times New Roman"/>
          <w:sz w:val="26"/>
          <w:szCs w:val="26"/>
          <w:lang w:eastAsia="zh-CN"/>
        </w:rPr>
      </w:pPr>
      <w:r w:rsidRPr="006712D1">
        <w:rPr>
          <w:rFonts w:ascii="Times New Roman" w:eastAsia="Calibri" w:hAnsi="Times New Roman" w:cs="Times New Roman"/>
          <w:sz w:val="26"/>
          <w:szCs w:val="26"/>
          <w:lang w:eastAsia="zh-CN"/>
        </w:rPr>
        <w:t xml:space="preserve">несвоевременное профилирование дорог; </w:t>
      </w:r>
    </w:p>
    <w:p w:rsidR="006712D1" w:rsidRPr="006712D1" w:rsidRDefault="006712D1" w:rsidP="006712D1">
      <w:pPr>
        <w:suppressAutoHyphens/>
        <w:spacing w:after="0" w:line="240" w:lineRule="auto"/>
        <w:ind w:firstLine="709"/>
        <w:jc w:val="both"/>
        <w:rPr>
          <w:rFonts w:ascii="Times New Roman" w:eastAsia="Calibri" w:hAnsi="Times New Roman" w:cs="Times New Roman"/>
          <w:sz w:val="26"/>
          <w:szCs w:val="26"/>
          <w:lang w:eastAsia="zh-CN"/>
        </w:rPr>
      </w:pPr>
      <w:r w:rsidRPr="006712D1">
        <w:rPr>
          <w:rFonts w:ascii="Times New Roman" w:eastAsia="Calibri" w:hAnsi="Times New Roman" w:cs="Times New Roman"/>
          <w:sz w:val="26"/>
          <w:szCs w:val="26"/>
          <w:lang w:eastAsia="zh-CN"/>
        </w:rPr>
        <w:t>несоблюдение правил производства земляных работ при ремонтах и прокладках различных коммуникаций.</w:t>
      </w:r>
    </w:p>
    <w:p w:rsidR="006712D1" w:rsidRPr="006712D1" w:rsidRDefault="006712D1" w:rsidP="006712D1">
      <w:pPr>
        <w:spacing w:after="0" w:line="240" w:lineRule="auto"/>
        <w:ind w:firstLine="709"/>
        <w:jc w:val="both"/>
        <w:textAlignment w:val="top"/>
        <w:rPr>
          <w:rFonts w:ascii="Times New Roman" w:eastAsia="Times New Roman" w:hAnsi="Times New Roman" w:cs="Times New Roman"/>
          <w:sz w:val="26"/>
          <w:szCs w:val="26"/>
        </w:rPr>
      </w:pPr>
      <w:r w:rsidRPr="006712D1">
        <w:rPr>
          <w:rFonts w:ascii="Times New Roman" w:eastAsia="Times New Roman" w:hAnsi="Times New Roman" w:cs="Times New Roman"/>
          <w:sz w:val="26"/>
          <w:szCs w:val="26"/>
        </w:rPr>
        <w:t>Мероприятия по улучшению дорожно-транспортной ситуации ведутся по следующим направлениям:</w:t>
      </w:r>
    </w:p>
    <w:p w:rsidR="006712D1" w:rsidRPr="006712D1" w:rsidRDefault="006712D1" w:rsidP="006712D1">
      <w:pPr>
        <w:suppressAutoHyphens/>
        <w:spacing w:after="0" w:line="240" w:lineRule="auto"/>
        <w:ind w:firstLine="709"/>
        <w:jc w:val="both"/>
        <w:rPr>
          <w:rFonts w:ascii="Times New Roman" w:eastAsia="Calibri" w:hAnsi="Times New Roman" w:cs="Times New Roman"/>
          <w:sz w:val="26"/>
          <w:szCs w:val="26"/>
          <w:lang w:eastAsia="zh-CN"/>
        </w:rPr>
      </w:pPr>
      <w:r w:rsidRPr="006712D1">
        <w:rPr>
          <w:rFonts w:ascii="Times New Roman" w:eastAsia="Calibri" w:hAnsi="Times New Roman" w:cs="Times New Roman"/>
          <w:sz w:val="26"/>
          <w:szCs w:val="26"/>
          <w:lang w:eastAsia="zh-CN"/>
        </w:rPr>
        <w:t>ограничение пропуска большегрузного транспорта на дорогах в период весенне-осенней распутицы;</w:t>
      </w:r>
    </w:p>
    <w:p w:rsidR="006712D1" w:rsidRPr="006712D1" w:rsidRDefault="006712D1" w:rsidP="006712D1">
      <w:pPr>
        <w:suppressAutoHyphens/>
        <w:spacing w:after="0" w:line="240" w:lineRule="auto"/>
        <w:ind w:firstLine="709"/>
        <w:jc w:val="both"/>
        <w:rPr>
          <w:rFonts w:ascii="Times New Roman" w:eastAsia="Calibri" w:hAnsi="Times New Roman" w:cs="Times New Roman"/>
          <w:sz w:val="26"/>
          <w:szCs w:val="26"/>
          <w:lang w:eastAsia="zh-CN"/>
        </w:rPr>
      </w:pPr>
      <w:r w:rsidRPr="006712D1">
        <w:rPr>
          <w:rFonts w:ascii="Times New Roman" w:eastAsia="Calibri" w:hAnsi="Times New Roman" w:cs="Times New Roman"/>
          <w:sz w:val="26"/>
          <w:szCs w:val="26"/>
          <w:lang w:eastAsia="zh-CN"/>
        </w:rPr>
        <w:t>повышение прочности дорожных покрытий за счет проведения ямочных ремонтов;</w:t>
      </w:r>
    </w:p>
    <w:p w:rsidR="006712D1" w:rsidRPr="006712D1" w:rsidRDefault="006712D1" w:rsidP="006712D1">
      <w:pPr>
        <w:suppressAutoHyphens/>
        <w:spacing w:after="0" w:line="240" w:lineRule="auto"/>
        <w:ind w:firstLine="709"/>
        <w:jc w:val="both"/>
        <w:rPr>
          <w:rFonts w:ascii="Times New Roman" w:eastAsia="Calibri" w:hAnsi="Times New Roman" w:cs="Times New Roman"/>
          <w:sz w:val="26"/>
          <w:szCs w:val="26"/>
          <w:lang w:eastAsia="zh-CN"/>
        </w:rPr>
      </w:pPr>
      <w:r w:rsidRPr="006712D1">
        <w:rPr>
          <w:rFonts w:ascii="Times New Roman" w:eastAsia="Calibri" w:hAnsi="Times New Roman" w:cs="Times New Roman"/>
          <w:sz w:val="26"/>
          <w:szCs w:val="26"/>
          <w:lang w:eastAsia="zh-CN"/>
        </w:rPr>
        <w:t xml:space="preserve">выполнение работ по обеспечению безопасности передвижения по населенным пунктам; </w:t>
      </w:r>
    </w:p>
    <w:p w:rsidR="006712D1" w:rsidRPr="006712D1" w:rsidRDefault="006712D1" w:rsidP="006712D1">
      <w:pPr>
        <w:suppressAutoHyphens/>
        <w:spacing w:after="0" w:line="240" w:lineRule="auto"/>
        <w:ind w:firstLine="709"/>
        <w:jc w:val="both"/>
        <w:rPr>
          <w:rFonts w:ascii="Times New Roman" w:eastAsia="Calibri" w:hAnsi="Times New Roman" w:cs="Times New Roman"/>
          <w:sz w:val="26"/>
          <w:szCs w:val="26"/>
          <w:lang w:eastAsia="zh-CN"/>
        </w:rPr>
      </w:pPr>
      <w:r w:rsidRPr="006712D1">
        <w:rPr>
          <w:rFonts w:ascii="Times New Roman" w:eastAsia="Calibri" w:hAnsi="Times New Roman" w:cs="Times New Roman"/>
          <w:sz w:val="26"/>
          <w:szCs w:val="26"/>
          <w:lang w:eastAsia="zh-CN"/>
        </w:rPr>
        <w:t>обновление дорожных знаков.</w:t>
      </w:r>
    </w:p>
    <w:p w:rsidR="006712D1" w:rsidRPr="006712D1" w:rsidRDefault="006712D1" w:rsidP="006712D1">
      <w:pPr>
        <w:spacing w:after="0" w:line="240" w:lineRule="auto"/>
        <w:ind w:firstLine="709"/>
        <w:jc w:val="both"/>
        <w:rPr>
          <w:rFonts w:ascii="Times New Roman" w:eastAsia="Calibri" w:hAnsi="Times New Roman" w:cs="Times New Roman"/>
          <w:sz w:val="26"/>
          <w:szCs w:val="26"/>
        </w:rPr>
      </w:pPr>
      <w:r w:rsidRPr="006712D1">
        <w:rPr>
          <w:rFonts w:ascii="Times New Roman" w:eastAsia="Times New Roman" w:hAnsi="Times New Roman" w:cs="Times New Roman"/>
          <w:sz w:val="26"/>
          <w:szCs w:val="26"/>
          <w:lang w:val="x-none"/>
        </w:rPr>
        <w:t>При сохранении тенденции увеличения уровня автомобилизации населения без изменения пропускной способности дорог, предполагается повышение интенсивности движения по основным направлениям к объектам тяготения, что может увеличить уровни аварийности и негативного воздействия на окружающую среду.</w:t>
      </w:r>
      <w:r w:rsidRPr="006712D1">
        <w:rPr>
          <w:rFonts w:ascii="Times New Roman" w:eastAsia="Times New Roman" w:hAnsi="Times New Roman" w:cs="Times New Roman"/>
          <w:sz w:val="26"/>
          <w:szCs w:val="26"/>
        </w:rPr>
        <w:t xml:space="preserve"> </w:t>
      </w:r>
      <w:r w:rsidRPr="006712D1">
        <w:rPr>
          <w:rFonts w:ascii="Times New Roman" w:eastAsia="Calibri" w:hAnsi="Times New Roman" w:cs="Times New Roman"/>
          <w:sz w:val="26"/>
          <w:szCs w:val="26"/>
        </w:rPr>
        <w:t xml:space="preserve"> </w:t>
      </w:r>
    </w:p>
    <w:p w:rsidR="006712D1" w:rsidRPr="006712D1" w:rsidRDefault="006712D1" w:rsidP="006712D1">
      <w:pPr>
        <w:spacing w:after="0" w:line="240" w:lineRule="auto"/>
        <w:ind w:firstLine="709"/>
        <w:jc w:val="both"/>
        <w:rPr>
          <w:rFonts w:ascii="Times New Roman" w:eastAsia="Times New Roman" w:hAnsi="Times New Roman" w:cs="Times New Roman"/>
          <w:sz w:val="26"/>
          <w:szCs w:val="26"/>
        </w:rPr>
      </w:pPr>
      <w:r w:rsidRPr="006712D1">
        <w:rPr>
          <w:rFonts w:ascii="Times New Roman" w:eastAsia="Times New Roman" w:hAnsi="Times New Roman" w:cs="Times New Roman"/>
          <w:color w:val="FF0000"/>
          <w:sz w:val="26"/>
          <w:szCs w:val="26"/>
        </w:rPr>
        <w:t xml:space="preserve"> </w:t>
      </w:r>
      <w:r w:rsidRPr="006712D1">
        <w:rPr>
          <w:rFonts w:ascii="Times New Roman" w:eastAsia="Times New Roman" w:hAnsi="Times New Roman" w:cs="Times New Roman"/>
          <w:sz w:val="26"/>
          <w:szCs w:val="26"/>
        </w:rPr>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капитальному ремонту и зависит напрямую от объемов финансирования. Основными направлениями развития дорожной сети поселения будут являться:</w:t>
      </w:r>
    </w:p>
    <w:p w:rsidR="006712D1" w:rsidRPr="006712D1" w:rsidRDefault="006712D1" w:rsidP="006712D1">
      <w:pPr>
        <w:suppressAutoHyphens/>
        <w:spacing w:after="0" w:line="240" w:lineRule="auto"/>
        <w:ind w:firstLine="709"/>
        <w:jc w:val="both"/>
        <w:rPr>
          <w:rFonts w:ascii="Times New Roman" w:eastAsia="Calibri" w:hAnsi="Times New Roman" w:cs="Times New Roman"/>
          <w:sz w:val="26"/>
          <w:szCs w:val="26"/>
          <w:lang w:eastAsia="zh-CN"/>
        </w:rPr>
      </w:pPr>
      <w:r w:rsidRPr="006712D1">
        <w:rPr>
          <w:rFonts w:ascii="Times New Roman" w:eastAsia="Calibri" w:hAnsi="Times New Roman" w:cs="Times New Roman"/>
          <w:sz w:val="26"/>
          <w:szCs w:val="26"/>
          <w:lang w:eastAsia="zh-CN"/>
        </w:rPr>
        <w:lastRenderedPageBreak/>
        <w:t xml:space="preserve">сохранение протяженности дорожной сети, соответствующей </w:t>
      </w:r>
      <w:proofErr w:type="gramStart"/>
      <w:r w:rsidRPr="006712D1">
        <w:rPr>
          <w:rFonts w:ascii="Times New Roman" w:eastAsia="Calibri" w:hAnsi="Times New Roman" w:cs="Times New Roman"/>
          <w:sz w:val="26"/>
          <w:szCs w:val="26"/>
          <w:lang w:eastAsia="zh-CN"/>
        </w:rPr>
        <w:t>нормативным</w:t>
      </w:r>
      <w:proofErr w:type="gramEnd"/>
    </w:p>
    <w:p w:rsidR="006712D1" w:rsidRPr="006712D1" w:rsidRDefault="006712D1" w:rsidP="006712D1">
      <w:pPr>
        <w:suppressAutoHyphens/>
        <w:spacing w:after="0" w:line="240" w:lineRule="auto"/>
        <w:ind w:firstLine="709"/>
        <w:jc w:val="both"/>
        <w:rPr>
          <w:rFonts w:ascii="Times New Roman" w:eastAsia="Times New Roman" w:hAnsi="Times New Roman" w:cs="Times New Roman"/>
          <w:sz w:val="26"/>
          <w:szCs w:val="26"/>
          <w:lang w:eastAsia="zh-CN"/>
        </w:rPr>
      </w:pPr>
      <w:r w:rsidRPr="006712D1">
        <w:rPr>
          <w:rFonts w:ascii="Times New Roman" w:eastAsia="Times New Roman" w:hAnsi="Times New Roman" w:cs="Times New Roman"/>
          <w:sz w:val="26"/>
          <w:szCs w:val="26"/>
          <w:lang w:eastAsia="zh-CN"/>
        </w:rPr>
        <w:t>требованиям;</w:t>
      </w:r>
    </w:p>
    <w:p w:rsidR="006712D1" w:rsidRPr="006712D1" w:rsidRDefault="006712D1" w:rsidP="006712D1">
      <w:pPr>
        <w:suppressAutoHyphens/>
        <w:spacing w:after="0" w:line="240" w:lineRule="auto"/>
        <w:ind w:firstLine="709"/>
        <w:jc w:val="both"/>
        <w:rPr>
          <w:rFonts w:ascii="Times New Roman" w:eastAsia="Calibri" w:hAnsi="Times New Roman" w:cs="Times New Roman"/>
          <w:sz w:val="26"/>
          <w:szCs w:val="26"/>
          <w:lang w:eastAsia="zh-CN"/>
        </w:rPr>
      </w:pPr>
      <w:r w:rsidRPr="006712D1">
        <w:rPr>
          <w:rFonts w:ascii="Times New Roman" w:eastAsia="Calibri" w:hAnsi="Times New Roman" w:cs="Times New Roman"/>
          <w:sz w:val="26"/>
          <w:szCs w:val="26"/>
          <w:lang w:eastAsia="zh-CN"/>
        </w:rPr>
        <w:t>улучшение состояния автомобильных дорог общего пользования за счет текущего и капитального ремонтов;</w:t>
      </w:r>
    </w:p>
    <w:p w:rsidR="006712D1" w:rsidRPr="006712D1" w:rsidRDefault="006712D1" w:rsidP="006712D1">
      <w:pPr>
        <w:suppressAutoHyphens/>
        <w:spacing w:after="0" w:line="240" w:lineRule="auto"/>
        <w:ind w:firstLine="709"/>
        <w:jc w:val="both"/>
        <w:rPr>
          <w:rFonts w:ascii="Times New Roman" w:eastAsia="Calibri" w:hAnsi="Times New Roman" w:cs="Times New Roman"/>
          <w:sz w:val="26"/>
          <w:szCs w:val="26"/>
          <w:lang w:eastAsia="zh-CN"/>
        </w:rPr>
      </w:pPr>
      <w:r w:rsidRPr="006712D1">
        <w:rPr>
          <w:rFonts w:ascii="Times New Roman" w:eastAsia="Calibri" w:hAnsi="Times New Roman" w:cs="Times New Roman"/>
          <w:sz w:val="26"/>
          <w:szCs w:val="26"/>
          <w:lang w:eastAsia="zh-CN"/>
        </w:rPr>
        <w:t xml:space="preserve">поддержание автомобильных дорог на уровне, соответствующем их категориям; </w:t>
      </w:r>
    </w:p>
    <w:p w:rsidR="006712D1" w:rsidRPr="006712D1" w:rsidRDefault="006712D1" w:rsidP="006712D1">
      <w:pPr>
        <w:suppressAutoHyphens/>
        <w:spacing w:after="0" w:line="240" w:lineRule="auto"/>
        <w:ind w:firstLine="709"/>
        <w:jc w:val="both"/>
        <w:rPr>
          <w:rFonts w:ascii="Times New Roman" w:eastAsia="Calibri" w:hAnsi="Times New Roman" w:cs="Times New Roman"/>
          <w:sz w:val="26"/>
          <w:szCs w:val="26"/>
          <w:lang w:eastAsia="zh-CN"/>
        </w:rPr>
      </w:pPr>
      <w:r w:rsidRPr="006712D1">
        <w:rPr>
          <w:rFonts w:ascii="Times New Roman" w:eastAsia="Calibri" w:hAnsi="Times New Roman" w:cs="Times New Roman"/>
          <w:sz w:val="26"/>
          <w:szCs w:val="26"/>
          <w:lang w:eastAsia="zh-CN"/>
        </w:rPr>
        <w:t>повышение качества и безопасности дорожной сети путем их нормативного содержания</w:t>
      </w:r>
    </w:p>
    <w:p w:rsidR="006712D1" w:rsidRPr="006712D1" w:rsidRDefault="006712D1" w:rsidP="006712D1">
      <w:pPr>
        <w:spacing w:after="0" w:line="240" w:lineRule="auto"/>
        <w:ind w:firstLine="709"/>
        <w:jc w:val="both"/>
        <w:rPr>
          <w:rFonts w:ascii="Times New Roman" w:eastAsia="Calibri" w:hAnsi="Times New Roman" w:cs="Times New Roman"/>
          <w:b/>
          <w:bCs/>
          <w:sz w:val="26"/>
          <w:szCs w:val="26"/>
          <w:lang w:eastAsia="en-US" w:bidi="en-US"/>
        </w:rPr>
      </w:pPr>
      <w:r w:rsidRPr="006712D1">
        <w:rPr>
          <w:rFonts w:ascii="Times New Roman" w:eastAsia="Times New Roman" w:hAnsi="Times New Roman" w:cs="Times New Roman"/>
          <w:sz w:val="26"/>
          <w:szCs w:val="26"/>
          <w:lang w:eastAsia="en-US" w:bidi="en-US"/>
        </w:rPr>
        <w:t xml:space="preserve">Анализ существующей ситуации и перспектив ее изменения показал, что в период реализации генерального плана транспортная инфраструктура по видам транспорта не претерпит существенных изменений. Основным видом транспорта останутся </w:t>
      </w:r>
      <w:proofErr w:type="gramStart"/>
      <w:r w:rsidRPr="006712D1">
        <w:rPr>
          <w:rFonts w:ascii="Times New Roman" w:eastAsia="Times New Roman" w:hAnsi="Times New Roman" w:cs="Times New Roman"/>
          <w:sz w:val="26"/>
          <w:szCs w:val="26"/>
          <w:lang w:eastAsia="en-US" w:bidi="en-US"/>
        </w:rPr>
        <w:t>автомобильный</w:t>
      </w:r>
      <w:proofErr w:type="gramEnd"/>
      <w:r w:rsidRPr="006712D1">
        <w:rPr>
          <w:rFonts w:ascii="Times New Roman" w:eastAsia="Times New Roman" w:hAnsi="Times New Roman" w:cs="Times New Roman"/>
          <w:sz w:val="26"/>
          <w:szCs w:val="26"/>
          <w:lang w:eastAsia="en-US" w:bidi="en-US"/>
        </w:rPr>
        <w:t xml:space="preserve"> и железнодорожный. </w:t>
      </w:r>
      <w:proofErr w:type="gramStart"/>
      <w:r w:rsidRPr="006712D1">
        <w:rPr>
          <w:rFonts w:ascii="Times New Roman" w:eastAsia="Times New Roman" w:hAnsi="Times New Roman" w:cs="Times New Roman"/>
          <w:sz w:val="26"/>
          <w:szCs w:val="26"/>
          <w:lang w:eastAsia="en-US" w:bidi="en-US"/>
        </w:rPr>
        <w:t>Транспортная связь с районным, краевым и другими населенными пунктами будет осуществляться общественным транспортом, внутри населенных пунктов – личным транспортом и пешеходным сообщением.</w:t>
      </w:r>
      <w:proofErr w:type="gramEnd"/>
      <w:r w:rsidRPr="006712D1">
        <w:rPr>
          <w:rFonts w:ascii="Times New Roman" w:eastAsia="Times New Roman" w:hAnsi="Times New Roman" w:cs="Times New Roman"/>
          <w:sz w:val="26"/>
          <w:szCs w:val="26"/>
          <w:lang w:eastAsia="en-US" w:bidi="en-US"/>
        </w:rPr>
        <w:t xml:space="preserve"> Для целей обслуживания действующих производственных предприятий сохранится использование грузового транспорта</w:t>
      </w:r>
      <w:r w:rsidRPr="006712D1">
        <w:rPr>
          <w:rFonts w:ascii="Times New Roman" w:eastAsia="Calibri" w:hAnsi="Times New Roman" w:cs="Times New Roman"/>
          <w:sz w:val="26"/>
          <w:szCs w:val="26"/>
          <w:lang w:eastAsia="en-US" w:bidi="en-US"/>
        </w:rPr>
        <w:t>.</w:t>
      </w:r>
    </w:p>
    <w:p w:rsidR="006712D1" w:rsidRPr="006712D1" w:rsidRDefault="006712D1" w:rsidP="006712D1">
      <w:pPr>
        <w:spacing w:after="0" w:line="240" w:lineRule="auto"/>
        <w:jc w:val="center"/>
        <w:rPr>
          <w:rFonts w:ascii="Times New Roman" w:eastAsia="Times New Roman" w:hAnsi="Times New Roman" w:cs="Times New Roman"/>
          <w:i/>
          <w:sz w:val="28"/>
          <w:szCs w:val="28"/>
        </w:rPr>
      </w:pPr>
      <w:r w:rsidRPr="006712D1">
        <w:rPr>
          <w:rFonts w:ascii="Times New Roman" w:eastAsia="Times New Roman" w:hAnsi="Times New Roman" w:cs="Times New Roman"/>
          <w:i/>
          <w:sz w:val="28"/>
          <w:szCs w:val="28"/>
        </w:rPr>
        <w:t>Предприятия и сооружения транспорта.</w:t>
      </w:r>
    </w:p>
    <w:p w:rsidR="006712D1" w:rsidRPr="006712D1" w:rsidRDefault="006712D1" w:rsidP="006712D1">
      <w:pPr>
        <w:spacing w:after="0" w:line="240" w:lineRule="auto"/>
        <w:ind w:firstLine="709"/>
        <w:jc w:val="both"/>
        <w:textAlignment w:val="top"/>
        <w:rPr>
          <w:rFonts w:ascii="Times New Roman" w:eastAsia="Calibri" w:hAnsi="Times New Roman" w:cs="Times New Roman"/>
          <w:sz w:val="26"/>
          <w:szCs w:val="26"/>
          <w:lang w:eastAsia="en-US"/>
        </w:rPr>
      </w:pPr>
      <w:r w:rsidRPr="006712D1">
        <w:rPr>
          <w:rFonts w:ascii="Times New Roman" w:eastAsia="Calibri" w:hAnsi="Times New Roman" w:cs="Times New Roman"/>
          <w:bCs/>
          <w:sz w:val="26"/>
          <w:szCs w:val="26"/>
          <w:lang w:eastAsia="en-US"/>
        </w:rPr>
        <w:t xml:space="preserve">Автотранспорт жителей усадебных домов хранится на приусадебных участках. </w:t>
      </w:r>
      <w:r w:rsidRPr="006712D1">
        <w:rPr>
          <w:rFonts w:ascii="Times New Roman" w:eastAsia="Times New Roman" w:hAnsi="Times New Roman" w:cs="Times New Roman"/>
          <w:sz w:val="26"/>
          <w:szCs w:val="26"/>
          <w:lang w:val="x-none"/>
        </w:rPr>
        <w:t xml:space="preserve">На территории сельского поселения </w:t>
      </w:r>
      <w:r w:rsidRPr="006712D1">
        <w:rPr>
          <w:rFonts w:ascii="Times New Roman" w:eastAsia="Times New Roman" w:hAnsi="Times New Roman" w:cs="Times New Roman"/>
          <w:sz w:val="26"/>
          <w:szCs w:val="26"/>
        </w:rPr>
        <w:t>расположено 7 мостовых сооружений, 2 объекта придорожного сервиса и 3 автозаправочные станции</w:t>
      </w:r>
      <w:r w:rsidRPr="006712D1">
        <w:rPr>
          <w:rFonts w:ascii="Times New Roman" w:eastAsia="Calibri" w:hAnsi="Times New Roman" w:cs="Times New Roman"/>
          <w:sz w:val="26"/>
          <w:szCs w:val="26"/>
          <w:lang w:eastAsia="en-US"/>
        </w:rPr>
        <w:t>.</w:t>
      </w:r>
    </w:p>
    <w:p w:rsidR="006712D1" w:rsidRPr="006712D1" w:rsidRDefault="006712D1" w:rsidP="006712D1">
      <w:pPr>
        <w:spacing w:before="240" w:after="240" w:line="240" w:lineRule="auto"/>
        <w:ind w:left="567"/>
        <w:jc w:val="center"/>
        <w:rPr>
          <w:rFonts w:ascii="Times New Roman" w:eastAsia="Times New Roman" w:hAnsi="Times New Roman" w:cs="Times New Roman"/>
          <w:b/>
          <w:sz w:val="26"/>
          <w:szCs w:val="26"/>
        </w:rPr>
      </w:pPr>
      <w:r w:rsidRPr="006712D1">
        <w:rPr>
          <w:rFonts w:ascii="Times New Roman" w:eastAsia="Times New Roman" w:hAnsi="Times New Roman" w:cs="Times New Roman"/>
          <w:b/>
          <w:color w:val="000000"/>
          <w:sz w:val="26"/>
          <w:szCs w:val="26"/>
        </w:rPr>
        <w:t>Характеристика функционирования и показатели работы транспортной инфраструктуры по видам транспорта</w:t>
      </w:r>
    </w:p>
    <w:p w:rsidR="006712D1" w:rsidRPr="006712D1" w:rsidRDefault="006712D1" w:rsidP="006712D1">
      <w:pPr>
        <w:tabs>
          <w:tab w:val="left" w:leader="dot" w:pos="9072"/>
        </w:tabs>
        <w:spacing w:after="0" w:line="240" w:lineRule="auto"/>
        <w:ind w:firstLine="709"/>
        <w:jc w:val="both"/>
        <w:rPr>
          <w:rFonts w:ascii="Times New Roman" w:eastAsia="Times New Roman" w:hAnsi="Times New Roman" w:cs="Times New Roman"/>
          <w:sz w:val="26"/>
          <w:szCs w:val="26"/>
        </w:rPr>
      </w:pPr>
      <w:r w:rsidRPr="006712D1">
        <w:rPr>
          <w:rFonts w:ascii="Times New Roman" w:eastAsia="Times New Roman" w:hAnsi="Times New Roman" w:cs="Times New Roman"/>
          <w:b/>
          <w:sz w:val="26"/>
          <w:szCs w:val="26"/>
        </w:rPr>
        <w:t>Автомобильный транспорт</w:t>
      </w:r>
      <w:r w:rsidRPr="006712D1">
        <w:rPr>
          <w:rFonts w:ascii="Times New Roman" w:eastAsia="Times New Roman" w:hAnsi="Times New Roman" w:cs="Times New Roman"/>
          <w:sz w:val="26"/>
          <w:szCs w:val="26"/>
        </w:rPr>
        <w:t xml:space="preserve"> - Автомобильные дороги имеют стратегическое значение для муниципального района. Они связывают территорию поселения с соседними территориями, районным центром, обеспечивают жизнедеятельность муниципального образования, во многом определяют возможности развития поселения, по ним осуществляются автомобильные перевозки грузов и пассажиров.</w:t>
      </w:r>
    </w:p>
    <w:p w:rsidR="006712D1" w:rsidRPr="006712D1" w:rsidRDefault="006712D1" w:rsidP="006712D1">
      <w:pPr>
        <w:spacing w:after="0" w:line="240" w:lineRule="auto"/>
        <w:ind w:firstLine="709"/>
        <w:jc w:val="both"/>
        <w:rPr>
          <w:rFonts w:ascii="Times New Roman" w:eastAsia="Times New Roman" w:hAnsi="Times New Roman" w:cs="Times New Roman"/>
          <w:sz w:val="26"/>
          <w:szCs w:val="26"/>
          <w:lang w:val="x-none"/>
        </w:rPr>
      </w:pPr>
      <w:r w:rsidRPr="006712D1">
        <w:rPr>
          <w:rFonts w:ascii="Times New Roman" w:eastAsia="Times New Roman" w:hAnsi="Times New Roman" w:cs="Times New Roman"/>
          <w:sz w:val="26"/>
          <w:szCs w:val="26"/>
          <w:lang w:val="x-none"/>
        </w:rPr>
        <w:t xml:space="preserve">Автомобильный парк населения </w:t>
      </w:r>
      <w:r w:rsidRPr="006712D1">
        <w:rPr>
          <w:rFonts w:ascii="Times New Roman" w:eastAsia="Times New Roman" w:hAnsi="Times New Roman" w:cs="Times New Roman"/>
          <w:sz w:val="26"/>
          <w:szCs w:val="26"/>
        </w:rPr>
        <w:t>сельского поселения «</w:t>
      </w:r>
      <w:proofErr w:type="spellStart"/>
      <w:r w:rsidRPr="006712D1">
        <w:rPr>
          <w:rFonts w:ascii="Times New Roman" w:eastAsia="Times New Roman" w:hAnsi="Times New Roman" w:cs="Times New Roman"/>
          <w:sz w:val="26"/>
          <w:szCs w:val="26"/>
        </w:rPr>
        <w:t>Челутай</w:t>
      </w:r>
      <w:proofErr w:type="spellEnd"/>
      <w:r w:rsidRPr="006712D1">
        <w:rPr>
          <w:rFonts w:ascii="Times New Roman" w:eastAsia="Times New Roman" w:hAnsi="Times New Roman" w:cs="Times New Roman"/>
          <w:sz w:val="26"/>
          <w:szCs w:val="26"/>
        </w:rPr>
        <w:t>»</w:t>
      </w:r>
      <w:r w:rsidRPr="006712D1">
        <w:rPr>
          <w:rFonts w:ascii="Times New Roman" w:eastAsia="Times New Roman" w:hAnsi="Times New Roman" w:cs="Times New Roman"/>
          <w:sz w:val="26"/>
          <w:szCs w:val="26"/>
          <w:lang w:val="x-none"/>
        </w:rPr>
        <w:t xml:space="preserve"> состоит из легковых автомобилей, принадлежащих частным лицам. Грузовой транспорт, в основном, представлен </w:t>
      </w:r>
      <w:r w:rsidRPr="006712D1">
        <w:rPr>
          <w:rFonts w:ascii="Times New Roman" w:eastAsia="Times New Roman" w:hAnsi="Times New Roman" w:cs="Times New Roman"/>
          <w:sz w:val="26"/>
          <w:szCs w:val="26"/>
        </w:rPr>
        <w:t>производственной</w:t>
      </w:r>
      <w:r w:rsidRPr="006712D1">
        <w:rPr>
          <w:rFonts w:ascii="Times New Roman" w:eastAsia="Times New Roman" w:hAnsi="Times New Roman" w:cs="Times New Roman"/>
          <w:sz w:val="26"/>
          <w:szCs w:val="26"/>
          <w:lang w:val="x-none"/>
        </w:rPr>
        <w:t xml:space="preserve"> техникой. Детальная </w:t>
      </w:r>
      <w:r w:rsidRPr="006712D1">
        <w:rPr>
          <w:rFonts w:ascii="Times New Roman" w:eastAsia="Times New Roman" w:hAnsi="Times New Roman" w:cs="Times New Roman"/>
          <w:sz w:val="26"/>
          <w:szCs w:val="26"/>
        </w:rPr>
        <w:t xml:space="preserve">современная </w:t>
      </w:r>
      <w:r w:rsidRPr="006712D1">
        <w:rPr>
          <w:rFonts w:ascii="Times New Roman" w:eastAsia="Times New Roman" w:hAnsi="Times New Roman" w:cs="Times New Roman"/>
          <w:sz w:val="26"/>
          <w:szCs w:val="26"/>
          <w:lang w:val="x-none"/>
        </w:rPr>
        <w:t xml:space="preserve">информация о видах транспорта отсутствует. Отмечается рост количества транспортных средств и уровня автомобилизации населения. Хранение транспортных средств осуществляется, в основном, на придомовых территориях. Парковочные места имеются у всех объектов социальной инфраструктуры и у административных зданий хозяйствующих организаций. </w:t>
      </w:r>
    </w:p>
    <w:p w:rsidR="006712D1" w:rsidRPr="006712D1" w:rsidRDefault="006712D1" w:rsidP="006712D1">
      <w:pPr>
        <w:spacing w:after="0" w:line="240" w:lineRule="auto"/>
        <w:ind w:firstLine="709"/>
        <w:jc w:val="both"/>
        <w:textAlignment w:val="top"/>
        <w:rPr>
          <w:rFonts w:ascii="Times New Roman" w:eastAsia="Calibri" w:hAnsi="Times New Roman" w:cs="Times New Roman"/>
          <w:sz w:val="26"/>
          <w:szCs w:val="26"/>
          <w:lang w:eastAsia="zh-CN"/>
        </w:rPr>
      </w:pPr>
      <w:r w:rsidRPr="006712D1">
        <w:rPr>
          <w:rFonts w:ascii="Times New Roman" w:eastAsia="Calibri" w:hAnsi="Times New Roman" w:cs="Times New Roman"/>
          <w:sz w:val="26"/>
          <w:szCs w:val="26"/>
          <w:lang w:eastAsia="en-US"/>
        </w:rPr>
        <w:t>Информация об объемах пассажирских перевозок, необходимая для анализа пассажиропотока отсутствует</w:t>
      </w:r>
      <w:r w:rsidRPr="006712D1">
        <w:rPr>
          <w:rFonts w:ascii="Times New Roman" w:eastAsia="Times New Roman" w:hAnsi="Times New Roman" w:cs="Times New Roman"/>
          <w:sz w:val="26"/>
          <w:szCs w:val="26"/>
          <w:lang w:eastAsia="en-US"/>
        </w:rPr>
        <w:t>.</w:t>
      </w:r>
      <w:r w:rsidRPr="006712D1">
        <w:rPr>
          <w:rFonts w:ascii="Times New Roman" w:eastAsia="Calibri" w:hAnsi="Times New Roman" w:cs="Times New Roman"/>
          <w:sz w:val="26"/>
          <w:szCs w:val="26"/>
          <w:lang w:eastAsia="en-US"/>
        </w:rPr>
        <w:t xml:space="preserve"> В с. </w:t>
      </w:r>
      <w:proofErr w:type="spellStart"/>
      <w:r w:rsidRPr="006712D1">
        <w:rPr>
          <w:rFonts w:ascii="Times New Roman" w:eastAsia="Calibri" w:hAnsi="Times New Roman" w:cs="Times New Roman"/>
          <w:sz w:val="26"/>
          <w:szCs w:val="26"/>
          <w:lang w:eastAsia="en-US"/>
        </w:rPr>
        <w:t>Челутай</w:t>
      </w:r>
      <w:proofErr w:type="spellEnd"/>
      <w:r w:rsidRPr="006712D1">
        <w:rPr>
          <w:rFonts w:ascii="Times New Roman" w:eastAsia="Calibri" w:hAnsi="Times New Roman" w:cs="Times New Roman"/>
          <w:sz w:val="26"/>
          <w:szCs w:val="26"/>
          <w:lang w:eastAsia="en-US"/>
        </w:rPr>
        <w:t xml:space="preserve"> регулярный общественный транспорт отсутствует. Большинство трудовых передвижений в поселении приходится на личный транспорт и пешеходные сообщения. </w:t>
      </w:r>
    </w:p>
    <w:p w:rsidR="006712D1" w:rsidRPr="006712D1" w:rsidRDefault="006712D1" w:rsidP="006712D1">
      <w:pPr>
        <w:widowControl w:val="0"/>
        <w:spacing w:after="0" w:line="240" w:lineRule="auto"/>
        <w:ind w:firstLine="709"/>
        <w:jc w:val="both"/>
        <w:rPr>
          <w:rFonts w:ascii="Times New Roman" w:eastAsia="Calibri" w:hAnsi="Times New Roman" w:cs="Times New Roman"/>
          <w:sz w:val="26"/>
          <w:szCs w:val="26"/>
        </w:rPr>
      </w:pPr>
      <w:r w:rsidRPr="006712D1">
        <w:rPr>
          <w:rFonts w:ascii="Times New Roman" w:eastAsia="Times New Roman" w:hAnsi="Times New Roman" w:cs="Times New Roman"/>
          <w:b/>
          <w:sz w:val="26"/>
          <w:szCs w:val="26"/>
        </w:rPr>
        <w:t>Железнодорожный транспорт</w:t>
      </w:r>
      <w:r w:rsidRPr="006712D1">
        <w:rPr>
          <w:rFonts w:ascii="Times New Roman" w:eastAsia="Times New Roman" w:hAnsi="Times New Roman" w:cs="Times New Roman"/>
          <w:sz w:val="26"/>
          <w:szCs w:val="26"/>
        </w:rPr>
        <w:t xml:space="preserve"> - </w:t>
      </w:r>
      <w:r w:rsidRPr="006712D1">
        <w:rPr>
          <w:rFonts w:ascii="Times New Roman" w:eastAsia="Calibri" w:hAnsi="Times New Roman" w:cs="Times New Roman"/>
          <w:sz w:val="26"/>
          <w:szCs w:val="26"/>
        </w:rPr>
        <w:t xml:space="preserve">железнодорожный транспорт </w:t>
      </w:r>
      <w:r w:rsidRPr="006712D1">
        <w:rPr>
          <w:rFonts w:ascii="Times New Roman" w:eastAsia="Times New Roman" w:hAnsi="Times New Roman" w:cs="Times New Roman"/>
          <w:sz w:val="26"/>
          <w:szCs w:val="26"/>
        </w:rPr>
        <w:t xml:space="preserve">на территории поселения </w:t>
      </w:r>
      <w:r w:rsidRPr="006712D1">
        <w:rPr>
          <w:rFonts w:ascii="Times New Roman" w:eastAsia="Calibri" w:hAnsi="Times New Roman" w:cs="Times New Roman"/>
          <w:sz w:val="26"/>
          <w:szCs w:val="26"/>
        </w:rPr>
        <w:t>отсутствует.</w:t>
      </w:r>
    </w:p>
    <w:p w:rsidR="006712D1" w:rsidRPr="006712D1" w:rsidRDefault="006712D1" w:rsidP="006712D1">
      <w:pPr>
        <w:spacing w:after="0" w:line="240" w:lineRule="auto"/>
        <w:ind w:firstLine="709"/>
        <w:jc w:val="both"/>
        <w:rPr>
          <w:rFonts w:ascii="Times New Roman" w:eastAsia="Times New Roman" w:hAnsi="Times New Roman" w:cs="Times New Roman"/>
          <w:sz w:val="26"/>
          <w:szCs w:val="26"/>
        </w:rPr>
      </w:pPr>
      <w:r w:rsidRPr="006712D1">
        <w:rPr>
          <w:rFonts w:ascii="Times New Roman" w:eastAsia="Times New Roman" w:hAnsi="Times New Roman" w:cs="Times New Roman"/>
          <w:b/>
          <w:sz w:val="26"/>
          <w:szCs w:val="26"/>
        </w:rPr>
        <w:t>Водный транспорт</w:t>
      </w:r>
      <w:r w:rsidRPr="006712D1">
        <w:rPr>
          <w:rFonts w:ascii="Times New Roman" w:eastAsia="Times New Roman" w:hAnsi="Times New Roman" w:cs="Times New Roman"/>
          <w:sz w:val="26"/>
          <w:szCs w:val="26"/>
        </w:rPr>
        <w:t xml:space="preserve"> – на территории сельского поселения «</w:t>
      </w:r>
      <w:proofErr w:type="spellStart"/>
      <w:r w:rsidRPr="006712D1">
        <w:rPr>
          <w:rFonts w:ascii="Times New Roman" w:eastAsia="Times New Roman" w:hAnsi="Times New Roman" w:cs="Times New Roman"/>
          <w:sz w:val="26"/>
          <w:szCs w:val="26"/>
        </w:rPr>
        <w:t>Челутай</w:t>
      </w:r>
      <w:proofErr w:type="spellEnd"/>
      <w:r w:rsidRPr="006712D1">
        <w:rPr>
          <w:rFonts w:ascii="Times New Roman" w:eastAsia="Times New Roman" w:hAnsi="Times New Roman" w:cs="Times New Roman"/>
          <w:sz w:val="26"/>
          <w:szCs w:val="26"/>
        </w:rPr>
        <w:t>» водный транспорт не используется, никаких мероприятий по обеспечению водным транспортом не планируется в виду отсутствия водных объектов на территории поселения.</w:t>
      </w:r>
    </w:p>
    <w:p w:rsidR="006712D1" w:rsidRPr="006712D1" w:rsidRDefault="006712D1" w:rsidP="006712D1">
      <w:pPr>
        <w:spacing w:after="0" w:line="240" w:lineRule="auto"/>
        <w:ind w:firstLine="709"/>
        <w:jc w:val="both"/>
        <w:rPr>
          <w:rFonts w:ascii="Times New Roman" w:eastAsia="Times New Roman" w:hAnsi="Times New Roman" w:cs="Times New Roman"/>
          <w:sz w:val="26"/>
          <w:szCs w:val="26"/>
        </w:rPr>
      </w:pPr>
      <w:r w:rsidRPr="006712D1">
        <w:rPr>
          <w:rFonts w:ascii="Times New Roman" w:eastAsia="Times New Roman" w:hAnsi="Times New Roman" w:cs="Times New Roman"/>
          <w:b/>
          <w:sz w:val="26"/>
          <w:szCs w:val="26"/>
        </w:rPr>
        <w:t xml:space="preserve">Воздушные перевозки </w:t>
      </w:r>
      <w:r w:rsidRPr="006712D1">
        <w:rPr>
          <w:rFonts w:ascii="Times New Roman" w:eastAsia="Times New Roman" w:hAnsi="Times New Roman" w:cs="Times New Roman"/>
          <w:sz w:val="26"/>
          <w:szCs w:val="26"/>
        </w:rPr>
        <w:t>- на территории сельского поселения «</w:t>
      </w:r>
      <w:proofErr w:type="spellStart"/>
      <w:r w:rsidRPr="006712D1">
        <w:rPr>
          <w:rFonts w:ascii="Times New Roman" w:eastAsia="Times New Roman" w:hAnsi="Times New Roman" w:cs="Times New Roman"/>
          <w:sz w:val="26"/>
          <w:szCs w:val="26"/>
        </w:rPr>
        <w:t>Челутай</w:t>
      </w:r>
      <w:proofErr w:type="spellEnd"/>
      <w:r w:rsidRPr="006712D1">
        <w:rPr>
          <w:rFonts w:ascii="Times New Roman" w:eastAsia="Times New Roman" w:hAnsi="Times New Roman" w:cs="Times New Roman"/>
          <w:sz w:val="26"/>
          <w:szCs w:val="26"/>
        </w:rPr>
        <w:t>» объекты воздушного транспорта отсутствуют.</w:t>
      </w:r>
    </w:p>
    <w:p w:rsidR="006712D1" w:rsidRPr="006712D1" w:rsidRDefault="006712D1" w:rsidP="006712D1">
      <w:pPr>
        <w:spacing w:after="0" w:line="240" w:lineRule="auto"/>
        <w:ind w:firstLine="709"/>
        <w:jc w:val="both"/>
        <w:rPr>
          <w:rFonts w:ascii="Times New Roman" w:eastAsia="Times New Roman" w:hAnsi="Times New Roman" w:cs="Times New Roman"/>
          <w:bCs/>
          <w:sz w:val="26"/>
          <w:szCs w:val="26"/>
        </w:rPr>
      </w:pPr>
    </w:p>
    <w:p w:rsidR="006712D1" w:rsidRPr="006712D1" w:rsidRDefault="006712D1" w:rsidP="006712D1">
      <w:pPr>
        <w:spacing w:after="0" w:line="240" w:lineRule="auto"/>
        <w:jc w:val="both"/>
        <w:rPr>
          <w:rFonts w:ascii="Times New Roman" w:eastAsia="Calibri" w:hAnsi="Times New Roman" w:cs="Times New Roman"/>
          <w:bCs/>
          <w:sz w:val="26"/>
          <w:szCs w:val="26"/>
          <w:lang w:eastAsia="en-US" w:bidi="en-US"/>
        </w:rPr>
      </w:pPr>
    </w:p>
    <w:p w:rsidR="006712D1" w:rsidRPr="006712D1" w:rsidRDefault="006712D1" w:rsidP="006712D1">
      <w:pPr>
        <w:spacing w:after="0" w:line="240" w:lineRule="auto"/>
        <w:jc w:val="both"/>
        <w:rPr>
          <w:rFonts w:ascii="Times New Roman" w:eastAsia="Calibri" w:hAnsi="Times New Roman" w:cs="Times New Roman"/>
          <w:bCs/>
          <w:sz w:val="26"/>
          <w:szCs w:val="26"/>
          <w:lang w:eastAsia="en-US" w:bidi="en-US"/>
        </w:rPr>
        <w:sectPr w:rsidR="006712D1" w:rsidRPr="006712D1" w:rsidSect="006712D1">
          <w:pgSz w:w="11906" w:h="16838"/>
          <w:pgMar w:top="1134" w:right="567" w:bottom="1134" w:left="1134" w:header="709" w:footer="709" w:gutter="0"/>
          <w:cols w:space="708"/>
          <w:titlePg/>
          <w:docGrid w:linePitch="360"/>
        </w:sectPr>
      </w:pPr>
    </w:p>
    <w:p w:rsidR="006712D1" w:rsidRPr="006712D1" w:rsidRDefault="006712D1" w:rsidP="006712D1">
      <w:pPr>
        <w:spacing w:before="240" w:after="240" w:line="240" w:lineRule="auto"/>
        <w:rPr>
          <w:rFonts w:ascii="Times New Roman" w:eastAsia="Times New Roman" w:hAnsi="Times New Roman" w:cs="Times New Roman"/>
          <w:b/>
          <w:sz w:val="26"/>
          <w:szCs w:val="26"/>
        </w:rPr>
      </w:pPr>
      <w:proofErr w:type="gramStart"/>
      <w:r w:rsidRPr="006712D1">
        <w:rPr>
          <w:rFonts w:ascii="Times New Roman" w:eastAsia="Times New Roman" w:hAnsi="Times New Roman" w:cs="Times New Roman"/>
          <w:b/>
          <w:sz w:val="26"/>
          <w:szCs w:val="26"/>
        </w:rPr>
        <w:lastRenderedPageBreak/>
        <w:t>Мероприятия по проектированию, строительству и реконструкции объектов транспортной инфраструктуры поселения (сгруппированные по видам</w:t>
      </w:r>
      <w:proofErr w:type="gramEnd"/>
      <w:r w:rsidRPr="006712D1">
        <w:rPr>
          <w:rFonts w:ascii="Times New Roman" w:eastAsia="Times New Roman" w:hAnsi="Times New Roman" w:cs="Times New Roman"/>
          <w:b/>
          <w:sz w:val="26"/>
          <w:szCs w:val="26"/>
        </w:rPr>
        <w:t xml:space="preserve"> объектов транспортной инфраструктуры)</w:t>
      </w:r>
    </w:p>
    <w:p w:rsidR="006712D1" w:rsidRPr="006712D1" w:rsidRDefault="006712D1" w:rsidP="006712D1">
      <w:pPr>
        <w:spacing w:after="0" w:line="240" w:lineRule="auto"/>
        <w:ind w:right="450" w:firstLine="709"/>
        <w:jc w:val="both"/>
        <w:textAlignment w:val="top"/>
        <w:rPr>
          <w:rFonts w:ascii="Times New Roman" w:eastAsia="Calibri" w:hAnsi="Times New Roman" w:cs="Times New Roman"/>
          <w:sz w:val="26"/>
          <w:szCs w:val="26"/>
        </w:rPr>
      </w:pPr>
      <w:r w:rsidRPr="006712D1">
        <w:rPr>
          <w:rFonts w:ascii="Times New Roman" w:eastAsia="Calibri" w:hAnsi="Times New Roman" w:cs="Times New Roman"/>
          <w:sz w:val="26"/>
          <w:szCs w:val="26"/>
        </w:rPr>
        <w:t xml:space="preserve">В соответствии со Схемой территориального планирования Забайкальского края, </w:t>
      </w:r>
      <w:proofErr w:type="gramStart"/>
      <w:r w:rsidRPr="006712D1">
        <w:rPr>
          <w:rFonts w:ascii="Times New Roman" w:eastAsia="Calibri" w:hAnsi="Times New Roman" w:cs="Times New Roman"/>
          <w:sz w:val="26"/>
          <w:szCs w:val="26"/>
        </w:rPr>
        <w:t>относящихся</w:t>
      </w:r>
      <w:proofErr w:type="gramEnd"/>
      <w:r w:rsidRPr="006712D1">
        <w:rPr>
          <w:rFonts w:ascii="Times New Roman" w:eastAsia="Calibri" w:hAnsi="Times New Roman" w:cs="Times New Roman"/>
          <w:sz w:val="26"/>
          <w:szCs w:val="26"/>
        </w:rPr>
        <w:t xml:space="preserve"> к области транспорта, программой предлагаются следующие мероприятия:</w:t>
      </w:r>
    </w:p>
    <w:p w:rsidR="006712D1" w:rsidRPr="006712D1" w:rsidRDefault="006712D1" w:rsidP="006712D1">
      <w:pPr>
        <w:suppressAutoHyphens/>
        <w:spacing w:after="0" w:line="240" w:lineRule="auto"/>
        <w:ind w:firstLine="709"/>
        <w:jc w:val="both"/>
        <w:rPr>
          <w:rFonts w:ascii="Times New Roman" w:eastAsia="Times New Roman" w:hAnsi="Times New Roman" w:cs="Times New Roman"/>
          <w:sz w:val="26"/>
          <w:szCs w:val="26"/>
          <w:lang w:eastAsia="zh-CN"/>
        </w:rPr>
      </w:pPr>
      <w:r w:rsidRPr="006712D1">
        <w:rPr>
          <w:rFonts w:ascii="Times New Roman" w:eastAsia="Times New Roman" w:hAnsi="Times New Roman" w:cs="Times New Roman"/>
          <w:sz w:val="26"/>
          <w:szCs w:val="26"/>
          <w:lang w:eastAsia="zh-CN"/>
        </w:rPr>
        <w:t xml:space="preserve">Строительство автомобильной дороги федерального значения А-350 Чита - Забайкальск - граница с Китайской Народной Республикой. </w:t>
      </w:r>
    </w:p>
    <w:p w:rsidR="006712D1" w:rsidRPr="006712D1" w:rsidRDefault="006712D1" w:rsidP="006712D1">
      <w:pPr>
        <w:suppressAutoHyphens/>
        <w:spacing w:after="0" w:line="240" w:lineRule="auto"/>
        <w:ind w:firstLine="709"/>
        <w:jc w:val="both"/>
        <w:rPr>
          <w:rFonts w:ascii="Times New Roman" w:eastAsia="Times New Roman" w:hAnsi="Times New Roman" w:cs="Times New Roman"/>
          <w:sz w:val="26"/>
          <w:szCs w:val="26"/>
          <w:lang w:eastAsia="zh-CN"/>
        </w:rPr>
      </w:pPr>
      <w:r w:rsidRPr="006712D1">
        <w:rPr>
          <w:rFonts w:ascii="Times New Roman" w:eastAsia="Times New Roman" w:hAnsi="Times New Roman" w:cs="Times New Roman"/>
          <w:sz w:val="26"/>
          <w:szCs w:val="26"/>
          <w:lang w:eastAsia="zh-CN"/>
        </w:rPr>
        <w:t>Реконструкция автомобильной дороги федерального значения А-350 Чита - Забайкальск - граница с Китайской Народной Республикой.</w:t>
      </w:r>
    </w:p>
    <w:p w:rsidR="006712D1" w:rsidRPr="006712D1" w:rsidRDefault="006712D1" w:rsidP="006712D1">
      <w:pPr>
        <w:suppressAutoHyphens/>
        <w:spacing w:after="0" w:line="240" w:lineRule="auto"/>
        <w:ind w:firstLine="709"/>
        <w:jc w:val="both"/>
        <w:rPr>
          <w:rFonts w:ascii="Times New Roman" w:eastAsia="Times New Roman" w:hAnsi="Times New Roman" w:cs="Times New Roman"/>
          <w:sz w:val="26"/>
          <w:szCs w:val="26"/>
          <w:lang w:eastAsia="zh-CN"/>
        </w:rPr>
      </w:pPr>
      <w:r w:rsidRPr="006712D1">
        <w:rPr>
          <w:rFonts w:ascii="Times New Roman" w:eastAsia="Times New Roman" w:hAnsi="Times New Roman" w:cs="Times New Roman"/>
          <w:sz w:val="26"/>
          <w:szCs w:val="26"/>
          <w:lang w:eastAsia="zh-CN"/>
        </w:rPr>
        <w:t xml:space="preserve">Реконструкция автомобильной дороги регионального значения </w:t>
      </w:r>
      <w:r w:rsidRPr="006712D1">
        <w:rPr>
          <w:rFonts w:ascii="Times New Roman" w:eastAsia="Calibri" w:hAnsi="Times New Roman" w:cs="Times New Roman"/>
          <w:sz w:val="26"/>
          <w:szCs w:val="26"/>
          <w:lang w:eastAsia="zh-CN"/>
        </w:rPr>
        <w:t>76 ОП РЗ 76К-162</w:t>
      </w:r>
      <w:r w:rsidRPr="006712D1">
        <w:rPr>
          <w:rFonts w:ascii="Times New Roman" w:eastAsia="Times New Roman" w:hAnsi="Times New Roman" w:cs="Times New Roman"/>
          <w:sz w:val="26"/>
          <w:szCs w:val="26"/>
          <w:lang w:eastAsia="zh-CN"/>
        </w:rPr>
        <w:t xml:space="preserve"> «Подъезд </w:t>
      </w:r>
      <w:proofErr w:type="gramStart"/>
      <w:r w:rsidRPr="006712D1">
        <w:rPr>
          <w:rFonts w:ascii="Times New Roman" w:eastAsia="Times New Roman" w:hAnsi="Times New Roman" w:cs="Times New Roman"/>
          <w:sz w:val="26"/>
          <w:szCs w:val="26"/>
          <w:lang w:eastAsia="zh-CN"/>
        </w:rPr>
        <w:t>к</w:t>
      </w:r>
      <w:proofErr w:type="gramEnd"/>
      <w:r w:rsidRPr="006712D1">
        <w:rPr>
          <w:rFonts w:ascii="Times New Roman" w:eastAsia="Times New Roman" w:hAnsi="Times New Roman" w:cs="Times New Roman"/>
          <w:sz w:val="26"/>
          <w:szCs w:val="26"/>
          <w:lang w:eastAsia="zh-CN"/>
        </w:rPr>
        <w:t xml:space="preserve"> с. </w:t>
      </w:r>
      <w:proofErr w:type="spellStart"/>
      <w:r w:rsidRPr="006712D1">
        <w:rPr>
          <w:rFonts w:ascii="Times New Roman" w:eastAsia="Times New Roman" w:hAnsi="Times New Roman" w:cs="Times New Roman"/>
          <w:sz w:val="26"/>
          <w:szCs w:val="26"/>
          <w:lang w:eastAsia="zh-CN"/>
        </w:rPr>
        <w:t>Челутай</w:t>
      </w:r>
      <w:proofErr w:type="spellEnd"/>
      <w:r w:rsidRPr="006712D1">
        <w:rPr>
          <w:rFonts w:ascii="Times New Roman" w:eastAsia="Times New Roman" w:hAnsi="Times New Roman" w:cs="Times New Roman"/>
          <w:sz w:val="26"/>
          <w:szCs w:val="26"/>
          <w:lang w:eastAsia="zh-CN"/>
        </w:rPr>
        <w:t xml:space="preserve">». </w:t>
      </w:r>
    </w:p>
    <w:p w:rsidR="006712D1" w:rsidRPr="006712D1" w:rsidRDefault="006712D1" w:rsidP="006712D1">
      <w:pPr>
        <w:spacing w:after="0" w:line="240" w:lineRule="auto"/>
        <w:ind w:firstLine="709"/>
        <w:jc w:val="both"/>
        <w:textAlignment w:val="top"/>
        <w:rPr>
          <w:rFonts w:ascii="Times New Roman" w:eastAsia="Times New Roman" w:hAnsi="Times New Roman" w:cs="Times New Roman"/>
          <w:sz w:val="26"/>
          <w:szCs w:val="26"/>
        </w:rPr>
      </w:pPr>
      <w:r w:rsidRPr="006712D1">
        <w:rPr>
          <w:rFonts w:ascii="Times New Roman" w:eastAsia="Calibri" w:hAnsi="Times New Roman" w:cs="Times New Roman"/>
          <w:sz w:val="26"/>
          <w:szCs w:val="26"/>
        </w:rPr>
        <w:t xml:space="preserve">Также, программой предлагается </w:t>
      </w:r>
      <w:r w:rsidRPr="006712D1">
        <w:rPr>
          <w:rFonts w:ascii="Times New Roman" w:eastAsia="Times New Roman" w:hAnsi="Times New Roman" w:cs="Times New Roman"/>
          <w:sz w:val="26"/>
          <w:szCs w:val="26"/>
        </w:rPr>
        <w:t>через реку Улан-</w:t>
      </w:r>
      <w:proofErr w:type="spellStart"/>
      <w:r w:rsidRPr="006712D1">
        <w:rPr>
          <w:rFonts w:ascii="Times New Roman" w:eastAsia="Times New Roman" w:hAnsi="Times New Roman" w:cs="Times New Roman"/>
          <w:sz w:val="26"/>
          <w:szCs w:val="26"/>
        </w:rPr>
        <w:t>Хада</w:t>
      </w:r>
      <w:proofErr w:type="spellEnd"/>
      <w:r w:rsidRPr="006712D1">
        <w:rPr>
          <w:rFonts w:ascii="Times New Roman" w:eastAsia="Times New Roman" w:hAnsi="Times New Roman" w:cs="Times New Roman"/>
          <w:sz w:val="26"/>
          <w:szCs w:val="26"/>
        </w:rPr>
        <w:t xml:space="preserve"> размещение двух мостовых сооружений.</w:t>
      </w:r>
    </w:p>
    <w:p w:rsidR="006712D1" w:rsidRPr="006712D1" w:rsidRDefault="006712D1" w:rsidP="006712D1">
      <w:pPr>
        <w:spacing w:after="0" w:line="240" w:lineRule="auto"/>
        <w:ind w:firstLine="709"/>
        <w:jc w:val="both"/>
        <w:textAlignment w:val="top"/>
        <w:rPr>
          <w:rFonts w:ascii="Times New Roman" w:eastAsia="Calibri" w:hAnsi="Times New Roman" w:cs="Times New Roman"/>
          <w:sz w:val="26"/>
          <w:szCs w:val="26"/>
        </w:rPr>
      </w:pPr>
      <w:bookmarkStart w:id="0" w:name="_Hlk153474015"/>
      <w:r w:rsidRPr="006712D1">
        <w:rPr>
          <w:rFonts w:ascii="Times New Roman" w:eastAsia="Times New Roman" w:hAnsi="Times New Roman" w:cs="Times New Roman"/>
          <w:sz w:val="26"/>
          <w:szCs w:val="26"/>
        </w:rPr>
        <w:t>На территории сельского поселения планируется размещение придорожного кафе.</w:t>
      </w:r>
    </w:p>
    <w:bookmarkEnd w:id="0"/>
    <w:p w:rsidR="006712D1" w:rsidRPr="006712D1" w:rsidRDefault="006712D1" w:rsidP="006712D1">
      <w:pPr>
        <w:spacing w:after="0" w:line="240" w:lineRule="auto"/>
        <w:ind w:right="283" w:firstLine="709"/>
        <w:jc w:val="both"/>
        <w:textAlignment w:val="top"/>
        <w:rPr>
          <w:rFonts w:ascii="Times New Roman" w:eastAsia="Calibri" w:hAnsi="Times New Roman" w:cs="Times New Roman"/>
          <w:sz w:val="26"/>
          <w:szCs w:val="26"/>
          <w:lang w:eastAsia="en-US"/>
        </w:rPr>
      </w:pPr>
      <w:r w:rsidRPr="006712D1">
        <w:rPr>
          <w:rFonts w:ascii="Times New Roman" w:eastAsia="Calibri" w:hAnsi="Times New Roman" w:cs="Times New Roman"/>
          <w:sz w:val="26"/>
          <w:szCs w:val="26"/>
          <w:lang w:eastAsia="en-US"/>
        </w:rPr>
        <w:t>Предусмотрено финансирование мероприятий по обеспечению сохранности автомобильных дорог местного значения путем выполнения эксплуатационных и ремонтных мероприятий, в том числе:</w:t>
      </w:r>
    </w:p>
    <w:p w:rsidR="006712D1" w:rsidRPr="006712D1" w:rsidRDefault="006712D1" w:rsidP="006712D1">
      <w:pPr>
        <w:suppressAutoHyphens/>
        <w:spacing w:after="0" w:line="240" w:lineRule="auto"/>
        <w:ind w:left="426" w:hanging="360"/>
        <w:jc w:val="both"/>
        <w:rPr>
          <w:rFonts w:ascii="Times New Roman" w:eastAsia="Calibri" w:hAnsi="Times New Roman" w:cs="Times New Roman"/>
          <w:sz w:val="26"/>
          <w:szCs w:val="26"/>
          <w:lang w:eastAsia="zh-CN"/>
        </w:rPr>
      </w:pPr>
      <w:r w:rsidRPr="006712D1">
        <w:rPr>
          <w:rFonts w:ascii="Times New Roman" w:eastAsia="Calibri" w:hAnsi="Times New Roman" w:cs="Times New Roman"/>
          <w:sz w:val="26"/>
          <w:szCs w:val="26"/>
          <w:lang w:eastAsia="zh-CN"/>
        </w:rPr>
        <w:t>капитальный, текущий ремонт улиц и дорог местного значения;</w:t>
      </w:r>
    </w:p>
    <w:p w:rsidR="006712D1" w:rsidRPr="006712D1" w:rsidRDefault="006712D1" w:rsidP="006712D1">
      <w:pPr>
        <w:suppressAutoHyphens/>
        <w:spacing w:after="0" w:line="240" w:lineRule="auto"/>
        <w:ind w:left="426" w:hanging="360"/>
        <w:jc w:val="both"/>
        <w:rPr>
          <w:rFonts w:ascii="Times New Roman" w:eastAsia="Calibri" w:hAnsi="Times New Roman" w:cs="Times New Roman"/>
          <w:sz w:val="26"/>
          <w:szCs w:val="26"/>
          <w:lang w:eastAsia="zh-CN"/>
        </w:rPr>
      </w:pPr>
      <w:r w:rsidRPr="006712D1">
        <w:rPr>
          <w:rFonts w:ascii="Times New Roman" w:eastAsia="Calibri" w:hAnsi="Times New Roman" w:cs="Times New Roman"/>
          <w:sz w:val="26"/>
          <w:szCs w:val="26"/>
          <w:lang w:eastAsia="zh-CN"/>
        </w:rPr>
        <w:t>устройство пешеходных тротуаров,</w:t>
      </w:r>
    </w:p>
    <w:p w:rsidR="006712D1" w:rsidRPr="006712D1" w:rsidRDefault="006712D1" w:rsidP="006712D1">
      <w:pPr>
        <w:suppressAutoHyphens/>
        <w:spacing w:after="0" w:line="240" w:lineRule="auto"/>
        <w:ind w:left="426" w:hanging="360"/>
        <w:jc w:val="both"/>
        <w:rPr>
          <w:rFonts w:ascii="Times New Roman" w:eastAsia="Calibri" w:hAnsi="Times New Roman" w:cs="Times New Roman"/>
          <w:sz w:val="26"/>
          <w:szCs w:val="26"/>
          <w:lang w:eastAsia="zh-CN"/>
        </w:rPr>
      </w:pPr>
      <w:r w:rsidRPr="006712D1">
        <w:rPr>
          <w:rFonts w:ascii="Times New Roman" w:eastAsia="Calibri" w:hAnsi="Times New Roman" w:cs="Times New Roman"/>
          <w:sz w:val="26"/>
          <w:szCs w:val="26"/>
          <w:lang w:eastAsia="zh-CN"/>
        </w:rPr>
        <w:t xml:space="preserve">содержание дорог, с регулярным </w:t>
      </w:r>
      <w:proofErr w:type="spellStart"/>
      <w:r w:rsidRPr="006712D1">
        <w:rPr>
          <w:rFonts w:ascii="Times New Roman" w:eastAsia="Calibri" w:hAnsi="Times New Roman" w:cs="Times New Roman"/>
          <w:sz w:val="26"/>
          <w:szCs w:val="26"/>
          <w:lang w:eastAsia="zh-CN"/>
        </w:rPr>
        <w:t>грейдерованием</w:t>
      </w:r>
      <w:proofErr w:type="spellEnd"/>
      <w:r w:rsidRPr="006712D1">
        <w:rPr>
          <w:rFonts w:ascii="Times New Roman" w:eastAsia="Calibri" w:hAnsi="Times New Roman" w:cs="Times New Roman"/>
          <w:sz w:val="26"/>
          <w:szCs w:val="26"/>
          <w:lang w:eastAsia="zh-CN"/>
        </w:rPr>
        <w:t xml:space="preserve">, ямочным ремонтом, </w:t>
      </w:r>
    </w:p>
    <w:p w:rsidR="006712D1" w:rsidRPr="006712D1" w:rsidRDefault="006712D1" w:rsidP="006712D1">
      <w:pPr>
        <w:suppressAutoHyphens/>
        <w:spacing w:after="0" w:line="240" w:lineRule="auto"/>
        <w:ind w:left="426" w:hanging="360"/>
        <w:jc w:val="both"/>
        <w:rPr>
          <w:rFonts w:ascii="Times New Roman" w:eastAsia="Calibri" w:hAnsi="Times New Roman" w:cs="Times New Roman"/>
          <w:sz w:val="26"/>
          <w:szCs w:val="26"/>
          <w:lang w:eastAsia="zh-CN"/>
        </w:rPr>
      </w:pPr>
      <w:r w:rsidRPr="006712D1">
        <w:rPr>
          <w:rFonts w:ascii="Times New Roman" w:eastAsia="Calibri" w:hAnsi="Times New Roman" w:cs="Times New Roman"/>
          <w:sz w:val="26"/>
          <w:szCs w:val="26"/>
          <w:lang w:eastAsia="zh-CN"/>
        </w:rPr>
        <w:t>установка дорожных знаков,</w:t>
      </w:r>
    </w:p>
    <w:p w:rsidR="006712D1" w:rsidRPr="006712D1" w:rsidRDefault="006712D1" w:rsidP="006712D1">
      <w:pPr>
        <w:suppressAutoHyphens/>
        <w:spacing w:after="0" w:line="240" w:lineRule="auto"/>
        <w:ind w:left="426" w:hanging="360"/>
        <w:jc w:val="both"/>
        <w:rPr>
          <w:rFonts w:ascii="Times New Roman" w:eastAsia="Calibri" w:hAnsi="Times New Roman" w:cs="Times New Roman"/>
          <w:sz w:val="26"/>
          <w:szCs w:val="26"/>
          <w:lang w:eastAsia="zh-CN"/>
        </w:rPr>
      </w:pPr>
      <w:r w:rsidRPr="006712D1">
        <w:rPr>
          <w:rFonts w:ascii="Times New Roman" w:eastAsia="Calibri" w:hAnsi="Times New Roman" w:cs="Times New Roman"/>
          <w:sz w:val="26"/>
          <w:szCs w:val="26"/>
          <w:lang w:eastAsia="zh-CN"/>
        </w:rPr>
        <w:t>установка светодиодных прожекторов для уличного дорожного освещения.</w:t>
      </w:r>
    </w:p>
    <w:p w:rsidR="006712D1" w:rsidRPr="006712D1" w:rsidRDefault="006712D1" w:rsidP="006712D1">
      <w:pPr>
        <w:spacing w:after="0" w:line="240" w:lineRule="auto"/>
        <w:ind w:right="283" w:firstLine="709"/>
        <w:jc w:val="both"/>
        <w:textAlignment w:val="top"/>
        <w:rPr>
          <w:rFonts w:ascii="Times New Roman" w:eastAsia="Calibri" w:hAnsi="Times New Roman" w:cs="Times New Roman"/>
          <w:sz w:val="26"/>
          <w:szCs w:val="26"/>
          <w:lang w:eastAsia="en-US"/>
        </w:rPr>
      </w:pPr>
      <w:r w:rsidRPr="006712D1">
        <w:rPr>
          <w:rFonts w:ascii="Times New Roman" w:eastAsia="Calibri" w:hAnsi="Times New Roman" w:cs="Times New Roman"/>
          <w:sz w:val="26"/>
          <w:szCs w:val="26"/>
          <w:lang w:eastAsia="en-US"/>
        </w:rPr>
        <w:t>Программа определяет основные направления развития транспортной инфраструктуры  поселения, в том числе, социально- экономического и градостроительного характера, транспортного спроса, объемов и характера передвижения населения и перевоза грузов по видам транспорта, уровня автомобилизации, параметров дорожного движения, показатели безопасности дорожного движения, негативного воздействия транспортной инфраструктуры на окружающую среду и здоровье населения.</w:t>
      </w:r>
    </w:p>
    <w:p w:rsidR="006712D1" w:rsidRPr="006712D1" w:rsidRDefault="006712D1" w:rsidP="006712D1">
      <w:pPr>
        <w:spacing w:after="0" w:line="240" w:lineRule="auto"/>
        <w:ind w:right="283" w:firstLine="709"/>
        <w:jc w:val="both"/>
        <w:textAlignment w:val="top"/>
        <w:rPr>
          <w:rFonts w:ascii="Times New Roman" w:eastAsia="Calibri" w:hAnsi="Times New Roman" w:cs="Times New Roman"/>
          <w:sz w:val="26"/>
          <w:szCs w:val="26"/>
          <w:lang w:eastAsia="en-US"/>
        </w:rPr>
      </w:pPr>
      <w:r w:rsidRPr="006712D1">
        <w:rPr>
          <w:rFonts w:ascii="Times New Roman" w:eastAsia="Calibri" w:hAnsi="Times New Roman" w:cs="Times New Roman"/>
          <w:sz w:val="26"/>
          <w:szCs w:val="26"/>
          <w:lang w:eastAsia="en-US"/>
        </w:rPr>
        <w:t>При сохранившейся тенденции к увеличению уровня автомобилизации населения, с учетом прогнозируемого увеличения количества транспортных средств, без изменения пропускной способности дорог, предполагается повышение интенсивности движения по основным направлениям к объектам тяготения.</w:t>
      </w:r>
    </w:p>
    <w:p w:rsidR="006712D1" w:rsidRPr="006712D1" w:rsidRDefault="006712D1" w:rsidP="006712D1">
      <w:pPr>
        <w:spacing w:after="0" w:line="240" w:lineRule="auto"/>
        <w:ind w:right="283" w:firstLine="709"/>
        <w:jc w:val="both"/>
        <w:textAlignment w:val="top"/>
        <w:rPr>
          <w:rFonts w:ascii="Times New Roman" w:eastAsia="Calibri" w:hAnsi="Times New Roman" w:cs="Times New Roman"/>
          <w:sz w:val="26"/>
          <w:szCs w:val="26"/>
          <w:lang w:eastAsia="en-US"/>
        </w:rPr>
      </w:pPr>
      <w:r w:rsidRPr="006712D1">
        <w:rPr>
          <w:rFonts w:ascii="Times New Roman" w:eastAsia="Calibri" w:hAnsi="Times New Roman" w:cs="Times New Roman"/>
          <w:sz w:val="26"/>
          <w:szCs w:val="26"/>
          <w:lang w:eastAsia="en-US"/>
        </w:rPr>
        <w:t xml:space="preserve">В период реализации решений генерального плана транспортная инфраструктура по видам транспорта не претерпит существенных изменений. Основным видом транспорта останется </w:t>
      </w:r>
      <w:proofErr w:type="gramStart"/>
      <w:r w:rsidRPr="006712D1">
        <w:rPr>
          <w:rFonts w:ascii="Times New Roman" w:eastAsia="Calibri" w:hAnsi="Times New Roman" w:cs="Times New Roman"/>
          <w:sz w:val="26"/>
          <w:szCs w:val="26"/>
          <w:lang w:eastAsia="en-US"/>
        </w:rPr>
        <w:t>автомобильный</w:t>
      </w:r>
      <w:proofErr w:type="gramEnd"/>
      <w:r w:rsidRPr="006712D1">
        <w:rPr>
          <w:rFonts w:ascii="Times New Roman" w:eastAsia="Calibri" w:hAnsi="Times New Roman" w:cs="Times New Roman"/>
          <w:sz w:val="26"/>
          <w:szCs w:val="26"/>
          <w:lang w:eastAsia="en-US"/>
        </w:rPr>
        <w:t>. Транспортная связь с районным и краевым центром, с населенным пунктом поселения будет осуществляться железнодорожным и общественным транспортом (автобусное сообщение, такси), внутри населенного пункта – личным транспортом. Для обслуживания действующих производственных объектов сохраняется использование грузового транспорта.</w:t>
      </w:r>
    </w:p>
    <w:p w:rsidR="006712D1" w:rsidRPr="006712D1" w:rsidRDefault="006712D1" w:rsidP="006712D1">
      <w:pPr>
        <w:spacing w:after="0" w:line="240" w:lineRule="auto"/>
        <w:ind w:right="283" w:firstLine="709"/>
        <w:jc w:val="both"/>
        <w:textAlignment w:val="top"/>
        <w:rPr>
          <w:rFonts w:ascii="Times New Roman" w:eastAsia="Calibri" w:hAnsi="Times New Roman" w:cs="Times New Roman"/>
          <w:sz w:val="26"/>
          <w:szCs w:val="26"/>
          <w:lang w:eastAsia="en-US"/>
        </w:rPr>
      </w:pPr>
      <w:r w:rsidRPr="006712D1">
        <w:rPr>
          <w:rFonts w:ascii="Times New Roman" w:eastAsia="Calibri" w:hAnsi="Times New Roman" w:cs="Times New Roman"/>
          <w:sz w:val="26"/>
          <w:szCs w:val="26"/>
          <w:lang w:eastAsia="en-US"/>
        </w:rPr>
        <w:t xml:space="preserve">Основными направлениями развития дорожной сети поселения в период реализации программы будет являться сохранение протяженности и </w:t>
      </w:r>
      <w:proofErr w:type="gramStart"/>
      <w:r w:rsidRPr="006712D1">
        <w:rPr>
          <w:rFonts w:ascii="Times New Roman" w:eastAsia="Calibri" w:hAnsi="Times New Roman" w:cs="Times New Roman"/>
          <w:sz w:val="26"/>
          <w:szCs w:val="26"/>
          <w:lang w:eastAsia="en-US"/>
        </w:rPr>
        <w:t>состояния</w:t>
      </w:r>
      <w:proofErr w:type="gramEnd"/>
      <w:r w:rsidRPr="006712D1">
        <w:rPr>
          <w:rFonts w:ascii="Times New Roman" w:eastAsia="Calibri" w:hAnsi="Times New Roman" w:cs="Times New Roman"/>
          <w:sz w:val="26"/>
          <w:szCs w:val="26"/>
          <w:lang w:eastAsia="en-US"/>
        </w:rPr>
        <w:t xml:space="preserve"> автомобильных дорог общ</w:t>
      </w:r>
      <w:bookmarkStart w:id="1" w:name="_GoBack"/>
      <w:bookmarkEnd w:id="1"/>
      <w:r w:rsidRPr="006712D1">
        <w:rPr>
          <w:rFonts w:ascii="Times New Roman" w:eastAsia="Calibri" w:hAnsi="Times New Roman" w:cs="Times New Roman"/>
          <w:sz w:val="26"/>
          <w:szCs w:val="26"/>
          <w:lang w:eastAsia="en-US"/>
        </w:rPr>
        <w:t xml:space="preserve">его пользования в соответствии с нормативными требованиями. Обеспечивать нормативное состояние дорог и поддерживать их на уровне соответствующей категории необходимо за счет текущих и </w:t>
      </w:r>
      <w:r w:rsidRPr="006712D1">
        <w:rPr>
          <w:rFonts w:ascii="Times New Roman" w:eastAsia="Calibri" w:hAnsi="Times New Roman" w:cs="Times New Roman"/>
          <w:sz w:val="26"/>
          <w:szCs w:val="26"/>
          <w:lang w:eastAsia="en-US"/>
        </w:rPr>
        <w:lastRenderedPageBreak/>
        <w:t>капитальных ремонтов. Состояние сети дорог определяется своевременностью, полнотой и качеством выполнения работ по содержанию, ремонту капитальному ремонту и зависит напрямую от объемов финансирования.</w:t>
      </w:r>
    </w:p>
    <w:p w:rsidR="006712D1" w:rsidRPr="006712D1" w:rsidRDefault="006712D1" w:rsidP="006712D1">
      <w:pPr>
        <w:spacing w:after="0" w:line="240" w:lineRule="auto"/>
        <w:ind w:right="283" w:firstLine="709"/>
        <w:jc w:val="both"/>
        <w:textAlignment w:val="top"/>
        <w:rPr>
          <w:rFonts w:ascii="Times New Roman" w:eastAsia="Calibri" w:hAnsi="Times New Roman" w:cs="Times New Roman"/>
          <w:sz w:val="26"/>
          <w:szCs w:val="26"/>
          <w:lang w:eastAsia="en-US"/>
        </w:rPr>
      </w:pPr>
      <w:proofErr w:type="spellStart"/>
      <w:r w:rsidRPr="006712D1">
        <w:rPr>
          <w:rFonts w:ascii="Times New Roman" w:eastAsia="Calibri" w:hAnsi="Times New Roman" w:cs="Times New Roman"/>
          <w:sz w:val="26"/>
          <w:szCs w:val="26"/>
          <w:lang w:eastAsia="en-US"/>
        </w:rPr>
        <w:t>Межпоселенческие</w:t>
      </w:r>
      <w:proofErr w:type="spellEnd"/>
      <w:r w:rsidRPr="006712D1">
        <w:rPr>
          <w:rFonts w:ascii="Times New Roman" w:eastAsia="Calibri" w:hAnsi="Times New Roman" w:cs="Times New Roman"/>
          <w:sz w:val="26"/>
          <w:szCs w:val="26"/>
          <w:lang w:eastAsia="en-US"/>
        </w:rPr>
        <w:t xml:space="preserve"> автодороги во многих случаях формировались в результате стихийно сложившихся транспортных путей. Они не всегда организованы оптимальным образом, имеют сложные и опасные участки и требуют усовершенствования, включающие улучшение качества покрытия, сглаживание «острых кривых», расширение узких плеч и обустройство придорожной инфраструктуры (кюветов, стояночных площадок и т.п.).</w:t>
      </w:r>
    </w:p>
    <w:p w:rsidR="006712D1" w:rsidRPr="006712D1" w:rsidRDefault="006712D1" w:rsidP="006712D1">
      <w:pPr>
        <w:spacing w:after="0" w:line="240" w:lineRule="auto"/>
        <w:ind w:right="283" w:firstLine="709"/>
        <w:jc w:val="both"/>
        <w:textAlignment w:val="top"/>
        <w:rPr>
          <w:rFonts w:ascii="Arial" w:eastAsia="Calibri" w:hAnsi="Arial" w:cs="Arial"/>
          <w:b/>
          <w:bCs/>
          <w:sz w:val="26"/>
          <w:szCs w:val="26"/>
          <w:shd w:val="clear" w:color="auto" w:fill="FFFFFF"/>
          <w:lang w:eastAsia="en-US"/>
        </w:rPr>
      </w:pPr>
      <w:r w:rsidRPr="006712D1">
        <w:rPr>
          <w:rFonts w:ascii="Times New Roman" w:eastAsia="Calibri" w:hAnsi="Times New Roman" w:cs="Times New Roman"/>
          <w:sz w:val="26"/>
          <w:szCs w:val="26"/>
          <w:lang w:eastAsia="en-US"/>
        </w:rPr>
        <w:t>Мероприятия по развитию транспортной инфраструктуры для легкового,  грузового автомобильного транспорта и транспортных средств коммунальных и дорожных служб, включая развитие единого парковочного пространства, а также мероприятия по созданию транспортно-пересадочных узлов и развитию  инфраструктуры пешеходного и велосипедного передвижения на территории сельского поселения в период реализации программы не предусматриваются.</w:t>
      </w:r>
    </w:p>
    <w:p w:rsidR="006712D1" w:rsidRPr="006712D1" w:rsidRDefault="006712D1" w:rsidP="006712D1">
      <w:pPr>
        <w:spacing w:after="0" w:line="240" w:lineRule="auto"/>
        <w:ind w:right="283" w:firstLine="709"/>
        <w:jc w:val="both"/>
        <w:textAlignment w:val="top"/>
        <w:rPr>
          <w:rFonts w:ascii="Times New Roman" w:eastAsia="Calibri" w:hAnsi="Times New Roman" w:cs="Times New Roman"/>
          <w:sz w:val="26"/>
          <w:szCs w:val="26"/>
          <w:lang w:eastAsia="en-US"/>
        </w:rPr>
      </w:pPr>
      <w:r w:rsidRPr="006712D1">
        <w:rPr>
          <w:rFonts w:ascii="Times New Roman" w:eastAsia="Calibri" w:hAnsi="Times New Roman" w:cs="Times New Roman"/>
          <w:sz w:val="26"/>
          <w:szCs w:val="26"/>
          <w:lang w:eastAsia="en-US"/>
        </w:rPr>
        <w:t xml:space="preserve">В целях решения проблемы низкой обеспеченности общественным транспортом населения внутри поселения, в среднесрочном периоде планируются следующие мероприятия: </w:t>
      </w:r>
    </w:p>
    <w:p w:rsidR="006712D1" w:rsidRPr="006712D1" w:rsidRDefault="006712D1" w:rsidP="006712D1">
      <w:pPr>
        <w:suppressAutoHyphens/>
        <w:spacing w:after="0" w:line="240" w:lineRule="auto"/>
        <w:ind w:left="426" w:hanging="360"/>
        <w:jc w:val="both"/>
        <w:rPr>
          <w:rFonts w:ascii="Times New Roman" w:eastAsia="Calibri" w:hAnsi="Times New Roman" w:cs="Times New Roman"/>
          <w:sz w:val="26"/>
          <w:szCs w:val="26"/>
          <w:lang w:eastAsia="zh-CN"/>
        </w:rPr>
      </w:pPr>
      <w:r w:rsidRPr="006712D1">
        <w:rPr>
          <w:rFonts w:ascii="Times New Roman" w:eastAsia="Calibri" w:hAnsi="Times New Roman" w:cs="Times New Roman"/>
          <w:sz w:val="26"/>
          <w:szCs w:val="26"/>
          <w:lang w:eastAsia="zh-CN"/>
        </w:rPr>
        <w:t>проведение мероприятий по организации дорожного движения;</w:t>
      </w:r>
    </w:p>
    <w:p w:rsidR="006712D1" w:rsidRPr="006712D1" w:rsidRDefault="006712D1" w:rsidP="006712D1">
      <w:pPr>
        <w:suppressAutoHyphens/>
        <w:spacing w:after="0" w:line="240" w:lineRule="auto"/>
        <w:ind w:left="426" w:hanging="360"/>
        <w:jc w:val="both"/>
        <w:rPr>
          <w:rFonts w:ascii="Times New Roman" w:eastAsia="Calibri" w:hAnsi="Times New Roman" w:cs="Times New Roman"/>
          <w:sz w:val="26"/>
          <w:szCs w:val="26"/>
          <w:lang w:eastAsia="zh-CN"/>
        </w:rPr>
      </w:pPr>
      <w:r w:rsidRPr="006712D1">
        <w:rPr>
          <w:rFonts w:ascii="Times New Roman" w:eastAsia="Calibri" w:hAnsi="Times New Roman" w:cs="Times New Roman"/>
          <w:sz w:val="26"/>
          <w:szCs w:val="26"/>
          <w:lang w:eastAsia="zh-CN"/>
        </w:rPr>
        <w:t>содействие созданию условий для предоставления транспортных услуг населению и транспортного обслуживания населения;</w:t>
      </w:r>
    </w:p>
    <w:p w:rsidR="006712D1" w:rsidRPr="006712D1" w:rsidRDefault="006712D1" w:rsidP="006712D1">
      <w:pPr>
        <w:suppressAutoHyphens/>
        <w:spacing w:after="0" w:line="240" w:lineRule="auto"/>
        <w:ind w:left="426" w:hanging="360"/>
        <w:jc w:val="both"/>
        <w:rPr>
          <w:rFonts w:ascii="Times New Roman" w:eastAsia="Calibri" w:hAnsi="Times New Roman" w:cs="Times New Roman"/>
          <w:sz w:val="26"/>
          <w:szCs w:val="26"/>
          <w:lang w:eastAsia="zh-CN"/>
        </w:rPr>
      </w:pPr>
      <w:r w:rsidRPr="006712D1">
        <w:rPr>
          <w:rFonts w:ascii="Times New Roman" w:eastAsia="Calibri" w:hAnsi="Times New Roman" w:cs="Times New Roman"/>
          <w:sz w:val="26"/>
          <w:szCs w:val="26"/>
          <w:lang w:eastAsia="zh-CN"/>
        </w:rPr>
        <w:t xml:space="preserve">осуществление </w:t>
      </w:r>
      <w:proofErr w:type="gramStart"/>
      <w:r w:rsidRPr="006712D1">
        <w:rPr>
          <w:rFonts w:ascii="Times New Roman" w:eastAsia="Calibri" w:hAnsi="Times New Roman" w:cs="Times New Roman"/>
          <w:sz w:val="26"/>
          <w:szCs w:val="26"/>
          <w:lang w:eastAsia="zh-CN"/>
        </w:rPr>
        <w:t>контроля за</w:t>
      </w:r>
      <w:proofErr w:type="gramEnd"/>
      <w:r w:rsidRPr="006712D1">
        <w:rPr>
          <w:rFonts w:ascii="Times New Roman" w:eastAsia="Calibri" w:hAnsi="Times New Roman" w:cs="Times New Roman"/>
          <w:sz w:val="26"/>
          <w:szCs w:val="26"/>
          <w:lang w:eastAsia="zh-CN"/>
        </w:rPr>
        <w:t xml:space="preserve"> качеством предоставления услуг по перевозке пассажиров перевозчиками путем проведения комплексных проверок;</w:t>
      </w:r>
    </w:p>
    <w:p w:rsidR="006712D1" w:rsidRPr="006712D1" w:rsidRDefault="006712D1" w:rsidP="006712D1">
      <w:pPr>
        <w:suppressAutoHyphens/>
        <w:spacing w:after="0" w:line="240" w:lineRule="auto"/>
        <w:ind w:left="426" w:hanging="360"/>
        <w:jc w:val="both"/>
        <w:rPr>
          <w:rFonts w:ascii="Times New Roman" w:eastAsia="Calibri" w:hAnsi="Times New Roman" w:cs="Times New Roman"/>
          <w:sz w:val="26"/>
          <w:szCs w:val="26"/>
          <w:lang w:eastAsia="zh-CN"/>
        </w:rPr>
      </w:pPr>
      <w:r w:rsidRPr="006712D1">
        <w:rPr>
          <w:rFonts w:ascii="Times New Roman" w:eastAsia="Calibri" w:hAnsi="Times New Roman" w:cs="Times New Roman"/>
          <w:sz w:val="26"/>
          <w:szCs w:val="26"/>
          <w:lang w:eastAsia="zh-CN"/>
        </w:rPr>
        <w:t>формирование муниципального заказа по организации транспортного обслуживания населения в границах поселения;</w:t>
      </w:r>
    </w:p>
    <w:p w:rsidR="006712D1" w:rsidRPr="006712D1" w:rsidRDefault="006712D1" w:rsidP="006712D1">
      <w:pPr>
        <w:suppressAutoHyphens/>
        <w:spacing w:after="0" w:line="240" w:lineRule="auto"/>
        <w:ind w:left="426" w:hanging="360"/>
        <w:jc w:val="both"/>
        <w:rPr>
          <w:rFonts w:ascii="Times New Roman" w:eastAsia="Calibri" w:hAnsi="Times New Roman" w:cs="Times New Roman"/>
          <w:sz w:val="26"/>
          <w:szCs w:val="26"/>
          <w:lang w:eastAsia="zh-CN"/>
        </w:rPr>
      </w:pPr>
      <w:r w:rsidRPr="006712D1">
        <w:rPr>
          <w:rFonts w:ascii="Times New Roman" w:eastAsia="Calibri" w:hAnsi="Times New Roman" w:cs="Times New Roman"/>
          <w:sz w:val="26"/>
          <w:szCs w:val="26"/>
          <w:lang w:eastAsia="zh-CN"/>
        </w:rPr>
        <w:t>разработка схем движения пассажирского транспорта, изучение состояния улично-дорожной сети, безопасности дорожного движения;</w:t>
      </w:r>
    </w:p>
    <w:p w:rsidR="006712D1" w:rsidRPr="006712D1" w:rsidRDefault="006712D1" w:rsidP="006712D1">
      <w:pPr>
        <w:suppressAutoHyphens/>
        <w:spacing w:after="0" w:line="240" w:lineRule="auto"/>
        <w:ind w:firstLine="709"/>
        <w:jc w:val="both"/>
        <w:rPr>
          <w:rFonts w:ascii="Times New Roman" w:eastAsia="Calibri" w:hAnsi="Times New Roman" w:cs="Times New Roman"/>
          <w:sz w:val="26"/>
          <w:szCs w:val="26"/>
          <w:lang w:eastAsia="zh-CN"/>
        </w:rPr>
      </w:pPr>
      <w:r w:rsidRPr="006712D1">
        <w:rPr>
          <w:rFonts w:ascii="Times New Roman" w:eastAsia="Calibri" w:hAnsi="Times New Roman" w:cs="Times New Roman"/>
          <w:sz w:val="26"/>
          <w:szCs w:val="26"/>
          <w:lang w:eastAsia="zh-CN"/>
        </w:rPr>
        <w:t>организация своевременного рассмотрения предложений и жалоб граждан, а также принятия мер к устранению выявленных недостатков в транспортном обслуживании населения.</w:t>
      </w:r>
    </w:p>
    <w:p w:rsidR="006712D1" w:rsidRPr="006712D1" w:rsidRDefault="006712D1" w:rsidP="006712D1">
      <w:pPr>
        <w:spacing w:after="0" w:line="240" w:lineRule="auto"/>
        <w:ind w:firstLine="567"/>
        <w:jc w:val="center"/>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t>Таблица 6. Перечень мероприятий по проектированию, строительству и реконструкции объектов транспортной инфраструктуры</w:t>
      </w:r>
    </w:p>
    <w:tbl>
      <w:tblPr>
        <w:tblStyle w:val="TableGridReport2"/>
        <w:tblW w:w="5000" w:type="pct"/>
        <w:tblLook w:val="04A0" w:firstRow="1" w:lastRow="0" w:firstColumn="1" w:lastColumn="0" w:noHBand="0" w:noVBand="1"/>
      </w:tblPr>
      <w:tblGrid>
        <w:gridCol w:w="546"/>
        <w:gridCol w:w="1765"/>
        <w:gridCol w:w="1940"/>
        <w:gridCol w:w="1918"/>
        <w:gridCol w:w="1433"/>
        <w:gridCol w:w="1969"/>
      </w:tblGrid>
      <w:tr w:rsidR="006712D1" w:rsidRPr="006712D1" w:rsidTr="00864949">
        <w:tc>
          <w:tcPr>
            <w:tcW w:w="269" w:type="pct"/>
            <w:shd w:val="clear" w:color="auto" w:fill="auto"/>
            <w:vAlign w:val="center"/>
          </w:tcPr>
          <w:p w:rsidR="006712D1" w:rsidRPr="006712D1" w:rsidRDefault="006712D1" w:rsidP="006712D1">
            <w:pPr>
              <w:jc w:val="center"/>
              <w:rPr>
                <w:rFonts w:eastAsia="Times New Roman"/>
                <w:b/>
                <w:szCs w:val="24"/>
              </w:rPr>
            </w:pPr>
            <w:r w:rsidRPr="006712D1">
              <w:rPr>
                <w:rFonts w:eastAsia="Times New Roman"/>
                <w:b/>
                <w:szCs w:val="24"/>
              </w:rPr>
              <w:t xml:space="preserve">№ </w:t>
            </w:r>
            <w:proofErr w:type="gramStart"/>
            <w:r w:rsidRPr="006712D1">
              <w:rPr>
                <w:rFonts w:eastAsia="Times New Roman"/>
                <w:b/>
                <w:szCs w:val="24"/>
              </w:rPr>
              <w:t>п</w:t>
            </w:r>
            <w:proofErr w:type="gramEnd"/>
            <w:r w:rsidRPr="006712D1">
              <w:rPr>
                <w:rFonts w:eastAsia="Times New Roman"/>
                <w:b/>
                <w:szCs w:val="24"/>
              </w:rPr>
              <w:t>/п</w:t>
            </w:r>
          </w:p>
        </w:tc>
        <w:tc>
          <w:tcPr>
            <w:tcW w:w="895" w:type="pct"/>
            <w:shd w:val="clear" w:color="auto" w:fill="auto"/>
            <w:vAlign w:val="center"/>
          </w:tcPr>
          <w:p w:rsidR="006712D1" w:rsidRPr="006712D1" w:rsidRDefault="006712D1" w:rsidP="006712D1">
            <w:pPr>
              <w:jc w:val="center"/>
              <w:rPr>
                <w:rFonts w:eastAsia="Times New Roman"/>
                <w:b/>
                <w:szCs w:val="24"/>
              </w:rPr>
            </w:pPr>
            <w:r w:rsidRPr="006712D1">
              <w:rPr>
                <w:rFonts w:eastAsia="Times New Roman"/>
                <w:b/>
                <w:szCs w:val="24"/>
              </w:rPr>
              <w:t>Вид объекта</w:t>
            </w:r>
          </w:p>
        </w:tc>
        <w:tc>
          <w:tcPr>
            <w:tcW w:w="1173" w:type="pct"/>
            <w:shd w:val="clear" w:color="auto" w:fill="auto"/>
            <w:vAlign w:val="center"/>
          </w:tcPr>
          <w:p w:rsidR="006712D1" w:rsidRPr="006712D1" w:rsidRDefault="006712D1" w:rsidP="006712D1">
            <w:pPr>
              <w:jc w:val="center"/>
              <w:rPr>
                <w:rFonts w:eastAsia="Times New Roman"/>
                <w:b/>
                <w:szCs w:val="24"/>
              </w:rPr>
            </w:pPr>
            <w:r w:rsidRPr="006712D1">
              <w:rPr>
                <w:rFonts w:eastAsia="Times New Roman"/>
                <w:b/>
                <w:szCs w:val="24"/>
              </w:rPr>
              <w:t>Назначение,</w:t>
            </w:r>
          </w:p>
          <w:p w:rsidR="006712D1" w:rsidRPr="006712D1" w:rsidRDefault="006712D1" w:rsidP="006712D1">
            <w:pPr>
              <w:jc w:val="center"/>
              <w:rPr>
                <w:rFonts w:eastAsia="Times New Roman"/>
                <w:b/>
                <w:szCs w:val="24"/>
              </w:rPr>
            </w:pPr>
            <w:r w:rsidRPr="006712D1">
              <w:rPr>
                <w:rFonts w:eastAsia="Times New Roman"/>
                <w:b/>
                <w:szCs w:val="24"/>
              </w:rPr>
              <w:t>наименование,</w:t>
            </w:r>
          </w:p>
          <w:p w:rsidR="006712D1" w:rsidRPr="006712D1" w:rsidRDefault="006712D1" w:rsidP="006712D1">
            <w:pPr>
              <w:jc w:val="center"/>
              <w:rPr>
                <w:rFonts w:eastAsia="Times New Roman"/>
                <w:b/>
                <w:szCs w:val="24"/>
              </w:rPr>
            </w:pPr>
            <w:r w:rsidRPr="006712D1">
              <w:rPr>
                <w:rFonts w:eastAsia="Times New Roman"/>
                <w:b/>
                <w:szCs w:val="24"/>
              </w:rPr>
              <w:t>местоположение</w:t>
            </w:r>
          </w:p>
        </w:tc>
        <w:tc>
          <w:tcPr>
            <w:tcW w:w="952" w:type="pct"/>
            <w:shd w:val="clear" w:color="auto" w:fill="auto"/>
            <w:vAlign w:val="center"/>
          </w:tcPr>
          <w:p w:rsidR="006712D1" w:rsidRPr="006712D1" w:rsidRDefault="006712D1" w:rsidP="006712D1">
            <w:pPr>
              <w:jc w:val="center"/>
              <w:rPr>
                <w:rFonts w:eastAsia="Times New Roman"/>
                <w:b/>
                <w:szCs w:val="24"/>
              </w:rPr>
            </w:pPr>
            <w:r w:rsidRPr="006712D1">
              <w:rPr>
                <w:rFonts w:eastAsia="Times New Roman"/>
                <w:b/>
                <w:szCs w:val="24"/>
              </w:rPr>
              <w:t>Основные</w:t>
            </w:r>
          </w:p>
          <w:p w:rsidR="006712D1" w:rsidRPr="006712D1" w:rsidRDefault="006712D1" w:rsidP="006712D1">
            <w:pPr>
              <w:jc w:val="center"/>
              <w:rPr>
                <w:rFonts w:eastAsia="Times New Roman"/>
                <w:b/>
                <w:szCs w:val="24"/>
              </w:rPr>
            </w:pPr>
            <w:r w:rsidRPr="006712D1">
              <w:rPr>
                <w:rFonts w:eastAsia="Times New Roman"/>
                <w:b/>
                <w:szCs w:val="24"/>
              </w:rPr>
              <w:t>характеристики</w:t>
            </w:r>
          </w:p>
        </w:tc>
        <w:tc>
          <w:tcPr>
            <w:tcW w:w="711" w:type="pct"/>
            <w:shd w:val="clear" w:color="auto" w:fill="auto"/>
            <w:vAlign w:val="center"/>
          </w:tcPr>
          <w:p w:rsidR="006712D1" w:rsidRPr="006712D1" w:rsidRDefault="006712D1" w:rsidP="006712D1">
            <w:pPr>
              <w:jc w:val="center"/>
              <w:rPr>
                <w:rFonts w:eastAsia="Times New Roman"/>
                <w:b/>
                <w:szCs w:val="24"/>
              </w:rPr>
            </w:pPr>
            <w:r w:rsidRPr="006712D1">
              <w:rPr>
                <w:rFonts w:eastAsia="Times New Roman"/>
                <w:b/>
                <w:szCs w:val="24"/>
              </w:rPr>
              <w:t>Срок реализации</w:t>
            </w:r>
          </w:p>
        </w:tc>
        <w:tc>
          <w:tcPr>
            <w:tcW w:w="1000" w:type="pct"/>
            <w:shd w:val="clear" w:color="auto" w:fill="auto"/>
            <w:vAlign w:val="center"/>
          </w:tcPr>
          <w:p w:rsidR="006712D1" w:rsidRPr="006712D1" w:rsidRDefault="006712D1" w:rsidP="006712D1">
            <w:pPr>
              <w:jc w:val="center"/>
              <w:rPr>
                <w:rFonts w:eastAsia="Times New Roman"/>
                <w:b/>
                <w:szCs w:val="24"/>
              </w:rPr>
            </w:pPr>
            <w:r w:rsidRPr="006712D1">
              <w:rPr>
                <w:rFonts w:eastAsia="Times New Roman"/>
                <w:b/>
                <w:szCs w:val="24"/>
              </w:rPr>
              <w:t>Характеристики зон с особыми условиями</w:t>
            </w:r>
          </w:p>
          <w:p w:rsidR="006712D1" w:rsidRPr="006712D1" w:rsidRDefault="006712D1" w:rsidP="006712D1">
            <w:pPr>
              <w:jc w:val="center"/>
              <w:rPr>
                <w:rFonts w:eastAsia="Times New Roman"/>
                <w:b/>
                <w:szCs w:val="24"/>
              </w:rPr>
            </w:pPr>
            <w:r w:rsidRPr="006712D1">
              <w:rPr>
                <w:rFonts w:eastAsia="Times New Roman"/>
                <w:b/>
                <w:szCs w:val="24"/>
              </w:rPr>
              <w:t>использования</w:t>
            </w:r>
          </w:p>
        </w:tc>
      </w:tr>
      <w:tr w:rsidR="006712D1" w:rsidRPr="006712D1" w:rsidTr="00864949">
        <w:tc>
          <w:tcPr>
            <w:tcW w:w="269" w:type="pct"/>
            <w:shd w:val="clear" w:color="auto" w:fill="auto"/>
            <w:vAlign w:val="center"/>
          </w:tcPr>
          <w:p w:rsidR="006712D1" w:rsidRPr="006712D1" w:rsidRDefault="006712D1" w:rsidP="006712D1">
            <w:pPr>
              <w:jc w:val="center"/>
              <w:rPr>
                <w:rFonts w:eastAsia="Times New Roman"/>
                <w:b/>
                <w:szCs w:val="24"/>
              </w:rPr>
            </w:pPr>
            <w:r w:rsidRPr="006712D1">
              <w:rPr>
                <w:rFonts w:eastAsia="Times New Roman"/>
                <w:b/>
                <w:szCs w:val="24"/>
              </w:rPr>
              <w:t>1</w:t>
            </w:r>
          </w:p>
        </w:tc>
        <w:tc>
          <w:tcPr>
            <w:tcW w:w="895" w:type="pct"/>
            <w:shd w:val="clear" w:color="auto" w:fill="auto"/>
            <w:vAlign w:val="center"/>
          </w:tcPr>
          <w:p w:rsidR="006712D1" w:rsidRPr="006712D1" w:rsidRDefault="006712D1" w:rsidP="006712D1">
            <w:pPr>
              <w:jc w:val="center"/>
              <w:rPr>
                <w:rFonts w:eastAsia="Times New Roman"/>
                <w:b/>
                <w:szCs w:val="24"/>
              </w:rPr>
            </w:pPr>
            <w:r w:rsidRPr="006712D1">
              <w:rPr>
                <w:rFonts w:eastAsia="Times New Roman"/>
                <w:b/>
                <w:szCs w:val="24"/>
              </w:rPr>
              <w:t>2</w:t>
            </w:r>
          </w:p>
        </w:tc>
        <w:tc>
          <w:tcPr>
            <w:tcW w:w="1173" w:type="pct"/>
            <w:shd w:val="clear" w:color="auto" w:fill="auto"/>
            <w:vAlign w:val="center"/>
          </w:tcPr>
          <w:p w:rsidR="006712D1" w:rsidRPr="006712D1" w:rsidRDefault="006712D1" w:rsidP="006712D1">
            <w:pPr>
              <w:jc w:val="center"/>
              <w:rPr>
                <w:rFonts w:eastAsia="Times New Roman"/>
                <w:b/>
                <w:szCs w:val="24"/>
              </w:rPr>
            </w:pPr>
            <w:r w:rsidRPr="006712D1">
              <w:rPr>
                <w:rFonts w:eastAsia="Times New Roman"/>
                <w:b/>
                <w:szCs w:val="24"/>
              </w:rPr>
              <w:t>3</w:t>
            </w:r>
          </w:p>
        </w:tc>
        <w:tc>
          <w:tcPr>
            <w:tcW w:w="952" w:type="pct"/>
            <w:shd w:val="clear" w:color="auto" w:fill="auto"/>
            <w:vAlign w:val="center"/>
          </w:tcPr>
          <w:p w:rsidR="006712D1" w:rsidRPr="006712D1" w:rsidRDefault="006712D1" w:rsidP="006712D1">
            <w:pPr>
              <w:jc w:val="center"/>
              <w:rPr>
                <w:rFonts w:eastAsia="Times New Roman"/>
                <w:b/>
                <w:szCs w:val="24"/>
              </w:rPr>
            </w:pPr>
            <w:r w:rsidRPr="006712D1">
              <w:rPr>
                <w:rFonts w:eastAsia="Times New Roman"/>
                <w:b/>
                <w:szCs w:val="24"/>
              </w:rPr>
              <w:t>4</w:t>
            </w:r>
          </w:p>
        </w:tc>
        <w:tc>
          <w:tcPr>
            <w:tcW w:w="711" w:type="pct"/>
            <w:shd w:val="clear" w:color="auto" w:fill="auto"/>
            <w:vAlign w:val="center"/>
          </w:tcPr>
          <w:p w:rsidR="006712D1" w:rsidRPr="006712D1" w:rsidRDefault="006712D1" w:rsidP="006712D1">
            <w:pPr>
              <w:jc w:val="center"/>
              <w:rPr>
                <w:rFonts w:eastAsia="Times New Roman"/>
                <w:b/>
                <w:szCs w:val="24"/>
              </w:rPr>
            </w:pPr>
            <w:r w:rsidRPr="006712D1">
              <w:rPr>
                <w:rFonts w:eastAsia="Times New Roman"/>
                <w:b/>
                <w:szCs w:val="24"/>
              </w:rPr>
              <w:t>5</w:t>
            </w:r>
          </w:p>
        </w:tc>
        <w:tc>
          <w:tcPr>
            <w:tcW w:w="1000" w:type="pct"/>
            <w:shd w:val="clear" w:color="auto" w:fill="auto"/>
            <w:vAlign w:val="center"/>
          </w:tcPr>
          <w:p w:rsidR="006712D1" w:rsidRPr="006712D1" w:rsidRDefault="006712D1" w:rsidP="006712D1">
            <w:pPr>
              <w:jc w:val="center"/>
              <w:rPr>
                <w:rFonts w:eastAsia="Times New Roman"/>
                <w:b/>
                <w:szCs w:val="24"/>
              </w:rPr>
            </w:pPr>
            <w:r w:rsidRPr="006712D1">
              <w:rPr>
                <w:rFonts w:eastAsia="Times New Roman"/>
                <w:b/>
                <w:szCs w:val="24"/>
              </w:rPr>
              <w:t>6</w:t>
            </w:r>
          </w:p>
        </w:tc>
      </w:tr>
      <w:tr w:rsidR="006712D1" w:rsidRPr="006712D1" w:rsidTr="00864949">
        <w:tc>
          <w:tcPr>
            <w:tcW w:w="5000" w:type="pct"/>
            <w:gridSpan w:val="6"/>
            <w:shd w:val="clear" w:color="auto" w:fill="auto"/>
            <w:vAlign w:val="center"/>
          </w:tcPr>
          <w:p w:rsidR="006712D1" w:rsidRPr="006712D1" w:rsidRDefault="006712D1" w:rsidP="006712D1">
            <w:pPr>
              <w:jc w:val="center"/>
              <w:rPr>
                <w:rFonts w:eastAsia="Times New Roman"/>
                <w:b/>
                <w:szCs w:val="24"/>
              </w:rPr>
            </w:pPr>
            <w:r w:rsidRPr="006712D1">
              <w:rPr>
                <w:rFonts w:eastAsia="Times New Roman"/>
                <w:b/>
                <w:szCs w:val="24"/>
              </w:rPr>
              <w:t>Автомобильные дороги регионального и межмуниципального значения</w:t>
            </w:r>
          </w:p>
        </w:tc>
      </w:tr>
      <w:tr w:rsidR="006712D1" w:rsidRPr="006712D1" w:rsidTr="00864949">
        <w:tc>
          <w:tcPr>
            <w:tcW w:w="269" w:type="pct"/>
            <w:shd w:val="clear" w:color="auto" w:fill="auto"/>
            <w:vAlign w:val="center"/>
          </w:tcPr>
          <w:p w:rsidR="006712D1" w:rsidRPr="006712D1" w:rsidRDefault="006712D1" w:rsidP="006712D1">
            <w:pPr>
              <w:jc w:val="center"/>
              <w:rPr>
                <w:rFonts w:eastAsia="Times New Roman"/>
                <w:szCs w:val="24"/>
              </w:rPr>
            </w:pPr>
            <w:r w:rsidRPr="006712D1">
              <w:rPr>
                <w:rFonts w:eastAsia="Times New Roman"/>
                <w:szCs w:val="24"/>
              </w:rPr>
              <w:t>1</w:t>
            </w:r>
          </w:p>
        </w:tc>
        <w:tc>
          <w:tcPr>
            <w:tcW w:w="895" w:type="pct"/>
            <w:shd w:val="clear" w:color="auto" w:fill="auto"/>
            <w:vAlign w:val="center"/>
          </w:tcPr>
          <w:p w:rsidR="006712D1" w:rsidRPr="006712D1" w:rsidRDefault="006712D1" w:rsidP="006712D1">
            <w:pPr>
              <w:rPr>
                <w:rFonts w:eastAsia="Times New Roman"/>
                <w:szCs w:val="24"/>
              </w:rPr>
            </w:pPr>
            <w:r w:rsidRPr="006712D1">
              <w:rPr>
                <w:rFonts w:eastAsia="Times New Roman"/>
                <w:szCs w:val="24"/>
              </w:rPr>
              <w:t>Автомобильная дорога федерального значения</w:t>
            </w:r>
          </w:p>
        </w:tc>
        <w:tc>
          <w:tcPr>
            <w:tcW w:w="1173" w:type="pct"/>
            <w:shd w:val="clear" w:color="auto" w:fill="auto"/>
            <w:vAlign w:val="center"/>
          </w:tcPr>
          <w:p w:rsidR="006712D1" w:rsidRPr="006712D1" w:rsidRDefault="006712D1" w:rsidP="006712D1">
            <w:pPr>
              <w:rPr>
                <w:rFonts w:eastAsia="Times New Roman"/>
                <w:szCs w:val="24"/>
              </w:rPr>
            </w:pPr>
            <w:r w:rsidRPr="006712D1">
              <w:rPr>
                <w:rFonts w:eastAsia="Times New Roman"/>
                <w:szCs w:val="24"/>
              </w:rPr>
              <w:t>Реконструкция автомобильной дороги А-350 Чита - Забайкальск - граница с Китайской Народной Республикой</w:t>
            </w:r>
          </w:p>
        </w:tc>
        <w:tc>
          <w:tcPr>
            <w:tcW w:w="952" w:type="pct"/>
            <w:shd w:val="clear" w:color="auto" w:fill="auto"/>
            <w:vAlign w:val="center"/>
          </w:tcPr>
          <w:p w:rsidR="006712D1" w:rsidRPr="006712D1" w:rsidRDefault="006712D1" w:rsidP="006712D1">
            <w:pPr>
              <w:jc w:val="center"/>
              <w:rPr>
                <w:rFonts w:eastAsia="Times New Roman"/>
                <w:szCs w:val="24"/>
              </w:rPr>
            </w:pPr>
            <w:r w:rsidRPr="006712D1">
              <w:rPr>
                <w:rFonts w:eastAsia="Times New Roman"/>
                <w:szCs w:val="24"/>
              </w:rPr>
              <w:t xml:space="preserve">Протяжённость в границах сельского поселения – 8,3 км </w:t>
            </w:r>
          </w:p>
        </w:tc>
        <w:tc>
          <w:tcPr>
            <w:tcW w:w="711" w:type="pct"/>
            <w:shd w:val="clear" w:color="auto" w:fill="auto"/>
            <w:vAlign w:val="center"/>
          </w:tcPr>
          <w:p w:rsidR="006712D1" w:rsidRPr="006712D1" w:rsidRDefault="006712D1" w:rsidP="006712D1">
            <w:pPr>
              <w:jc w:val="center"/>
              <w:rPr>
                <w:rFonts w:eastAsia="Times New Roman"/>
                <w:szCs w:val="24"/>
              </w:rPr>
            </w:pPr>
            <w:r w:rsidRPr="006712D1">
              <w:rPr>
                <w:rFonts w:eastAsia="Times New Roman"/>
                <w:szCs w:val="24"/>
              </w:rPr>
              <w:t>до 2030 года</w:t>
            </w:r>
          </w:p>
        </w:tc>
        <w:tc>
          <w:tcPr>
            <w:tcW w:w="1000" w:type="pct"/>
            <w:shd w:val="clear" w:color="auto" w:fill="auto"/>
            <w:vAlign w:val="center"/>
          </w:tcPr>
          <w:p w:rsidR="006712D1" w:rsidRPr="006712D1" w:rsidRDefault="006712D1" w:rsidP="006712D1">
            <w:pPr>
              <w:jc w:val="center"/>
              <w:rPr>
                <w:rFonts w:eastAsia="Times New Roman"/>
                <w:szCs w:val="24"/>
              </w:rPr>
            </w:pPr>
            <w:r w:rsidRPr="006712D1">
              <w:rPr>
                <w:rFonts w:eastAsia="Times New Roman"/>
                <w:szCs w:val="24"/>
              </w:rPr>
              <w:t>Придорожные полосы – 75 м</w:t>
            </w:r>
          </w:p>
        </w:tc>
      </w:tr>
      <w:tr w:rsidR="006712D1" w:rsidRPr="006712D1" w:rsidTr="00864949">
        <w:tc>
          <w:tcPr>
            <w:tcW w:w="269" w:type="pct"/>
            <w:shd w:val="clear" w:color="auto" w:fill="auto"/>
            <w:vAlign w:val="center"/>
          </w:tcPr>
          <w:p w:rsidR="006712D1" w:rsidRPr="006712D1" w:rsidRDefault="006712D1" w:rsidP="006712D1">
            <w:pPr>
              <w:jc w:val="center"/>
              <w:rPr>
                <w:rFonts w:eastAsia="Times New Roman"/>
                <w:szCs w:val="24"/>
              </w:rPr>
            </w:pPr>
            <w:r w:rsidRPr="006712D1">
              <w:rPr>
                <w:rFonts w:eastAsia="Times New Roman"/>
                <w:szCs w:val="24"/>
              </w:rPr>
              <w:t>2</w:t>
            </w:r>
          </w:p>
        </w:tc>
        <w:tc>
          <w:tcPr>
            <w:tcW w:w="895" w:type="pct"/>
            <w:shd w:val="clear" w:color="auto" w:fill="auto"/>
            <w:vAlign w:val="center"/>
          </w:tcPr>
          <w:p w:rsidR="006712D1" w:rsidRPr="006712D1" w:rsidRDefault="006712D1" w:rsidP="006712D1">
            <w:pPr>
              <w:rPr>
                <w:rFonts w:eastAsia="Times New Roman"/>
                <w:szCs w:val="24"/>
              </w:rPr>
            </w:pPr>
            <w:r w:rsidRPr="006712D1">
              <w:rPr>
                <w:rFonts w:eastAsia="Times New Roman"/>
                <w:szCs w:val="24"/>
              </w:rPr>
              <w:t>Автомоб</w:t>
            </w:r>
            <w:r w:rsidRPr="006712D1">
              <w:rPr>
                <w:rFonts w:eastAsia="Times New Roman"/>
                <w:szCs w:val="24"/>
              </w:rPr>
              <w:lastRenderedPageBreak/>
              <w:t>ильная дорога федерального значения</w:t>
            </w:r>
          </w:p>
        </w:tc>
        <w:tc>
          <w:tcPr>
            <w:tcW w:w="1173" w:type="pct"/>
            <w:shd w:val="clear" w:color="auto" w:fill="auto"/>
            <w:vAlign w:val="center"/>
          </w:tcPr>
          <w:p w:rsidR="006712D1" w:rsidRPr="006712D1" w:rsidRDefault="006712D1" w:rsidP="006712D1">
            <w:pPr>
              <w:rPr>
                <w:rFonts w:eastAsia="Times New Roman"/>
                <w:szCs w:val="24"/>
              </w:rPr>
            </w:pPr>
            <w:r w:rsidRPr="006712D1">
              <w:rPr>
                <w:rFonts w:eastAsia="Times New Roman"/>
                <w:szCs w:val="24"/>
              </w:rPr>
              <w:lastRenderedPageBreak/>
              <w:t>Строитель</w:t>
            </w:r>
            <w:r w:rsidRPr="006712D1">
              <w:rPr>
                <w:rFonts w:eastAsia="Times New Roman"/>
                <w:szCs w:val="24"/>
              </w:rPr>
              <w:lastRenderedPageBreak/>
              <w:t>ство автомобильной дороги А-350 Чита - Забайкальск - граница с Китайской Народной Республикой</w:t>
            </w:r>
          </w:p>
        </w:tc>
        <w:tc>
          <w:tcPr>
            <w:tcW w:w="952" w:type="pct"/>
            <w:shd w:val="clear" w:color="auto" w:fill="auto"/>
            <w:vAlign w:val="center"/>
          </w:tcPr>
          <w:p w:rsidR="006712D1" w:rsidRPr="006712D1" w:rsidRDefault="006712D1" w:rsidP="006712D1">
            <w:pPr>
              <w:jc w:val="center"/>
              <w:rPr>
                <w:rFonts w:eastAsia="Times New Roman"/>
                <w:szCs w:val="24"/>
              </w:rPr>
            </w:pPr>
            <w:r w:rsidRPr="006712D1">
              <w:rPr>
                <w:rFonts w:eastAsia="Times New Roman"/>
                <w:szCs w:val="24"/>
              </w:rPr>
              <w:lastRenderedPageBreak/>
              <w:t>Протяжён</w:t>
            </w:r>
            <w:r w:rsidRPr="006712D1">
              <w:rPr>
                <w:rFonts w:eastAsia="Times New Roman"/>
                <w:szCs w:val="24"/>
              </w:rPr>
              <w:lastRenderedPageBreak/>
              <w:t xml:space="preserve">ность в границах сельского поселения – 15,6 км </w:t>
            </w:r>
          </w:p>
        </w:tc>
        <w:tc>
          <w:tcPr>
            <w:tcW w:w="711" w:type="pct"/>
            <w:shd w:val="clear" w:color="auto" w:fill="auto"/>
            <w:vAlign w:val="center"/>
          </w:tcPr>
          <w:p w:rsidR="006712D1" w:rsidRPr="006712D1" w:rsidRDefault="006712D1" w:rsidP="006712D1">
            <w:pPr>
              <w:jc w:val="center"/>
              <w:rPr>
                <w:rFonts w:eastAsia="Times New Roman"/>
                <w:szCs w:val="24"/>
              </w:rPr>
            </w:pPr>
            <w:r w:rsidRPr="006712D1">
              <w:rPr>
                <w:rFonts w:eastAsia="Times New Roman"/>
                <w:szCs w:val="24"/>
              </w:rPr>
              <w:lastRenderedPageBreak/>
              <w:t xml:space="preserve">до </w:t>
            </w:r>
            <w:r w:rsidRPr="006712D1">
              <w:rPr>
                <w:rFonts w:eastAsia="Times New Roman"/>
                <w:szCs w:val="24"/>
              </w:rPr>
              <w:lastRenderedPageBreak/>
              <w:t>2030 года</w:t>
            </w:r>
          </w:p>
        </w:tc>
        <w:tc>
          <w:tcPr>
            <w:tcW w:w="1000" w:type="pct"/>
            <w:shd w:val="clear" w:color="auto" w:fill="auto"/>
            <w:vAlign w:val="center"/>
          </w:tcPr>
          <w:p w:rsidR="006712D1" w:rsidRPr="006712D1" w:rsidRDefault="006712D1" w:rsidP="006712D1">
            <w:pPr>
              <w:jc w:val="center"/>
              <w:rPr>
                <w:rFonts w:eastAsia="Times New Roman"/>
                <w:szCs w:val="24"/>
              </w:rPr>
            </w:pPr>
            <w:r w:rsidRPr="006712D1">
              <w:rPr>
                <w:rFonts w:eastAsia="Times New Roman"/>
                <w:szCs w:val="24"/>
              </w:rPr>
              <w:lastRenderedPageBreak/>
              <w:t>Придорож</w:t>
            </w:r>
            <w:r w:rsidRPr="006712D1">
              <w:rPr>
                <w:rFonts w:eastAsia="Times New Roman"/>
                <w:szCs w:val="24"/>
              </w:rPr>
              <w:lastRenderedPageBreak/>
              <w:t>ные полосы – 75 м</w:t>
            </w:r>
          </w:p>
        </w:tc>
      </w:tr>
      <w:tr w:rsidR="006712D1" w:rsidRPr="006712D1" w:rsidTr="00864949">
        <w:tc>
          <w:tcPr>
            <w:tcW w:w="269" w:type="pct"/>
            <w:shd w:val="clear" w:color="auto" w:fill="auto"/>
            <w:vAlign w:val="center"/>
          </w:tcPr>
          <w:p w:rsidR="006712D1" w:rsidRPr="006712D1" w:rsidRDefault="006712D1" w:rsidP="006712D1">
            <w:pPr>
              <w:jc w:val="center"/>
              <w:rPr>
                <w:rFonts w:eastAsia="Times New Roman"/>
                <w:szCs w:val="24"/>
              </w:rPr>
            </w:pPr>
            <w:r w:rsidRPr="006712D1">
              <w:rPr>
                <w:rFonts w:eastAsia="Times New Roman"/>
                <w:szCs w:val="24"/>
              </w:rPr>
              <w:lastRenderedPageBreak/>
              <w:t>3</w:t>
            </w:r>
          </w:p>
        </w:tc>
        <w:tc>
          <w:tcPr>
            <w:tcW w:w="895" w:type="pct"/>
            <w:shd w:val="clear" w:color="auto" w:fill="auto"/>
            <w:vAlign w:val="center"/>
          </w:tcPr>
          <w:p w:rsidR="006712D1" w:rsidRPr="006712D1" w:rsidRDefault="006712D1" w:rsidP="006712D1">
            <w:pPr>
              <w:rPr>
                <w:rFonts w:eastAsia="Times New Roman"/>
                <w:szCs w:val="24"/>
              </w:rPr>
            </w:pPr>
            <w:r w:rsidRPr="006712D1">
              <w:rPr>
                <w:rFonts w:eastAsia="Times New Roman"/>
                <w:szCs w:val="24"/>
              </w:rPr>
              <w:t>Автомобильная дорога регионального значения</w:t>
            </w:r>
          </w:p>
        </w:tc>
        <w:tc>
          <w:tcPr>
            <w:tcW w:w="1173" w:type="pct"/>
            <w:shd w:val="clear" w:color="auto" w:fill="auto"/>
            <w:vAlign w:val="center"/>
          </w:tcPr>
          <w:p w:rsidR="006712D1" w:rsidRPr="006712D1" w:rsidRDefault="006712D1" w:rsidP="006712D1">
            <w:pPr>
              <w:rPr>
                <w:rFonts w:eastAsia="Times New Roman"/>
                <w:szCs w:val="24"/>
              </w:rPr>
            </w:pPr>
            <w:r w:rsidRPr="006712D1">
              <w:rPr>
                <w:rFonts w:eastAsia="Times New Roman"/>
                <w:szCs w:val="24"/>
              </w:rPr>
              <w:t xml:space="preserve">Реконструкция автомобильной дороги Подъезд </w:t>
            </w:r>
            <w:proofErr w:type="gramStart"/>
            <w:r w:rsidRPr="006712D1">
              <w:rPr>
                <w:rFonts w:eastAsia="Times New Roman"/>
                <w:szCs w:val="24"/>
              </w:rPr>
              <w:t>к</w:t>
            </w:r>
            <w:proofErr w:type="gramEnd"/>
            <w:r w:rsidRPr="006712D1">
              <w:rPr>
                <w:rFonts w:eastAsia="Times New Roman"/>
                <w:szCs w:val="24"/>
              </w:rPr>
              <w:t xml:space="preserve"> с. </w:t>
            </w:r>
            <w:proofErr w:type="spellStart"/>
            <w:r w:rsidRPr="006712D1">
              <w:rPr>
                <w:rFonts w:eastAsia="Times New Roman"/>
                <w:szCs w:val="24"/>
              </w:rPr>
              <w:t>Челутай</w:t>
            </w:r>
            <w:proofErr w:type="spellEnd"/>
          </w:p>
        </w:tc>
        <w:tc>
          <w:tcPr>
            <w:tcW w:w="952" w:type="pct"/>
            <w:shd w:val="clear" w:color="auto" w:fill="auto"/>
            <w:vAlign w:val="center"/>
          </w:tcPr>
          <w:p w:rsidR="006712D1" w:rsidRPr="006712D1" w:rsidRDefault="006712D1" w:rsidP="006712D1">
            <w:pPr>
              <w:jc w:val="center"/>
              <w:rPr>
                <w:rFonts w:eastAsia="Times New Roman"/>
                <w:szCs w:val="24"/>
              </w:rPr>
            </w:pPr>
            <w:r w:rsidRPr="006712D1">
              <w:rPr>
                <w:rFonts w:eastAsia="Times New Roman"/>
                <w:szCs w:val="24"/>
              </w:rPr>
              <w:t xml:space="preserve">Протяжённость в границах сельского поселения – 9,5 км </w:t>
            </w:r>
          </w:p>
        </w:tc>
        <w:tc>
          <w:tcPr>
            <w:tcW w:w="711" w:type="pct"/>
            <w:shd w:val="clear" w:color="auto" w:fill="auto"/>
            <w:vAlign w:val="center"/>
          </w:tcPr>
          <w:p w:rsidR="006712D1" w:rsidRPr="006712D1" w:rsidRDefault="006712D1" w:rsidP="006712D1">
            <w:pPr>
              <w:jc w:val="center"/>
              <w:rPr>
                <w:rFonts w:eastAsia="Times New Roman"/>
                <w:szCs w:val="24"/>
              </w:rPr>
            </w:pPr>
            <w:r w:rsidRPr="006712D1">
              <w:rPr>
                <w:rFonts w:eastAsia="Times New Roman"/>
                <w:szCs w:val="24"/>
              </w:rPr>
              <w:t>до 2030 года</w:t>
            </w:r>
          </w:p>
        </w:tc>
        <w:tc>
          <w:tcPr>
            <w:tcW w:w="1000" w:type="pct"/>
            <w:shd w:val="clear" w:color="auto" w:fill="auto"/>
            <w:vAlign w:val="center"/>
          </w:tcPr>
          <w:p w:rsidR="006712D1" w:rsidRPr="006712D1" w:rsidRDefault="006712D1" w:rsidP="006712D1">
            <w:pPr>
              <w:jc w:val="center"/>
              <w:rPr>
                <w:rFonts w:eastAsia="Times New Roman"/>
                <w:szCs w:val="24"/>
              </w:rPr>
            </w:pPr>
            <w:r w:rsidRPr="006712D1">
              <w:rPr>
                <w:rFonts w:eastAsia="Times New Roman"/>
                <w:szCs w:val="24"/>
              </w:rPr>
              <w:t>Придорожные полосы – 50 м</w:t>
            </w:r>
          </w:p>
        </w:tc>
      </w:tr>
      <w:tr w:rsidR="006712D1" w:rsidRPr="006712D1" w:rsidTr="00864949">
        <w:tc>
          <w:tcPr>
            <w:tcW w:w="269" w:type="pct"/>
            <w:shd w:val="clear" w:color="auto" w:fill="auto"/>
            <w:vAlign w:val="center"/>
          </w:tcPr>
          <w:p w:rsidR="006712D1" w:rsidRPr="006712D1" w:rsidRDefault="006712D1" w:rsidP="006712D1">
            <w:pPr>
              <w:jc w:val="center"/>
              <w:rPr>
                <w:rFonts w:eastAsia="Times New Roman"/>
                <w:szCs w:val="24"/>
              </w:rPr>
            </w:pPr>
          </w:p>
        </w:tc>
        <w:tc>
          <w:tcPr>
            <w:tcW w:w="895" w:type="pct"/>
            <w:shd w:val="clear" w:color="auto" w:fill="auto"/>
            <w:vAlign w:val="center"/>
          </w:tcPr>
          <w:p w:rsidR="006712D1" w:rsidRPr="006712D1" w:rsidRDefault="006712D1" w:rsidP="006712D1">
            <w:pPr>
              <w:jc w:val="center"/>
              <w:rPr>
                <w:rFonts w:eastAsia="Times New Roman"/>
                <w:szCs w:val="24"/>
              </w:rPr>
            </w:pPr>
            <w:r w:rsidRPr="006712D1">
              <w:rPr>
                <w:rFonts w:eastAsia="Times New Roman"/>
                <w:szCs w:val="24"/>
              </w:rPr>
              <w:t>Иные объекты придорожного сервиса</w:t>
            </w:r>
          </w:p>
        </w:tc>
        <w:tc>
          <w:tcPr>
            <w:tcW w:w="1173" w:type="pct"/>
            <w:shd w:val="clear" w:color="auto" w:fill="auto"/>
            <w:vAlign w:val="center"/>
          </w:tcPr>
          <w:p w:rsidR="006712D1" w:rsidRPr="006712D1" w:rsidRDefault="006712D1" w:rsidP="006712D1">
            <w:pPr>
              <w:jc w:val="center"/>
              <w:rPr>
                <w:rFonts w:eastAsia="Times New Roman"/>
                <w:szCs w:val="24"/>
              </w:rPr>
            </w:pPr>
            <w:r w:rsidRPr="006712D1">
              <w:rPr>
                <w:rFonts w:eastAsia="Times New Roman"/>
                <w:szCs w:val="24"/>
              </w:rPr>
              <w:t xml:space="preserve">Строительство придорожного кафе - 1 объект, СП </w:t>
            </w:r>
            <w:proofErr w:type="spellStart"/>
            <w:r w:rsidRPr="006712D1">
              <w:rPr>
                <w:rFonts w:eastAsia="Times New Roman"/>
                <w:szCs w:val="24"/>
              </w:rPr>
              <w:t>Челутай</w:t>
            </w:r>
            <w:proofErr w:type="spellEnd"/>
          </w:p>
        </w:tc>
        <w:tc>
          <w:tcPr>
            <w:tcW w:w="952" w:type="pct"/>
            <w:shd w:val="clear" w:color="auto" w:fill="auto"/>
            <w:vAlign w:val="center"/>
          </w:tcPr>
          <w:p w:rsidR="006712D1" w:rsidRPr="006712D1" w:rsidRDefault="006712D1" w:rsidP="006712D1">
            <w:pPr>
              <w:jc w:val="center"/>
              <w:rPr>
                <w:rFonts w:eastAsia="Times New Roman"/>
                <w:szCs w:val="24"/>
              </w:rPr>
            </w:pPr>
            <w:r w:rsidRPr="006712D1">
              <w:rPr>
                <w:rFonts w:eastAsia="Times New Roman"/>
                <w:szCs w:val="24"/>
              </w:rPr>
              <w:t>1 объект</w:t>
            </w:r>
          </w:p>
        </w:tc>
        <w:tc>
          <w:tcPr>
            <w:tcW w:w="711" w:type="pct"/>
            <w:shd w:val="clear" w:color="auto" w:fill="auto"/>
            <w:vAlign w:val="center"/>
          </w:tcPr>
          <w:p w:rsidR="006712D1" w:rsidRPr="006712D1" w:rsidRDefault="006712D1" w:rsidP="006712D1">
            <w:pPr>
              <w:jc w:val="center"/>
              <w:rPr>
                <w:rFonts w:eastAsia="Times New Roman"/>
                <w:szCs w:val="24"/>
              </w:rPr>
            </w:pPr>
            <w:r w:rsidRPr="006712D1">
              <w:rPr>
                <w:rFonts w:eastAsia="Times New Roman"/>
                <w:szCs w:val="24"/>
              </w:rPr>
              <w:t>до 2045 года</w:t>
            </w:r>
          </w:p>
        </w:tc>
        <w:tc>
          <w:tcPr>
            <w:tcW w:w="1000" w:type="pct"/>
            <w:shd w:val="clear" w:color="auto" w:fill="auto"/>
            <w:vAlign w:val="center"/>
          </w:tcPr>
          <w:p w:rsidR="006712D1" w:rsidRPr="006712D1" w:rsidRDefault="006712D1" w:rsidP="006712D1">
            <w:pPr>
              <w:jc w:val="center"/>
              <w:rPr>
                <w:rFonts w:eastAsia="Times New Roman"/>
                <w:szCs w:val="24"/>
              </w:rPr>
            </w:pPr>
            <w:r w:rsidRPr="006712D1">
              <w:rPr>
                <w:rFonts w:eastAsia="Times New Roman"/>
                <w:szCs w:val="24"/>
              </w:rPr>
              <w:t>Установление не требуется</w:t>
            </w:r>
          </w:p>
        </w:tc>
      </w:tr>
    </w:tbl>
    <w:p w:rsidR="006712D1" w:rsidRPr="006712D1" w:rsidRDefault="006712D1" w:rsidP="006712D1">
      <w:pPr>
        <w:spacing w:after="0" w:line="240" w:lineRule="auto"/>
        <w:ind w:firstLine="567"/>
        <w:jc w:val="both"/>
        <w:rPr>
          <w:rFonts w:ascii="Times New Roman" w:eastAsia="Calibri" w:hAnsi="Times New Roman" w:cs="Times New Roman"/>
          <w:bCs/>
          <w:sz w:val="26"/>
          <w:szCs w:val="26"/>
          <w:lang w:eastAsia="en-US" w:bidi="en-US"/>
        </w:rPr>
      </w:pPr>
    </w:p>
    <w:p w:rsidR="006712D1" w:rsidRPr="006712D1" w:rsidRDefault="006712D1" w:rsidP="006712D1">
      <w:pPr>
        <w:spacing w:before="240" w:after="240" w:line="240" w:lineRule="auto"/>
        <w:ind w:right="448" w:firstLine="709"/>
        <w:jc w:val="center"/>
        <w:textAlignment w:val="top"/>
        <w:rPr>
          <w:rFonts w:ascii="Times New Roman" w:eastAsia="Calibri" w:hAnsi="Times New Roman" w:cs="Times New Roman"/>
          <w:b/>
          <w:sz w:val="26"/>
          <w:szCs w:val="26"/>
          <w:lang w:eastAsia="en-US"/>
        </w:rPr>
      </w:pPr>
      <w:r w:rsidRPr="006712D1">
        <w:rPr>
          <w:rFonts w:ascii="Times New Roman" w:eastAsia="Calibri" w:hAnsi="Times New Roman" w:cs="Times New Roman"/>
          <w:b/>
          <w:sz w:val="26"/>
          <w:szCs w:val="26"/>
          <w:lang w:eastAsia="en-US"/>
        </w:rPr>
        <w:t>Мероприятия по развитию улично-дорожной сети</w:t>
      </w:r>
    </w:p>
    <w:p w:rsidR="006712D1" w:rsidRPr="006712D1" w:rsidRDefault="006712D1" w:rsidP="006712D1">
      <w:pPr>
        <w:spacing w:after="0" w:line="240" w:lineRule="auto"/>
        <w:ind w:firstLine="709"/>
        <w:jc w:val="both"/>
        <w:textAlignment w:val="top"/>
        <w:rPr>
          <w:rFonts w:ascii="Times New Roman" w:eastAsia="Calibri" w:hAnsi="Times New Roman" w:cs="Times New Roman"/>
          <w:sz w:val="26"/>
          <w:szCs w:val="26"/>
          <w:lang w:eastAsia="en-US"/>
        </w:rPr>
      </w:pPr>
      <w:r w:rsidRPr="006712D1">
        <w:rPr>
          <w:rFonts w:ascii="Times New Roman" w:eastAsia="Calibri" w:hAnsi="Times New Roman" w:cs="Times New Roman"/>
          <w:sz w:val="26"/>
          <w:szCs w:val="26"/>
          <w:lang w:eastAsia="en-US"/>
        </w:rPr>
        <w:t>В генеральном плане категории улиц и дорог населенных пунктов сельского поселения назначены в соответствии с классификацией, приведенной в Нормативах градостроительного проектирования:</w:t>
      </w:r>
    </w:p>
    <w:p w:rsidR="006712D1" w:rsidRPr="006712D1" w:rsidRDefault="006712D1" w:rsidP="006712D1">
      <w:pPr>
        <w:suppressAutoHyphens/>
        <w:spacing w:after="0" w:line="240" w:lineRule="auto"/>
        <w:ind w:firstLine="709"/>
        <w:jc w:val="both"/>
        <w:rPr>
          <w:rFonts w:ascii="Times New Roman" w:eastAsia="Calibri" w:hAnsi="Times New Roman" w:cs="Times New Roman"/>
          <w:sz w:val="26"/>
          <w:szCs w:val="26"/>
          <w:lang w:eastAsia="zh-CN"/>
        </w:rPr>
      </w:pPr>
      <w:r w:rsidRPr="006712D1">
        <w:rPr>
          <w:rFonts w:ascii="Times New Roman" w:eastAsia="Calibri" w:hAnsi="Times New Roman" w:cs="Times New Roman"/>
          <w:sz w:val="26"/>
          <w:szCs w:val="26"/>
          <w:lang w:eastAsia="zh-CN"/>
        </w:rPr>
        <w:t>Поселковая дорога</w:t>
      </w:r>
    </w:p>
    <w:p w:rsidR="006712D1" w:rsidRPr="006712D1" w:rsidRDefault="006712D1" w:rsidP="006712D1">
      <w:pPr>
        <w:suppressAutoHyphens/>
        <w:spacing w:after="0" w:line="240" w:lineRule="auto"/>
        <w:ind w:firstLine="709"/>
        <w:jc w:val="both"/>
        <w:rPr>
          <w:rFonts w:ascii="Times New Roman" w:eastAsia="Calibri" w:hAnsi="Times New Roman" w:cs="Times New Roman"/>
          <w:sz w:val="26"/>
          <w:szCs w:val="26"/>
          <w:lang w:eastAsia="zh-CN"/>
        </w:rPr>
      </w:pPr>
      <w:r w:rsidRPr="006712D1">
        <w:rPr>
          <w:rFonts w:ascii="Times New Roman" w:eastAsia="Calibri" w:hAnsi="Times New Roman" w:cs="Times New Roman"/>
          <w:sz w:val="26"/>
          <w:szCs w:val="26"/>
          <w:lang w:eastAsia="zh-CN"/>
        </w:rPr>
        <w:t>Главная улица</w:t>
      </w:r>
    </w:p>
    <w:p w:rsidR="006712D1" w:rsidRPr="006712D1" w:rsidRDefault="006712D1" w:rsidP="006712D1">
      <w:pPr>
        <w:suppressAutoHyphens/>
        <w:spacing w:after="0" w:line="240" w:lineRule="auto"/>
        <w:ind w:firstLine="709"/>
        <w:jc w:val="both"/>
        <w:rPr>
          <w:rFonts w:ascii="Times New Roman" w:eastAsia="Calibri" w:hAnsi="Times New Roman" w:cs="Times New Roman"/>
          <w:sz w:val="26"/>
          <w:szCs w:val="26"/>
          <w:lang w:eastAsia="zh-CN"/>
        </w:rPr>
      </w:pPr>
      <w:r w:rsidRPr="006712D1">
        <w:rPr>
          <w:rFonts w:ascii="Times New Roman" w:eastAsia="Calibri" w:hAnsi="Times New Roman" w:cs="Times New Roman"/>
          <w:sz w:val="26"/>
          <w:szCs w:val="26"/>
          <w:lang w:eastAsia="zh-CN"/>
        </w:rPr>
        <w:t>Улица в жилой застройке</w:t>
      </w:r>
    </w:p>
    <w:p w:rsidR="006712D1" w:rsidRPr="006712D1" w:rsidRDefault="006712D1" w:rsidP="006712D1">
      <w:pPr>
        <w:spacing w:after="0" w:line="240" w:lineRule="auto"/>
        <w:ind w:firstLine="709"/>
        <w:jc w:val="both"/>
        <w:textAlignment w:val="top"/>
        <w:rPr>
          <w:rFonts w:ascii="Times New Roman" w:eastAsia="Calibri" w:hAnsi="Times New Roman" w:cs="Times New Roman"/>
          <w:sz w:val="26"/>
          <w:szCs w:val="26"/>
          <w:lang w:eastAsia="en-US"/>
        </w:rPr>
      </w:pPr>
      <w:r w:rsidRPr="006712D1">
        <w:rPr>
          <w:rFonts w:ascii="Times New Roman" w:eastAsia="Calibri" w:hAnsi="Times New Roman" w:cs="Times New Roman"/>
          <w:sz w:val="26"/>
          <w:szCs w:val="26"/>
          <w:lang w:eastAsia="en-US"/>
        </w:rPr>
        <w:t>Ширину проезжей части основных улиц сельского поселения рекомендуется установить 7 м, местных улиц и дорог – 6 м, проездов – 4,5 м. Для движения пешеходов в состав улиц рекомендуется включить тротуары с шириной пешеходной части равной 1,0 – 2,25 м, варьирующейся в зависимости от категории улицы.</w:t>
      </w:r>
    </w:p>
    <w:p w:rsidR="006712D1" w:rsidRPr="006712D1" w:rsidRDefault="006712D1" w:rsidP="006712D1">
      <w:pPr>
        <w:spacing w:after="0" w:line="240" w:lineRule="auto"/>
        <w:ind w:firstLine="709"/>
        <w:jc w:val="both"/>
        <w:textAlignment w:val="top"/>
        <w:rPr>
          <w:rFonts w:ascii="Times New Roman" w:eastAsia="Calibri" w:hAnsi="Times New Roman" w:cs="Times New Roman"/>
          <w:sz w:val="26"/>
          <w:szCs w:val="26"/>
          <w:lang w:eastAsia="en-US"/>
        </w:rPr>
      </w:pPr>
      <w:r w:rsidRPr="006712D1">
        <w:rPr>
          <w:rFonts w:ascii="Times New Roman" w:eastAsia="Calibri" w:hAnsi="Times New Roman" w:cs="Times New Roman"/>
          <w:sz w:val="26"/>
          <w:szCs w:val="26"/>
          <w:lang w:eastAsia="en-US"/>
        </w:rPr>
        <w:t xml:space="preserve">В целях повышения качественного уровня дорожной сети, снижения уровня аварийности, связанной с состоянием дорожного покрытия, а также для улучшения доступности к центрам тяготения и территориям перспективной застройки программой предлагается совершенствование улично-дорожной сети населенных пунктов поселения. Мероприятия по развитию дорог заключаются в ежегодном ремонте и совершенствовании содержания автодорог. </w:t>
      </w:r>
    </w:p>
    <w:p w:rsidR="006712D1" w:rsidRPr="006712D1" w:rsidRDefault="006712D1" w:rsidP="006712D1">
      <w:pPr>
        <w:spacing w:after="0" w:line="240" w:lineRule="auto"/>
        <w:ind w:right="283"/>
        <w:jc w:val="center"/>
        <w:textAlignment w:val="top"/>
        <w:rPr>
          <w:rFonts w:ascii="Times New Roman" w:eastAsia="Calibri" w:hAnsi="Times New Roman" w:cs="Times New Roman"/>
          <w:sz w:val="26"/>
          <w:szCs w:val="26"/>
          <w:lang w:eastAsia="en-US"/>
        </w:rPr>
      </w:pPr>
      <w:r w:rsidRPr="006712D1">
        <w:rPr>
          <w:rFonts w:ascii="Times New Roman" w:eastAsia="Calibri" w:hAnsi="Times New Roman" w:cs="Times New Roman"/>
          <w:sz w:val="26"/>
          <w:szCs w:val="26"/>
          <w:lang w:eastAsia="en-US"/>
        </w:rPr>
        <w:t xml:space="preserve">Таблица 7 – Основные показатели проектируемой улично-дорожной </w:t>
      </w:r>
      <w:proofErr w:type="spellStart"/>
      <w:r w:rsidRPr="006712D1">
        <w:rPr>
          <w:rFonts w:ascii="Times New Roman" w:eastAsia="Calibri" w:hAnsi="Times New Roman" w:cs="Times New Roman"/>
          <w:sz w:val="26"/>
          <w:szCs w:val="26"/>
          <w:lang w:eastAsia="en-US"/>
        </w:rPr>
        <w:t>с</w:t>
      </w:r>
      <w:proofErr w:type="gramStart"/>
      <w:r w:rsidRPr="006712D1">
        <w:rPr>
          <w:rFonts w:ascii="Times New Roman" w:eastAsia="Calibri" w:hAnsi="Times New Roman" w:cs="Times New Roman"/>
          <w:sz w:val="26"/>
          <w:szCs w:val="26"/>
          <w:lang w:eastAsia="en-US"/>
        </w:rPr>
        <w:t>.Ч</w:t>
      </w:r>
      <w:proofErr w:type="gramEnd"/>
      <w:r w:rsidRPr="006712D1">
        <w:rPr>
          <w:rFonts w:ascii="Times New Roman" w:eastAsia="Calibri" w:hAnsi="Times New Roman" w:cs="Times New Roman"/>
          <w:sz w:val="26"/>
          <w:szCs w:val="26"/>
          <w:lang w:eastAsia="en-US"/>
        </w:rPr>
        <w:t>елутай</w:t>
      </w:r>
      <w:proofErr w:type="spellEnd"/>
      <w:r w:rsidRPr="006712D1">
        <w:rPr>
          <w:rFonts w:ascii="Times New Roman" w:eastAsia="Calibri" w:hAnsi="Times New Roman" w:cs="Times New Roman"/>
          <w:sz w:val="26"/>
          <w:szCs w:val="26"/>
          <w:lang w:eastAsia="en-US"/>
        </w:rPr>
        <w:t xml:space="preserve">, с. Заречный </w:t>
      </w:r>
      <w:proofErr w:type="spellStart"/>
      <w:r w:rsidRPr="006712D1">
        <w:rPr>
          <w:rFonts w:ascii="Times New Roman" w:eastAsia="Calibri" w:hAnsi="Times New Roman" w:cs="Times New Roman"/>
          <w:sz w:val="26"/>
          <w:szCs w:val="26"/>
          <w:lang w:eastAsia="en-US"/>
        </w:rPr>
        <w:t>Челутай</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4939"/>
        <w:gridCol w:w="1778"/>
        <w:gridCol w:w="2178"/>
      </w:tblGrid>
      <w:tr w:rsidR="006712D1" w:rsidRPr="006712D1" w:rsidTr="00864949">
        <w:trPr>
          <w:trHeight w:val="662"/>
          <w:jc w:val="center"/>
        </w:trPr>
        <w:tc>
          <w:tcPr>
            <w:tcW w:w="353" w:type="pct"/>
            <w:tcBorders>
              <w:top w:val="single" w:sz="4" w:space="0" w:color="auto"/>
              <w:left w:val="single" w:sz="4" w:space="0" w:color="auto"/>
              <w:bottom w:val="single" w:sz="4" w:space="0" w:color="auto"/>
              <w:right w:val="single" w:sz="4" w:space="0" w:color="auto"/>
            </w:tcBorders>
            <w:vAlign w:val="center"/>
            <w:hideMark/>
          </w:tcPr>
          <w:p w:rsidR="006712D1" w:rsidRPr="006712D1" w:rsidRDefault="006712D1" w:rsidP="006712D1">
            <w:pPr>
              <w:spacing w:after="0" w:line="240" w:lineRule="auto"/>
              <w:jc w:val="both"/>
              <w:rPr>
                <w:rFonts w:ascii="Times New Roman" w:eastAsia="Times New Roman" w:hAnsi="Times New Roman" w:cs="Times New Roman"/>
                <w:b/>
                <w:bCs/>
                <w:sz w:val="24"/>
                <w:szCs w:val="24"/>
              </w:rPr>
            </w:pPr>
            <w:proofErr w:type="gramStart"/>
            <w:r w:rsidRPr="006712D1">
              <w:rPr>
                <w:rFonts w:ascii="Times New Roman" w:eastAsia="Times New Roman" w:hAnsi="Times New Roman" w:cs="Times New Roman"/>
                <w:b/>
                <w:bCs/>
                <w:sz w:val="24"/>
                <w:szCs w:val="24"/>
              </w:rPr>
              <w:t>п</w:t>
            </w:r>
            <w:proofErr w:type="gramEnd"/>
            <w:r w:rsidRPr="006712D1">
              <w:rPr>
                <w:rFonts w:ascii="Times New Roman" w:eastAsia="Times New Roman" w:hAnsi="Times New Roman" w:cs="Times New Roman"/>
                <w:b/>
                <w:bCs/>
                <w:sz w:val="24"/>
                <w:szCs w:val="24"/>
              </w:rPr>
              <w:t>/п</w:t>
            </w:r>
          </w:p>
        </w:tc>
        <w:tc>
          <w:tcPr>
            <w:tcW w:w="2580" w:type="pct"/>
            <w:tcBorders>
              <w:top w:val="single" w:sz="4" w:space="0" w:color="auto"/>
              <w:left w:val="single" w:sz="4" w:space="0" w:color="auto"/>
              <w:bottom w:val="single" w:sz="4" w:space="0" w:color="auto"/>
              <w:right w:val="single" w:sz="4" w:space="0" w:color="auto"/>
            </w:tcBorders>
            <w:vAlign w:val="center"/>
            <w:hideMark/>
          </w:tcPr>
          <w:p w:rsidR="006712D1" w:rsidRPr="006712D1" w:rsidRDefault="006712D1" w:rsidP="006712D1">
            <w:pPr>
              <w:spacing w:after="0" w:line="240" w:lineRule="auto"/>
              <w:jc w:val="both"/>
              <w:rPr>
                <w:rFonts w:ascii="Times New Roman" w:eastAsia="Times New Roman" w:hAnsi="Times New Roman" w:cs="Times New Roman"/>
                <w:b/>
                <w:bCs/>
                <w:sz w:val="24"/>
                <w:szCs w:val="24"/>
              </w:rPr>
            </w:pPr>
            <w:r w:rsidRPr="006712D1">
              <w:rPr>
                <w:rFonts w:ascii="Times New Roman" w:eastAsia="Times New Roman" w:hAnsi="Times New Roman" w:cs="Times New Roman"/>
                <w:b/>
                <w:bCs/>
                <w:sz w:val="24"/>
                <w:szCs w:val="24"/>
              </w:rPr>
              <w:t>Показатели</w:t>
            </w:r>
          </w:p>
        </w:tc>
        <w:tc>
          <w:tcPr>
            <w:tcW w:w="929" w:type="pct"/>
            <w:tcBorders>
              <w:top w:val="single" w:sz="4" w:space="0" w:color="auto"/>
              <w:left w:val="single" w:sz="4" w:space="0" w:color="auto"/>
              <w:bottom w:val="single" w:sz="4" w:space="0" w:color="auto"/>
              <w:right w:val="single" w:sz="4" w:space="0" w:color="auto"/>
            </w:tcBorders>
            <w:vAlign w:val="center"/>
          </w:tcPr>
          <w:p w:rsidR="006712D1" w:rsidRPr="006712D1" w:rsidRDefault="006712D1" w:rsidP="006712D1">
            <w:pPr>
              <w:spacing w:after="0" w:line="240" w:lineRule="auto"/>
              <w:jc w:val="both"/>
              <w:rPr>
                <w:rFonts w:ascii="Times New Roman" w:eastAsia="Times New Roman" w:hAnsi="Times New Roman" w:cs="Times New Roman"/>
                <w:b/>
                <w:bCs/>
                <w:sz w:val="24"/>
                <w:szCs w:val="24"/>
              </w:rPr>
            </w:pPr>
            <w:proofErr w:type="spellStart"/>
            <w:r w:rsidRPr="006712D1">
              <w:rPr>
                <w:rFonts w:ascii="Times New Roman" w:eastAsia="Times New Roman" w:hAnsi="Times New Roman" w:cs="Times New Roman"/>
                <w:b/>
                <w:bCs/>
                <w:sz w:val="24"/>
                <w:szCs w:val="24"/>
              </w:rPr>
              <w:t>Ед</w:t>
            </w:r>
            <w:proofErr w:type="gramStart"/>
            <w:r w:rsidRPr="006712D1">
              <w:rPr>
                <w:rFonts w:ascii="Times New Roman" w:eastAsia="Times New Roman" w:hAnsi="Times New Roman" w:cs="Times New Roman"/>
                <w:b/>
                <w:bCs/>
                <w:sz w:val="24"/>
                <w:szCs w:val="24"/>
              </w:rPr>
              <w:t>.и</w:t>
            </w:r>
            <w:proofErr w:type="gramEnd"/>
            <w:r w:rsidRPr="006712D1">
              <w:rPr>
                <w:rFonts w:ascii="Times New Roman" w:eastAsia="Times New Roman" w:hAnsi="Times New Roman" w:cs="Times New Roman"/>
                <w:b/>
                <w:bCs/>
                <w:sz w:val="24"/>
                <w:szCs w:val="24"/>
              </w:rPr>
              <w:t>зм</w:t>
            </w:r>
            <w:proofErr w:type="spellEnd"/>
            <w:r w:rsidRPr="006712D1">
              <w:rPr>
                <w:rFonts w:ascii="Times New Roman" w:eastAsia="Times New Roman" w:hAnsi="Times New Roman" w:cs="Times New Roman"/>
                <w:b/>
                <w:bCs/>
                <w:sz w:val="24"/>
                <w:szCs w:val="24"/>
              </w:rPr>
              <w:t>.</w:t>
            </w:r>
          </w:p>
        </w:tc>
        <w:tc>
          <w:tcPr>
            <w:tcW w:w="1138" w:type="pct"/>
            <w:tcBorders>
              <w:top w:val="single" w:sz="4" w:space="0" w:color="auto"/>
              <w:left w:val="single" w:sz="4" w:space="0" w:color="auto"/>
              <w:bottom w:val="single" w:sz="4" w:space="0" w:color="auto"/>
              <w:right w:val="single" w:sz="4" w:space="0" w:color="auto"/>
            </w:tcBorders>
            <w:vAlign w:val="center"/>
            <w:hideMark/>
          </w:tcPr>
          <w:p w:rsidR="006712D1" w:rsidRPr="006712D1" w:rsidRDefault="006712D1" w:rsidP="006712D1">
            <w:pPr>
              <w:spacing w:after="0" w:line="240" w:lineRule="auto"/>
              <w:jc w:val="both"/>
              <w:rPr>
                <w:rFonts w:ascii="Times New Roman" w:eastAsia="Times New Roman" w:hAnsi="Times New Roman" w:cs="Times New Roman"/>
                <w:b/>
                <w:bCs/>
                <w:sz w:val="24"/>
                <w:szCs w:val="24"/>
              </w:rPr>
            </w:pPr>
            <w:r w:rsidRPr="006712D1">
              <w:rPr>
                <w:rFonts w:ascii="Times New Roman" w:eastAsia="Times New Roman" w:hAnsi="Times New Roman" w:cs="Times New Roman"/>
                <w:b/>
                <w:bCs/>
                <w:sz w:val="24"/>
                <w:szCs w:val="24"/>
              </w:rPr>
              <w:t>Показатели</w:t>
            </w:r>
          </w:p>
        </w:tc>
      </w:tr>
      <w:tr w:rsidR="006712D1" w:rsidRPr="006712D1" w:rsidTr="00864949">
        <w:trPr>
          <w:trHeight w:val="262"/>
          <w:jc w:val="center"/>
        </w:trPr>
        <w:tc>
          <w:tcPr>
            <w:tcW w:w="5000" w:type="pct"/>
            <w:gridSpan w:val="4"/>
            <w:tcBorders>
              <w:top w:val="single" w:sz="4" w:space="0" w:color="auto"/>
              <w:left w:val="single" w:sz="4" w:space="0" w:color="auto"/>
              <w:right w:val="single" w:sz="4" w:space="0" w:color="auto"/>
            </w:tcBorders>
            <w:vAlign w:val="center"/>
            <w:hideMark/>
          </w:tcPr>
          <w:p w:rsidR="006712D1" w:rsidRPr="006712D1" w:rsidRDefault="006712D1" w:rsidP="006712D1">
            <w:pPr>
              <w:spacing w:after="0" w:line="240" w:lineRule="auto"/>
              <w:jc w:val="both"/>
              <w:rPr>
                <w:rFonts w:ascii="Times New Roman" w:eastAsia="Times New Roman" w:hAnsi="Times New Roman" w:cs="Times New Roman"/>
                <w:b/>
                <w:bCs/>
                <w:i/>
                <w:iCs/>
                <w:sz w:val="24"/>
                <w:szCs w:val="24"/>
              </w:rPr>
            </w:pPr>
            <w:r w:rsidRPr="006712D1">
              <w:rPr>
                <w:rFonts w:ascii="Times New Roman" w:eastAsia="Times New Roman" w:hAnsi="Times New Roman" w:cs="Times New Roman"/>
                <w:b/>
                <w:bCs/>
                <w:i/>
                <w:iCs/>
                <w:sz w:val="24"/>
                <w:szCs w:val="24"/>
              </w:rPr>
              <w:t xml:space="preserve">с. </w:t>
            </w:r>
            <w:proofErr w:type="spellStart"/>
            <w:r w:rsidRPr="006712D1">
              <w:rPr>
                <w:rFonts w:ascii="Times New Roman" w:eastAsia="Times New Roman" w:hAnsi="Times New Roman" w:cs="Times New Roman"/>
                <w:b/>
                <w:bCs/>
                <w:i/>
                <w:iCs/>
                <w:sz w:val="24"/>
                <w:szCs w:val="24"/>
              </w:rPr>
              <w:t>Челутай</w:t>
            </w:r>
            <w:proofErr w:type="spellEnd"/>
          </w:p>
        </w:tc>
      </w:tr>
      <w:tr w:rsidR="006712D1" w:rsidRPr="006712D1" w:rsidTr="00864949">
        <w:trPr>
          <w:trHeight w:val="433"/>
          <w:jc w:val="center"/>
        </w:trPr>
        <w:tc>
          <w:tcPr>
            <w:tcW w:w="353" w:type="pct"/>
            <w:vMerge w:val="restart"/>
            <w:tcBorders>
              <w:top w:val="single" w:sz="4" w:space="0" w:color="auto"/>
              <w:left w:val="single" w:sz="4" w:space="0" w:color="auto"/>
              <w:right w:val="single" w:sz="4" w:space="0" w:color="auto"/>
            </w:tcBorders>
            <w:vAlign w:val="center"/>
            <w:hideMark/>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1</w:t>
            </w:r>
          </w:p>
        </w:tc>
        <w:tc>
          <w:tcPr>
            <w:tcW w:w="2580" w:type="pct"/>
            <w:tcBorders>
              <w:top w:val="single" w:sz="4" w:space="0" w:color="auto"/>
              <w:left w:val="single" w:sz="4" w:space="0" w:color="auto"/>
              <w:bottom w:val="single" w:sz="4" w:space="0" w:color="auto"/>
              <w:right w:val="single" w:sz="4" w:space="0" w:color="auto"/>
            </w:tcBorders>
            <w:vAlign w:val="center"/>
            <w:hideMark/>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Протяженность улично-дорожной сети</w:t>
            </w:r>
          </w:p>
        </w:tc>
        <w:tc>
          <w:tcPr>
            <w:tcW w:w="929" w:type="pct"/>
            <w:tcBorders>
              <w:top w:val="single" w:sz="4" w:space="0" w:color="auto"/>
              <w:left w:val="single" w:sz="4" w:space="0" w:color="auto"/>
              <w:bottom w:val="single" w:sz="4" w:space="0" w:color="auto"/>
              <w:right w:val="single" w:sz="4" w:space="0" w:color="auto"/>
            </w:tcBorders>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км</w:t>
            </w:r>
          </w:p>
        </w:tc>
        <w:tc>
          <w:tcPr>
            <w:tcW w:w="1138" w:type="pct"/>
            <w:tcBorders>
              <w:top w:val="single" w:sz="4" w:space="0" w:color="auto"/>
              <w:left w:val="single" w:sz="4" w:space="0" w:color="auto"/>
              <w:bottom w:val="single" w:sz="4" w:space="0" w:color="auto"/>
              <w:right w:val="single" w:sz="4" w:space="0" w:color="auto"/>
            </w:tcBorders>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12,53</w:t>
            </w:r>
          </w:p>
        </w:tc>
      </w:tr>
      <w:tr w:rsidR="006712D1" w:rsidRPr="006712D1" w:rsidTr="00864949">
        <w:trPr>
          <w:trHeight w:hRule="exact" w:val="1693"/>
          <w:jc w:val="center"/>
        </w:trPr>
        <w:tc>
          <w:tcPr>
            <w:tcW w:w="353" w:type="pct"/>
            <w:vMerge/>
            <w:tcBorders>
              <w:left w:val="single" w:sz="4" w:space="0" w:color="auto"/>
              <w:right w:val="single" w:sz="4" w:space="0" w:color="auto"/>
            </w:tcBorders>
            <w:vAlign w:val="center"/>
            <w:hideMark/>
          </w:tcPr>
          <w:p w:rsidR="006712D1" w:rsidRPr="006712D1" w:rsidRDefault="006712D1" w:rsidP="006712D1">
            <w:pPr>
              <w:spacing w:after="0" w:line="240" w:lineRule="auto"/>
              <w:jc w:val="both"/>
              <w:rPr>
                <w:rFonts w:ascii="Times New Roman" w:eastAsia="Times New Roman" w:hAnsi="Times New Roman" w:cs="Times New Roman"/>
                <w:sz w:val="24"/>
                <w:szCs w:val="24"/>
              </w:rPr>
            </w:pPr>
          </w:p>
        </w:tc>
        <w:tc>
          <w:tcPr>
            <w:tcW w:w="2580" w:type="pct"/>
            <w:tcBorders>
              <w:top w:val="single" w:sz="4" w:space="0" w:color="auto"/>
              <w:left w:val="single" w:sz="4" w:space="0" w:color="auto"/>
              <w:bottom w:val="single" w:sz="4" w:space="0" w:color="auto"/>
              <w:right w:val="single" w:sz="4" w:space="0" w:color="auto"/>
            </w:tcBorders>
            <w:vAlign w:val="center"/>
            <w:hideMark/>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В том числе:</w:t>
            </w:r>
          </w:p>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Поселковая улица</w:t>
            </w:r>
          </w:p>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Главная улица</w:t>
            </w:r>
          </w:p>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Улица в жилой застройке:</w:t>
            </w:r>
          </w:p>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Основная</w:t>
            </w:r>
          </w:p>
          <w:p w:rsidR="006712D1" w:rsidRPr="006712D1" w:rsidRDefault="006712D1" w:rsidP="006712D1">
            <w:pPr>
              <w:spacing w:after="0" w:line="240" w:lineRule="auto"/>
              <w:jc w:val="both"/>
              <w:rPr>
                <w:rFonts w:ascii="Times New Roman" w:eastAsia="Times New Roman" w:hAnsi="Times New Roman" w:cs="Times New Roman"/>
                <w:sz w:val="24"/>
                <w:szCs w:val="24"/>
              </w:rPr>
            </w:pPr>
            <w:proofErr w:type="gramStart"/>
            <w:r w:rsidRPr="006712D1">
              <w:rPr>
                <w:rFonts w:ascii="Times New Roman" w:eastAsia="Times New Roman" w:hAnsi="Times New Roman" w:cs="Times New Roman"/>
                <w:sz w:val="24"/>
                <w:szCs w:val="24"/>
              </w:rPr>
              <w:t>Второстепенная</w:t>
            </w:r>
            <w:proofErr w:type="gramEnd"/>
            <w:r w:rsidRPr="006712D1">
              <w:rPr>
                <w:rFonts w:ascii="Times New Roman" w:eastAsia="Times New Roman" w:hAnsi="Times New Roman" w:cs="Times New Roman"/>
                <w:sz w:val="24"/>
                <w:szCs w:val="24"/>
              </w:rPr>
              <w:t xml:space="preserve"> (переулок), проезд</w:t>
            </w:r>
          </w:p>
          <w:p w:rsidR="006712D1" w:rsidRPr="006712D1" w:rsidRDefault="006712D1" w:rsidP="006712D1">
            <w:pPr>
              <w:spacing w:after="0" w:line="240" w:lineRule="auto"/>
              <w:jc w:val="both"/>
              <w:rPr>
                <w:rFonts w:ascii="Times New Roman" w:eastAsia="Times New Roman" w:hAnsi="Times New Roman" w:cs="Times New Roman"/>
                <w:sz w:val="24"/>
                <w:szCs w:val="24"/>
              </w:rPr>
            </w:pPr>
          </w:p>
          <w:p w:rsidR="006712D1" w:rsidRPr="006712D1" w:rsidRDefault="006712D1" w:rsidP="006712D1">
            <w:pPr>
              <w:spacing w:after="0" w:line="240" w:lineRule="auto"/>
              <w:jc w:val="both"/>
              <w:rPr>
                <w:rFonts w:ascii="Times New Roman" w:eastAsia="Times New Roman" w:hAnsi="Times New Roman" w:cs="Times New Roman"/>
                <w:sz w:val="24"/>
                <w:szCs w:val="24"/>
              </w:rPr>
            </w:pPr>
          </w:p>
        </w:tc>
        <w:tc>
          <w:tcPr>
            <w:tcW w:w="929" w:type="pct"/>
            <w:tcBorders>
              <w:top w:val="single" w:sz="4" w:space="0" w:color="auto"/>
              <w:left w:val="single" w:sz="4" w:space="0" w:color="auto"/>
              <w:bottom w:val="single" w:sz="4" w:space="0" w:color="auto"/>
              <w:right w:val="single" w:sz="4" w:space="0" w:color="auto"/>
            </w:tcBorders>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км</w:t>
            </w:r>
          </w:p>
        </w:tc>
        <w:tc>
          <w:tcPr>
            <w:tcW w:w="1138" w:type="pct"/>
            <w:tcBorders>
              <w:top w:val="single" w:sz="4" w:space="0" w:color="auto"/>
              <w:left w:val="single" w:sz="4" w:space="0" w:color="auto"/>
              <w:bottom w:val="single" w:sz="4" w:space="0" w:color="auto"/>
              <w:right w:val="single" w:sz="4" w:space="0" w:color="auto"/>
            </w:tcBorders>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p>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w:t>
            </w:r>
          </w:p>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3,18</w:t>
            </w:r>
          </w:p>
          <w:p w:rsidR="006712D1" w:rsidRPr="006712D1" w:rsidRDefault="006712D1" w:rsidP="006712D1">
            <w:pPr>
              <w:spacing w:after="0" w:line="240" w:lineRule="auto"/>
              <w:jc w:val="both"/>
              <w:rPr>
                <w:rFonts w:ascii="Times New Roman" w:eastAsia="Times New Roman" w:hAnsi="Times New Roman" w:cs="Times New Roman"/>
                <w:sz w:val="24"/>
                <w:szCs w:val="24"/>
              </w:rPr>
            </w:pPr>
          </w:p>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7,40</w:t>
            </w:r>
          </w:p>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1,95</w:t>
            </w:r>
          </w:p>
        </w:tc>
      </w:tr>
      <w:tr w:rsidR="006712D1" w:rsidRPr="006712D1" w:rsidTr="00864949">
        <w:trPr>
          <w:trHeight w:hRule="exact" w:val="259"/>
          <w:jc w:val="center"/>
        </w:trPr>
        <w:tc>
          <w:tcPr>
            <w:tcW w:w="5000" w:type="pct"/>
            <w:gridSpan w:val="4"/>
            <w:tcBorders>
              <w:left w:val="single" w:sz="4" w:space="0" w:color="auto"/>
              <w:right w:val="single" w:sz="4" w:space="0" w:color="auto"/>
            </w:tcBorders>
            <w:vAlign w:val="center"/>
            <w:hideMark/>
          </w:tcPr>
          <w:p w:rsidR="006712D1" w:rsidRPr="006712D1" w:rsidRDefault="006712D1" w:rsidP="006712D1">
            <w:pPr>
              <w:spacing w:after="0" w:line="240" w:lineRule="auto"/>
              <w:jc w:val="both"/>
              <w:rPr>
                <w:rFonts w:ascii="Times New Roman" w:eastAsia="Times New Roman" w:hAnsi="Times New Roman" w:cs="Times New Roman"/>
                <w:b/>
                <w:bCs/>
                <w:i/>
                <w:iCs/>
                <w:sz w:val="24"/>
                <w:szCs w:val="24"/>
              </w:rPr>
            </w:pPr>
            <w:r w:rsidRPr="006712D1">
              <w:rPr>
                <w:rFonts w:ascii="Times New Roman" w:eastAsia="Times New Roman" w:hAnsi="Times New Roman" w:cs="Times New Roman"/>
                <w:b/>
                <w:bCs/>
                <w:i/>
                <w:iCs/>
                <w:sz w:val="24"/>
                <w:szCs w:val="24"/>
              </w:rPr>
              <w:t xml:space="preserve">с. Заречный </w:t>
            </w:r>
            <w:proofErr w:type="spellStart"/>
            <w:r w:rsidRPr="006712D1">
              <w:rPr>
                <w:rFonts w:ascii="Times New Roman" w:eastAsia="Times New Roman" w:hAnsi="Times New Roman" w:cs="Times New Roman"/>
                <w:b/>
                <w:bCs/>
                <w:i/>
                <w:iCs/>
                <w:sz w:val="24"/>
                <w:szCs w:val="24"/>
              </w:rPr>
              <w:t>Челутай</w:t>
            </w:r>
            <w:proofErr w:type="spellEnd"/>
          </w:p>
          <w:p w:rsidR="006712D1" w:rsidRPr="006712D1" w:rsidRDefault="006712D1" w:rsidP="006712D1">
            <w:pPr>
              <w:spacing w:after="0" w:line="240" w:lineRule="auto"/>
              <w:jc w:val="both"/>
              <w:rPr>
                <w:rFonts w:ascii="Times New Roman" w:eastAsia="Times New Roman" w:hAnsi="Times New Roman" w:cs="Times New Roman"/>
                <w:sz w:val="24"/>
                <w:szCs w:val="24"/>
              </w:rPr>
            </w:pPr>
          </w:p>
        </w:tc>
      </w:tr>
      <w:tr w:rsidR="006712D1" w:rsidRPr="006712D1" w:rsidTr="00864949">
        <w:trPr>
          <w:trHeight w:hRule="exact" w:val="631"/>
          <w:jc w:val="center"/>
        </w:trPr>
        <w:tc>
          <w:tcPr>
            <w:tcW w:w="353" w:type="pct"/>
            <w:vMerge w:val="restart"/>
            <w:tcBorders>
              <w:left w:val="single" w:sz="4" w:space="0" w:color="auto"/>
              <w:right w:val="single" w:sz="4" w:space="0" w:color="auto"/>
            </w:tcBorders>
            <w:vAlign w:val="center"/>
            <w:hideMark/>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2</w:t>
            </w:r>
          </w:p>
        </w:tc>
        <w:tc>
          <w:tcPr>
            <w:tcW w:w="2580" w:type="pct"/>
            <w:tcBorders>
              <w:top w:val="single" w:sz="4" w:space="0" w:color="auto"/>
              <w:left w:val="single" w:sz="4" w:space="0" w:color="auto"/>
              <w:bottom w:val="single" w:sz="4" w:space="0" w:color="auto"/>
              <w:right w:val="single" w:sz="4" w:space="0" w:color="auto"/>
            </w:tcBorders>
            <w:vAlign w:val="center"/>
            <w:hideMark/>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Протяженность улично-дорожной сети</w:t>
            </w:r>
          </w:p>
        </w:tc>
        <w:tc>
          <w:tcPr>
            <w:tcW w:w="929" w:type="pct"/>
            <w:tcBorders>
              <w:top w:val="single" w:sz="4" w:space="0" w:color="auto"/>
              <w:left w:val="single" w:sz="4" w:space="0" w:color="auto"/>
              <w:bottom w:val="single" w:sz="4" w:space="0" w:color="auto"/>
              <w:right w:val="single" w:sz="4" w:space="0" w:color="auto"/>
            </w:tcBorders>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км</w:t>
            </w:r>
          </w:p>
        </w:tc>
        <w:tc>
          <w:tcPr>
            <w:tcW w:w="1138" w:type="pct"/>
            <w:tcBorders>
              <w:top w:val="single" w:sz="4" w:space="0" w:color="auto"/>
              <w:left w:val="single" w:sz="4" w:space="0" w:color="auto"/>
              <w:bottom w:val="single" w:sz="4" w:space="0" w:color="auto"/>
              <w:right w:val="single" w:sz="4" w:space="0" w:color="auto"/>
            </w:tcBorders>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4,22</w:t>
            </w:r>
          </w:p>
        </w:tc>
      </w:tr>
      <w:tr w:rsidR="006712D1" w:rsidRPr="006712D1" w:rsidTr="00864949">
        <w:trPr>
          <w:trHeight w:val="1575"/>
          <w:jc w:val="center"/>
        </w:trPr>
        <w:tc>
          <w:tcPr>
            <w:tcW w:w="353" w:type="pct"/>
            <w:vMerge/>
            <w:tcBorders>
              <w:left w:val="single" w:sz="4" w:space="0" w:color="auto"/>
              <w:right w:val="single" w:sz="4" w:space="0" w:color="auto"/>
            </w:tcBorders>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p>
        </w:tc>
        <w:tc>
          <w:tcPr>
            <w:tcW w:w="2580" w:type="pct"/>
            <w:tcBorders>
              <w:top w:val="single" w:sz="4" w:space="0" w:color="auto"/>
              <w:left w:val="single" w:sz="4" w:space="0" w:color="auto"/>
              <w:bottom w:val="single" w:sz="4" w:space="0" w:color="auto"/>
              <w:right w:val="single" w:sz="4" w:space="0" w:color="auto"/>
            </w:tcBorders>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В том числе:</w:t>
            </w:r>
          </w:p>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Главная улица</w:t>
            </w:r>
          </w:p>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Улица в жилой застройке:</w:t>
            </w:r>
          </w:p>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Основная</w:t>
            </w:r>
          </w:p>
          <w:p w:rsidR="006712D1" w:rsidRPr="006712D1" w:rsidRDefault="006712D1" w:rsidP="006712D1">
            <w:pPr>
              <w:spacing w:after="0" w:line="240" w:lineRule="auto"/>
              <w:jc w:val="both"/>
              <w:rPr>
                <w:rFonts w:ascii="Times New Roman" w:eastAsia="Times New Roman" w:hAnsi="Times New Roman" w:cs="Times New Roman"/>
                <w:sz w:val="24"/>
                <w:szCs w:val="24"/>
              </w:rPr>
            </w:pPr>
            <w:proofErr w:type="gramStart"/>
            <w:r w:rsidRPr="006712D1">
              <w:rPr>
                <w:rFonts w:ascii="Times New Roman" w:eastAsia="Times New Roman" w:hAnsi="Times New Roman" w:cs="Times New Roman"/>
                <w:sz w:val="24"/>
                <w:szCs w:val="24"/>
              </w:rPr>
              <w:t>Второстепенная</w:t>
            </w:r>
            <w:proofErr w:type="gramEnd"/>
            <w:r w:rsidRPr="006712D1">
              <w:rPr>
                <w:rFonts w:ascii="Times New Roman" w:eastAsia="Times New Roman" w:hAnsi="Times New Roman" w:cs="Times New Roman"/>
                <w:sz w:val="24"/>
                <w:szCs w:val="24"/>
              </w:rPr>
              <w:t xml:space="preserve"> (переулок), проезд</w:t>
            </w:r>
          </w:p>
        </w:tc>
        <w:tc>
          <w:tcPr>
            <w:tcW w:w="929" w:type="pct"/>
            <w:tcBorders>
              <w:top w:val="single" w:sz="4" w:space="0" w:color="auto"/>
              <w:left w:val="single" w:sz="4" w:space="0" w:color="auto"/>
              <w:bottom w:val="single" w:sz="4" w:space="0" w:color="auto"/>
              <w:right w:val="single" w:sz="4" w:space="0" w:color="auto"/>
            </w:tcBorders>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км</w:t>
            </w:r>
          </w:p>
        </w:tc>
        <w:tc>
          <w:tcPr>
            <w:tcW w:w="1138" w:type="pct"/>
            <w:tcBorders>
              <w:top w:val="single" w:sz="4" w:space="0" w:color="auto"/>
              <w:left w:val="single" w:sz="4" w:space="0" w:color="auto"/>
              <w:bottom w:val="single" w:sz="4" w:space="0" w:color="auto"/>
              <w:right w:val="single" w:sz="4" w:space="0" w:color="auto"/>
            </w:tcBorders>
            <w:vAlign w:val="center"/>
          </w:tcPr>
          <w:p w:rsidR="006712D1" w:rsidRPr="006712D1" w:rsidRDefault="006712D1" w:rsidP="006712D1">
            <w:pPr>
              <w:spacing w:after="0" w:line="240" w:lineRule="auto"/>
              <w:jc w:val="both"/>
              <w:rPr>
                <w:rFonts w:ascii="Times New Roman" w:eastAsia="Times New Roman" w:hAnsi="Times New Roman" w:cs="Times New Roman"/>
                <w:sz w:val="24"/>
                <w:szCs w:val="24"/>
              </w:rPr>
            </w:pPr>
          </w:p>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0,77</w:t>
            </w:r>
          </w:p>
          <w:p w:rsidR="006712D1" w:rsidRPr="006712D1" w:rsidRDefault="006712D1" w:rsidP="006712D1">
            <w:pPr>
              <w:spacing w:after="0" w:line="240" w:lineRule="auto"/>
              <w:jc w:val="both"/>
              <w:rPr>
                <w:rFonts w:ascii="Times New Roman" w:eastAsia="Times New Roman" w:hAnsi="Times New Roman" w:cs="Times New Roman"/>
                <w:sz w:val="24"/>
                <w:szCs w:val="24"/>
              </w:rPr>
            </w:pPr>
          </w:p>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3,07</w:t>
            </w:r>
          </w:p>
          <w:p w:rsidR="006712D1" w:rsidRPr="006712D1" w:rsidRDefault="006712D1" w:rsidP="006712D1">
            <w:pPr>
              <w:spacing w:after="0" w:line="240" w:lineRule="auto"/>
              <w:jc w:val="both"/>
              <w:rPr>
                <w:rFonts w:ascii="Times New Roman" w:eastAsia="Times New Roman" w:hAnsi="Times New Roman" w:cs="Times New Roman"/>
                <w:sz w:val="24"/>
                <w:szCs w:val="24"/>
              </w:rPr>
            </w:pPr>
            <w:r w:rsidRPr="006712D1">
              <w:rPr>
                <w:rFonts w:ascii="Times New Roman" w:eastAsia="Times New Roman" w:hAnsi="Times New Roman" w:cs="Times New Roman"/>
                <w:sz w:val="24"/>
                <w:szCs w:val="24"/>
              </w:rPr>
              <w:t>0,38</w:t>
            </w:r>
          </w:p>
        </w:tc>
      </w:tr>
    </w:tbl>
    <w:p w:rsidR="006712D1" w:rsidRPr="006712D1" w:rsidRDefault="006712D1" w:rsidP="006712D1">
      <w:pPr>
        <w:spacing w:after="0" w:line="240" w:lineRule="auto"/>
        <w:ind w:right="283"/>
        <w:jc w:val="both"/>
        <w:textAlignment w:val="top"/>
        <w:rPr>
          <w:rFonts w:ascii="Times New Roman" w:eastAsia="Calibri" w:hAnsi="Times New Roman" w:cs="Times New Roman"/>
          <w:sz w:val="26"/>
          <w:szCs w:val="26"/>
          <w:lang w:eastAsia="en-US"/>
        </w:rPr>
      </w:pPr>
    </w:p>
    <w:p w:rsidR="006712D1" w:rsidRPr="006712D1" w:rsidRDefault="006712D1" w:rsidP="006712D1">
      <w:pPr>
        <w:spacing w:after="0" w:line="240" w:lineRule="auto"/>
        <w:ind w:firstLine="709"/>
        <w:jc w:val="both"/>
        <w:rPr>
          <w:rFonts w:ascii="Times New Roman" w:eastAsia="Times New Roman" w:hAnsi="Times New Roman" w:cs="Times New Roman"/>
          <w:bCs/>
          <w:sz w:val="26"/>
          <w:szCs w:val="26"/>
        </w:rPr>
      </w:pPr>
    </w:p>
    <w:p w:rsidR="006712D1" w:rsidRPr="006712D1" w:rsidRDefault="006712D1" w:rsidP="006712D1">
      <w:pPr>
        <w:spacing w:before="240" w:after="240" w:line="240" w:lineRule="auto"/>
        <w:jc w:val="center"/>
        <w:rPr>
          <w:rFonts w:ascii="Times New Roman" w:eastAsia="Times New Roman" w:hAnsi="Times New Roman" w:cs="Times New Roman"/>
          <w:b/>
          <w:sz w:val="28"/>
          <w:szCs w:val="28"/>
        </w:rPr>
      </w:pPr>
      <w:r w:rsidRPr="006712D1">
        <w:rPr>
          <w:rFonts w:ascii="Times New Roman" w:eastAsia="Times New Roman" w:hAnsi="Times New Roman" w:cs="Times New Roman"/>
          <w:b/>
          <w:sz w:val="28"/>
          <w:szCs w:val="28"/>
        </w:rPr>
        <w:t>Оценка эффективности мероприятий</w:t>
      </w:r>
    </w:p>
    <w:p w:rsidR="006712D1" w:rsidRPr="006712D1" w:rsidRDefault="006712D1" w:rsidP="006712D1">
      <w:pPr>
        <w:spacing w:after="0" w:line="240" w:lineRule="auto"/>
        <w:ind w:firstLine="567"/>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t>В целях оперативного отслеживания и контроля хода осуществления Программы, а также оценки влияния результатов реализации Программы на уровень развития транспортной инфраструктуры поселения в рамках выделенных приоритетов проводится ежегодный мониторинг по основным целевым показателям социально-экономического развития территории.</w:t>
      </w:r>
    </w:p>
    <w:p w:rsidR="006712D1" w:rsidRPr="006712D1" w:rsidRDefault="006712D1" w:rsidP="006712D1">
      <w:pPr>
        <w:spacing w:after="0" w:line="240" w:lineRule="auto"/>
        <w:ind w:firstLine="567"/>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t xml:space="preserve">Важным результатом реализации Программы явится повышение эффективности финансово-хозяйственной деятельности за счет обеспечения дорожно-транспортной системой в надлежащем состоянии, развитие малого и среднего бизнеса в сфере обслуживания населения. Также будет получен социальный эффект </w:t>
      </w:r>
      <w:proofErr w:type="gramStart"/>
      <w:r w:rsidRPr="006712D1">
        <w:rPr>
          <w:rFonts w:ascii="Times New Roman" w:eastAsia="Calibri" w:hAnsi="Times New Roman" w:cs="Times New Roman"/>
          <w:bCs/>
          <w:sz w:val="26"/>
          <w:szCs w:val="26"/>
          <w:lang w:eastAsia="en-US" w:bidi="en-US"/>
        </w:rPr>
        <w:t>–п</w:t>
      </w:r>
      <w:proofErr w:type="gramEnd"/>
      <w:r w:rsidRPr="006712D1">
        <w:rPr>
          <w:rFonts w:ascii="Times New Roman" w:eastAsia="Calibri" w:hAnsi="Times New Roman" w:cs="Times New Roman"/>
          <w:bCs/>
          <w:sz w:val="26"/>
          <w:szCs w:val="26"/>
          <w:lang w:eastAsia="en-US" w:bidi="en-US"/>
        </w:rPr>
        <w:t>овышение уровня обеспеченности населения транспортной инфраструктурой, возможность использования личного транспорта и безопасности движения на дорогах и улицах поселения.</w:t>
      </w:r>
    </w:p>
    <w:p w:rsidR="006712D1" w:rsidRPr="006712D1" w:rsidRDefault="006712D1" w:rsidP="006712D1">
      <w:pPr>
        <w:spacing w:after="0" w:line="240" w:lineRule="auto"/>
        <w:ind w:firstLine="567"/>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t>Внесение изменений в устаревший генеральный план поселения, разработка межевых планов, проектно- сметная документации на реконструкцию и строительство новых транспортных объектов позволят проводить реализацию Комплексной Программы в соответствии с законодательством, в плановом порядке, с использованием средств бюджетов всех уровней. Основным результатом реализации Комплексной Программы явится повышение качества жизни населения, улучшения качества услуг, оказываемых учреждениями транспортной инфраструктуры.</w:t>
      </w:r>
    </w:p>
    <w:p w:rsidR="006712D1" w:rsidRPr="006712D1" w:rsidRDefault="006712D1" w:rsidP="006712D1">
      <w:pPr>
        <w:spacing w:after="0" w:line="240" w:lineRule="auto"/>
        <w:ind w:firstLine="567"/>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rsidRPr="006712D1">
        <w:rPr>
          <w:rFonts w:ascii="Times New Roman" w:eastAsia="Calibri" w:hAnsi="Times New Roman" w:cs="Times New Roman"/>
          <w:sz w:val="26"/>
          <w:szCs w:val="26"/>
          <w:lang w:eastAsia="en-US" w:bidi="en-US"/>
        </w:rPr>
        <w:t>сельского поселения «</w:t>
      </w:r>
      <w:proofErr w:type="spellStart"/>
      <w:r w:rsidRPr="006712D1">
        <w:rPr>
          <w:rFonts w:ascii="Times New Roman" w:eastAsia="Calibri" w:hAnsi="Times New Roman" w:cs="Times New Roman"/>
          <w:sz w:val="26"/>
          <w:szCs w:val="26"/>
          <w:lang w:eastAsia="en-US" w:bidi="en-US"/>
        </w:rPr>
        <w:t>Челутай</w:t>
      </w:r>
      <w:proofErr w:type="spellEnd"/>
      <w:r w:rsidRPr="006712D1">
        <w:rPr>
          <w:rFonts w:ascii="Times New Roman" w:eastAsia="Calibri" w:hAnsi="Times New Roman" w:cs="Times New Roman"/>
          <w:sz w:val="26"/>
          <w:szCs w:val="26"/>
          <w:lang w:eastAsia="en-US" w:bidi="en-US"/>
        </w:rPr>
        <w:t xml:space="preserve">» </w:t>
      </w:r>
      <w:r w:rsidRPr="006712D1">
        <w:rPr>
          <w:rFonts w:ascii="Times New Roman" w:eastAsia="Calibri" w:hAnsi="Times New Roman" w:cs="Times New Roman"/>
          <w:bCs/>
          <w:sz w:val="26"/>
          <w:szCs w:val="26"/>
          <w:lang w:eastAsia="en-US" w:bidi="en-US"/>
        </w:rPr>
        <w:t>повышения уровня безопасности движения, доступности и качества оказываемых услуг транспортного комплекса для населения.</w:t>
      </w:r>
    </w:p>
    <w:p w:rsidR="006712D1" w:rsidRPr="006712D1" w:rsidRDefault="006712D1" w:rsidP="006712D1">
      <w:pPr>
        <w:spacing w:before="240" w:after="240" w:line="240" w:lineRule="auto"/>
        <w:jc w:val="center"/>
        <w:rPr>
          <w:rFonts w:ascii="Times New Roman" w:eastAsia="Times New Roman" w:hAnsi="Times New Roman" w:cs="Times New Roman"/>
          <w:b/>
          <w:sz w:val="28"/>
          <w:szCs w:val="28"/>
        </w:rPr>
      </w:pPr>
      <w:r w:rsidRPr="006712D1">
        <w:rPr>
          <w:rFonts w:ascii="Times New Roman" w:eastAsia="Times New Roman" w:hAnsi="Times New Roman" w:cs="Times New Roman"/>
          <w:b/>
          <w:sz w:val="28"/>
          <w:szCs w:val="28"/>
        </w:rPr>
        <w:t>Предложения по совершенствованию нормативно-правового и информационного обеспечения развития транспортной инфраструктуры</w:t>
      </w:r>
    </w:p>
    <w:p w:rsidR="006712D1" w:rsidRPr="006712D1" w:rsidRDefault="006712D1" w:rsidP="006712D1">
      <w:pPr>
        <w:spacing w:after="0" w:line="240" w:lineRule="auto"/>
        <w:ind w:firstLine="567"/>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lastRenderedPageBreak/>
        <w:t>В Основном законе страны Конституции Российской Федерации содержится комплекс социальных норм и гарантий, определяющих в первую очередь базовые принципы формирования государственности и нашего общества.</w:t>
      </w:r>
    </w:p>
    <w:p w:rsidR="006712D1" w:rsidRPr="006712D1" w:rsidRDefault="006712D1" w:rsidP="006712D1">
      <w:pPr>
        <w:spacing w:after="0" w:line="240" w:lineRule="auto"/>
        <w:ind w:firstLine="567"/>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t>Предусмотренные ст. 8 Конституции Российской Федерации поддержка конкуренции, признание и равная защита государственной, муниципальной и частной собственности являются конституционной основой для создания и нормального функционирования государственного, муниципального и частного секторов социальной отрасли, конкуренции и свободы выбора при оказании и при получении различного спектра услуг. Это создает реальную основу для повышения качества транспортной инфраструктуры.</w:t>
      </w:r>
    </w:p>
    <w:p w:rsidR="006712D1" w:rsidRPr="006712D1" w:rsidRDefault="006712D1" w:rsidP="006712D1">
      <w:pPr>
        <w:spacing w:after="0" w:line="240" w:lineRule="auto"/>
        <w:ind w:firstLine="567"/>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t>Кроме того, Конституция Российской Федерации содержит положения, составляющие основу регулирования правоотношений транспортной сферы. Влияние государственного права на формирование транспортных отношений проявляется в распределении полномочий по государственному регулированию транспортной деятельности между федерацией и ее субъектами на основе разграничения предметов ведения, установленного источниками государственного права. Так статья 11 установила, что разграничение предметов ведения и полномочий между органами государственной власти Российской Федерации и органами государственной власти субъектов Российской Федерации осуществляется настоящей Конституцией, Федеральными и иными договорами о разграничении предметов ведения и полномочий.</w:t>
      </w:r>
    </w:p>
    <w:p w:rsidR="006712D1" w:rsidRPr="006712D1" w:rsidRDefault="006712D1" w:rsidP="006712D1">
      <w:pPr>
        <w:spacing w:after="0" w:line="240" w:lineRule="auto"/>
        <w:ind w:firstLine="567"/>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t>Статья 71 Конституции установила, что в исключительном ведении Российской Федерации находятся «... федеральные транспорт, пути сообщения</w:t>
      </w:r>
      <w:proofErr w:type="gramStart"/>
      <w:r w:rsidRPr="006712D1">
        <w:rPr>
          <w:rFonts w:ascii="Times New Roman" w:eastAsia="Calibri" w:hAnsi="Times New Roman" w:cs="Times New Roman"/>
          <w:bCs/>
          <w:sz w:val="26"/>
          <w:szCs w:val="26"/>
          <w:lang w:eastAsia="en-US" w:bidi="en-US"/>
        </w:rPr>
        <w:t xml:space="preserve"> .</w:t>
      </w:r>
      <w:proofErr w:type="gramEnd"/>
      <w:r w:rsidRPr="006712D1">
        <w:rPr>
          <w:rFonts w:ascii="Times New Roman" w:eastAsia="Calibri" w:hAnsi="Times New Roman" w:cs="Times New Roman"/>
          <w:bCs/>
          <w:sz w:val="26"/>
          <w:szCs w:val="26"/>
          <w:lang w:eastAsia="en-US" w:bidi="en-US"/>
        </w:rPr>
        <w:t xml:space="preserve"> . .».</w:t>
      </w:r>
    </w:p>
    <w:p w:rsidR="006712D1" w:rsidRPr="006712D1" w:rsidRDefault="006712D1" w:rsidP="006712D1">
      <w:pPr>
        <w:spacing w:after="0" w:line="240" w:lineRule="auto"/>
        <w:ind w:firstLine="567"/>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t>Из статьи 73 Конституции следует, что все остальные вопросы транспорта (т.е., кроме федерального транспорта и федеральных путей сообщения) относятся к ведению субъектов Российской Федерации и по данным вопросам субъекты федерации обладают всей полнотой государственной власти.</w:t>
      </w:r>
    </w:p>
    <w:p w:rsidR="006712D1" w:rsidRPr="006712D1" w:rsidRDefault="006712D1" w:rsidP="006712D1">
      <w:pPr>
        <w:spacing w:after="0" w:line="240" w:lineRule="auto"/>
        <w:ind w:firstLine="567"/>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t>Самое главное, что Конституция Российской Федерации гарантирует гражданину свободу передвижение, что должно обеспечиваться развитой транспортной инфраструктурой.</w:t>
      </w:r>
    </w:p>
    <w:p w:rsidR="006712D1" w:rsidRPr="006712D1" w:rsidRDefault="006712D1" w:rsidP="006712D1">
      <w:pPr>
        <w:spacing w:after="0" w:line="240" w:lineRule="auto"/>
        <w:ind w:firstLine="567"/>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t xml:space="preserve">В развитие Конституции Российской Федерации были приняты: закон от 06.10.1999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и Федеральный закон от 06.10.2003 г. №131-ФЗ «Об общих принципах организации местного самоуправления в Российской Федерации». Эти законы определяют вопросы местного значения и полномочия в области функционирования и развития инфраструктуры органами местного самоуправления. В </w:t>
      </w:r>
      <w:proofErr w:type="gramStart"/>
      <w:r w:rsidRPr="006712D1">
        <w:rPr>
          <w:rFonts w:ascii="Times New Roman" w:eastAsia="Calibri" w:hAnsi="Times New Roman" w:cs="Times New Roman"/>
          <w:bCs/>
          <w:sz w:val="26"/>
          <w:szCs w:val="26"/>
          <w:lang w:eastAsia="en-US" w:bidi="en-US"/>
        </w:rPr>
        <w:t>числе</w:t>
      </w:r>
      <w:proofErr w:type="gramEnd"/>
      <w:r w:rsidRPr="006712D1">
        <w:rPr>
          <w:rFonts w:ascii="Times New Roman" w:eastAsia="Calibri" w:hAnsi="Times New Roman" w:cs="Times New Roman"/>
          <w:bCs/>
          <w:sz w:val="26"/>
          <w:szCs w:val="26"/>
          <w:lang w:eastAsia="en-US" w:bidi="en-US"/>
        </w:rPr>
        <w:t xml:space="preserve"> которых организация транспортного обслуживания населения и содержание объектов транспортной инфраструктуры муниципального образования.</w:t>
      </w:r>
    </w:p>
    <w:p w:rsidR="006712D1" w:rsidRPr="006712D1" w:rsidRDefault="006712D1" w:rsidP="006712D1">
      <w:pPr>
        <w:spacing w:after="0" w:line="240" w:lineRule="auto"/>
        <w:ind w:firstLine="567"/>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t>В настоящее время в области формирования транспортной инфраструктуры действует ряд профильных федеральных законов, устанавливающих правовое регулирование общественных отношений в определенной сфере. К таким законам относятся:</w:t>
      </w:r>
    </w:p>
    <w:p w:rsidR="006712D1" w:rsidRPr="006712D1" w:rsidRDefault="006712D1" w:rsidP="006712D1">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t>Градостроительный кодекс РФ от 29 декабря 2004 №190-ФЗ (изм. с 01.09.2018);</w:t>
      </w:r>
    </w:p>
    <w:p w:rsidR="006712D1" w:rsidRPr="006712D1" w:rsidRDefault="006712D1" w:rsidP="006712D1">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t>Федеральный закон от 06 октября 2003 года №131-ФЗ «Об общих принципах организации местного самоуправления в Российской Федерации»;</w:t>
      </w:r>
    </w:p>
    <w:p w:rsidR="006712D1" w:rsidRPr="006712D1" w:rsidRDefault="006712D1" w:rsidP="006712D1">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lastRenderedPageBreak/>
        <w:t>Федеральный закон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712D1" w:rsidRPr="006712D1" w:rsidRDefault="006712D1" w:rsidP="006712D1">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t>Федеральный закон от 09.02.2007 №16-ФЗ (в ред. 03.08.2018) «О транспортной безопасности»;</w:t>
      </w:r>
    </w:p>
    <w:p w:rsidR="006712D1" w:rsidRPr="006712D1" w:rsidRDefault="006712D1" w:rsidP="006712D1">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t>Федеральный закон Российской Федерации от 8 ноября 2007 г. N 259-ФЗ "Устав автомобильного транспорта и городского наземного электрического транспорта";</w:t>
      </w:r>
    </w:p>
    <w:p w:rsidR="006712D1" w:rsidRPr="006712D1" w:rsidRDefault="006712D1" w:rsidP="006712D1">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t>Федеральный закон от 07.02.1992 № 2300-1 (в ред. 04.06.2018) "О защите прав потребителей".</w:t>
      </w:r>
    </w:p>
    <w:p w:rsidR="006712D1" w:rsidRPr="006712D1" w:rsidRDefault="006712D1" w:rsidP="006712D1">
      <w:pPr>
        <w:spacing w:after="0" w:line="240" w:lineRule="auto"/>
        <w:ind w:firstLine="567"/>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t>Указанные законодательные акты регулируют общественные отношения, возникающие в связи с реализацией гражданами их прав на свободу перемещения, а также устанавливают правовые, организационные, экономические и социальные основы оказания транспортных услуг.</w:t>
      </w:r>
    </w:p>
    <w:p w:rsidR="006712D1" w:rsidRPr="006712D1" w:rsidRDefault="006712D1" w:rsidP="006712D1">
      <w:pPr>
        <w:spacing w:after="0" w:line="240" w:lineRule="auto"/>
        <w:ind w:firstLine="567"/>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t>Для решения вопросов развития транспортной инфраструктуры поселения и в частности для разработки программ комплексного развития транспортной инфраструктуры необходимо учитывать:</w:t>
      </w:r>
    </w:p>
    <w:p w:rsidR="006712D1" w:rsidRPr="006712D1" w:rsidRDefault="006712D1" w:rsidP="006712D1">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t>Постановление Правительства РФ от 23.10.1993г. №1090 (ред. От  27.08.2018 г.) «О правилах дорожного движения»;</w:t>
      </w:r>
    </w:p>
    <w:p w:rsidR="006712D1" w:rsidRPr="006712D1" w:rsidRDefault="006712D1" w:rsidP="006712D1">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t>Распоряжение Правительства  Российской  Федерации  от  11  июля  2014 г. № 1032-р «Об утверждении новой редакции Транспортной стратегии Российской Федерации на период до 2030 года»;</w:t>
      </w:r>
    </w:p>
    <w:p w:rsidR="006712D1" w:rsidRPr="006712D1" w:rsidRDefault="006712D1" w:rsidP="006712D1">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t xml:space="preserve">Поручение президента Российской Федерации от 25 декабря 2015 года </w:t>
      </w:r>
      <w:proofErr w:type="spellStart"/>
      <w:proofErr w:type="gramStart"/>
      <w:r w:rsidRPr="006712D1">
        <w:rPr>
          <w:rFonts w:ascii="Times New Roman" w:eastAsia="Calibri" w:hAnsi="Times New Roman" w:cs="Times New Roman"/>
          <w:bCs/>
          <w:sz w:val="26"/>
          <w:szCs w:val="26"/>
          <w:lang w:eastAsia="en-US" w:bidi="en-US"/>
        </w:rPr>
        <w:t>Пр</w:t>
      </w:r>
      <w:proofErr w:type="spellEnd"/>
      <w:proofErr w:type="gramEnd"/>
      <w:r w:rsidRPr="006712D1">
        <w:rPr>
          <w:rFonts w:ascii="Times New Roman" w:eastAsia="Calibri" w:hAnsi="Times New Roman" w:cs="Times New Roman"/>
          <w:bCs/>
          <w:sz w:val="26"/>
          <w:szCs w:val="26"/>
          <w:lang w:eastAsia="en-US" w:bidi="en-US"/>
        </w:rPr>
        <w:t>-№1440 «Об утверждении требований к программам комплексного развития транспортной инфраструктуры поселений, городских округов»;</w:t>
      </w:r>
    </w:p>
    <w:p w:rsidR="006712D1" w:rsidRPr="006712D1" w:rsidRDefault="006712D1" w:rsidP="006712D1">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sz w:val="26"/>
          <w:szCs w:val="26"/>
          <w:lang w:eastAsia="en-US" w:bidi="en-US"/>
        </w:rPr>
        <w:t>Постановление Правительства ЗК от 01.09.2022</w:t>
      </w:r>
      <w:r w:rsidRPr="006712D1">
        <w:rPr>
          <w:rFonts w:ascii="Times New Roman" w:eastAsia="Calibri" w:hAnsi="Times New Roman" w:cs="Times New Roman"/>
          <w:sz w:val="26"/>
          <w:szCs w:val="26"/>
          <w:lang w:val="en-US" w:eastAsia="en-US" w:bidi="en-US"/>
        </w:rPr>
        <w:t> </w:t>
      </w:r>
      <w:r w:rsidRPr="006712D1">
        <w:rPr>
          <w:rFonts w:ascii="Times New Roman" w:eastAsia="Calibri" w:hAnsi="Times New Roman" w:cs="Times New Roman"/>
          <w:sz w:val="26"/>
          <w:szCs w:val="26"/>
          <w:lang w:eastAsia="en-US" w:bidi="en-US"/>
        </w:rPr>
        <w:t>г. №</w:t>
      </w:r>
      <w:r w:rsidRPr="006712D1">
        <w:rPr>
          <w:rFonts w:ascii="Times New Roman" w:eastAsia="Calibri" w:hAnsi="Times New Roman" w:cs="Times New Roman"/>
          <w:sz w:val="26"/>
          <w:szCs w:val="26"/>
          <w:lang w:val="en-US" w:eastAsia="en-US" w:bidi="en-US"/>
        </w:rPr>
        <w:t> </w:t>
      </w:r>
      <w:r w:rsidRPr="006712D1">
        <w:rPr>
          <w:rFonts w:ascii="Times New Roman" w:eastAsia="Calibri" w:hAnsi="Times New Roman" w:cs="Times New Roman"/>
          <w:sz w:val="26"/>
          <w:szCs w:val="26"/>
          <w:lang w:eastAsia="en-US" w:bidi="en-US"/>
        </w:rPr>
        <w:t>393 «О внесении изменений в государственную программу Забайкальского края "Развитие транспортной системы Забайкальского края";</w:t>
      </w:r>
    </w:p>
    <w:p w:rsidR="006712D1" w:rsidRPr="006712D1" w:rsidRDefault="006712D1" w:rsidP="006712D1">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sz w:val="26"/>
          <w:szCs w:val="26"/>
          <w:lang w:eastAsia="en-US" w:bidi="en-US"/>
        </w:rPr>
        <w:t>Схема территориального планирования Забайкальского края.</w:t>
      </w:r>
    </w:p>
    <w:p w:rsidR="006712D1" w:rsidRPr="006712D1" w:rsidRDefault="006712D1" w:rsidP="006712D1">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sz w:val="26"/>
          <w:szCs w:val="26"/>
          <w:lang w:eastAsia="en-US" w:bidi="en-US"/>
        </w:rPr>
        <w:t>Схема территориального планирования Агинского муниципального района.</w:t>
      </w:r>
    </w:p>
    <w:p w:rsidR="006712D1" w:rsidRPr="006712D1" w:rsidRDefault="006712D1" w:rsidP="006712D1">
      <w:pPr>
        <w:widowControl w:val="0"/>
        <w:numPr>
          <w:ilvl w:val="0"/>
          <w:numId w:val="3"/>
        </w:numPr>
        <w:spacing w:after="0" w:line="240" w:lineRule="auto"/>
        <w:ind w:left="425" w:hanging="357"/>
        <w:jc w:val="both"/>
        <w:rPr>
          <w:rFonts w:ascii="Times New Roman" w:eastAsia="Calibri" w:hAnsi="Times New Roman" w:cs="Times New Roman"/>
          <w:sz w:val="26"/>
          <w:szCs w:val="26"/>
          <w:lang w:eastAsia="en-US"/>
        </w:rPr>
      </w:pPr>
      <w:r w:rsidRPr="006712D1">
        <w:rPr>
          <w:rFonts w:ascii="Times New Roman" w:eastAsia="Calibri" w:hAnsi="Times New Roman" w:cs="Times New Roman"/>
          <w:sz w:val="26"/>
          <w:szCs w:val="26"/>
          <w:lang w:eastAsia="en-US"/>
        </w:rPr>
        <w:t>Стратегия социально-экономического развития муниципального района «Агинский район» до 2030 года.</w:t>
      </w:r>
    </w:p>
    <w:p w:rsidR="006712D1" w:rsidRPr="006712D1" w:rsidRDefault="006712D1" w:rsidP="006712D1">
      <w:pPr>
        <w:widowControl w:val="0"/>
        <w:numPr>
          <w:ilvl w:val="0"/>
          <w:numId w:val="3"/>
        </w:numPr>
        <w:tabs>
          <w:tab w:val="left" w:pos="824"/>
        </w:tabs>
        <w:spacing w:after="0" w:line="240" w:lineRule="auto"/>
        <w:ind w:left="425" w:hanging="357"/>
        <w:jc w:val="both"/>
        <w:rPr>
          <w:rFonts w:ascii="Times New Roman" w:eastAsia="Calibri" w:hAnsi="Times New Roman" w:cs="Times New Roman"/>
          <w:sz w:val="26"/>
          <w:szCs w:val="26"/>
          <w:lang w:eastAsia="en-US" w:bidi="en-US"/>
        </w:rPr>
      </w:pPr>
      <w:r w:rsidRPr="006712D1">
        <w:rPr>
          <w:rFonts w:ascii="Times New Roman" w:eastAsia="Calibri" w:hAnsi="Times New Roman" w:cs="Times New Roman"/>
          <w:sz w:val="26"/>
          <w:szCs w:val="26"/>
          <w:lang w:eastAsia="en-US" w:bidi="en-US"/>
        </w:rPr>
        <w:t xml:space="preserve">Устав </w:t>
      </w:r>
      <w:r w:rsidRPr="006712D1">
        <w:rPr>
          <w:rFonts w:ascii="Times New Roman" w:eastAsia="Calibri" w:hAnsi="Times New Roman" w:cs="Times New Roman"/>
          <w:sz w:val="26"/>
          <w:szCs w:val="26"/>
          <w:lang w:eastAsia="en-US"/>
        </w:rPr>
        <w:t>сельского поселения «</w:t>
      </w:r>
      <w:proofErr w:type="spellStart"/>
      <w:r w:rsidRPr="006712D1">
        <w:rPr>
          <w:rFonts w:ascii="Times New Roman" w:eastAsia="Calibri" w:hAnsi="Times New Roman" w:cs="Times New Roman"/>
          <w:sz w:val="26"/>
          <w:szCs w:val="26"/>
          <w:lang w:eastAsia="en-US"/>
        </w:rPr>
        <w:t>Челутай</w:t>
      </w:r>
      <w:proofErr w:type="spellEnd"/>
      <w:r w:rsidRPr="006712D1">
        <w:rPr>
          <w:rFonts w:ascii="Times New Roman" w:eastAsia="Calibri" w:hAnsi="Times New Roman" w:cs="Times New Roman"/>
          <w:sz w:val="26"/>
          <w:szCs w:val="26"/>
          <w:lang w:eastAsia="en-US"/>
        </w:rPr>
        <w:t>» муниципального района «Агинский район» Забайкальского края</w:t>
      </w:r>
      <w:r w:rsidRPr="006712D1">
        <w:rPr>
          <w:rFonts w:ascii="Times New Roman" w:eastAsia="Calibri" w:hAnsi="Times New Roman" w:cs="Times New Roman"/>
          <w:bCs/>
          <w:sz w:val="26"/>
          <w:szCs w:val="26"/>
          <w:lang w:eastAsia="en-US"/>
        </w:rPr>
        <w:t>.</w:t>
      </w:r>
    </w:p>
    <w:p w:rsidR="006712D1" w:rsidRPr="006712D1" w:rsidRDefault="006712D1" w:rsidP="006712D1">
      <w:pPr>
        <w:numPr>
          <w:ilvl w:val="0"/>
          <w:numId w:val="3"/>
        </w:numPr>
        <w:spacing w:after="0" w:line="240" w:lineRule="auto"/>
        <w:ind w:left="425" w:hanging="357"/>
        <w:jc w:val="both"/>
        <w:rPr>
          <w:rFonts w:ascii="Times New Roman" w:eastAsia="Calibri" w:hAnsi="Times New Roman" w:cs="Times New Roman"/>
          <w:sz w:val="26"/>
          <w:szCs w:val="26"/>
          <w:lang w:eastAsia="en-US" w:bidi="en-US"/>
        </w:rPr>
      </w:pPr>
      <w:r w:rsidRPr="006712D1">
        <w:rPr>
          <w:rFonts w:ascii="Times New Roman" w:eastAsia="Calibri" w:hAnsi="Times New Roman" w:cs="Times New Roman"/>
          <w:sz w:val="26"/>
          <w:szCs w:val="26"/>
          <w:lang w:eastAsia="en-US" w:bidi="en-US"/>
        </w:rPr>
        <w:t>Генеральный план МО сельского поселения «</w:t>
      </w:r>
      <w:proofErr w:type="spellStart"/>
      <w:r w:rsidRPr="006712D1">
        <w:rPr>
          <w:rFonts w:ascii="Times New Roman" w:eastAsia="Calibri" w:hAnsi="Times New Roman" w:cs="Times New Roman"/>
          <w:sz w:val="26"/>
          <w:szCs w:val="26"/>
          <w:lang w:eastAsia="en-US" w:bidi="en-US"/>
        </w:rPr>
        <w:t>Челутай</w:t>
      </w:r>
      <w:proofErr w:type="spellEnd"/>
      <w:r w:rsidRPr="006712D1">
        <w:rPr>
          <w:rFonts w:ascii="Times New Roman" w:eastAsia="Calibri" w:hAnsi="Times New Roman" w:cs="Times New Roman"/>
          <w:sz w:val="26"/>
          <w:szCs w:val="26"/>
          <w:lang w:eastAsia="en-US" w:bidi="en-US"/>
        </w:rPr>
        <w:t>» Агинского муниципального района Забайкальского края.</w:t>
      </w:r>
    </w:p>
    <w:p w:rsidR="006712D1" w:rsidRPr="006712D1" w:rsidRDefault="006712D1" w:rsidP="006712D1">
      <w:pPr>
        <w:numPr>
          <w:ilvl w:val="0"/>
          <w:numId w:val="3"/>
        </w:numPr>
        <w:spacing w:after="0" w:line="240" w:lineRule="auto"/>
        <w:ind w:left="425" w:hanging="357"/>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sz w:val="26"/>
          <w:szCs w:val="26"/>
          <w:lang w:eastAsia="en-US" w:bidi="en-US"/>
        </w:rPr>
        <w:t>Правила землепользования и застройки МО сельского поселения «</w:t>
      </w:r>
      <w:proofErr w:type="spellStart"/>
      <w:r w:rsidRPr="006712D1">
        <w:rPr>
          <w:rFonts w:ascii="Times New Roman" w:eastAsia="Calibri" w:hAnsi="Times New Roman" w:cs="Times New Roman"/>
          <w:sz w:val="26"/>
          <w:szCs w:val="26"/>
          <w:lang w:eastAsia="en-US" w:bidi="en-US"/>
        </w:rPr>
        <w:t>Челутай</w:t>
      </w:r>
      <w:proofErr w:type="spellEnd"/>
      <w:r w:rsidRPr="006712D1">
        <w:rPr>
          <w:rFonts w:ascii="Times New Roman" w:eastAsia="Calibri" w:hAnsi="Times New Roman" w:cs="Times New Roman"/>
          <w:sz w:val="26"/>
          <w:szCs w:val="26"/>
          <w:lang w:eastAsia="en-US" w:bidi="en-US"/>
        </w:rPr>
        <w:t>» Агинского муниципального района Забайкальского края.</w:t>
      </w:r>
    </w:p>
    <w:p w:rsidR="006712D1" w:rsidRPr="006712D1" w:rsidRDefault="006712D1" w:rsidP="006712D1">
      <w:pPr>
        <w:spacing w:after="0" w:line="240" w:lineRule="auto"/>
        <w:ind w:firstLine="567"/>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t>В целях создания благоприятных условий для функционирования и развития транспортной инфраструктуры важную роль играет свод правил градостроительства - СП 42.13330.2016 Градостроительство. На основании Градостроительного кодекса и СП 42.13330.2016 Градостроительство разрабатываются документы территориального планирования, выполняющие роль нормативно-правовых актов на местном уровне.</w:t>
      </w:r>
    </w:p>
    <w:p w:rsidR="006712D1" w:rsidRPr="006712D1" w:rsidRDefault="006712D1" w:rsidP="006712D1">
      <w:pPr>
        <w:spacing w:after="0" w:line="240" w:lineRule="auto"/>
        <w:ind w:firstLine="567"/>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t xml:space="preserve">Для функционирования и развития транспортной инфраструктуры </w:t>
      </w:r>
      <w:r w:rsidRPr="006712D1">
        <w:rPr>
          <w:rFonts w:ascii="Times New Roman" w:eastAsia="Calibri" w:hAnsi="Times New Roman" w:cs="Times New Roman"/>
          <w:sz w:val="26"/>
          <w:szCs w:val="26"/>
          <w:lang w:eastAsia="en-US" w:bidi="en-US"/>
        </w:rPr>
        <w:t>сельского поселения «</w:t>
      </w:r>
      <w:proofErr w:type="spellStart"/>
      <w:r w:rsidRPr="006712D1">
        <w:rPr>
          <w:rFonts w:ascii="Times New Roman" w:eastAsia="Calibri" w:hAnsi="Times New Roman" w:cs="Times New Roman"/>
          <w:sz w:val="26"/>
          <w:szCs w:val="26"/>
          <w:lang w:eastAsia="en-US" w:bidi="en-US"/>
        </w:rPr>
        <w:t>Челутай</w:t>
      </w:r>
      <w:proofErr w:type="spellEnd"/>
      <w:r w:rsidRPr="006712D1">
        <w:rPr>
          <w:rFonts w:ascii="Times New Roman" w:eastAsia="Calibri" w:hAnsi="Times New Roman" w:cs="Times New Roman"/>
          <w:sz w:val="26"/>
          <w:szCs w:val="26"/>
          <w:lang w:eastAsia="en-US" w:bidi="en-US"/>
        </w:rPr>
        <w:t>»</w:t>
      </w:r>
      <w:r w:rsidRPr="006712D1">
        <w:rPr>
          <w:rFonts w:ascii="Times New Roman" w:eastAsia="Calibri" w:hAnsi="Times New Roman" w:cs="Times New Roman"/>
          <w:bCs/>
          <w:sz w:val="26"/>
          <w:szCs w:val="26"/>
          <w:lang w:eastAsia="en-US" w:bidi="en-US"/>
        </w:rPr>
        <w:t xml:space="preserve"> разработана следующая нормативно-правовая и проектная база: </w:t>
      </w:r>
      <w:proofErr w:type="gramStart"/>
      <w:r w:rsidRPr="006712D1">
        <w:rPr>
          <w:rFonts w:ascii="Times New Roman" w:eastAsia="Calibri" w:hAnsi="Times New Roman" w:cs="Times New Roman"/>
          <w:sz w:val="26"/>
          <w:szCs w:val="26"/>
          <w:lang w:eastAsia="en-US" w:bidi="en-US"/>
        </w:rPr>
        <w:t>Проект генерального плана сельского поселения «</w:t>
      </w:r>
      <w:proofErr w:type="spellStart"/>
      <w:r w:rsidRPr="006712D1">
        <w:rPr>
          <w:rFonts w:ascii="Times New Roman" w:eastAsia="Calibri" w:hAnsi="Times New Roman" w:cs="Times New Roman"/>
          <w:sz w:val="26"/>
          <w:szCs w:val="26"/>
          <w:lang w:eastAsia="en-US" w:bidi="en-US"/>
        </w:rPr>
        <w:t>Челутай</w:t>
      </w:r>
      <w:proofErr w:type="spellEnd"/>
      <w:r w:rsidRPr="006712D1">
        <w:rPr>
          <w:rFonts w:ascii="Times New Roman" w:eastAsia="Calibri" w:hAnsi="Times New Roman" w:cs="Times New Roman"/>
          <w:sz w:val="26"/>
          <w:szCs w:val="26"/>
          <w:lang w:eastAsia="en-US" w:bidi="en-US"/>
        </w:rPr>
        <w:t>» муниципального района «Агинский район» Забайкальского края, Правила землепользования и застройки сельского поселения «</w:t>
      </w:r>
      <w:proofErr w:type="spellStart"/>
      <w:r w:rsidRPr="006712D1">
        <w:rPr>
          <w:rFonts w:ascii="Times New Roman" w:eastAsia="Calibri" w:hAnsi="Times New Roman" w:cs="Times New Roman"/>
          <w:sz w:val="26"/>
          <w:szCs w:val="26"/>
          <w:lang w:eastAsia="en-US" w:bidi="en-US"/>
        </w:rPr>
        <w:t>Челутай</w:t>
      </w:r>
      <w:proofErr w:type="spellEnd"/>
      <w:r w:rsidRPr="006712D1">
        <w:rPr>
          <w:rFonts w:ascii="Times New Roman" w:eastAsia="Calibri" w:hAnsi="Times New Roman" w:cs="Times New Roman"/>
          <w:sz w:val="26"/>
          <w:szCs w:val="26"/>
          <w:lang w:eastAsia="en-US" w:bidi="en-US"/>
        </w:rPr>
        <w:t xml:space="preserve">» муниципального района «Агинский </w:t>
      </w:r>
      <w:r w:rsidRPr="006712D1">
        <w:rPr>
          <w:rFonts w:ascii="Times New Roman" w:eastAsia="Calibri" w:hAnsi="Times New Roman" w:cs="Times New Roman"/>
          <w:sz w:val="26"/>
          <w:szCs w:val="26"/>
          <w:lang w:eastAsia="en-US" w:bidi="en-US"/>
        </w:rPr>
        <w:lastRenderedPageBreak/>
        <w:t>район» Забайкальского края, Схема территориального планирования муниципального района «Агинский район», Местные нормативы градостроительного проектирования городских и сельских поселений муниципального района «Агинский район», Программа комплексного развития социальной, транспортной инфраструктуры городских и сельских поселений муниципального района «Агинский район»</w:t>
      </w:r>
      <w:r w:rsidRPr="006712D1">
        <w:rPr>
          <w:rFonts w:ascii="Times New Roman" w:eastAsia="Calibri" w:hAnsi="Times New Roman" w:cs="Times New Roman"/>
          <w:bCs/>
          <w:sz w:val="26"/>
          <w:szCs w:val="26"/>
          <w:lang w:eastAsia="en-US" w:bidi="en-US"/>
        </w:rPr>
        <w:t>.</w:t>
      </w:r>
      <w:proofErr w:type="gramEnd"/>
    </w:p>
    <w:p w:rsidR="006712D1" w:rsidRPr="006712D1" w:rsidRDefault="006712D1" w:rsidP="006712D1">
      <w:pPr>
        <w:spacing w:after="0" w:line="240" w:lineRule="auto"/>
        <w:ind w:firstLine="567"/>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t xml:space="preserve">Данная нормативно-правовая и проектная база является необходимой для дальнейшего функционирования и развития транспортной инфраструктуры с 2024 по 2034 годы, хотя требует дальнейшего развития. </w:t>
      </w:r>
      <w:proofErr w:type="gramStart"/>
      <w:r w:rsidRPr="006712D1">
        <w:rPr>
          <w:rFonts w:ascii="Times New Roman" w:eastAsia="Calibri" w:hAnsi="Times New Roman" w:cs="Times New Roman"/>
          <w:bCs/>
          <w:sz w:val="26"/>
          <w:szCs w:val="26"/>
          <w:lang w:eastAsia="en-US" w:bidi="en-US"/>
        </w:rPr>
        <w:t>Для совершенствования нормативно-правового, проектного и информационного развития транспортной инфраструктуры, направленного на достижение целевых показателей Программы, требуется актуализация документов территориального планирования: внесение изменений в Схему территориального планирования муниципального</w:t>
      </w:r>
      <w:r w:rsidRPr="006712D1">
        <w:rPr>
          <w:rFonts w:ascii="Times New Roman" w:eastAsia="Calibri" w:hAnsi="Times New Roman" w:cs="Times New Roman"/>
          <w:sz w:val="24"/>
          <w:szCs w:val="24"/>
          <w:lang w:eastAsia="en-US" w:bidi="en-US"/>
        </w:rPr>
        <w:t xml:space="preserve"> </w:t>
      </w:r>
      <w:r w:rsidRPr="006712D1">
        <w:rPr>
          <w:rFonts w:ascii="Times New Roman" w:eastAsia="Calibri" w:hAnsi="Times New Roman" w:cs="Times New Roman"/>
          <w:sz w:val="26"/>
          <w:szCs w:val="26"/>
          <w:lang w:eastAsia="en-US" w:bidi="en-US"/>
        </w:rPr>
        <w:t>района</w:t>
      </w:r>
      <w:r w:rsidRPr="006712D1">
        <w:rPr>
          <w:rFonts w:ascii="Times New Roman" w:eastAsia="Calibri" w:hAnsi="Times New Roman" w:cs="Times New Roman"/>
          <w:bCs/>
          <w:sz w:val="26"/>
          <w:szCs w:val="26"/>
          <w:lang w:eastAsia="en-US" w:bidi="en-US"/>
        </w:rPr>
        <w:t xml:space="preserve"> «Агинский район» Забайкальского края (практически отсутствует достоверная информация по сельским поселениям и прогноз развития населения на четко зафиксированный расчетный срок), внесение изменений в Генеральный план </w:t>
      </w:r>
      <w:r w:rsidRPr="006712D1">
        <w:rPr>
          <w:rFonts w:ascii="Times New Roman" w:eastAsia="Calibri" w:hAnsi="Times New Roman" w:cs="Times New Roman"/>
          <w:sz w:val="26"/>
          <w:szCs w:val="26"/>
          <w:lang w:eastAsia="en-US" w:bidi="en-US"/>
        </w:rPr>
        <w:t>сельского поселения «</w:t>
      </w:r>
      <w:proofErr w:type="spellStart"/>
      <w:r w:rsidRPr="006712D1">
        <w:rPr>
          <w:rFonts w:ascii="Times New Roman" w:eastAsia="Calibri" w:hAnsi="Times New Roman" w:cs="Times New Roman"/>
          <w:sz w:val="26"/>
          <w:szCs w:val="26"/>
          <w:lang w:eastAsia="en-US" w:bidi="en-US"/>
        </w:rPr>
        <w:t>Челутай</w:t>
      </w:r>
      <w:proofErr w:type="spellEnd"/>
      <w:r w:rsidRPr="006712D1">
        <w:rPr>
          <w:rFonts w:ascii="Times New Roman" w:eastAsia="Calibri" w:hAnsi="Times New Roman" w:cs="Times New Roman"/>
          <w:sz w:val="26"/>
          <w:szCs w:val="26"/>
          <w:lang w:eastAsia="en-US" w:bidi="en-US"/>
        </w:rPr>
        <w:t>».</w:t>
      </w:r>
      <w:proofErr w:type="gramEnd"/>
    </w:p>
    <w:p w:rsidR="006712D1" w:rsidRPr="006712D1" w:rsidRDefault="006712D1" w:rsidP="006712D1">
      <w:pPr>
        <w:spacing w:after="0" w:line="240" w:lineRule="auto"/>
        <w:ind w:firstLine="567"/>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t>Управление Программой «</w:t>
      </w:r>
      <w:r w:rsidRPr="006712D1">
        <w:rPr>
          <w:rFonts w:ascii="Times New Roman" w:eastAsia="Calibri" w:hAnsi="Times New Roman" w:cs="Times New Roman"/>
          <w:sz w:val="26"/>
          <w:szCs w:val="26"/>
          <w:shd w:val="clear" w:color="auto" w:fill="FFFFFF"/>
          <w:lang w:eastAsia="en-US" w:bidi="en-US"/>
        </w:rPr>
        <w:t xml:space="preserve">Комплексное развитие транспортной инфраструктуры </w:t>
      </w:r>
      <w:r w:rsidRPr="006712D1">
        <w:rPr>
          <w:rFonts w:ascii="Times New Roman" w:eastAsia="Calibri" w:hAnsi="Times New Roman" w:cs="Times New Roman"/>
          <w:sz w:val="26"/>
          <w:szCs w:val="26"/>
          <w:lang w:eastAsia="en-US" w:bidi="en-US"/>
        </w:rPr>
        <w:t>сельского поселения «</w:t>
      </w:r>
      <w:proofErr w:type="spellStart"/>
      <w:r w:rsidRPr="006712D1">
        <w:rPr>
          <w:rFonts w:ascii="Times New Roman" w:eastAsia="Calibri" w:hAnsi="Times New Roman" w:cs="Times New Roman"/>
          <w:sz w:val="26"/>
          <w:szCs w:val="26"/>
          <w:lang w:eastAsia="en-US" w:bidi="en-US"/>
        </w:rPr>
        <w:t>Челутай</w:t>
      </w:r>
      <w:proofErr w:type="spellEnd"/>
      <w:r w:rsidRPr="006712D1">
        <w:rPr>
          <w:rFonts w:ascii="Times New Roman" w:eastAsia="Calibri" w:hAnsi="Times New Roman" w:cs="Times New Roman"/>
          <w:sz w:val="26"/>
          <w:szCs w:val="26"/>
          <w:lang w:eastAsia="en-US" w:bidi="en-US"/>
        </w:rPr>
        <w:t xml:space="preserve">» </w:t>
      </w:r>
      <w:r w:rsidRPr="006712D1">
        <w:rPr>
          <w:rFonts w:ascii="Times New Roman" w:eastAsia="Calibri" w:hAnsi="Times New Roman" w:cs="Times New Roman"/>
          <w:bCs/>
          <w:sz w:val="26"/>
          <w:szCs w:val="26"/>
          <w:lang w:eastAsia="en-US" w:bidi="en-US"/>
        </w:rPr>
        <w:t>муниципального</w:t>
      </w:r>
      <w:r w:rsidRPr="006712D1">
        <w:rPr>
          <w:rFonts w:ascii="Times New Roman" w:eastAsia="Calibri" w:hAnsi="Times New Roman" w:cs="Times New Roman"/>
          <w:sz w:val="24"/>
          <w:szCs w:val="24"/>
          <w:lang w:eastAsia="en-US" w:bidi="en-US"/>
        </w:rPr>
        <w:t xml:space="preserve"> </w:t>
      </w:r>
      <w:r w:rsidRPr="006712D1">
        <w:rPr>
          <w:rFonts w:ascii="Times New Roman" w:eastAsia="Calibri" w:hAnsi="Times New Roman" w:cs="Times New Roman"/>
          <w:sz w:val="26"/>
          <w:szCs w:val="26"/>
          <w:lang w:eastAsia="en-US" w:bidi="en-US"/>
        </w:rPr>
        <w:t>района</w:t>
      </w:r>
      <w:r w:rsidRPr="006712D1">
        <w:rPr>
          <w:rFonts w:ascii="Times New Roman" w:eastAsia="Calibri" w:hAnsi="Times New Roman" w:cs="Times New Roman"/>
          <w:bCs/>
          <w:sz w:val="26"/>
          <w:szCs w:val="26"/>
          <w:lang w:eastAsia="en-US" w:bidi="en-US"/>
        </w:rPr>
        <w:t xml:space="preserve"> «Агинский район» Забайкальского края» необходимо осуществлять на уровне сельского поселения при обязательной поддержке администрацией муниципального района «Агинский район».</w:t>
      </w:r>
    </w:p>
    <w:p w:rsidR="006712D1" w:rsidRPr="006712D1" w:rsidRDefault="006712D1" w:rsidP="006712D1">
      <w:pPr>
        <w:spacing w:after="0" w:line="240" w:lineRule="auto"/>
        <w:ind w:firstLine="567"/>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t>Организационная структура управления Программой базируется на существующей схеме исполнительной власти сельского поселения.</w:t>
      </w:r>
    </w:p>
    <w:p w:rsidR="006712D1" w:rsidRPr="006712D1" w:rsidRDefault="006712D1" w:rsidP="006712D1">
      <w:pPr>
        <w:spacing w:after="0" w:line="240" w:lineRule="auto"/>
        <w:ind w:firstLine="567"/>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t>Общее руководство Программой осуществляет Глава сельского поселения, в функции которого в рамках реализации Программы входит:</w:t>
      </w:r>
    </w:p>
    <w:p w:rsidR="006712D1" w:rsidRPr="006712D1" w:rsidRDefault="006712D1" w:rsidP="006712D1">
      <w:pPr>
        <w:spacing w:after="0" w:line="240" w:lineRule="auto"/>
        <w:ind w:firstLine="567"/>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t>- определение приоритетов, постановка оперативных и краткосрочных целей Программы;</w:t>
      </w:r>
    </w:p>
    <w:p w:rsidR="006712D1" w:rsidRPr="006712D1" w:rsidRDefault="006712D1" w:rsidP="006712D1">
      <w:pPr>
        <w:spacing w:after="0" w:line="240" w:lineRule="auto"/>
        <w:ind w:firstLine="567"/>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t xml:space="preserve">- контроль за ходом </w:t>
      </w:r>
      <w:proofErr w:type="gramStart"/>
      <w:r w:rsidRPr="006712D1">
        <w:rPr>
          <w:rFonts w:ascii="Times New Roman" w:eastAsia="Calibri" w:hAnsi="Times New Roman" w:cs="Times New Roman"/>
          <w:bCs/>
          <w:sz w:val="26"/>
          <w:szCs w:val="26"/>
          <w:lang w:eastAsia="en-US" w:bidi="en-US"/>
        </w:rPr>
        <w:t>реализации программы развития транспортной инфраструктуры сельского поселения</w:t>
      </w:r>
      <w:proofErr w:type="gramEnd"/>
      <w:r w:rsidRPr="006712D1">
        <w:rPr>
          <w:rFonts w:ascii="Times New Roman" w:eastAsia="Calibri" w:hAnsi="Times New Roman" w:cs="Times New Roman"/>
          <w:bCs/>
          <w:sz w:val="26"/>
          <w:szCs w:val="26"/>
          <w:lang w:eastAsia="en-US" w:bidi="en-US"/>
        </w:rPr>
        <w:t>;</w:t>
      </w:r>
    </w:p>
    <w:p w:rsidR="006712D1" w:rsidRPr="006712D1" w:rsidRDefault="006712D1" w:rsidP="006712D1">
      <w:pPr>
        <w:spacing w:after="0" w:line="240" w:lineRule="auto"/>
        <w:ind w:firstLine="567"/>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t>- рассмотрение и утверждение предложений, связанных с корректировкой сроков, исполнителей и объемов ресурсов по мероприятиям Программы;</w:t>
      </w:r>
    </w:p>
    <w:p w:rsidR="006712D1" w:rsidRPr="006712D1" w:rsidRDefault="006712D1" w:rsidP="006712D1">
      <w:pPr>
        <w:spacing w:after="0" w:line="240" w:lineRule="auto"/>
        <w:ind w:firstLine="567"/>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t>-утверждение подпрограмм поселения и проектных решений по приоритетным направлениям Программы;</w:t>
      </w:r>
    </w:p>
    <w:p w:rsidR="006712D1" w:rsidRPr="006712D1" w:rsidRDefault="006712D1" w:rsidP="006712D1">
      <w:pPr>
        <w:spacing w:after="0" w:line="240" w:lineRule="auto"/>
        <w:ind w:firstLine="567"/>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t>Оперативные функции по реализации Программы осуществляют штатные сотрудники Администрации сельского поселения под руководством Главы сельского поселения.</w:t>
      </w:r>
    </w:p>
    <w:p w:rsidR="006712D1" w:rsidRPr="006712D1" w:rsidRDefault="006712D1" w:rsidP="006712D1">
      <w:pPr>
        <w:spacing w:after="0" w:line="240" w:lineRule="auto"/>
        <w:ind w:firstLine="567"/>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t>Глава сельского поселения осуществляет следующие действия:</w:t>
      </w:r>
    </w:p>
    <w:p w:rsidR="006712D1" w:rsidRPr="006712D1" w:rsidRDefault="006712D1" w:rsidP="006712D1">
      <w:pPr>
        <w:spacing w:after="0" w:line="240" w:lineRule="auto"/>
        <w:ind w:firstLine="567"/>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t>- рассматривает и утверждает план мероприятий, объемы их финансирования и сроки реализации;</w:t>
      </w:r>
    </w:p>
    <w:p w:rsidR="006712D1" w:rsidRPr="006712D1" w:rsidRDefault="006712D1" w:rsidP="006712D1">
      <w:pPr>
        <w:spacing w:after="0" w:line="240" w:lineRule="auto"/>
        <w:ind w:firstLine="567"/>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t>- выносит заключения о ходе выполнения Плана, рассматривает предложения по внесению изменений по приоритетности отдельных программных направлений и мероприятий.</w:t>
      </w:r>
    </w:p>
    <w:p w:rsidR="006712D1" w:rsidRPr="006712D1" w:rsidRDefault="006712D1" w:rsidP="006712D1">
      <w:pPr>
        <w:spacing w:after="0" w:line="240" w:lineRule="auto"/>
        <w:ind w:firstLine="567"/>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t>- взаимодействует с районными и краевыми органами исполнительной власти по включению предложений сельского поселения в районные и краевые программы;</w:t>
      </w:r>
    </w:p>
    <w:p w:rsidR="006712D1" w:rsidRPr="006712D1" w:rsidRDefault="006712D1" w:rsidP="006712D1">
      <w:pPr>
        <w:spacing w:after="0" w:line="240" w:lineRule="auto"/>
        <w:ind w:firstLine="567"/>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t xml:space="preserve">- </w:t>
      </w:r>
      <w:proofErr w:type="gramStart"/>
      <w:r w:rsidRPr="006712D1">
        <w:rPr>
          <w:rFonts w:ascii="Times New Roman" w:eastAsia="Calibri" w:hAnsi="Times New Roman" w:cs="Times New Roman"/>
          <w:bCs/>
          <w:sz w:val="26"/>
          <w:szCs w:val="26"/>
          <w:lang w:eastAsia="en-US" w:bidi="en-US"/>
        </w:rPr>
        <w:t>контроль за</w:t>
      </w:r>
      <w:proofErr w:type="gramEnd"/>
      <w:r w:rsidRPr="006712D1">
        <w:rPr>
          <w:rFonts w:ascii="Times New Roman" w:eastAsia="Calibri" w:hAnsi="Times New Roman" w:cs="Times New Roman"/>
          <w:bCs/>
          <w:sz w:val="26"/>
          <w:szCs w:val="26"/>
          <w:lang w:eastAsia="en-US" w:bidi="en-US"/>
        </w:rPr>
        <w:t xml:space="preserve"> выполнением годового плана действий и подготовка отчетов о его выполнении.</w:t>
      </w:r>
    </w:p>
    <w:p w:rsidR="006712D1" w:rsidRPr="006712D1" w:rsidRDefault="006712D1" w:rsidP="006712D1">
      <w:pPr>
        <w:spacing w:after="0" w:line="240" w:lineRule="auto"/>
        <w:ind w:firstLine="567"/>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t>Специалисты администрации сельского поселения осуществляет следующие функции:</w:t>
      </w:r>
    </w:p>
    <w:p w:rsidR="006712D1" w:rsidRPr="006712D1" w:rsidRDefault="006712D1" w:rsidP="006712D1">
      <w:pPr>
        <w:spacing w:after="0" w:line="240" w:lineRule="auto"/>
        <w:ind w:firstLine="567"/>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lastRenderedPageBreak/>
        <w:t>- подготовка необходимой информации и проектных материалов по направлениям Программы;</w:t>
      </w:r>
    </w:p>
    <w:p w:rsidR="006712D1" w:rsidRPr="006712D1" w:rsidRDefault="006712D1" w:rsidP="006712D1">
      <w:pPr>
        <w:spacing w:after="0" w:line="240" w:lineRule="auto"/>
        <w:ind w:firstLine="567"/>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t>- формирование бюджетных заявок на выделение средств из муниципального бюджета поселения;</w:t>
      </w:r>
    </w:p>
    <w:p w:rsidR="006712D1" w:rsidRPr="006712D1" w:rsidRDefault="006712D1" w:rsidP="006712D1">
      <w:pPr>
        <w:spacing w:after="0" w:line="240" w:lineRule="auto"/>
        <w:ind w:firstLine="567"/>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t>- подготовка предложений, связанных с корректировкой сроков, исполнителей и объемов ресурсов по мероприятиям Программы;</w:t>
      </w:r>
    </w:p>
    <w:p w:rsidR="006712D1" w:rsidRPr="006712D1" w:rsidRDefault="006712D1" w:rsidP="006712D1">
      <w:pPr>
        <w:spacing w:after="0" w:line="240" w:lineRule="auto"/>
        <w:ind w:firstLine="567"/>
        <w:jc w:val="both"/>
        <w:rPr>
          <w:rFonts w:ascii="Times New Roman" w:eastAsia="Calibri" w:hAnsi="Times New Roman" w:cs="Times New Roman"/>
          <w:bCs/>
          <w:sz w:val="26"/>
          <w:szCs w:val="26"/>
          <w:lang w:eastAsia="en-US" w:bidi="en-US"/>
        </w:rPr>
      </w:pPr>
      <w:r w:rsidRPr="006712D1">
        <w:rPr>
          <w:rFonts w:ascii="Times New Roman" w:eastAsia="Calibri" w:hAnsi="Times New Roman" w:cs="Times New Roman"/>
          <w:bCs/>
          <w:sz w:val="26"/>
          <w:szCs w:val="26"/>
          <w:lang w:eastAsia="en-US" w:bidi="en-US"/>
        </w:rPr>
        <w:t>- прием заявок предприятий и организаций, участвующих в Программе, на получение поддержки для реализации разработанных ими мероприятий или инвестиционных проектов;</w:t>
      </w:r>
    </w:p>
    <w:p w:rsidR="006712D1" w:rsidRPr="00B47CD0" w:rsidRDefault="006712D1" w:rsidP="006712D1">
      <w:pPr>
        <w:spacing w:after="0" w:line="240" w:lineRule="auto"/>
        <w:rPr>
          <w:rFonts w:ascii="Times New Roman" w:eastAsia="Calibri" w:hAnsi="Times New Roman" w:cs="Times New Roman"/>
          <w:b/>
          <w:bCs/>
          <w:sz w:val="28"/>
          <w:szCs w:val="28"/>
          <w:lang w:eastAsia="en-US" w:bidi="en-US"/>
        </w:rPr>
      </w:pPr>
      <w:r w:rsidRPr="006712D1">
        <w:rPr>
          <w:rFonts w:ascii="Times New Roman" w:eastAsia="Times New Roman" w:hAnsi="Times New Roman" w:cs="Times New Roman"/>
          <w:bCs/>
          <w:sz w:val="26"/>
          <w:szCs w:val="26"/>
        </w:rPr>
        <w:t>- предварительное рассмотрение предложений и бизнес-планов, представленных участниками Программы для получения поддержки, на предмет экономической и социальной значимости.</w:t>
      </w:r>
    </w:p>
    <w:sectPr w:rsidR="006712D1" w:rsidRPr="00B47CD0" w:rsidSect="006712D1">
      <w:pgSz w:w="11906" w:h="16838"/>
      <w:pgMar w:top="568"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445F" w:rsidRDefault="0036445F">
      <w:pPr>
        <w:spacing w:after="0" w:line="240" w:lineRule="auto"/>
      </w:pPr>
      <w:r>
        <w:separator/>
      </w:r>
    </w:p>
  </w:endnote>
  <w:endnote w:type="continuationSeparator" w:id="0">
    <w:p w:rsidR="0036445F" w:rsidRDefault="00364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altName w:val="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DL">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3888309"/>
      <w:docPartObj>
        <w:docPartGallery w:val="Page Numbers (Bottom of Page)"/>
        <w:docPartUnique/>
      </w:docPartObj>
    </w:sdtPr>
    <w:sdtEndPr>
      <w:rPr>
        <w:sz w:val="20"/>
        <w:szCs w:val="20"/>
      </w:rPr>
    </w:sdtEndPr>
    <w:sdtContent>
      <w:p w:rsidR="006712D1" w:rsidRPr="006712D1" w:rsidRDefault="006712D1">
        <w:pPr>
          <w:pStyle w:val="af4"/>
          <w:jc w:val="center"/>
          <w:rPr>
            <w:sz w:val="20"/>
            <w:szCs w:val="20"/>
          </w:rPr>
        </w:pPr>
        <w:r w:rsidRPr="006712D1">
          <w:rPr>
            <w:sz w:val="20"/>
            <w:szCs w:val="20"/>
          </w:rPr>
          <w:fldChar w:fldCharType="begin"/>
        </w:r>
        <w:r w:rsidRPr="006712D1">
          <w:rPr>
            <w:sz w:val="20"/>
            <w:szCs w:val="20"/>
          </w:rPr>
          <w:instrText>PAGE   \* MERGEFORMAT</w:instrText>
        </w:r>
        <w:r w:rsidRPr="006712D1">
          <w:rPr>
            <w:sz w:val="20"/>
            <w:szCs w:val="20"/>
          </w:rPr>
          <w:fldChar w:fldCharType="separate"/>
        </w:r>
        <w:r>
          <w:rPr>
            <w:noProof/>
            <w:sz w:val="20"/>
            <w:szCs w:val="20"/>
          </w:rPr>
          <w:t>19</w:t>
        </w:r>
        <w:r w:rsidRPr="006712D1">
          <w:rPr>
            <w:sz w:val="20"/>
            <w:szCs w:val="20"/>
          </w:rPr>
          <w:fldChar w:fldCharType="end"/>
        </w:r>
      </w:p>
    </w:sdtContent>
  </w:sdt>
  <w:p w:rsidR="006712D1" w:rsidRDefault="006712D1">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2D1" w:rsidRPr="006712D1" w:rsidRDefault="006712D1" w:rsidP="006712D1">
    <w:pPr>
      <w:pStyle w:val="af4"/>
      <w:jc w:val="center"/>
      <w:rPr>
        <w:sz w:val="20"/>
        <w:szCs w:val="20"/>
      </w:rPr>
    </w:pPr>
    <w:r w:rsidRPr="006712D1">
      <w:rPr>
        <w:sz w:val="20"/>
        <w:szCs w:val="20"/>
      </w:rPr>
      <w:t>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445F" w:rsidRDefault="0036445F">
      <w:pPr>
        <w:spacing w:after="0" w:line="240" w:lineRule="auto"/>
      </w:pPr>
      <w:r>
        <w:separator/>
      </w:r>
    </w:p>
  </w:footnote>
  <w:footnote w:type="continuationSeparator" w:id="0">
    <w:p w:rsidR="0036445F" w:rsidRDefault="003644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5"/>
    <w:multiLevelType w:val="multilevel"/>
    <w:tmpl w:val="00000888"/>
    <w:lvl w:ilvl="0">
      <w:start w:val="6"/>
      <w:numFmt w:val="upperRoman"/>
      <w:lvlText w:val="%1."/>
      <w:lvlJc w:val="left"/>
      <w:pPr>
        <w:ind w:hanging="413"/>
      </w:pPr>
      <w:rPr>
        <w:rFonts w:ascii="Times New Roman" w:hAnsi="Times New Roman" w:cs="Times New Roman"/>
        <w:b/>
        <w:bCs/>
        <w:spacing w:val="-1"/>
        <w:w w:val="99"/>
        <w:sz w:val="24"/>
        <w:szCs w:val="24"/>
      </w:rPr>
    </w:lvl>
    <w:lvl w:ilvl="1">
      <w:start w:val="5"/>
      <w:numFmt w:val="upperRoman"/>
      <w:lvlText w:val="%2."/>
      <w:lvlJc w:val="left"/>
      <w:pPr>
        <w:ind w:hanging="360"/>
      </w:pPr>
      <w:rPr>
        <w:rFonts w:ascii="Times New Roman" w:hAnsi="Times New Roman" w:cs="Times New Roman"/>
        <w:b/>
        <w:bCs/>
        <w:spacing w:val="-1"/>
        <w:w w:val="99"/>
        <w:sz w:val="24"/>
        <w:szCs w:val="24"/>
      </w:rPr>
    </w:lvl>
    <w:lvl w:ilvl="2">
      <w:start w:val="1"/>
      <w:numFmt w:val="decimal"/>
      <w:lvlText w:val="%3."/>
      <w:lvlJc w:val="left"/>
      <w:pPr>
        <w:ind w:hanging="346"/>
      </w:pPr>
      <w:rPr>
        <w:rFonts w:ascii="Times New Roman" w:hAnsi="Times New Roman" w:cs="Times New Roman"/>
        <w:b w:val="0"/>
        <w:bCs w:val="0"/>
        <w:w w:val="99"/>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7"/>
    <w:multiLevelType w:val="multilevel"/>
    <w:tmpl w:val="0000088A"/>
    <w:lvl w:ilvl="0">
      <w:numFmt w:val="bullet"/>
      <w:lvlText w:val="▪"/>
      <w:lvlJc w:val="left"/>
      <w:pPr>
        <w:ind w:hanging="207"/>
      </w:pPr>
      <w:rPr>
        <w:rFonts w:ascii="Times New Roman" w:hAnsi="Times New Roman" w:cs="Times New Roman"/>
        <w:b w:val="0"/>
        <w:bCs w:val="0"/>
        <w:w w:val="99"/>
        <w:sz w:val="24"/>
        <w:szCs w:val="24"/>
      </w:rPr>
    </w:lvl>
    <w:lvl w:ilvl="1">
      <w:numFmt w:val="bullet"/>
      <w:lvlText w:val="▪"/>
      <w:lvlJc w:val="left"/>
      <w:pPr>
        <w:ind w:hanging="202"/>
      </w:pPr>
      <w:rPr>
        <w:rFonts w:ascii="Times New Roman" w:hAnsi="Times New Roman" w:cs="Times New Roman"/>
        <w:b w:val="0"/>
        <w:bCs w:val="0"/>
        <w:w w:val="99"/>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8"/>
    <w:multiLevelType w:val="multilevel"/>
    <w:tmpl w:val="0000088B"/>
    <w:lvl w:ilvl="0">
      <w:numFmt w:val="bullet"/>
      <w:lvlText w:val="▪"/>
      <w:lvlJc w:val="left"/>
      <w:pPr>
        <w:ind w:hanging="178"/>
      </w:pPr>
      <w:rPr>
        <w:rFonts w:ascii="Times New Roman" w:hAnsi="Times New Roman" w:cs="Times New Roman"/>
        <w:b w:val="0"/>
        <w:bCs w:val="0"/>
        <w:w w:val="99"/>
        <w:sz w:val="24"/>
        <w:szCs w:val="24"/>
      </w:rPr>
    </w:lvl>
    <w:lvl w:ilvl="1">
      <w:numFmt w:val="bullet"/>
      <w:lvlText w:val="▪"/>
      <w:lvlJc w:val="left"/>
      <w:pPr>
        <w:ind w:hanging="231"/>
      </w:pPr>
      <w:rPr>
        <w:rFonts w:ascii="Times New Roman" w:hAnsi="Times New Roman" w:cs="Times New Roman"/>
        <w:b w:val="0"/>
        <w:bCs w:val="0"/>
        <w:w w:val="99"/>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11"/>
    <w:multiLevelType w:val="multilevel"/>
    <w:tmpl w:val="00000894"/>
    <w:lvl w:ilvl="0">
      <w:numFmt w:val="bullet"/>
      <w:lvlText w:val="▪"/>
      <w:lvlJc w:val="left"/>
      <w:pPr>
        <w:ind w:hanging="207"/>
      </w:pPr>
      <w:rPr>
        <w:rFonts w:ascii="Times New Roman" w:hAnsi="Times New Roman"/>
        <w:b w:val="0"/>
        <w:w w:val="99"/>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49C0277"/>
    <w:multiLevelType w:val="hybridMultilevel"/>
    <w:tmpl w:val="6A802D16"/>
    <w:lvl w:ilvl="0" w:tplc="0F72E296">
      <w:start w:val="1"/>
      <w:numFmt w:val="bullet"/>
      <w:lvlText w:val="–"/>
      <w:lvlJc w:val="left"/>
      <w:pPr>
        <w:ind w:hanging="361"/>
      </w:pPr>
      <w:rPr>
        <w:rFonts w:ascii="Symbol" w:eastAsia="Symbol" w:hAnsi="Symbol" w:hint="default"/>
        <w:sz w:val="24"/>
        <w:szCs w:val="24"/>
      </w:rPr>
    </w:lvl>
    <w:lvl w:ilvl="1" w:tplc="401A98D8">
      <w:start w:val="1"/>
      <w:numFmt w:val="bullet"/>
      <w:lvlText w:val="•"/>
      <w:lvlJc w:val="left"/>
      <w:rPr>
        <w:rFonts w:hint="default"/>
      </w:rPr>
    </w:lvl>
    <w:lvl w:ilvl="2" w:tplc="12A470A0">
      <w:start w:val="1"/>
      <w:numFmt w:val="bullet"/>
      <w:lvlText w:val="•"/>
      <w:lvlJc w:val="left"/>
      <w:rPr>
        <w:rFonts w:hint="default"/>
      </w:rPr>
    </w:lvl>
    <w:lvl w:ilvl="3" w:tplc="10EA605E">
      <w:start w:val="1"/>
      <w:numFmt w:val="bullet"/>
      <w:lvlText w:val="•"/>
      <w:lvlJc w:val="left"/>
      <w:rPr>
        <w:rFonts w:hint="default"/>
      </w:rPr>
    </w:lvl>
    <w:lvl w:ilvl="4" w:tplc="4DC63722">
      <w:start w:val="1"/>
      <w:numFmt w:val="bullet"/>
      <w:lvlText w:val="•"/>
      <w:lvlJc w:val="left"/>
      <w:rPr>
        <w:rFonts w:hint="default"/>
      </w:rPr>
    </w:lvl>
    <w:lvl w:ilvl="5" w:tplc="900806FA">
      <w:start w:val="1"/>
      <w:numFmt w:val="bullet"/>
      <w:lvlText w:val="•"/>
      <w:lvlJc w:val="left"/>
      <w:rPr>
        <w:rFonts w:hint="default"/>
      </w:rPr>
    </w:lvl>
    <w:lvl w:ilvl="6" w:tplc="085ACD3E">
      <w:start w:val="1"/>
      <w:numFmt w:val="bullet"/>
      <w:lvlText w:val="•"/>
      <w:lvlJc w:val="left"/>
      <w:rPr>
        <w:rFonts w:hint="default"/>
      </w:rPr>
    </w:lvl>
    <w:lvl w:ilvl="7" w:tplc="41C20B0C">
      <w:start w:val="1"/>
      <w:numFmt w:val="bullet"/>
      <w:lvlText w:val="•"/>
      <w:lvlJc w:val="left"/>
      <w:rPr>
        <w:rFonts w:hint="default"/>
      </w:rPr>
    </w:lvl>
    <w:lvl w:ilvl="8" w:tplc="2A22CFB0">
      <w:start w:val="1"/>
      <w:numFmt w:val="bullet"/>
      <w:lvlText w:val="•"/>
      <w:lvlJc w:val="left"/>
      <w:rPr>
        <w:rFonts w:hint="default"/>
      </w:rPr>
    </w:lvl>
  </w:abstractNum>
  <w:abstractNum w:abstractNumId="5">
    <w:nsid w:val="05A12193"/>
    <w:multiLevelType w:val="hybridMultilevel"/>
    <w:tmpl w:val="78A8278C"/>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72B35F3"/>
    <w:multiLevelType w:val="hybridMultilevel"/>
    <w:tmpl w:val="BAF029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9BB6C57"/>
    <w:multiLevelType w:val="hybridMultilevel"/>
    <w:tmpl w:val="2280E39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0FF4A49"/>
    <w:multiLevelType w:val="hybridMultilevel"/>
    <w:tmpl w:val="3D147C50"/>
    <w:lvl w:ilvl="0" w:tplc="77B24BE0">
      <w:start w:val="1"/>
      <w:numFmt w:val="decimal"/>
      <w:lvlText w:val="%1."/>
      <w:lvlJc w:val="left"/>
      <w:pPr>
        <w:ind w:left="112" w:hanging="334"/>
      </w:pPr>
      <w:rPr>
        <w:rFonts w:ascii="Times New Roman" w:eastAsia="Times New Roman" w:hAnsi="Times New Roman" w:cs="Times New Roman" w:hint="default"/>
        <w:w w:val="100"/>
        <w:sz w:val="28"/>
        <w:szCs w:val="28"/>
        <w:lang w:val="ru-RU" w:eastAsia="ru-RU" w:bidi="ru-RU"/>
      </w:rPr>
    </w:lvl>
    <w:lvl w:ilvl="1" w:tplc="4B6609F4">
      <w:start w:val="7"/>
      <w:numFmt w:val="decimal"/>
      <w:lvlText w:val="%2."/>
      <w:lvlJc w:val="left"/>
      <w:pPr>
        <w:ind w:left="1202" w:hanging="281"/>
        <w:jc w:val="right"/>
      </w:pPr>
      <w:rPr>
        <w:rFonts w:ascii="Times New Roman" w:eastAsia="Times New Roman" w:hAnsi="Times New Roman" w:cs="Times New Roman" w:hint="default"/>
        <w:b/>
        <w:bCs/>
        <w:spacing w:val="0"/>
        <w:w w:val="100"/>
        <w:sz w:val="28"/>
        <w:szCs w:val="28"/>
        <w:lang w:val="ru-RU" w:eastAsia="ru-RU" w:bidi="ru-RU"/>
      </w:rPr>
    </w:lvl>
    <w:lvl w:ilvl="2" w:tplc="36189748">
      <w:numFmt w:val="bullet"/>
      <w:lvlText w:val="•"/>
      <w:lvlJc w:val="left"/>
      <w:pPr>
        <w:ind w:left="2225" w:hanging="281"/>
      </w:pPr>
      <w:rPr>
        <w:rFonts w:hint="default"/>
        <w:lang w:val="ru-RU" w:eastAsia="ru-RU" w:bidi="ru-RU"/>
      </w:rPr>
    </w:lvl>
    <w:lvl w:ilvl="3" w:tplc="3466B578">
      <w:numFmt w:val="bullet"/>
      <w:lvlText w:val="•"/>
      <w:lvlJc w:val="left"/>
      <w:pPr>
        <w:ind w:left="3250" w:hanging="281"/>
      </w:pPr>
      <w:rPr>
        <w:rFonts w:hint="default"/>
        <w:lang w:val="ru-RU" w:eastAsia="ru-RU" w:bidi="ru-RU"/>
      </w:rPr>
    </w:lvl>
    <w:lvl w:ilvl="4" w:tplc="41AE1FCE">
      <w:numFmt w:val="bullet"/>
      <w:lvlText w:val="•"/>
      <w:lvlJc w:val="left"/>
      <w:pPr>
        <w:ind w:left="4275" w:hanging="281"/>
      </w:pPr>
      <w:rPr>
        <w:rFonts w:hint="default"/>
        <w:lang w:val="ru-RU" w:eastAsia="ru-RU" w:bidi="ru-RU"/>
      </w:rPr>
    </w:lvl>
    <w:lvl w:ilvl="5" w:tplc="620E1248">
      <w:numFmt w:val="bullet"/>
      <w:lvlText w:val="•"/>
      <w:lvlJc w:val="left"/>
      <w:pPr>
        <w:ind w:left="5300" w:hanging="281"/>
      </w:pPr>
      <w:rPr>
        <w:rFonts w:hint="default"/>
        <w:lang w:val="ru-RU" w:eastAsia="ru-RU" w:bidi="ru-RU"/>
      </w:rPr>
    </w:lvl>
    <w:lvl w:ilvl="6" w:tplc="CF428C62">
      <w:numFmt w:val="bullet"/>
      <w:lvlText w:val="•"/>
      <w:lvlJc w:val="left"/>
      <w:pPr>
        <w:ind w:left="6325" w:hanging="281"/>
      </w:pPr>
      <w:rPr>
        <w:rFonts w:hint="default"/>
        <w:lang w:val="ru-RU" w:eastAsia="ru-RU" w:bidi="ru-RU"/>
      </w:rPr>
    </w:lvl>
    <w:lvl w:ilvl="7" w:tplc="27346C64">
      <w:numFmt w:val="bullet"/>
      <w:lvlText w:val="•"/>
      <w:lvlJc w:val="left"/>
      <w:pPr>
        <w:ind w:left="7350" w:hanging="281"/>
      </w:pPr>
      <w:rPr>
        <w:rFonts w:hint="default"/>
        <w:lang w:val="ru-RU" w:eastAsia="ru-RU" w:bidi="ru-RU"/>
      </w:rPr>
    </w:lvl>
    <w:lvl w:ilvl="8" w:tplc="B414193A">
      <w:numFmt w:val="bullet"/>
      <w:lvlText w:val="•"/>
      <w:lvlJc w:val="left"/>
      <w:pPr>
        <w:ind w:left="8376" w:hanging="281"/>
      </w:pPr>
      <w:rPr>
        <w:rFonts w:hint="default"/>
        <w:lang w:val="ru-RU" w:eastAsia="ru-RU" w:bidi="ru-RU"/>
      </w:rPr>
    </w:lvl>
  </w:abstractNum>
  <w:abstractNum w:abstractNumId="9">
    <w:nsid w:val="18971967"/>
    <w:multiLevelType w:val="hybridMultilevel"/>
    <w:tmpl w:val="975C5106"/>
    <w:lvl w:ilvl="0" w:tplc="B02E71AC">
      <w:start w:val="1"/>
      <w:numFmt w:val="decimal"/>
      <w:lvlText w:val="%1."/>
      <w:lvlJc w:val="left"/>
      <w:pPr>
        <w:ind w:hanging="240"/>
        <w:jc w:val="right"/>
      </w:pPr>
      <w:rPr>
        <w:rFonts w:ascii="Times New Roman" w:eastAsia="Times New Roman" w:hAnsi="Times New Roman" w:hint="default"/>
        <w:sz w:val="24"/>
        <w:szCs w:val="24"/>
      </w:rPr>
    </w:lvl>
    <w:lvl w:ilvl="1" w:tplc="3EC4784C">
      <w:start w:val="1"/>
      <w:numFmt w:val="bullet"/>
      <w:lvlText w:val="•"/>
      <w:lvlJc w:val="left"/>
      <w:rPr>
        <w:rFonts w:hint="default"/>
      </w:rPr>
    </w:lvl>
    <w:lvl w:ilvl="2" w:tplc="5B94CAFC">
      <w:start w:val="1"/>
      <w:numFmt w:val="bullet"/>
      <w:lvlText w:val="•"/>
      <w:lvlJc w:val="left"/>
      <w:rPr>
        <w:rFonts w:hint="default"/>
      </w:rPr>
    </w:lvl>
    <w:lvl w:ilvl="3" w:tplc="D9F88372">
      <w:start w:val="1"/>
      <w:numFmt w:val="bullet"/>
      <w:lvlText w:val="•"/>
      <w:lvlJc w:val="left"/>
      <w:rPr>
        <w:rFonts w:hint="default"/>
      </w:rPr>
    </w:lvl>
    <w:lvl w:ilvl="4" w:tplc="11426CDC">
      <w:start w:val="1"/>
      <w:numFmt w:val="bullet"/>
      <w:lvlText w:val="•"/>
      <w:lvlJc w:val="left"/>
      <w:rPr>
        <w:rFonts w:hint="default"/>
      </w:rPr>
    </w:lvl>
    <w:lvl w:ilvl="5" w:tplc="C0EE099E">
      <w:start w:val="1"/>
      <w:numFmt w:val="bullet"/>
      <w:lvlText w:val="•"/>
      <w:lvlJc w:val="left"/>
      <w:rPr>
        <w:rFonts w:hint="default"/>
      </w:rPr>
    </w:lvl>
    <w:lvl w:ilvl="6" w:tplc="77568E4A">
      <w:start w:val="1"/>
      <w:numFmt w:val="bullet"/>
      <w:lvlText w:val="•"/>
      <w:lvlJc w:val="left"/>
      <w:rPr>
        <w:rFonts w:hint="default"/>
      </w:rPr>
    </w:lvl>
    <w:lvl w:ilvl="7" w:tplc="1FA2F30E">
      <w:start w:val="1"/>
      <w:numFmt w:val="bullet"/>
      <w:lvlText w:val="•"/>
      <w:lvlJc w:val="left"/>
      <w:rPr>
        <w:rFonts w:hint="default"/>
      </w:rPr>
    </w:lvl>
    <w:lvl w:ilvl="8" w:tplc="212AAE64">
      <w:start w:val="1"/>
      <w:numFmt w:val="bullet"/>
      <w:lvlText w:val="•"/>
      <w:lvlJc w:val="left"/>
      <w:rPr>
        <w:rFonts w:hint="default"/>
      </w:rPr>
    </w:lvl>
  </w:abstractNum>
  <w:abstractNum w:abstractNumId="10">
    <w:nsid w:val="1EEF0055"/>
    <w:multiLevelType w:val="hybridMultilevel"/>
    <w:tmpl w:val="C0A4F116"/>
    <w:lvl w:ilvl="0" w:tplc="768EB72C">
      <w:start w:val="1"/>
      <w:numFmt w:val="bullet"/>
      <w:lvlText w:val="–"/>
      <w:lvlJc w:val="left"/>
      <w:pPr>
        <w:ind w:hanging="361"/>
      </w:pPr>
      <w:rPr>
        <w:rFonts w:ascii="Symbol" w:eastAsia="Symbol" w:hAnsi="Symbol" w:hint="default"/>
        <w:w w:val="91"/>
        <w:sz w:val="24"/>
        <w:szCs w:val="24"/>
      </w:rPr>
    </w:lvl>
    <w:lvl w:ilvl="1" w:tplc="B8401520">
      <w:start w:val="1"/>
      <w:numFmt w:val="bullet"/>
      <w:lvlText w:val="•"/>
      <w:lvlJc w:val="left"/>
      <w:rPr>
        <w:rFonts w:hint="default"/>
      </w:rPr>
    </w:lvl>
    <w:lvl w:ilvl="2" w:tplc="B8AC1246">
      <w:start w:val="1"/>
      <w:numFmt w:val="bullet"/>
      <w:lvlText w:val="•"/>
      <w:lvlJc w:val="left"/>
      <w:rPr>
        <w:rFonts w:hint="default"/>
      </w:rPr>
    </w:lvl>
    <w:lvl w:ilvl="3" w:tplc="8C7E2404">
      <w:start w:val="1"/>
      <w:numFmt w:val="bullet"/>
      <w:lvlText w:val="•"/>
      <w:lvlJc w:val="left"/>
      <w:rPr>
        <w:rFonts w:hint="default"/>
      </w:rPr>
    </w:lvl>
    <w:lvl w:ilvl="4" w:tplc="1EA4E56A">
      <w:start w:val="1"/>
      <w:numFmt w:val="bullet"/>
      <w:lvlText w:val="•"/>
      <w:lvlJc w:val="left"/>
      <w:rPr>
        <w:rFonts w:hint="default"/>
      </w:rPr>
    </w:lvl>
    <w:lvl w:ilvl="5" w:tplc="AF5C1342">
      <w:start w:val="1"/>
      <w:numFmt w:val="bullet"/>
      <w:lvlText w:val="•"/>
      <w:lvlJc w:val="left"/>
      <w:rPr>
        <w:rFonts w:hint="default"/>
      </w:rPr>
    </w:lvl>
    <w:lvl w:ilvl="6" w:tplc="38FEE3BC">
      <w:start w:val="1"/>
      <w:numFmt w:val="bullet"/>
      <w:lvlText w:val="•"/>
      <w:lvlJc w:val="left"/>
      <w:rPr>
        <w:rFonts w:hint="default"/>
      </w:rPr>
    </w:lvl>
    <w:lvl w:ilvl="7" w:tplc="37B0AC4C">
      <w:start w:val="1"/>
      <w:numFmt w:val="bullet"/>
      <w:lvlText w:val="•"/>
      <w:lvlJc w:val="left"/>
      <w:rPr>
        <w:rFonts w:hint="default"/>
      </w:rPr>
    </w:lvl>
    <w:lvl w:ilvl="8" w:tplc="55EE1B5C">
      <w:start w:val="1"/>
      <w:numFmt w:val="bullet"/>
      <w:lvlText w:val="•"/>
      <w:lvlJc w:val="left"/>
      <w:rPr>
        <w:rFonts w:hint="default"/>
      </w:rPr>
    </w:lvl>
  </w:abstractNum>
  <w:abstractNum w:abstractNumId="11">
    <w:nsid w:val="2A4A07D6"/>
    <w:multiLevelType w:val="hybridMultilevel"/>
    <w:tmpl w:val="85CED2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DE3087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E865F5A"/>
    <w:multiLevelType w:val="hybridMultilevel"/>
    <w:tmpl w:val="974E1C24"/>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D1C744B"/>
    <w:multiLevelType w:val="hybridMultilevel"/>
    <w:tmpl w:val="6D98C3BC"/>
    <w:lvl w:ilvl="0" w:tplc="E7C86F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0A75DFF"/>
    <w:multiLevelType w:val="hybridMultilevel"/>
    <w:tmpl w:val="9DFC74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2F967BF"/>
    <w:multiLevelType w:val="multilevel"/>
    <w:tmpl w:val="C3368FE4"/>
    <w:lvl w:ilvl="0">
      <w:start w:val="2"/>
      <w:numFmt w:val="decimal"/>
      <w:lvlText w:val="%1"/>
      <w:lvlJc w:val="left"/>
      <w:pPr>
        <w:ind w:hanging="420"/>
      </w:pPr>
      <w:rPr>
        <w:rFonts w:hint="default"/>
      </w:rPr>
    </w:lvl>
    <w:lvl w:ilvl="1">
      <w:start w:val="3"/>
      <w:numFmt w:val="decimal"/>
      <w:lvlText w:val="%1.%2."/>
      <w:lvlJc w:val="left"/>
      <w:pPr>
        <w:ind w:hanging="420"/>
        <w:jc w:val="right"/>
      </w:pPr>
      <w:rPr>
        <w:rFonts w:ascii="Times New Roman" w:eastAsia="Times New Roman" w:hAnsi="Times New Roman"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7">
    <w:nsid w:val="58A63318"/>
    <w:multiLevelType w:val="multilevel"/>
    <w:tmpl w:val="C4A2F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9AD0F33"/>
    <w:multiLevelType w:val="hybridMultilevel"/>
    <w:tmpl w:val="97E6EEA8"/>
    <w:lvl w:ilvl="0" w:tplc="948EA1E6">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5BE0619A"/>
    <w:multiLevelType w:val="hybridMultilevel"/>
    <w:tmpl w:val="50204936"/>
    <w:lvl w:ilvl="0" w:tplc="02D272E6">
      <w:numFmt w:val="bullet"/>
      <w:pStyle w:val="S"/>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0A0129E"/>
    <w:multiLevelType w:val="hybridMultilevel"/>
    <w:tmpl w:val="C5224406"/>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7547073A"/>
    <w:multiLevelType w:val="hybridMultilevel"/>
    <w:tmpl w:val="BDEED9D6"/>
    <w:lvl w:ilvl="0" w:tplc="A3BC0114">
      <w:start w:val="1"/>
      <w:numFmt w:val="bullet"/>
      <w:lvlText w:val="–"/>
      <w:lvlJc w:val="left"/>
      <w:pPr>
        <w:ind w:hanging="361"/>
      </w:pPr>
      <w:rPr>
        <w:rFonts w:ascii="Symbol" w:eastAsia="Symbol" w:hAnsi="Symbol" w:hint="default"/>
        <w:w w:val="91"/>
        <w:sz w:val="24"/>
        <w:szCs w:val="24"/>
      </w:rPr>
    </w:lvl>
    <w:lvl w:ilvl="1" w:tplc="CB900768">
      <w:start w:val="1"/>
      <w:numFmt w:val="bullet"/>
      <w:lvlText w:val="•"/>
      <w:lvlJc w:val="left"/>
      <w:rPr>
        <w:rFonts w:hint="default"/>
      </w:rPr>
    </w:lvl>
    <w:lvl w:ilvl="2" w:tplc="74F2CC6A">
      <w:start w:val="1"/>
      <w:numFmt w:val="bullet"/>
      <w:lvlText w:val="•"/>
      <w:lvlJc w:val="left"/>
      <w:rPr>
        <w:rFonts w:hint="default"/>
      </w:rPr>
    </w:lvl>
    <w:lvl w:ilvl="3" w:tplc="8FD427A0">
      <w:start w:val="1"/>
      <w:numFmt w:val="bullet"/>
      <w:lvlText w:val="•"/>
      <w:lvlJc w:val="left"/>
      <w:rPr>
        <w:rFonts w:hint="default"/>
      </w:rPr>
    </w:lvl>
    <w:lvl w:ilvl="4" w:tplc="89169FAC">
      <w:start w:val="1"/>
      <w:numFmt w:val="bullet"/>
      <w:lvlText w:val="•"/>
      <w:lvlJc w:val="left"/>
      <w:rPr>
        <w:rFonts w:hint="default"/>
      </w:rPr>
    </w:lvl>
    <w:lvl w:ilvl="5" w:tplc="FB3E1432">
      <w:start w:val="1"/>
      <w:numFmt w:val="bullet"/>
      <w:lvlText w:val="•"/>
      <w:lvlJc w:val="left"/>
      <w:rPr>
        <w:rFonts w:hint="default"/>
      </w:rPr>
    </w:lvl>
    <w:lvl w:ilvl="6" w:tplc="03CACB50">
      <w:start w:val="1"/>
      <w:numFmt w:val="bullet"/>
      <w:lvlText w:val="•"/>
      <w:lvlJc w:val="left"/>
      <w:rPr>
        <w:rFonts w:hint="default"/>
      </w:rPr>
    </w:lvl>
    <w:lvl w:ilvl="7" w:tplc="77C06454">
      <w:start w:val="1"/>
      <w:numFmt w:val="bullet"/>
      <w:lvlText w:val="•"/>
      <w:lvlJc w:val="left"/>
      <w:rPr>
        <w:rFonts w:hint="default"/>
      </w:rPr>
    </w:lvl>
    <w:lvl w:ilvl="8" w:tplc="64908356">
      <w:start w:val="1"/>
      <w:numFmt w:val="bullet"/>
      <w:lvlText w:val="•"/>
      <w:lvlJc w:val="left"/>
      <w:rPr>
        <w:rFonts w:hint="default"/>
      </w:rPr>
    </w:lvl>
  </w:abstractNum>
  <w:abstractNum w:abstractNumId="22">
    <w:nsid w:val="75D00B6A"/>
    <w:multiLevelType w:val="hybridMultilevel"/>
    <w:tmpl w:val="3D64B9C0"/>
    <w:lvl w:ilvl="0" w:tplc="2A94C5C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6C81FDD"/>
    <w:multiLevelType w:val="hybridMultilevel"/>
    <w:tmpl w:val="E23A7A5C"/>
    <w:lvl w:ilvl="0" w:tplc="C43A6A7E">
      <w:start w:val="1"/>
      <w:numFmt w:val="decimal"/>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24">
    <w:nsid w:val="79EA6345"/>
    <w:multiLevelType w:val="hybridMultilevel"/>
    <w:tmpl w:val="306602CE"/>
    <w:lvl w:ilvl="0" w:tplc="D5A84732">
      <w:start w:val="1"/>
      <w:numFmt w:val="bullet"/>
      <w:lvlText w:val=""/>
      <w:lvlJc w:val="left"/>
      <w:pPr>
        <w:ind w:left="644" w:hanging="360"/>
      </w:pPr>
      <w:rPr>
        <w:rFonts w:ascii="Symbol" w:hAnsi="Symbol" w:hint="default"/>
      </w:rPr>
    </w:lvl>
    <w:lvl w:ilvl="1" w:tplc="0419000F"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BD455EC"/>
    <w:multiLevelType w:val="hybridMultilevel"/>
    <w:tmpl w:val="21A06B3C"/>
    <w:lvl w:ilvl="0" w:tplc="68F62E16">
      <w:start w:val="1"/>
      <w:numFmt w:val="bullet"/>
      <w:lvlText w:val="–"/>
      <w:lvlJc w:val="left"/>
      <w:pPr>
        <w:ind w:hanging="538"/>
      </w:pPr>
      <w:rPr>
        <w:rFonts w:ascii="Symbol" w:eastAsia="Symbol" w:hAnsi="Symbol" w:hint="default"/>
        <w:w w:val="91"/>
        <w:sz w:val="24"/>
        <w:szCs w:val="24"/>
      </w:rPr>
    </w:lvl>
    <w:lvl w:ilvl="1" w:tplc="80327E52">
      <w:start w:val="1"/>
      <w:numFmt w:val="bullet"/>
      <w:lvlText w:val="•"/>
      <w:lvlJc w:val="left"/>
      <w:rPr>
        <w:rFonts w:hint="default"/>
      </w:rPr>
    </w:lvl>
    <w:lvl w:ilvl="2" w:tplc="A4B8A19A">
      <w:start w:val="1"/>
      <w:numFmt w:val="bullet"/>
      <w:lvlText w:val="•"/>
      <w:lvlJc w:val="left"/>
      <w:rPr>
        <w:rFonts w:hint="default"/>
      </w:rPr>
    </w:lvl>
    <w:lvl w:ilvl="3" w:tplc="222079CE">
      <w:start w:val="1"/>
      <w:numFmt w:val="bullet"/>
      <w:lvlText w:val="•"/>
      <w:lvlJc w:val="left"/>
      <w:rPr>
        <w:rFonts w:hint="default"/>
      </w:rPr>
    </w:lvl>
    <w:lvl w:ilvl="4" w:tplc="6C58EA58">
      <w:start w:val="1"/>
      <w:numFmt w:val="bullet"/>
      <w:lvlText w:val="•"/>
      <w:lvlJc w:val="left"/>
      <w:rPr>
        <w:rFonts w:hint="default"/>
      </w:rPr>
    </w:lvl>
    <w:lvl w:ilvl="5" w:tplc="BC7429D0">
      <w:start w:val="1"/>
      <w:numFmt w:val="bullet"/>
      <w:lvlText w:val="•"/>
      <w:lvlJc w:val="left"/>
      <w:rPr>
        <w:rFonts w:hint="default"/>
      </w:rPr>
    </w:lvl>
    <w:lvl w:ilvl="6" w:tplc="98F43A12">
      <w:start w:val="1"/>
      <w:numFmt w:val="bullet"/>
      <w:lvlText w:val="•"/>
      <w:lvlJc w:val="left"/>
      <w:rPr>
        <w:rFonts w:hint="default"/>
      </w:rPr>
    </w:lvl>
    <w:lvl w:ilvl="7" w:tplc="46F0BCE4">
      <w:start w:val="1"/>
      <w:numFmt w:val="bullet"/>
      <w:lvlText w:val="•"/>
      <w:lvlJc w:val="left"/>
      <w:rPr>
        <w:rFonts w:hint="default"/>
      </w:rPr>
    </w:lvl>
    <w:lvl w:ilvl="8" w:tplc="060C5EA8">
      <w:start w:val="1"/>
      <w:numFmt w:val="bullet"/>
      <w:lvlText w:val="•"/>
      <w:lvlJc w:val="left"/>
      <w:rPr>
        <w:rFonts w:hint="default"/>
      </w:rPr>
    </w:lvl>
  </w:abstractNum>
  <w:num w:numId="1">
    <w:abstractNumId w:val="17"/>
  </w:num>
  <w:num w:numId="2">
    <w:abstractNumId w:val="25"/>
  </w:num>
  <w:num w:numId="3">
    <w:abstractNumId w:val="6"/>
  </w:num>
  <w:num w:numId="4">
    <w:abstractNumId w:val="7"/>
  </w:num>
  <w:num w:numId="5">
    <w:abstractNumId w:val="11"/>
  </w:num>
  <w:num w:numId="6">
    <w:abstractNumId w:val="15"/>
  </w:num>
  <w:num w:numId="7">
    <w:abstractNumId w:val="16"/>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8"/>
  </w:num>
  <w:num w:numId="13">
    <w:abstractNumId w:val="4"/>
  </w:num>
  <w:num w:numId="14">
    <w:abstractNumId w:val="21"/>
  </w:num>
  <w:num w:numId="15">
    <w:abstractNumId w:val="10"/>
  </w:num>
  <w:num w:numId="16">
    <w:abstractNumId w:val="9"/>
  </w:num>
  <w:num w:numId="17">
    <w:abstractNumId w:val="1"/>
  </w:num>
  <w:num w:numId="18">
    <w:abstractNumId w:val="0"/>
  </w:num>
  <w:num w:numId="19">
    <w:abstractNumId w:val="2"/>
  </w:num>
  <w:num w:numId="20">
    <w:abstractNumId w:val="3"/>
  </w:num>
  <w:num w:numId="21">
    <w:abstractNumId w:val="19"/>
  </w:num>
  <w:num w:numId="22">
    <w:abstractNumId w:val="14"/>
  </w:num>
  <w:num w:numId="23">
    <w:abstractNumId w:val="24"/>
  </w:num>
  <w:num w:numId="24">
    <w:abstractNumId w:val="18"/>
  </w:num>
  <w:num w:numId="25">
    <w:abstractNumId w:val="12"/>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361"/>
    <w:rsid w:val="00017023"/>
    <w:rsid w:val="0005089E"/>
    <w:rsid w:val="000B2728"/>
    <w:rsid w:val="000C5CB7"/>
    <w:rsid w:val="000C5E17"/>
    <w:rsid w:val="000D6BF9"/>
    <w:rsid w:val="0010785E"/>
    <w:rsid w:val="00124FEB"/>
    <w:rsid w:val="001353AB"/>
    <w:rsid w:val="00157112"/>
    <w:rsid w:val="00164294"/>
    <w:rsid w:val="00197AE5"/>
    <w:rsid w:val="001A4729"/>
    <w:rsid w:val="001B1AA0"/>
    <w:rsid w:val="001C7C2A"/>
    <w:rsid w:val="001D2D7B"/>
    <w:rsid w:val="001D4228"/>
    <w:rsid w:val="001F6619"/>
    <w:rsid w:val="002259CD"/>
    <w:rsid w:val="00235D45"/>
    <w:rsid w:val="0025610B"/>
    <w:rsid w:val="00262B70"/>
    <w:rsid w:val="0028289C"/>
    <w:rsid w:val="00283AE9"/>
    <w:rsid w:val="002B14FF"/>
    <w:rsid w:val="002B4E97"/>
    <w:rsid w:val="002B70C0"/>
    <w:rsid w:val="002C11CD"/>
    <w:rsid w:val="00302BD8"/>
    <w:rsid w:val="0032602F"/>
    <w:rsid w:val="0034324C"/>
    <w:rsid w:val="00343B00"/>
    <w:rsid w:val="00360D24"/>
    <w:rsid w:val="0036445F"/>
    <w:rsid w:val="00367768"/>
    <w:rsid w:val="003A09D6"/>
    <w:rsid w:val="003A6ABD"/>
    <w:rsid w:val="00434959"/>
    <w:rsid w:val="004367A6"/>
    <w:rsid w:val="004372AD"/>
    <w:rsid w:val="00445B90"/>
    <w:rsid w:val="00471586"/>
    <w:rsid w:val="00485FAD"/>
    <w:rsid w:val="004905EB"/>
    <w:rsid w:val="004B2DE3"/>
    <w:rsid w:val="004D23D1"/>
    <w:rsid w:val="004D3323"/>
    <w:rsid w:val="004E304E"/>
    <w:rsid w:val="00504610"/>
    <w:rsid w:val="00505033"/>
    <w:rsid w:val="00574E10"/>
    <w:rsid w:val="005816C1"/>
    <w:rsid w:val="005A36A6"/>
    <w:rsid w:val="005A7568"/>
    <w:rsid w:val="005F4040"/>
    <w:rsid w:val="00627495"/>
    <w:rsid w:val="00627A2A"/>
    <w:rsid w:val="00636806"/>
    <w:rsid w:val="00666B34"/>
    <w:rsid w:val="006712D1"/>
    <w:rsid w:val="006A5992"/>
    <w:rsid w:val="006D12E8"/>
    <w:rsid w:val="006D1C8F"/>
    <w:rsid w:val="006D2892"/>
    <w:rsid w:val="006E7C75"/>
    <w:rsid w:val="00703361"/>
    <w:rsid w:val="00726F7D"/>
    <w:rsid w:val="0077757B"/>
    <w:rsid w:val="007A7F09"/>
    <w:rsid w:val="007B4298"/>
    <w:rsid w:val="007D2A23"/>
    <w:rsid w:val="00802D75"/>
    <w:rsid w:val="00803657"/>
    <w:rsid w:val="008212C1"/>
    <w:rsid w:val="00841E20"/>
    <w:rsid w:val="008527C4"/>
    <w:rsid w:val="00857094"/>
    <w:rsid w:val="00863B8F"/>
    <w:rsid w:val="00891438"/>
    <w:rsid w:val="0089657E"/>
    <w:rsid w:val="009163D8"/>
    <w:rsid w:val="00931190"/>
    <w:rsid w:val="009340F3"/>
    <w:rsid w:val="009437D0"/>
    <w:rsid w:val="00955A34"/>
    <w:rsid w:val="009817E7"/>
    <w:rsid w:val="009867F3"/>
    <w:rsid w:val="009B6368"/>
    <w:rsid w:val="009D5F6E"/>
    <w:rsid w:val="00A03CB3"/>
    <w:rsid w:val="00A3134B"/>
    <w:rsid w:val="00A40BBE"/>
    <w:rsid w:val="00A42859"/>
    <w:rsid w:val="00A636AD"/>
    <w:rsid w:val="00A767F5"/>
    <w:rsid w:val="00A8375F"/>
    <w:rsid w:val="00A943F5"/>
    <w:rsid w:val="00AA0C89"/>
    <w:rsid w:val="00AA1758"/>
    <w:rsid w:val="00AD2743"/>
    <w:rsid w:val="00AF2A77"/>
    <w:rsid w:val="00B044BA"/>
    <w:rsid w:val="00B15A9E"/>
    <w:rsid w:val="00B47CD0"/>
    <w:rsid w:val="00B618FC"/>
    <w:rsid w:val="00B735DA"/>
    <w:rsid w:val="00B91F11"/>
    <w:rsid w:val="00BA54F0"/>
    <w:rsid w:val="00BE582C"/>
    <w:rsid w:val="00BE74DE"/>
    <w:rsid w:val="00C20197"/>
    <w:rsid w:val="00C22B7D"/>
    <w:rsid w:val="00C36C05"/>
    <w:rsid w:val="00C57793"/>
    <w:rsid w:val="00CA5BCB"/>
    <w:rsid w:val="00CE3AC8"/>
    <w:rsid w:val="00CE51D5"/>
    <w:rsid w:val="00D35935"/>
    <w:rsid w:val="00D42972"/>
    <w:rsid w:val="00D448BE"/>
    <w:rsid w:val="00D531CB"/>
    <w:rsid w:val="00D6138D"/>
    <w:rsid w:val="00D82F38"/>
    <w:rsid w:val="00DD2EAB"/>
    <w:rsid w:val="00DE50D7"/>
    <w:rsid w:val="00DF5598"/>
    <w:rsid w:val="00E21F32"/>
    <w:rsid w:val="00E849A2"/>
    <w:rsid w:val="00E86192"/>
    <w:rsid w:val="00E9198F"/>
    <w:rsid w:val="00ED6D0C"/>
    <w:rsid w:val="00F12111"/>
    <w:rsid w:val="00F81840"/>
    <w:rsid w:val="00F93897"/>
    <w:rsid w:val="00FD67D1"/>
    <w:rsid w:val="00FF06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47CD0"/>
    <w:pPr>
      <w:keepNext/>
      <w:spacing w:before="120" w:after="0" w:line="240" w:lineRule="auto"/>
      <w:ind w:left="-142" w:firstLine="708"/>
      <w:jc w:val="center"/>
      <w:outlineLvl w:val="0"/>
    </w:pPr>
    <w:rPr>
      <w:rFonts w:ascii="Times New Roman" w:eastAsia="Times New Roman" w:hAnsi="Times New Roman" w:cs="Courier New"/>
      <w:b/>
      <w:bCs/>
      <w:sz w:val="28"/>
      <w:szCs w:val="26"/>
    </w:rPr>
  </w:style>
  <w:style w:type="paragraph" w:styleId="2">
    <w:name w:val="heading 2"/>
    <w:basedOn w:val="a"/>
    <w:next w:val="a"/>
    <w:link w:val="20"/>
    <w:uiPriority w:val="1"/>
    <w:qFormat/>
    <w:rsid w:val="00B47CD0"/>
    <w:pPr>
      <w:keepNext/>
      <w:spacing w:before="240" w:after="60" w:line="240" w:lineRule="auto"/>
      <w:ind w:left="-142" w:firstLine="851"/>
      <w:jc w:val="both"/>
      <w:outlineLvl w:val="1"/>
    </w:pPr>
    <w:rPr>
      <w:rFonts w:ascii="Arial" w:eastAsia="Times New Roman" w:hAnsi="Arial" w:cs="Arial"/>
      <w:b/>
      <w:bCs/>
      <w:i/>
      <w:iCs/>
      <w:sz w:val="28"/>
      <w:szCs w:val="28"/>
    </w:rPr>
  </w:style>
  <w:style w:type="paragraph" w:styleId="3">
    <w:name w:val="heading 3"/>
    <w:basedOn w:val="a"/>
    <w:next w:val="a"/>
    <w:link w:val="30"/>
    <w:qFormat/>
    <w:rsid w:val="00B47CD0"/>
    <w:pPr>
      <w:keepNext/>
      <w:spacing w:before="240" w:after="60" w:line="240" w:lineRule="auto"/>
      <w:ind w:left="-142" w:firstLine="851"/>
      <w:jc w:val="both"/>
      <w:outlineLvl w:val="2"/>
    </w:pPr>
    <w:rPr>
      <w:rFonts w:ascii="Arial" w:eastAsia="Times New Roman" w:hAnsi="Arial" w:cs="Arial"/>
      <w:b/>
      <w:bCs/>
      <w:sz w:val="26"/>
      <w:szCs w:val="26"/>
    </w:rPr>
  </w:style>
  <w:style w:type="paragraph" w:styleId="5">
    <w:name w:val="heading 5"/>
    <w:basedOn w:val="a"/>
    <w:next w:val="a"/>
    <w:link w:val="50"/>
    <w:qFormat/>
    <w:rsid w:val="00B47CD0"/>
    <w:pPr>
      <w:spacing w:before="240" w:after="60" w:line="240" w:lineRule="auto"/>
      <w:ind w:left="-142" w:firstLine="851"/>
      <w:jc w:val="both"/>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703361"/>
    <w:pPr>
      <w:spacing w:after="0" w:line="240" w:lineRule="auto"/>
      <w:jc w:val="center"/>
    </w:pPr>
    <w:rPr>
      <w:rFonts w:ascii="Times New Roman" w:eastAsia="Times New Roman" w:hAnsi="Times New Roman" w:cs="Times New Roman"/>
      <w:b/>
      <w:bCs/>
      <w:sz w:val="28"/>
      <w:szCs w:val="24"/>
    </w:rPr>
  </w:style>
  <w:style w:type="character" w:customStyle="1" w:styleId="a4">
    <w:name w:val="Название Знак"/>
    <w:basedOn w:val="a0"/>
    <w:link w:val="a3"/>
    <w:rsid w:val="00703361"/>
    <w:rPr>
      <w:rFonts w:ascii="Times New Roman" w:eastAsia="Times New Roman" w:hAnsi="Times New Roman" w:cs="Times New Roman"/>
      <w:b/>
      <w:bCs/>
      <w:sz w:val="28"/>
      <w:szCs w:val="24"/>
      <w:lang w:eastAsia="ru-RU"/>
    </w:rPr>
  </w:style>
  <w:style w:type="character" w:customStyle="1" w:styleId="links8">
    <w:name w:val="link s_8"/>
    <w:basedOn w:val="a0"/>
    <w:rsid w:val="00CE51D5"/>
  </w:style>
  <w:style w:type="paragraph" w:styleId="a5">
    <w:name w:val="List Paragraph"/>
    <w:aliases w:val="Введение,Заголовок мой1,СписокСТПр,Нумерация,ПАРАГРАФ,список 1,it_List1,Ненумерованный список,List Paragraph,Второй абзац списка,Список_маркированный,Список_маркированный1,Абзац списка3,Варианты ответов,Имя рисунка,Булит,Bullet Number,lp1"/>
    <w:basedOn w:val="a"/>
    <w:link w:val="a6"/>
    <w:uiPriority w:val="34"/>
    <w:qFormat/>
    <w:rsid w:val="009340F3"/>
    <w:pPr>
      <w:ind w:left="720"/>
      <w:contextualSpacing/>
    </w:pPr>
  </w:style>
  <w:style w:type="paragraph" w:styleId="a7">
    <w:name w:val="Normal (Web)"/>
    <w:basedOn w:val="a"/>
    <w:uiPriority w:val="99"/>
    <w:unhideWhenUsed/>
    <w:rsid w:val="00FF06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00">
    <w:name w:val="10"/>
    <w:basedOn w:val="a"/>
    <w:rsid w:val="00FF06B4"/>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aliases w:val="Table Grid Report"/>
    <w:basedOn w:val="a1"/>
    <w:uiPriority w:val="59"/>
    <w:rsid w:val="00DD2E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0C5E1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C5E17"/>
    <w:rPr>
      <w:rFonts w:ascii="Tahoma" w:hAnsi="Tahoma" w:cs="Tahoma"/>
      <w:sz w:val="16"/>
      <w:szCs w:val="16"/>
    </w:rPr>
  </w:style>
  <w:style w:type="character" w:customStyle="1" w:styleId="10">
    <w:name w:val="Заголовок 1 Знак"/>
    <w:basedOn w:val="a0"/>
    <w:link w:val="1"/>
    <w:uiPriority w:val="9"/>
    <w:rsid w:val="00B47CD0"/>
    <w:rPr>
      <w:rFonts w:ascii="Times New Roman" w:eastAsia="Times New Roman" w:hAnsi="Times New Roman" w:cs="Courier New"/>
      <w:b/>
      <w:bCs/>
      <w:sz w:val="28"/>
      <w:szCs w:val="26"/>
    </w:rPr>
  </w:style>
  <w:style w:type="character" w:customStyle="1" w:styleId="20">
    <w:name w:val="Заголовок 2 Знак"/>
    <w:basedOn w:val="a0"/>
    <w:link w:val="2"/>
    <w:uiPriority w:val="9"/>
    <w:rsid w:val="00B47CD0"/>
    <w:rPr>
      <w:rFonts w:ascii="Arial" w:eastAsia="Times New Roman" w:hAnsi="Arial" w:cs="Arial"/>
      <w:b/>
      <w:bCs/>
      <w:i/>
      <w:iCs/>
      <w:sz w:val="28"/>
      <w:szCs w:val="28"/>
    </w:rPr>
  </w:style>
  <w:style w:type="character" w:customStyle="1" w:styleId="30">
    <w:name w:val="Заголовок 3 Знак"/>
    <w:basedOn w:val="a0"/>
    <w:link w:val="3"/>
    <w:rsid w:val="00B47CD0"/>
    <w:rPr>
      <w:rFonts w:ascii="Arial" w:eastAsia="Times New Roman" w:hAnsi="Arial" w:cs="Arial"/>
      <w:b/>
      <w:bCs/>
      <w:sz w:val="26"/>
      <w:szCs w:val="26"/>
    </w:rPr>
  </w:style>
  <w:style w:type="character" w:customStyle="1" w:styleId="50">
    <w:name w:val="Заголовок 5 Знак"/>
    <w:basedOn w:val="a0"/>
    <w:link w:val="5"/>
    <w:rsid w:val="00B47CD0"/>
    <w:rPr>
      <w:rFonts w:ascii="Times New Roman" w:eastAsia="Times New Roman" w:hAnsi="Times New Roman" w:cs="Times New Roman"/>
      <w:b/>
      <w:bCs/>
      <w:i/>
      <w:iCs/>
      <w:sz w:val="26"/>
      <w:szCs w:val="26"/>
    </w:rPr>
  </w:style>
  <w:style w:type="numbering" w:customStyle="1" w:styleId="11">
    <w:name w:val="Нет списка1"/>
    <w:next w:val="a2"/>
    <w:uiPriority w:val="99"/>
    <w:semiHidden/>
    <w:unhideWhenUsed/>
    <w:rsid w:val="00B47CD0"/>
  </w:style>
  <w:style w:type="paragraph" w:styleId="ab">
    <w:name w:val="No Spacing"/>
    <w:aliases w:val="с интервалом,5 межстрочный интервал"/>
    <w:link w:val="ac"/>
    <w:qFormat/>
    <w:rsid w:val="00B47CD0"/>
    <w:pPr>
      <w:spacing w:after="0" w:line="240" w:lineRule="auto"/>
    </w:pPr>
    <w:rPr>
      <w:rFonts w:ascii="Calibri" w:eastAsia="Calibri" w:hAnsi="Calibri" w:cs="Times New Roman"/>
      <w:lang w:val="en-US" w:eastAsia="en-US" w:bidi="en-US"/>
    </w:rPr>
  </w:style>
  <w:style w:type="paragraph" w:customStyle="1" w:styleId="TableParagraph">
    <w:name w:val="Table Paragraph"/>
    <w:basedOn w:val="a"/>
    <w:uiPriority w:val="1"/>
    <w:qFormat/>
    <w:rsid w:val="00B47CD0"/>
    <w:pPr>
      <w:widowControl w:val="0"/>
      <w:spacing w:after="0" w:line="240" w:lineRule="auto"/>
      <w:ind w:left="-142" w:firstLine="851"/>
      <w:jc w:val="both"/>
    </w:pPr>
    <w:rPr>
      <w:rFonts w:eastAsia="Calibri"/>
      <w:lang w:val="en-US" w:eastAsia="en-US"/>
    </w:rPr>
  </w:style>
  <w:style w:type="table" w:customStyle="1" w:styleId="12">
    <w:name w:val="Сетка таблицы1"/>
    <w:basedOn w:val="a1"/>
    <w:next w:val="a8"/>
    <w:uiPriority w:val="39"/>
    <w:rsid w:val="00B47CD0"/>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Нормальный"/>
    <w:rsid w:val="00B47CD0"/>
    <w:pPr>
      <w:spacing w:after="0" w:line="240" w:lineRule="auto"/>
    </w:pPr>
    <w:rPr>
      <w:rFonts w:ascii="Arial" w:eastAsia="Times New Roman" w:hAnsi="Arial" w:cs="Times New Roman"/>
      <w:sz w:val="20"/>
      <w:szCs w:val="20"/>
    </w:rPr>
  </w:style>
  <w:style w:type="paragraph" w:styleId="21">
    <w:name w:val="Body Text Indent 2"/>
    <w:basedOn w:val="a"/>
    <w:link w:val="22"/>
    <w:unhideWhenUsed/>
    <w:rsid w:val="00B47CD0"/>
    <w:pPr>
      <w:spacing w:after="120" w:line="480" w:lineRule="auto"/>
      <w:ind w:left="283" w:firstLine="851"/>
      <w:jc w:val="both"/>
    </w:pPr>
    <w:rPr>
      <w:rFonts w:ascii="Times New Roman" w:eastAsia="Times New Roman" w:hAnsi="Times New Roman" w:cs="Times New Roman"/>
      <w:sz w:val="26"/>
      <w:szCs w:val="26"/>
    </w:rPr>
  </w:style>
  <w:style w:type="character" w:customStyle="1" w:styleId="22">
    <w:name w:val="Основной текст с отступом 2 Знак"/>
    <w:basedOn w:val="a0"/>
    <w:link w:val="21"/>
    <w:rsid w:val="00B47CD0"/>
    <w:rPr>
      <w:rFonts w:ascii="Times New Roman" w:eastAsia="Times New Roman" w:hAnsi="Times New Roman" w:cs="Times New Roman"/>
      <w:sz w:val="26"/>
      <w:szCs w:val="26"/>
    </w:rPr>
  </w:style>
  <w:style w:type="paragraph" w:styleId="ae">
    <w:name w:val="Body Text"/>
    <w:aliases w:val=" Знак, Знак1 Знак,Знак,Знак1 Знак,Основной текст Знак Знак Знак,Основной текст Знак Знак1"/>
    <w:basedOn w:val="a"/>
    <w:link w:val="af"/>
    <w:unhideWhenUsed/>
    <w:qFormat/>
    <w:rsid w:val="00B47CD0"/>
    <w:pPr>
      <w:spacing w:after="120" w:line="240" w:lineRule="auto"/>
      <w:ind w:left="-142" w:firstLine="851"/>
      <w:jc w:val="both"/>
    </w:pPr>
    <w:rPr>
      <w:rFonts w:ascii="Times New Roman" w:eastAsia="Times New Roman" w:hAnsi="Times New Roman" w:cs="Times New Roman"/>
      <w:sz w:val="26"/>
      <w:szCs w:val="26"/>
    </w:rPr>
  </w:style>
  <w:style w:type="character" w:customStyle="1" w:styleId="af">
    <w:name w:val="Основной текст Знак"/>
    <w:aliases w:val=" Знак Знак, Знак1 Знак Знак,Знак Знак1,Знак1 Знак Знак,Основной текст Знак Знак Знак Знак,Основной текст Знак Знак1 Знак"/>
    <w:basedOn w:val="a0"/>
    <w:link w:val="ae"/>
    <w:rsid w:val="00B47CD0"/>
    <w:rPr>
      <w:rFonts w:ascii="Times New Roman" w:eastAsia="Times New Roman" w:hAnsi="Times New Roman" w:cs="Times New Roman"/>
      <w:sz w:val="26"/>
      <w:szCs w:val="26"/>
    </w:rPr>
  </w:style>
  <w:style w:type="table" w:customStyle="1" w:styleId="TableNormal">
    <w:name w:val="Table Normal"/>
    <w:uiPriority w:val="2"/>
    <w:semiHidden/>
    <w:unhideWhenUsed/>
    <w:qFormat/>
    <w:rsid w:val="00B47CD0"/>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13">
    <w:name w:val="Знак1"/>
    <w:basedOn w:val="a"/>
    <w:semiHidden/>
    <w:rsid w:val="00B47CD0"/>
    <w:pPr>
      <w:tabs>
        <w:tab w:val="num" w:pos="709"/>
      </w:tabs>
      <w:spacing w:before="120" w:after="160" w:line="240" w:lineRule="exact"/>
      <w:ind w:left="709" w:hanging="284"/>
      <w:jc w:val="both"/>
    </w:pPr>
    <w:rPr>
      <w:rFonts w:ascii="Verdana" w:eastAsia="Times New Roman" w:hAnsi="Verdana" w:cs="Times New Roman"/>
      <w:sz w:val="26"/>
      <w:szCs w:val="26"/>
      <w:lang w:val="en-US" w:eastAsia="en-US"/>
    </w:rPr>
  </w:style>
  <w:style w:type="paragraph" w:styleId="af0">
    <w:name w:val="Body Text Indent"/>
    <w:basedOn w:val="a"/>
    <w:link w:val="af1"/>
    <w:unhideWhenUsed/>
    <w:rsid w:val="00B47CD0"/>
    <w:pPr>
      <w:spacing w:after="120" w:line="240" w:lineRule="auto"/>
      <w:ind w:left="283" w:firstLine="851"/>
      <w:jc w:val="both"/>
    </w:pPr>
    <w:rPr>
      <w:rFonts w:ascii="Times New Roman" w:eastAsia="Times New Roman" w:hAnsi="Times New Roman" w:cs="Times New Roman"/>
      <w:sz w:val="26"/>
      <w:szCs w:val="26"/>
    </w:rPr>
  </w:style>
  <w:style w:type="character" w:customStyle="1" w:styleId="af1">
    <w:name w:val="Основной текст с отступом Знак"/>
    <w:basedOn w:val="a0"/>
    <w:link w:val="af0"/>
    <w:rsid w:val="00B47CD0"/>
    <w:rPr>
      <w:rFonts w:ascii="Times New Roman" w:eastAsia="Times New Roman" w:hAnsi="Times New Roman" w:cs="Times New Roman"/>
      <w:sz w:val="26"/>
      <w:szCs w:val="26"/>
    </w:rPr>
  </w:style>
  <w:style w:type="paragraph" w:styleId="af2">
    <w:name w:val="Subtitle"/>
    <w:basedOn w:val="a"/>
    <w:link w:val="af3"/>
    <w:qFormat/>
    <w:rsid w:val="00B47CD0"/>
    <w:pPr>
      <w:spacing w:after="0" w:line="240" w:lineRule="auto"/>
      <w:ind w:left="-142" w:firstLine="851"/>
      <w:jc w:val="both"/>
    </w:pPr>
    <w:rPr>
      <w:rFonts w:ascii="Times New Roman" w:eastAsia="Times New Roman" w:hAnsi="Times New Roman" w:cs="Times New Roman"/>
      <w:sz w:val="24"/>
      <w:szCs w:val="26"/>
    </w:rPr>
  </w:style>
  <w:style w:type="character" w:customStyle="1" w:styleId="af3">
    <w:name w:val="Подзаголовок Знак"/>
    <w:basedOn w:val="a0"/>
    <w:link w:val="af2"/>
    <w:rsid w:val="00B47CD0"/>
    <w:rPr>
      <w:rFonts w:ascii="Times New Roman" w:eastAsia="Times New Roman" w:hAnsi="Times New Roman" w:cs="Times New Roman"/>
      <w:sz w:val="24"/>
      <w:szCs w:val="26"/>
    </w:rPr>
  </w:style>
  <w:style w:type="paragraph" w:customStyle="1" w:styleId="xl57">
    <w:name w:val="xl57"/>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styleId="23">
    <w:name w:val="Body Text 2"/>
    <w:basedOn w:val="a"/>
    <w:link w:val="24"/>
    <w:rsid w:val="00B47CD0"/>
    <w:pPr>
      <w:spacing w:after="120" w:line="480" w:lineRule="auto"/>
      <w:ind w:left="-142" w:firstLine="851"/>
      <w:jc w:val="both"/>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B47CD0"/>
    <w:rPr>
      <w:rFonts w:ascii="Times New Roman" w:eastAsia="Times New Roman" w:hAnsi="Times New Roman" w:cs="Times New Roman"/>
      <w:sz w:val="24"/>
      <w:szCs w:val="24"/>
    </w:rPr>
  </w:style>
  <w:style w:type="paragraph" w:styleId="af4">
    <w:name w:val="footer"/>
    <w:basedOn w:val="a"/>
    <w:link w:val="af5"/>
    <w:uiPriority w:val="99"/>
    <w:rsid w:val="00B47CD0"/>
    <w:pPr>
      <w:tabs>
        <w:tab w:val="center" w:pos="4677"/>
        <w:tab w:val="right" w:pos="9355"/>
      </w:tabs>
      <w:spacing w:after="0" w:line="240" w:lineRule="auto"/>
      <w:ind w:left="-142" w:firstLine="851"/>
      <w:jc w:val="both"/>
    </w:pPr>
    <w:rPr>
      <w:rFonts w:ascii="Times New Roman" w:eastAsia="Times New Roman" w:hAnsi="Times New Roman" w:cs="Courier New"/>
      <w:sz w:val="28"/>
      <w:szCs w:val="26"/>
    </w:rPr>
  </w:style>
  <w:style w:type="character" w:customStyle="1" w:styleId="af5">
    <w:name w:val="Нижний колонтитул Знак"/>
    <w:basedOn w:val="a0"/>
    <w:link w:val="af4"/>
    <w:uiPriority w:val="99"/>
    <w:rsid w:val="00B47CD0"/>
    <w:rPr>
      <w:rFonts w:ascii="Times New Roman" w:eastAsia="Times New Roman" w:hAnsi="Times New Roman" w:cs="Courier New"/>
      <w:sz w:val="28"/>
      <w:szCs w:val="26"/>
    </w:rPr>
  </w:style>
  <w:style w:type="paragraph" w:customStyle="1" w:styleId="4">
    <w:name w:val="заголовок 4"/>
    <w:basedOn w:val="a"/>
    <w:next w:val="a"/>
    <w:rsid w:val="00B47CD0"/>
    <w:pPr>
      <w:keepNext/>
      <w:autoSpaceDE w:val="0"/>
      <w:autoSpaceDN w:val="0"/>
      <w:spacing w:after="0" w:line="240" w:lineRule="auto"/>
      <w:ind w:left="-142" w:firstLine="851"/>
      <w:jc w:val="center"/>
      <w:outlineLvl w:val="3"/>
    </w:pPr>
    <w:rPr>
      <w:rFonts w:ascii="Times New Roman" w:eastAsia="Times New Roman" w:hAnsi="Times New Roman" w:cs="Times New Roman"/>
      <w:b/>
      <w:bCs/>
      <w:sz w:val="28"/>
      <w:szCs w:val="28"/>
    </w:rPr>
  </w:style>
  <w:style w:type="character" w:styleId="af6">
    <w:name w:val="Emphasis"/>
    <w:basedOn w:val="a0"/>
    <w:uiPriority w:val="20"/>
    <w:qFormat/>
    <w:rsid w:val="00B47CD0"/>
    <w:rPr>
      <w:i/>
      <w:iCs/>
    </w:rPr>
  </w:style>
  <w:style w:type="paragraph" w:customStyle="1" w:styleId="31">
    <w:name w:val="Основной текст с отступом 31"/>
    <w:basedOn w:val="a"/>
    <w:rsid w:val="00B47CD0"/>
    <w:pPr>
      <w:spacing w:before="120" w:after="0" w:line="360" w:lineRule="auto"/>
      <w:ind w:left="-142" w:firstLine="567"/>
      <w:jc w:val="both"/>
    </w:pPr>
    <w:rPr>
      <w:rFonts w:ascii="TimesDL" w:eastAsia="Times New Roman" w:hAnsi="TimesDL" w:cs="Times New Roman"/>
      <w:sz w:val="28"/>
      <w:szCs w:val="26"/>
    </w:rPr>
  </w:style>
  <w:style w:type="character" w:styleId="af7">
    <w:name w:val="page number"/>
    <w:basedOn w:val="a0"/>
    <w:rsid w:val="00B47CD0"/>
  </w:style>
  <w:style w:type="paragraph" w:styleId="af8">
    <w:name w:val="header"/>
    <w:basedOn w:val="a"/>
    <w:link w:val="af9"/>
    <w:uiPriority w:val="99"/>
    <w:rsid w:val="00B47CD0"/>
    <w:pPr>
      <w:tabs>
        <w:tab w:val="center" w:pos="4677"/>
        <w:tab w:val="right" w:pos="9355"/>
      </w:tabs>
      <w:spacing w:after="0" w:line="240" w:lineRule="auto"/>
      <w:ind w:left="-142" w:firstLine="851"/>
      <w:jc w:val="both"/>
    </w:pPr>
    <w:rPr>
      <w:rFonts w:ascii="Times New Roman" w:eastAsia="Times New Roman" w:hAnsi="Times New Roman" w:cs="Times New Roman"/>
      <w:sz w:val="24"/>
      <w:szCs w:val="24"/>
    </w:rPr>
  </w:style>
  <w:style w:type="character" w:customStyle="1" w:styleId="af9">
    <w:name w:val="Верхний колонтитул Знак"/>
    <w:basedOn w:val="a0"/>
    <w:link w:val="af8"/>
    <w:uiPriority w:val="99"/>
    <w:rsid w:val="00B47CD0"/>
    <w:rPr>
      <w:rFonts w:ascii="Times New Roman" w:eastAsia="Times New Roman" w:hAnsi="Times New Roman" w:cs="Times New Roman"/>
      <w:sz w:val="24"/>
      <w:szCs w:val="24"/>
    </w:rPr>
  </w:style>
  <w:style w:type="paragraph" w:customStyle="1" w:styleId="14">
    <w:name w:val="Обычный1"/>
    <w:rsid w:val="00B47CD0"/>
    <w:pPr>
      <w:spacing w:before="100" w:after="100" w:line="240" w:lineRule="auto"/>
    </w:pPr>
    <w:rPr>
      <w:rFonts w:ascii="Times New Roman" w:eastAsia="Times New Roman" w:hAnsi="Times New Roman" w:cs="Times New Roman"/>
      <w:snapToGrid w:val="0"/>
      <w:sz w:val="24"/>
      <w:szCs w:val="20"/>
    </w:rPr>
  </w:style>
  <w:style w:type="paragraph" w:customStyle="1" w:styleId="15">
    <w:name w:val="заголовок 1"/>
    <w:basedOn w:val="a"/>
    <w:next w:val="a"/>
    <w:rsid w:val="00B47CD0"/>
    <w:pPr>
      <w:keepNext/>
      <w:autoSpaceDE w:val="0"/>
      <w:autoSpaceDN w:val="0"/>
      <w:spacing w:after="0" w:line="240" w:lineRule="auto"/>
      <w:ind w:left="-142" w:firstLine="851"/>
      <w:jc w:val="both"/>
    </w:pPr>
    <w:rPr>
      <w:rFonts w:ascii="Times New Roman" w:eastAsia="Times New Roman" w:hAnsi="Times New Roman" w:cs="Times New Roman"/>
      <w:b/>
      <w:bCs/>
      <w:sz w:val="26"/>
      <w:szCs w:val="24"/>
    </w:rPr>
  </w:style>
  <w:style w:type="character" w:styleId="afa">
    <w:name w:val="Hyperlink"/>
    <w:basedOn w:val="a0"/>
    <w:uiPriority w:val="99"/>
    <w:rsid w:val="00B47CD0"/>
    <w:rPr>
      <w:color w:val="0000FF"/>
      <w:u w:val="single"/>
    </w:rPr>
  </w:style>
  <w:style w:type="character" w:customStyle="1" w:styleId="afb">
    <w:name w:val="Основной шрифт"/>
    <w:rsid w:val="00B47CD0"/>
  </w:style>
  <w:style w:type="paragraph" w:customStyle="1" w:styleId="210">
    <w:name w:val="Основной текст с отступом 21"/>
    <w:basedOn w:val="a"/>
    <w:rsid w:val="00B47CD0"/>
    <w:pPr>
      <w:spacing w:after="0" w:line="240" w:lineRule="auto"/>
      <w:ind w:left="-142" w:firstLine="851"/>
      <w:jc w:val="both"/>
    </w:pPr>
    <w:rPr>
      <w:rFonts w:ascii="Times New Roman" w:eastAsia="Times New Roman" w:hAnsi="Times New Roman" w:cs="Times New Roman"/>
      <w:sz w:val="28"/>
      <w:szCs w:val="26"/>
    </w:rPr>
  </w:style>
  <w:style w:type="paragraph" w:customStyle="1" w:styleId="xl61">
    <w:name w:val="xl61"/>
    <w:basedOn w:val="a"/>
    <w:rsid w:val="00B47CD0"/>
    <w:pPr>
      <w:spacing w:before="100" w:beforeAutospacing="1" w:after="100" w:afterAutospacing="1" w:line="240" w:lineRule="auto"/>
      <w:ind w:left="-142" w:firstLine="851"/>
      <w:jc w:val="center"/>
    </w:pPr>
    <w:rPr>
      <w:rFonts w:ascii="Arial" w:eastAsia="Arial Unicode MS" w:hAnsi="Arial" w:cs="Arial"/>
      <w:sz w:val="28"/>
      <w:szCs w:val="28"/>
    </w:rPr>
  </w:style>
  <w:style w:type="paragraph" w:customStyle="1" w:styleId="afc">
    <w:name w:val="Внутренний адрес"/>
    <w:basedOn w:val="a"/>
    <w:rsid w:val="00B47CD0"/>
    <w:pPr>
      <w:autoSpaceDE w:val="0"/>
      <w:autoSpaceDN w:val="0"/>
      <w:spacing w:after="0" w:line="240" w:lineRule="auto"/>
      <w:ind w:left="-142" w:firstLine="851"/>
      <w:jc w:val="both"/>
    </w:pPr>
    <w:rPr>
      <w:rFonts w:ascii="Times New Roman" w:eastAsia="Times New Roman" w:hAnsi="Times New Roman" w:cs="Times New Roman"/>
      <w:sz w:val="26"/>
      <w:szCs w:val="24"/>
    </w:rPr>
  </w:style>
  <w:style w:type="character" w:customStyle="1" w:styleId="afd">
    <w:name w:val="номер страницы"/>
    <w:basedOn w:val="a0"/>
    <w:rsid w:val="00B47CD0"/>
  </w:style>
  <w:style w:type="paragraph" w:customStyle="1" w:styleId="25">
    <w:name w:val="заголовок 2"/>
    <w:basedOn w:val="a"/>
    <w:next w:val="a"/>
    <w:rsid w:val="00B47CD0"/>
    <w:pPr>
      <w:keepNext/>
      <w:autoSpaceDE w:val="0"/>
      <w:autoSpaceDN w:val="0"/>
      <w:spacing w:after="0" w:line="240" w:lineRule="auto"/>
      <w:ind w:left="-142" w:firstLine="851"/>
      <w:jc w:val="center"/>
      <w:outlineLvl w:val="1"/>
    </w:pPr>
    <w:rPr>
      <w:rFonts w:ascii="Times New Roman" w:eastAsia="Times New Roman" w:hAnsi="Times New Roman" w:cs="Times New Roman"/>
      <w:i/>
      <w:iCs/>
      <w:sz w:val="26"/>
      <w:szCs w:val="26"/>
    </w:rPr>
  </w:style>
  <w:style w:type="paragraph" w:customStyle="1" w:styleId="32">
    <w:name w:val="заголовок 3"/>
    <w:basedOn w:val="a"/>
    <w:next w:val="a"/>
    <w:rsid w:val="00B47CD0"/>
    <w:pPr>
      <w:keepNext/>
      <w:autoSpaceDE w:val="0"/>
      <w:autoSpaceDN w:val="0"/>
      <w:spacing w:after="0" w:line="240" w:lineRule="auto"/>
      <w:ind w:left="-142" w:firstLine="709"/>
      <w:jc w:val="both"/>
      <w:outlineLvl w:val="2"/>
    </w:pPr>
    <w:rPr>
      <w:rFonts w:ascii="Times New Roman" w:eastAsia="Times New Roman" w:hAnsi="Times New Roman" w:cs="Times New Roman"/>
      <w:sz w:val="28"/>
      <w:szCs w:val="28"/>
    </w:rPr>
  </w:style>
  <w:style w:type="paragraph" w:customStyle="1" w:styleId="51">
    <w:name w:val="заголовок 5"/>
    <w:basedOn w:val="a"/>
    <w:next w:val="a"/>
    <w:rsid w:val="00B47CD0"/>
    <w:pPr>
      <w:keepNext/>
      <w:autoSpaceDE w:val="0"/>
      <w:autoSpaceDN w:val="0"/>
      <w:spacing w:after="0" w:line="240" w:lineRule="auto"/>
      <w:ind w:left="-142" w:firstLine="851"/>
      <w:jc w:val="center"/>
      <w:outlineLvl w:val="4"/>
    </w:pPr>
    <w:rPr>
      <w:rFonts w:ascii="Times New Roman" w:eastAsia="Times New Roman" w:hAnsi="Times New Roman" w:cs="Times New Roman"/>
      <w:b/>
      <w:bCs/>
      <w:sz w:val="26"/>
      <w:szCs w:val="26"/>
    </w:rPr>
  </w:style>
  <w:style w:type="paragraph" w:customStyle="1" w:styleId="6">
    <w:name w:val="заголовок 6"/>
    <w:basedOn w:val="a"/>
    <w:next w:val="a"/>
    <w:rsid w:val="00B47CD0"/>
    <w:pPr>
      <w:keepNext/>
      <w:autoSpaceDE w:val="0"/>
      <w:autoSpaceDN w:val="0"/>
      <w:spacing w:after="0" w:line="240" w:lineRule="auto"/>
      <w:ind w:left="-142" w:firstLine="851"/>
      <w:jc w:val="right"/>
      <w:outlineLvl w:val="5"/>
    </w:pPr>
    <w:rPr>
      <w:rFonts w:ascii="Times New Roman" w:eastAsia="Times New Roman" w:hAnsi="Times New Roman" w:cs="Times New Roman"/>
      <w:sz w:val="26"/>
      <w:szCs w:val="26"/>
    </w:rPr>
  </w:style>
  <w:style w:type="paragraph" w:customStyle="1" w:styleId="211">
    <w:name w:val="Основной текст 21"/>
    <w:basedOn w:val="a"/>
    <w:rsid w:val="00B47CD0"/>
    <w:pPr>
      <w:widowControl w:val="0"/>
      <w:spacing w:after="0" w:line="240" w:lineRule="auto"/>
      <w:ind w:left="-142" w:firstLine="851"/>
      <w:jc w:val="both"/>
    </w:pPr>
    <w:rPr>
      <w:rFonts w:ascii="Times New Roman" w:eastAsia="Times New Roman" w:hAnsi="Times New Roman" w:cs="Times New Roman"/>
      <w:sz w:val="28"/>
      <w:szCs w:val="26"/>
    </w:rPr>
  </w:style>
  <w:style w:type="paragraph" w:customStyle="1" w:styleId="font5">
    <w:name w:val="font5"/>
    <w:basedOn w:val="a"/>
    <w:rsid w:val="00B47CD0"/>
    <w:pPr>
      <w:spacing w:before="100" w:beforeAutospacing="1" w:after="100" w:afterAutospacing="1" w:line="240" w:lineRule="auto"/>
      <w:ind w:left="-142" w:firstLine="851"/>
      <w:jc w:val="both"/>
    </w:pPr>
    <w:rPr>
      <w:rFonts w:ascii="Tahoma" w:eastAsia="Arial Unicode MS" w:hAnsi="Tahoma" w:cs="Tahoma"/>
      <w:color w:val="000000"/>
      <w:sz w:val="16"/>
      <w:szCs w:val="16"/>
    </w:rPr>
  </w:style>
  <w:style w:type="paragraph" w:customStyle="1" w:styleId="font6">
    <w:name w:val="font6"/>
    <w:basedOn w:val="a"/>
    <w:rsid w:val="00B47CD0"/>
    <w:pPr>
      <w:spacing w:before="100" w:beforeAutospacing="1" w:after="100" w:afterAutospacing="1" w:line="240" w:lineRule="auto"/>
      <w:ind w:left="-142" w:firstLine="851"/>
      <w:jc w:val="both"/>
    </w:pPr>
    <w:rPr>
      <w:rFonts w:ascii="Tahoma" w:eastAsia="Arial Unicode MS" w:hAnsi="Tahoma" w:cs="Tahoma"/>
      <w:b/>
      <w:bCs/>
      <w:color w:val="000000"/>
      <w:sz w:val="16"/>
      <w:szCs w:val="16"/>
    </w:rPr>
  </w:style>
  <w:style w:type="paragraph" w:customStyle="1" w:styleId="xl24">
    <w:name w:val="xl2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5">
    <w:name w:val="xl2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6">
    <w:name w:val="xl2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27">
    <w:name w:val="xl2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8">
    <w:name w:val="xl2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sz w:val="24"/>
      <w:szCs w:val="24"/>
    </w:rPr>
  </w:style>
  <w:style w:type="paragraph" w:customStyle="1" w:styleId="xl29">
    <w:name w:val="xl2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0">
    <w:name w:val="xl3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1">
    <w:name w:val="xl3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2">
    <w:name w:val="xl3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3">
    <w:name w:val="xl3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4">
    <w:name w:val="xl3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5">
    <w:name w:val="xl3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6">
    <w:name w:val="xl3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7">
    <w:name w:val="xl3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8">
    <w:name w:val="xl3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9">
    <w:name w:val="xl3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0">
    <w:name w:val="xl4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1">
    <w:name w:val="xl4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2">
    <w:name w:val="xl4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3">
    <w:name w:val="xl4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center"/>
    </w:pPr>
    <w:rPr>
      <w:rFonts w:ascii="Arial" w:eastAsia="Arial Unicode MS" w:hAnsi="Arial" w:cs="Arial"/>
      <w:b/>
      <w:bCs/>
      <w:i/>
      <w:iCs/>
      <w:sz w:val="24"/>
      <w:szCs w:val="24"/>
    </w:rPr>
  </w:style>
  <w:style w:type="paragraph" w:customStyle="1" w:styleId="xl44">
    <w:name w:val="xl4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45">
    <w:name w:val="xl4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6">
    <w:name w:val="xl4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7">
    <w:name w:val="xl4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48">
    <w:name w:val="xl4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9">
    <w:name w:val="xl4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0">
    <w:name w:val="xl5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1">
    <w:name w:val="xl5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52">
    <w:name w:val="xl5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53">
    <w:name w:val="xl5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4">
    <w:name w:val="xl5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55">
    <w:name w:val="xl5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6">
    <w:name w:val="xl56"/>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58">
    <w:name w:val="xl58"/>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9">
    <w:name w:val="xl59"/>
    <w:basedOn w:val="a"/>
    <w:rsid w:val="00B47CD0"/>
    <w:pPr>
      <w:pBdr>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0">
    <w:name w:val="xl60"/>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2">
    <w:name w:val="xl62"/>
    <w:basedOn w:val="a"/>
    <w:rsid w:val="00B47CD0"/>
    <w:pPr>
      <w:pBdr>
        <w:bottom w:val="single" w:sz="4" w:space="0" w:color="auto"/>
      </w:pBdr>
      <w:spacing w:before="100" w:beforeAutospacing="1" w:after="100" w:afterAutospacing="1" w:line="240" w:lineRule="auto"/>
      <w:ind w:left="-142" w:firstLine="851"/>
      <w:jc w:val="both"/>
    </w:pPr>
    <w:rPr>
      <w:rFonts w:ascii="Arial Unicode MS" w:eastAsia="Arial Unicode MS" w:hAnsi="Arial Unicode MS" w:cs="Arial Unicode MS"/>
      <w:sz w:val="24"/>
      <w:szCs w:val="24"/>
    </w:rPr>
  </w:style>
  <w:style w:type="paragraph" w:customStyle="1" w:styleId="xl63">
    <w:name w:val="xl63"/>
    <w:basedOn w:val="a"/>
    <w:rsid w:val="00B47CD0"/>
    <w:pPr>
      <w:pBdr>
        <w:top w:val="single" w:sz="4" w:space="0" w:color="auto"/>
        <w:left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4">
    <w:name w:val="xl64"/>
    <w:basedOn w:val="a"/>
    <w:rsid w:val="00B47CD0"/>
    <w:pPr>
      <w:pBdr>
        <w:top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5">
    <w:name w:val="xl65"/>
    <w:basedOn w:val="a"/>
    <w:rsid w:val="00B47CD0"/>
    <w:pPr>
      <w:pBdr>
        <w:top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6">
    <w:name w:val="xl6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67">
    <w:name w:val="xl6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ConsPlusCell">
    <w:name w:val="ConsPlusCell"/>
    <w:rsid w:val="00B47CD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Title">
    <w:name w:val="ConsTitle"/>
    <w:rsid w:val="00B47CD0"/>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6">
    <w:name w:val="Абзац списка1"/>
    <w:basedOn w:val="a"/>
    <w:rsid w:val="00B47CD0"/>
    <w:pPr>
      <w:ind w:left="720" w:firstLine="851"/>
      <w:contextualSpacing/>
      <w:jc w:val="both"/>
    </w:pPr>
    <w:rPr>
      <w:rFonts w:ascii="Calibri" w:eastAsia="Times New Roman" w:hAnsi="Calibri" w:cs="Times New Roman"/>
    </w:rPr>
  </w:style>
  <w:style w:type="paragraph" w:customStyle="1" w:styleId="110">
    <w:name w:val="Оглавление 11"/>
    <w:basedOn w:val="a"/>
    <w:next w:val="17"/>
    <w:uiPriority w:val="1"/>
    <w:qFormat/>
    <w:rsid w:val="00B47CD0"/>
    <w:pPr>
      <w:widowControl w:val="0"/>
      <w:spacing w:before="120" w:after="0" w:line="240" w:lineRule="auto"/>
      <w:ind w:left="152"/>
    </w:pPr>
    <w:rPr>
      <w:rFonts w:ascii="Times New Roman" w:eastAsia="Times New Roman" w:hAnsi="Times New Roman"/>
      <w:b/>
      <w:bCs/>
      <w:sz w:val="20"/>
      <w:szCs w:val="20"/>
      <w:lang w:val="en-US" w:eastAsia="en-US"/>
    </w:rPr>
  </w:style>
  <w:style w:type="paragraph" w:customStyle="1" w:styleId="212">
    <w:name w:val="Оглавление 21"/>
    <w:basedOn w:val="a"/>
    <w:next w:val="26"/>
    <w:uiPriority w:val="1"/>
    <w:qFormat/>
    <w:rsid w:val="00B47CD0"/>
    <w:pPr>
      <w:widowControl w:val="0"/>
      <w:spacing w:after="0" w:line="240" w:lineRule="auto"/>
      <w:ind w:left="885" w:hanging="492"/>
    </w:pPr>
    <w:rPr>
      <w:rFonts w:ascii="Times New Roman" w:eastAsia="Times New Roman" w:hAnsi="Times New Roman"/>
      <w:sz w:val="16"/>
      <w:szCs w:val="16"/>
      <w:lang w:val="en-US" w:eastAsia="en-US"/>
    </w:rPr>
  </w:style>
  <w:style w:type="paragraph" w:customStyle="1" w:styleId="310">
    <w:name w:val="Оглавление 31"/>
    <w:basedOn w:val="a"/>
    <w:next w:val="33"/>
    <w:uiPriority w:val="1"/>
    <w:qFormat/>
    <w:rsid w:val="00B47CD0"/>
    <w:pPr>
      <w:widowControl w:val="0"/>
      <w:spacing w:after="0" w:line="240" w:lineRule="auto"/>
      <w:ind w:left="885" w:hanging="492"/>
    </w:pPr>
    <w:rPr>
      <w:rFonts w:ascii="Times New Roman" w:eastAsia="Times New Roman" w:hAnsi="Times New Roman"/>
      <w:b/>
      <w:bCs/>
      <w:i/>
      <w:lang w:val="en-US" w:eastAsia="en-US"/>
    </w:rPr>
  </w:style>
  <w:style w:type="character" w:styleId="afe">
    <w:name w:val="Strong"/>
    <w:basedOn w:val="a0"/>
    <w:uiPriority w:val="22"/>
    <w:qFormat/>
    <w:rsid w:val="00B47CD0"/>
    <w:rPr>
      <w:b/>
      <w:bCs/>
    </w:rPr>
  </w:style>
  <w:style w:type="character" w:customStyle="1" w:styleId="27">
    <w:name w:val="Основной текст (2)_"/>
    <w:basedOn w:val="a0"/>
    <w:link w:val="213"/>
    <w:rsid w:val="00B47CD0"/>
    <w:rPr>
      <w:sz w:val="28"/>
      <w:szCs w:val="28"/>
      <w:shd w:val="clear" w:color="auto" w:fill="FFFFFF"/>
    </w:rPr>
  </w:style>
  <w:style w:type="paragraph" w:customStyle="1" w:styleId="213">
    <w:name w:val="Основной текст (2)1"/>
    <w:basedOn w:val="a"/>
    <w:link w:val="27"/>
    <w:rsid w:val="00B47CD0"/>
    <w:pPr>
      <w:widowControl w:val="0"/>
      <w:shd w:val="clear" w:color="auto" w:fill="FFFFFF"/>
      <w:spacing w:before="480" w:after="0" w:line="240" w:lineRule="atLeast"/>
    </w:pPr>
    <w:rPr>
      <w:sz w:val="28"/>
      <w:szCs w:val="28"/>
    </w:rPr>
  </w:style>
  <w:style w:type="paragraph" w:customStyle="1" w:styleId="140">
    <w:name w:val="_Основной текст14"/>
    <w:basedOn w:val="a"/>
    <w:link w:val="141"/>
    <w:qFormat/>
    <w:rsid w:val="00B47CD0"/>
    <w:pPr>
      <w:spacing w:after="0" w:line="240" w:lineRule="auto"/>
      <w:ind w:right="-1" w:firstLine="709"/>
      <w:jc w:val="both"/>
      <w:textAlignment w:val="top"/>
    </w:pPr>
    <w:rPr>
      <w:rFonts w:ascii="Times New Roman" w:eastAsia="Calibri" w:hAnsi="Times New Roman" w:cs="Times New Roman"/>
      <w:sz w:val="26"/>
      <w:szCs w:val="26"/>
      <w:lang w:eastAsia="en-US"/>
    </w:rPr>
  </w:style>
  <w:style w:type="character" w:customStyle="1" w:styleId="141">
    <w:name w:val="_Основной текст14 Знак"/>
    <w:link w:val="140"/>
    <w:rsid w:val="00B47CD0"/>
    <w:rPr>
      <w:rFonts w:ascii="Times New Roman" w:eastAsia="Calibri" w:hAnsi="Times New Roman" w:cs="Times New Roman"/>
      <w:sz w:val="26"/>
      <w:szCs w:val="26"/>
      <w:lang w:eastAsia="en-US"/>
    </w:rPr>
  </w:style>
  <w:style w:type="character" w:customStyle="1" w:styleId="a6">
    <w:name w:val="Абзац списка Знак"/>
    <w:aliases w:val="Введение Знак,Заголовок мой1 Знак,СписокСТПр Знак,Нумерация Знак,ПАРАГРАФ Знак,список 1 Знак,it_List1 Знак,Ненумерованный список Знак,List Paragraph Знак,Второй абзац списка Знак,Список_маркированный Знак,Список_маркированный1 Знак"/>
    <w:link w:val="a5"/>
    <w:uiPriority w:val="34"/>
    <w:rsid w:val="00B47CD0"/>
  </w:style>
  <w:style w:type="character" w:customStyle="1" w:styleId="warning-text">
    <w:name w:val="warning-text"/>
    <w:basedOn w:val="a0"/>
    <w:rsid w:val="00B47CD0"/>
  </w:style>
  <w:style w:type="character" w:customStyle="1" w:styleId="ac">
    <w:name w:val="Без интервала Знак"/>
    <w:aliases w:val="с интервалом Знак,5 межстрочный интервал Знак"/>
    <w:basedOn w:val="a0"/>
    <w:link w:val="ab"/>
    <w:rsid w:val="00B47CD0"/>
    <w:rPr>
      <w:rFonts w:ascii="Calibri" w:eastAsia="Calibri" w:hAnsi="Calibri" w:cs="Times New Roman"/>
      <w:lang w:val="en-US" w:eastAsia="en-US" w:bidi="en-US"/>
    </w:rPr>
  </w:style>
  <w:style w:type="paragraph" w:customStyle="1" w:styleId="S0">
    <w:name w:val="S_Обычный"/>
    <w:basedOn w:val="a"/>
    <w:link w:val="S1"/>
    <w:autoRedefine/>
    <w:qFormat/>
    <w:rsid w:val="00B47CD0"/>
    <w:pPr>
      <w:tabs>
        <w:tab w:val="left" w:pos="993"/>
      </w:tabs>
      <w:spacing w:after="0" w:line="240" w:lineRule="auto"/>
      <w:ind w:firstLine="567"/>
      <w:jc w:val="center"/>
    </w:pPr>
    <w:rPr>
      <w:rFonts w:ascii="Times New Roman" w:eastAsia="Calibri" w:hAnsi="Times New Roman" w:cs="Times New Roman"/>
      <w:b/>
      <w:noProof/>
      <w:sz w:val="26"/>
      <w:szCs w:val="26"/>
    </w:rPr>
  </w:style>
  <w:style w:type="character" w:customStyle="1" w:styleId="S1">
    <w:name w:val="S_Обычный Знак"/>
    <w:basedOn w:val="a0"/>
    <w:link w:val="S0"/>
    <w:rsid w:val="00B47CD0"/>
    <w:rPr>
      <w:rFonts w:ascii="Times New Roman" w:eastAsia="Calibri" w:hAnsi="Times New Roman" w:cs="Times New Roman"/>
      <w:b/>
      <w:noProof/>
      <w:sz w:val="26"/>
      <w:szCs w:val="26"/>
    </w:rPr>
  </w:style>
  <w:style w:type="paragraph" w:customStyle="1" w:styleId="71">
    <w:name w:val="Заголовок 71"/>
    <w:basedOn w:val="a"/>
    <w:next w:val="a"/>
    <w:unhideWhenUsed/>
    <w:qFormat/>
    <w:rsid w:val="00B47CD0"/>
    <w:pPr>
      <w:keepNext/>
      <w:keepLines/>
      <w:spacing w:before="200" w:after="0" w:line="240" w:lineRule="auto"/>
      <w:outlineLvl w:val="6"/>
    </w:pPr>
    <w:rPr>
      <w:rFonts w:ascii="Times New Roman" w:eastAsia="Times New Roman" w:hAnsi="Times New Roman" w:cs="Times New Roman"/>
      <w:i/>
      <w:iCs/>
      <w:color w:val="404040"/>
      <w:sz w:val="24"/>
      <w:szCs w:val="24"/>
    </w:rPr>
  </w:style>
  <w:style w:type="table" w:customStyle="1" w:styleId="TableGridReport1">
    <w:name w:val="Table Grid Report1"/>
    <w:basedOn w:val="a1"/>
    <w:next w:val="a8"/>
    <w:uiPriority w:val="59"/>
    <w:rsid w:val="00B47CD0"/>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
    <w:name w:val="Табличный_центр"/>
    <w:basedOn w:val="a"/>
    <w:rsid w:val="00B47CD0"/>
    <w:pPr>
      <w:tabs>
        <w:tab w:val="left" w:pos="708"/>
      </w:tabs>
      <w:spacing w:after="0" w:line="240" w:lineRule="auto"/>
      <w:jc w:val="center"/>
    </w:pPr>
    <w:rPr>
      <w:rFonts w:ascii="Times New Roman" w:eastAsia="Times New Roman" w:hAnsi="Times New Roman" w:cs="Times New Roman"/>
    </w:rPr>
  </w:style>
  <w:style w:type="paragraph" w:styleId="17">
    <w:name w:val="toc 1"/>
    <w:basedOn w:val="a"/>
    <w:next w:val="a"/>
    <w:autoRedefine/>
    <w:uiPriority w:val="39"/>
    <w:semiHidden/>
    <w:unhideWhenUsed/>
    <w:rsid w:val="00B47CD0"/>
    <w:pPr>
      <w:spacing w:after="100"/>
    </w:pPr>
  </w:style>
  <w:style w:type="paragraph" w:styleId="26">
    <w:name w:val="toc 2"/>
    <w:basedOn w:val="a"/>
    <w:next w:val="a"/>
    <w:autoRedefine/>
    <w:uiPriority w:val="39"/>
    <w:semiHidden/>
    <w:unhideWhenUsed/>
    <w:rsid w:val="00B47CD0"/>
    <w:pPr>
      <w:spacing w:after="100"/>
      <w:ind w:left="220"/>
    </w:pPr>
  </w:style>
  <w:style w:type="paragraph" w:styleId="33">
    <w:name w:val="toc 3"/>
    <w:basedOn w:val="a"/>
    <w:next w:val="a"/>
    <w:autoRedefine/>
    <w:uiPriority w:val="39"/>
    <w:semiHidden/>
    <w:unhideWhenUsed/>
    <w:rsid w:val="00B47CD0"/>
    <w:pPr>
      <w:spacing w:after="100"/>
      <w:ind w:left="440"/>
    </w:pPr>
  </w:style>
  <w:style w:type="paragraph" w:styleId="aff0">
    <w:name w:val="footnote text"/>
    <w:aliases w:val="Table_Footnote_last Знак,Table_Footnote_last Знак Знак,Table_Footnote_last"/>
    <w:basedOn w:val="a"/>
    <w:link w:val="aff1"/>
    <w:rsid w:val="00857094"/>
    <w:pPr>
      <w:spacing w:after="0" w:line="240" w:lineRule="auto"/>
    </w:pPr>
    <w:rPr>
      <w:rFonts w:ascii="Times New Roman" w:eastAsia="Times New Roman" w:hAnsi="Times New Roman" w:cs="Times New Roman"/>
      <w:sz w:val="20"/>
      <w:szCs w:val="20"/>
    </w:rPr>
  </w:style>
  <w:style w:type="character" w:customStyle="1" w:styleId="aff1">
    <w:name w:val="Текст сноски Знак"/>
    <w:aliases w:val="Table_Footnote_last Знак Знак1,Table_Footnote_last Знак Знак Знак,Table_Footnote_last Знак1"/>
    <w:basedOn w:val="a0"/>
    <w:link w:val="aff0"/>
    <w:rsid w:val="00857094"/>
    <w:rPr>
      <w:rFonts w:ascii="Times New Roman" w:eastAsia="Times New Roman" w:hAnsi="Times New Roman" w:cs="Times New Roman"/>
      <w:sz w:val="20"/>
      <w:szCs w:val="20"/>
    </w:rPr>
  </w:style>
  <w:style w:type="character" w:styleId="aff2">
    <w:name w:val="footnote reference"/>
    <w:basedOn w:val="a0"/>
    <w:rsid w:val="00857094"/>
    <w:rPr>
      <w:rFonts w:ascii="Times New Roman" w:hAnsi="Times New Roman"/>
      <w:sz w:val="22"/>
      <w:vertAlign w:val="superscript"/>
    </w:rPr>
  </w:style>
  <w:style w:type="paragraph" w:customStyle="1" w:styleId="headertext">
    <w:name w:val="headertext"/>
    <w:basedOn w:val="a"/>
    <w:rsid w:val="00857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857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3">
    <w:name w:val="Знак Знак"/>
    <w:basedOn w:val="a"/>
    <w:rsid w:val="00857094"/>
    <w:pPr>
      <w:spacing w:after="160" w:line="240" w:lineRule="exact"/>
    </w:pPr>
    <w:rPr>
      <w:rFonts w:ascii="Verdana" w:eastAsia="Times New Roman" w:hAnsi="Verdana" w:cs="Times New Roman"/>
      <w:sz w:val="20"/>
      <w:szCs w:val="20"/>
      <w:lang w:val="en-US" w:eastAsia="en-US"/>
    </w:rPr>
  </w:style>
  <w:style w:type="paragraph" w:customStyle="1" w:styleId="S">
    <w:name w:val="S_Маркированный"/>
    <w:basedOn w:val="a5"/>
    <w:link w:val="S2"/>
    <w:qFormat/>
    <w:rsid w:val="00857094"/>
    <w:pPr>
      <w:numPr>
        <w:numId w:val="21"/>
      </w:numPr>
      <w:suppressAutoHyphens/>
      <w:spacing w:after="0" w:line="240" w:lineRule="auto"/>
      <w:ind w:left="426"/>
      <w:contextualSpacing w:val="0"/>
      <w:jc w:val="both"/>
    </w:pPr>
    <w:rPr>
      <w:rFonts w:ascii="Times New Roman" w:eastAsia="Times New Roman" w:hAnsi="Times New Roman" w:cs="Times New Roman"/>
      <w:sz w:val="26"/>
      <w:szCs w:val="26"/>
      <w:lang w:eastAsia="zh-CN"/>
    </w:rPr>
  </w:style>
  <w:style w:type="character" w:customStyle="1" w:styleId="S2">
    <w:name w:val="S_Маркированный Знак2"/>
    <w:basedOn w:val="a0"/>
    <w:link w:val="S"/>
    <w:rsid w:val="00857094"/>
    <w:rPr>
      <w:rFonts w:ascii="Times New Roman" w:eastAsia="Times New Roman" w:hAnsi="Times New Roman" w:cs="Times New Roman"/>
      <w:sz w:val="26"/>
      <w:szCs w:val="26"/>
      <w:lang w:eastAsia="zh-CN"/>
    </w:rPr>
  </w:style>
  <w:style w:type="paragraph" w:customStyle="1" w:styleId="ConsPlusNormal">
    <w:name w:val="ConsPlusNormal"/>
    <w:link w:val="ConsPlusNormal0"/>
    <w:qFormat/>
    <w:rsid w:val="0085709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onsPlusNormal0">
    <w:name w:val="ConsPlusNormal Знак"/>
    <w:link w:val="ConsPlusNormal"/>
    <w:rsid w:val="00857094"/>
    <w:rPr>
      <w:rFonts w:ascii="Times New Roman" w:eastAsia="Times New Roman" w:hAnsi="Times New Roman" w:cs="Times New Roman"/>
      <w:sz w:val="24"/>
      <w:szCs w:val="24"/>
    </w:rPr>
  </w:style>
  <w:style w:type="paragraph" w:customStyle="1" w:styleId="18">
    <w:name w:val="Знак Знак Знак Знак Знак Знак1 Знак"/>
    <w:basedOn w:val="a"/>
    <w:rsid w:val="00857094"/>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311">
    <w:name w:val="Заголовок 31"/>
    <w:basedOn w:val="a"/>
    <w:next w:val="a"/>
    <w:uiPriority w:val="9"/>
    <w:unhideWhenUsed/>
    <w:qFormat/>
    <w:rsid w:val="00857094"/>
    <w:pPr>
      <w:keepNext/>
      <w:keepLines/>
      <w:spacing w:after="0"/>
      <w:jc w:val="center"/>
      <w:outlineLvl w:val="2"/>
    </w:pPr>
    <w:rPr>
      <w:rFonts w:ascii="Times New Roman" w:eastAsia="Calibri" w:hAnsi="Times New Roman" w:cs="Times New Roman"/>
      <w:b/>
      <w:bCs/>
      <w:sz w:val="26"/>
      <w:szCs w:val="26"/>
    </w:rPr>
  </w:style>
  <w:style w:type="numbering" w:customStyle="1" w:styleId="28">
    <w:name w:val="Нет списка2"/>
    <w:next w:val="a2"/>
    <w:uiPriority w:val="99"/>
    <w:semiHidden/>
    <w:unhideWhenUsed/>
    <w:rsid w:val="006712D1"/>
  </w:style>
  <w:style w:type="table" w:customStyle="1" w:styleId="TableGridReport2">
    <w:name w:val="Table Grid Report2"/>
    <w:basedOn w:val="a1"/>
    <w:next w:val="a8"/>
    <w:uiPriority w:val="59"/>
    <w:rsid w:val="006712D1"/>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6712D1"/>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character" w:customStyle="1" w:styleId="512">
    <w:name w:val="Основной текст (5)12"/>
    <w:basedOn w:val="a0"/>
    <w:uiPriority w:val="99"/>
    <w:rsid w:val="006712D1"/>
    <w:rPr>
      <w:rFonts w:ascii="Times New Roman" w:hAnsi="Times New Roman" w:cs="Times New Roman"/>
      <w:sz w:val="22"/>
      <w:szCs w:val="22"/>
      <w:u w:val="none"/>
    </w:rPr>
  </w:style>
  <w:style w:type="paragraph" w:customStyle="1" w:styleId="aff4">
    <w:name w:val="Обычный нум. список"/>
    <w:basedOn w:val="a"/>
    <w:qFormat/>
    <w:rsid w:val="006712D1"/>
    <w:pPr>
      <w:tabs>
        <w:tab w:val="num" w:pos="0"/>
      </w:tabs>
      <w:suppressAutoHyphens/>
      <w:spacing w:before="45" w:after="0" w:line="240" w:lineRule="auto"/>
      <w:ind w:left="147" w:firstLine="567"/>
      <w:jc w:val="both"/>
    </w:pPr>
    <w:rPr>
      <w:rFonts w:ascii="Times New Roman" w:eastAsia="Times New Roman" w:hAnsi="Times New Roman" w:cs="Times New Roman"/>
      <w:sz w:val="26"/>
      <w:szCs w:val="26"/>
      <w:lang w:eastAsia="ar-SA"/>
    </w:rPr>
  </w:style>
  <w:style w:type="paragraph" w:customStyle="1" w:styleId="S3">
    <w:name w:val="S_Обычный в таблице"/>
    <w:basedOn w:val="a"/>
    <w:link w:val="S4"/>
    <w:rsid w:val="006712D1"/>
    <w:pPr>
      <w:spacing w:after="0" w:line="360" w:lineRule="auto"/>
      <w:jc w:val="center"/>
    </w:pPr>
    <w:rPr>
      <w:rFonts w:ascii="Times New Roman" w:eastAsia="Times New Roman" w:hAnsi="Times New Roman" w:cs="Times New Roman"/>
      <w:sz w:val="24"/>
      <w:szCs w:val="24"/>
      <w:lang w:eastAsia="en-US"/>
    </w:rPr>
  </w:style>
  <w:style w:type="character" w:customStyle="1" w:styleId="S4">
    <w:name w:val="S_Обычный в таблице Знак"/>
    <w:link w:val="S3"/>
    <w:rsid w:val="006712D1"/>
    <w:rPr>
      <w:rFonts w:ascii="Times New Roman" w:eastAsia="Times New Roman" w:hAnsi="Times New Roman" w:cs="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47CD0"/>
    <w:pPr>
      <w:keepNext/>
      <w:spacing w:before="120" w:after="0" w:line="240" w:lineRule="auto"/>
      <w:ind w:left="-142" w:firstLine="708"/>
      <w:jc w:val="center"/>
      <w:outlineLvl w:val="0"/>
    </w:pPr>
    <w:rPr>
      <w:rFonts w:ascii="Times New Roman" w:eastAsia="Times New Roman" w:hAnsi="Times New Roman" w:cs="Courier New"/>
      <w:b/>
      <w:bCs/>
      <w:sz w:val="28"/>
      <w:szCs w:val="26"/>
    </w:rPr>
  </w:style>
  <w:style w:type="paragraph" w:styleId="2">
    <w:name w:val="heading 2"/>
    <w:basedOn w:val="a"/>
    <w:next w:val="a"/>
    <w:link w:val="20"/>
    <w:uiPriority w:val="1"/>
    <w:qFormat/>
    <w:rsid w:val="00B47CD0"/>
    <w:pPr>
      <w:keepNext/>
      <w:spacing w:before="240" w:after="60" w:line="240" w:lineRule="auto"/>
      <w:ind w:left="-142" w:firstLine="851"/>
      <w:jc w:val="both"/>
      <w:outlineLvl w:val="1"/>
    </w:pPr>
    <w:rPr>
      <w:rFonts w:ascii="Arial" w:eastAsia="Times New Roman" w:hAnsi="Arial" w:cs="Arial"/>
      <w:b/>
      <w:bCs/>
      <w:i/>
      <w:iCs/>
      <w:sz w:val="28"/>
      <w:szCs w:val="28"/>
    </w:rPr>
  </w:style>
  <w:style w:type="paragraph" w:styleId="3">
    <w:name w:val="heading 3"/>
    <w:basedOn w:val="a"/>
    <w:next w:val="a"/>
    <w:link w:val="30"/>
    <w:qFormat/>
    <w:rsid w:val="00B47CD0"/>
    <w:pPr>
      <w:keepNext/>
      <w:spacing w:before="240" w:after="60" w:line="240" w:lineRule="auto"/>
      <w:ind w:left="-142" w:firstLine="851"/>
      <w:jc w:val="both"/>
      <w:outlineLvl w:val="2"/>
    </w:pPr>
    <w:rPr>
      <w:rFonts w:ascii="Arial" w:eastAsia="Times New Roman" w:hAnsi="Arial" w:cs="Arial"/>
      <w:b/>
      <w:bCs/>
      <w:sz w:val="26"/>
      <w:szCs w:val="26"/>
    </w:rPr>
  </w:style>
  <w:style w:type="paragraph" w:styleId="5">
    <w:name w:val="heading 5"/>
    <w:basedOn w:val="a"/>
    <w:next w:val="a"/>
    <w:link w:val="50"/>
    <w:qFormat/>
    <w:rsid w:val="00B47CD0"/>
    <w:pPr>
      <w:spacing w:before="240" w:after="60" w:line="240" w:lineRule="auto"/>
      <w:ind w:left="-142" w:firstLine="851"/>
      <w:jc w:val="both"/>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703361"/>
    <w:pPr>
      <w:spacing w:after="0" w:line="240" w:lineRule="auto"/>
      <w:jc w:val="center"/>
    </w:pPr>
    <w:rPr>
      <w:rFonts w:ascii="Times New Roman" w:eastAsia="Times New Roman" w:hAnsi="Times New Roman" w:cs="Times New Roman"/>
      <w:b/>
      <w:bCs/>
      <w:sz w:val="28"/>
      <w:szCs w:val="24"/>
    </w:rPr>
  </w:style>
  <w:style w:type="character" w:customStyle="1" w:styleId="a4">
    <w:name w:val="Название Знак"/>
    <w:basedOn w:val="a0"/>
    <w:link w:val="a3"/>
    <w:rsid w:val="00703361"/>
    <w:rPr>
      <w:rFonts w:ascii="Times New Roman" w:eastAsia="Times New Roman" w:hAnsi="Times New Roman" w:cs="Times New Roman"/>
      <w:b/>
      <w:bCs/>
      <w:sz w:val="28"/>
      <w:szCs w:val="24"/>
      <w:lang w:eastAsia="ru-RU"/>
    </w:rPr>
  </w:style>
  <w:style w:type="character" w:customStyle="1" w:styleId="links8">
    <w:name w:val="link s_8"/>
    <w:basedOn w:val="a0"/>
    <w:rsid w:val="00CE51D5"/>
  </w:style>
  <w:style w:type="paragraph" w:styleId="a5">
    <w:name w:val="List Paragraph"/>
    <w:aliases w:val="Введение,Заголовок мой1,СписокСТПр,Нумерация,ПАРАГРАФ,список 1,it_List1,Ненумерованный список,List Paragraph,Второй абзац списка,Список_маркированный,Список_маркированный1,Абзац списка3,Варианты ответов,Имя рисунка,Булит,Bullet Number,lp1"/>
    <w:basedOn w:val="a"/>
    <w:link w:val="a6"/>
    <w:uiPriority w:val="34"/>
    <w:qFormat/>
    <w:rsid w:val="009340F3"/>
    <w:pPr>
      <w:ind w:left="720"/>
      <w:contextualSpacing/>
    </w:pPr>
  </w:style>
  <w:style w:type="paragraph" w:styleId="a7">
    <w:name w:val="Normal (Web)"/>
    <w:basedOn w:val="a"/>
    <w:uiPriority w:val="99"/>
    <w:unhideWhenUsed/>
    <w:rsid w:val="00FF06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00">
    <w:name w:val="10"/>
    <w:basedOn w:val="a"/>
    <w:rsid w:val="00FF06B4"/>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aliases w:val="Table Grid Report"/>
    <w:basedOn w:val="a1"/>
    <w:uiPriority w:val="59"/>
    <w:rsid w:val="00DD2E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0C5E1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C5E17"/>
    <w:rPr>
      <w:rFonts w:ascii="Tahoma" w:hAnsi="Tahoma" w:cs="Tahoma"/>
      <w:sz w:val="16"/>
      <w:szCs w:val="16"/>
    </w:rPr>
  </w:style>
  <w:style w:type="character" w:customStyle="1" w:styleId="10">
    <w:name w:val="Заголовок 1 Знак"/>
    <w:basedOn w:val="a0"/>
    <w:link w:val="1"/>
    <w:uiPriority w:val="9"/>
    <w:rsid w:val="00B47CD0"/>
    <w:rPr>
      <w:rFonts w:ascii="Times New Roman" w:eastAsia="Times New Roman" w:hAnsi="Times New Roman" w:cs="Courier New"/>
      <w:b/>
      <w:bCs/>
      <w:sz w:val="28"/>
      <w:szCs w:val="26"/>
    </w:rPr>
  </w:style>
  <w:style w:type="character" w:customStyle="1" w:styleId="20">
    <w:name w:val="Заголовок 2 Знак"/>
    <w:basedOn w:val="a0"/>
    <w:link w:val="2"/>
    <w:uiPriority w:val="9"/>
    <w:rsid w:val="00B47CD0"/>
    <w:rPr>
      <w:rFonts w:ascii="Arial" w:eastAsia="Times New Roman" w:hAnsi="Arial" w:cs="Arial"/>
      <w:b/>
      <w:bCs/>
      <w:i/>
      <w:iCs/>
      <w:sz w:val="28"/>
      <w:szCs w:val="28"/>
    </w:rPr>
  </w:style>
  <w:style w:type="character" w:customStyle="1" w:styleId="30">
    <w:name w:val="Заголовок 3 Знак"/>
    <w:basedOn w:val="a0"/>
    <w:link w:val="3"/>
    <w:rsid w:val="00B47CD0"/>
    <w:rPr>
      <w:rFonts w:ascii="Arial" w:eastAsia="Times New Roman" w:hAnsi="Arial" w:cs="Arial"/>
      <w:b/>
      <w:bCs/>
      <w:sz w:val="26"/>
      <w:szCs w:val="26"/>
    </w:rPr>
  </w:style>
  <w:style w:type="character" w:customStyle="1" w:styleId="50">
    <w:name w:val="Заголовок 5 Знак"/>
    <w:basedOn w:val="a0"/>
    <w:link w:val="5"/>
    <w:rsid w:val="00B47CD0"/>
    <w:rPr>
      <w:rFonts w:ascii="Times New Roman" w:eastAsia="Times New Roman" w:hAnsi="Times New Roman" w:cs="Times New Roman"/>
      <w:b/>
      <w:bCs/>
      <w:i/>
      <w:iCs/>
      <w:sz w:val="26"/>
      <w:szCs w:val="26"/>
    </w:rPr>
  </w:style>
  <w:style w:type="numbering" w:customStyle="1" w:styleId="11">
    <w:name w:val="Нет списка1"/>
    <w:next w:val="a2"/>
    <w:uiPriority w:val="99"/>
    <w:semiHidden/>
    <w:unhideWhenUsed/>
    <w:rsid w:val="00B47CD0"/>
  </w:style>
  <w:style w:type="paragraph" w:styleId="ab">
    <w:name w:val="No Spacing"/>
    <w:aliases w:val="с интервалом,5 межстрочный интервал"/>
    <w:link w:val="ac"/>
    <w:qFormat/>
    <w:rsid w:val="00B47CD0"/>
    <w:pPr>
      <w:spacing w:after="0" w:line="240" w:lineRule="auto"/>
    </w:pPr>
    <w:rPr>
      <w:rFonts w:ascii="Calibri" w:eastAsia="Calibri" w:hAnsi="Calibri" w:cs="Times New Roman"/>
      <w:lang w:val="en-US" w:eastAsia="en-US" w:bidi="en-US"/>
    </w:rPr>
  </w:style>
  <w:style w:type="paragraph" w:customStyle="1" w:styleId="TableParagraph">
    <w:name w:val="Table Paragraph"/>
    <w:basedOn w:val="a"/>
    <w:uiPriority w:val="1"/>
    <w:qFormat/>
    <w:rsid w:val="00B47CD0"/>
    <w:pPr>
      <w:widowControl w:val="0"/>
      <w:spacing w:after="0" w:line="240" w:lineRule="auto"/>
      <w:ind w:left="-142" w:firstLine="851"/>
      <w:jc w:val="both"/>
    </w:pPr>
    <w:rPr>
      <w:rFonts w:eastAsia="Calibri"/>
      <w:lang w:val="en-US" w:eastAsia="en-US"/>
    </w:rPr>
  </w:style>
  <w:style w:type="table" w:customStyle="1" w:styleId="12">
    <w:name w:val="Сетка таблицы1"/>
    <w:basedOn w:val="a1"/>
    <w:next w:val="a8"/>
    <w:uiPriority w:val="39"/>
    <w:rsid w:val="00B47CD0"/>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Нормальный"/>
    <w:rsid w:val="00B47CD0"/>
    <w:pPr>
      <w:spacing w:after="0" w:line="240" w:lineRule="auto"/>
    </w:pPr>
    <w:rPr>
      <w:rFonts w:ascii="Arial" w:eastAsia="Times New Roman" w:hAnsi="Arial" w:cs="Times New Roman"/>
      <w:sz w:val="20"/>
      <w:szCs w:val="20"/>
    </w:rPr>
  </w:style>
  <w:style w:type="paragraph" w:styleId="21">
    <w:name w:val="Body Text Indent 2"/>
    <w:basedOn w:val="a"/>
    <w:link w:val="22"/>
    <w:unhideWhenUsed/>
    <w:rsid w:val="00B47CD0"/>
    <w:pPr>
      <w:spacing w:after="120" w:line="480" w:lineRule="auto"/>
      <w:ind w:left="283" w:firstLine="851"/>
      <w:jc w:val="both"/>
    </w:pPr>
    <w:rPr>
      <w:rFonts w:ascii="Times New Roman" w:eastAsia="Times New Roman" w:hAnsi="Times New Roman" w:cs="Times New Roman"/>
      <w:sz w:val="26"/>
      <w:szCs w:val="26"/>
    </w:rPr>
  </w:style>
  <w:style w:type="character" w:customStyle="1" w:styleId="22">
    <w:name w:val="Основной текст с отступом 2 Знак"/>
    <w:basedOn w:val="a0"/>
    <w:link w:val="21"/>
    <w:rsid w:val="00B47CD0"/>
    <w:rPr>
      <w:rFonts w:ascii="Times New Roman" w:eastAsia="Times New Roman" w:hAnsi="Times New Roman" w:cs="Times New Roman"/>
      <w:sz w:val="26"/>
      <w:szCs w:val="26"/>
    </w:rPr>
  </w:style>
  <w:style w:type="paragraph" w:styleId="ae">
    <w:name w:val="Body Text"/>
    <w:aliases w:val=" Знак, Знак1 Знак,Знак,Знак1 Знак,Основной текст Знак Знак Знак,Основной текст Знак Знак1"/>
    <w:basedOn w:val="a"/>
    <w:link w:val="af"/>
    <w:unhideWhenUsed/>
    <w:qFormat/>
    <w:rsid w:val="00B47CD0"/>
    <w:pPr>
      <w:spacing w:after="120" w:line="240" w:lineRule="auto"/>
      <w:ind w:left="-142" w:firstLine="851"/>
      <w:jc w:val="both"/>
    </w:pPr>
    <w:rPr>
      <w:rFonts w:ascii="Times New Roman" w:eastAsia="Times New Roman" w:hAnsi="Times New Roman" w:cs="Times New Roman"/>
      <w:sz w:val="26"/>
      <w:szCs w:val="26"/>
    </w:rPr>
  </w:style>
  <w:style w:type="character" w:customStyle="1" w:styleId="af">
    <w:name w:val="Основной текст Знак"/>
    <w:aliases w:val=" Знак Знак, Знак1 Знак Знак,Знак Знак1,Знак1 Знак Знак,Основной текст Знак Знак Знак Знак,Основной текст Знак Знак1 Знак"/>
    <w:basedOn w:val="a0"/>
    <w:link w:val="ae"/>
    <w:rsid w:val="00B47CD0"/>
    <w:rPr>
      <w:rFonts w:ascii="Times New Roman" w:eastAsia="Times New Roman" w:hAnsi="Times New Roman" w:cs="Times New Roman"/>
      <w:sz w:val="26"/>
      <w:szCs w:val="26"/>
    </w:rPr>
  </w:style>
  <w:style w:type="table" w:customStyle="1" w:styleId="TableNormal">
    <w:name w:val="Table Normal"/>
    <w:uiPriority w:val="2"/>
    <w:semiHidden/>
    <w:unhideWhenUsed/>
    <w:qFormat/>
    <w:rsid w:val="00B47CD0"/>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13">
    <w:name w:val="Знак1"/>
    <w:basedOn w:val="a"/>
    <w:semiHidden/>
    <w:rsid w:val="00B47CD0"/>
    <w:pPr>
      <w:tabs>
        <w:tab w:val="num" w:pos="709"/>
      </w:tabs>
      <w:spacing w:before="120" w:after="160" w:line="240" w:lineRule="exact"/>
      <w:ind w:left="709" w:hanging="284"/>
      <w:jc w:val="both"/>
    </w:pPr>
    <w:rPr>
      <w:rFonts w:ascii="Verdana" w:eastAsia="Times New Roman" w:hAnsi="Verdana" w:cs="Times New Roman"/>
      <w:sz w:val="26"/>
      <w:szCs w:val="26"/>
      <w:lang w:val="en-US" w:eastAsia="en-US"/>
    </w:rPr>
  </w:style>
  <w:style w:type="paragraph" w:styleId="af0">
    <w:name w:val="Body Text Indent"/>
    <w:basedOn w:val="a"/>
    <w:link w:val="af1"/>
    <w:unhideWhenUsed/>
    <w:rsid w:val="00B47CD0"/>
    <w:pPr>
      <w:spacing w:after="120" w:line="240" w:lineRule="auto"/>
      <w:ind w:left="283" w:firstLine="851"/>
      <w:jc w:val="both"/>
    </w:pPr>
    <w:rPr>
      <w:rFonts w:ascii="Times New Roman" w:eastAsia="Times New Roman" w:hAnsi="Times New Roman" w:cs="Times New Roman"/>
      <w:sz w:val="26"/>
      <w:szCs w:val="26"/>
    </w:rPr>
  </w:style>
  <w:style w:type="character" w:customStyle="1" w:styleId="af1">
    <w:name w:val="Основной текст с отступом Знак"/>
    <w:basedOn w:val="a0"/>
    <w:link w:val="af0"/>
    <w:rsid w:val="00B47CD0"/>
    <w:rPr>
      <w:rFonts w:ascii="Times New Roman" w:eastAsia="Times New Roman" w:hAnsi="Times New Roman" w:cs="Times New Roman"/>
      <w:sz w:val="26"/>
      <w:szCs w:val="26"/>
    </w:rPr>
  </w:style>
  <w:style w:type="paragraph" w:styleId="af2">
    <w:name w:val="Subtitle"/>
    <w:basedOn w:val="a"/>
    <w:link w:val="af3"/>
    <w:qFormat/>
    <w:rsid w:val="00B47CD0"/>
    <w:pPr>
      <w:spacing w:after="0" w:line="240" w:lineRule="auto"/>
      <w:ind w:left="-142" w:firstLine="851"/>
      <w:jc w:val="both"/>
    </w:pPr>
    <w:rPr>
      <w:rFonts w:ascii="Times New Roman" w:eastAsia="Times New Roman" w:hAnsi="Times New Roman" w:cs="Times New Roman"/>
      <w:sz w:val="24"/>
      <w:szCs w:val="26"/>
    </w:rPr>
  </w:style>
  <w:style w:type="character" w:customStyle="1" w:styleId="af3">
    <w:name w:val="Подзаголовок Знак"/>
    <w:basedOn w:val="a0"/>
    <w:link w:val="af2"/>
    <w:rsid w:val="00B47CD0"/>
    <w:rPr>
      <w:rFonts w:ascii="Times New Roman" w:eastAsia="Times New Roman" w:hAnsi="Times New Roman" w:cs="Times New Roman"/>
      <w:sz w:val="24"/>
      <w:szCs w:val="26"/>
    </w:rPr>
  </w:style>
  <w:style w:type="paragraph" w:customStyle="1" w:styleId="xl57">
    <w:name w:val="xl57"/>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styleId="23">
    <w:name w:val="Body Text 2"/>
    <w:basedOn w:val="a"/>
    <w:link w:val="24"/>
    <w:rsid w:val="00B47CD0"/>
    <w:pPr>
      <w:spacing w:after="120" w:line="480" w:lineRule="auto"/>
      <w:ind w:left="-142" w:firstLine="851"/>
      <w:jc w:val="both"/>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B47CD0"/>
    <w:rPr>
      <w:rFonts w:ascii="Times New Roman" w:eastAsia="Times New Roman" w:hAnsi="Times New Roman" w:cs="Times New Roman"/>
      <w:sz w:val="24"/>
      <w:szCs w:val="24"/>
    </w:rPr>
  </w:style>
  <w:style w:type="paragraph" w:styleId="af4">
    <w:name w:val="footer"/>
    <w:basedOn w:val="a"/>
    <w:link w:val="af5"/>
    <w:uiPriority w:val="99"/>
    <w:rsid w:val="00B47CD0"/>
    <w:pPr>
      <w:tabs>
        <w:tab w:val="center" w:pos="4677"/>
        <w:tab w:val="right" w:pos="9355"/>
      </w:tabs>
      <w:spacing w:after="0" w:line="240" w:lineRule="auto"/>
      <w:ind w:left="-142" w:firstLine="851"/>
      <w:jc w:val="both"/>
    </w:pPr>
    <w:rPr>
      <w:rFonts w:ascii="Times New Roman" w:eastAsia="Times New Roman" w:hAnsi="Times New Roman" w:cs="Courier New"/>
      <w:sz w:val="28"/>
      <w:szCs w:val="26"/>
    </w:rPr>
  </w:style>
  <w:style w:type="character" w:customStyle="1" w:styleId="af5">
    <w:name w:val="Нижний колонтитул Знак"/>
    <w:basedOn w:val="a0"/>
    <w:link w:val="af4"/>
    <w:uiPriority w:val="99"/>
    <w:rsid w:val="00B47CD0"/>
    <w:rPr>
      <w:rFonts w:ascii="Times New Roman" w:eastAsia="Times New Roman" w:hAnsi="Times New Roman" w:cs="Courier New"/>
      <w:sz w:val="28"/>
      <w:szCs w:val="26"/>
    </w:rPr>
  </w:style>
  <w:style w:type="paragraph" w:customStyle="1" w:styleId="4">
    <w:name w:val="заголовок 4"/>
    <w:basedOn w:val="a"/>
    <w:next w:val="a"/>
    <w:rsid w:val="00B47CD0"/>
    <w:pPr>
      <w:keepNext/>
      <w:autoSpaceDE w:val="0"/>
      <w:autoSpaceDN w:val="0"/>
      <w:spacing w:after="0" w:line="240" w:lineRule="auto"/>
      <w:ind w:left="-142" w:firstLine="851"/>
      <w:jc w:val="center"/>
      <w:outlineLvl w:val="3"/>
    </w:pPr>
    <w:rPr>
      <w:rFonts w:ascii="Times New Roman" w:eastAsia="Times New Roman" w:hAnsi="Times New Roman" w:cs="Times New Roman"/>
      <w:b/>
      <w:bCs/>
      <w:sz w:val="28"/>
      <w:szCs w:val="28"/>
    </w:rPr>
  </w:style>
  <w:style w:type="character" w:styleId="af6">
    <w:name w:val="Emphasis"/>
    <w:basedOn w:val="a0"/>
    <w:uiPriority w:val="20"/>
    <w:qFormat/>
    <w:rsid w:val="00B47CD0"/>
    <w:rPr>
      <w:i/>
      <w:iCs/>
    </w:rPr>
  </w:style>
  <w:style w:type="paragraph" w:customStyle="1" w:styleId="31">
    <w:name w:val="Основной текст с отступом 31"/>
    <w:basedOn w:val="a"/>
    <w:rsid w:val="00B47CD0"/>
    <w:pPr>
      <w:spacing w:before="120" w:after="0" w:line="360" w:lineRule="auto"/>
      <w:ind w:left="-142" w:firstLine="567"/>
      <w:jc w:val="both"/>
    </w:pPr>
    <w:rPr>
      <w:rFonts w:ascii="TimesDL" w:eastAsia="Times New Roman" w:hAnsi="TimesDL" w:cs="Times New Roman"/>
      <w:sz w:val="28"/>
      <w:szCs w:val="26"/>
    </w:rPr>
  </w:style>
  <w:style w:type="character" w:styleId="af7">
    <w:name w:val="page number"/>
    <w:basedOn w:val="a0"/>
    <w:rsid w:val="00B47CD0"/>
  </w:style>
  <w:style w:type="paragraph" w:styleId="af8">
    <w:name w:val="header"/>
    <w:basedOn w:val="a"/>
    <w:link w:val="af9"/>
    <w:uiPriority w:val="99"/>
    <w:rsid w:val="00B47CD0"/>
    <w:pPr>
      <w:tabs>
        <w:tab w:val="center" w:pos="4677"/>
        <w:tab w:val="right" w:pos="9355"/>
      </w:tabs>
      <w:spacing w:after="0" w:line="240" w:lineRule="auto"/>
      <w:ind w:left="-142" w:firstLine="851"/>
      <w:jc w:val="both"/>
    </w:pPr>
    <w:rPr>
      <w:rFonts w:ascii="Times New Roman" w:eastAsia="Times New Roman" w:hAnsi="Times New Roman" w:cs="Times New Roman"/>
      <w:sz w:val="24"/>
      <w:szCs w:val="24"/>
    </w:rPr>
  </w:style>
  <w:style w:type="character" w:customStyle="1" w:styleId="af9">
    <w:name w:val="Верхний колонтитул Знак"/>
    <w:basedOn w:val="a0"/>
    <w:link w:val="af8"/>
    <w:uiPriority w:val="99"/>
    <w:rsid w:val="00B47CD0"/>
    <w:rPr>
      <w:rFonts w:ascii="Times New Roman" w:eastAsia="Times New Roman" w:hAnsi="Times New Roman" w:cs="Times New Roman"/>
      <w:sz w:val="24"/>
      <w:szCs w:val="24"/>
    </w:rPr>
  </w:style>
  <w:style w:type="paragraph" w:customStyle="1" w:styleId="14">
    <w:name w:val="Обычный1"/>
    <w:rsid w:val="00B47CD0"/>
    <w:pPr>
      <w:spacing w:before="100" w:after="100" w:line="240" w:lineRule="auto"/>
    </w:pPr>
    <w:rPr>
      <w:rFonts w:ascii="Times New Roman" w:eastAsia="Times New Roman" w:hAnsi="Times New Roman" w:cs="Times New Roman"/>
      <w:snapToGrid w:val="0"/>
      <w:sz w:val="24"/>
      <w:szCs w:val="20"/>
    </w:rPr>
  </w:style>
  <w:style w:type="paragraph" w:customStyle="1" w:styleId="15">
    <w:name w:val="заголовок 1"/>
    <w:basedOn w:val="a"/>
    <w:next w:val="a"/>
    <w:rsid w:val="00B47CD0"/>
    <w:pPr>
      <w:keepNext/>
      <w:autoSpaceDE w:val="0"/>
      <w:autoSpaceDN w:val="0"/>
      <w:spacing w:after="0" w:line="240" w:lineRule="auto"/>
      <w:ind w:left="-142" w:firstLine="851"/>
      <w:jc w:val="both"/>
    </w:pPr>
    <w:rPr>
      <w:rFonts w:ascii="Times New Roman" w:eastAsia="Times New Roman" w:hAnsi="Times New Roman" w:cs="Times New Roman"/>
      <w:b/>
      <w:bCs/>
      <w:sz w:val="26"/>
      <w:szCs w:val="24"/>
    </w:rPr>
  </w:style>
  <w:style w:type="character" w:styleId="afa">
    <w:name w:val="Hyperlink"/>
    <w:basedOn w:val="a0"/>
    <w:uiPriority w:val="99"/>
    <w:rsid w:val="00B47CD0"/>
    <w:rPr>
      <w:color w:val="0000FF"/>
      <w:u w:val="single"/>
    </w:rPr>
  </w:style>
  <w:style w:type="character" w:customStyle="1" w:styleId="afb">
    <w:name w:val="Основной шрифт"/>
    <w:rsid w:val="00B47CD0"/>
  </w:style>
  <w:style w:type="paragraph" w:customStyle="1" w:styleId="210">
    <w:name w:val="Основной текст с отступом 21"/>
    <w:basedOn w:val="a"/>
    <w:rsid w:val="00B47CD0"/>
    <w:pPr>
      <w:spacing w:after="0" w:line="240" w:lineRule="auto"/>
      <w:ind w:left="-142" w:firstLine="851"/>
      <w:jc w:val="both"/>
    </w:pPr>
    <w:rPr>
      <w:rFonts w:ascii="Times New Roman" w:eastAsia="Times New Roman" w:hAnsi="Times New Roman" w:cs="Times New Roman"/>
      <w:sz w:val="28"/>
      <w:szCs w:val="26"/>
    </w:rPr>
  </w:style>
  <w:style w:type="paragraph" w:customStyle="1" w:styleId="xl61">
    <w:name w:val="xl61"/>
    <w:basedOn w:val="a"/>
    <w:rsid w:val="00B47CD0"/>
    <w:pPr>
      <w:spacing w:before="100" w:beforeAutospacing="1" w:after="100" w:afterAutospacing="1" w:line="240" w:lineRule="auto"/>
      <w:ind w:left="-142" w:firstLine="851"/>
      <w:jc w:val="center"/>
    </w:pPr>
    <w:rPr>
      <w:rFonts w:ascii="Arial" w:eastAsia="Arial Unicode MS" w:hAnsi="Arial" w:cs="Arial"/>
      <w:sz w:val="28"/>
      <w:szCs w:val="28"/>
    </w:rPr>
  </w:style>
  <w:style w:type="paragraph" w:customStyle="1" w:styleId="afc">
    <w:name w:val="Внутренний адрес"/>
    <w:basedOn w:val="a"/>
    <w:rsid w:val="00B47CD0"/>
    <w:pPr>
      <w:autoSpaceDE w:val="0"/>
      <w:autoSpaceDN w:val="0"/>
      <w:spacing w:after="0" w:line="240" w:lineRule="auto"/>
      <w:ind w:left="-142" w:firstLine="851"/>
      <w:jc w:val="both"/>
    </w:pPr>
    <w:rPr>
      <w:rFonts w:ascii="Times New Roman" w:eastAsia="Times New Roman" w:hAnsi="Times New Roman" w:cs="Times New Roman"/>
      <w:sz w:val="26"/>
      <w:szCs w:val="24"/>
    </w:rPr>
  </w:style>
  <w:style w:type="character" w:customStyle="1" w:styleId="afd">
    <w:name w:val="номер страницы"/>
    <w:basedOn w:val="a0"/>
    <w:rsid w:val="00B47CD0"/>
  </w:style>
  <w:style w:type="paragraph" w:customStyle="1" w:styleId="25">
    <w:name w:val="заголовок 2"/>
    <w:basedOn w:val="a"/>
    <w:next w:val="a"/>
    <w:rsid w:val="00B47CD0"/>
    <w:pPr>
      <w:keepNext/>
      <w:autoSpaceDE w:val="0"/>
      <w:autoSpaceDN w:val="0"/>
      <w:spacing w:after="0" w:line="240" w:lineRule="auto"/>
      <w:ind w:left="-142" w:firstLine="851"/>
      <w:jc w:val="center"/>
      <w:outlineLvl w:val="1"/>
    </w:pPr>
    <w:rPr>
      <w:rFonts w:ascii="Times New Roman" w:eastAsia="Times New Roman" w:hAnsi="Times New Roman" w:cs="Times New Roman"/>
      <w:i/>
      <w:iCs/>
      <w:sz w:val="26"/>
      <w:szCs w:val="26"/>
    </w:rPr>
  </w:style>
  <w:style w:type="paragraph" w:customStyle="1" w:styleId="32">
    <w:name w:val="заголовок 3"/>
    <w:basedOn w:val="a"/>
    <w:next w:val="a"/>
    <w:rsid w:val="00B47CD0"/>
    <w:pPr>
      <w:keepNext/>
      <w:autoSpaceDE w:val="0"/>
      <w:autoSpaceDN w:val="0"/>
      <w:spacing w:after="0" w:line="240" w:lineRule="auto"/>
      <w:ind w:left="-142" w:firstLine="709"/>
      <w:jc w:val="both"/>
      <w:outlineLvl w:val="2"/>
    </w:pPr>
    <w:rPr>
      <w:rFonts w:ascii="Times New Roman" w:eastAsia="Times New Roman" w:hAnsi="Times New Roman" w:cs="Times New Roman"/>
      <w:sz w:val="28"/>
      <w:szCs w:val="28"/>
    </w:rPr>
  </w:style>
  <w:style w:type="paragraph" w:customStyle="1" w:styleId="51">
    <w:name w:val="заголовок 5"/>
    <w:basedOn w:val="a"/>
    <w:next w:val="a"/>
    <w:rsid w:val="00B47CD0"/>
    <w:pPr>
      <w:keepNext/>
      <w:autoSpaceDE w:val="0"/>
      <w:autoSpaceDN w:val="0"/>
      <w:spacing w:after="0" w:line="240" w:lineRule="auto"/>
      <w:ind w:left="-142" w:firstLine="851"/>
      <w:jc w:val="center"/>
      <w:outlineLvl w:val="4"/>
    </w:pPr>
    <w:rPr>
      <w:rFonts w:ascii="Times New Roman" w:eastAsia="Times New Roman" w:hAnsi="Times New Roman" w:cs="Times New Roman"/>
      <w:b/>
      <w:bCs/>
      <w:sz w:val="26"/>
      <w:szCs w:val="26"/>
    </w:rPr>
  </w:style>
  <w:style w:type="paragraph" w:customStyle="1" w:styleId="6">
    <w:name w:val="заголовок 6"/>
    <w:basedOn w:val="a"/>
    <w:next w:val="a"/>
    <w:rsid w:val="00B47CD0"/>
    <w:pPr>
      <w:keepNext/>
      <w:autoSpaceDE w:val="0"/>
      <w:autoSpaceDN w:val="0"/>
      <w:spacing w:after="0" w:line="240" w:lineRule="auto"/>
      <w:ind w:left="-142" w:firstLine="851"/>
      <w:jc w:val="right"/>
      <w:outlineLvl w:val="5"/>
    </w:pPr>
    <w:rPr>
      <w:rFonts w:ascii="Times New Roman" w:eastAsia="Times New Roman" w:hAnsi="Times New Roman" w:cs="Times New Roman"/>
      <w:sz w:val="26"/>
      <w:szCs w:val="26"/>
    </w:rPr>
  </w:style>
  <w:style w:type="paragraph" w:customStyle="1" w:styleId="211">
    <w:name w:val="Основной текст 21"/>
    <w:basedOn w:val="a"/>
    <w:rsid w:val="00B47CD0"/>
    <w:pPr>
      <w:widowControl w:val="0"/>
      <w:spacing w:after="0" w:line="240" w:lineRule="auto"/>
      <w:ind w:left="-142" w:firstLine="851"/>
      <w:jc w:val="both"/>
    </w:pPr>
    <w:rPr>
      <w:rFonts w:ascii="Times New Roman" w:eastAsia="Times New Roman" w:hAnsi="Times New Roman" w:cs="Times New Roman"/>
      <w:sz w:val="28"/>
      <w:szCs w:val="26"/>
    </w:rPr>
  </w:style>
  <w:style w:type="paragraph" w:customStyle="1" w:styleId="font5">
    <w:name w:val="font5"/>
    <w:basedOn w:val="a"/>
    <w:rsid w:val="00B47CD0"/>
    <w:pPr>
      <w:spacing w:before="100" w:beforeAutospacing="1" w:after="100" w:afterAutospacing="1" w:line="240" w:lineRule="auto"/>
      <w:ind w:left="-142" w:firstLine="851"/>
      <w:jc w:val="both"/>
    </w:pPr>
    <w:rPr>
      <w:rFonts w:ascii="Tahoma" w:eastAsia="Arial Unicode MS" w:hAnsi="Tahoma" w:cs="Tahoma"/>
      <w:color w:val="000000"/>
      <w:sz w:val="16"/>
      <w:szCs w:val="16"/>
    </w:rPr>
  </w:style>
  <w:style w:type="paragraph" w:customStyle="1" w:styleId="font6">
    <w:name w:val="font6"/>
    <w:basedOn w:val="a"/>
    <w:rsid w:val="00B47CD0"/>
    <w:pPr>
      <w:spacing w:before="100" w:beforeAutospacing="1" w:after="100" w:afterAutospacing="1" w:line="240" w:lineRule="auto"/>
      <w:ind w:left="-142" w:firstLine="851"/>
      <w:jc w:val="both"/>
    </w:pPr>
    <w:rPr>
      <w:rFonts w:ascii="Tahoma" w:eastAsia="Arial Unicode MS" w:hAnsi="Tahoma" w:cs="Tahoma"/>
      <w:b/>
      <w:bCs/>
      <w:color w:val="000000"/>
      <w:sz w:val="16"/>
      <w:szCs w:val="16"/>
    </w:rPr>
  </w:style>
  <w:style w:type="paragraph" w:customStyle="1" w:styleId="xl24">
    <w:name w:val="xl2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5">
    <w:name w:val="xl2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6">
    <w:name w:val="xl2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27">
    <w:name w:val="xl2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8">
    <w:name w:val="xl2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sz w:val="24"/>
      <w:szCs w:val="24"/>
    </w:rPr>
  </w:style>
  <w:style w:type="paragraph" w:customStyle="1" w:styleId="xl29">
    <w:name w:val="xl2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0">
    <w:name w:val="xl3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1">
    <w:name w:val="xl3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2">
    <w:name w:val="xl3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3">
    <w:name w:val="xl3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4">
    <w:name w:val="xl3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5">
    <w:name w:val="xl3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6">
    <w:name w:val="xl3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7">
    <w:name w:val="xl3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8">
    <w:name w:val="xl3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9">
    <w:name w:val="xl3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0">
    <w:name w:val="xl4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1">
    <w:name w:val="xl4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2">
    <w:name w:val="xl4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3">
    <w:name w:val="xl4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center"/>
    </w:pPr>
    <w:rPr>
      <w:rFonts w:ascii="Arial" w:eastAsia="Arial Unicode MS" w:hAnsi="Arial" w:cs="Arial"/>
      <w:b/>
      <w:bCs/>
      <w:i/>
      <w:iCs/>
      <w:sz w:val="24"/>
      <w:szCs w:val="24"/>
    </w:rPr>
  </w:style>
  <w:style w:type="paragraph" w:customStyle="1" w:styleId="xl44">
    <w:name w:val="xl4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45">
    <w:name w:val="xl4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6">
    <w:name w:val="xl4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7">
    <w:name w:val="xl4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48">
    <w:name w:val="xl4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9">
    <w:name w:val="xl4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0">
    <w:name w:val="xl5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1">
    <w:name w:val="xl5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52">
    <w:name w:val="xl5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53">
    <w:name w:val="xl5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4">
    <w:name w:val="xl5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55">
    <w:name w:val="xl5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6">
    <w:name w:val="xl56"/>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58">
    <w:name w:val="xl58"/>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9">
    <w:name w:val="xl59"/>
    <w:basedOn w:val="a"/>
    <w:rsid w:val="00B47CD0"/>
    <w:pPr>
      <w:pBdr>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0">
    <w:name w:val="xl60"/>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2">
    <w:name w:val="xl62"/>
    <w:basedOn w:val="a"/>
    <w:rsid w:val="00B47CD0"/>
    <w:pPr>
      <w:pBdr>
        <w:bottom w:val="single" w:sz="4" w:space="0" w:color="auto"/>
      </w:pBdr>
      <w:spacing w:before="100" w:beforeAutospacing="1" w:after="100" w:afterAutospacing="1" w:line="240" w:lineRule="auto"/>
      <w:ind w:left="-142" w:firstLine="851"/>
      <w:jc w:val="both"/>
    </w:pPr>
    <w:rPr>
      <w:rFonts w:ascii="Arial Unicode MS" w:eastAsia="Arial Unicode MS" w:hAnsi="Arial Unicode MS" w:cs="Arial Unicode MS"/>
      <w:sz w:val="24"/>
      <w:szCs w:val="24"/>
    </w:rPr>
  </w:style>
  <w:style w:type="paragraph" w:customStyle="1" w:styleId="xl63">
    <w:name w:val="xl63"/>
    <w:basedOn w:val="a"/>
    <w:rsid w:val="00B47CD0"/>
    <w:pPr>
      <w:pBdr>
        <w:top w:val="single" w:sz="4" w:space="0" w:color="auto"/>
        <w:left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4">
    <w:name w:val="xl64"/>
    <w:basedOn w:val="a"/>
    <w:rsid w:val="00B47CD0"/>
    <w:pPr>
      <w:pBdr>
        <w:top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5">
    <w:name w:val="xl65"/>
    <w:basedOn w:val="a"/>
    <w:rsid w:val="00B47CD0"/>
    <w:pPr>
      <w:pBdr>
        <w:top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6">
    <w:name w:val="xl6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67">
    <w:name w:val="xl6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ConsPlusCell">
    <w:name w:val="ConsPlusCell"/>
    <w:rsid w:val="00B47CD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Title">
    <w:name w:val="ConsTitle"/>
    <w:rsid w:val="00B47CD0"/>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6">
    <w:name w:val="Абзац списка1"/>
    <w:basedOn w:val="a"/>
    <w:rsid w:val="00B47CD0"/>
    <w:pPr>
      <w:ind w:left="720" w:firstLine="851"/>
      <w:contextualSpacing/>
      <w:jc w:val="both"/>
    </w:pPr>
    <w:rPr>
      <w:rFonts w:ascii="Calibri" w:eastAsia="Times New Roman" w:hAnsi="Calibri" w:cs="Times New Roman"/>
    </w:rPr>
  </w:style>
  <w:style w:type="paragraph" w:customStyle="1" w:styleId="110">
    <w:name w:val="Оглавление 11"/>
    <w:basedOn w:val="a"/>
    <w:next w:val="17"/>
    <w:uiPriority w:val="1"/>
    <w:qFormat/>
    <w:rsid w:val="00B47CD0"/>
    <w:pPr>
      <w:widowControl w:val="0"/>
      <w:spacing w:before="120" w:after="0" w:line="240" w:lineRule="auto"/>
      <w:ind w:left="152"/>
    </w:pPr>
    <w:rPr>
      <w:rFonts w:ascii="Times New Roman" w:eastAsia="Times New Roman" w:hAnsi="Times New Roman"/>
      <w:b/>
      <w:bCs/>
      <w:sz w:val="20"/>
      <w:szCs w:val="20"/>
      <w:lang w:val="en-US" w:eastAsia="en-US"/>
    </w:rPr>
  </w:style>
  <w:style w:type="paragraph" w:customStyle="1" w:styleId="212">
    <w:name w:val="Оглавление 21"/>
    <w:basedOn w:val="a"/>
    <w:next w:val="26"/>
    <w:uiPriority w:val="1"/>
    <w:qFormat/>
    <w:rsid w:val="00B47CD0"/>
    <w:pPr>
      <w:widowControl w:val="0"/>
      <w:spacing w:after="0" w:line="240" w:lineRule="auto"/>
      <w:ind w:left="885" w:hanging="492"/>
    </w:pPr>
    <w:rPr>
      <w:rFonts w:ascii="Times New Roman" w:eastAsia="Times New Roman" w:hAnsi="Times New Roman"/>
      <w:sz w:val="16"/>
      <w:szCs w:val="16"/>
      <w:lang w:val="en-US" w:eastAsia="en-US"/>
    </w:rPr>
  </w:style>
  <w:style w:type="paragraph" w:customStyle="1" w:styleId="310">
    <w:name w:val="Оглавление 31"/>
    <w:basedOn w:val="a"/>
    <w:next w:val="33"/>
    <w:uiPriority w:val="1"/>
    <w:qFormat/>
    <w:rsid w:val="00B47CD0"/>
    <w:pPr>
      <w:widowControl w:val="0"/>
      <w:spacing w:after="0" w:line="240" w:lineRule="auto"/>
      <w:ind w:left="885" w:hanging="492"/>
    </w:pPr>
    <w:rPr>
      <w:rFonts w:ascii="Times New Roman" w:eastAsia="Times New Roman" w:hAnsi="Times New Roman"/>
      <w:b/>
      <w:bCs/>
      <w:i/>
      <w:lang w:val="en-US" w:eastAsia="en-US"/>
    </w:rPr>
  </w:style>
  <w:style w:type="character" w:styleId="afe">
    <w:name w:val="Strong"/>
    <w:basedOn w:val="a0"/>
    <w:uiPriority w:val="22"/>
    <w:qFormat/>
    <w:rsid w:val="00B47CD0"/>
    <w:rPr>
      <w:b/>
      <w:bCs/>
    </w:rPr>
  </w:style>
  <w:style w:type="character" w:customStyle="1" w:styleId="27">
    <w:name w:val="Основной текст (2)_"/>
    <w:basedOn w:val="a0"/>
    <w:link w:val="213"/>
    <w:rsid w:val="00B47CD0"/>
    <w:rPr>
      <w:sz w:val="28"/>
      <w:szCs w:val="28"/>
      <w:shd w:val="clear" w:color="auto" w:fill="FFFFFF"/>
    </w:rPr>
  </w:style>
  <w:style w:type="paragraph" w:customStyle="1" w:styleId="213">
    <w:name w:val="Основной текст (2)1"/>
    <w:basedOn w:val="a"/>
    <w:link w:val="27"/>
    <w:rsid w:val="00B47CD0"/>
    <w:pPr>
      <w:widowControl w:val="0"/>
      <w:shd w:val="clear" w:color="auto" w:fill="FFFFFF"/>
      <w:spacing w:before="480" w:after="0" w:line="240" w:lineRule="atLeast"/>
    </w:pPr>
    <w:rPr>
      <w:sz w:val="28"/>
      <w:szCs w:val="28"/>
    </w:rPr>
  </w:style>
  <w:style w:type="paragraph" w:customStyle="1" w:styleId="140">
    <w:name w:val="_Основной текст14"/>
    <w:basedOn w:val="a"/>
    <w:link w:val="141"/>
    <w:qFormat/>
    <w:rsid w:val="00B47CD0"/>
    <w:pPr>
      <w:spacing w:after="0" w:line="240" w:lineRule="auto"/>
      <w:ind w:right="-1" w:firstLine="709"/>
      <w:jc w:val="both"/>
      <w:textAlignment w:val="top"/>
    </w:pPr>
    <w:rPr>
      <w:rFonts w:ascii="Times New Roman" w:eastAsia="Calibri" w:hAnsi="Times New Roman" w:cs="Times New Roman"/>
      <w:sz w:val="26"/>
      <w:szCs w:val="26"/>
      <w:lang w:eastAsia="en-US"/>
    </w:rPr>
  </w:style>
  <w:style w:type="character" w:customStyle="1" w:styleId="141">
    <w:name w:val="_Основной текст14 Знак"/>
    <w:link w:val="140"/>
    <w:rsid w:val="00B47CD0"/>
    <w:rPr>
      <w:rFonts w:ascii="Times New Roman" w:eastAsia="Calibri" w:hAnsi="Times New Roman" w:cs="Times New Roman"/>
      <w:sz w:val="26"/>
      <w:szCs w:val="26"/>
      <w:lang w:eastAsia="en-US"/>
    </w:rPr>
  </w:style>
  <w:style w:type="character" w:customStyle="1" w:styleId="a6">
    <w:name w:val="Абзац списка Знак"/>
    <w:aliases w:val="Введение Знак,Заголовок мой1 Знак,СписокСТПр Знак,Нумерация Знак,ПАРАГРАФ Знак,список 1 Знак,it_List1 Знак,Ненумерованный список Знак,List Paragraph Знак,Второй абзац списка Знак,Список_маркированный Знак,Список_маркированный1 Знак"/>
    <w:link w:val="a5"/>
    <w:uiPriority w:val="34"/>
    <w:rsid w:val="00B47CD0"/>
  </w:style>
  <w:style w:type="character" w:customStyle="1" w:styleId="warning-text">
    <w:name w:val="warning-text"/>
    <w:basedOn w:val="a0"/>
    <w:rsid w:val="00B47CD0"/>
  </w:style>
  <w:style w:type="character" w:customStyle="1" w:styleId="ac">
    <w:name w:val="Без интервала Знак"/>
    <w:aliases w:val="с интервалом Знак,5 межстрочный интервал Знак"/>
    <w:basedOn w:val="a0"/>
    <w:link w:val="ab"/>
    <w:rsid w:val="00B47CD0"/>
    <w:rPr>
      <w:rFonts w:ascii="Calibri" w:eastAsia="Calibri" w:hAnsi="Calibri" w:cs="Times New Roman"/>
      <w:lang w:val="en-US" w:eastAsia="en-US" w:bidi="en-US"/>
    </w:rPr>
  </w:style>
  <w:style w:type="paragraph" w:customStyle="1" w:styleId="S0">
    <w:name w:val="S_Обычный"/>
    <w:basedOn w:val="a"/>
    <w:link w:val="S1"/>
    <w:autoRedefine/>
    <w:qFormat/>
    <w:rsid w:val="00B47CD0"/>
    <w:pPr>
      <w:tabs>
        <w:tab w:val="left" w:pos="993"/>
      </w:tabs>
      <w:spacing w:after="0" w:line="240" w:lineRule="auto"/>
      <w:ind w:firstLine="567"/>
      <w:jc w:val="center"/>
    </w:pPr>
    <w:rPr>
      <w:rFonts w:ascii="Times New Roman" w:eastAsia="Calibri" w:hAnsi="Times New Roman" w:cs="Times New Roman"/>
      <w:b/>
      <w:noProof/>
      <w:sz w:val="26"/>
      <w:szCs w:val="26"/>
    </w:rPr>
  </w:style>
  <w:style w:type="character" w:customStyle="1" w:styleId="S1">
    <w:name w:val="S_Обычный Знак"/>
    <w:basedOn w:val="a0"/>
    <w:link w:val="S0"/>
    <w:rsid w:val="00B47CD0"/>
    <w:rPr>
      <w:rFonts w:ascii="Times New Roman" w:eastAsia="Calibri" w:hAnsi="Times New Roman" w:cs="Times New Roman"/>
      <w:b/>
      <w:noProof/>
      <w:sz w:val="26"/>
      <w:szCs w:val="26"/>
    </w:rPr>
  </w:style>
  <w:style w:type="paragraph" w:customStyle="1" w:styleId="71">
    <w:name w:val="Заголовок 71"/>
    <w:basedOn w:val="a"/>
    <w:next w:val="a"/>
    <w:unhideWhenUsed/>
    <w:qFormat/>
    <w:rsid w:val="00B47CD0"/>
    <w:pPr>
      <w:keepNext/>
      <w:keepLines/>
      <w:spacing w:before="200" w:after="0" w:line="240" w:lineRule="auto"/>
      <w:outlineLvl w:val="6"/>
    </w:pPr>
    <w:rPr>
      <w:rFonts w:ascii="Times New Roman" w:eastAsia="Times New Roman" w:hAnsi="Times New Roman" w:cs="Times New Roman"/>
      <w:i/>
      <w:iCs/>
      <w:color w:val="404040"/>
      <w:sz w:val="24"/>
      <w:szCs w:val="24"/>
    </w:rPr>
  </w:style>
  <w:style w:type="table" w:customStyle="1" w:styleId="TableGridReport1">
    <w:name w:val="Table Grid Report1"/>
    <w:basedOn w:val="a1"/>
    <w:next w:val="a8"/>
    <w:uiPriority w:val="59"/>
    <w:rsid w:val="00B47CD0"/>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
    <w:name w:val="Табличный_центр"/>
    <w:basedOn w:val="a"/>
    <w:rsid w:val="00B47CD0"/>
    <w:pPr>
      <w:tabs>
        <w:tab w:val="left" w:pos="708"/>
      </w:tabs>
      <w:spacing w:after="0" w:line="240" w:lineRule="auto"/>
      <w:jc w:val="center"/>
    </w:pPr>
    <w:rPr>
      <w:rFonts w:ascii="Times New Roman" w:eastAsia="Times New Roman" w:hAnsi="Times New Roman" w:cs="Times New Roman"/>
    </w:rPr>
  </w:style>
  <w:style w:type="paragraph" w:styleId="17">
    <w:name w:val="toc 1"/>
    <w:basedOn w:val="a"/>
    <w:next w:val="a"/>
    <w:autoRedefine/>
    <w:uiPriority w:val="39"/>
    <w:semiHidden/>
    <w:unhideWhenUsed/>
    <w:rsid w:val="00B47CD0"/>
    <w:pPr>
      <w:spacing w:after="100"/>
    </w:pPr>
  </w:style>
  <w:style w:type="paragraph" w:styleId="26">
    <w:name w:val="toc 2"/>
    <w:basedOn w:val="a"/>
    <w:next w:val="a"/>
    <w:autoRedefine/>
    <w:uiPriority w:val="39"/>
    <w:semiHidden/>
    <w:unhideWhenUsed/>
    <w:rsid w:val="00B47CD0"/>
    <w:pPr>
      <w:spacing w:after="100"/>
      <w:ind w:left="220"/>
    </w:pPr>
  </w:style>
  <w:style w:type="paragraph" w:styleId="33">
    <w:name w:val="toc 3"/>
    <w:basedOn w:val="a"/>
    <w:next w:val="a"/>
    <w:autoRedefine/>
    <w:uiPriority w:val="39"/>
    <w:semiHidden/>
    <w:unhideWhenUsed/>
    <w:rsid w:val="00B47CD0"/>
    <w:pPr>
      <w:spacing w:after="100"/>
      <w:ind w:left="440"/>
    </w:pPr>
  </w:style>
  <w:style w:type="paragraph" w:styleId="aff0">
    <w:name w:val="footnote text"/>
    <w:aliases w:val="Table_Footnote_last Знак,Table_Footnote_last Знак Знак,Table_Footnote_last"/>
    <w:basedOn w:val="a"/>
    <w:link w:val="aff1"/>
    <w:rsid w:val="00857094"/>
    <w:pPr>
      <w:spacing w:after="0" w:line="240" w:lineRule="auto"/>
    </w:pPr>
    <w:rPr>
      <w:rFonts w:ascii="Times New Roman" w:eastAsia="Times New Roman" w:hAnsi="Times New Roman" w:cs="Times New Roman"/>
      <w:sz w:val="20"/>
      <w:szCs w:val="20"/>
    </w:rPr>
  </w:style>
  <w:style w:type="character" w:customStyle="1" w:styleId="aff1">
    <w:name w:val="Текст сноски Знак"/>
    <w:aliases w:val="Table_Footnote_last Знак Знак1,Table_Footnote_last Знак Знак Знак,Table_Footnote_last Знак1"/>
    <w:basedOn w:val="a0"/>
    <w:link w:val="aff0"/>
    <w:rsid w:val="00857094"/>
    <w:rPr>
      <w:rFonts w:ascii="Times New Roman" w:eastAsia="Times New Roman" w:hAnsi="Times New Roman" w:cs="Times New Roman"/>
      <w:sz w:val="20"/>
      <w:szCs w:val="20"/>
    </w:rPr>
  </w:style>
  <w:style w:type="character" w:styleId="aff2">
    <w:name w:val="footnote reference"/>
    <w:basedOn w:val="a0"/>
    <w:rsid w:val="00857094"/>
    <w:rPr>
      <w:rFonts w:ascii="Times New Roman" w:hAnsi="Times New Roman"/>
      <w:sz w:val="22"/>
      <w:vertAlign w:val="superscript"/>
    </w:rPr>
  </w:style>
  <w:style w:type="paragraph" w:customStyle="1" w:styleId="headertext">
    <w:name w:val="headertext"/>
    <w:basedOn w:val="a"/>
    <w:rsid w:val="00857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857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3">
    <w:name w:val="Знак Знак"/>
    <w:basedOn w:val="a"/>
    <w:rsid w:val="00857094"/>
    <w:pPr>
      <w:spacing w:after="160" w:line="240" w:lineRule="exact"/>
    </w:pPr>
    <w:rPr>
      <w:rFonts w:ascii="Verdana" w:eastAsia="Times New Roman" w:hAnsi="Verdana" w:cs="Times New Roman"/>
      <w:sz w:val="20"/>
      <w:szCs w:val="20"/>
      <w:lang w:val="en-US" w:eastAsia="en-US"/>
    </w:rPr>
  </w:style>
  <w:style w:type="paragraph" w:customStyle="1" w:styleId="S">
    <w:name w:val="S_Маркированный"/>
    <w:basedOn w:val="a5"/>
    <w:link w:val="S2"/>
    <w:qFormat/>
    <w:rsid w:val="00857094"/>
    <w:pPr>
      <w:numPr>
        <w:numId w:val="21"/>
      </w:numPr>
      <w:suppressAutoHyphens/>
      <w:spacing w:after="0" w:line="240" w:lineRule="auto"/>
      <w:ind w:left="426"/>
      <w:contextualSpacing w:val="0"/>
      <w:jc w:val="both"/>
    </w:pPr>
    <w:rPr>
      <w:rFonts w:ascii="Times New Roman" w:eastAsia="Times New Roman" w:hAnsi="Times New Roman" w:cs="Times New Roman"/>
      <w:sz w:val="26"/>
      <w:szCs w:val="26"/>
      <w:lang w:eastAsia="zh-CN"/>
    </w:rPr>
  </w:style>
  <w:style w:type="character" w:customStyle="1" w:styleId="S2">
    <w:name w:val="S_Маркированный Знак2"/>
    <w:basedOn w:val="a0"/>
    <w:link w:val="S"/>
    <w:rsid w:val="00857094"/>
    <w:rPr>
      <w:rFonts w:ascii="Times New Roman" w:eastAsia="Times New Roman" w:hAnsi="Times New Roman" w:cs="Times New Roman"/>
      <w:sz w:val="26"/>
      <w:szCs w:val="26"/>
      <w:lang w:eastAsia="zh-CN"/>
    </w:rPr>
  </w:style>
  <w:style w:type="paragraph" w:customStyle="1" w:styleId="ConsPlusNormal">
    <w:name w:val="ConsPlusNormal"/>
    <w:link w:val="ConsPlusNormal0"/>
    <w:qFormat/>
    <w:rsid w:val="0085709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onsPlusNormal0">
    <w:name w:val="ConsPlusNormal Знак"/>
    <w:link w:val="ConsPlusNormal"/>
    <w:rsid w:val="00857094"/>
    <w:rPr>
      <w:rFonts w:ascii="Times New Roman" w:eastAsia="Times New Roman" w:hAnsi="Times New Roman" w:cs="Times New Roman"/>
      <w:sz w:val="24"/>
      <w:szCs w:val="24"/>
    </w:rPr>
  </w:style>
  <w:style w:type="paragraph" w:customStyle="1" w:styleId="18">
    <w:name w:val="Знак Знак Знак Знак Знак Знак1 Знак"/>
    <w:basedOn w:val="a"/>
    <w:rsid w:val="00857094"/>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311">
    <w:name w:val="Заголовок 31"/>
    <w:basedOn w:val="a"/>
    <w:next w:val="a"/>
    <w:uiPriority w:val="9"/>
    <w:unhideWhenUsed/>
    <w:qFormat/>
    <w:rsid w:val="00857094"/>
    <w:pPr>
      <w:keepNext/>
      <w:keepLines/>
      <w:spacing w:after="0"/>
      <w:jc w:val="center"/>
      <w:outlineLvl w:val="2"/>
    </w:pPr>
    <w:rPr>
      <w:rFonts w:ascii="Times New Roman" w:eastAsia="Calibri" w:hAnsi="Times New Roman" w:cs="Times New Roman"/>
      <w:b/>
      <w:bCs/>
      <w:sz w:val="26"/>
      <w:szCs w:val="26"/>
    </w:rPr>
  </w:style>
  <w:style w:type="numbering" w:customStyle="1" w:styleId="28">
    <w:name w:val="Нет списка2"/>
    <w:next w:val="a2"/>
    <w:uiPriority w:val="99"/>
    <w:semiHidden/>
    <w:unhideWhenUsed/>
    <w:rsid w:val="006712D1"/>
  </w:style>
  <w:style w:type="table" w:customStyle="1" w:styleId="TableGridReport2">
    <w:name w:val="Table Grid Report2"/>
    <w:basedOn w:val="a1"/>
    <w:next w:val="a8"/>
    <w:uiPriority w:val="59"/>
    <w:rsid w:val="006712D1"/>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6712D1"/>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character" w:customStyle="1" w:styleId="512">
    <w:name w:val="Основной текст (5)12"/>
    <w:basedOn w:val="a0"/>
    <w:uiPriority w:val="99"/>
    <w:rsid w:val="006712D1"/>
    <w:rPr>
      <w:rFonts w:ascii="Times New Roman" w:hAnsi="Times New Roman" w:cs="Times New Roman"/>
      <w:sz w:val="22"/>
      <w:szCs w:val="22"/>
      <w:u w:val="none"/>
    </w:rPr>
  </w:style>
  <w:style w:type="paragraph" w:customStyle="1" w:styleId="aff4">
    <w:name w:val="Обычный нум. список"/>
    <w:basedOn w:val="a"/>
    <w:qFormat/>
    <w:rsid w:val="006712D1"/>
    <w:pPr>
      <w:tabs>
        <w:tab w:val="num" w:pos="0"/>
      </w:tabs>
      <w:suppressAutoHyphens/>
      <w:spacing w:before="45" w:after="0" w:line="240" w:lineRule="auto"/>
      <w:ind w:left="147" w:firstLine="567"/>
      <w:jc w:val="both"/>
    </w:pPr>
    <w:rPr>
      <w:rFonts w:ascii="Times New Roman" w:eastAsia="Times New Roman" w:hAnsi="Times New Roman" w:cs="Times New Roman"/>
      <w:sz w:val="26"/>
      <w:szCs w:val="26"/>
      <w:lang w:eastAsia="ar-SA"/>
    </w:rPr>
  </w:style>
  <w:style w:type="paragraph" w:customStyle="1" w:styleId="S3">
    <w:name w:val="S_Обычный в таблице"/>
    <w:basedOn w:val="a"/>
    <w:link w:val="S4"/>
    <w:rsid w:val="006712D1"/>
    <w:pPr>
      <w:spacing w:after="0" w:line="360" w:lineRule="auto"/>
      <w:jc w:val="center"/>
    </w:pPr>
    <w:rPr>
      <w:rFonts w:ascii="Times New Roman" w:eastAsia="Times New Roman" w:hAnsi="Times New Roman" w:cs="Times New Roman"/>
      <w:sz w:val="24"/>
      <w:szCs w:val="24"/>
      <w:lang w:eastAsia="en-US"/>
    </w:rPr>
  </w:style>
  <w:style w:type="character" w:customStyle="1" w:styleId="S4">
    <w:name w:val="S_Обычный в таблице Знак"/>
    <w:link w:val="S3"/>
    <w:rsid w:val="006712D1"/>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24356">
      <w:bodyDiv w:val="1"/>
      <w:marLeft w:val="0"/>
      <w:marRight w:val="0"/>
      <w:marTop w:val="0"/>
      <w:marBottom w:val="0"/>
      <w:divBdr>
        <w:top w:val="none" w:sz="0" w:space="0" w:color="auto"/>
        <w:left w:val="none" w:sz="0" w:space="0" w:color="auto"/>
        <w:bottom w:val="none" w:sz="0" w:space="0" w:color="auto"/>
        <w:right w:val="none" w:sz="0" w:space="0" w:color="auto"/>
      </w:divBdr>
    </w:div>
    <w:div w:id="1925451320">
      <w:bodyDiv w:val="1"/>
      <w:marLeft w:val="0"/>
      <w:marRight w:val="0"/>
      <w:marTop w:val="0"/>
      <w:marBottom w:val="0"/>
      <w:divBdr>
        <w:top w:val="none" w:sz="0" w:space="0" w:color="auto"/>
        <w:left w:val="none" w:sz="0" w:space="0" w:color="auto"/>
        <w:bottom w:val="none" w:sz="0" w:space="0" w:color="auto"/>
        <w:right w:val="none" w:sz="0" w:space="0" w:color="auto"/>
      </w:divBdr>
    </w:div>
    <w:div w:id="1945921044">
      <w:bodyDiv w:val="1"/>
      <w:marLeft w:val="0"/>
      <w:marRight w:val="0"/>
      <w:marTop w:val="0"/>
      <w:marBottom w:val="0"/>
      <w:divBdr>
        <w:top w:val="none" w:sz="0" w:space="0" w:color="auto"/>
        <w:left w:val="none" w:sz="0" w:space="0" w:color="auto"/>
        <w:bottom w:val="none" w:sz="0" w:space="0" w:color="auto"/>
        <w:right w:val="none" w:sz="0" w:space="0" w:color="auto"/>
      </w:divBdr>
    </w:div>
    <w:div w:id="2093426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ru.wikipedia.org/wiki/%D0%90%D0%B3%D0%B8%D0%BD%D1%81%D0%BA%D0%BE%D0%B5"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ndex.php?title=%D0%A3%D0%BB%D0%B0%D0%BD-%D0%A5%D0%B0%D0%B4%D0%B0&amp;action=edit&amp;redlink=1" TargetMode="External"/><Relationship Id="rId5" Type="http://schemas.openxmlformats.org/officeDocument/2006/relationships/settings" Target="settings.xml"/><Relationship Id="rId15" Type="http://schemas.openxmlformats.org/officeDocument/2006/relationships/chart" Target="charts/chart1.xml"/><Relationship Id="rId10" Type="http://schemas.openxmlformats.org/officeDocument/2006/relationships/hyperlink" Target="https://ru.wikipedia.org/wiki/%D0%90%D0%B3%D0%B0_(%D0%BF%D1%80%D0%B8%D1%82%D0%BE%D0%BA_%D0%9E%D0%BD%D0%BE%D0%BD%D0%B0)" TargetMode="Externa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New\Desktop\&#1040;&#1075;&#1080;&#1085;&#1089;&#1082;&#1080;&#1081;%20&#1088;&#1072;&#1081;&#1086;&#1085;%207%20&#1043;&#1055;\&#1076;&#1080;&#1072;&#1075;&#1088;&#1072;&#1084;&#1084;&#109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New\Desktop\&#1040;&#1075;&#1080;&#1085;&#1089;&#1082;&#1080;&#1081;%20&#1088;&#1072;&#1081;&#1086;&#1085;%207%20&#1043;&#1055;\&#1076;&#1080;&#1072;&#1075;&#1088;&#1072;&#1084;&#1084;&#109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spPr>
            <a:ln w="22225" cap="rnd" cmpd="sng" algn="ctr">
              <a:solidFill>
                <a:schemeClr val="accent1">
                  <a:tint val="77000"/>
                </a:schemeClr>
              </a:solidFill>
              <a:round/>
            </a:ln>
            <a:effectLst/>
          </c:spPr>
          <c:marker>
            <c:symbol val="none"/>
          </c:marker>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1">
                    <a:tint val="77000"/>
                  </a:schemeClr>
                </a:solidFill>
              </a:ln>
              <a:effectLst/>
            </c:spPr>
            <c:trendlineType val="linear"/>
            <c:dispRSqr val="0"/>
            <c:dispEq val="0"/>
          </c:trendline>
          <c:cat>
            <c:numRef>
              <c:f>Челутай!$F$5:$K$5</c:f>
              <c:numCache>
                <c:formatCode>General</c:formatCode>
                <c:ptCount val="6"/>
                <c:pt idx="0">
                  <c:v>2017</c:v>
                </c:pt>
                <c:pt idx="1">
                  <c:v>2018</c:v>
                </c:pt>
                <c:pt idx="2">
                  <c:v>2019</c:v>
                </c:pt>
                <c:pt idx="3">
                  <c:v>2020</c:v>
                </c:pt>
                <c:pt idx="4">
                  <c:v>2021</c:v>
                </c:pt>
                <c:pt idx="5">
                  <c:v>2022</c:v>
                </c:pt>
              </c:numCache>
            </c:numRef>
          </c:cat>
          <c:val>
            <c:numRef>
              <c:f>Челутай!$F$8:$K$8</c:f>
              <c:numCache>
                <c:formatCode>General</c:formatCode>
                <c:ptCount val="6"/>
                <c:pt idx="0">
                  <c:v>716</c:v>
                </c:pt>
                <c:pt idx="1">
                  <c:v>723</c:v>
                </c:pt>
                <c:pt idx="2">
                  <c:v>714</c:v>
                </c:pt>
                <c:pt idx="3">
                  <c:v>705</c:v>
                </c:pt>
                <c:pt idx="4">
                  <c:v>684</c:v>
                </c:pt>
                <c:pt idx="5">
                  <c:v>656</c:v>
                </c:pt>
              </c:numCache>
            </c:numRef>
          </c:val>
          <c:smooth val="0"/>
          <c:extLst xmlns:c16r2="http://schemas.microsoft.com/office/drawing/2015/06/chart">
            <c:ext xmlns:c16="http://schemas.microsoft.com/office/drawing/2014/chart" uri="{C3380CC4-5D6E-409C-BE32-E72D297353CC}">
              <c16:uniqueId val="{00000001-E295-496C-A061-119587939D79}"/>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281706496"/>
        <c:axId val="281708416"/>
      </c:lineChart>
      <c:dateAx>
        <c:axId val="28170649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ru-RU"/>
          </a:p>
        </c:txPr>
        <c:crossAx val="281708416"/>
        <c:crosses val="autoZero"/>
        <c:auto val="0"/>
        <c:lblOffset val="100"/>
        <c:baseTimeUnit val="days"/>
      </c:dateAx>
      <c:valAx>
        <c:axId val="281708416"/>
        <c:scaling>
          <c:orientation val="minMax"/>
        </c:scaling>
        <c:delete val="0"/>
        <c:axPos val="l"/>
        <c:title>
          <c:tx>
            <c:rich>
              <a:bodyPr rot="-5400000" vert="horz"/>
              <a:lstStyle/>
              <a:p>
                <a:pPr>
                  <a:defRPr b="0"/>
                </a:pPr>
                <a:r>
                  <a:rPr lang="ru-RU" b="0"/>
                  <a:t>Численность населения, чел.</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ru-RU"/>
          </a:p>
        </c:txPr>
        <c:crossAx val="281706496"/>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амитхаша!$S$68</c:f>
              <c:strCache>
                <c:ptCount val="1"/>
                <c:pt idx="0">
                  <c:v>моложе трудоспособного возраста </c:v>
                </c:pt>
              </c:strCache>
            </c:strRef>
          </c:tx>
          <c:spPr>
            <a:solidFill>
              <a:schemeClr val="accent1">
                <a:shade val="58000"/>
              </a:schemeClr>
            </a:solidFill>
            <a:ln>
              <a:noFill/>
            </a:ln>
            <a:effectLst/>
          </c:spPr>
          <c:invertIfNegative val="0"/>
          <c:dLbls>
            <c:spPr>
              <a:solidFill>
                <a:schemeClr val="accent1"/>
              </a:solidFill>
              <a:ln w="25400" cap="flat" cmpd="sng" algn="ctr">
                <a:solidFill>
                  <a:schemeClr val="accent1">
                    <a:shade val="50000"/>
                  </a:schemeClr>
                </a:solidFill>
                <a:prstDash val="solid"/>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амитхаша!$R$70:$R$72</c:f>
              <c:strCache>
                <c:ptCount val="3"/>
                <c:pt idx="0">
                  <c:v>2020г.</c:v>
                </c:pt>
                <c:pt idx="1">
                  <c:v>2021г.</c:v>
                </c:pt>
                <c:pt idx="2">
                  <c:v>2022г. </c:v>
                </c:pt>
              </c:strCache>
            </c:strRef>
          </c:cat>
          <c:val>
            <c:numRef>
              <c:f>амитхаша!$S$70:$S$72</c:f>
              <c:numCache>
                <c:formatCode>0.0</c:formatCode>
                <c:ptCount val="3"/>
                <c:pt idx="0">
                  <c:v>29.1</c:v>
                </c:pt>
                <c:pt idx="1">
                  <c:v>29</c:v>
                </c:pt>
                <c:pt idx="2">
                  <c:v>26.8</c:v>
                </c:pt>
              </c:numCache>
            </c:numRef>
          </c:val>
          <c:extLst xmlns:c16r2="http://schemas.microsoft.com/office/drawing/2015/06/chart">
            <c:ext xmlns:c16="http://schemas.microsoft.com/office/drawing/2014/chart" uri="{C3380CC4-5D6E-409C-BE32-E72D297353CC}">
              <c16:uniqueId val="{00000000-FF34-4FAC-BD42-8BC02C525852}"/>
            </c:ext>
          </c:extLst>
        </c:ser>
        <c:ser>
          <c:idx val="1"/>
          <c:order val="1"/>
          <c:tx>
            <c:strRef>
              <c:f>амитхаша!$T$68</c:f>
              <c:strCache>
                <c:ptCount val="1"/>
                <c:pt idx="0">
                  <c:v>трудоспособного возраста </c:v>
                </c:pt>
              </c:strCache>
            </c:strRef>
          </c:tx>
          <c:spPr>
            <a:solidFill>
              <a:schemeClr val="accent1">
                <a:shade val="86000"/>
              </a:schemeClr>
            </a:solidFill>
            <a:ln>
              <a:noFill/>
            </a:ln>
            <a:effectLst/>
          </c:spPr>
          <c:invertIfNegative val="0"/>
          <c:dLbls>
            <c:spPr>
              <a:solidFill>
                <a:schemeClr val="accent1"/>
              </a:solidFill>
              <a:ln w="25400" cap="flat" cmpd="sng" algn="ctr">
                <a:solidFill>
                  <a:schemeClr val="accent1">
                    <a:shade val="50000"/>
                  </a:schemeClr>
                </a:solidFill>
                <a:prstDash val="solid"/>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амитхаша!$R$70:$R$72</c:f>
              <c:strCache>
                <c:ptCount val="3"/>
                <c:pt idx="0">
                  <c:v>2020г.</c:v>
                </c:pt>
                <c:pt idx="1">
                  <c:v>2021г.</c:v>
                </c:pt>
                <c:pt idx="2">
                  <c:v>2022г. </c:v>
                </c:pt>
              </c:strCache>
            </c:strRef>
          </c:cat>
          <c:val>
            <c:numRef>
              <c:f>амитхаша!$T$70:$T$72</c:f>
              <c:numCache>
                <c:formatCode>0.0</c:formatCode>
                <c:ptCount val="3"/>
                <c:pt idx="0">
                  <c:v>49.8</c:v>
                </c:pt>
                <c:pt idx="1">
                  <c:v>50.5</c:v>
                </c:pt>
                <c:pt idx="2">
                  <c:v>53.8</c:v>
                </c:pt>
              </c:numCache>
            </c:numRef>
          </c:val>
          <c:extLst xmlns:c16r2="http://schemas.microsoft.com/office/drawing/2015/06/chart">
            <c:ext xmlns:c16="http://schemas.microsoft.com/office/drawing/2014/chart" uri="{C3380CC4-5D6E-409C-BE32-E72D297353CC}">
              <c16:uniqueId val="{00000001-FF34-4FAC-BD42-8BC02C525852}"/>
            </c:ext>
          </c:extLst>
        </c:ser>
        <c:ser>
          <c:idx val="2"/>
          <c:order val="2"/>
          <c:tx>
            <c:strRef>
              <c:f>амитхаша!$U$68</c:f>
              <c:strCache>
                <c:ptCount val="1"/>
                <c:pt idx="0">
                  <c:v>старше трудоспособного возраста</c:v>
                </c:pt>
              </c:strCache>
            </c:strRef>
          </c:tx>
          <c:spPr>
            <a:solidFill>
              <a:schemeClr val="accent1">
                <a:tint val="86000"/>
              </a:schemeClr>
            </a:solidFill>
            <a:ln>
              <a:noFill/>
            </a:ln>
            <a:effectLst/>
          </c:spPr>
          <c:invertIfNegative val="0"/>
          <c:dLbls>
            <c:spPr>
              <a:solidFill>
                <a:schemeClr val="accent1"/>
              </a:solidFill>
              <a:ln w="25400" cap="flat" cmpd="sng" algn="ctr">
                <a:solidFill>
                  <a:schemeClr val="accent1">
                    <a:shade val="50000"/>
                  </a:schemeClr>
                </a:solidFill>
                <a:prstDash val="solid"/>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амитхаша!$R$70:$R$72</c:f>
              <c:strCache>
                <c:ptCount val="3"/>
                <c:pt idx="0">
                  <c:v>2020г.</c:v>
                </c:pt>
                <c:pt idx="1">
                  <c:v>2021г.</c:v>
                </c:pt>
                <c:pt idx="2">
                  <c:v>2022г. </c:v>
                </c:pt>
              </c:strCache>
            </c:strRef>
          </c:cat>
          <c:val>
            <c:numRef>
              <c:f>амитхаша!$U$70:$U$72</c:f>
              <c:numCache>
                <c:formatCode>0.0</c:formatCode>
                <c:ptCount val="3"/>
                <c:pt idx="0">
                  <c:v>21.1</c:v>
                </c:pt>
                <c:pt idx="1">
                  <c:v>20.399999999999999</c:v>
                </c:pt>
                <c:pt idx="2">
                  <c:v>19.399999999999999</c:v>
                </c:pt>
              </c:numCache>
            </c:numRef>
          </c:val>
          <c:extLst xmlns:c16r2="http://schemas.microsoft.com/office/drawing/2015/06/chart">
            <c:ext xmlns:c16="http://schemas.microsoft.com/office/drawing/2014/chart" uri="{C3380CC4-5D6E-409C-BE32-E72D297353CC}">
              <c16:uniqueId val="{00000002-FF34-4FAC-BD42-8BC02C525852}"/>
            </c:ext>
          </c:extLst>
        </c:ser>
        <c:dLbls>
          <c:showLegendKey val="0"/>
          <c:showVal val="0"/>
          <c:showCatName val="0"/>
          <c:showSerName val="0"/>
          <c:showPercent val="0"/>
          <c:showBubbleSize val="0"/>
        </c:dLbls>
        <c:gapWidth val="55"/>
        <c:overlap val="100"/>
        <c:axId val="281843584"/>
        <c:axId val="281845120"/>
      </c:barChart>
      <c:lineChart>
        <c:grouping val="standard"/>
        <c:varyColors val="0"/>
        <c:ser>
          <c:idx val="3"/>
          <c:order val="3"/>
          <c:tx>
            <c:strRef>
              <c:f>амитхаша!$V$68</c:f>
              <c:strCache>
                <c:ptCount val="1"/>
                <c:pt idx="0">
                  <c:v>нагрузка на трудоспособное</c:v>
                </c:pt>
              </c:strCache>
            </c:strRef>
          </c:tx>
          <c:spPr>
            <a:ln w="28575" cap="rnd">
              <a:solidFill>
                <a:schemeClr val="accent1">
                  <a:tint val="58000"/>
                </a:schemeClr>
              </a:solidFill>
              <a:round/>
            </a:ln>
            <a:effectLst/>
          </c:spPr>
          <c:marker>
            <c:symbol val="none"/>
          </c:marker>
          <c:dLbls>
            <c:dLbl>
              <c:idx val="0"/>
              <c:layout>
                <c:manualLayout>
                  <c:x val="1.4977007874015747E-2"/>
                  <c:y val="4.64987394482616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F34-4FAC-BD42-8BC02C525852}"/>
                </c:ext>
              </c:extLst>
            </c:dLbl>
            <c:dLbl>
              <c:idx val="1"/>
              <c:layout>
                <c:manualLayout>
                  <c:x val="2.3997132940967263E-2"/>
                  <c:y val="-1.01584838281394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F34-4FAC-BD42-8BC02C525852}"/>
                </c:ext>
              </c:extLst>
            </c:dLbl>
            <c:dLbl>
              <c:idx val="2"/>
              <c:layout>
                <c:manualLayout>
                  <c:x val="0"/>
                  <c:y val="-2.15906190107658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F34-4FAC-BD42-8BC02C525852}"/>
                </c:ext>
              </c:extLst>
            </c:dLbl>
            <c:spPr>
              <a:solidFill>
                <a:schemeClr val="accent5"/>
              </a:solidFill>
              <a:ln w="25400" cap="flat" cmpd="sng" algn="ctr">
                <a:solidFill>
                  <a:schemeClr val="accent5">
                    <a:shade val="50000"/>
                  </a:schemeClr>
                </a:solidFill>
                <a:prstDash val="solid"/>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амитхаша!$R$70:$R$71</c:f>
              <c:strCache>
                <c:ptCount val="2"/>
                <c:pt idx="0">
                  <c:v>2020г.</c:v>
                </c:pt>
                <c:pt idx="1">
                  <c:v>2021г.</c:v>
                </c:pt>
              </c:strCache>
            </c:strRef>
          </c:cat>
          <c:val>
            <c:numRef>
              <c:f>амитхаша!$V$70:$V$72</c:f>
              <c:numCache>
                <c:formatCode>0</c:formatCode>
                <c:ptCount val="3"/>
                <c:pt idx="0">
                  <c:v>351</c:v>
                </c:pt>
                <c:pt idx="1">
                  <c:v>345</c:v>
                </c:pt>
                <c:pt idx="2">
                  <c:v>353</c:v>
                </c:pt>
              </c:numCache>
            </c:numRef>
          </c:val>
          <c:smooth val="0"/>
          <c:extLst xmlns:c16r2="http://schemas.microsoft.com/office/drawing/2015/06/chart">
            <c:ext xmlns:c16="http://schemas.microsoft.com/office/drawing/2014/chart" uri="{C3380CC4-5D6E-409C-BE32-E72D297353CC}">
              <c16:uniqueId val="{00000006-FF34-4FAC-BD42-8BC02C525852}"/>
            </c:ext>
          </c:extLst>
        </c:ser>
        <c:dLbls>
          <c:showLegendKey val="0"/>
          <c:showVal val="0"/>
          <c:showCatName val="0"/>
          <c:showSerName val="0"/>
          <c:showPercent val="0"/>
          <c:showBubbleSize val="0"/>
        </c:dLbls>
        <c:marker val="1"/>
        <c:smooth val="0"/>
        <c:axId val="281873024"/>
        <c:axId val="281871488"/>
      </c:lineChart>
      <c:catAx>
        <c:axId val="28184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81845120"/>
        <c:crosses val="autoZero"/>
        <c:auto val="1"/>
        <c:lblAlgn val="ctr"/>
        <c:lblOffset val="100"/>
        <c:noMultiLvlLbl val="0"/>
      </c:catAx>
      <c:valAx>
        <c:axId val="281845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ru-RU"/>
          </a:p>
        </c:txPr>
        <c:crossAx val="281843584"/>
        <c:crosses val="autoZero"/>
        <c:crossBetween val="between"/>
      </c:valAx>
      <c:valAx>
        <c:axId val="281871488"/>
        <c:scaling>
          <c:orientation val="minMax"/>
        </c:scaling>
        <c:delete val="0"/>
        <c:axPos val="r"/>
        <c:numFmt formatCode="0" sourceLinked="1"/>
        <c:majorTickMark val="none"/>
        <c:minorTickMark val="none"/>
        <c:tickLblPos val="nextTo"/>
        <c:spPr>
          <a:noFill/>
          <a:ln>
            <a:noFill/>
          </a:ln>
          <a:effectLst/>
        </c:spPr>
        <c:txPr>
          <a:bodyPr rot="-60000000" vert="horz"/>
          <a:lstStyle/>
          <a:p>
            <a:pPr>
              <a:defRPr/>
            </a:pPr>
            <a:endParaRPr lang="ru-RU"/>
          </a:p>
        </c:txPr>
        <c:crossAx val="281873024"/>
        <c:crosses val="max"/>
        <c:crossBetween val="between"/>
      </c:valAx>
      <c:catAx>
        <c:axId val="281873024"/>
        <c:scaling>
          <c:orientation val="minMax"/>
        </c:scaling>
        <c:delete val="1"/>
        <c:axPos val="b"/>
        <c:numFmt formatCode="General" sourceLinked="1"/>
        <c:majorTickMark val="none"/>
        <c:minorTickMark val="none"/>
        <c:tickLblPos val="nextTo"/>
        <c:crossAx val="281871488"/>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FD658D-E8BB-4DAC-9953-55A43F2A2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27</Pages>
  <Words>7795</Words>
  <Characters>44434</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Arch</dc:creator>
  <cp:lastModifiedBy>PC-1</cp:lastModifiedBy>
  <cp:revision>36</cp:revision>
  <cp:lastPrinted>2024-02-21T08:13:00Z</cp:lastPrinted>
  <dcterms:created xsi:type="dcterms:W3CDTF">2023-07-07T01:11:00Z</dcterms:created>
  <dcterms:modified xsi:type="dcterms:W3CDTF">2024-02-26T06:32:00Z</dcterms:modified>
</cp:coreProperties>
</file>