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1D" w:rsidRPr="00B75EEF" w:rsidRDefault="00D74DB3" w:rsidP="004F7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-1567815</wp:posOffset>
                </wp:positionV>
                <wp:extent cx="1143000" cy="123825"/>
                <wp:effectExtent l="13335" t="9525" r="571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E3B" w:rsidRPr="00383BEB" w:rsidRDefault="00E41E3B" w:rsidP="004F7A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8pt;margin-top:-123.45pt;width:90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">
                <v:textbox>
                  <w:txbxContent>
                    <w:p w:rsidR="00B11F74" w:rsidRPr="00383BEB" w:rsidRDefault="00B11F74" w:rsidP="004F7A1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7A1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3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A1D" w:rsidRDefault="004F7A1D" w:rsidP="004F7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A1D" w:rsidRDefault="004F7A1D" w:rsidP="004F7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4F7A1D" w:rsidRDefault="004F7A1D" w:rsidP="004F7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D86479" w:rsidRDefault="00D86479" w:rsidP="004F7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979" w:rsidRDefault="006E3C37" w:rsidP="004F7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F7A1D" w:rsidRPr="0032321B" w:rsidRDefault="004F7A1D" w:rsidP="007B44C7">
      <w:pPr>
        <w:spacing w:after="0" w:line="240" w:lineRule="auto"/>
        <w:jc w:val="center"/>
        <w:rPr>
          <w:rFonts w:ascii="Times New Roman" w:hAnsi="Times New Roman"/>
        </w:rPr>
      </w:pPr>
    </w:p>
    <w:p w:rsidR="004F7A1D" w:rsidRPr="0032321B" w:rsidRDefault="002B0353" w:rsidP="004F7A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35755">
        <w:rPr>
          <w:rFonts w:ascii="Times New Roman" w:hAnsi="Times New Roman"/>
          <w:sz w:val="28"/>
          <w:szCs w:val="28"/>
        </w:rPr>
        <w:t xml:space="preserve"> марта 2024</w:t>
      </w:r>
      <w:r w:rsidR="004F7A1D" w:rsidRPr="00E21789">
        <w:rPr>
          <w:rFonts w:ascii="Times New Roman" w:hAnsi="Times New Roman"/>
          <w:sz w:val="28"/>
          <w:szCs w:val="28"/>
        </w:rPr>
        <w:t xml:space="preserve"> г.</w:t>
      </w:r>
      <w:r w:rsidR="004F7A1D" w:rsidRPr="00E21789">
        <w:rPr>
          <w:rFonts w:ascii="Times New Roman" w:hAnsi="Times New Roman"/>
          <w:sz w:val="28"/>
          <w:szCs w:val="28"/>
        </w:rPr>
        <w:tab/>
      </w:r>
      <w:r w:rsidR="004F7A1D">
        <w:rPr>
          <w:rFonts w:ascii="Times New Roman" w:hAnsi="Times New Roman"/>
          <w:sz w:val="28"/>
          <w:szCs w:val="28"/>
        </w:rPr>
        <w:t xml:space="preserve">         </w:t>
      </w:r>
      <w:r w:rsidR="004F7A1D" w:rsidRPr="00E21789">
        <w:rPr>
          <w:rFonts w:ascii="Times New Roman" w:hAnsi="Times New Roman"/>
          <w:sz w:val="28"/>
          <w:szCs w:val="28"/>
        </w:rPr>
        <w:tab/>
      </w:r>
      <w:r w:rsidR="004F7A1D" w:rsidRPr="00E21789">
        <w:rPr>
          <w:rFonts w:ascii="Times New Roman" w:hAnsi="Times New Roman"/>
          <w:sz w:val="28"/>
          <w:szCs w:val="28"/>
        </w:rPr>
        <w:tab/>
      </w:r>
      <w:r w:rsidR="004F7A1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B197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№ 105/1</w:t>
      </w:r>
    </w:p>
    <w:p w:rsidR="004F7A1D" w:rsidRDefault="004F7A1D" w:rsidP="004F7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10D13">
        <w:rPr>
          <w:rFonts w:ascii="Times New Roman" w:hAnsi="Times New Roman"/>
          <w:sz w:val="28"/>
          <w:szCs w:val="28"/>
        </w:rPr>
        <w:t>п</w:t>
      </w:r>
      <w:r w:rsidR="00C10D13" w:rsidRPr="00C10D13">
        <w:rPr>
          <w:rFonts w:ascii="Times New Roman" w:hAnsi="Times New Roman"/>
          <w:sz w:val="28"/>
          <w:szCs w:val="28"/>
        </w:rPr>
        <w:t>гт</w:t>
      </w:r>
      <w:proofErr w:type="spellEnd"/>
      <w:r w:rsidRPr="00C10D13">
        <w:rPr>
          <w:rFonts w:ascii="Times New Roman" w:hAnsi="Times New Roman"/>
          <w:sz w:val="28"/>
          <w:szCs w:val="28"/>
        </w:rPr>
        <w:t>. Агинское</w:t>
      </w:r>
    </w:p>
    <w:p w:rsidR="00D74DB3" w:rsidRDefault="00D74DB3" w:rsidP="004F7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94A" w:rsidRPr="00C10D13" w:rsidRDefault="00EA494A" w:rsidP="004F7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DB3" w:rsidRPr="004E4236" w:rsidRDefault="00D74DB3" w:rsidP="00D74DB3">
      <w:pPr>
        <w:shd w:val="clear" w:color="auto" w:fill="FFFFFF" w:themeFill="background1"/>
        <w:tabs>
          <w:tab w:val="left" w:pos="9355"/>
        </w:tabs>
        <w:spacing w:after="0" w:line="360" w:lineRule="atLeast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E42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 внесении изменений в прогнозный план (программу) приватизации  </w:t>
      </w:r>
    </w:p>
    <w:p w:rsidR="00D74DB3" w:rsidRPr="004E4236" w:rsidRDefault="00D74DB3" w:rsidP="00D74DB3">
      <w:pPr>
        <w:shd w:val="clear" w:color="auto" w:fill="FFFFFF" w:themeFill="background1"/>
        <w:tabs>
          <w:tab w:val="left" w:pos="9355"/>
        </w:tabs>
        <w:spacing w:after="0" w:line="360" w:lineRule="atLeast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E42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муниципального имущества муниципального района </w:t>
      </w:r>
    </w:p>
    <w:p w:rsidR="00CC5CD4" w:rsidRDefault="00D74DB3" w:rsidP="00D74DB3">
      <w:pPr>
        <w:shd w:val="clear" w:color="auto" w:fill="FFFFFF" w:themeFill="background1"/>
        <w:tabs>
          <w:tab w:val="left" w:pos="9355"/>
        </w:tabs>
        <w:spacing w:after="0" w:line="360" w:lineRule="atLeast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«Агинский район» на 2024 </w:t>
      </w:r>
      <w:r w:rsidRPr="004E42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г.</w:t>
      </w:r>
    </w:p>
    <w:p w:rsidR="00D74DB3" w:rsidRDefault="00D74DB3" w:rsidP="00D74DB3">
      <w:pPr>
        <w:shd w:val="clear" w:color="auto" w:fill="FFFFFF" w:themeFill="background1"/>
        <w:tabs>
          <w:tab w:val="left" w:pos="9355"/>
        </w:tabs>
        <w:spacing w:after="0" w:line="360" w:lineRule="atLeast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D74DB3" w:rsidRPr="00185438" w:rsidRDefault="00D74DB3" w:rsidP="00D74DB3">
      <w:pPr>
        <w:shd w:val="clear" w:color="auto" w:fill="FFFFFF" w:themeFill="background1"/>
        <w:tabs>
          <w:tab w:val="left" w:pos="9355"/>
        </w:tabs>
        <w:spacing w:after="0" w:line="360" w:lineRule="atLeast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4F7A1D" w:rsidRDefault="004F7A1D" w:rsidP="004E4236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</w:pPr>
      <w:r w:rsidRPr="001854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соответствии </w:t>
      </w:r>
      <w:r w:rsidR="00CC5C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Федеральным законом от 21.12.2001 г. №178 «О приватизации государственно</w:t>
      </w:r>
      <w:r w:rsidR="00D86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 и муниципального имущества», </w:t>
      </w:r>
      <w:r w:rsidR="00CC5C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постановлением от 23.10.2012 г. №</w:t>
      </w:r>
      <w:r w:rsidR="002F7C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C5C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297 «Об утверждении Порядка приватизации муниципального имущества муниципального района «Агинский район», утвержденным Решением Совета муниципального района «Агинский район» от 23.10.2012 г. №</w:t>
      </w:r>
      <w:r w:rsidR="002F7C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C5C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266:</w:t>
      </w:r>
    </w:p>
    <w:p w:rsidR="006A4057" w:rsidRPr="006A4057" w:rsidRDefault="004F7A1D" w:rsidP="006A4057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854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r w:rsidR="00D74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Внести в постановление от 31.01.2023 года № 30 </w:t>
      </w:r>
      <w:r w:rsid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6A4057" w:rsidRP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утверждении прогнозного п</w:t>
      </w:r>
      <w:r w:rsid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лана (программы) приватизации  </w:t>
      </w:r>
      <w:r w:rsidR="006A4057" w:rsidRP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муниципального и</w:t>
      </w:r>
      <w:r w:rsid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мущества муниципального района </w:t>
      </w:r>
      <w:r w:rsidR="006A4057" w:rsidRP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«Агинский район» на 2024 г.</w:t>
      </w:r>
      <w:r w:rsid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r w:rsidR="006A4057" w:rsidRP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следующие изменения:</w:t>
      </w:r>
    </w:p>
    <w:p w:rsidR="00CC5CD4" w:rsidRDefault="006A4057" w:rsidP="006A4057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 Приложение №1 изложить в новой редакции согласно Приложению к настоящему постановлению.</w:t>
      </w:r>
    </w:p>
    <w:p w:rsidR="00FE5800" w:rsidRDefault="00FE5800" w:rsidP="004E4236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r w:rsid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Управлению экономики, имущества и проектной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администрации муниципального района «Агинский район» обеспечить реализацию </w:t>
      </w:r>
      <w:r w:rsidR="006E3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прогноз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ного плана (программы) приватизации муниципального имущества муниципального райо</w:t>
      </w:r>
      <w:r w:rsidR="00EA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«Агинский район» на </w:t>
      </w:r>
      <w:r w:rsidR="006A2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2024</w:t>
      </w:r>
      <w:r w:rsidR="006E3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F7C74" w:rsidRPr="000E5E4A" w:rsidRDefault="00FE5800" w:rsidP="004E4236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 </w:t>
      </w:r>
      <w:proofErr w:type="gramStart"/>
      <w:r w:rsidR="002F7C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2F7C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исполнением настоящего </w:t>
      </w:r>
      <w:r w:rsidR="006E3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постановления</w:t>
      </w:r>
      <w:r w:rsidR="002F7C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возложить на первого заместителя главы администрации муниц</w:t>
      </w:r>
      <w:r w:rsidR="00C736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="002F7C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6E3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Агинский район» </w:t>
      </w:r>
      <w:r w:rsid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Б.Б. </w:t>
      </w:r>
      <w:proofErr w:type="spellStart"/>
      <w:r w:rsidR="006A4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Арсаланова</w:t>
      </w:r>
      <w:proofErr w:type="spellEnd"/>
      <w:r w:rsidR="002F7C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A4057" w:rsidRDefault="005B409E" w:rsidP="006A4057">
      <w:pPr>
        <w:pStyle w:val="a7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5E4A">
        <w:rPr>
          <w:rFonts w:ascii="Times New Roman" w:hAnsi="Times New Roman" w:cs="Times New Roman"/>
          <w:sz w:val="28"/>
          <w:szCs w:val="28"/>
        </w:rPr>
        <w:t xml:space="preserve">. </w:t>
      </w:r>
      <w:r w:rsidR="006E3C3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4F7A1D" w:rsidRPr="00FB3942">
        <w:rPr>
          <w:rFonts w:ascii="Times New Roman" w:hAnsi="Times New Roman" w:cs="Times New Roman"/>
          <w:sz w:val="28"/>
          <w:szCs w:val="28"/>
        </w:rPr>
        <w:t xml:space="preserve"> вступает в силу со дня ег</w:t>
      </w:r>
      <w:r w:rsidR="004F7A1D">
        <w:rPr>
          <w:rFonts w:ascii="Times New Roman" w:hAnsi="Times New Roman" w:cs="Times New Roman"/>
          <w:sz w:val="28"/>
          <w:szCs w:val="28"/>
        </w:rPr>
        <w:t>о</w:t>
      </w:r>
      <w:r w:rsidR="004F7A1D" w:rsidRPr="00FB3942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6A4057" w:rsidRPr="006A4057" w:rsidRDefault="006A4057" w:rsidP="006A4057">
      <w:pPr>
        <w:pStyle w:val="a7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BCE" w:rsidRDefault="002F7C74" w:rsidP="006A4057">
      <w:pPr>
        <w:pStyle w:val="a7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7A1D" w:rsidRPr="00FB3942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4F7A1D">
        <w:rPr>
          <w:rFonts w:ascii="Times New Roman" w:hAnsi="Times New Roman" w:cs="Times New Roman"/>
          <w:sz w:val="28"/>
          <w:szCs w:val="28"/>
        </w:rPr>
        <w:t>и</w:t>
      </w:r>
      <w:r w:rsidR="004F7A1D" w:rsidRPr="00FB3942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</w:p>
    <w:p w:rsidR="00CC56A0" w:rsidRDefault="004F7A1D" w:rsidP="006A4057">
      <w:pPr>
        <w:pStyle w:val="a7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942">
        <w:rPr>
          <w:rFonts w:ascii="Times New Roman" w:hAnsi="Times New Roman" w:cs="Times New Roman"/>
          <w:sz w:val="28"/>
          <w:szCs w:val="28"/>
        </w:rPr>
        <w:t xml:space="preserve">«Агинский район»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5BC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10D13">
        <w:rPr>
          <w:rFonts w:ascii="Times New Roman" w:hAnsi="Times New Roman" w:cs="Times New Roman"/>
          <w:sz w:val="28"/>
          <w:szCs w:val="28"/>
        </w:rPr>
        <w:t xml:space="preserve">    </w:t>
      </w:r>
      <w:r w:rsidR="006A4057">
        <w:rPr>
          <w:rFonts w:ascii="Times New Roman" w:hAnsi="Times New Roman" w:cs="Times New Roman"/>
          <w:sz w:val="28"/>
          <w:szCs w:val="28"/>
        </w:rPr>
        <w:t xml:space="preserve">     </w:t>
      </w:r>
      <w:r w:rsidR="00C10D13">
        <w:rPr>
          <w:rFonts w:ascii="Times New Roman" w:hAnsi="Times New Roman" w:cs="Times New Roman"/>
          <w:sz w:val="28"/>
          <w:szCs w:val="28"/>
        </w:rPr>
        <w:t xml:space="preserve"> </w:t>
      </w:r>
      <w:r w:rsidR="006A4057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6A4057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C73641" w:rsidRDefault="00C73641" w:rsidP="004F7A1D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6B1" w:rsidRPr="006A4057" w:rsidRDefault="00D876B1" w:rsidP="006A4057">
      <w:pPr>
        <w:pStyle w:val="a7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0E5E4A" w:rsidRDefault="000E5E4A" w:rsidP="005834D8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E4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E5E4A" w:rsidRPr="000E5E4A" w:rsidRDefault="005834D8" w:rsidP="005834D8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6E3C37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0E5E4A" w:rsidRPr="000E5E4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«Агинский район» </w:t>
      </w:r>
    </w:p>
    <w:p w:rsidR="000E5E4A" w:rsidRDefault="002B0353" w:rsidP="005834D8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</w:t>
      </w:r>
      <w:r w:rsidR="00135755">
        <w:rPr>
          <w:rFonts w:ascii="Times New Roman" w:hAnsi="Times New Roman" w:cs="Times New Roman"/>
          <w:bCs/>
          <w:sz w:val="28"/>
          <w:szCs w:val="28"/>
        </w:rPr>
        <w:t xml:space="preserve"> марта</w:t>
      </w:r>
      <w:r w:rsidR="00EA4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E8E">
        <w:rPr>
          <w:rFonts w:ascii="Times New Roman" w:hAnsi="Times New Roman" w:cs="Times New Roman"/>
          <w:bCs/>
          <w:sz w:val="28"/>
          <w:szCs w:val="28"/>
        </w:rPr>
        <w:t>202</w:t>
      </w:r>
      <w:r w:rsidR="00135755">
        <w:rPr>
          <w:rFonts w:ascii="Times New Roman" w:hAnsi="Times New Roman" w:cs="Times New Roman"/>
          <w:bCs/>
          <w:sz w:val="28"/>
          <w:szCs w:val="28"/>
        </w:rPr>
        <w:t>4</w:t>
      </w:r>
      <w:r w:rsidR="00583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955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105/1</w:t>
      </w:r>
      <w:bookmarkStart w:id="0" w:name="_GoBack"/>
      <w:bookmarkEnd w:id="0"/>
    </w:p>
    <w:p w:rsidR="000E5E4A" w:rsidRPr="000E5E4A" w:rsidRDefault="000E5E4A" w:rsidP="000E5E4A">
      <w:pPr>
        <w:spacing w:after="0"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E4A" w:rsidRPr="000E5E4A" w:rsidRDefault="000E5E4A" w:rsidP="000E5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E4A">
        <w:rPr>
          <w:rFonts w:ascii="Times New Roman" w:hAnsi="Times New Roman" w:cs="Times New Roman"/>
          <w:b/>
          <w:bCs/>
          <w:sz w:val="28"/>
          <w:szCs w:val="28"/>
        </w:rPr>
        <w:t>Прогнозный план (программа)</w:t>
      </w:r>
    </w:p>
    <w:p w:rsidR="000E5E4A" w:rsidRDefault="000E5E4A" w:rsidP="000E5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E4A">
        <w:rPr>
          <w:rFonts w:ascii="Times New Roman" w:hAnsi="Times New Roman" w:cs="Times New Roman"/>
          <w:b/>
          <w:bCs/>
          <w:sz w:val="28"/>
          <w:szCs w:val="28"/>
        </w:rPr>
        <w:t>приватизации муниц</w:t>
      </w:r>
      <w:r w:rsidR="00EA494A">
        <w:rPr>
          <w:rFonts w:ascii="Times New Roman" w:hAnsi="Times New Roman" w:cs="Times New Roman"/>
          <w:b/>
          <w:bCs/>
          <w:sz w:val="28"/>
          <w:szCs w:val="28"/>
        </w:rPr>
        <w:t xml:space="preserve">ипального имущества на </w:t>
      </w:r>
      <w:r w:rsidR="006A2E8E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0E5E4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0E5E4A">
        <w:rPr>
          <w:rFonts w:ascii="Times New Roman" w:hAnsi="Times New Roman" w:cs="Times New Roman"/>
          <w:sz w:val="28"/>
          <w:szCs w:val="28"/>
        </w:rPr>
        <w:t xml:space="preserve"> </w:t>
      </w:r>
      <w:r w:rsidRPr="000E5E4A">
        <w:rPr>
          <w:rFonts w:ascii="Times New Roman" w:hAnsi="Times New Roman" w:cs="Times New Roman"/>
          <w:b/>
          <w:bCs/>
          <w:sz w:val="28"/>
          <w:szCs w:val="28"/>
        </w:rPr>
        <w:t>и основные направления приватизации муниц</w:t>
      </w:r>
      <w:r w:rsidR="00EA494A">
        <w:rPr>
          <w:rFonts w:ascii="Times New Roman" w:hAnsi="Times New Roman" w:cs="Times New Roman"/>
          <w:b/>
          <w:bCs/>
          <w:sz w:val="28"/>
          <w:szCs w:val="28"/>
        </w:rPr>
        <w:t>ипального имущества</w:t>
      </w:r>
      <w:r w:rsidR="00EA494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</w:t>
      </w:r>
      <w:r w:rsidR="006A2E8E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6E3C3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0E5E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E5E4A" w:rsidRPr="000E5E4A" w:rsidRDefault="000E5E4A" w:rsidP="000E5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E4A" w:rsidRPr="000E5E4A" w:rsidRDefault="000E5E4A" w:rsidP="000E5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E4A">
        <w:rPr>
          <w:rFonts w:ascii="Times New Roman" w:hAnsi="Times New Roman" w:cs="Times New Roman"/>
          <w:b/>
          <w:bCs/>
          <w:sz w:val="28"/>
          <w:szCs w:val="28"/>
        </w:rPr>
        <w:t>Раздел I.</w:t>
      </w:r>
    </w:p>
    <w:p w:rsidR="000E5E4A" w:rsidRDefault="000E5E4A" w:rsidP="000E5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E4A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и задачи приватизации муниципального имущества муниципального района «Агинский район»</w:t>
      </w:r>
    </w:p>
    <w:p w:rsidR="000E5E4A" w:rsidRPr="000E5E4A" w:rsidRDefault="000E5E4A" w:rsidP="000E5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E4A" w:rsidRPr="000E5E4A" w:rsidRDefault="000E5E4A" w:rsidP="000E5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4A">
        <w:rPr>
          <w:rFonts w:ascii="Times New Roman" w:hAnsi="Times New Roman" w:cs="Times New Roman"/>
          <w:sz w:val="28"/>
          <w:szCs w:val="28"/>
        </w:rPr>
        <w:t>Цели и задачи приватизации муниципального имущества муниципального рай</w:t>
      </w:r>
      <w:r w:rsidR="00EA494A">
        <w:rPr>
          <w:rFonts w:ascii="Times New Roman" w:hAnsi="Times New Roman" w:cs="Times New Roman"/>
          <w:sz w:val="28"/>
          <w:szCs w:val="28"/>
        </w:rPr>
        <w:t xml:space="preserve">она «Агинский район» в </w:t>
      </w:r>
      <w:r w:rsidR="006A2E8E">
        <w:rPr>
          <w:rFonts w:ascii="Times New Roman" w:hAnsi="Times New Roman" w:cs="Times New Roman"/>
          <w:sz w:val="28"/>
          <w:szCs w:val="28"/>
        </w:rPr>
        <w:t>2024</w:t>
      </w:r>
      <w:r w:rsidRPr="000E5E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5E4A" w:rsidRPr="000E5E4A" w:rsidRDefault="000E5E4A" w:rsidP="000E5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4A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</w:t>
      </w:r>
      <w:r w:rsidR="006E3C37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EA494A">
        <w:rPr>
          <w:rFonts w:ascii="Times New Roman" w:hAnsi="Times New Roman" w:cs="Times New Roman"/>
          <w:sz w:val="28"/>
          <w:szCs w:val="28"/>
        </w:rPr>
        <w:t xml:space="preserve">имущества на </w:t>
      </w:r>
      <w:r w:rsidR="006A2E8E">
        <w:rPr>
          <w:rFonts w:ascii="Times New Roman" w:hAnsi="Times New Roman" w:cs="Times New Roman"/>
          <w:sz w:val="28"/>
          <w:szCs w:val="28"/>
        </w:rPr>
        <w:t>2024</w:t>
      </w:r>
      <w:r w:rsidRPr="000E5E4A">
        <w:rPr>
          <w:rFonts w:ascii="Times New Roman" w:hAnsi="Times New Roman" w:cs="Times New Roman"/>
          <w:sz w:val="28"/>
          <w:szCs w:val="28"/>
        </w:rPr>
        <w:t xml:space="preserve"> г. (далее именуется - План приватизации) разработан в соответствии с Федеральным законом от  21.12.2001 г.  № 178 «О приватизации государственного и муниципального имущества», </w:t>
      </w:r>
      <w:r w:rsidR="006E3C3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1541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«Агинский район» </w:t>
      </w:r>
      <w:r w:rsidR="006E3C37">
        <w:rPr>
          <w:rFonts w:ascii="Times New Roman" w:hAnsi="Times New Roman" w:cs="Times New Roman"/>
          <w:sz w:val="28"/>
          <w:szCs w:val="28"/>
        </w:rPr>
        <w:t>от 24.06.2021 года № 75</w:t>
      </w:r>
      <w:r w:rsidRPr="000E5E4A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приватизации муниципального имущества муниципа</w:t>
      </w:r>
      <w:r w:rsidR="0021541D">
        <w:rPr>
          <w:rFonts w:ascii="Times New Roman" w:hAnsi="Times New Roman" w:cs="Times New Roman"/>
          <w:sz w:val="28"/>
          <w:szCs w:val="28"/>
        </w:rPr>
        <w:t>льного района «Агинский район».</w:t>
      </w:r>
    </w:p>
    <w:p w:rsidR="000E5E4A" w:rsidRPr="000E5E4A" w:rsidRDefault="000E5E4A" w:rsidP="000E5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4A">
        <w:rPr>
          <w:rFonts w:ascii="Times New Roman" w:hAnsi="Times New Roman" w:cs="Times New Roman"/>
          <w:sz w:val="28"/>
          <w:szCs w:val="28"/>
        </w:rPr>
        <w:t>Основными задачами в сфере приватизации муницип</w:t>
      </w:r>
      <w:r w:rsidR="00EA494A">
        <w:rPr>
          <w:rFonts w:ascii="Times New Roman" w:hAnsi="Times New Roman" w:cs="Times New Roman"/>
          <w:sz w:val="28"/>
          <w:szCs w:val="28"/>
        </w:rPr>
        <w:t>ального имущества в 2024 году</w:t>
      </w:r>
      <w:r w:rsidR="0021541D"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0E5E4A">
        <w:rPr>
          <w:rFonts w:ascii="Times New Roman" w:hAnsi="Times New Roman" w:cs="Times New Roman"/>
          <w:sz w:val="28"/>
          <w:szCs w:val="28"/>
        </w:rPr>
        <w:t>тся:</w:t>
      </w:r>
    </w:p>
    <w:p w:rsidR="000E5E4A" w:rsidRPr="000E5E4A" w:rsidRDefault="000E5E4A" w:rsidP="000E5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E4A">
        <w:rPr>
          <w:rFonts w:ascii="Times New Roman" w:hAnsi="Times New Roman" w:cs="Times New Roman"/>
          <w:sz w:val="28"/>
          <w:szCs w:val="28"/>
        </w:rPr>
        <w:t xml:space="preserve">- приватизация муниципального имущества, не задействованного в обеспечении полномочий муниципального района «Агинский район»; </w:t>
      </w:r>
    </w:p>
    <w:p w:rsidR="000E5E4A" w:rsidRPr="000E5E4A" w:rsidRDefault="000E5E4A" w:rsidP="000E5E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4A">
        <w:rPr>
          <w:rFonts w:ascii="Times New Roman" w:hAnsi="Times New Roman" w:cs="Times New Roman"/>
          <w:sz w:val="28"/>
          <w:szCs w:val="28"/>
        </w:rPr>
        <w:t>- повышение темпов приватизации муниципального имущества;</w:t>
      </w:r>
    </w:p>
    <w:p w:rsidR="000E5E4A" w:rsidRPr="000E5E4A" w:rsidRDefault="000E5E4A" w:rsidP="000E5E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4A">
        <w:rPr>
          <w:rFonts w:ascii="Times New Roman" w:hAnsi="Times New Roman" w:cs="Times New Roman"/>
          <w:sz w:val="28"/>
          <w:szCs w:val="28"/>
        </w:rPr>
        <w:t>- формирование доходов районного бюджета.</w:t>
      </w:r>
    </w:p>
    <w:p w:rsidR="000E5E4A" w:rsidRPr="000E5E4A" w:rsidRDefault="000E5E4A" w:rsidP="000E5E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E4A" w:rsidRPr="000E5E4A" w:rsidRDefault="000E5E4A" w:rsidP="000E5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E4A">
        <w:rPr>
          <w:rFonts w:ascii="Times New Roman" w:hAnsi="Times New Roman" w:cs="Times New Roman"/>
          <w:b/>
          <w:bCs/>
          <w:sz w:val="28"/>
          <w:szCs w:val="28"/>
        </w:rPr>
        <w:t>Раздел II.</w:t>
      </w:r>
    </w:p>
    <w:p w:rsidR="000E5E4A" w:rsidRPr="000E5E4A" w:rsidRDefault="000E5E4A" w:rsidP="000E5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E4A">
        <w:rPr>
          <w:rFonts w:ascii="Times New Roman" w:hAnsi="Times New Roman" w:cs="Times New Roman"/>
          <w:b/>
          <w:bCs/>
          <w:sz w:val="28"/>
          <w:szCs w:val="28"/>
        </w:rPr>
        <w:t>муниципальное имущество, приватизация которого</w:t>
      </w:r>
    </w:p>
    <w:p w:rsidR="000E5E4A" w:rsidRDefault="00EA494A" w:rsidP="000E5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планируется в </w:t>
      </w:r>
      <w:r w:rsidR="006A2E8E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0E5E4A" w:rsidRPr="000E5E4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A4057" w:rsidRPr="000E5E4A" w:rsidRDefault="006A4057" w:rsidP="000E5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057" w:rsidRDefault="006A4057" w:rsidP="006A4057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11F74" w:rsidRDefault="00B11F74" w:rsidP="00B11F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предприятий</w:t>
      </w:r>
      <w:r w:rsidR="006A405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A4057" w:rsidRDefault="00B11F74" w:rsidP="00B11F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район»,</w:t>
      </w:r>
      <w:r w:rsidR="006A4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4057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планирую</w:t>
      </w:r>
      <w:r w:rsidR="006A4057">
        <w:rPr>
          <w:rFonts w:ascii="Times New Roman" w:hAnsi="Times New Roman" w:cs="Times New Roman"/>
          <w:sz w:val="28"/>
          <w:szCs w:val="28"/>
        </w:rPr>
        <w:t>тся приватизировать в 2024 году</w:t>
      </w:r>
    </w:p>
    <w:p w:rsidR="00B11F74" w:rsidRDefault="00B11F74" w:rsidP="00B11F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11F74" w:rsidRDefault="00B11F74" w:rsidP="00B11F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11F74" w:rsidRDefault="00B11F74" w:rsidP="00B11F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61"/>
        <w:gridCol w:w="3534"/>
        <w:gridCol w:w="2810"/>
        <w:gridCol w:w="2258"/>
      </w:tblGrid>
      <w:tr w:rsidR="00B11F74" w:rsidTr="00B11F74">
        <w:tc>
          <w:tcPr>
            <w:tcW w:w="861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34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предприятия</w:t>
            </w:r>
          </w:p>
        </w:tc>
        <w:tc>
          <w:tcPr>
            <w:tcW w:w="2810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258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приватизации</w:t>
            </w:r>
          </w:p>
        </w:tc>
      </w:tr>
      <w:tr w:rsidR="00B11F74" w:rsidTr="00B11F74">
        <w:tc>
          <w:tcPr>
            <w:tcW w:w="861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4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1F74" w:rsidTr="00B11F74">
        <w:tc>
          <w:tcPr>
            <w:tcW w:w="9463" w:type="dxa"/>
            <w:gridSpan w:val="4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ОКВЭД 49.31.21 Деятельность автобусного транспорта по регулярным внутригородским и пригородным пассажирским перевозкам</w:t>
            </w:r>
          </w:p>
        </w:tc>
      </w:tr>
      <w:tr w:rsidR="00B11F74" w:rsidTr="00B11F74">
        <w:tc>
          <w:tcPr>
            <w:tcW w:w="861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4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предприятие «Агинское пассажирское автотранспортное предприятие»</w:t>
            </w:r>
          </w:p>
        </w:tc>
        <w:tc>
          <w:tcPr>
            <w:tcW w:w="2810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</w:p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Агинское, </w:t>
            </w:r>
          </w:p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72</w:t>
            </w:r>
          </w:p>
        </w:tc>
        <w:tc>
          <w:tcPr>
            <w:tcW w:w="2258" w:type="dxa"/>
          </w:tcPr>
          <w:p w:rsidR="00B11F74" w:rsidRDefault="00B11F74" w:rsidP="00B1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</w:tbl>
    <w:p w:rsidR="00B11F74" w:rsidRDefault="00B11F74" w:rsidP="00B11F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A4057" w:rsidRDefault="006A4057" w:rsidP="006A4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F74" w:rsidRDefault="00B11F74" w:rsidP="00B11F7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0E5E4A" w:rsidRPr="006A4057" w:rsidRDefault="000E5E4A" w:rsidP="00B11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057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района «Агинский район»</w:t>
      </w:r>
      <w:r w:rsidR="00B11F7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6A4057">
        <w:rPr>
          <w:rFonts w:ascii="Times New Roman" w:hAnsi="Times New Roman" w:cs="Times New Roman"/>
          <w:sz w:val="28"/>
          <w:szCs w:val="28"/>
        </w:rPr>
        <w:t xml:space="preserve"> </w:t>
      </w:r>
      <w:r w:rsidR="00B11F74" w:rsidRPr="006A4057">
        <w:rPr>
          <w:rFonts w:ascii="Times New Roman" w:hAnsi="Times New Roman" w:cs="Times New Roman"/>
          <w:sz w:val="28"/>
          <w:szCs w:val="28"/>
        </w:rPr>
        <w:t>п</w:t>
      </w:r>
      <w:r w:rsidR="00B11F74">
        <w:rPr>
          <w:rFonts w:ascii="Times New Roman" w:hAnsi="Times New Roman" w:cs="Times New Roman"/>
          <w:sz w:val="28"/>
          <w:szCs w:val="28"/>
        </w:rPr>
        <w:t>ланируется</w:t>
      </w:r>
      <w:r w:rsidR="00B11F74" w:rsidRPr="006A4057">
        <w:rPr>
          <w:rFonts w:ascii="Times New Roman" w:hAnsi="Times New Roman" w:cs="Times New Roman"/>
          <w:sz w:val="28"/>
          <w:szCs w:val="28"/>
        </w:rPr>
        <w:t xml:space="preserve"> </w:t>
      </w:r>
      <w:r w:rsidR="00B11F74">
        <w:rPr>
          <w:rFonts w:ascii="Times New Roman" w:hAnsi="Times New Roman" w:cs="Times New Roman"/>
          <w:sz w:val="28"/>
          <w:szCs w:val="28"/>
        </w:rPr>
        <w:t>приватизировать</w:t>
      </w:r>
      <w:r w:rsidR="00B11F74" w:rsidRPr="006A4057">
        <w:rPr>
          <w:rFonts w:ascii="Times New Roman" w:hAnsi="Times New Roman" w:cs="Times New Roman"/>
          <w:sz w:val="28"/>
          <w:szCs w:val="28"/>
        </w:rPr>
        <w:t xml:space="preserve"> в 2024 г.</w:t>
      </w:r>
    </w:p>
    <w:p w:rsidR="00EA494A" w:rsidRDefault="00EA494A" w:rsidP="00EA494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494A" w:rsidRDefault="00EA494A" w:rsidP="00EA494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3"/>
        <w:gridCol w:w="4858"/>
      </w:tblGrid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3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оценки</w:t>
            </w:r>
          </w:p>
        </w:tc>
        <w:tc>
          <w:tcPr>
            <w:tcW w:w="4858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3" w:type="dxa"/>
          </w:tcPr>
          <w:p w:rsidR="00EA494A" w:rsidRPr="00EA494A" w:rsidRDefault="005A2987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КАВЗ </w:t>
            </w:r>
            <w:r w:rsidRPr="005A2987">
              <w:rPr>
                <w:rFonts w:ascii="Times New Roman" w:hAnsi="Times New Roman" w:cs="Times New Roman"/>
                <w:sz w:val="28"/>
                <w:szCs w:val="28"/>
              </w:rPr>
              <w:t>397620</w:t>
            </w:r>
          </w:p>
        </w:tc>
        <w:tc>
          <w:tcPr>
            <w:tcW w:w="4858" w:type="dxa"/>
            <w:vAlign w:val="center"/>
          </w:tcPr>
          <w:p w:rsidR="00EA494A" w:rsidRPr="005A2987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="005A2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Х1</w:t>
            </w:r>
            <w:r w:rsidR="005A29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="005A2987" w:rsidRPr="005A2987">
              <w:rPr>
                <w:rFonts w:ascii="Times New Roman" w:hAnsi="Times New Roman" w:cs="Times New Roman"/>
                <w:bCs/>
                <w:sz w:val="28"/>
                <w:szCs w:val="28"/>
              </w:rPr>
              <w:t>39762010036145</w:t>
            </w:r>
          </w:p>
          <w:p w:rsidR="00EA494A" w:rsidRPr="005A2987" w:rsidRDefault="005A2987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proofErr w:type="gramEnd"/>
          </w:p>
          <w:p w:rsidR="00EA494A" w:rsidRPr="00EA494A" w:rsidRDefault="005A2987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2004</w:t>
            </w:r>
          </w:p>
          <w:p w:rsidR="005A2987" w:rsidRDefault="00EA494A" w:rsidP="00EA494A">
            <w:pPr>
              <w:spacing w:after="0" w:line="240" w:lineRule="auto"/>
              <w:ind w:left="106" w:right="-36"/>
              <w:jc w:val="both"/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Модель, № двигателя </w:t>
            </w:r>
            <w:r w:rsidR="005A2987" w:rsidRPr="005A2987">
              <w:rPr>
                <w:rFonts w:ascii="Times New Roman" w:hAnsi="Times New Roman" w:cs="Times New Roman"/>
                <w:sz w:val="28"/>
                <w:szCs w:val="28"/>
              </w:rPr>
              <w:t>51300К 41001734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Кузов </w:t>
            </w:r>
            <w:r w:rsidR="005A2987" w:rsidRPr="005A2987">
              <w:rPr>
                <w:rFonts w:ascii="Times New Roman" w:hAnsi="Times New Roman" w:cs="Times New Roman"/>
                <w:sz w:val="28"/>
                <w:szCs w:val="28"/>
              </w:rPr>
              <w:t>№ 39762040036145</w:t>
            </w:r>
          </w:p>
          <w:p w:rsidR="00EA494A" w:rsidRPr="00EA494A" w:rsidRDefault="005A2987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золотисто-желтый</w:t>
            </w:r>
          </w:p>
          <w:p w:rsidR="00EA494A" w:rsidRPr="00EA494A" w:rsidRDefault="005A2987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ПТС 45КС159077</w:t>
            </w:r>
          </w:p>
          <w:p w:rsidR="00EA494A" w:rsidRPr="00EA494A" w:rsidRDefault="005A2987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А539ВА</w:t>
            </w:r>
            <w:r w:rsidR="00EA494A"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3" w:type="dxa"/>
          </w:tcPr>
          <w:p w:rsidR="00EA494A" w:rsidRPr="00EA494A" w:rsidRDefault="00443C07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 315195 Хантер</w:t>
            </w:r>
          </w:p>
        </w:tc>
        <w:tc>
          <w:tcPr>
            <w:tcW w:w="4858" w:type="dxa"/>
            <w:vAlign w:val="center"/>
          </w:tcPr>
          <w:p w:rsidR="00D15B98" w:rsidRPr="00D15B98" w:rsidRDefault="00D15B98" w:rsidP="00D15B98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D15B98">
              <w:rPr>
                <w:rFonts w:ascii="Times New Roman" w:hAnsi="Times New Roman" w:cs="Times New Roman"/>
                <w:bCs/>
                <w:sz w:val="28"/>
                <w:szCs w:val="28"/>
              </w:rPr>
              <w:t>31519560507209</w:t>
            </w:r>
          </w:p>
          <w:p w:rsidR="00D15B98" w:rsidRPr="00D15B98" w:rsidRDefault="00D15B98" w:rsidP="00D15B98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  <w:p w:rsidR="00D15B98" w:rsidRPr="00EA494A" w:rsidRDefault="00D15B98" w:rsidP="00D15B98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2005</w:t>
            </w:r>
          </w:p>
          <w:p w:rsidR="00D15B98" w:rsidRPr="00D15B98" w:rsidRDefault="00D15B98" w:rsidP="00D15B98">
            <w:pPr>
              <w:spacing w:after="0" w:line="240" w:lineRule="auto"/>
              <w:ind w:left="106" w:right="-36"/>
              <w:jc w:val="both"/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Модель, № двигателя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ЗМЗ-40900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D15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53114259</w:t>
            </w:r>
          </w:p>
          <w:p w:rsidR="00D15B98" w:rsidRPr="00EA494A" w:rsidRDefault="00D15B98" w:rsidP="00D15B98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31519550015948</w:t>
            </w:r>
          </w:p>
          <w:p w:rsidR="00D15B98" w:rsidRPr="00EA494A" w:rsidRDefault="00D15B98" w:rsidP="00D15B98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светло-серый</w:t>
            </w:r>
          </w:p>
          <w:p w:rsidR="00D15B98" w:rsidRPr="00EA494A" w:rsidRDefault="00D15B98" w:rsidP="00D15B98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ПТС 73 МВ 266744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0349A7">
              <w:rPr>
                <w:rFonts w:ascii="Times New Roman" w:hAnsi="Times New Roman" w:cs="Times New Roman"/>
                <w:bCs/>
                <w:sz w:val="28"/>
                <w:szCs w:val="28"/>
              </w:rPr>
              <w:t>ос</w:t>
            </w:r>
            <w:proofErr w:type="spellEnd"/>
            <w:r w:rsidR="00034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В688РС75</w:t>
            </w:r>
            <w:r w:rsidR="00B11F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3" w:type="dxa"/>
          </w:tcPr>
          <w:p w:rsidR="00EA494A" w:rsidRPr="00EA494A" w:rsidRDefault="00EA494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КАВЗ 397653</w:t>
            </w:r>
          </w:p>
        </w:tc>
        <w:tc>
          <w:tcPr>
            <w:tcW w:w="4858" w:type="dxa"/>
            <w:vAlign w:val="center"/>
          </w:tcPr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Х1Е39765370041661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Категория 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2007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Модель, № двигателя 51300К 71006257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Кузов № 39765370041661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Золотисто-желтый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ПТС 45ММ690291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Гос</w:t>
            </w:r>
            <w:proofErr w:type="spellEnd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М119ХМ75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683" w:type="dxa"/>
          </w:tcPr>
          <w:p w:rsidR="00EA494A" w:rsidRPr="00EA494A" w:rsidRDefault="00EA494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TOYOTA COROLLA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легковой</w:t>
            </w:r>
          </w:p>
        </w:tc>
        <w:tc>
          <w:tcPr>
            <w:tcW w:w="4858" w:type="dxa"/>
            <w:vAlign w:val="center"/>
          </w:tcPr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отсутствует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2000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Модель, № двигателя 4Е 2941178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Кузов № ЕЕ102-0076605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Белый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ПТС 25ТС930715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В854ВВ80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83" w:type="dxa"/>
          </w:tcPr>
          <w:p w:rsidR="00EA494A" w:rsidRPr="00EA494A" w:rsidRDefault="00EA494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sz w:val="28"/>
                <w:szCs w:val="28"/>
              </w:rPr>
              <w:t>Легковой прочее УАЗ 3741</w:t>
            </w:r>
          </w:p>
        </w:tc>
        <w:tc>
          <w:tcPr>
            <w:tcW w:w="4858" w:type="dxa"/>
            <w:vAlign w:val="center"/>
          </w:tcPr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ХТТ37410010000711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/М1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Модель, № двигателя 40210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0135797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Кузов № 1000711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Белая ночь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ПТС 27УЕ548157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Н726НВ75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83" w:type="dxa"/>
          </w:tcPr>
          <w:p w:rsidR="00EA494A" w:rsidRPr="00EA494A" w:rsidRDefault="004847E6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 397620</w:t>
            </w:r>
          </w:p>
        </w:tc>
        <w:tc>
          <w:tcPr>
            <w:tcW w:w="4858" w:type="dxa"/>
            <w:vAlign w:val="center"/>
          </w:tcPr>
          <w:p w:rsidR="00EA494A" w:rsidRPr="004847E6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="004847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Х1Е39762040036144</w:t>
            </w:r>
          </w:p>
          <w:p w:rsidR="00EA494A" w:rsidRPr="004847E6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47E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</w:p>
          <w:p w:rsidR="00EA494A" w:rsidRPr="00EA494A" w:rsidRDefault="004847E6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2004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Модель</w:t>
            </w:r>
            <w:r w:rsidR="004847E6">
              <w:rPr>
                <w:rFonts w:ascii="Times New Roman" w:hAnsi="Times New Roman" w:cs="Times New Roman"/>
                <w:bCs/>
                <w:sz w:val="28"/>
                <w:szCs w:val="28"/>
              </w:rPr>
              <w:t>, № двигателя 51300К 41001728</w:t>
            </w:r>
          </w:p>
          <w:p w:rsidR="00EA494A" w:rsidRPr="004847E6" w:rsidRDefault="004847E6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Кузов № </w:t>
            </w:r>
            <w:r w:rsidR="00B010EA">
              <w:rPr>
                <w:rFonts w:ascii="Times New Roman" w:hAnsi="Times New Roman" w:cs="Times New Roman"/>
                <w:bCs/>
                <w:sz w:val="28"/>
                <w:szCs w:val="28"/>
              </w:rPr>
              <w:t>39762040036144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Цвет</w:t>
            </w:r>
            <w:r w:rsidR="00B010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кузова Золотисто-желтый</w:t>
            </w:r>
          </w:p>
          <w:p w:rsidR="00EA494A" w:rsidRPr="00EA494A" w:rsidRDefault="00B010E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ПТС 45 КС 159078</w:t>
            </w:r>
          </w:p>
          <w:p w:rsidR="00EA494A" w:rsidRPr="00EA494A" w:rsidRDefault="00B010E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А305ВА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83" w:type="dxa"/>
          </w:tcPr>
          <w:p w:rsidR="00EA494A" w:rsidRPr="00EA494A" w:rsidRDefault="00EA494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sz w:val="28"/>
                <w:szCs w:val="28"/>
              </w:rPr>
              <w:t xml:space="preserve">Спец. </w:t>
            </w:r>
            <w:proofErr w:type="gramStart"/>
            <w:r w:rsidRPr="00EA494A">
              <w:rPr>
                <w:rFonts w:ascii="Times New Roman" w:hAnsi="Times New Roman" w:cs="Times New Roman"/>
                <w:sz w:val="28"/>
                <w:szCs w:val="28"/>
              </w:rPr>
              <w:t>Пассажирское</w:t>
            </w:r>
            <w:proofErr w:type="gramEnd"/>
          </w:p>
          <w:p w:rsidR="00EA494A" w:rsidRPr="00EA494A" w:rsidRDefault="00EA494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sz w:val="28"/>
                <w:szCs w:val="28"/>
              </w:rPr>
              <w:t>УАЗ-22069-04</w:t>
            </w:r>
          </w:p>
        </w:tc>
        <w:tc>
          <w:tcPr>
            <w:tcW w:w="4858" w:type="dxa"/>
            <w:vAlign w:val="center"/>
          </w:tcPr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ХТТ22069040480442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2004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Модель, № двигателя УМЗ-421800 № 31202391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Кузов № 22060040201568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Белая ночь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ПТС 73КС571764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А026ВА80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683" w:type="dxa"/>
          </w:tcPr>
          <w:p w:rsidR="00EA494A" w:rsidRPr="00EA494A" w:rsidRDefault="00EA494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Легковой УАЗ 315302</w:t>
            </w:r>
          </w:p>
        </w:tc>
        <w:tc>
          <w:tcPr>
            <w:tcW w:w="4858" w:type="dxa"/>
            <w:vAlign w:val="center"/>
          </w:tcPr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ХТТ31530230033965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2003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Модель, № двигателя ЗМЗ 41040В 200932284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Кузов № 31536030300003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Зеленый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ПТС 75НВ362137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М977КЕ75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683" w:type="dxa"/>
          </w:tcPr>
          <w:p w:rsidR="00EA494A" w:rsidRPr="00EA494A" w:rsidRDefault="00EA494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КАВЗ 397620 Автобус</w:t>
            </w:r>
          </w:p>
        </w:tc>
        <w:tc>
          <w:tcPr>
            <w:tcW w:w="4858" w:type="dxa"/>
            <w:vAlign w:val="center"/>
          </w:tcPr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Х1Е39762040036150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proofErr w:type="gramEnd"/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Год изготовления 2004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Модель, № двигателя 51300К 41002126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Кузов № 39762040036150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Золотисто-желтый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ПТС 45КС159076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А506ВА80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3" w:type="dxa"/>
          </w:tcPr>
          <w:p w:rsidR="00EA494A" w:rsidRPr="00EA494A" w:rsidRDefault="00EA494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КАВЗ 397620 Автобус</w:t>
            </w:r>
          </w:p>
        </w:tc>
        <w:tc>
          <w:tcPr>
            <w:tcW w:w="4858" w:type="dxa"/>
            <w:vAlign w:val="center"/>
          </w:tcPr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Х1Е39762040036151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proofErr w:type="gramEnd"/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2004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Модель, № двигателя 51300К 41001548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Кузов № 39762040036151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Золотисто-желтый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ПТС 45КС159637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А193ВА80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683" w:type="dxa"/>
          </w:tcPr>
          <w:p w:rsidR="00EA494A" w:rsidRPr="00EA494A" w:rsidRDefault="00EA494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УАЗ-390992 Грузовой</w:t>
            </w:r>
          </w:p>
        </w:tc>
        <w:tc>
          <w:tcPr>
            <w:tcW w:w="4858" w:type="dxa"/>
            <w:vAlign w:val="center"/>
          </w:tcPr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ХТТ39099230476149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2003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Модель, № двигателя ЗМЗ-410400-30067372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Кузов № 39090030225205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Защитный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ПТС 75КМ352351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А937СА80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683" w:type="dxa"/>
          </w:tcPr>
          <w:p w:rsidR="00EA494A" w:rsidRPr="00EA494A" w:rsidRDefault="00EA494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УАЗ-39629 Санитарный</w:t>
            </w:r>
            <w:proofErr w:type="gramStart"/>
            <w:r w:rsidRPr="00EA49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</w:t>
            </w:r>
            <w:proofErr w:type="gramEnd"/>
            <w:r w:rsidRPr="00EA49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/М</w:t>
            </w:r>
          </w:p>
        </w:tc>
        <w:tc>
          <w:tcPr>
            <w:tcW w:w="4858" w:type="dxa"/>
            <w:vAlign w:val="center"/>
          </w:tcPr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ХТТ39629040499651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2004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Модель, № двигателя УМЗ-421800 № 40605655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Кузов № 39620040214273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Белая ночь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ПТС 73КТ095643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С404АА80</w:t>
            </w:r>
          </w:p>
        </w:tc>
      </w:tr>
      <w:tr w:rsidR="00EA494A" w:rsidRPr="00EA494A" w:rsidTr="00EA494A">
        <w:tc>
          <w:tcPr>
            <w:tcW w:w="709" w:type="dxa"/>
          </w:tcPr>
          <w:p w:rsidR="00EA494A" w:rsidRPr="00EA494A" w:rsidRDefault="00EA494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683" w:type="dxa"/>
          </w:tcPr>
          <w:p w:rsidR="00EA494A" w:rsidRPr="00EA494A" w:rsidRDefault="00EA494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ГАЗ-322171 Автобус специальный для перевозки детей (11 мест)</w:t>
            </w:r>
          </w:p>
        </w:tc>
        <w:tc>
          <w:tcPr>
            <w:tcW w:w="4858" w:type="dxa"/>
            <w:vAlign w:val="center"/>
          </w:tcPr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VIN</w:t>
            </w: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Х9632217180631308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proofErr w:type="gramEnd"/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2008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Модель, № двигателя *405240*83121175*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Кузов № 32212180407286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Цвет кузова Желтый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ПТС 52МС658374</w:t>
            </w:r>
          </w:p>
          <w:p w:rsidR="00EA494A" w:rsidRPr="00EA494A" w:rsidRDefault="00EA494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 w:rsidRPr="00EA4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 К513КМ75</w:t>
            </w:r>
          </w:p>
        </w:tc>
      </w:tr>
      <w:tr w:rsidR="006B035A" w:rsidRPr="00EA494A" w:rsidTr="00EA494A">
        <w:tc>
          <w:tcPr>
            <w:tcW w:w="709" w:type="dxa"/>
          </w:tcPr>
          <w:p w:rsidR="006B035A" w:rsidRPr="00EA494A" w:rsidRDefault="006B035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683" w:type="dxa"/>
          </w:tcPr>
          <w:p w:rsidR="006B035A" w:rsidRPr="00EA494A" w:rsidRDefault="006B035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Автобус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ЛиАЗ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529365</w:t>
            </w:r>
          </w:p>
        </w:tc>
        <w:tc>
          <w:tcPr>
            <w:tcW w:w="4858" w:type="dxa"/>
            <w:vAlign w:val="center"/>
          </w:tcPr>
          <w:p w:rsidR="006B035A" w:rsidRDefault="006B035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ПТС 50РК 004150</w:t>
            </w:r>
          </w:p>
          <w:p w:rsidR="006B035A" w:rsidRPr="006B035A" w:rsidRDefault="006B035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2019</w:t>
            </w:r>
          </w:p>
        </w:tc>
      </w:tr>
      <w:tr w:rsidR="006B035A" w:rsidRPr="00EA494A" w:rsidTr="00EA494A">
        <w:tc>
          <w:tcPr>
            <w:tcW w:w="709" w:type="dxa"/>
          </w:tcPr>
          <w:p w:rsidR="006B035A" w:rsidRDefault="006B035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683" w:type="dxa"/>
          </w:tcPr>
          <w:p w:rsidR="006B035A" w:rsidRDefault="006B035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ТОЙОТА ПРОБОКС</w:t>
            </w:r>
          </w:p>
        </w:tc>
        <w:tc>
          <w:tcPr>
            <w:tcW w:w="4858" w:type="dxa"/>
            <w:vAlign w:val="center"/>
          </w:tcPr>
          <w:p w:rsidR="006B035A" w:rsidRDefault="006B035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ПТС 75 РН 900968</w:t>
            </w:r>
          </w:p>
          <w:p w:rsidR="006B035A" w:rsidRDefault="006B035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2006</w:t>
            </w:r>
          </w:p>
        </w:tc>
      </w:tr>
      <w:tr w:rsidR="006B035A" w:rsidRPr="00EA494A" w:rsidTr="00EA494A">
        <w:tc>
          <w:tcPr>
            <w:tcW w:w="709" w:type="dxa"/>
          </w:tcPr>
          <w:p w:rsidR="006B035A" w:rsidRPr="006B035A" w:rsidRDefault="006B035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3683" w:type="dxa"/>
          </w:tcPr>
          <w:p w:rsidR="006B035A" w:rsidRPr="006B035A" w:rsidRDefault="006B035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ВАЗ 21310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LADA 4X4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(нива)</w:t>
            </w:r>
          </w:p>
        </w:tc>
        <w:tc>
          <w:tcPr>
            <w:tcW w:w="4858" w:type="dxa"/>
            <w:vAlign w:val="center"/>
          </w:tcPr>
          <w:p w:rsidR="006B035A" w:rsidRDefault="006B035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ПТС 63 МК 605105</w:t>
            </w:r>
          </w:p>
          <w:p w:rsidR="006B035A" w:rsidRDefault="006B035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изготовления 2007</w:t>
            </w:r>
          </w:p>
        </w:tc>
      </w:tr>
      <w:tr w:rsidR="006B035A" w:rsidRPr="00EA494A" w:rsidTr="006B035A">
        <w:trPr>
          <w:trHeight w:val="1884"/>
        </w:trPr>
        <w:tc>
          <w:tcPr>
            <w:tcW w:w="709" w:type="dxa"/>
          </w:tcPr>
          <w:p w:rsidR="006B035A" w:rsidRPr="006B035A" w:rsidRDefault="006B035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683" w:type="dxa"/>
          </w:tcPr>
          <w:p w:rsidR="006B035A" w:rsidRDefault="006B035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Жилой дом с земельным участком</w:t>
            </w:r>
          </w:p>
        </w:tc>
        <w:tc>
          <w:tcPr>
            <w:tcW w:w="4858" w:type="dxa"/>
            <w:vAlign w:val="center"/>
          </w:tcPr>
          <w:p w:rsidR="006B035A" w:rsidRDefault="006B035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номер: 80:01:180162:158</w:t>
            </w:r>
          </w:p>
          <w:p w:rsidR="006B035A" w:rsidRDefault="006B035A" w:rsidP="00EA494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дома: 59.5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  <w:p w:rsidR="006B035A" w:rsidRDefault="006B035A" w:rsidP="006B035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земельного участка: 1210.16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035A" w:rsidRDefault="006B035A" w:rsidP="006B035A">
            <w:pPr>
              <w:spacing w:after="0" w:line="240" w:lineRule="auto"/>
              <w:ind w:left="106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Забайкальский край, Агинский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Агинское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ул. Чапаева, б/н</w:t>
            </w:r>
          </w:p>
        </w:tc>
      </w:tr>
      <w:tr w:rsidR="006B035A" w:rsidRPr="00EA494A" w:rsidTr="002B0353">
        <w:trPr>
          <w:trHeight w:val="1437"/>
        </w:trPr>
        <w:tc>
          <w:tcPr>
            <w:tcW w:w="709" w:type="dxa"/>
          </w:tcPr>
          <w:p w:rsidR="006B035A" w:rsidRDefault="006B035A" w:rsidP="00EA494A">
            <w:pPr>
              <w:spacing w:after="0" w:line="240" w:lineRule="auto"/>
              <w:ind w:left="-113"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683" w:type="dxa"/>
          </w:tcPr>
          <w:p w:rsidR="006B035A" w:rsidRDefault="006B035A" w:rsidP="00EA494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Нежилое помещение</w:t>
            </w:r>
          </w:p>
        </w:tc>
        <w:tc>
          <w:tcPr>
            <w:tcW w:w="4858" w:type="dxa"/>
            <w:vAlign w:val="center"/>
          </w:tcPr>
          <w:p w:rsidR="00E41E3B" w:rsidRPr="00E41E3B" w:rsidRDefault="00E41E3B" w:rsidP="00E41E3B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1E3B">
              <w:rPr>
                <w:rFonts w:ascii="Times New Roman" w:hAnsi="Times New Roman" w:cs="Times New Roman"/>
                <w:bCs/>
                <w:sz w:val="28"/>
                <w:szCs w:val="28"/>
              </w:rPr>
              <w:t>Кад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</w:t>
            </w:r>
            <w:r w:rsidR="002B0353">
              <w:rPr>
                <w:rFonts w:ascii="Times New Roman" w:hAnsi="Times New Roman" w:cs="Times New Roman"/>
                <w:bCs/>
                <w:sz w:val="28"/>
                <w:szCs w:val="28"/>
              </w:rPr>
              <w:t>ровый номер: 80:01:180130:243</w:t>
            </w:r>
          </w:p>
          <w:p w:rsidR="00E41E3B" w:rsidRPr="00E41E3B" w:rsidRDefault="002B0353" w:rsidP="00E41E3B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дома: 355.1</w:t>
            </w:r>
            <w:r w:rsidR="00E41E3B" w:rsidRPr="00E41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41E3B" w:rsidRPr="00E41E3B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gramStart"/>
            <w:r w:rsidR="00E41E3B" w:rsidRPr="00E41E3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  <w:p w:rsidR="006B035A" w:rsidRDefault="00E41E3B" w:rsidP="00E41E3B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1E3B">
              <w:rPr>
                <w:rFonts w:ascii="Times New Roman" w:hAnsi="Times New Roman" w:cs="Times New Roman"/>
                <w:bCs/>
                <w:sz w:val="28"/>
                <w:szCs w:val="28"/>
              </w:rPr>
              <w:t>Адрес: Забайкальский край, Агинский район,</w:t>
            </w:r>
            <w:r w:rsidR="002B0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B0353"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="002B0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 w:rsidR="002B0353">
              <w:rPr>
                <w:rFonts w:ascii="Times New Roman" w:hAnsi="Times New Roman" w:cs="Times New Roman"/>
                <w:bCs/>
                <w:sz w:val="28"/>
                <w:szCs w:val="28"/>
              </w:rPr>
              <w:t>Агинское</w:t>
            </w:r>
            <w:proofErr w:type="gramEnd"/>
            <w:r w:rsidR="002B0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 Базара </w:t>
            </w:r>
            <w:proofErr w:type="spellStart"/>
            <w:r w:rsidR="002B0353">
              <w:rPr>
                <w:rFonts w:ascii="Times New Roman" w:hAnsi="Times New Roman" w:cs="Times New Roman"/>
                <w:bCs/>
                <w:sz w:val="28"/>
                <w:szCs w:val="28"/>
              </w:rPr>
              <w:t>Ринчино</w:t>
            </w:r>
            <w:proofErr w:type="spellEnd"/>
            <w:r w:rsidR="002B0353">
              <w:rPr>
                <w:rFonts w:ascii="Times New Roman" w:hAnsi="Times New Roman" w:cs="Times New Roman"/>
                <w:bCs/>
                <w:sz w:val="28"/>
                <w:szCs w:val="28"/>
              </w:rPr>
              <w:t>, д. 105, пом. 2</w:t>
            </w:r>
            <w:r w:rsidRPr="00E41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E5E4A" w:rsidRPr="000E5E4A" w:rsidRDefault="000E5E4A" w:rsidP="000E5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E4A" w:rsidRPr="000E5E4A" w:rsidRDefault="000E5E4A" w:rsidP="000E5E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4A">
        <w:rPr>
          <w:rFonts w:ascii="Times New Roman" w:hAnsi="Times New Roman" w:cs="Times New Roman"/>
          <w:sz w:val="28"/>
          <w:szCs w:val="28"/>
        </w:rPr>
        <w:t>Прогноз поступления в муниципальный бюджет полученных от продажи муниципального имущества денежных средств.</w:t>
      </w:r>
    </w:p>
    <w:p w:rsidR="000E5E4A" w:rsidRPr="000E5E4A" w:rsidRDefault="000E5E4A" w:rsidP="000E5E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4A">
        <w:rPr>
          <w:rFonts w:ascii="Times New Roman" w:hAnsi="Times New Roman" w:cs="Times New Roman"/>
          <w:sz w:val="28"/>
          <w:szCs w:val="28"/>
        </w:rPr>
        <w:t xml:space="preserve">Исходя из оценки прогнозируемой стоимости предлагаемых к приватизации объектов в </w:t>
      </w:r>
      <w:r w:rsidR="005A2987">
        <w:rPr>
          <w:rFonts w:ascii="Times New Roman" w:hAnsi="Times New Roman" w:cs="Times New Roman"/>
          <w:sz w:val="28"/>
          <w:szCs w:val="28"/>
        </w:rPr>
        <w:t>2024</w:t>
      </w:r>
      <w:r w:rsidRPr="000E5E4A">
        <w:rPr>
          <w:rFonts w:ascii="Times New Roman" w:hAnsi="Times New Roman" w:cs="Times New Roman"/>
          <w:sz w:val="28"/>
          <w:szCs w:val="28"/>
        </w:rPr>
        <w:t xml:space="preserve"> г. ожидаются поступления доходов от приватизации муниципального имущества муниципального района «Агинский район» в размере </w:t>
      </w:r>
      <w:r w:rsidR="002B0353">
        <w:rPr>
          <w:rFonts w:ascii="Times New Roman" w:hAnsi="Times New Roman" w:cs="Times New Roman"/>
          <w:sz w:val="28"/>
          <w:szCs w:val="28"/>
        </w:rPr>
        <w:t xml:space="preserve">6 </w:t>
      </w:r>
      <w:r w:rsidR="00EA494A">
        <w:rPr>
          <w:rFonts w:ascii="Times New Roman" w:hAnsi="Times New Roman" w:cs="Times New Roman"/>
          <w:sz w:val="28"/>
          <w:szCs w:val="28"/>
        </w:rPr>
        <w:t>0</w:t>
      </w:r>
      <w:r w:rsidR="00234786">
        <w:rPr>
          <w:rFonts w:ascii="Times New Roman" w:hAnsi="Times New Roman" w:cs="Times New Roman"/>
          <w:sz w:val="28"/>
          <w:szCs w:val="28"/>
        </w:rPr>
        <w:t>00</w:t>
      </w:r>
      <w:r w:rsidR="00B86955">
        <w:rPr>
          <w:rFonts w:ascii="Times New Roman" w:hAnsi="Times New Roman" w:cs="Times New Roman"/>
          <w:sz w:val="28"/>
          <w:szCs w:val="28"/>
        </w:rPr>
        <w:t xml:space="preserve"> 000</w:t>
      </w:r>
      <w:r w:rsidRPr="000E5E4A">
        <w:rPr>
          <w:rFonts w:ascii="Times New Roman" w:hAnsi="Times New Roman" w:cs="Times New Roman"/>
          <w:sz w:val="28"/>
          <w:szCs w:val="28"/>
        </w:rPr>
        <w:t>,00 рублей.</w:t>
      </w:r>
    </w:p>
    <w:p w:rsidR="00CC56A0" w:rsidRDefault="00CC56A0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C56A0" w:rsidRDefault="00CC56A0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C56A0" w:rsidRDefault="00CC56A0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C56A0" w:rsidRDefault="00CC56A0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84FFB" w:rsidRDefault="00284FFB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84FFB" w:rsidRDefault="00284FFB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84FFB" w:rsidRDefault="00284FFB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C56A0" w:rsidRDefault="00CC56A0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84FFB" w:rsidRDefault="00284FFB" w:rsidP="00CC56A0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84FFB" w:rsidRDefault="00284FFB" w:rsidP="00CC56A0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84FFB" w:rsidRPr="00CC56A0" w:rsidRDefault="00284FFB" w:rsidP="00CC56A0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sectPr w:rsidR="00284FFB" w:rsidRPr="00CC56A0" w:rsidSect="006B03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3B1C"/>
    <w:multiLevelType w:val="hybridMultilevel"/>
    <w:tmpl w:val="73A865D4"/>
    <w:lvl w:ilvl="0" w:tplc="DAAE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3815D1"/>
    <w:multiLevelType w:val="multilevel"/>
    <w:tmpl w:val="40BA7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EF"/>
    <w:rsid w:val="00003BA2"/>
    <w:rsid w:val="000349A7"/>
    <w:rsid w:val="00036152"/>
    <w:rsid w:val="00055D8E"/>
    <w:rsid w:val="00061E8B"/>
    <w:rsid w:val="00071105"/>
    <w:rsid w:val="0008444C"/>
    <w:rsid w:val="000E5E4A"/>
    <w:rsid w:val="000F41D8"/>
    <w:rsid w:val="00114FFB"/>
    <w:rsid w:val="00122FA1"/>
    <w:rsid w:val="00135755"/>
    <w:rsid w:val="002101ED"/>
    <w:rsid w:val="0021541D"/>
    <w:rsid w:val="00234786"/>
    <w:rsid w:val="0025660C"/>
    <w:rsid w:val="002665C3"/>
    <w:rsid w:val="00273295"/>
    <w:rsid w:val="00284FFB"/>
    <w:rsid w:val="00297965"/>
    <w:rsid w:val="002B0353"/>
    <w:rsid w:val="002E4335"/>
    <w:rsid w:val="002F1698"/>
    <w:rsid w:val="002F1C77"/>
    <w:rsid w:val="002F7C74"/>
    <w:rsid w:val="00327570"/>
    <w:rsid w:val="00386000"/>
    <w:rsid w:val="00391347"/>
    <w:rsid w:val="003B1A5B"/>
    <w:rsid w:val="003C4787"/>
    <w:rsid w:val="003E594D"/>
    <w:rsid w:val="003F041C"/>
    <w:rsid w:val="003F0C3B"/>
    <w:rsid w:val="00443C07"/>
    <w:rsid w:val="00446CC7"/>
    <w:rsid w:val="00451D4B"/>
    <w:rsid w:val="004847E6"/>
    <w:rsid w:val="004E4236"/>
    <w:rsid w:val="004E5EA3"/>
    <w:rsid w:val="004F7A1D"/>
    <w:rsid w:val="00525B12"/>
    <w:rsid w:val="0057506A"/>
    <w:rsid w:val="005834D8"/>
    <w:rsid w:val="005917DC"/>
    <w:rsid w:val="005A2987"/>
    <w:rsid w:val="005A4D7E"/>
    <w:rsid w:val="005B409E"/>
    <w:rsid w:val="005B77DC"/>
    <w:rsid w:val="005C2D82"/>
    <w:rsid w:val="005C2DF1"/>
    <w:rsid w:val="005F3C45"/>
    <w:rsid w:val="00691C7F"/>
    <w:rsid w:val="006A2E8E"/>
    <w:rsid w:val="006A4057"/>
    <w:rsid w:val="006B035A"/>
    <w:rsid w:val="006B0DEB"/>
    <w:rsid w:val="006C31A1"/>
    <w:rsid w:val="006D01D7"/>
    <w:rsid w:val="006E3C37"/>
    <w:rsid w:val="00725EEA"/>
    <w:rsid w:val="007B44C7"/>
    <w:rsid w:val="00834F53"/>
    <w:rsid w:val="008376B1"/>
    <w:rsid w:val="008564F5"/>
    <w:rsid w:val="00875096"/>
    <w:rsid w:val="00893346"/>
    <w:rsid w:val="008B1979"/>
    <w:rsid w:val="008E04CB"/>
    <w:rsid w:val="008F2BA9"/>
    <w:rsid w:val="00916856"/>
    <w:rsid w:val="00921FB4"/>
    <w:rsid w:val="00925999"/>
    <w:rsid w:val="009642AD"/>
    <w:rsid w:val="00993303"/>
    <w:rsid w:val="009C09F2"/>
    <w:rsid w:val="009D1E69"/>
    <w:rsid w:val="009F2378"/>
    <w:rsid w:val="009F7CB6"/>
    <w:rsid w:val="00A0197F"/>
    <w:rsid w:val="00A1611A"/>
    <w:rsid w:val="00A5195D"/>
    <w:rsid w:val="00A915CE"/>
    <w:rsid w:val="00AA446C"/>
    <w:rsid w:val="00AB0DE7"/>
    <w:rsid w:val="00AB3A27"/>
    <w:rsid w:val="00B010EA"/>
    <w:rsid w:val="00B11F74"/>
    <w:rsid w:val="00B84BA9"/>
    <w:rsid w:val="00B86955"/>
    <w:rsid w:val="00B872D6"/>
    <w:rsid w:val="00BB7952"/>
    <w:rsid w:val="00BC597B"/>
    <w:rsid w:val="00BE17EF"/>
    <w:rsid w:val="00C10D13"/>
    <w:rsid w:val="00C21105"/>
    <w:rsid w:val="00C266E7"/>
    <w:rsid w:val="00C33A0A"/>
    <w:rsid w:val="00C73641"/>
    <w:rsid w:val="00CC56A0"/>
    <w:rsid w:val="00CC5CD4"/>
    <w:rsid w:val="00CD4D53"/>
    <w:rsid w:val="00CF619C"/>
    <w:rsid w:val="00D0303A"/>
    <w:rsid w:val="00D15B98"/>
    <w:rsid w:val="00D3560C"/>
    <w:rsid w:val="00D74DB3"/>
    <w:rsid w:val="00D86479"/>
    <w:rsid w:val="00D876B1"/>
    <w:rsid w:val="00E05BCE"/>
    <w:rsid w:val="00E41E3B"/>
    <w:rsid w:val="00E73CF8"/>
    <w:rsid w:val="00EA494A"/>
    <w:rsid w:val="00EB0D61"/>
    <w:rsid w:val="00EB17DA"/>
    <w:rsid w:val="00EC3E34"/>
    <w:rsid w:val="00EE5010"/>
    <w:rsid w:val="00F124ED"/>
    <w:rsid w:val="00F1295A"/>
    <w:rsid w:val="00F14EF0"/>
    <w:rsid w:val="00F16C54"/>
    <w:rsid w:val="00F65D4A"/>
    <w:rsid w:val="00F85E80"/>
    <w:rsid w:val="00FC2145"/>
    <w:rsid w:val="00FD4FBF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17EF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E17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A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7A1D"/>
    <w:pPr>
      <w:ind w:left="720"/>
      <w:contextualSpacing/>
    </w:pPr>
  </w:style>
  <w:style w:type="table" w:styleId="a8">
    <w:name w:val="Table Grid"/>
    <w:basedOn w:val="a1"/>
    <w:uiPriority w:val="59"/>
    <w:rsid w:val="00B1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17EF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E17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A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7A1D"/>
    <w:pPr>
      <w:ind w:left="720"/>
      <w:contextualSpacing/>
    </w:pPr>
  </w:style>
  <w:style w:type="table" w:styleId="a8">
    <w:name w:val="Table Grid"/>
    <w:basedOn w:val="a1"/>
    <w:uiPriority w:val="59"/>
    <w:rsid w:val="00B1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2024-04-26T08:50:00Z</cp:lastPrinted>
  <dcterms:created xsi:type="dcterms:W3CDTF">2024-04-26T06:45:00Z</dcterms:created>
  <dcterms:modified xsi:type="dcterms:W3CDTF">2024-05-22T08:13:00Z</dcterms:modified>
</cp:coreProperties>
</file>