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34" w:rsidRDefault="00071D8C" w:rsidP="002B45E1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 «АГИНСКИЙ РАЙОН»</w:t>
      </w:r>
    </w:p>
    <w:p w:rsidR="00B52A82" w:rsidRDefault="00B52A82" w:rsidP="002B45E1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D8C" w:rsidRDefault="00071D8C" w:rsidP="002B45E1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E3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71D8C" w:rsidRDefault="00071D8C" w:rsidP="002B45E1">
      <w:pPr>
        <w:spacing w:line="28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декабря 2024 </w:t>
      </w:r>
      <w:r w:rsidRPr="004C1E35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4C1E3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32</w:t>
      </w:r>
    </w:p>
    <w:p w:rsidR="00B52A82" w:rsidRDefault="00B52A82" w:rsidP="002B45E1">
      <w:pPr>
        <w:spacing w:line="288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1D8C" w:rsidRDefault="00071D8C" w:rsidP="002B45E1">
      <w:pPr>
        <w:spacing w:line="288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E3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бюджет муниципального района </w:t>
      </w:r>
    </w:p>
    <w:p w:rsidR="00071D8C" w:rsidRDefault="00071D8C" w:rsidP="002B45E1">
      <w:pPr>
        <w:spacing w:line="288" w:lineRule="auto"/>
        <w:contextualSpacing/>
        <w:jc w:val="center"/>
      </w:pPr>
      <w:r w:rsidRPr="004C1E35">
        <w:rPr>
          <w:rFonts w:ascii="Times New Roman" w:hAnsi="Times New Roman" w:cs="Times New Roman"/>
          <w:b/>
          <w:bCs/>
          <w:sz w:val="28"/>
          <w:szCs w:val="28"/>
        </w:rPr>
        <w:t xml:space="preserve"> «Агинский район» на 2024 год и плановый период 2025-2026 годов.</w:t>
      </w:r>
    </w:p>
    <w:p w:rsidR="00B52A82" w:rsidRDefault="00B52A82" w:rsidP="002B45E1">
      <w:pPr>
        <w:spacing w:line="288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E35" w:rsidRPr="004C1E35" w:rsidRDefault="004C1E35" w:rsidP="002B45E1">
      <w:pPr>
        <w:spacing w:line="288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E35">
        <w:rPr>
          <w:rFonts w:ascii="Times New Roman" w:hAnsi="Times New Roman" w:cs="Times New Roman"/>
          <w:bCs/>
          <w:sz w:val="28"/>
          <w:szCs w:val="28"/>
        </w:rPr>
        <w:t xml:space="preserve">Рассмотрев проект изменений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бюджет муниципального района «Агинский район» </w:t>
      </w:r>
      <w:r w:rsidRPr="004C1E35">
        <w:rPr>
          <w:rFonts w:ascii="Times New Roman" w:hAnsi="Times New Roman" w:cs="Times New Roman"/>
          <w:bCs/>
          <w:sz w:val="28"/>
          <w:szCs w:val="28"/>
        </w:rPr>
        <w:t>на 2024 год и плановый период 2025-2026 годов, подготовленный комитетом по финансам админ</w:t>
      </w:r>
      <w:r>
        <w:rPr>
          <w:rFonts w:ascii="Times New Roman" w:hAnsi="Times New Roman" w:cs="Times New Roman"/>
          <w:bCs/>
          <w:sz w:val="28"/>
          <w:szCs w:val="28"/>
        </w:rPr>
        <w:t>истрации муниципального района «</w:t>
      </w:r>
      <w:r w:rsidRPr="004C1E35">
        <w:rPr>
          <w:rFonts w:ascii="Times New Roman" w:hAnsi="Times New Roman" w:cs="Times New Roman"/>
          <w:bCs/>
          <w:sz w:val="28"/>
          <w:szCs w:val="28"/>
        </w:rPr>
        <w:t>Агинский район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4C1E35">
        <w:rPr>
          <w:rFonts w:ascii="Times New Roman" w:hAnsi="Times New Roman" w:cs="Times New Roman"/>
          <w:bCs/>
          <w:sz w:val="28"/>
          <w:szCs w:val="28"/>
        </w:rPr>
        <w:t xml:space="preserve">, Совет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>«Агинский район»</w:t>
      </w:r>
      <w:r w:rsidRPr="004C1E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1E35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4C1E35" w:rsidRPr="004C1E35" w:rsidRDefault="004C1E35" w:rsidP="002B45E1">
      <w:pPr>
        <w:numPr>
          <w:ilvl w:val="0"/>
          <w:numId w:val="1"/>
        </w:numPr>
        <w:spacing w:after="0" w:line="288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E35">
        <w:rPr>
          <w:rFonts w:ascii="Times New Roman" w:hAnsi="Times New Roman" w:cs="Times New Roman"/>
          <w:bCs/>
          <w:sz w:val="28"/>
          <w:szCs w:val="28"/>
        </w:rPr>
        <w:t xml:space="preserve">Принять следующие изменения </w:t>
      </w:r>
      <w:r>
        <w:rPr>
          <w:rFonts w:ascii="Times New Roman" w:hAnsi="Times New Roman" w:cs="Times New Roman"/>
          <w:bCs/>
          <w:sz w:val="28"/>
          <w:szCs w:val="28"/>
        </w:rPr>
        <w:t>в бюджет муниципального района «</w:t>
      </w:r>
      <w:r w:rsidRPr="004C1E35">
        <w:rPr>
          <w:rFonts w:ascii="Times New Roman" w:hAnsi="Times New Roman" w:cs="Times New Roman"/>
          <w:bCs/>
          <w:sz w:val="28"/>
          <w:szCs w:val="28"/>
        </w:rPr>
        <w:t>Агинский район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4C1E35">
        <w:rPr>
          <w:rFonts w:ascii="Times New Roman" w:hAnsi="Times New Roman" w:cs="Times New Roman"/>
          <w:bCs/>
          <w:sz w:val="28"/>
          <w:szCs w:val="28"/>
        </w:rPr>
        <w:t xml:space="preserve">, утвержденного Решением Совета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C1E35">
        <w:rPr>
          <w:rFonts w:ascii="Times New Roman" w:hAnsi="Times New Roman" w:cs="Times New Roman"/>
          <w:bCs/>
          <w:sz w:val="28"/>
          <w:szCs w:val="28"/>
        </w:rPr>
        <w:t>Агинский район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4C1E35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="00D453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5E1">
        <w:rPr>
          <w:rFonts w:ascii="Times New Roman" w:hAnsi="Times New Roman" w:cs="Times New Roman"/>
          <w:bCs/>
          <w:sz w:val="28"/>
          <w:szCs w:val="28"/>
        </w:rPr>
        <w:t xml:space="preserve">27 декабря </w:t>
      </w:r>
      <w:r w:rsidRPr="004C1E35">
        <w:rPr>
          <w:rFonts w:ascii="Times New Roman" w:hAnsi="Times New Roman" w:cs="Times New Roman"/>
          <w:bCs/>
          <w:sz w:val="28"/>
          <w:szCs w:val="28"/>
        </w:rPr>
        <w:t>2023 года №198 «О</w:t>
      </w:r>
      <w:r>
        <w:rPr>
          <w:rFonts w:ascii="Times New Roman" w:hAnsi="Times New Roman" w:cs="Times New Roman"/>
          <w:bCs/>
          <w:sz w:val="28"/>
          <w:szCs w:val="28"/>
        </w:rPr>
        <w:t xml:space="preserve"> бюджете муниципального района «Агинский район»</w:t>
      </w:r>
      <w:r w:rsidRPr="004C1E35">
        <w:rPr>
          <w:rFonts w:ascii="Times New Roman" w:hAnsi="Times New Roman" w:cs="Times New Roman"/>
          <w:bCs/>
          <w:sz w:val="28"/>
          <w:szCs w:val="28"/>
        </w:rPr>
        <w:t xml:space="preserve"> на 2024 год и плановый период 2025-2026 годов</w:t>
      </w:r>
    </w:p>
    <w:p w:rsidR="004C1E35" w:rsidRPr="004C1E35" w:rsidRDefault="002B45E1" w:rsidP="002B45E1">
      <w:pPr>
        <w:spacing w:line="288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4C1E35" w:rsidRPr="004C1E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C1E35" w:rsidRPr="004C1E35" w:rsidRDefault="004C1E35" w:rsidP="002B45E1">
      <w:pPr>
        <w:numPr>
          <w:ilvl w:val="0"/>
          <w:numId w:val="2"/>
        </w:numPr>
        <w:tabs>
          <w:tab w:val="left" w:pos="1134"/>
        </w:tabs>
        <w:spacing w:after="0" w:line="288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E35">
        <w:rPr>
          <w:rFonts w:ascii="Times New Roman" w:hAnsi="Times New Roman" w:cs="Times New Roman"/>
          <w:bCs/>
          <w:sz w:val="28"/>
          <w:szCs w:val="28"/>
        </w:rPr>
        <w:t>Утвердить основные характеристики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бюджета муниципального района «Агинский район»</w:t>
      </w:r>
      <w:r w:rsidRPr="004C1E35">
        <w:rPr>
          <w:rFonts w:ascii="Times New Roman" w:hAnsi="Times New Roman" w:cs="Times New Roman"/>
          <w:bCs/>
          <w:sz w:val="28"/>
          <w:szCs w:val="28"/>
        </w:rPr>
        <w:t xml:space="preserve"> на 2024 год:</w:t>
      </w:r>
    </w:p>
    <w:p w:rsidR="004C1E35" w:rsidRPr="004C1E35" w:rsidRDefault="004C1E35" w:rsidP="002B45E1">
      <w:pPr>
        <w:pStyle w:val="a3"/>
        <w:numPr>
          <w:ilvl w:val="1"/>
          <w:numId w:val="5"/>
        </w:numPr>
        <w:spacing w:after="0" w:line="288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E35">
        <w:rPr>
          <w:rFonts w:ascii="Times New Roman" w:hAnsi="Times New Roman" w:cs="Times New Roman"/>
          <w:bCs/>
          <w:sz w:val="28"/>
          <w:szCs w:val="28"/>
        </w:rPr>
        <w:t>Общий объем доходов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бюджета муниципального района «</w:t>
      </w:r>
      <w:r w:rsidRPr="004C1E35">
        <w:rPr>
          <w:rFonts w:ascii="Times New Roman" w:hAnsi="Times New Roman" w:cs="Times New Roman"/>
          <w:bCs/>
          <w:sz w:val="28"/>
          <w:szCs w:val="28"/>
        </w:rPr>
        <w:t>Агинский район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4C1E35">
        <w:rPr>
          <w:rFonts w:ascii="Times New Roman" w:hAnsi="Times New Roman" w:cs="Times New Roman"/>
          <w:bCs/>
          <w:sz w:val="28"/>
          <w:szCs w:val="28"/>
        </w:rPr>
        <w:t xml:space="preserve"> в сумме 1528187,9 </w:t>
      </w:r>
      <w:bookmarkStart w:id="0" w:name="_GoBack"/>
      <w:bookmarkEnd w:id="0"/>
      <w:r w:rsidRPr="004C1E35">
        <w:rPr>
          <w:rFonts w:ascii="Times New Roman" w:hAnsi="Times New Roman" w:cs="Times New Roman"/>
          <w:bCs/>
          <w:sz w:val="28"/>
          <w:szCs w:val="28"/>
        </w:rPr>
        <w:t>тыс. руб.</w:t>
      </w:r>
    </w:p>
    <w:p w:rsidR="004C1E35" w:rsidRPr="004C1E35" w:rsidRDefault="004C1E35" w:rsidP="002B45E1">
      <w:pPr>
        <w:spacing w:after="0" w:line="288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О</w:t>
      </w:r>
      <w:r w:rsidRPr="004C1E35">
        <w:rPr>
          <w:rFonts w:ascii="Times New Roman" w:hAnsi="Times New Roman" w:cs="Times New Roman"/>
          <w:bCs/>
          <w:sz w:val="28"/>
          <w:szCs w:val="28"/>
        </w:rPr>
        <w:t>бщий объем расходов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бюджета муниципального района «Агинский район»</w:t>
      </w:r>
      <w:r w:rsidRPr="004C1E35">
        <w:rPr>
          <w:rFonts w:ascii="Times New Roman" w:hAnsi="Times New Roman" w:cs="Times New Roman"/>
          <w:bCs/>
          <w:sz w:val="28"/>
          <w:szCs w:val="28"/>
        </w:rPr>
        <w:t xml:space="preserve"> в сумме 1538271,9тыс. рублей.</w:t>
      </w:r>
    </w:p>
    <w:p w:rsidR="004C1E35" w:rsidRPr="004C1E35" w:rsidRDefault="004C1E35" w:rsidP="002B45E1">
      <w:pPr>
        <w:pStyle w:val="a3"/>
        <w:numPr>
          <w:ilvl w:val="1"/>
          <w:numId w:val="6"/>
        </w:numPr>
        <w:spacing w:after="0" w:line="288" w:lineRule="auto"/>
        <w:ind w:hanging="1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E35">
        <w:rPr>
          <w:rFonts w:ascii="Times New Roman" w:hAnsi="Times New Roman" w:cs="Times New Roman"/>
          <w:bCs/>
          <w:sz w:val="28"/>
          <w:szCs w:val="28"/>
        </w:rPr>
        <w:t>Дефицит бюджета составляет 10084,0 тыс. руб.</w:t>
      </w:r>
    </w:p>
    <w:p w:rsidR="004C1E35" w:rsidRPr="004C1E35" w:rsidRDefault="004C1E35" w:rsidP="002B45E1">
      <w:pPr>
        <w:spacing w:line="288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C1E35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4C1E35" w:rsidRPr="004C1E35" w:rsidRDefault="004C1E35" w:rsidP="002B45E1">
      <w:pPr>
        <w:spacing w:line="288" w:lineRule="auto"/>
        <w:ind w:left="720" w:hanging="29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E35">
        <w:rPr>
          <w:rFonts w:ascii="Times New Roman" w:hAnsi="Times New Roman" w:cs="Times New Roman"/>
          <w:bCs/>
          <w:sz w:val="28"/>
          <w:szCs w:val="28"/>
        </w:rPr>
        <w:t>Данное решение вступает в силу со дня его подписания.</w:t>
      </w:r>
    </w:p>
    <w:p w:rsidR="004C1E35" w:rsidRPr="004C1E35" w:rsidRDefault="004C1E35" w:rsidP="002B45E1">
      <w:pPr>
        <w:spacing w:line="288" w:lineRule="auto"/>
        <w:ind w:left="720" w:hanging="29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E35">
        <w:rPr>
          <w:rFonts w:ascii="Times New Roman" w:hAnsi="Times New Roman" w:cs="Times New Roman"/>
          <w:bCs/>
          <w:sz w:val="28"/>
          <w:szCs w:val="28"/>
        </w:rPr>
        <w:t>Приложения:</w:t>
      </w:r>
    </w:p>
    <w:p w:rsidR="004C1E35" w:rsidRPr="004C1E35" w:rsidRDefault="004C1E35" w:rsidP="002B45E1">
      <w:pPr>
        <w:numPr>
          <w:ilvl w:val="0"/>
          <w:numId w:val="4"/>
        </w:numPr>
        <w:spacing w:after="0" w:line="288" w:lineRule="auto"/>
        <w:ind w:hanging="29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E35">
        <w:rPr>
          <w:rFonts w:ascii="Times New Roman" w:hAnsi="Times New Roman" w:cs="Times New Roman"/>
          <w:bCs/>
          <w:sz w:val="28"/>
          <w:szCs w:val="28"/>
        </w:rPr>
        <w:t>Приложение 1-4 изложить в новой редакции</w:t>
      </w:r>
    </w:p>
    <w:p w:rsidR="004C1E35" w:rsidRPr="004C1E35" w:rsidRDefault="004C1E35" w:rsidP="002B45E1">
      <w:pPr>
        <w:numPr>
          <w:ilvl w:val="0"/>
          <w:numId w:val="4"/>
        </w:numPr>
        <w:spacing w:after="0" w:line="288" w:lineRule="auto"/>
        <w:ind w:hanging="29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E35">
        <w:rPr>
          <w:rFonts w:ascii="Times New Roman" w:hAnsi="Times New Roman" w:cs="Times New Roman"/>
          <w:bCs/>
          <w:sz w:val="28"/>
          <w:szCs w:val="28"/>
        </w:rPr>
        <w:t>Приложение 1-5 изложить в новой редакции</w:t>
      </w:r>
    </w:p>
    <w:p w:rsidR="004C1E35" w:rsidRPr="004C1E35" w:rsidRDefault="004C1E35" w:rsidP="002B45E1">
      <w:pPr>
        <w:numPr>
          <w:ilvl w:val="0"/>
          <w:numId w:val="4"/>
        </w:numPr>
        <w:spacing w:after="0" w:line="288" w:lineRule="auto"/>
        <w:ind w:hanging="29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E35">
        <w:rPr>
          <w:rFonts w:ascii="Times New Roman" w:hAnsi="Times New Roman" w:cs="Times New Roman"/>
          <w:bCs/>
          <w:sz w:val="28"/>
          <w:szCs w:val="28"/>
        </w:rPr>
        <w:t>Приложение 3 изложить в новой редакции</w:t>
      </w:r>
    </w:p>
    <w:p w:rsidR="004C1E35" w:rsidRPr="004C1E35" w:rsidRDefault="004C1E35" w:rsidP="002B45E1">
      <w:pPr>
        <w:numPr>
          <w:ilvl w:val="0"/>
          <w:numId w:val="4"/>
        </w:numPr>
        <w:spacing w:after="0" w:line="288" w:lineRule="auto"/>
        <w:ind w:hanging="29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E35">
        <w:rPr>
          <w:rFonts w:ascii="Times New Roman" w:hAnsi="Times New Roman" w:cs="Times New Roman"/>
          <w:bCs/>
          <w:sz w:val="28"/>
          <w:szCs w:val="28"/>
        </w:rPr>
        <w:t>Приложение 4 изложить в новой редакции</w:t>
      </w:r>
    </w:p>
    <w:p w:rsidR="004C1E35" w:rsidRPr="004C1E35" w:rsidRDefault="004C1E35" w:rsidP="002B45E1">
      <w:pPr>
        <w:numPr>
          <w:ilvl w:val="0"/>
          <w:numId w:val="4"/>
        </w:numPr>
        <w:spacing w:after="0" w:line="288" w:lineRule="auto"/>
        <w:ind w:hanging="29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E35">
        <w:rPr>
          <w:rFonts w:ascii="Times New Roman" w:hAnsi="Times New Roman" w:cs="Times New Roman"/>
          <w:bCs/>
          <w:sz w:val="28"/>
          <w:szCs w:val="28"/>
        </w:rPr>
        <w:t>Приложение 6 изложить в новой редакции</w:t>
      </w:r>
    </w:p>
    <w:p w:rsidR="004C1E35" w:rsidRPr="004C1E35" w:rsidRDefault="004C1E35" w:rsidP="002B45E1">
      <w:pPr>
        <w:numPr>
          <w:ilvl w:val="0"/>
          <w:numId w:val="4"/>
        </w:numPr>
        <w:spacing w:after="0" w:line="288" w:lineRule="auto"/>
        <w:ind w:hanging="29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E35">
        <w:rPr>
          <w:rFonts w:ascii="Times New Roman" w:hAnsi="Times New Roman" w:cs="Times New Roman"/>
          <w:bCs/>
          <w:sz w:val="28"/>
          <w:szCs w:val="28"/>
        </w:rPr>
        <w:t>Приложение 10 изложить в новой редакции</w:t>
      </w:r>
    </w:p>
    <w:p w:rsidR="004C1E35" w:rsidRPr="004C1E35" w:rsidRDefault="004C1E35" w:rsidP="002B45E1">
      <w:pPr>
        <w:numPr>
          <w:ilvl w:val="0"/>
          <w:numId w:val="4"/>
        </w:numPr>
        <w:spacing w:after="0" w:line="288" w:lineRule="auto"/>
        <w:ind w:hanging="29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E35">
        <w:rPr>
          <w:rFonts w:ascii="Times New Roman" w:hAnsi="Times New Roman" w:cs="Times New Roman"/>
          <w:bCs/>
          <w:sz w:val="28"/>
          <w:szCs w:val="28"/>
        </w:rPr>
        <w:t>Приложение 12 изложить в новой редакции</w:t>
      </w:r>
    </w:p>
    <w:p w:rsidR="004C1E35" w:rsidRPr="004C1E35" w:rsidRDefault="004C1E35" w:rsidP="002B45E1">
      <w:pPr>
        <w:numPr>
          <w:ilvl w:val="0"/>
          <w:numId w:val="4"/>
        </w:numPr>
        <w:spacing w:after="0" w:line="288" w:lineRule="auto"/>
        <w:ind w:hanging="29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E35">
        <w:rPr>
          <w:rFonts w:ascii="Times New Roman" w:hAnsi="Times New Roman" w:cs="Times New Roman"/>
          <w:bCs/>
          <w:sz w:val="28"/>
          <w:szCs w:val="28"/>
        </w:rPr>
        <w:t>Приложение 17 изложить в новой редакции</w:t>
      </w:r>
    </w:p>
    <w:p w:rsidR="004C1E35" w:rsidRPr="004C1E35" w:rsidRDefault="004C1E35" w:rsidP="002B45E1">
      <w:pPr>
        <w:numPr>
          <w:ilvl w:val="0"/>
          <w:numId w:val="4"/>
        </w:numPr>
        <w:spacing w:after="0" w:line="288" w:lineRule="auto"/>
        <w:ind w:hanging="29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1E35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19 изложить в новой редакции</w:t>
      </w:r>
    </w:p>
    <w:p w:rsidR="004C1E35" w:rsidRDefault="004C1E35" w:rsidP="002B45E1">
      <w:pPr>
        <w:pStyle w:val="ConsNormal"/>
        <w:widowControl/>
        <w:snapToGrid/>
        <w:spacing w:line="288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1E35" w:rsidRDefault="004C1E35" w:rsidP="002B45E1">
      <w:pPr>
        <w:pStyle w:val="ConsNormal"/>
        <w:widowControl/>
        <w:snapToGrid/>
        <w:spacing w:line="288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53FE" w:rsidRDefault="00D453FE" w:rsidP="002B45E1">
      <w:pPr>
        <w:pStyle w:val="ConsNormal"/>
        <w:widowControl/>
        <w:snapToGrid/>
        <w:spacing w:line="288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1E35" w:rsidRDefault="004C1E35" w:rsidP="002B45E1">
      <w:pPr>
        <w:pStyle w:val="ConsNormal"/>
        <w:widowControl/>
        <w:snapToGrid/>
        <w:spacing w:line="288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</w:p>
    <w:p w:rsidR="004C1E35" w:rsidRPr="004C1E35" w:rsidRDefault="004C1E35" w:rsidP="002B45E1">
      <w:pPr>
        <w:pStyle w:val="ConsNormal"/>
        <w:widowControl/>
        <w:snapToGrid/>
        <w:spacing w:line="288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Арсаланов</w:t>
      </w:r>
      <w:proofErr w:type="spellEnd"/>
    </w:p>
    <w:p w:rsidR="004C1E35" w:rsidRDefault="004C1E35" w:rsidP="002B45E1">
      <w:pPr>
        <w:pStyle w:val="ConsNormal"/>
        <w:widowControl/>
        <w:snapToGrid/>
        <w:spacing w:line="288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1E35" w:rsidRDefault="004C1E35" w:rsidP="002B45E1">
      <w:pPr>
        <w:pStyle w:val="ConsNormal"/>
        <w:widowControl/>
        <w:snapToGrid/>
        <w:spacing w:line="288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1E35" w:rsidRPr="004C1E35" w:rsidRDefault="004C1E35" w:rsidP="002B45E1">
      <w:pPr>
        <w:pStyle w:val="ConsNormal"/>
        <w:widowControl/>
        <w:snapToGrid/>
        <w:spacing w:line="288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E35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4C1E35" w:rsidRPr="004C1E35" w:rsidRDefault="004C1E35" w:rsidP="002B45E1">
      <w:pPr>
        <w:pStyle w:val="ConsNormal"/>
        <w:widowControl/>
        <w:snapToGrid/>
        <w:spacing w:line="288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E35">
        <w:rPr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C1E35">
        <w:rPr>
          <w:rFonts w:ascii="Times New Roman" w:hAnsi="Times New Roman" w:cs="Times New Roman"/>
          <w:sz w:val="28"/>
          <w:szCs w:val="28"/>
        </w:rPr>
        <w:t>Б.Б.</w:t>
      </w:r>
      <w:r w:rsidR="002B4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1E35">
        <w:rPr>
          <w:rFonts w:ascii="Times New Roman" w:hAnsi="Times New Roman" w:cs="Times New Roman"/>
          <w:sz w:val="28"/>
          <w:szCs w:val="28"/>
        </w:rPr>
        <w:t>Аюров</w:t>
      </w:r>
      <w:proofErr w:type="spellEnd"/>
    </w:p>
    <w:p w:rsidR="00742769" w:rsidRPr="004C1E35" w:rsidRDefault="00742769" w:rsidP="002B45E1">
      <w:pPr>
        <w:spacing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45E1" w:rsidRPr="004C1E35" w:rsidRDefault="002B45E1" w:rsidP="002B45E1">
      <w:pPr>
        <w:spacing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B45E1" w:rsidRPr="004C1E35" w:rsidSect="002B45E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407E"/>
    <w:multiLevelType w:val="hybridMultilevel"/>
    <w:tmpl w:val="A5E6E7E8"/>
    <w:lvl w:ilvl="0" w:tplc="9BAC8890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B3B40"/>
    <w:multiLevelType w:val="hybridMultilevel"/>
    <w:tmpl w:val="0F78CBC6"/>
    <w:lvl w:ilvl="0" w:tplc="ACA00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875D4"/>
    <w:multiLevelType w:val="multilevel"/>
    <w:tmpl w:val="534C10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BE97A65"/>
    <w:multiLevelType w:val="multilevel"/>
    <w:tmpl w:val="9434FC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9AC0010"/>
    <w:multiLevelType w:val="hybridMultilevel"/>
    <w:tmpl w:val="B31CCA94"/>
    <w:lvl w:ilvl="0" w:tplc="F22402E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8A1D8B"/>
    <w:multiLevelType w:val="hybridMultilevel"/>
    <w:tmpl w:val="C9B4AEB8"/>
    <w:lvl w:ilvl="0" w:tplc="7BFCEA1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4C1E35"/>
    <w:rsid w:val="00071D8C"/>
    <w:rsid w:val="00225C01"/>
    <w:rsid w:val="002B45E1"/>
    <w:rsid w:val="003B2234"/>
    <w:rsid w:val="004C1E35"/>
    <w:rsid w:val="00742769"/>
    <w:rsid w:val="00B52A82"/>
    <w:rsid w:val="00D4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C1E3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styleId="a3">
    <w:name w:val="List Paragraph"/>
    <w:basedOn w:val="a"/>
    <w:uiPriority w:val="34"/>
    <w:qFormat/>
    <w:rsid w:val="004C1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72F37-0985-45BE-832E-FE28F1EA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cp:lastPrinted>2024-12-16T23:58:00Z</cp:lastPrinted>
  <dcterms:created xsi:type="dcterms:W3CDTF">2024-12-16T23:59:00Z</dcterms:created>
  <dcterms:modified xsi:type="dcterms:W3CDTF">2024-12-16T23:59:00Z</dcterms:modified>
</cp:coreProperties>
</file>