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14C" w:rsidRPr="00733210" w:rsidRDefault="007704DB" w:rsidP="00F571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</w:t>
      </w:r>
      <w:r w:rsidR="00F5714C"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развитии и результатах </w:t>
      </w:r>
    </w:p>
    <w:p w:rsidR="00F5714C" w:rsidRPr="00733210" w:rsidRDefault="00F5714C" w:rsidP="00F571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процедуры оценки регулирующего воздействия в муниципальном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 «Агинский район» за 20</w:t>
      </w:r>
      <w:r w:rsidR="00D405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237C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F5714C" w:rsidRPr="00733210" w:rsidRDefault="00F5714C" w:rsidP="00F571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425"/>
        <w:gridCol w:w="4452"/>
        <w:gridCol w:w="425"/>
        <w:gridCol w:w="567"/>
        <w:gridCol w:w="709"/>
        <w:gridCol w:w="84"/>
        <w:gridCol w:w="908"/>
      </w:tblGrid>
      <w:tr w:rsidR="00F5714C" w:rsidRPr="00733210" w:rsidTr="00CA1184">
        <w:trPr>
          <w:trHeight w:val="1002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СВЕДЕНИЯ</w:t>
            </w:r>
          </w:p>
        </w:tc>
      </w:tr>
      <w:tr w:rsidR="00F5714C" w:rsidRPr="00733210" w:rsidTr="00CA1184">
        <w:trPr>
          <w:trHeight w:val="6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4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5714C" w:rsidRPr="00733210" w:rsidRDefault="00F5714C" w:rsidP="00F571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район "Агинский район"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714C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составления</w:t>
            </w:r>
          </w:p>
          <w:p w:rsidR="00F5714C" w:rsidRPr="00733210" w:rsidRDefault="00D40517" w:rsidP="00237C4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3</w:t>
            </w:r>
            <w:r w:rsidR="00F5714C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1.0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1.</w:t>
            </w:r>
            <w:r w:rsidR="00F5714C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20</w:t>
            </w:r>
            <w:r w:rsidR="00F5714C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2</w:t>
            </w:r>
            <w:r w:rsidR="00237C41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5</w:t>
            </w:r>
            <w:r w:rsidR="00F5714C"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г.</w:t>
            </w:r>
          </w:p>
        </w:tc>
      </w:tr>
      <w:tr w:rsidR="00F5714C" w:rsidRPr="00733210" w:rsidTr="00CA1184">
        <w:trPr>
          <w:trHeight w:val="964"/>
        </w:trPr>
        <w:tc>
          <w:tcPr>
            <w:tcW w:w="95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НОРМАТИВНОЕ ПРАВОВОЕ ЗАКРЕПЛЕНИЕ ИНСТИТУТА ОЦЕНКИ РЕГУЛИРУЮЩЕГО ВОЗДЕЙСТВИЯ</w:t>
            </w: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 Определен орган, ответственный за внедрение процедуры оценки регулирующего воздействия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F5714C" w:rsidRPr="00733210" w:rsidRDefault="00F5714C" w:rsidP="00F5714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F5714C" w:rsidRPr="00733210" w:rsidTr="00CA1184">
        <w:trPr>
          <w:trHeight w:val="39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101D2" w:rsidRPr="00542B8E" w:rsidRDefault="00287403" w:rsidP="004101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Управление экономики, имущества и проектной деятельности </w:t>
            </w:r>
            <w:r w:rsidR="004F5D51" w:rsidRPr="00542B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муниципального района "Агинский район"</w:t>
            </w:r>
            <w:r w:rsidR="004101D2" w:rsidRPr="00542B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п. 2 </w:t>
            </w:r>
            <w:r w:rsidR="004101D2"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Постановления администрации муниципального района «Агинский район» от 31 декабря 2018 года № 470 «</w:t>
            </w:r>
            <w:r w:rsidR="004101D2" w:rsidRPr="0054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 </w:t>
            </w:r>
            <w:r w:rsidR="004101D2" w:rsidRPr="00542B8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«Агинский район», затрагивающих вопросы осуществления предпринимательской и инвестиционной деятельности</w:t>
            </w:r>
            <w:r w:rsidR="004101D2"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4101D2" w:rsidRPr="00542B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  <w:p w:rsidR="00F5714C" w:rsidRPr="00733210" w:rsidRDefault="004F5D51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42B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714C" w:rsidRPr="00542B8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</w:t>
            </w:r>
            <w:r w:rsidR="00F5714C"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(полное наименование уполномоченного органа, реквизиты муниципального нормативного правового акта)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F5714C" w:rsidRPr="00733210" w:rsidTr="00CA1184">
        <w:trPr>
          <w:trHeight w:val="567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 Предметная область оценки регулирующего воздействия</w:t>
            </w:r>
          </w:p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F5714C" w:rsidRPr="00733210" w:rsidRDefault="004F5D51" w:rsidP="004F5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B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Оценка регулирующего воздействия проектов муниципальных правовых актов муниципального района "Агинский район", устанавливающих новые и изменяющие ранее предусмотренные обязанности для субъектов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5714C"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предметную область проведения оценки регулирующего воздействия)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F5714C" w:rsidRPr="00542B8E" w:rsidRDefault="004F5D51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714F4B"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остановление администрации муниципального района «Агинский район» от 31 декабря 201</w:t>
            </w:r>
            <w:r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года № 470</w:t>
            </w:r>
            <w:r w:rsidR="00714F4B"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="004777B9" w:rsidRPr="0054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="004777B9" w:rsidRPr="00542B8E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регулирующего воздействия проектов муниципальных нормативных правовых</w:t>
            </w:r>
            <w:proofErr w:type="gramEnd"/>
            <w:r w:rsidR="004777B9" w:rsidRPr="0054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проведения экспертизы муниципальных нормативных правовых актов </w:t>
            </w:r>
            <w:r w:rsidR="004777B9" w:rsidRPr="00542B8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«Агинский район», затрагивающих вопросы осуществления предпринимательской и инвестиционной деятельности</w:t>
            </w:r>
            <w:r w:rsidR="00714F4B"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42B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определяющего (уточняющего) данную сферу)</w:t>
            </w:r>
          </w:p>
          <w:p w:rsidR="00F5714C" w:rsidRPr="00733210" w:rsidRDefault="00F5714C" w:rsidP="004777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 Утвержден порядок проведения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4F5D5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F5714C" w:rsidRPr="00733210" w:rsidTr="00CA1184">
        <w:trPr>
          <w:trHeight w:val="36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542B8E" w:rsidRDefault="004777B9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муниципального района «Агинский район» от 31 декабря 2018 года № 470 «</w:t>
            </w:r>
            <w:r w:rsidRPr="0054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542B8E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регулирующего воздействия проектов муниципальных нормативных правовых</w:t>
            </w:r>
            <w:proofErr w:type="gramEnd"/>
            <w:r w:rsidRPr="00542B8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проведения экспертизы муниципальных нормативных правовых актов </w:t>
            </w:r>
            <w:r w:rsidRPr="00542B8E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«Агинский район», затрагивающих вопросы осуществления предпринимательской и инвестиционной деятельности</w:t>
            </w:r>
            <w:r w:rsidRPr="00542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регламентирующего процедуру проведения оценки регулирующего воздействия)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5714C" w:rsidRPr="00733210" w:rsidTr="00CA1184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2.3.1. В соответствии с порядком, оценка регулирующего воздействия проводится:</w:t>
            </w:r>
          </w:p>
        </w:tc>
      </w:tr>
      <w:tr w:rsidR="00F5714C" w:rsidRPr="00733210" w:rsidTr="00CA1184">
        <w:trPr>
          <w:trHeight w:val="85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5714C" w:rsidRPr="0009000C" w:rsidRDefault="00F5714C" w:rsidP="00CA118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органом, ответственным за внедрение процедуры оценки регулирующего воздействия</w:t>
            </w:r>
            <w:r w:rsidR="004F5D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Порядком проведения оценки регулирующего воздействия</w:t>
            </w:r>
            <w:r w:rsidR="000900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09000C" w:rsidRPr="000900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утвержденным постановлением администрации муниципального района "Агинский район" от 30.12.2018 года №470</w:t>
            </w:r>
          </w:p>
          <w:p w:rsidR="00F5714C" w:rsidRPr="00733210" w:rsidRDefault="00F5714C" w:rsidP="00CA118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описания)</w:t>
            </w:r>
          </w:p>
          <w:p w:rsidR="00F5714C" w:rsidRPr="00733210" w:rsidRDefault="00F5714C" w:rsidP="00CA118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542B8E" w:rsidRDefault="00E91928" w:rsidP="00542B8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F5714C" w:rsidRPr="00733210" w:rsidTr="00CA1184">
        <w:trPr>
          <w:trHeight w:val="85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самостоятельно органами-разработчиками проектов </w:t>
            </w:r>
            <w:proofErr w:type="gramStart"/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proofErr w:type="gramEnd"/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</w:t>
            </w: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714C" w:rsidRPr="00733210" w:rsidRDefault="00F5714C" w:rsidP="00CA118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                            (место для текстового описания)</w:t>
            </w:r>
          </w:p>
          <w:p w:rsidR="00F5714C" w:rsidRPr="00733210" w:rsidRDefault="00F5714C" w:rsidP="00CA118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иное</w:t>
            </w: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714C" w:rsidRPr="00733210" w:rsidRDefault="00F5714C" w:rsidP="00CA118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описания)</w:t>
            </w:r>
          </w:p>
          <w:p w:rsidR="00F5714C" w:rsidRPr="00733210" w:rsidRDefault="00F5714C" w:rsidP="00CA118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2.3.2. Оценка регулирующего воздействия проводится, начиная со стадии обсуждения идеи (концепции) нового правового регулирования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E91928" w:rsidP="0009000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F5714C" w:rsidRPr="00733210" w:rsidTr="00CA1184">
        <w:trPr>
          <w:trHeight w:val="124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E91928" w:rsidRDefault="004101D2" w:rsidP="00E91928">
            <w:pPr>
              <w:widowControl w:val="0"/>
              <w:autoSpaceDE w:val="0"/>
              <w:autoSpaceDN w:val="0"/>
              <w:adjustRightInd w:val="0"/>
              <w:ind w:firstLine="709"/>
              <w:rPr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>Пункты</w:t>
            </w:r>
            <w:r w:rsidRPr="004101D2">
              <w:rPr>
                <w:rFonts w:ascii="Times New Roman" w:hAnsi="Times New Roman" w:cs="Times New Roman"/>
                <w:iCs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 w:rsidRPr="004777B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Порядка проведения оценки регулирующего воздействия проектов муниципальных нормативных правовых</w:t>
            </w:r>
            <w:proofErr w:type="gramEnd"/>
            <w:r w:rsidRPr="004777B9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актов, проведения экспертизы муниципальных нормативных правовых актов </w:t>
            </w:r>
            <w:r w:rsidRPr="00477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муниципального района «Агинский район», затрагивающих вопросы осуществления предпринимательской и инвестиционной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</w:t>
            </w:r>
            <w:r w:rsidRPr="004777B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еятельности</w:t>
            </w:r>
            <w:r w:rsidRPr="004777B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»</w:t>
            </w:r>
            <w:r w:rsidR="00E9192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:</w:t>
            </w:r>
            <w:r w:rsidR="00F5714C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</w:t>
            </w:r>
            <w:r w:rsidR="00E91928" w:rsidRPr="00F808BE">
              <w:rPr>
                <w:color w:val="000000"/>
                <w:sz w:val="24"/>
                <w:szCs w:val="24"/>
              </w:rPr>
              <w:t xml:space="preserve"> </w:t>
            </w:r>
          </w:p>
          <w:p w:rsidR="00E91928" w:rsidRPr="00E91928" w:rsidRDefault="00E91928" w:rsidP="00E91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9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3.2. Инициатор направляет проект НПА в уполномоченный орган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E91928" w:rsidRPr="00E91928" w:rsidRDefault="00E91928" w:rsidP="00E91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9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3.3. </w:t>
            </w: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начала процедуры публичных консультаций инициатор проводит согласование проекта НПА с Отделом правового обеспечения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91928" w:rsidRPr="00E91928" w:rsidRDefault="00E91928" w:rsidP="00E919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4.2. В ходе согласования проекта НПА отдел правового обеспечения администрации муниципального района "Агинский район":</w:t>
            </w:r>
          </w:p>
          <w:p w:rsidR="00E91928" w:rsidRPr="00E91928" w:rsidRDefault="00E91928" w:rsidP="00E91928">
            <w:pPr>
              <w:widowControl w:val="0"/>
              <w:tabs>
                <w:tab w:val="left" w:pos="1200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определяет, затрагивает ли проект НПА вопросы осуществления предпринимательской и инвестиционной деятельности;</w:t>
            </w:r>
          </w:p>
          <w:p w:rsidR="00E91928" w:rsidRPr="00E91928" w:rsidRDefault="00E91928" w:rsidP="00E919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 определяет степень регулирующего воздействия положений, содержащихся в проекте НПА, в соответствии с пунктом 2.3. настоящего Порядка</w:t>
            </w:r>
          </w:p>
          <w:p w:rsidR="00E91928" w:rsidRPr="00E91928" w:rsidRDefault="00E91928" w:rsidP="00E91928">
            <w:pPr>
              <w:widowControl w:val="0"/>
              <w:tabs>
                <w:tab w:val="left" w:pos="1276"/>
                <w:tab w:val="num" w:pos="1320"/>
              </w:tabs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0EE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4.3</w:t>
            </w:r>
            <w:r w:rsidR="002C0EEF">
              <w:rPr>
                <w:rFonts w:ascii="Times New Roman" w:hAnsi="Times New Roman" w:cs="Times New Roman"/>
                <w:iCs/>
                <w:sz w:val="20"/>
                <w:szCs w:val="20"/>
                <w:lang w:eastAsia="ru-RU"/>
              </w:rPr>
              <w:t>.</w:t>
            </w:r>
            <w:r w:rsidRPr="00E9192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Pr="00E91928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результатам согласования проекта НПА отдел правового обеспечения администрации муниципального района "Агинский район" </w:t>
            </w:r>
            <w:r w:rsidRPr="00E91928">
              <w:rPr>
                <w:rFonts w:ascii="Times New Roman" w:eastAsia="Times New Roman" w:hAnsi="Times New Roman" w:cs="Times New Roman"/>
                <w:sz w:val="24"/>
                <w:szCs w:val="24"/>
              </w:rPr>
              <w:t>в пределах срока, установленного в пункте 4.1. настоящего Порядка, с листом согласования направляет проект НПА с пояснительной запиской:</w:t>
            </w:r>
          </w:p>
          <w:p w:rsidR="00E91928" w:rsidRPr="00E91928" w:rsidRDefault="00E91928" w:rsidP="00E91928">
            <w:pPr>
              <w:widowControl w:val="0"/>
              <w:tabs>
                <w:tab w:val="left" w:pos="1276"/>
                <w:tab w:val="num" w:pos="1320"/>
              </w:tabs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928">
              <w:rPr>
                <w:rFonts w:ascii="Times New Roman" w:eastAsia="Times New Roman" w:hAnsi="Times New Roman" w:cs="Times New Roman"/>
                <w:sz w:val="24"/>
                <w:szCs w:val="24"/>
              </w:rPr>
              <w:t>1)  в уполномоченный орган, в случае если проект НПА  затрагивает</w:t>
            </w: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вопросы осуществления предпринимательской и инвестиционной деятельности;</w:t>
            </w:r>
          </w:p>
          <w:p w:rsidR="00E91928" w:rsidRPr="00E91928" w:rsidRDefault="00E91928" w:rsidP="00E91928">
            <w:pPr>
              <w:widowControl w:val="0"/>
              <w:tabs>
                <w:tab w:val="left" w:pos="1276"/>
                <w:tab w:val="num" w:pos="1320"/>
              </w:tabs>
              <w:autoSpaceDE w:val="0"/>
              <w:autoSpaceDN w:val="0"/>
              <w:adjustRightInd w:val="0"/>
              <w:spacing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для дальнейшего прохождения процедуры согласования проекта НПА, в соответствии с действующим Порядком администрации муниципального района «Агинский район».</w:t>
            </w:r>
          </w:p>
          <w:p w:rsidR="00F5714C" w:rsidRPr="00733210" w:rsidRDefault="00F5714C" w:rsidP="00E919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F5714C" w:rsidRPr="00733210" w:rsidTr="00CA1184">
        <w:trPr>
          <w:trHeight w:val="567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2.3.3. При проведении оценки регулирующего воздействия учитывается степень регулирующего воздействия проектов муниципального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B94C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F5714C" w:rsidRPr="00733210" w:rsidTr="00CA1184">
        <w:trPr>
          <w:trHeight w:val="36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5714C" w:rsidRPr="00733210" w:rsidRDefault="00F5714C" w:rsidP="00B94C2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B94C28" w:rsidRPr="00B94C28" w:rsidRDefault="00B94C28" w:rsidP="00E91928">
            <w:pPr>
              <w:widowControl w:val="0"/>
              <w:tabs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 соответствии с п.</w:t>
            </w:r>
            <w:r w:rsidR="00F5714C" w:rsidRPr="00B94C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_</w:t>
            </w: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>2.3. ОРВ проекта НПА проводится с учетом степени регулирующего воздействия положений, содержащихся в проекте НПА:</w:t>
            </w:r>
          </w:p>
          <w:p w:rsidR="00E91928" w:rsidRDefault="00B94C28" w:rsidP="00E91928">
            <w:pPr>
              <w:widowControl w:val="0"/>
              <w:tabs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высокая степень регулирующего воздействия - проект НПА содержит положения, устанавливающие ранее не предусмотренные законодательством Российской Федерации, Забайкальского края или НПА муниципального района «Агинский район» </w:t>
            </w:r>
            <w:r w:rsidRPr="00B94C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запреты и ограничения для субъектов предпринимательской и инвестиционной деятельности, а также положения, приводящие к возникновению ранее не предусмотренных законодательством Российской Федерации, Забайкальского края или НПА муниципального района «Агинский район» расходов субъектов предпринимательской и инвестиционной деятельности, бюджета</w:t>
            </w:r>
            <w:proofErr w:type="gramEnd"/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 «Агинский район»;</w:t>
            </w:r>
          </w:p>
          <w:p w:rsidR="00B94C28" w:rsidRPr="00B94C28" w:rsidRDefault="00B94C28" w:rsidP="00E91928">
            <w:pPr>
              <w:widowControl w:val="0"/>
              <w:tabs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>2) средняя степень регулирующего воздействия - проект НПА содержит положения, изменяющие ранее предусмотренные законодательством Российской Федерации, Забайкальского края или НПА муниципального района «Агинский район»  обязанности, запреты и ограничения для субъектов предпринимательской и инвестиционной деятельности, а также положения, приводящие к увеличению ранее предусмотренных законодательством Российской Федерации, Забайкальского края или НПА муниципального района «Агинский район»</w:t>
            </w:r>
            <w:r w:rsidRPr="00B94C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расходов субъектов предпринимательской и инвестиционной деятельности, бюджета муниципального</w:t>
            </w:r>
            <w:proofErr w:type="gramEnd"/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«Агинский район»; </w:t>
            </w:r>
          </w:p>
          <w:p w:rsidR="00F5714C" w:rsidRPr="00733210" w:rsidRDefault="00B94C28" w:rsidP="00E91928">
            <w:pPr>
              <w:widowControl w:val="0"/>
              <w:tabs>
                <w:tab w:val="left" w:pos="1080"/>
                <w:tab w:val="left" w:pos="1276"/>
              </w:tabs>
              <w:autoSpaceDE w:val="0"/>
              <w:autoSpaceDN w:val="0"/>
              <w:adjustRightInd w:val="0"/>
              <w:spacing w:line="240" w:lineRule="auto"/>
              <w:ind w:firstLine="709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низкая </w:t>
            </w:r>
            <w:r w:rsidRPr="00B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регулирующего воздействия - проект НПА не содержит положений, предусмотренных подпунктами 1 и 2 настоящего пункта, однако подлежит оценке в соответствии с пунктом 1.2. настоящего Порядка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F5714C" w:rsidRPr="00733210" w:rsidTr="00B94C28">
        <w:trPr>
          <w:trHeight w:val="585"/>
        </w:trPr>
        <w:tc>
          <w:tcPr>
            <w:tcW w:w="73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2.3.4. Срок проведения публичных консультаций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B94C28" w:rsidP="00B94C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Средняя степень- 15 календарных дней, высокая степень- 20 календарных дней</w:t>
            </w:r>
            <w:r w:rsidR="00F5714C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F5714C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дней</w:t>
            </w:r>
            <w:proofErr w:type="gramEnd"/>
          </w:p>
        </w:tc>
      </w:tr>
      <w:tr w:rsidR="00F5714C" w:rsidRPr="00733210" w:rsidTr="00CA1184">
        <w:trPr>
          <w:trHeight w:val="585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B94C28" w:rsidRPr="00E91928" w:rsidRDefault="00B94C28" w:rsidP="00B94C28">
            <w:pPr>
              <w:tabs>
                <w:tab w:val="num" w:pos="1320"/>
              </w:tabs>
              <w:autoSpaceDE w:val="0"/>
              <w:autoSpaceDN w:val="0"/>
              <w:adjustRightInd w:val="0"/>
              <w:ind w:left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92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 соответствии с п.</w:t>
            </w: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5.3. Публичные консультации проводятся в течение:</w:t>
            </w:r>
          </w:p>
          <w:p w:rsidR="00B94C28" w:rsidRPr="00E91928" w:rsidRDefault="00B94C28" w:rsidP="00B94C28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15 календарных дней со дня размещения на официальном сайте уведомления о проведении публичных консультаций – в отношении проектов НПА, содержащих положения, имеющие среднюю степень регулирующего воздействия;</w:t>
            </w:r>
          </w:p>
          <w:p w:rsidR="00B94C28" w:rsidRPr="00E91928" w:rsidRDefault="00B94C28" w:rsidP="00B94C28">
            <w:pPr>
              <w:tabs>
                <w:tab w:val="left" w:pos="1080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19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20 календарных дней со дня размещения на официальном сайте уведомления о проведении публичных консультаций – в отношении проектов НПА, содержащих положения, имеющие высокую степень регулирующего воздействия.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F5714C" w:rsidRPr="00733210" w:rsidTr="00B94C28">
        <w:trPr>
          <w:trHeight w:val="585"/>
        </w:trPr>
        <w:tc>
          <w:tcPr>
            <w:tcW w:w="68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2.3.5. Срок подготовки заключения об оценке регулирующего воздействия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B94C28" w:rsidP="00B94C2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Низкая степень – 5 рабочих дней, средняя- 7 рабочих дней, высокая степень- 10рабочих дней</w:t>
            </w:r>
          </w:p>
        </w:tc>
      </w:tr>
      <w:tr w:rsidR="00F5714C" w:rsidRPr="00733210" w:rsidTr="00CA1184">
        <w:trPr>
          <w:trHeight w:val="585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B94C28" w:rsidRPr="00B94C28" w:rsidRDefault="00F5714C" w:rsidP="00B94C28">
            <w:pPr>
              <w:widowControl w:val="0"/>
              <w:autoSpaceDE w:val="0"/>
              <w:autoSpaceDN w:val="0"/>
              <w:adjustRightInd w:val="0"/>
              <w:ind w:firstLine="7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4C2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</w:t>
            </w:r>
            <w:r w:rsidR="00B94C28" w:rsidRPr="00B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6.1. Уполномоченный орган проводит ОРВ проекта НПА и </w:t>
            </w:r>
            <w:r w:rsidR="00B94C28"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составляет </w:t>
            </w:r>
            <w:r w:rsidR="00B94C28" w:rsidRPr="00B94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заключение об ОРВ проекта НПА в течение:</w:t>
            </w:r>
          </w:p>
          <w:p w:rsidR="00B94C28" w:rsidRPr="00B94C28" w:rsidRDefault="00B94C28" w:rsidP="00B94C2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 5 рабочих дней со дня принятия решения о проведении ОРВ проекта НПА – в </w:t>
            </w: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отношении проектов НПА, содержащих положения, имеющие низкую степень регулирующего воздействия;</w:t>
            </w:r>
          </w:p>
          <w:p w:rsidR="00B94C28" w:rsidRPr="00B94C28" w:rsidRDefault="00B94C28" w:rsidP="00B94C2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>2) 7 рабочих дней со дня размещения на официальном сайте отчета о результатах проведения публичных консультаций – в отношении проектов НПА, содержащих положения, имеющие среднюю степень регулирующего воздействия;</w:t>
            </w:r>
          </w:p>
          <w:p w:rsidR="00B94C28" w:rsidRPr="00B94C28" w:rsidRDefault="00B94C28" w:rsidP="00B94C28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4C28">
              <w:rPr>
                <w:rFonts w:ascii="Times New Roman" w:eastAsia="Times New Roman" w:hAnsi="Times New Roman" w:cs="Times New Roman"/>
                <w:sz w:val="24"/>
                <w:szCs w:val="24"/>
              </w:rPr>
              <w:t>3) 10 рабочих дней со дня размещения на официальном сайте отчета о результатах проведения публичных консультаций – в отношении проектов НПА, содержащих положения, имеющие высокую степень регулирующего воздействия.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F5714C" w:rsidRPr="00733210" w:rsidTr="00CA1184">
        <w:trPr>
          <w:trHeight w:val="585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2.4. Нормативно закреплен механизм учета выводов, содержащихся в заключениях об оценке регулирующего воздействия: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793D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F5714C" w:rsidRPr="00733210" w:rsidTr="00CA1184">
        <w:trPr>
          <w:trHeight w:val="386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обязательный учет выводов, содержащихся в заключении</w:t>
            </w:r>
          </w:p>
          <w:p w:rsidR="00F5714C" w:rsidRPr="00733210" w:rsidRDefault="00F5714C" w:rsidP="00CA118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714C" w:rsidRPr="00733210" w:rsidRDefault="00F5714C" w:rsidP="00CA118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793D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F5714C" w:rsidRPr="00733210" w:rsidTr="00CA1184">
        <w:trPr>
          <w:trHeight w:val="741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специальная процедура урегулирования разногласий </w:t>
            </w:r>
          </w:p>
          <w:p w:rsidR="00F5714C" w:rsidRPr="00733210" w:rsidRDefault="00F5714C" w:rsidP="00CA118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714C" w:rsidRPr="00733210" w:rsidRDefault="00F5714C" w:rsidP="00CA118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F5714C" w:rsidRPr="00733210" w:rsidTr="00CA1184">
        <w:trPr>
          <w:trHeight w:val="585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иные механизмы</w:t>
            </w:r>
          </w:p>
          <w:p w:rsidR="00F5714C" w:rsidRPr="00733210" w:rsidRDefault="00F5714C" w:rsidP="00CA118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714C" w:rsidRPr="00733210" w:rsidRDefault="00F5714C" w:rsidP="00CA1184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2.5. Нормативно закреплен порядок проведения экспертизы действующих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793D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F5714C" w:rsidRPr="00733210" w:rsidTr="00CA1184">
        <w:trPr>
          <w:trHeight w:val="21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2D525A" w:rsidRDefault="00793DA4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муниципального района «Агинский район» от 31 декабря 2018 года № 470 «</w:t>
            </w:r>
            <w:r w:rsidRPr="002D5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2D525A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регулирующего воздействия проектов муниципальных нормативных правовых</w:t>
            </w:r>
            <w:proofErr w:type="gramEnd"/>
            <w:r w:rsidRPr="002D5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проведения экспертизы муниципальных нормативных правовых актов </w:t>
            </w:r>
            <w:r w:rsidRPr="002D525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«Агинский район», затрагивающих вопросы осуществления предпринимательской и инвестиционной деятельности</w:t>
            </w:r>
            <w:r w:rsidRPr="002D5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D5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63C77" w:rsidRPr="002D5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(пункт 7 Порядка)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регламентирующего процедуру проведения экспертизы)</w:t>
            </w: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2.6. Нормативно закреплен порядок проведения мониторинга фактического воздействия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793D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F5714C" w:rsidRPr="00733210" w:rsidTr="00CA1184">
        <w:trPr>
          <w:trHeight w:val="21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2D525A" w:rsidRDefault="00793DA4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D5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муниципального района «Агинский район» от 31 декабря 2018 года № 470 «</w:t>
            </w:r>
            <w:r w:rsidRPr="002D5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</w:t>
            </w:r>
            <w:proofErr w:type="gramStart"/>
            <w:r w:rsidRPr="002D525A">
              <w:rPr>
                <w:rFonts w:ascii="Times New Roman" w:hAnsi="Times New Roman" w:cs="Times New Roman"/>
                <w:bCs/>
                <w:sz w:val="24"/>
                <w:szCs w:val="24"/>
              </w:rPr>
              <w:t>Порядка проведения оценки регулирующего воздействия проектов муниципальных нормативных правовых</w:t>
            </w:r>
            <w:proofErr w:type="gramEnd"/>
            <w:r w:rsidRPr="002D5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актов, проведения экспертизы муниципальных нормативных правовых актов </w:t>
            </w:r>
            <w:r w:rsidRPr="002D525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«Агинский район», затрагивающих вопросы осуществления предпринимательской и инвестиционной деятельности</w:t>
            </w:r>
            <w:r w:rsidRPr="002D5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D5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регламентирующего порядок проведения мониторинга фактического воздействия)</w:t>
            </w: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2.7. Требование проведения анализа альтернативных вариантов регулирования в ходе проведения процедуры ОРВ закреплено в нормативных актах муниципального образования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72645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F5714C" w:rsidRPr="00733210" w:rsidTr="00CA1184">
        <w:trPr>
          <w:trHeight w:val="21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F5714C" w:rsidRPr="00733210" w:rsidRDefault="00793DA4" w:rsidP="00793DA4">
            <w:pPr>
              <w:widowControl w:val="0"/>
              <w:tabs>
                <w:tab w:val="left" w:pos="108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763C7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Согласно пункта</w:t>
            </w:r>
            <w:proofErr w:type="gramEnd"/>
            <w:r w:rsidRPr="00763C7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3.1. подпункта</w:t>
            </w:r>
            <w:r w:rsidR="00F5714C" w:rsidRPr="00763C77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_</w:t>
            </w:r>
            <w:r w:rsidRPr="0076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79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инициатор разработки проекта выявляет и описывает все возможные варианты решения выявленных проблем, включая варианты, которые </w:t>
            </w:r>
            <w:r w:rsidRPr="00793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позволят достичь поставленных целей без введения нового правового регулирования;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нормативного правового акта, регламентирующего порядок проведения мониторинга фактического воздействия)</w:t>
            </w:r>
          </w:p>
        </w:tc>
      </w:tr>
      <w:tr w:rsidR="00F5714C" w:rsidRPr="00733210" w:rsidTr="00CA1184">
        <w:trPr>
          <w:trHeight w:val="964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III. ПРАКТИЧЕСКИЙ ОПЫТ </w:t>
            </w:r>
            <w:proofErr w:type="gram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ЭКСПЕРТИЗЫ НОРМАТИВНЫХ ПРАВОВЫХ АКТОВ</w:t>
            </w:r>
          </w:p>
        </w:tc>
      </w:tr>
      <w:tr w:rsidR="00F5714C" w:rsidRPr="00733210" w:rsidTr="00CA1184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Практический опыт проведения оценки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726453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F5714C" w:rsidRPr="00733210" w:rsidTr="00CA1184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5714C" w:rsidRPr="00733210" w:rsidRDefault="00237C41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F5714C" w:rsidRPr="00733210" w:rsidTr="00CA1184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положительных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5714C" w:rsidRPr="00733210" w:rsidRDefault="00237C41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</w:tr>
      <w:tr w:rsidR="00F5714C" w:rsidRPr="00733210" w:rsidTr="00CA1184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2D525A" w:rsidRDefault="00F5714C" w:rsidP="00CA118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количество отрицательных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5714C" w:rsidRPr="002D525A" w:rsidRDefault="00F701A1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5714C" w:rsidRPr="00733210" w:rsidTr="00CA1184">
        <w:trPr>
          <w:trHeight w:val="680"/>
        </w:trPr>
        <w:tc>
          <w:tcPr>
            <w:tcW w:w="857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 Количество поступивших предложений и замечаний, в среднем на один проект муниципального нормативного правового акта, проходивший оценку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F5714C" w:rsidRPr="00733210" w:rsidRDefault="00793DA4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F5714C" w:rsidRPr="00733210" w:rsidTr="00CA1184">
        <w:trPr>
          <w:trHeight w:val="39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(при наличии, указать прочие статистические данные)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 Оценка регулирующего воздействия проектов муниципальных нормативных правовых в установленной предметной области проводится на систематической основе</w:t>
            </w:r>
            <w:r w:rsidRPr="00733210">
              <w:rPr>
                <w:rStyle w:val="ab"/>
                <w:b/>
                <w:bCs/>
                <w:szCs w:val="24"/>
                <w:lang w:eastAsia="ru-RU"/>
              </w:rPr>
              <w:footnoteReference w:id="1"/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714C" w:rsidRPr="00733210" w:rsidRDefault="00726453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 Проводится анализ альтернативных вариантов регулирования в ходе проведения процедуры оценки регулирующего воздействия</w:t>
            </w:r>
            <w:r w:rsidRPr="00733210">
              <w:rPr>
                <w:rStyle w:val="ab"/>
                <w:b/>
                <w:bCs/>
                <w:szCs w:val="24"/>
                <w:lang w:eastAsia="ru-RU"/>
              </w:rPr>
              <w:footnoteReference w:id="2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726453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F5714C" w:rsidRPr="00733210" w:rsidTr="00CA1184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2D525A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D52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3.5. Варианты предлагаемого правового регулирования  оцениваются на основе использования количественных методов</w:t>
            </w:r>
            <w:r w:rsidRPr="002D525A">
              <w:rPr>
                <w:rStyle w:val="ab"/>
                <w:b/>
                <w:bCs/>
                <w:szCs w:val="24"/>
                <w:lang w:eastAsia="ru-RU"/>
              </w:rPr>
              <w:footnoteReference w:id="3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14C" w:rsidRPr="002D525A" w:rsidRDefault="002D525A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F5714C" w:rsidRPr="00733210" w:rsidTr="00CA1184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2D525A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5714C" w:rsidRPr="002D525A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2D525A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F5714C" w:rsidRPr="002D525A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D525A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F5714C" w:rsidRPr="002D525A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3.6. Проводится экспертиза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793DA4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Экспертиза не проводилась</w:t>
            </w:r>
          </w:p>
        </w:tc>
      </w:tr>
      <w:tr w:rsidR="00F5714C" w:rsidRPr="00733210" w:rsidTr="00CA1184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3.7. Проводится мониторинг фактического воздействия муниципальных нормативных правовых актов, проекты которых проходили процедуру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793DA4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Мониторинг не проводился</w:t>
            </w:r>
          </w:p>
        </w:tc>
      </w:tr>
      <w:tr w:rsidR="00F5714C" w:rsidRPr="00733210" w:rsidTr="00CA1184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F5714C" w:rsidRPr="00733210" w:rsidTr="00CA1184">
        <w:trPr>
          <w:trHeight w:val="41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3.8. Процедура оценки регулирующего воздействия проводится в соответствии с </w:t>
            </w:r>
            <w:proofErr w:type="gram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методическими</w:t>
            </w:r>
            <w:proofErr w:type="gram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рекомендациям Минэкономразвития Российской Федерации, Минэкономразвития 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714C" w:rsidRPr="00733210" w:rsidRDefault="00726453" w:rsidP="00793D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F5714C" w:rsidRPr="00733210" w:rsidTr="00CA1184">
        <w:trPr>
          <w:trHeight w:val="964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 Утверждены методические рекомендации по проведению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726453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F5714C" w:rsidRPr="00733210" w:rsidTr="00CA1184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утверждающего  методические рекомендации</w:t>
            </w:r>
            <w:proofErr w:type="gramStart"/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)</w:t>
            </w:r>
            <w:proofErr w:type="gramEnd"/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 Утверждены типовые формы документов, необходимые для проведения процедуры оценки регулирующего воздействия</w:t>
            </w:r>
            <w:r w:rsidRPr="00733210">
              <w:rPr>
                <w:rStyle w:val="ab"/>
                <w:b/>
                <w:bCs/>
                <w:szCs w:val="24"/>
                <w:lang w:eastAsia="ru-RU"/>
              </w:rPr>
              <w:footnoteReference w:id="4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793DA4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F5714C" w:rsidRPr="00733210" w:rsidTr="00CA1184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586AF3" w:rsidRPr="00586AF3" w:rsidRDefault="00586AF3" w:rsidP="00586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86AF3">
              <w:rPr>
                <w:rFonts w:ascii="Times New Roman" w:hAnsi="Times New Roman" w:cs="Times New Roman"/>
                <w:bCs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ом</w:t>
            </w:r>
            <w:r w:rsidRPr="00586A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 </w:t>
            </w:r>
            <w:r w:rsidRPr="00586AF3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«Агинский район», затрагивающих вопросы осуществления предпринимательской и инвестиционной деятельности</w:t>
            </w:r>
            <w:r w:rsidRPr="00586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86A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определены типовые формы документов, необходимых для проведения процедуры ОРВ (приложения 1,2,3,4)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реквизиты муниципального нормативного правового акта, утверждающего типовые формы документов)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2D525A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D525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 При проведении оценки регулирующего воздействия используется специализированный интернет-портал, сайт уполномоченного органа</w:t>
            </w:r>
          </w:p>
          <w:p w:rsidR="00F5714C" w:rsidRPr="00360356" w:rsidRDefault="00F5714C" w:rsidP="00CA118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D52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  <w:r w:rsidR="002D52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603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19742F" w:rsidRPr="002D52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D525A" w:rsidRPr="002D525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hyperlink r:id="rId8" w:history="1">
              <w:r w:rsidR="00360356"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https://aginsk</w:t>
              </w:r>
              <w:r w:rsidR="00360356"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.</w:t>
              </w:r>
              <w:r w:rsidR="00360356"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75.ru/</w:t>
              </w:r>
            </w:hyperlink>
            <w:r w:rsidR="0036035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F5714C" w:rsidRPr="002D525A" w:rsidRDefault="00F5714C" w:rsidP="00CA118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2D525A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F5714C" w:rsidRPr="002D525A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726453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4.4. Муниципальные нормативные правовые акты, а также методические документы по оценке регулирующего воздействия размещены на специализированном  </w:t>
            </w:r>
            <w:proofErr w:type="gram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официальном сайте уполномоченного органа</w:t>
            </w:r>
          </w:p>
          <w:p w:rsidR="00F5714C" w:rsidRPr="00733210" w:rsidRDefault="00F5714C" w:rsidP="00CA118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5714C" w:rsidRDefault="002D525A" w:rsidP="00CA118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2D525A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https</w:t>
            </w:r>
            <w:r w:rsidRPr="002D525A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://</w:t>
            </w:r>
            <w:r w:rsidR="00237C41">
              <w:t xml:space="preserve"> </w:t>
            </w:r>
            <w:hyperlink r:id="rId9" w:history="1">
              <w:r w:rsidR="00360356"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https</w:t>
              </w:r>
              <w:r w:rsidR="00360356"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 w:rsidR="00360356"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aginsk</w:t>
              </w:r>
              <w:proofErr w:type="spellEnd"/>
              <w:r w:rsidR="00360356"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.75.</w:t>
              </w:r>
              <w:proofErr w:type="spellStart"/>
              <w:r w:rsidR="00360356"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="00360356"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proofErr w:type="spellStart"/>
              <w:r w:rsidR="00360356"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vlast</w:t>
              </w:r>
              <w:proofErr w:type="spellEnd"/>
              <w:r w:rsidR="00360356"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proofErr w:type="spellStart"/>
              <w:r w:rsidR="00360356"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ocenka</w:t>
              </w:r>
              <w:proofErr w:type="spellEnd"/>
              <w:r w:rsidR="00360356"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="00360356"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reguliruyusche</w:t>
              </w:r>
              <w:r w:rsidR="00360356"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g</w:t>
              </w:r>
              <w:r w:rsidR="00360356"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o</w:t>
              </w:r>
              <w:proofErr w:type="spellEnd"/>
              <w:r w:rsidR="00360356"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="00360356"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vozdeystviya</w:t>
              </w:r>
              <w:proofErr w:type="spellEnd"/>
              <w:r w:rsidR="00360356"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/214837-</w:t>
              </w:r>
              <w:proofErr w:type="spellStart"/>
              <w:r w:rsidR="00360356"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normativnaya</w:t>
              </w:r>
              <w:proofErr w:type="spellEnd"/>
              <w:r w:rsidR="00360356"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="00360356"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baza</w:t>
              </w:r>
              <w:proofErr w:type="spellEnd"/>
            </w:hyperlink>
          </w:p>
          <w:p w:rsidR="00360356" w:rsidRPr="00360356" w:rsidRDefault="00360356" w:rsidP="00CA118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714C" w:rsidRPr="00733210" w:rsidRDefault="00F5714C" w:rsidP="00CA118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586AF3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F5714C" w:rsidRPr="00733210" w:rsidTr="00CA1184">
        <w:trPr>
          <w:trHeight w:val="36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4.5. Заключения об оценке регулирующего воздействия размещены на специализированном </w:t>
            </w:r>
            <w:proofErr w:type="gram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официальном сайте уполномоченного органа</w:t>
            </w:r>
          </w:p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60356" w:rsidRDefault="00360356" w:rsidP="00CA118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https</w:t>
              </w:r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://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aginsk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.75.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ru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vlast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ocenka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reguliruyuschego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vozdeystviya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/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zaklyuchenie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ob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ocenke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reguliruyuschego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vozdeystviya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proektov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municipal</w:t>
              </w:r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nyh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normativnyh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/352</w:t>
              </w:r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4</w:t>
              </w:r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35-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zaklyuchenie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ob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ocenke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reguliruyuschego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vozdeystviya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proektov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municipal</w:t>
              </w:r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nyh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normativnyh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pravovyh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aktov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</w:t>
              </w:r>
              <w:proofErr w:type="spellStart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za</w:t>
              </w:r>
              <w:proofErr w:type="spellEnd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-2024-</w:t>
              </w:r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val="en-US" w:eastAsia="ru-RU"/>
                </w:rPr>
                <w:t>god</w:t>
              </w:r>
            </w:hyperlink>
            <w:r w:rsidR="00237C41" w:rsidRPr="00237C41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</w:t>
            </w:r>
          </w:p>
          <w:p w:rsidR="00F5714C" w:rsidRPr="00733210" w:rsidRDefault="00F5714C" w:rsidP="00CA118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F5714C" w:rsidRPr="00733210" w:rsidRDefault="00F5714C" w:rsidP="00CA118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714C" w:rsidRPr="0019742F" w:rsidRDefault="0019742F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4.6. Информация о проведении публичных консультациях размещается на специализированном  </w:t>
            </w:r>
            <w:proofErr w:type="gram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интернет-портале</w:t>
            </w:r>
            <w:proofErr w:type="gram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официальном сайте уполномоченного органа</w:t>
            </w:r>
          </w:p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5714C" w:rsidRDefault="00D456E0" w:rsidP="00CA118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https://aginsk.75.ru/vlast/ocenka-reguliruyuschego-vozdeystviya/publichnye-</w:t>
              </w:r>
              <w:bookmarkStart w:id="0" w:name="_GoBack"/>
              <w:bookmarkEnd w:id="0"/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k</w:t>
              </w:r>
              <w:r w:rsidRPr="00EA31C0">
                <w:rPr>
                  <w:rStyle w:val="ae"/>
                  <w:rFonts w:ascii="Times New Roman" w:hAnsi="Times New Roman" w:cs="Times New Roman"/>
                  <w:sz w:val="20"/>
                  <w:szCs w:val="20"/>
                  <w:lang w:eastAsia="ru-RU"/>
                </w:rPr>
                <w:t>onsul-tacii</w:t>
              </w:r>
            </w:hyperlink>
            <w:r w:rsidR="00F5714C"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56E0" w:rsidRPr="00733210" w:rsidRDefault="00D456E0" w:rsidP="00CA118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5714C" w:rsidRPr="00733210" w:rsidRDefault="00F5714C" w:rsidP="00CA118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19742F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да</w:t>
            </w: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4.7. Для публикации информации по оценке регулирующего воздействия используются другие интернет-ресурсы </w:t>
            </w:r>
          </w:p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5714C" w:rsidRPr="00733210" w:rsidRDefault="00F5714C" w:rsidP="00CA118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714C" w:rsidRPr="00733210" w:rsidRDefault="00F5714C" w:rsidP="00CA118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4.8. Специалисты органов местного самоуправления прошли обучение (повышение квалификации) в части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F5714C" w:rsidRPr="00733210" w:rsidTr="00CA1184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5714C" w:rsidRPr="00733210" w:rsidRDefault="00F5714C" w:rsidP="00CA118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F5714C" w:rsidRPr="00733210" w:rsidRDefault="00F5714C" w:rsidP="00CA118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дату, программу обучения (повышения квалификации) или вид мероприятия)</w:t>
            </w:r>
          </w:p>
          <w:p w:rsidR="00F5714C" w:rsidRPr="00733210" w:rsidRDefault="00F5714C" w:rsidP="00CA118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4.9. Проведены мероприятия посвященные теме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F5714C" w:rsidRPr="00733210" w:rsidTr="00CA1184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5714C" w:rsidRPr="00733210" w:rsidRDefault="00F5714C" w:rsidP="00CA118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F5714C" w:rsidRPr="00733210" w:rsidRDefault="00F5714C" w:rsidP="00CA118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дату, место, вид мероприятия)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4.10. Проведены или проводятся мероприятия по информационной поддержке института оценки регулирующего воздействия в СМИ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F5714C" w:rsidRPr="00733210" w:rsidTr="00CA1184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5714C" w:rsidRPr="00733210" w:rsidRDefault="00F5714C" w:rsidP="00CA118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</w:p>
          <w:p w:rsidR="00F5714C" w:rsidRPr="00733210" w:rsidRDefault="00F5714C" w:rsidP="00CA118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какие)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4.11. Создан совет / рабочая группа по оценке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19742F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F5714C" w:rsidRPr="00733210" w:rsidTr="00CA1184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2D525A" w:rsidP="00237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П.2 Постановления</w:t>
            </w:r>
            <w:r w:rsidRPr="002D5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муниципального района «Агинский район» от 31 декабря 2018 года № 470 «</w:t>
            </w:r>
            <w:r w:rsidRPr="002D52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 утверждении Порядка проведения оценки регулирующего воздействия проектов муниципальных нормативных правовых актов, проведения экспертизы муниципальных нормативных правовых актов </w:t>
            </w:r>
            <w:r w:rsidRPr="002D525A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«Агинский район», затрагивающих вопросы осуществления предпринимательской и инвестиционной деятельности</w:t>
            </w:r>
            <w:r w:rsidRPr="002D5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2D5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714C" w:rsidRPr="00733210" w:rsidRDefault="00F5714C" w:rsidP="00CA118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F5714C" w:rsidRPr="00733210" w:rsidRDefault="00F5714C" w:rsidP="00CA118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документов, утверждающих состав и функции указанного совета/рабочей группы)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04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4.12. Заключены соглашения о взаимодействии с </w:t>
            </w:r>
            <w:proofErr w:type="gramStart"/>
            <w:r w:rsidRPr="007704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бизнес-ассоциациями</w:t>
            </w:r>
            <w:proofErr w:type="gramEnd"/>
            <w:r w:rsidRPr="007704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(объединениями) при проведении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19742F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F5714C" w:rsidRPr="00733210" w:rsidTr="00CA1184">
        <w:trPr>
          <w:trHeight w:val="680"/>
        </w:trPr>
        <w:tc>
          <w:tcPr>
            <w:tcW w:w="957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F5714C" w:rsidRPr="00733210" w:rsidRDefault="007704DB" w:rsidP="00CA1184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Соглашение от 08 июня 2020 года с уполномоченным по защите прав предпринимателей в Забайкальском крае </w:t>
            </w:r>
            <w:r w:rsidR="00F5714C"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F5714C" w:rsidRPr="00733210" w:rsidRDefault="00F5714C" w:rsidP="00CA118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(при наличии, указать с кем)</w:t>
            </w:r>
          </w:p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F5714C" w:rsidRPr="00733210" w:rsidTr="00CA1184">
        <w:trPr>
          <w:trHeight w:val="680"/>
        </w:trPr>
        <w:tc>
          <w:tcPr>
            <w:tcW w:w="866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4.13. Заключено соглашение о взаимодействии с Минэкономразвития 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5714C" w:rsidRPr="00733210" w:rsidRDefault="00F5714C" w:rsidP="00CA118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</w:tbl>
    <w:p w:rsidR="00F5714C" w:rsidRPr="00733210" w:rsidRDefault="00F5714C" w:rsidP="00F571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14C" w:rsidRPr="00733210" w:rsidRDefault="00F5714C" w:rsidP="00F571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14C" w:rsidRPr="00733210" w:rsidRDefault="00F5714C" w:rsidP="00F571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</w:t>
      </w:r>
    </w:p>
    <w:p w:rsidR="00D02DA9" w:rsidRDefault="00D02DA9"/>
    <w:sectPr w:rsidR="00D02DA9" w:rsidSect="000B2BE2">
      <w:headerReference w:type="even" r:id="rId12"/>
      <w:headerReference w:type="default" r:id="rId13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2D3" w:rsidRDefault="00B672D3" w:rsidP="00F5714C">
      <w:pPr>
        <w:spacing w:after="0" w:line="240" w:lineRule="auto"/>
      </w:pPr>
      <w:r>
        <w:separator/>
      </w:r>
    </w:p>
  </w:endnote>
  <w:endnote w:type="continuationSeparator" w:id="0">
    <w:p w:rsidR="00B672D3" w:rsidRDefault="00B672D3" w:rsidP="00F5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2D3" w:rsidRDefault="00B672D3" w:rsidP="00F5714C">
      <w:pPr>
        <w:spacing w:after="0" w:line="240" w:lineRule="auto"/>
      </w:pPr>
      <w:r>
        <w:separator/>
      </w:r>
    </w:p>
  </w:footnote>
  <w:footnote w:type="continuationSeparator" w:id="0">
    <w:p w:rsidR="00B672D3" w:rsidRDefault="00B672D3" w:rsidP="00F5714C">
      <w:pPr>
        <w:spacing w:after="0" w:line="240" w:lineRule="auto"/>
      </w:pPr>
      <w:r>
        <w:continuationSeparator/>
      </w:r>
    </w:p>
  </w:footnote>
  <w:footnote w:id="1">
    <w:p w:rsidR="00F5714C" w:rsidRDefault="00F5714C" w:rsidP="00F5714C">
      <w:pPr>
        <w:pStyle w:val="a9"/>
        <w:jc w:val="both"/>
      </w:pPr>
      <w:r w:rsidRPr="00E15C90">
        <w:rPr>
          <w:rStyle w:val="ab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осуществляется </w:t>
      </w:r>
      <w:r w:rsidRPr="00E15C90">
        <w:rPr>
          <w:rFonts w:ascii="Times New Roman" w:hAnsi="Times New Roman" w:cs="Times New Roman"/>
          <w:sz w:val="16"/>
          <w:szCs w:val="16"/>
        </w:rPr>
        <w:t>не в режиме разовых, пилотных оценок</w:t>
      </w:r>
    </w:p>
  </w:footnote>
  <w:footnote w:id="2">
    <w:p w:rsidR="00F5714C" w:rsidRDefault="00F5714C" w:rsidP="00F5714C">
      <w:pPr>
        <w:pStyle w:val="a9"/>
        <w:jc w:val="both"/>
      </w:pPr>
      <w:r w:rsidRPr="00E15C90">
        <w:rPr>
          <w:rStyle w:val="ab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3">
    <w:p w:rsidR="00F5714C" w:rsidRDefault="00F5714C" w:rsidP="00F5714C">
      <w:pPr>
        <w:pStyle w:val="a9"/>
        <w:jc w:val="both"/>
      </w:pPr>
      <w:r w:rsidRPr="00E15C90">
        <w:rPr>
          <w:rStyle w:val="ab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4">
    <w:p w:rsidR="00F5714C" w:rsidRDefault="00F5714C" w:rsidP="00F5714C">
      <w:pPr>
        <w:pStyle w:val="a9"/>
        <w:jc w:val="both"/>
      </w:pPr>
      <w:r w:rsidRPr="00E15C90">
        <w:rPr>
          <w:rStyle w:val="ab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уведомления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сводного отчета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сводки предложений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заключения об ОРВ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прочие формы документов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CA" w:rsidRDefault="00587C43" w:rsidP="00ED60C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30D2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30D2B">
      <w:rPr>
        <w:rStyle w:val="a8"/>
        <w:noProof/>
      </w:rPr>
      <w:t>3</w:t>
    </w:r>
    <w:r>
      <w:rPr>
        <w:rStyle w:val="a8"/>
      </w:rPr>
      <w:fldChar w:fldCharType="end"/>
    </w:r>
  </w:p>
  <w:p w:rsidR="004454CA" w:rsidRDefault="00B672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4CA" w:rsidRDefault="00587C43" w:rsidP="00ED60C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30D2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56E0">
      <w:rPr>
        <w:rStyle w:val="a8"/>
        <w:noProof/>
      </w:rPr>
      <w:t>6</w:t>
    </w:r>
    <w:r>
      <w:rPr>
        <w:rStyle w:val="a8"/>
      </w:rPr>
      <w:fldChar w:fldCharType="end"/>
    </w:r>
  </w:p>
  <w:p w:rsidR="004454CA" w:rsidRDefault="00B672D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14C"/>
    <w:rsid w:val="0009000C"/>
    <w:rsid w:val="00114CA8"/>
    <w:rsid w:val="001454D5"/>
    <w:rsid w:val="0019742F"/>
    <w:rsid w:val="00237C41"/>
    <w:rsid w:val="00287403"/>
    <w:rsid w:val="002C0EEF"/>
    <w:rsid w:val="002C241C"/>
    <w:rsid w:val="002D525A"/>
    <w:rsid w:val="00360356"/>
    <w:rsid w:val="00374DD8"/>
    <w:rsid w:val="004101D2"/>
    <w:rsid w:val="004777B9"/>
    <w:rsid w:val="004F5D51"/>
    <w:rsid w:val="00542B8E"/>
    <w:rsid w:val="00586AF3"/>
    <w:rsid w:val="00587C43"/>
    <w:rsid w:val="00714F4B"/>
    <w:rsid w:val="00726453"/>
    <w:rsid w:val="00763C77"/>
    <w:rsid w:val="007703D3"/>
    <w:rsid w:val="007704DB"/>
    <w:rsid w:val="00793DA4"/>
    <w:rsid w:val="007F40A3"/>
    <w:rsid w:val="0086088C"/>
    <w:rsid w:val="00920CB9"/>
    <w:rsid w:val="00964C8C"/>
    <w:rsid w:val="009F16B2"/>
    <w:rsid w:val="00A93479"/>
    <w:rsid w:val="00B135F0"/>
    <w:rsid w:val="00B6371A"/>
    <w:rsid w:val="00B672D3"/>
    <w:rsid w:val="00B94C28"/>
    <w:rsid w:val="00CF4673"/>
    <w:rsid w:val="00CF6AD8"/>
    <w:rsid w:val="00D02DA9"/>
    <w:rsid w:val="00D16AAE"/>
    <w:rsid w:val="00D30D2B"/>
    <w:rsid w:val="00D40517"/>
    <w:rsid w:val="00D456E0"/>
    <w:rsid w:val="00D63EDB"/>
    <w:rsid w:val="00E23F94"/>
    <w:rsid w:val="00E27B66"/>
    <w:rsid w:val="00E91928"/>
    <w:rsid w:val="00F2186E"/>
    <w:rsid w:val="00F5714C"/>
    <w:rsid w:val="00F7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4C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CF4673"/>
    <w:pPr>
      <w:keepNext/>
      <w:widowControl w:val="0"/>
      <w:shd w:val="clear" w:color="auto" w:fill="FFFFFF"/>
      <w:autoSpaceDE w:val="0"/>
      <w:autoSpaceDN w:val="0"/>
      <w:adjustRightInd w:val="0"/>
      <w:spacing w:before="182" w:after="0" w:line="240" w:lineRule="auto"/>
      <w:ind w:left="2861" w:firstLine="709"/>
      <w:jc w:val="both"/>
      <w:outlineLvl w:val="0"/>
    </w:pPr>
    <w:rPr>
      <w:rFonts w:ascii="Times New Roman" w:eastAsia="Times New Roman" w:hAnsi="Times New Roman" w:cs="Times New Roman"/>
      <w:b/>
      <w:bCs/>
      <w:color w:val="000000"/>
      <w:spacing w:val="-1"/>
      <w:sz w:val="24"/>
      <w:szCs w:val="1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4673"/>
    <w:rPr>
      <w:rFonts w:ascii="Times New Roman" w:eastAsia="Times New Roman" w:hAnsi="Times New Roman" w:cs="Times New Roman"/>
      <w:b/>
      <w:bCs/>
      <w:color w:val="000000"/>
      <w:spacing w:val="-1"/>
      <w:sz w:val="24"/>
      <w:szCs w:val="16"/>
      <w:shd w:val="clear" w:color="auto" w:fill="FFFFFF"/>
      <w:lang w:eastAsia="ru-RU"/>
    </w:rPr>
  </w:style>
  <w:style w:type="character" w:styleId="a3">
    <w:name w:val="Strong"/>
    <w:basedOn w:val="a0"/>
    <w:qFormat/>
    <w:rsid w:val="00CF4673"/>
    <w:rPr>
      <w:b/>
      <w:bCs/>
    </w:rPr>
  </w:style>
  <w:style w:type="paragraph" w:styleId="a4">
    <w:name w:val="No Spacing"/>
    <w:uiPriority w:val="1"/>
    <w:qFormat/>
    <w:rsid w:val="00CF46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4673"/>
    <w:pPr>
      <w:spacing w:after="0" w:line="240" w:lineRule="auto"/>
      <w:ind w:left="720" w:firstLine="709"/>
      <w:contextualSpacing/>
      <w:jc w:val="both"/>
    </w:pPr>
  </w:style>
  <w:style w:type="paragraph" w:styleId="a6">
    <w:name w:val="header"/>
    <w:basedOn w:val="a"/>
    <w:link w:val="a7"/>
    <w:rsid w:val="00F5714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F57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5714C"/>
  </w:style>
  <w:style w:type="paragraph" w:styleId="a9">
    <w:name w:val="footnote text"/>
    <w:basedOn w:val="a"/>
    <w:link w:val="aa"/>
    <w:uiPriority w:val="99"/>
    <w:semiHidden/>
    <w:rsid w:val="00F5714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F5714C"/>
    <w:rPr>
      <w:rFonts w:ascii="Calibri" w:eastAsia="Calibri" w:hAnsi="Calibri" w:cs="Calibri"/>
      <w:sz w:val="20"/>
      <w:szCs w:val="20"/>
    </w:rPr>
  </w:style>
  <w:style w:type="character" w:styleId="ab">
    <w:name w:val="footnote reference"/>
    <w:basedOn w:val="a0"/>
    <w:uiPriority w:val="99"/>
    <w:semiHidden/>
    <w:rsid w:val="00F5714C"/>
    <w:rPr>
      <w:vertAlign w:val="superscript"/>
    </w:rPr>
  </w:style>
  <w:style w:type="paragraph" w:styleId="2">
    <w:name w:val="Body Text 2"/>
    <w:basedOn w:val="a"/>
    <w:link w:val="20"/>
    <w:uiPriority w:val="99"/>
    <w:rsid w:val="004777B9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20">
    <w:name w:val="Основной текст 2 Знак"/>
    <w:basedOn w:val="a0"/>
    <w:link w:val="2"/>
    <w:uiPriority w:val="99"/>
    <w:rsid w:val="004777B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Default">
    <w:name w:val="Default"/>
    <w:rsid w:val="004777B9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70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704DB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360356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36035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insk.75.ru/" TargetMode="External"/><Relationship Id="rId13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ginsk.75.ru/vlast/ocenka-reguliruyuschego-vozdeystviya/publichnye-konsul-taci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ginsk.75.ru/vlast/ocenka-reguliruyuschego-vozdeystviya/zaklyuchenie-ob-ocenke-reguliruyuschego-vozdeystviya-proektov-municipal-nyh-normativnyh/352435-zaklyuchenie-ob-ocenke-reguliruyuschego-vozdeystviya-proektov-municipal-nyh-normativnyh-pravovyh-aktov-za-2024-go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ginsk.75.ru/vlast/ocenka-reguliruyuschego-vozdeystviya/214837-normativnaya-baz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59F06-97B8-43E8-A4A2-D36B4239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7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ЗФ</dc:creator>
  <cp:lastModifiedBy>РС-5</cp:lastModifiedBy>
  <cp:revision>12</cp:revision>
  <cp:lastPrinted>2024-02-15T08:20:00Z</cp:lastPrinted>
  <dcterms:created xsi:type="dcterms:W3CDTF">2020-03-27T02:00:00Z</dcterms:created>
  <dcterms:modified xsi:type="dcterms:W3CDTF">2025-03-31T07:45:00Z</dcterms:modified>
</cp:coreProperties>
</file>