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87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642EA" w:rsidRPr="004F2878" w:rsidRDefault="004642EA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453D" w:rsidRDefault="00BD453D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453D" w:rsidRDefault="00BD453D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18AD">
        <w:rPr>
          <w:rFonts w:ascii="Times New Roman" w:hAnsi="Times New Roman" w:cs="Times New Roman"/>
          <w:sz w:val="28"/>
          <w:szCs w:val="28"/>
        </w:rPr>
        <w:t xml:space="preserve">    №20</w:t>
      </w:r>
    </w:p>
    <w:p w:rsidR="002E2401" w:rsidRPr="002E2401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2708" w:rsidRDefault="00BD453D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E518C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="00D32708">
        <w:rPr>
          <w:rFonts w:ascii="Times New Roman" w:hAnsi="Times New Roman" w:cs="Times New Roman"/>
          <w:b/>
          <w:sz w:val="28"/>
          <w:szCs w:val="28"/>
        </w:rPr>
        <w:t xml:space="preserve">на муниципальную должность </w:t>
      </w:r>
      <w:r w:rsidR="00892FAE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</w:p>
    <w:p w:rsidR="00CE518C" w:rsidRDefault="00892FAE" w:rsidP="00892F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2E2401" w:rsidRPr="00FB13F0" w:rsidRDefault="00892FAE" w:rsidP="00892F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Агинского муниципального </w:t>
      </w:r>
      <w:r w:rsidR="003218AD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BD453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FB13F0" w:rsidRDefault="002E2401" w:rsidP="00892F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401" w:rsidRPr="002E2401" w:rsidRDefault="002E2401" w:rsidP="00892F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13F0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FB13F0">
        <w:rPr>
          <w:rFonts w:ascii="Times New Roman" w:hAnsi="Times New Roman" w:cs="Times New Roman"/>
          <w:sz w:val="28"/>
          <w:szCs w:val="28"/>
        </w:rPr>
        <w:t xml:space="preserve">, Законом Забайкальского </w:t>
      </w:r>
      <w:r w:rsidRPr="002E2401">
        <w:rPr>
          <w:rFonts w:ascii="Times New Roman" w:hAnsi="Times New Roman" w:cs="Times New Roman"/>
          <w:sz w:val="28"/>
          <w:szCs w:val="28"/>
        </w:rPr>
        <w:t>края от «28» декабря 2024 года № 2469-ЗЗК «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«Агин</w:t>
      </w:r>
      <w:r w:rsidR="00A85665">
        <w:rPr>
          <w:rFonts w:ascii="Times New Roman" w:hAnsi="Times New Roman" w:cs="Times New Roman"/>
          <w:sz w:val="28"/>
          <w:szCs w:val="28"/>
          <w:lang w:eastAsia="ru-RU"/>
        </w:rPr>
        <w:t>ский район» Забайкальского края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 xml:space="preserve"> в Агинский муниципальный округ Забайкальского края»</w:t>
      </w:r>
      <w:r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Pr="002E2401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proofErr w:type="gramEnd"/>
      <w:r w:rsidRPr="002E240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892F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050" w:rsidRDefault="002E2401" w:rsidP="00892F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518C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r w:rsidR="008875CF">
        <w:rPr>
          <w:rFonts w:ascii="Times New Roman" w:hAnsi="Times New Roman" w:cs="Times New Roman"/>
          <w:color w:val="000000"/>
          <w:sz w:val="28"/>
          <w:szCs w:val="28"/>
        </w:rPr>
        <w:t>на муниципальную должность председателя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BD453D">
        <w:rPr>
          <w:rFonts w:ascii="Times New Roman" w:hAnsi="Times New Roman" w:cs="Times New Roman"/>
          <w:color w:val="000000"/>
          <w:sz w:val="28"/>
          <w:szCs w:val="28"/>
        </w:rPr>
        <w:t>Агинского муниципаль</w:t>
      </w:r>
      <w:r w:rsidR="00CE518C">
        <w:rPr>
          <w:rFonts w:ascii="Times New Roman" w:hAnsi="Times New Roman" w:cs="Times New Roman"/>
          <w:color w:val="000000"/>
          <w:sz w:val="28"/>
          <w:szCs w:val="28"/>
        </w:rPr>
        <w:t>ного округа Забайкальского края</w:t>
      </w:r>
      <w:r w:rsidR="00BD45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FAE">
        <w:rPr>
          <w:rFonts w:ascii="Times New Roman" w:hAnsi="Times New Roman" w:cs="Times New Roman"/>
          <w:color w:val="000000"/>
          <w:sz w:val="28"/>
          <w:szCs w:val="28"/>
        </w:rPr>
        <w:t>Жапова</w:t>
      </w:r>
      <w:proofErr w:type="spellEnd"/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FAE">
        <w:rPr>
          <w:rFonts w:ascii="Times New Roman" w:hAnsi="Times New Roman" w:cs="Times New Roman"/>
          <w:color w:val="000000"/>
          <w:sz w:val="28"/>
          <w:szCs w:val="28"/>
        </w:rPr>
        <w:t>Доржи</w:t>
      </w:r>
      <w:proofErr w:type="spellEnd"/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2FAE">
        <w:rPr>
          <w:rFonts w:ascii="Times New Roman" w:hAnsi="Times New Roman" w:cs="Times New Roman"/>
          <w:color w:val="000000"/>
          <w:sz w:val="28"/>
          <w:szCs w:val="28"/>
        </w:rPr>
        <w:t>Минжурдоржиевича</w:t>
      </w:r>
      <w:proofErr w:type="spellEnd"/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05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C45050">
        <w:rPr>
          <w:rFonts w:ascii="Times New Roman" w:hAnsi="Times New Roman" w:cs="Times New Roman"/>
          <w:color w:val="000000"/>
          <w:sz w:val="28"/>
          <w:szCs w:val="28"/>
        </w:rPr>
        <w:t xml:space="preserve"> до 21 октября 2026 года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>, установленн</w:t>
      </w:r>
      <w:r w:rsidR="00C4505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при избрании его </w:t>
      </w:r>
      <w:r w:rsidR="008875CF">
        <w:rPr>
          <w:rFonts w:ascii="Times New Roman" w:hAnsi="Times New Roman" w:cs="Times New Roman"/>
          <w:color w:val="000000"/>
          <w:sz w:val="28"/>
          <w:szCs w:val="28"/>
        </w:rPr>
        <w:t>на муниципальную должность председателя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палаты муниципального района «Агинский район»</w:t>
      </w:r>
      <w:r w:rsidR="00C450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2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2FAE" w:rsidRPr="00FB13F0" w:rsidRDefault="00892FAE" w:rsidP="00892F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 Настоящее решение распространяется на правоотношения</w:t>
      </w:r>
      <w:r w:rsidR="00CE518C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возникшие с 30 сентября 2025 года. </w:t>
      </w:r>
    </w:p>
    <w:p w:rsidR="00A85665" w:rsidRDefault="00892FAE" w:rsidP="00892FAE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D453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A85665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A85665">
        <w:rPr>
          <w:sz w:val="28"/>
          <w:szCs w:val="28"/>
        </w:rPr>
        <w:t xml:space="preserve"> </w:t>
      </w:r>
      <w:r w:rsidR="00A85665" w:rsidRPr="00A85665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«Агинский район» в информационно – телекоммуникационной сети «Интернет».</w:t>
      </w:r>
      <w:r w:rsidR="00A85665">
        <w:rPr>
          <w:sz w:val="28"/>
          <w:szCs w:val="28"/>
        </w:rPr>
        <w:t xml:space="preserve">  </w:t>
      </w:r>
    </w:p>
    <w:p w:rsidR="00A85665" w:rsidRDefault="00A85665" w:rsidP="00892FAE">
      <w:pPr>
        <w:pStyle w:val="2"/>
        <w:ind w:firstLine="0"/>
        <w:contextualSpacing/>
        <w:rPr>
          <w:sz w:val="28"/>
          <w:szCs w:val="28"/>
        </w:rPr>
      </w:pPr>
    </w:p>
    <w:p w:rsidR="00A85665" w:rsidRDefault="00A85665" w:rsidP="00892FAE">
      <w:pPr>
        <w:pStyle w:val="2"/>
        <w:ind w:firstLine="0"/>
        <w:contextualSpacing/>
        <w:rPr>
          <w:sz w:val="28"/>
          <w:szCs w:val="28"/>
        </w:rPr>
      </w:pPr>
    </w:p>
    <w:p w:rsidR="002E2401" w:rsidRPr="00FB13F0" w:rsidRDefault="002E2401" w:rsidP="00892F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</w:t>
      </w:r>
      <w:r w:rsidR="004642EA">
        <w:rPr>
          <w:rFonts w:ascii="Times New Roman" w:hAnsi="Times New Roman" w:cs="Times New Roman"/>
          <w:sz w:val="28"/>
          <w:szCs w:val="28"/>
        </w:rPr>
        <w:t xml:space="preserve">  </w:t>
      </w:r>
      <w:r w:rsidRPr="002F369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2708" w:rsidRPr="002F369A" w:rsidRDefault="00D32708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4642EA" w:rsidRDefault="002F369A" w:rsidP="00892F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2E2401" w:rsidRPr="00FB13F0" w:rsidRDefault="004642EA" w:rsidP="00D327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69A" w:rsidRPr="002F369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27B4"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 w:rsidR="009627B4"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sectPr w:rsidR="002E2401" w:rsidRPr="00FB13F0" w:rsidSect="00D32708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90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94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0DA5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8AD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178B1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D51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E21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1B5D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5CF"/>
    <w:rsid w:val="008876A3"/>
    <w:rsid w:val="0088799C"/>
    <w:rsid w:val="0088799D"/>
    <w:rsid w:val="00890A40"/>
    <w:rsid w:val="00890ED4"/>
    <w:rsid w:val="008929D4"/>
    <w:rsid w:val="00892E52"/>
    <w:rsid w:val="00892FAE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9F7D4B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53D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5050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18C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2708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3FA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12</cp:revision>
  <cp:lastPrinted>2025-10-02T06:15:00Z</cp:lastPrinted>
  <dcterms:created xsi:type="dcterms:W3CDTF">2025-10-02T05:56:00Z</dcterms:created>
  <dcterms:modified xsi:type="dcterms:W3CDTF">2025-10-02T06:16:00Z</dcterms:modified>
</cp:coreProperties>
</file>