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ABA" w:rsidRDefault="00366ABA" w:rsidP="00366ABA">
      <w:pPr>
        <w:spacing w:after="20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ПЕРВОГО СОЗЫВА</w:t>
      </w:r>
    </w:p>
    <w:p w:rsidR="00366ABA" w:rsidRDefault="00366ABA" w:rsidP="00366ABA">
      <w:pPr>
        <w:spacing w:after="20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АГИНСКОГО МУНИЦИПАЛЬНОГО ОКРУГА</w:t>
      </w:r>
    </w:p>
    <w:p w:rsidR="00366ABA" w:rsidRDefault="00366ABA" w:rsidP="00366ABA">
      <w:pPr>
        <w:spacing w:after="20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ЗАБАЙКАЛЬСКОГО КРАЯ</w:t>
      </w:r>
    </w:p>
    <w:p w:rsidR="00366ABA" w:rsidRDefault="00366ABA" w:rsidP="00366ABA">
      <w:pPr>
        <w:spacing w:before="360" w:after="360"/>
        <w:contextualSpacing/>
        <w:jc w:val="center"/>
        <w:rPr>
          <w:b/>
          <w:sz w:val="28"/>
          <w:szCs w:val="28"/>
        </w:rPr>
      </w:pPr>
    </w:p>
    <w:p w:rsidR="00366ABA" w:rsidRDefault="00366ABA" w:rsidP="00366ABA">
      <w:pPr>
        <w:spacing w:before="360" w:after="36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366ABA" w:rsidRDefault="00160637" w:rsidP="00366ABA">
      <w:pPr>
        <w:tabs>
          <w:tab w:val="center" w:pos="4677"/>
          <w:tab w:val="left" w:pos="7260"/>
        </w:tabs>
        <w:contextualSpacing/>
        <w:rPr>
          <w:sz w:val="28"/>
          <w:szCs w:val="28"/>
        </w:rPr>
      </w:pPr>
      <w:r>
        <w:rPr>
          <w:sz w:val="28"/>
          <w:szCs w:val="28"/>
        </w:rPr>
        <w:t>29 сентября 2025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№13</w:t>
      </w:r>
    </w:p>
    <w:p w:rsidR="00366ABA" w:rsidRDefault="00366ABA" w:rsidP="00366ABA">
      <w:pPr>
        <w:tabs>
          <w:tab w:val="center" w:pos="4677"/>
          <w:tab w:val="left" w:pos="7260"/>
        </w:tabs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п. Агинское</w:t>
      </w:r>
    </w:p>
    <w:p w:rsidR="00366ABA" w:rsidRDefault="00366ABA" w:rsidP="00366ABA">
      <w:pPr>
        <w:tabs>
          <w:tab w:val="center" w:pos="4677"/>
          <w:tab w:val="left" w:pos="7260"/>
        </w:tabs>
        <w:contextualSpacing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DF29B0" w:rsidRPr="00366ABA" w:rsidTr="00366ABA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DF29B0" w:rsidRPr="00366ABA" w:rsidRDefault="00DF29B0" w:rsidP="00366ABA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 w:rsidRPr="00366ABA">
              <w:rPr>
                <w:b/>
                <w:sz w:val="28"/>
                <w:szCs w:val="28"/>
                <w:lang w:eastAsia="en-US"/>
              </w:rPr>
              <w:t>Об избрании заместителя председателя</w:t>
            </w:r>
          </w:p>
          <w:p w:rsidR="00DF29B0" w:rsidRDefault="00DF29B0" w:rsidP="00366ABA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 w:rsidRPr="00366ABA">
              <w:rPr>
                <w:b/>
                <w:sz w:val="28"/>
                <w:szCs w:val="28"/>
                <w:lang w:eastAsia="en-US"/>
              </w:rPr>
              <w:t xml:space="preserve">Совета </w:t>
            </w:r>
            <w:r w:rsidR="00366ABA">
              <w:rPr>
                <w:b/>
                <w:sz w:val="28"/>
                <w:szCs w:val="28"/>
                <w:lang w:eastAsia="en-US"/>
              </w:rPr>
              <w:t xml:space="preserve">первого созыва Агинского </w:t>
            </w:r>
            <w:r w:rsidRPr="00366ABA">
              <w:rPr>
                <w:b/>
                <w:sz w:val="28"/>
                <w:szCs w:val="28"/>
                <w:lang w:eastAsia="en-US"/>
              </w:rPr>
              <w:t xml:space="preserve">муниципального </w:t>
            </w:r>
            <w:r w:rsidR="00366ABA">
              <w:rPr>
                <w:b/>
                <w:sz w:val="28"/>
                <w:szCs w:val="28"/>
                <w:lang w:eastAsia="en-US"/>
              </w:rPr>
              <w:t>округа</w:t>
            </w:r>
          </w:p>
          <w:p w:rsidR="00366ABA" w:rsidRDefault="00366ABA" w:rsidP="00366ABA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Забайкальского края</w:t>
            </w:r>
          </w:p>
          <w:p w:rsidR="00366ABA" w:rsidRPr="00366ABA" w:rsidRDefault="00366ABA" w:rsidP="00366ABA">
            <w:pPr>
              <w:pStyle w:val="a3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  <w:p w:rsidR="00366ABA" w:rsidRPr="001A70CB" w:rsidRDefault="00366ABA" w:rsidP="001A70CB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proofErr w:type="gramStart"/>
            <w:r w:rsidRPr="00366ABA">
              <w:rPr>
                <w:sz w:val="28"/>
                <w:szCs w:val="28"/>
              </w:rPr>
              <w:t xml:space="preserve">В соответствии </w:t>
            </w:r>
            <w:r w:rsidR="007C588E" w:rsidRPr="00FB13F0">
              <w:rPr>
                <w:sz w:val="28"/>
                <w:szCs w:val="28"/>
              </w:rPr>
              <w:t xml:space="preserve">Федеральным законом </w:t>
            </w:r>
            <w:r w:rsidR="007C588E">
              <w:rPr>
                <w:sz w:val="28"/>
                <w:szCs w:val="28"/>
              </w:rPr>
              <w:t xml:space="preserve">от 20 марта 2025 года № 33-ФЗ «Об общих принципах организации местного самоуправления в единой системе публичной власти», </w:t>
            </w:r>
            <w:r w:rsidRPr="00366ABA">
              <w:rPr>
                <w:sz w:val="28"/>
                <w:szCs w:val="28"/>
              </w:rPr>
              <w:t>част</w:t>
            </w:r>
            <w:r w:rsidR="007C588E">
              <w:rPr>
                <w:sz w:val="28"/>
                <w:szCs w:val="28"/>
              </w:rPr>
              <w:t>ью</w:t>
            </w:r>
            <w:r w:rsidRPr="00366ABA">
              <w:rPr>
                <w:sz w:val="28"/>
                <w:szCs w:val="28"/>
              </w:rPr>
              <w:t xml:space="preserve"> 1 статьи 4 Регламента Совета муниципального района «Агинский район», заслушав </w:t>
            </w:r>
            <w:r w:rsidR="001A70CB">
              <w:rPr>
                <w:sz w:val="28"/>
                <w:szCs w:val="28"/>
              </w:rPr>
              <w:t>председателя Совета первого созыва Агинского муниципального округа Забайкальского края</w:t>
            </w:r>
            <w:r w:rsidRPr="00366ABA">
              <w:rPr>
                <w:sz w:val="28"/>
                <w:szCs w:val="28"/>
              </w:rPr>
              <w:t xml:space="preserve"> о кандидате на должность заместителя председателя Совета первого созыва Агинского муниципального округа Забайкальского края, Совет первого созыва Агинского муниципального</w:t>
            </w:r>
            <w:proofErr w:type="gramEnd"/>
            <w:r w:rsidRPr="00366ABA">
              <w:rPr>
                <w:sz w:val="28"/>
                <w:szCs w:val="28"/>
              </w:rPr>
              <w:t xml:space="preserve"> округа Забайкальского края </w:t>
            </w:r>
            <w:r w:rsidRPr="00366ABA">
              <w:rPr>
                <w:b/>
                <w:sz w:val="28"/>
                <w:szCs w:val="28"/>
              </w:rPr>
              <w:t>РЕШИЛ:</w:t>
            </w:r>
          </w:p>
          <w:p w:rsidR="00366ABA" w:rsidRPr="00366ABA" w:rsidRDefault="00366ABA" w:rsidP="00366ABA">
            <w:pPr>
              <w:pStyle w:val="a5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366ABA">
              <w:rPr>
                <w:sz w:val="28"/>
                <w:szCs w:val="28"/>
              </w:rPr>
              <w:t xml:space="preserve">Считать избранным на должность </w:t>
            </w:r>
            <w:proofErr w:type="gramStart"/>
            <w:r w:rsidRPr="00366ABA">
              <w:rPr>
                <w:sz w:val="28"/>
                <w:szCs w:val="28"/>
              </w:rPr>
              <w:t>заместителя  председателя Совета первого созыва Агинского муниципального округа Забайкальского</w:t>
            </w:r>
            <w:proofErr w:type="gramEnd"/>
            <w:r w:rsidRPr="00366ABA">
              <w:rPr>
                <w:sz w:val="28"/>
                <w:szCs w:val="28"/>
              </w:rPr>
              <w:t xml:space="preserve"> края </w:t>
            </w:r>
            <w:r w:rsidR="000662FF">
              <w:rPr>
                <w:sz w:val="28"/>
                <w:szCs w:val="28"/>
              </w:rPr>
              <w:t xml:space="preserve">– </w:t>
            </w:r>
            <w:proofErr w:type="spellStart"/>
            <w:r w:rsidR="000662FF">
              <w:rPr>
                <w:sz w:val="28"/>
                <w:szCs w:val="28"/>
              </w:rPr>
              <w:t>Бадмажапова</w:t>
            </w:r>
            <w:proofErr w:type="spellEnd"/>
            <w:r w:rsidR="000662FF">
              <w:rPr>
                <w:sz w:val="28"/>
                <w:szCs w:val="28"/>
              </w:rPr>
              <w:t xml:space="preserve"> </w:t>
            </w:r>
            <w:proofErr w:type="spellStart"/>
            <w:r w:rsidR="000662FF">
              <w:rPr>
                <w:sz w:val="28"/>
                <w:szCs w:val="28"/>
              </w:rPr>
              <w:t>Зорикто</w:t>
            </w:r>
            <w:proofErr w:type="spellEnd"/>
            <w:r w:rsidR="000662FF">
              <w:rPr>
                <w:sz w:val="28"/>
                <w:szCs w:val="28"/>
              </w:rPr>
              <w:t xml:space="preserve"> </w:t>
            </w:r>
            <w:proofErr w:type="spellStart"/>
            <w:r w:rsidR="000662FF">
              <w:rPr>
                <w:sz w:val="28"/>
                <w:szCs w:val="28"/>
              </w:rPr>
              <w:t>Цыбикдоржиевича</w:t>
            </w:r>
            <w:proofErr w:type="spellEnd"/>
            <w:r w:rsidR="000662FF">
              <w:rPr>
                <w:sz w:val="28"/>
                <w:szCs w:val="28"/>
              </w:rPr>
              <w:t xml:space="preserve"> - </w:t>
            </w:r>
            <w:r w:rsidRPr="00366ABA">
              <w:rPr>
                <w:sz w:val="28"/>
                <w:szCs w:val="28"/>
              </w:rPr>
              <w:t>депутата Совета первого созыва Агинского муниципального округа Забайкальского края.</w:t>
            </w:r>
          </w:p>
          <w:p w:rsidR="00366ABA" w:rsidRDefault="00366ABA" w:rsidP="00366ABA">
            <w:pPr>
              <w:pStyle w:val="a5"/>
              <w:numPr>
                <w:ilvl w:val="0"/>
                <w:numId w:val="3"/>
              </w:numPr>
              <w:tabs>
                <w:tab w:val="left" w:pos="1418"/>
              </w:tabs>
              <w:spacing w:before="100" w:beforeAutospacing="1"/>
              <w:ind w:left="0" w:firstLine="709"/>
              <w:jc w:val="both"/>
              <w:rPr>
                <w:sz w:val="28"/>
                <w:szCs w:val="28"/>
              </w:rPr>
            </w:pPr>
            <w:r w:rsidRPr="00366ABA">
              <w:rPr>
                <w:sz w:val="28"/>
                <w:szCs w:val="28"/>
              </w:rPr>
              <w:t xml:space="preserve">Утвердить протокол счетной комиссии №9 об избрании </w:t>
            </w:r>
            <w:proofErr w:type="gramStart"/>
            <w:r w:rsidRPr="00366ABA">
              <w:rPr>
                <w:sz w:val="28"/>
                <w:szCs w:val="28"/>
              </w:rPr>
              <w:t xml:space="preserve">заместителя председателя  Совета </w:t>
            </w:r>
            <w:r>
              <w:rPr>
                <w:sz w:val="28"/>
                <w:szCs w:val="28"/>
              </w:rPr>
              <w:t>первого созыва Агинского округа Забайкальского края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1A70CB" w:rsidRPr="001A70CB" w:rsidRDefault="001A70CB" w:rsidP="001A70CB">
            <w:pPr>
              <w:pStyle w:val="a5"/>
              <w:numPr>
                <w:ilvl w:val="0"/>
                <w:numId w:val="3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1A70CB">
              <w:rPr>
                <w:sz w:val="28"/>
                <w:szCs w:val="28"/>
              </w:rPr>
              <w:t xml:space="preserve">Настоящее решение вступает в силу с момента принятия и подлежит официальному опубликованию на официальном сайте администрации муниципального района «Агинский район» в информационно – телекоммуникационной сети «Интернет».  </w:t>
            </w:r>
          </w:p>
          <w:p w:rsidR="00366ABA" w:rsidRPr="00366ABA" w:rsidRDefault="00366ABA" w:rsidP="00366ABA">
            <w:pPr>
              <w:tabs>
                <w:tab w:val="left" w:pos="1418"/>
              </w:tabs>
              <w:spacing w:before="100" w:beforeAutospacing="1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366ABA" w:rsidRPr="00366ABA" w:rsidTr="00366ABA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366ABA" w:rsidRPr="00366ABA" w:rsidRDefault="00366ABA" w:rsidP="00366ABA">
            <w:pPr>
              <w:pStyle w:val="a3"/>
              <w:spacing w:before="0" w:beforeAutospacing="0" w:after="0" w:afterAutospacing="0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1A70CB" w:rsidRDefault="00DF29B0" w:rsidP="00366ABA">
      <w:pPr>
        <w:pStyle w:val="a4"/>
        <w:contextualSpacing/>
        <w:rPr>
          <w:sz w:val="28"/>
          <w:szCs w:val="28"/>
        </w:rPr>
      </w:pPr>
      <w:r w:rsidRPr="00366ABA">
        <w:rPr>
          <w:sz w:val="28"/>
          <w:szCs w:val="28"/>
        </w:rPr>
        <w:t xml:space="preserve">Председатель </w:t>
      </w:r>
    </w:p>
    <w:p w:rsidR="00DF29B0" w:rsidRPr="00366ABA" w:rsidRDefault="00DF29B0" w:rsidP="00366ABA">
      <w:pPr>
        <w:pStyle w:val="a4"/>
        <w:contextualSpacing/>
        <w:rPr>
          <w:sz w:val="28"/>
          <w:szCs w:val="28"/>
        </w:rPr>
      </w:pPr>
      <w:r w:rsidRPr="00366ABA">
        <w:rPr>
          <w:sz w:val="28"/>
          <w:szCs w:val="28"/>
        </w:rPr>
        <w:t xml:space="preserve">Совета </w:t>
      </w:r>
      <w:r w:rsidR="00366ABA">
        <w:rPr>
          <w:sz w:val="28"/>
          <w:szCs w:val="28"/>
        </w:rPr>
        <w:t>первого созыва</w:t>
      </w:r>
    </w:p>
    <w:p w:rsidR="009366D6" w:rsidRDefault="00366ABA" w:rsidP="00366ABA">
      <w:pPr>
        <w:pStyle w:val="a4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Агинского </w:t>
      </w:r>
      <w:r w:rsidR="00DF29B0" w:rsidRPr="00366ABA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округа </w:t>
      </w:r>
    </w:p>
    <w:p w:rsidR="00366ABA" w:rsidRPr="00366ABA" w:rsidRDefault="00366ABA" w:rsidP="00366ABA">
      <w:pPr>
        <w:pStyle w:val="a4"/>
        <w:contextualSpacing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0662FF">
        <w:rPr>
          <w:sz w:val="28"/>
          <w:szCs w:val="28"/>
        </w:rPr>
        <w:tab/>
      </w:r>
      <w:r w:rsidR="000662FF">
        <w:rPr>
          <w:sz w:val="28"/>
          <w:szCs w:val="28"/>
        </w:rPr>
        <w:tab/>
      </w:r>
      <w:r w:rsidR="000662FF">
        <w:rPr>
          <w:sz w:val="28"/>
          <w:szCs w:val="28"/>
        </w:rPr>
        <w:tab/>
      </w:r>
      <w:r w:rsidR="000662FF">
        <w:rPr>
          <w:sz w:val="28"/>
          <w:szCs w:val="28"/>
        </w:rPr>
        <w:tab/>
      </w:r>
      <w:r w:rsidR="000662FF">
        <w:rPr>
          <w:sz w:val="28"/>
          <w:szCs w:val="28"/>
        </w:rPr>
        <w:tab/>
      </w:r>
      <w:r w:rsidR="000662FF">
        <w:rPr>
          <w:sz w:val="28"/>
          <w:szCs w:val="28"/>
        </w:rPr>
        <w:tab/>
      </w:r>
      <w:r w:rsidR="000662FF">
        <w:rPr>
          <w:sz w:val="28"/>
          <w:szCs w:val="28"/>
        </w:rPr>
        <w:tab/>
      </w:r>
      <w:r w:rsidR="000662FF">
        <w:rPr>
          <w:sz w:val="28"/>
          <w:szCs w:val="28"/>
        </w:rPr>
        <w:tab/>
        <w:t>Б.Б. Аюров</w:t>
      </w:r>
    </w:p>
    <w:sectPr w:rsidR="00366ABA" w:rsidRPr="00366ABA" w:rsidSect="00CC23ED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42516"/>
    <w:multiLevelType w:val="hybridMultilevel"/>
    <w:tmpl w:val="1494E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65FBE"/>
    <w:multiLevelType w:val="hybridMultilevel"/>
    <w:tmpl w:val="B3568704"/>
    <w:lvl w:ilvl="0" w:tplc="F508D9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CB166E8"/>
    <w:multiLevelType w:val="hybridMultilevel"/>
    <w:tmpl w:val="2848C47C"/>
    <w:lvl w:ilvl="0" w:tplc="0419000F">
      <w:start w:val="1"/>
      <w:numFmt w:val="decimal"/>
      <w:lvlText w:val="%1."/>
      <w:lvlJc w:val="left"/>
      <w:pPr>
        <w:ind w:left="12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938"/>
        </w:tabs>
        <w:ind w:left="193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658"/>
        </w:tabs>
        <w:ind w:left="265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78"/>
        </w:tabs>
        <w:ind w:left="337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98"/>
        </w:tabs>
        <w:ind w:left="409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18"/>
        </w:tabs>
        <w:ind w:left="481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38"/>
        </w:tabs>
        <w:ind w:left="553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258"/>
        </w:tabs>
        <w:ind w:left="625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78"/>
        </w:tabs>
        <w:ind w:left="6978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DF29B0"/>
    <w:rsid w:val="000662FF"/>
    <w:rsid w:val="000A3F16"/>
    <w:rsid w:val="000B114C"/>
    <w:rsid w:val="000F53C1"/>
    <w:rsid w:val="0010142D"/>
    <w:rsid w:val="0010668B"/>
    <w:rsid w:val="00110C3B"/>
    <w:rsid w:val="00160637"/>
    <w:rsid w:val="001A70CB"/>
    <w:rsid w:val="00326DAB"/>
    <w:rsid w:val="00366ABA"/>
    <w:rsid w:val="005A68F8"/>
    <w:rsid w:val="005D55E8"/>
    <w:rsid w:val="005E0050"/>
    <w:rsid w:val="00796692"/>
    <w:rsid w:val="007C588E"/>
    <w:rsid w:val="007D08C7"/>
    <w:rsid w:val="00815982"/>
    <w:rsid w:val="00837F5D"/>
    <w:rsid w:val="00880EA1"/>
    <w:rsid w:val="008C607A"/>
    <w:rsid w:val="008F780B"/>
    <w:rsid w:val="009366D6"/>
    <w:rsid w:val="00981AAE"/>
    <w:rsid w:val="009E0361"/>
    <w:rsid w:val="00A36B5B"/>
    <w:rsid w:val="00A511BB"/>
    <w:rsid w:val="00A758B6"/>
    <w:rsid w:val="00C43AD8"/>
    <w:rsid w:val="00CA7C3E"/>
    <w:rsid w:val="00CC23ED"/>
    <w:rsid w:val="00DA0195"/>
    <w:rsid w:val="00DC5BD5"/>
    <w:rsid w:val="00DC7B42"/>
    <w:rsid w:val="00DF29B0"/>
    <w:rsid w:val="00F051FA"/>
    <w:rsid w:val="00F80DE8"/>
    <w:rsid w:val="00FF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F29B0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DF2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F29B0"/>
    <w:pPr>
      <w:ind w:left="720"/>
      <w:contextualSpacing/>
    </w:pPr>
  </w:style>
  <w:style w:type="paragraph" w:styleId="2">
    <w:name w:val="Body Text Indent 2"/>
    <w:basedOn w:val="a"/>
    <w:link w:val="20"/>
    <w:semiHidden/>
    <w:unhideWhenUsed/>
    <w:rsid w:val="001A70CB"/>
    <w:pPr>
      <w:overflowPunct w:val="0"/>
      <w:autoSpaceDE w:val="0"/>
      <w:autoSpaceDN w:val="0"/>
      <w:adjustRightInd w:val="0"/>
      <w:ind w:firstLine="180"/>
    </w:pPr>
  </w:style>
  <w:style w:type="character" w:customStyle="1" w:styleId="20">
    <w:name w:val="Основной текст с отступом 2 Знак"/>
    <w:basedOn w:val="a0"/>
    <w:link w:val="2"/>
    <w:semiHidden/>
    <w:rsid w:val="001A70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5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1277</Characters>
  <Application>Microsoft Office Word</Application>
  <DocSecurity>0</DocSecurity>
  <Lines>10</Lines>
  <Paragraphs>2</Paragraphs>
  <ScaleCrop>false</ScaleCrop>
  <Company>Microsoft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КСП</cp:lastModifiedBy>
  <cp:revision>12</cp:revision>
  <cp:lastPrinted>2025-10-02T01:38:00Z</cp:lastPrinted>
  <dcterms:created xsi:type="dcterms:W3CDTF">2025-09-25T06:47:00Z</dcterms:created>
  <dcterms:modified xsi:type="dcterms:W3CDTF">2025-10-02T01:38:00Z</dcterms:modified>
</cp:coreProperties>
</file>