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88" w:rsidRDefault="00797AD8" w:rsidP="00797A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7B1D88">
        <w:rPr>
          <w:rFonts w:ascii="Times New Roman" w:hAnsi="Times New Roman"/>
          <w:b/>
          <w:sz w:val="28"/>
          <w:szCs w:val="28"/>
        </w:rPr>
        <w:t xml:space="preserve">ПЕРВОГО СОЗЫВА </w:t>
      </w:r>
    </w:p>
    <w:p w:rsidR="007B1D88" w:rsidRDefault="007B1D88" w:rsidP="00797A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АГИНСКОГО </w:t>
      </w:r>
      <w:r w:rsidR="00797AD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ОКРУГА </w:t>
      </w:r>
    </w:p>
    <w:p w:rsidR="00797AD8" w:rsidRDefault="007B1D88" w:rsidP="00797A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797AD8" w:rsidRDefault="00797AD8" w:rsidP="00797A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97AD8" w:rsidRDefault="00797AD8" w:rsidP="00797A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97AD8" w:rsidRDefault="00797AD8" w:rsidP="00797AD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7AD8" w:rsidRDefault="007B1D88" w:rsidP="00797A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</w:t>
      </w:r>
      <w:r w:rsidR="00BB1A39">
        <w:rPr>
          <w:rFonts w:ascii="Times New Roman" w:hAnsi="Times New Roman"/>
          <w:sz w:val="28"/>
          <w:szCs w:val="28"/>
        </w:rPr>
        <w:t>ноября 202</w:t>
      </w:r>
      <w:r>
        <w:rPr>
          <w:rFonts w:ascii="Times New Roman" w:hAnsi="Times New Roman"/>
          <w:sz w:val="28"/>
          <w:szCs w:val="28"/>
        </w:rPr>
        <w:t>5</w:t>
      </w:r>
      <w:r w:rsidR="00797AD8">
        <w:rPr>
          <w:rFonts w:ascii="Times New Roman" w:hAnsi="Times New Roman"/>
          <w:sz w:val="28"/>
          <w:szCs w:val="28"/>
        </w:rPr>
        <w:t xml:space="preserve"> года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AB2B73">
        <w:rPr>
          <w:rFonts w:ascii="Times New Roman" w:hAnsi="Times New Roman"/>
          <w:sz w:val="28"/>
          <w:szCs w:val="28"/>
        </w:rPr>
        <w:t xml:space="preserve">     №38</w:t>
      </w:r>
    </w:p>
    <w:p w:rsidR="00797AD8" w:rsidRDefault="00797AD8" w:rsidP="00797AD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Агинское</w:t>
      </w:r>
    </w:p>
    <w:p w:rsidR="00797AD8" w:rsidRDefault="00797AD8" w:rsidP="00797AD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7AD8" w:rsidRDefault="00797AD8" w:rsidP="00797AD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7AD8" w:rsidRDefault="00797AD8" w:rsidP="00797A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выдвижении кандидатур в состав Собрания представителей Агинского Бурятского округа</w:t>
      </w:r>
    </w:p>
    <w:p w:rsidR="00797AD8" w:rsidRDefault="00797AD8" w:rsidP="00797AD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97AD8" w:rsidRDefault="00797AD8" w:rsidP="00797AD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30 и 106 Устава Забайкальского края, на основании Постановления Законодательного Собрания Забайкальского края от </w:t>
      </w:r>
      <w:r w:rsidR="00BB1A39">
        <w:rPr>
          <w:rFonts w:ascii="Times New Roman" w:hAnsi="Times New Roman"/>
          <w:sz w:val="28"/>
          <w:szCs w:val="28"/>
        </w:rPr>
        <w:t>15 апреля 2009 года №128</w:t>
      </w:r>
      <w:r>
        <w:rPr>
          <w:rFonts w:ascii="Times New Roman" w:hAnsi="Times New Roman"/>
          <w:sz w:val="28"/>
          <w:szCs w:val="28"/>
        </w:rPr>
        <w:t xml:space="preserve"> «Об образовании Собрания представителей Агинского Бурятского округа», Совет </w:t>
      </w:r>
      <w:r w:rsidR="007B1D88">
        <w:rPr>
          <w:rFonts w:ascii="Times New Roman" w:hAnsi="Times New Roman"/>
          <w:sz w:val="28"/>
          <w:szCs w:val="28"/>
        </w:rPr>
        <w:t xml:space="preserve">первого созыва Агинского муниципального округа Забайкальского края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797AD8" w:rsidRDefault="00797AD8" w:rsidP="00797AD8">
      <w:pPr>
        <w:pStyle w:val="1"/>
        <w:shd w:val="clear" w:color="auto" w:fill="FFFFFF"/>
        <w:spacing w:before="0" w:beforeAutospacing="0" w:after="0" w:afterAutospacing="0"/>
        <w:contextualSpacing/>
        <w:jc w:val="both"/>
        <w:rPr>
          <w:b w:val="0"/>
          <w:color w:val="333333"/>
          <w:sz w:val="28"/>
          <w:szCs w:val="28"/>
        </w:rPr>
      </w:pPr>
    </w:p>
    <w:p w:rsidR="00797AD8" w:rsidRDefault="00797AD8" w:rsidP="00797AD8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Выдвинуть в состав </w:t>
      </w:r>
      <w:proofErr w:type="gramStart"/>
      <w:r>
        <w:rPr>
          <w:b w:val="0"/>
          <w:color w:val="333333"/>
          <w:sz w:val="28"/>
          <w:szCs w:val="28"/>
        </w:rPr>
        <w:t xml:space="preserve">Собрания представителей Агинского Бурятского округа следующих депутатов Совета </w:t>
      </w:r>
      <w:r w:rsidR="007B1D88">
        <w:rPr>
          <w:b w:val="0"/>
          <w:color w:val="333333"/>
          <w:sz w:val="28"/>
          <w:szCs w:val="28"/>
        </w:rPr>
        <w:t>первого созыва Агинского муниципального округа Забайкальского края</w:t>
      </w:r>
      <w:proofErr w:type="gramEnd"/>
      <w:r w:rsidR="007B1D88">
        <w:rPr>
          <w:b w:val="0"/>
          <w:color w:val="333333"/>
          <w:sz w:val="28"/>
          <w:szCs w:val="28"/>
        </w:rPr>
        <w:t>:</w:t>
      </w:r>
    </w:p>
    <w:p w:rsidR="00797AD8" w:rsidRDefault="007B1D88" w:rsidP="00797AD8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b w:val="0"/>
          <w:color w:val="333333"/>
          <w:sz w:val="28"/>
          <w:szCs w:val="28"/>
        </w:rPr>
      </w:pPr>
      <w:proofErr w:type="spellStart"/>
      <w:r>
        <w:rPr>
          <w:b w:val="0"/>
          <w:color w:val="333333"/>
          <w:sz w:val="28"/>
          <w:szCs w:val="28"/>
        </w:rPr>
        <w:t>Бадмажапова</w:t>
      </w:r>
      <w:proofErr w:type="spellEnd"/>
      <w:r>
        <w:rPr>
          <w:b w:val="0"/>
          <w:color w:val="333333"/>
          <w:sz w:val="28"/>
          <w:szCs w:val="28"/>
        </w:rPr>
        <w:t xml:space="preserve"> </w:t>
      </w:r>
      <w:proofErr w:type="spellStart"/>
      <w:r>
        <w:rPr>
          <w:b w:val="0"/>
          <w:color w:val="333333"/>
          <w:sz w:val="28"/>
          <w:szCs w:val="28"/>
        </w:rPr>
        <w:t>Зорикто</w:t>
      </w:r>
      <w:proofErr w:type="spellEnd"/>
      <w:r>
        <w:rPr>
          <w:b w:val="0"/>
          <w:color w:val="333333"/>
          <w:sz w:val="28"/>
          <w:szCs w:val="28"/>
        </w:rPr>
        <w:t xml:space="preserve"> </w:t>
      </w:r>
      <w:proofErr w:type="spellStart"/>
      <w:r>
        <w:rPr>
          <w:b w:val="0"/>
          <w:color w:val="333333"/>
          <w:sz w:val="28"/>
          <w:szCs w:val="28"/>
        </w:rPr>
        <w:t>Цыбикдоржиевича</w:t>
      </w:r>
      <w:proofErr w:type="spellEnd"/>
    </w:p>
    <w:p w:rsidR="00AB2B73" w:rsidRPr="00AB2B73" w:rsidRDefault="00AB2B73" w:rsidP="00AB2B73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b w:val="0"/>
          <w:color w:val="333333"/>
          <w:sz w:val="28"/>
          <w:szCs w:val="28"/>
        </w:rPr>
      </w:pPr>
      <w:proofErr w:type="spellStart"/>
      <w:r>
        <w:rPr>
          <w:b w:val="0"/>
          <w:color w:val="333333"/>
          <w:sz w:val="28"/>
          <w:szCs w:val="28"/>
        </w:rPr>
        <w:t>Бальжимаева</w:t>
      </w:r>
      <w:proofErr w:type="spellEnd"/>
      <w:r>
        <w:rPr>
          <w:b w:val="0"/>
          <w:color w:val="333333"/>
          <w:sz w:val="28"/>
          <w:szCs w:val="28"/>
        </w:rPr>
        <w:t xml:space="preserve"> </w:t>
      </w:r>
      <w:proofErr w:type="spellStart"/>
      <w:r>
        <w:rPr>
          <w:b w:val="0"/>
          <w:color w:val="333333"/>
          <w:sz w:val="28"/>
          <w:szCs w:val="28"/>
        </w:rPr>
        <w:t>Дандара</w:t>
      </w:r>
      <w:proofErr w:type="spellEnd"/>
      <w:r>
        <w:rPr>
          <w:b w:val="0"/>
          <w:color w:val="333333"/>
          <w:sz w:val="28"/>
          <w:szCs w:val="28"/>
        </w:rPr>
        <w:t xml:space="preserve"> </w:t>
      </w:r>
      <w:proofErr w:type="spellStart"/>
      <w:r>
        <w:rPr>
          <w:b w:val="0"/>
          <w:color w:val="333333"/>
          <w:sz w:val="28"/>
          <w:szCs w:val="28"/>
        </w:rPr>
        <w:t>Дашинимаевича</w:t>
      </w:r>
      <w:proofErr w:type="spellEnd"/>
    </w:p>
    <w:p w:rsidR="00797AD8" w:rsidRDefault="007B1D88" w:rsidP="00797AD8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b w:val="0"/>
          <w:color w:val="333333"/>
          <w:sz w:val="28"/>
          <w:szCs w:val="28"/>
        </w:rPr>
      </w:pPr>
      <w:proofErr w:type="spellStart"/>
      <w:r>
        <w:rPr>
          <w:b w:val="0"/>
          <w:color w:val="333333"/>
          <w:sz w:val="28"/>
          <w:szCs w:val="28"/>
        </w:rPr>
        <w:t>Шароглазова</w:t>
      </w:r>
      <w:proofErr w:type="spellEnd"/>
      <w:r>
        <w:rPr>
          <w:b w:val="0"/>
          <w:color w:val="333333"/>
          <w:sz w:val="28"/>
          <w:szCs w:val="28"/>
        </w:rPr>
        <w:t xml:space="preserve"> Юрия Николаевича</w:t>
      </w:r>
    </w:p>
    <w:p w:rsidR="00797AD8" w:rsidRDefault="00797AD8" w:rsidP="00BB1A39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Направить настоящее решение в Законодательное Собрание Забайкальского края.</w:t>
      </w:r>
    </w:p>
    <w:p w:rsidR="00797AD8" w:rsidRDefault="00797AD8" w:rsidP="00797AD8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b w:val="0"/>
          <w:color w:val="333333"/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вступает в силу </w:t>
      </w:r>
      <w:r w:rsidR="007B1D88">
        <w:rPr>
          <w:b w:val="0"/>
          <w:sz w:val="28"/>
          <w:szCs w:val="28"/>
        </w:rPr>
        <w:t xml:space="preserve">на следующий день </w:t>
      </w:r>
      <w:r>
        <w:rPr>
          <w:b w:val="0"/>
          <w:sz w:val="28"/>
          <w:szCs w:val="28"/>
        </w:rPr>
        <w:t xml:space="preserve">со дня его официального </w:t>
      </w:r>
      <w:r w:rsidR="00BB1A39">
        <w:rPr>
          <w:b w:val="0"/>
          <w:sz w:val="28"/>
          <w:szCs w:val="28"/>
        </w:rPr>
        <w:t>опубликования (</w:t>
      </w:r>
      <w:r>
        <w:rPr>
          <w:b w:val="0"/>
          <w:sz w:val="28"/>
          <w:szCs w:val="28"/>
        </w:rPr>
        <w:t>обнародования</w:t>
      </w:r>
      <w:r w:rsidR="00BB1A39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. </w:t>
      </w:r>
    </w:p>
    <w:p w:rsidR="00797AD8" w:rsidRDefault="00797AD8" w:rsidP="00797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AD8" w:rsidRDefault="00797AD8" w:rsidP="00797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1A39" w:rsidRDefault="00BB1A39" w:rsidP="00797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AD8" w:rsidRDefault="00797AD8" w:rsidP="00797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="007B1D88">
        <w:rPr>
          <w:rFonts w:ascii="Times New Roman" w:hAnsi="Times New Roman"/>
          <w:sz w:val="28"/>
          <w:szCs w:val="28"/>
        </w:rPr>
        <w:t>первого созыва</w:t>
      </w:r>
    </w:p>
    <w:p w:rsidR="00797AD8" w:rsidRDefault="007B1D88" w:rsidP="007B1D8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Агинского муниципального округа</w:t>
      </w:r>
    </w:p>
    <w:p w:rsidR="007B1D88" w:rsidRDefault="007B1D88" w:rsidP="007B1D8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Забайкальского края</w:t>
      </w:r>
      <w:r w:rsidR="00AB2B73">
        <w:rPr>
          <w:rFonts w:ascii="Times New Roman" w:hAnsi="Times New Roman"/>
          <w:sz w:val="28"/>
          <w:szCs w:val="28"/>
        </w:rPr>
        <w:tab/>
      </w:r>
      <w:r w:rsidR="00AB2B73">
        <w:rPr>
          <w:rFonts w:ascii="Times New Roman" w:hAnsi="Times New Roman"/>
          <w:sz w:val="28"/>
          <w:szCs w:val="28"/>
        </w:rPr>
        <w:tab/>
      </w:r>
      <w:r w:rsidR="00AB2B73">
        <w:rPr>
          <w:rFonts w:ascii="Times New Roman" w:hAnsi="Times New Roman"/>
          <w:sz w:val="28"/>
          <w:szCs w:val="28"/>
        </w:rPr>
        <w:tab/>
      </w:r>
      <w:r w:rsidR="00AB2B73">
        <w:rPr>
          <w:rFonts w:ascii="Times New Roman" w:hAnsi="Times New Roman"/>
          <w:sz w:val="28"/>
          <w:szCs w:val="28"/>
        </w:rPr>
        <w:tab/>
      </w:r>
      <w:r w:rsidR="00AB2B73">
        <w:rPr>
          <w:rFonts w:ascii="Times New Roman" w:hAnsi="Times New Roman"/>
          <w:sz w:val="28"/>
          <w:szCs w:val="28"/>
        </w:rPr>
        <w:tab/>
      </w:r>
      <w:r w:rsidR="00AB2B73">
        <w:rPr>
          <w:rFonts w:ascii="Times New Roman" w:hAnsi="Times New Roman"/>
          <w:sz w:val="28"/>
          <w:szCs w:val="28"/>
        </w:rPr>
        <w:tab/>
      </w:r>
      <w:r w:rsidR="00AB2B73">
        <w:rPr>
          <w:rFonts w:ascii="Times New Roman" w:hAnsi="Times New Roman"/>
          <w:sz w:val="28"/>
          <w:szCs w:val="28"/>
        </w:rPr>
        <w:tab/>
        <w:t>З.Ц. Бадмажапов</w:t>
      </w:r>
    </w:p>
    <w:p w:rsidR="009366D6" w:rsidRDefault="009366D6"/>
    <w:sectPr w:rsidR="009366D6" w:rsidSect="00936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23E6"/>
    <w:multiLevelType w:val="hybridMultilevel"/>
    <w:tmpl w:val="7E749816"/>
    <w:lvl w:ilvl="0" w:tplc="2DF0AE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76E72"/>
    <w:multiLevelType w:val="hybridMultilevel"/>
    <w:tmpl w:val="9B905164"/>
    <w:lvl w:ilvl="0" w:tplc="50AAF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44667"/>
    <w:multiLevelType w:val="hybridMultilevel"/>
    <w:tmpl w:val="C16A8424"/>
    <w:lvl w:ilvl="0" w:tplc="2B7C9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7AD8"/>
    <w:rsid w:val="001C6586"/>
    <w:rsid w:val="002043F1"/>
    <w:rsid w:val="006A4475"/>
    <w:rsid w:val="00700EC9"/>
    <w:rsid w:val="00710840"/>
    <w:rsid w:val="0072210A"/>
    <w:rsid w:val="00754706"/>
    <w:rsid w:val="00797AD8"/>
    <w:rsid w:val="007B1D88"/>
    <w:rsid w:val="009366D6"/>
    <w:rsid w:val="00945263"/>
    <w:rsid w:val="00A511BB"/>
    <w:rsid w:val="00AB2B73"/>
    <w:rsid w:val="00BB166D"/>
    <w:rsid w:val="00BB1A39"/>
    <w:rsid w:val="00C04BBF"/>
    <w:rsid w:val="00CD03E3"/>
    <w:rsid w:val="00D151AF"/>
    <w:rsid w:val="00D5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D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97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A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4</cp:revision>
  <cp:lastPrinted>2025-11-16T05:22:00Z</cp:lastPrinted>
  <dcterms:created xsi:type="dcterms:W3CDTF">2025-11-14T06:58:00Z</dcterms:created>
  <dcterms:modified xsi:type="dcterms:W3CDTF">2025-11-16T05:25:00Z</dcterms:modified>
</cp:coreProperties>
</file>