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17" w:rsidRDefault="00793317" w:rsidP="00470977">
      <w:pPr>
        <w:pStyle w:val="ConsTitle"/>
        <w:widowControl/>
        <w:ind w:right="0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04702" w:rsidRPr="00004702" w:rsidRDefault="00004702" w:rsidP="00470977">
      <w:pPr>
        <w:spacing w:after="0" w:line="240" w:lineRule="auto"/>
        <w:ind w:firstLine="0"/>
        <w:contextualSpacing/>
        <w:jc w:val="center"/>
        <w:rPr>
          <w:rFonts w:eastAsia="Times New Roman"/>
          <w:b/>
          <w:szCs w:val="28"/>
          <w:lang w:eastAsia="ru-RU"/>
        </w:rPr>
      </w:pPr>
      <w:r w:rsidRPr="00004702">
        <w:rPr>
          <w:rFonts w:eastAsia="Times New Roman"/>
          <w:b/>
          <w:szCs w:val="28"/>
          <w:lang w:eastAsia="ru-RU"/>
        </w:rPr>
        <w:t xml:space="preserve">СОВЕТ </w:t>
      </w:r>
      <w:r w:rsidR="00470977">
        <w:rPr>
          <w:rFonts w:eastAsia="Times New Roman"/>
          <w:b/>
          <w:szCs w:val="28"/>
          <w:lang w:eastAsia="ru-RU"/>
        </w:rPr>
        <w:t>ПЕРВОГО СОЗЫВА</w:t>
      </w:r>
    </w:p>
    <w:p w:rsidR="00004702" w:rsidRPr="00004702" w:rsidRDefault="00004702" w:rsidP="00470977">
      <w:pPr>
        <w:spacing w:after="0" w:line="240" w:lineRule="auto"/>
        <w:ind w:firstLine="0"/>
        <w:contextualSpacing/>
        <w:jc w:val="center"/>
        <w:rPr>
          <w:rFonts w:eastAsia="Times New Roman"/>
          <w:b/>
          <w:szCs w:val="28"/>
          <w:lang w:eastAsia="ru-RU"/>
        </w:rPr>
      </w:pPr>
      <w:r w:rsidRPr="00004702">
        <w:rPr>
          <w:rFonts w:eastAsia="Times New Roman"/>
          <w:b/>
          <w:szCs w:val="28"/>
          <w:lang w:eastAsia="ru-RU"/>
        </w:rPr>
        <w:t>АГИНСКОГО МУНИЦИПАЛЬНОГО ОКРУГА</w:t>
      </w:r>
    </w:p>
    <w:p w:rsidR="00004702" w:rsidRPr="00004702" w:rsidRDefault="00004702" w:rsidP="00470977">
      <w:pPr>
        <w:spacing w:after="0" w:line="240" w:lineRule="auto"/>
        <w:ind w:firstLine="0"/>
        <w:contextualSpacing/>
        <w:jc w:val="center"/>
        <w:rPr>
          <w:rFonts w:eastAsia="Times New Roman"/>
          <w:b/>
          <w:szCs w:val="28"/>
          <w:lang w:eastAsia="ru-RU"/>
        </w:rPr>
      </w:pPr>
      <w:r w:rsidRPr="00004702">
        <w:rPr>
          <w:rFonts w:eastAsia="Times New Roman"/>
          <w:b/>
          <w:szCs w:val="28"/>
          <w:lang w:eastAsia="ru-RU"/>
        </w:rPr>
        <w:t>ЗАБАЙКАЛЬСКОГО КРАЯ</w:t>
      </w:r>
    </w:p>
    <w:p w:rsidR="00004702" w:rsidRPr="00004702" w:rsidRDefault="00004702" w:rsidP="00470977">
      <w:pPr>
        <w:spacing w:after="0" w:line="240" w:lineRule="auto"/>
        <w:ind w:firstLine="0"/>
        <w:contextualSpacing/>
        <w:jc w:val="center"/>
        <w:rPr>
          <w:rFonts w:eastAsia="Times New Roman"/>
          <w:i/>
          <w:szCs w:val="28"/>
          <w:lang w:eastAsia="ru-RU"/>
        </w:rPr>
      </w:pPr>
    </w:p>
    <w:p w:rsidR="00220B6B" w:rsidRPr="0017442E" w:rsidRDefault="00220B6B" w:rsidP="00470977">
      <w:pPr>
        <w:spacing w:after="0" w:line="240" w:lineRule="auto"/>
        <w:ind w:firstLine="0"/>
        <w:contextualSpacing/>
        <w:jc w:val="center"/>
        <w:rPr>
          <w:b/>
          <w:szCs w:val="28"/>
        </w:rPr>
      </w:pPr>
      <w:r w:rsidRPr="0017442E">
        <w:rPr>
          <w:b/>
          <w:szCs w:val="28"/>
        </w:rPr>
        <w:t>РЕШЕНИЕ</w:t>
      </w:r>
    </w:p>
    <w:p w:rsidR="00220B6B" w:rsidRPr="00470977" w:rsidRDefault="00C33DA9" w:rsidP="00470977">
      <w:pPr>
        <w:spacing w:after="0" w:line="240" w:lineRule="auto"/>
        <w:ind w:firstLine="0"/>
        <w:contextualSpacing/>
        <w:rPr>
          <w:szCs w:val="28"/>
        </w:rPr>
      </w:pPr>
      <w:r>
        <w:rPr>
          <w:szCs w:val="28"/>
        </w:rPr>
        <w:t>26 ноября 2025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№56</w:t>
      </w:r>
    </w:p>
    <w:p w:rsidR="00470977" w:rsidRPr="0017442E" w:rsidRDefault="00470977" w:rsidP="00470977">
      <w:pPr>
        <w:spacing w:after="0" w:line="240" w:lineRule="auto"/>
        <w:ind w:firstLine="0"/>
        <w:contextualSpacing/>
        <w:rPr>
          <w:szCs w:val="28"/>
        </w:rPr>
      </w:pPr>
    </w:p>
    <w:p w:rsidR="00004702" w:rsidRDefault="00470977" w:rsidP="00470977">
      <w:pPr>
        <w:spacing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Об увеличении с 1 октября 2025 года размеров окладов (должностных окладов), ставок заработной платы работников муниципальных учреждений Агинского муниципального округа Забайкальского края</w:t>
      </w:r>
    </w:p>
    <w:p w:rsidR="00220B6B" w:rsidRDefault="00220B6B" w:rsidP="00470977">
      <w:pPr>
        <w:pStyle w:val="3"/>
        <w:spacing w:after="0"/>
        <w:ind w:left="0" w:firstLine="709"/>
        <w:contextualSpacing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В соответствии с </w:t>
      </w:r>
      <w:r w:rsidR="00FD336A">
        <w:rPr>
          <w:sz w:val="28"/>
          <w:szCs w:val="28"/>
        </w:rPr>
        <w:t>Законом Забайкальского края «О бюджете Забайкальского края на 2025 год и плановый период 2026 и 2027 годов» №</w:t>
      </w:r>
      <w:r w:rsidR="00FF7E4F">
        <w:rPr>
          <w:sz w:val="28"/>
          <w:szCs w:val="28"/>
        </w:rPr>
        <w:t xml:space="preserve"> </w:t>
      </w:r>
      <w:r w:rsidR="00FD336A">
        <w:rPr>
          <w:sz w:val="28"/>
          <w:szCs w:val="28"/>
        </w:rPr>
        <w:t>2446 от 24 декабря 2024 года</w:t>
      </w:r>
      <w:r w:rsidRPr="0017442E">
        <w:rPr>
          <w:sz w:val="28"/>
          <w:szCs w:val="28"/>
        </w:rPr>
        <w:t>, руководствуясь Устав</w:t>
      </w:r>
      <w:r w:rsidR="00174A79">
        <w:rPr>
          <w:sz w:val="28"/>
          <w:szCs w:val="28"/>
        </w:rPr>
        <w:t>ом</w:t>
      </w:r>
      <w:r w:rsidRPr="0017442E">
        <w:rPr>
          <w:sz w:val="28"/>
          <w:szCs w:val="28"/>
        </w:rPr>
        <w:t xml:space="preserve"> </w:t>
      </w:r>
      <w:r w:rsidR="00FD336A">
        <w:rPr>
          <w:bCs/>
          <w:sz w:val="28"/>
          <w:szCs w:val="28"/>
        </w:rPr>
        <w:t>Агинского муниципального округа Забайкальского края</w:t>
      </w:r>
      <w:r w:rsidR="00E66803" w:rsidRPr="00004702">
        <w:rPr>
          <w:bCs/>
          <w:sz w:val="28"/>
          <w:szCs w:val="28"/>
        </w:rPr>
        <w:t xml:space="preserve">, </w:t>
      </w:r>
      <w:r w:rsidR="00004702" w:rsidRPr="00004702">
        <w:rPr>
          <w:bCs/>
          <w:sz w:val="28"/>
          <w:szCs w:val="28"/>
        </w:rPr>
        <w:t>Совет Агинского муниципального округа Забайкальского края</w:t>
      </w:r>
      <w:r w:rsidR="00E66803" w:rsidRPr="00004702">
        <w:rPr>
          <w:bCs/>
          <w:sz w:val="28"/>
          <w:szCs w:val="28"/>
        </w:rPr>
        <w:t xml:space="preserve">, </w:t>
      </w:r>
      <w:r w:rsidRPr="00004702">
        <w:rPr>
          <w:b/>
          <w:sz w:val="28"/>
          <w:szCs w:val="28"/>
        </w:rPr>
        <w:t>решил</w:t>
      </w:r>
      <w:r w:rsidRPr="00004702">
        <w:rPr>
          <w:sz w:val="28"/>
          <w:szCs w:val="28"/>
        </w:rPr>
        <w:t>:</w:t>
      </w:r>
    </w:p>
    <w:p w:rsidR="00220B6B" w:rsidRPr="0017442E" w:rsidRDefault="00220B6B" w:rsidP="00470977">
      <w:pPr>
        <w:pStyle w:val="a6"/>
        <w:contextualSpacing/>
        <w:rPr>
          <w:szCs w:val="28"/>
        </w:rPr>
      </w:pPr>
      <w:r w:rsidRPr="0017442E">
        <w:rPr>
          <w:szCs w:val="28"/>
        </w:rPr>
        <w:t>1. </w:t>
      </w:r>
      <w:r w:rsidR="00FF7E4F">
        <w:rPr>
          <w:szCs w:val="28"/>
        </w:rPr>
        <w:t xml:space="preserve"> </w:t>
      </w:r>
      <w:proofErr w:type="gramStart"/>
      <w:r w:rsidR="00FF7E4F">
        <w:rPr>
          <w:szCs w:val="28"/>
        </w:rPr>
        <w:t>Увеличить</w:t>
      </w:r>
      <w:r w:rsidR="00FF7E4F" w:rsidRPr="00FF7E4F">
        <w:rPr>
          <w:szCs w:val="28"/>
        </w:rPr>
        <w:t xml:space="preserve"> </w:t>
      </w:r>
      <w:r w:rsidR="00FF7E4F">
        <w:rPr>
          <w:szCs w:val="28"/>
        </w:rPr>
        <w:t>с 1 октября 2025 года</w:t>
      </w:r>
      <w:r w:rsidR="00FD336A">
        <w:rPr>
          <w:szCs w:val="28"/>
        </w:rPr>
        <w:t xml:space="preserve"> </w:t>
      </w:r>
      <w:r w:rsidR="00FF7E4F">
        <w:rPr>
          <w:szCs w:val="28"/>
        </w:rPr>
        <w:t xml:space="preserve">на 4,2 % размеры </w:t>
      </w:r>
      <w:r w:rsidR="00FD336A">
        <w:rPr>
          <w:szCs w:val="28"/>
        </w:rPr>
        <w:t>оклад</w:t>
      </w:r>
      <w:r w:rsidR="00FF7E4F">
        <w:rPr>
          <w:szCs w:val="28"/>
        </w:rPr>
        <w:t>ов</w:t>
      </w:r>
      <w:r w:rsidR="00FD336A">
        <w:rPr>
          <w:szCs w:val="28"/>
        </w:rPr>
        <w:t xml:space="preserve"> (должностны</w:t>
      </w:r>
      <w:r w:rsidR="00FF7E4F">
        <w:rPr>
          <w:szCs w:val="28"/>
        </w:rPr>
        <w:t>х</w:t>
      </w:r>
      <w:r w:rsidR="00FD336A">
        <w:rPr>
          <w:szCs w:val="28"/>
        </w:rPr>
        <w:t xml:space="preserve"> оклад</w:t>
      </w:r>
      <w:r w:rsidR="00FF7E4F">
        <w:rPr>
          <w:szCs w:val="28"/>
        </w:rPr>
        <w:t>ов</w:t>
      </w:r>
      <w:r w:rsidR="00FD336A">
        <w:rPr>
          <w:szCs w:val="28"/>
        </w:rPr>
        <w:t>), став</w:t>
      </w:r>
      <w:r w:rsidR="00FF7E4F">
        <w:rPr>
          <w:szCs w:val="28"/>
        </w:rPr>
        <w:t>ок</w:t>
      </w:r>
      <w:r w:rsidR="00FD336A">
        <w:rPr>
          <w:szCs w:val="28"/>
        </w:rPr>
        <w:t xml:space="preserve"> заработной платы работников муниципальных учреждений </w:t>
      </w:r>
      <w:r w:rsidR="00FD336A" w:rsidRPr="00E60FC9">
        <w:rPr>
          <w:szCs w:val="28"/>
        </w:rPr>
        <w:t>Агинского района,</w:t>
      </w:r>
      <w:r w:rsidR="00FD336A">
        <w:rPr>
          <w:szCs w:val="28"/>
        </w:rPr>
        <w:t xml:space="preserve"> </w:t>
      </w:r>
      <w:r w:rsidR="00FF7E4F">
        <w:rPr>
          <w:szCs w:val="28"/>
        </w:rPr>
        <w:t>на которых не распространяется действие Указа Президента Российской Федерации от 7 мая 2012 года №597 «О мероприятиях по реализации государственной социальной политики» Указа Президента Российской Федерации от 1 июня 2012 года № 761 «О Национальной стратегии действий в интересах детей на</w:t>
      </w:r>
      <w:proofErr w:type="gramEnd"/>
      <w:r w:rsidR="00FF7E4F">
        <w:rPr>
          <w:szCs w:val="28"/>
        </w:rPr>
        <w:t xml:space="preserve"> </w:t>
      </w:r>
      <w:proofErr w:type="gramStart"/>
      <w:r w:rsidR="00FF7E4F">
        <w:rPr>
          <w:szCs w:val="28"/>
        </w:rPr>
        <w:t>2012-2017 годы», Указа Президента Российской Федерации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1C28CE">
        <w:rPr>
          <w:szCs w:val="28"/>
        </w:rPr>
        <w:t xml:space="preserve">, размеры окладов денежного содержания по должностям муниципальной службы, а также размеры ежемесячного денежного вознаграждения </w:t>
      </w:r>
      <w:r w:rsidR="00021702">
        <w:rPr>
          <w:szCs w:val="28"/>
        </w:rPr>
        <w:t>лиц</w:t>
      </w:r>
      <w:r w:rsidR="001C28CE">
        <w:rPr>
          <w:szCs w:val="28"/>
        </w:rPr>
        <w:t>, окладов (должностных окладов) иных категорий должностных лиц, для которых законом Забайкальского края предусм</w:t>
      </w:r>
      <w:r w:rsidR="00E60FC9">
        <w:rPr>
          <w:szCs w:val="28"/>
        </w:rPr>
        <w:t>отрено увеличение (индексация).</w:t>
      </w:r>
      <w:r w:rsidR="001C28CE">
        <w:rPr>
          <w:szCs w:val="28"/>
        </w:rPr>
        <w:t xml:space="preserve"> </w:t>
      </w:r>
      <w:proofErr w:type="gramEnd"/>
    </w:p>
    <w:p w:rsidR="00220B6B" w:rsidRPr="0017442E" w:rsidRDefault="00E60FC9" w:rsidP="00470977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>
        <w:rPr>
          <w:szCs w:val="28"/>
        </w:rPr>
        <w:t>2</w:t>
      </w:r>
      <w:r w:rsidR="00220B6B" w:rsidRPr="0017442E">
        <w:rPr>
          <w:szCs w:val="28"/>
        </w:rPr>
        <w:t> </w:t>
      </w:r>
      <w:r w:rsidR="007B46EC" w:rsidRPr="00E0140E">
        <w:rPr>
          <w:szCs w:val="28"/>
        </w:rPr>
        <w:t>. Настоящее решение вступает в силу на следующий день после дня его официального опубликования (обнародования)</w:t>
      </w:r>
      <w:r w:rsidR="007B46EC">
        <w:rPr>
          <w:szCs w:val="28"/>
        </w:rPr>
        <w:t>.</w:t>
      </w:r>
    </w:p>
    <w:p w:rsidR="00220B6B" w:rsidRDefault="00E60FC9" w:rsidP="00470977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3</w:t>
      </w:r>
      <w:r w:rsidR="00965D66">
        <w:rPr>
          <w:szCs w:val="28"/>
        </w:rPr>
        <w:t>. Действие настоящего решения распространить на правоотношения</w:t>
      </w:r>
      <w:r w:rsidR="00470977">
        <w:rPr>
          <w:szCs w:val="28"/>
        </w:rPr>
        <w:t>,</w:t>
      </w:r>
      <w:r w:rsidR="00965D66">
        <w:rPr>
          <w:szCs w:val="28"/>
        </w:rPr>
        <w:t xml:space="preserve"> </w:t>
      </w:r>
      <w:r w:rsidR="00965D66" w:rsidRPr="00E60FC9">
        <w:rPr>
          <w:szCs w:val="28"/>
        </w:rPr>
        <w:t>возникшие с 01 октября 2025 года</w:t>
      </w:r>
      <w:r>
        <w:rPr>
          <w:szCs w:val="28"/>
        </w:rPr>
        <w:t>.</w:t>
      </w:r>
    </w:p>
    <w:p w:rsidR="00470977" w:rsidRDefault="00470977" w:rsidP="00470977">
      <w:pPr>
        <w:spacing w:after="0" w:line="240" w:lineRule="auto"/>
        <w:ind w:firstLine="0"/>
        <w:contextualSpacing/>
        <w:rPr>
          <w:szCs w:val="28"/>
        </w:rPr>
      </w:pPr>
    </w:p>
    <w:p w:rsidR="00470977" w:rsidRDefault="00470977" w:rsidP="00470977">
      <w:pPr>
        <w:spacing w:after="0" w:line="240" w:lineRule="auto"/>
        <w:ind w:firstLine="0"/>
        <w:contextualSpacing/>
        <w:rPr>
          <w:szCs w:val="28"/>
        </w:rPr>
      </w:pPr>
    </w:p>
    <w:p w:rsidR="00470977" w:rsidRDefault="00470977" w:rsidP="00470977">
      <w:pPr>
        <w:spacing w:after="0" w:line="240" w:lineRule="auto"/>
        <w:ind w:firstLine="0"/>
        <w:contextualSpacing/>
        <w:rPr>
          <w:szCs w:val="28"/>
        </w:rPr>
      </w:pPr>
    </w:p>
    <w:p w:rsidR="00E66803" w:rsidRDefault="00220B6B" w:rsidP="00470977">
      <w:pPr>
        <w:spacing w:after="0" w:line="240" w:lineRule="auto"/>
        <w:ind w:firstLine="0"/>
        <w:contextualSpacing/>
        <w:rPr>
          <w:bCs/>
          <w:szCs w:val="28"/>
        </w:rPr>
      </w:pPr>
      <w:r w:rsidRPr="0017442E">
        <w:rPr>
          <w:szCs w:val="28"/>
        </w:rPr>
        <w:t xml:space="preserve">Глава </w:t>
      </w:r>
      <w:r w:rsidR="00E66803" w:rsidRPr="00E66803">
        <w:rPr>
          <w:bCs/>
          <w:szCs w:val="28"/>
        </w:rPr>
        <w:t>муниципального района</w:t>
      </w:r>
    </w:p>
    <w:p w:rsidR="00220B6B" w:rsidRDefault="00470977" w:rsidP="00470977">
      <w:pPr>
        <w:spacing w:after="0" w:line="240" w:lineRule="auto"/>
        <w:ind w:firstLine="0"/>
        <w:contextualSpacing/>
        <w:rPr>
          <w:bCs/>
          <w:szCs w:val="28"/>
        </w:rPr>
      </w:pPr>
      <w:r>
        <w:rPr>
          <w:bCs/>
          <w:szCs w:val="28"/>
        </w:rPr>
        <w:t xml:space="preserve"> «Агинский район»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</w:t>
      </w:r>
      <w:r w:rsidR="00965D66">
        <w:rPr>
          <w:bCs/>
          <w:szCs w:val="28"/>
        </w:rPr>
        <w:t xml:space="preserve">Н.В. </w:t>
      </w:r>
      <w:proofErr w:type="spellStart"/>
      <w:r w:rsidR="00965D66">
        <w:rPr>
          <w:bCs/>
          <w:szCs w:val="28"/>
        </w:rPr>
        <w:t>Бабужапов</w:t>
      </w:r>
      <w:proofErr w:type="spellEnd"/>
    </w:p>
    <w:p w:rsidR="00174A79" w:rsidRDefault="00174A79" w:rsidP="00470977">
      <w:pPr>
        <w:spacing w:after="0" w:line="240" w:lineRule="auto"/>
        <w:ind w:firstLine="0"/>
        <w:contextualSpacing/>
        <w:rPr>
          <w:bCs/>
          <w:szCs w:val="28"/>
        </w:rPr>
      </w:pPr>
    </w:p>
    <w:p w:rsidR="00470977" w:rsidRDefault="00470977" w:rsidP="00470977">
      <w:pPr>
        <w:spacing w:after="0" w:line="240" w:lineRule="auto"/>
        <w:ind w:firstLine="0"/>
        <w:contextualSpacing/>
        <w:rPr>
          <w:bCs/>
          <w:szCs w:val="28"/>
        </w:rPr>
      </w:pPr>
    </w:p>
    <w:p w:rsidR="00174A79" w:rsidRDefault="00174A79" w:rsidP="00470977">
      <w:pPr>
        <w:tabs>
          <w:tab w:val="left" w:pos="4186"/>
        </w:tabs>
        <w:spacing w:after="0" w:line="240" w:lineRule="auto"/>
        <w:ind w:firstLine="0"/>
        <w:contextualSpacing/>
        <w:rPr>
          <w:szCs w:val="28"/>
        </w:rPr>
      </w:pPr>
      <w:r>
        <w:rPr>
          <w:szCs w:val="28"/>
        </w:rPr>
        <w:t>Председатель Совета</w:t>
      </w:r>
    </w:p>
    <w:p w:rsidR="00965D66" w:rsidRDefault="00965D66" w:rsidP="00470977">
      <w:pPr>
        <w:tabs>
          <w:tab w:val="left" w:pos="4186"/>
        </w:tabs>
        <w:spacing w:after="0" w:line="240" w:lineRule="auto"/>
        <w:ind w:firstLine="0"/>
        <w:contextualSpacing/>
        <w:rPr>
          <w:szCs w:val="28"/>
        </w:rPr>
      </w:pPr>
      <w:r>
        <w:rPr>
          <w:szCs w:val="28"/>
        </w:rPr>
        <w:t>Агинского муниципального округа</w:t>
      </w:r>
    </w:p>
    <w:p w:rsidR="00174A79" w:rsidRDefault="00965D66" w:rsidP="00470977">
      <w:pPr>
        <w:tabs>
          <w:tab w:val="left" w:pos="4186"/>
        </w:tabs>
        <w:spacing w:after="0" w:line="240" w:lineRule="auto"/>
        <w:ind w:firstLine="0"/>
        <w:contextualSpacing/>
      </w:pPr>
      <w:r>
        <w:rPr>
          <w:szCs w:val="28"/>
        </w:rPr>
        <w:t>Забайкальского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74A79">
        <w:rPr>
          <w:i/>
          <w:szCs w:val="28"/>
        </w:rPr>
        <w:tab/>
      </w:r>
      <w:r w:rsidR="00174A79">
        <w:rPr>
          <w:i/>
          <w:szCs w:val="28"/>
        </w:rPr>
        <w:tab/>
      </w:r>
      <w:r w:rsidR="00470977">
        <w:rPr>
          <w:szCs w:val="28"/>
        </w:rPr>
        <w:tab/>
        <w:t xml:space="preserve">  З</w:t>
      </w:r>
      <w:r w:rsidR="00E60FC9" w:rsidRPr="00C56A9E">
        <w:t>.Ц.</w:t>
      </w:r>
      <w:r w:rsidR="00470977">
        <w:t xml:space="preserve"> </w:t>
      </w:r>
      <w:proofErr w:type="spellStart"/>
      <w:r w:rsidR="00E60FC9" w:rsidRPr="00C56A9E">
        <w:t>Бадмажапов</w:t>
      </w:r>
      <w:proofErr w:type="spellEnd"/>
    </w:p>
    <w:sectPr w:rsidR="00174A79" w:rsidSect="00470977">
      <w:pgSz w:w="11906" w:h="16838"/>
      <w:pgMar w:top="851" w:right="851" w:bottom="142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220B6B"/>
    <w:rsid w:val="00000300"/>
    <w:rsid w:val="00004702"/>
    <w:rsid w:val="00005D57"/>
    <w:rsid w:val="000066AD"/>
    <w:rsid w:val="0001665E"/>
    <w:rsid w:val="0002045C"/>
    <w:rsid w:val="00021702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5AB6"/>
    <w:rsid w:val="000A0777"/>
    <w:rsid w:val="000A133F"/>
    <w:rsid w:val="000A7516"/>
    <w:rsid w:val="000B0723"/>
    <w:rsid w:val="000C298C"/>
    <w:rsid w:val="000C6C0C"/>
    <w:rsid w:val="000D0E08"/>
    <w:rsid w:val="000D13A2"/>
    <w:rsid w:val="000D1ECC"/>
    <w:rsid w:val="000E4BA3"/>
    <w:rsid w:val="000E4CEB"/>
    <w:rsid w:val="000F50E7"/>
    <w:rsid w:val="000F61DB"/>
    <w:rsid w:val="00101D5C"/>
    <w:rsid w:val="00101DFB"/>
    <w:rsid w:val="0010790A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54FD6"/>
    <w:rsid w:val="0016085D"/>
    <w:rsid w:val="00160C41"/>
    <w:rsid w:val="00163AFB"/>
    <w:rsid w:val="00164946"/>
    <w:rsid w:val="00171A95"/>
    <w:rsid w:val="00174A79"/>
    <w:rsid w:val="001765C6"/>
    <w:rsid w:val="00176D41"/>
    <w:rsid w:val="001838CD"/>
    <w:rsid w:val="00184073"/>
    <w:rsid w:val="001922DA"/>
    <w:rsid w:val="00197E46"/>
    <w:rsid w:val="001A0470"/>
    <w:rsid w:val="001A059C"/>
    <w:rsid w:val="001A2F57"/>
    <w:rsid w:val="001A7664"/>
    <w:rsid w:val="001B039E"/>
    <w:rsid w:val="001B290B"/>
    <w:rsid w:val="001B5049"/>
    <w:rsid w:val="001C28CE"/>
    <w:rsid w:val="001D12BC"/>
    <w:rsid w:val="001D24C7"/>
    <w:rsid w:val="001D5DF4"/>
    <w:rsid w:val="002043B1"/>
    <w:rsid w:val="002051F1"/>
    <w:rsid w:val="002118CD"/>
    <w:rsid w:val="00216447"/>
    <w:rsid w:val="00220B6B"/>
    <w:rsid w:val="00222BB5"/>
    <w:rsid w:val="00226305"/>
    <w:rsid w:val="0023034D"/>
    <w:rsid w:val="002374D7"/>
    <w:rsid w:val="00244AE9"/>
    <w:rsid w:val="00245EDC"/>
    <w:rsid w:val="00250C2B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3F1"/>
    <w:rsid w:val="003139C3"/>
    <w:rsid w:val="00321D7B"/>
    <w:rsid w:val="0032281E"/>
    <w:rsid w:val="00325520"/>
    <w:rsid w:val="00326507"/>
    <w:rsid w:val="00330A9D"/>
    <w:rsid w:val="00336338"/>
    <w:rsid w:val="00336E78"/>
    <w:rsid w:val="00336F7D"/>
    <w:rsid w:val="003418C1"/>
    <w:rsid w:val="003423F5"/>
    <w:rsid w:val="00344370"/>
    <w:rsid w:val="00345CBF"/>
    <w:rsid w:val="00350B91"/>
    <w:rsid w:val="00350E9F"/>
    <w:rsid w:val="00357755"/>
    <w:rsid w:val="00357A83"/>
    <w:rsid w:val="003635E4"/>
    <w:rsid w:val="003654EA"/>
    <w:rsid w:val="00365E10"/>
    <w:rsid w:val="003719DF"/>
    <w:rsid w:val="0037352F"/>
    <w:rsid w:val="003760AE"/>
    <w:rsid w:val="00385C3F"/>
    <w:rsid w:val="003874FB"/>
    <w:rsid w:val="00391A77"/>
    <w:rsid w:val="003934FF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889"/>
    <w:rsid w:val="00447A77"/>
    <w:rsid w:val="00450289"/>
    <w:rsid w:val="00450E62"/>
    <w:rsid w:val="00451662"/>
    <w:rsid w:val="00452DB4"/>
    <w:rsid w:val="004567A6"/>
    <w:rsid w:val="00461911"/>
    <w:rsid w:val="0046354F"/>
    <w:rsid w:val="00463D01"/>
    <w:rsid w:val="0046426F"/>
    <w:rsid w:val="00470977"/>
    <w:rsid w:val="00471453"/>
    <w:rsid w:val="004835D2"/>
    <w:rsid w:val="00484F6C"/>
    <w:rsid w:val="00485193"/>
    <w:rsid w:val="00490518"/>
    <w:rsid w:val="00490F03"/>
    <w:rsid w:val="004945D8"/>
    <w:rsid w:val="00495666"/>
    <w:rsid w:val="004969F3"/>
    <w:rsid w:val="004A16A1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226A"/>
    <w:rsid w:val="00546DA4"/>
    <w:rsid w:val="00547B6F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0299"/>
    <w:rsid w:val="0062631D"/>
    <w:rsid w:val="00627813"/>
    <w:rsid w:val="00640F39"/>
    <w:rsid w:val="00643CE6"/>
    <w:rsid w:val="00647FD1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C78"/>
    <w:rsid w:val="006A7FA9"/>
    <w:rsid w:val="006C166E"/>
    <w:rsid w:val="006C1AAA"/>
    <w:rsid w:val="006C1E84"/>
    <w:rsid w:val="006C6042"/>
    <w:rsid w:val="006C76F5"/>
    <w:rsid w:val="006D0047"/>
    <w:rsid w:val="006D2C25"/>
    <w:rsid w:val="006D404C"/>
    <w:rsid w:val="006D6CEF"/>
    <w:rsid w:val="006E5D0A"/>
    <w:rsid w:val="006F0C6E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64E71"/>
    <w:rsid w:val="0076631D"/>
    <w:rsid w:val="00777DBC"/>
    <w:rsid w:val="00785B2A"/>
    <w:rsid w:val="007931FB"/>
    <w:rsid w:val="00793317"/>
    <w:rsid w:val="007A1BD1"/>
    <w:rsid w:val="007A7C4E"/>
    <w:rsid w:val="007B46EC"/>
    <w:rsid w:val="007C5E33"/>
    <w:rsid w:val="007C79AE"/>
    <w:rsid w:val="007D27CE"/>
    <w:rsid w:val="007E6978"/>
    <w:rsid w:val="007F1E7B"/>
    <w:rsid w:val="007F40D4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3D12"/>
    <w:rsid w:val="00835BEF"/>
    <w:rsid w:val="00841832"/>
    <w:rsid w:val="00842D88"/>
    <w:rsid w:val="00845504"/>
    <w:rsid w:val="00845ECE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1FDA"/>
    <w:rsid w:val="008A7756"/>
    <w:rsid w:val="008B3E88"/>
    <w:rsid w:val="008C091B"/>
    <w:rsid w:val="008C1AC4"/>
    <w:rsid w:val="008D04BA"/>
    <w:rsid w:val="008D73EB"/>
    <w:rsid w:val="008E070C"/>
    <w:rsid w:val="008F1BC6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3626D"/>
    <w:rsid w:val="009444BA"/>
    <w:rsid w:val="00951AC2"/>
    <w:rsid w:val="009521B6"/>
    <w:rsid w:val="0096571B"/>
    <w:rsid w:val="00965D66"/>
    <w:rsid w:val="00981060"/>
    <w:rsid w:val="00982D56"/>
    <w:rsid w:val="009959A5"/>
    <w:rsid w:val="009A0CF8"/>
    <w:rsid w:val="009A2AAC"/>
    <w:rsid w:val="009B29F4"/>
    <w:rsid w:val="009C5413"/>
    <w:rsid w:val="009D1AF6"/>
    <w:rsid w:val="009D38F9"/>
    <w:rsid w:val="009D70AC"/>
    <w:rsid w:val="009E3FC4"/>
    <w:rsid w:val="009E509F"/>
    <w:rsid w:val="009E652C"/>
    <w:rsid w:val="009F15EC"/>
    <w:rsid w:val="009F2448"/>
    <w:rsid w:val="00A1056C"/>
    <w:rsid w:val="00A242D3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97760"/>
    <w:rsid w:val="00AA270F"/>
    <w:rsid w:val="00AA3091"/>
    <w:rsid w:val="00AA347B"/>
    <w:rsid w:val="00AB0C0B"/>
    <w:rsid w:val="00AB0D84"/>
    <w:rsid w:val="00AB65CB"/>
    <w:rsid w:val="00AB7F9E"/>
    <w:rsid w:val="00AD0588"/>
    <w:rsid w:val="00AD0CC9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4AD9"/>
    <w:rsid w:val="00B166D1"/>
    <w:rsid w:val="00B175FD"/>
    <w:rsid w:val="00B205A5"/>
    <w:rsid w:val="00B208C6"/>
    <w:rsid w:val="00B21C6C"/>
    <w:rsid w:val="00B2389E"/>
    <w:rsid w:val="00B26A35"/>
    <w:rsid w:val="00B321D3"/>
    <w:rsid w:val="00B34EFF"/>
    <w:rsid w:val="00B42E4D"/>
    <w:rsid w:val="00B540C3"/>
    <w:rsid w:val="00B552DA"/>
    <w:rsid w:val="00B55870"/>
    <w:rsid w:val="00B71143"/>
    <w:rsid w:val="00B84222"/>
    <w:rsid w:val="00B912E8"/>
    <w:rsid w:val="00BA362D"/>
    <w:rsid w:val="00BB1F59"/>
    <w:rsid w:val="00BB6307"/>
    <w:rsid w:val="00BC0107"/>
    <w:rsid w:val="00BC22EE"/>
    <w:rsid w:val="00BD54BC"/>
    <w:rsid w:val="00BE7C1E"/>
    <w:rsid w:val="00BF0C29"/>
    <w:rsid w:val="00BF7C45"/>
    <w:rsid w:val="00C0043E"/>
    <w:rsid w:val="00C01E9A"/>
    <w:rsid w:val="00C05C1A"/>
    <w:rsid w:val="00C068F5"/>
    <w:rsid w:val="00C15F8C"/>
    <w:rsid w:val="00C24D75"/>
    <w:rsid w:val="00C264FC"/>
    <w:rsid w:val="00C33DA9"/>
    <w:rsid w:val="00C44921"/>
    <w:rsid w:val="00C451CA"/>
    <w:rsid w:val="00C51156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01F8E"/>
    <w:rsid w:val="00D14193"/>
    <w:rsid w:val="00D24359"/>
    <w:rsid w:val="00D273D8"/>
    <w:rsid w:val="00D27D54"/>
    <w:rsid w:val="00D31D1C"/>
    <w:rsid w:val="00D37C26"/>
    <w:rsid w:val="00D470A0"/>
    <w:rsid w:val="00D47A40"/>
    <w:rsid w:val="00D51EA7"/>
    <w:rsid w:val="00D564CF"/>
    <w:rsid w:val="00D6422E"/>
    <w:rsid w:val="00D711B8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3441"/>
    <w:rsid w:val="00E26159"/>
    <w:rsid w:val="00E31548"/>
    <w:rsid w:val="00E33D98"/>
    <w:rsid w:val="00E33E7D"/>
    <w:rsid w:val="00E37CF1"/>
    <w:rsid w:val="00E41D82"/>
    <w:rsid w:val="00E5137F"/>
    <w:rsid w:val="00E513B5"/>
    <w:rsid w:val="00E5239B"/>
    <w:rsid w:val="00E54757"/>
    <w:rsid w:val="00E56215"/>
    <w:rsid w:val="00E60FC9"/>
    <w:rsid w:val="00E66803"/>
    <w:rsid w:val="00E67F2C"/>
    <w:rsid w:val="00E70A61"/>
    <w:rsid w:val="00E76AA9"/>
    <w:rsid w:val="00E77347"/>
    <w:rsid w:val="00E80AA2"/>
    <w:rsid w:val="00E81633"/>
    <w:rsid w:val="00E85E11"/>
    <w:rsid w:val="00E9130D"/>
    <w:rsid w:val="00E92E34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F077CD"/>
    <w:rsid w:val="00F14E79"/>
    <w:rsid w:val="00F168ED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4FED"/>
    <w:rsid w:val="00F97942"/>
    <w:rsid w:val="00FA5292"/>
    <w:rsid w:val="00FB0B06"/>
    <w:rsid w:val="00FB69D5"/>
    <w:rsid w:val="00FC77A1"/>
    <w:rsid w:val="00FD336A"/>
    <w:rsid w:val="00FE18F6"/>
    <w:rsid w:val="00FE545B"/>
    <w:rsid w:val="00FE7A38"/>
    <w:rsid w:val="00FF5E66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6B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20B6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220B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220B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220B6B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rsid w:val="00220B6B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220B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rsid w:val="00220B6B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rsid w:val="00220B6B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rsid w:val="00220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20B6B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0F39"/>
    <w:pPr>
      <w:spacing w:after="0" w:line="240" w:lineRule="auto"/>
      <w:ind w:firstLine="0"/>
      <w:jc w:val="left"/>
    </w:pPr>
    <w:rPr>
      <w:rFonts w:ascii="Tahoma" w:eastAsia="Times New Roman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0F39"/>
    <w:rPr>
      <w:rFonts w:ascii="Tahoma" w:eastAsia="Times New Roman" w:hAnsi="Tahoma"/>
      <w:sz w:val="16"/>
      <w:szCs w:val="16"/>
    </w:rPr>
  </w:style>
  <w:style w:type="paragraph" w:styleId="a9">
    <w:name w:val="List Paragraph"/>
    <w:basedOn w:val="a"/>
    <w:uiPriority w:val="34"/>
    <w:qFormat/>
    <w:rsid w:val="00E60FC9"/>
    <w:pPr>
      <w:ind w:left="720" w:firstLine="0"/>
      <w:contextualSpacing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 . Настоящее решение вступает в силу на следующий день после дня его официально</vt:lpstr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КСП</cp:lastModifiedBy>
  <cp:revision>6</cp:revision>
  <cp:lastPrinted>2025-11-26T08:28:00Z</cp:lastPrinted>
  <dcterms:created xsi:type="dcterms:W3CDTF">2025-11-25T03:08:00Z</dcterms:created>
  <dcterms:modified xsi:type="dcterms:W3CDTF">2025-11-26T08:28:00Z</dcterms:modified>
</cp:coreProperties>
</file>