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38" w:rsidRDefault="00C01238" w:rsidP="00C01238">
      <w:pPr>
        <w:jc w:val="center"/>
        <w:rPr>
          <w:b/>
          <w:sz w:val="28"/>
          <w:szCs w:val="28"/>
        </w:rPr>
      </w:pPr>
      <w:bookmarkStart w:id="0" w:name="_GoBack"/>
      <w:bookmarkEnd w:id="0"/>
      <w:r>
        <w:rPr>
          <w:b/>
          <w:sz w:val="28"/>
          <w:szCs w:val="28"/>
        </w:rPr>
        <w:t xml:space="preserve">    </w:t>
      </w:r>
      <w:r>
        <w:rPr>
          <w:b/>
          <w:noProof/>
          <w:sz w:val="28"/>
          <w:szCs w:val="28"/>
        </w:rPr>
        <w:drawing>
          <wp:inline distT="0" distB="0" distL="0" distR="0" wp14:anchorId="33788682" wp14:editId="31CCEFBC">
            <wp:extent cx="647700" cy="755650"/>
            <wp:effectExtent l="0" t="0" r="0" b="6350"/>
            <wp:docPr id="1"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55650"/>
                    </a:xfrm>
                    <a:prstGeom prst="rect">
                      <a:avLst/>
                    </a:prstGeom>
                    <a:noFill/>
                    <a:ln>
                      <a:noFill/>
                    </a:ln>
                  </pic:spPr>
                </pic:pic>
              </a:graphicData>
            </a:graphic>
          </wp:inline>
        </w:drawing>
      </w:r>
    </w:p>
    <w:p w:rsidR="00C01238" w:rsidRDefault="00C01238" w:rsidP="00C01238">
      <w:pPr>
        <w:spacing w:before="120"/>
        <w:ind w:firstLine="284"/>
        <w:jc w:val="center"/>
        <w:rPr>
          <w:b/>
          <w:sz w:val="28"/>
          <w:szCs w:val="28"/>
        </w:rPr>
      </w:pPr>
      <w:r w:rsidRPr="00FD7FB1">
        <w:rPr>
          <w:b/>
          <w:sz w:val="28"/>
          <w:szCs w:val="28"/>
        </w:rPr>
        <w:t>А</w:t>
      </w:r>
      <w:r>
        <w:rPr>
          <w:b/>
          <w:sz w:val="28"/>
          <w:szCs w:val="28"/>
        </w:rPr>
        <w:t xml:space="preserve">ДМИНИСТРАЦИЯ </w:t>
      </w:r>
    </w:p>
    <w:p w:rsidR="00C01238" w:rsidRDefault="00C01238" w:rsidP="00C01238">
      <w:pPr>
        <w:ind w:firstLine="284"/>
        <w:jc w:val="center"/>
        <w:rPr>
          <w:b/>
          <w:sz w:val="28"/>
          <w:szCs w:val="28"/>
        </w:rPr>
      </w:pPr>
      <w:r>
        <w:rPr>
          <w:b/>
          <w:sz w:val="28"/>
          <w:szCs w:val="28"/>
        </w:rPr>
        <w:t xml:space="preserve">МУНИЦИПАЛЬНОГО РАЙОНА </w:t>
      </w:r>
    </w:p>
    <w:p w:rsidR="00C01238" w:rsidRDefault="00C01238" w:rsidP="00C01238">
      <w:pPr>
        <w:ind w:firstLine="284"/>
        <w:jc w:val="center"/>
        <w:rPr>
          <w:b/>
          <w:sz w:val="28"/>
          <w:szCs w:val="28"/>
        </w:rPr>
      </w:pPr>
      <w:r>
        <w:rPr>
          <w:b/>
          <w:sz w:val="28"/>
          <w:szCs w:val="28"/>
        </w:rPr>
        <w:t>«АГИНСКИЙ РАЙОН»</w:t>
      </w:r>
    </w:p>
    <w:p w:rsidR="00C01238" w:rsidRPr="005373DE" w:rsidRDefault="00C01238" w:rsidP="00C01238">
      <w:pPr>
        <w:ind w:firstLine="284"/>
        <w:jc w:val="center"/>
        <w:rPr>
          <w:b/>
          <w:sz w:val="28"/>
          <w:szCs w:val="28"/>
        </w:rPr>
      </w:pPr>
    </w:p>
    <w:p w:rsidR="00C01238" w:rsidRPr="005373DE" w:rsidRDefault="00C01238" w:rsidP="00C01238">
      <w:pPr>
        <w:jc w:val="center"/>
        <w:rPr>
          <w:b/>
          <w:sz w:val="28"/>
          <w:szCs w:val="28"/>
        </w:rPr>
      </w:pPr>
      <w:r>
        <w:rPr>
          <w:b/>
          <w:sz w:val="28"/>
          <w:szCs w:val="28"/>
        </w:rPr>
        <w:t xml:space="preserve">ПОСТАНОВЛЕНИЕ  </w:t>
      </w:r>
    </w:p>
    <w:p w:rsidR="00C01238" w:rsidRPr="00FD7FB1" w:rsidRDefault="00C01238" w:rsidP="00C01238">
      <w:pPr>
        <w:rPr>
          <w:b/>
          <w:sz w:val="28"/>
          <w:szCs w:val="28"/>
        </w:rPr>
      </w:pPr>
    </w:p>
    <w:p w:rsidR="00C01238" w:rsidRPr="00FD7FB1" w:rsidRDefault="00C01238" w:rsidP="00C01238">
      <w:pPr>
        <w:spacing w:before="120"/>
        <w:rPr>
          <w:b/>
          <w:sz w:val="28"/>
          <w:szCs w:val="28"/>
        </w:rPr>
      </w:pPr>
      <w:r>
        <w:rPr>
          <w:sz w:val="28"/>
          <w:szCs w:val="28"/>
        </w:rPr>
        <w:t>«</w:t>
      </w:r>
      <w:r w:rsidRPr="00155D3D">
        <w:rPr>
          <w:sz w:val="28"/>
          <w:szCs w:val="28"/>
          <w:u w:val="single"/>
        </w:rPr>
        <w:t xml:space="preserve">     </w:t>
      </w:r>
      <w:r>
        <w:rPr>
          <w:sz w:val="28"/>
          <w:szCs w:val="28"/>
          <w:u w:val="single"/>
        </w:rPr>
        <w:t xml:space="preserve">  </w:t>
      </w:r>
      <w:r w:rsidRPr="00155D3D">
        <w:rPr>
          <w:sz w:val="28"/>
          <w:szCs w:val="28"/>
          <w:u w:val="single"/>
        </w:rPr>
        <w:t xml:space="preserve">  </w:t>
      </w:r>
      <w:r>
        <w:rPr>
          <w:sz w:val="28"/>
          <w:szCs w:val="28"/>
        </w:rPr>
        <w:t xml:space="preserve">»   </w:t>
      </w:r>
      <w:r w:rsidR="00C9027D">
        <w:rPr>
          <w:sz w:val="28"/>
          <w:szCs w:val="28"/>
        </w:rPr>
        <w:t xml:space="preserve">марта </w:t>
      </w:r>
      <w:r>
        <w:rPr>
          <w:sz w:val="28"/>
          <w:szCs w:val="28"/>
        </w:rPr>
        <w:t xml:space="preserve">  20</w:t>
      </w:r>
      <w:r w:rsidR="00C9027D">
        <w:rPr>
          <w:sz w:val="28"/>
          <w:szCs w:val="28"/>
        </w:rPr>
        <w:t>20</w:t>
      </w:r>
      <w:r>
        <w:rPr>
          <w:sz w:val="28"/>
          <w:szCs w:val="28"/>
        </w:rPr>
        <w:t xml:space="preserve">  года </w:t>
      </w:r>
      <w:r>
        <w:rPr>
          <w:b/>
          <w:sz w:val="28"/>
          <w:szCs w:val="28"/>
        </w:rPr>
        <w:tab/>
      </w:r>
      <w:r w:rsidRPr="00FD7FB1">
        <w:rPr>
          <w:b/>
          <w:sz w:val="28"/>
          <w:szCs w:val="28"/>
        </w:rPr>
        <w:t xml:space="preserve">                  </w:t>
      </w:r>
      <w:r>
        <w:rPr>
          <w:b/>
          <w:sz w:val="28"/>
          <w:szCs w:val="28"/>
        </w:rPr>
        <w:t xml:space="preserve">                                 </w:t>
      </w:r>
      <w:r w:rsidRPr="00FD7FB1">
        <w:rPr>
          <w:b/>
          <w:sz w:val="28"/>
          <w:szCs w:val="28"/>
        </w:rPr>
        <w:t xml:space="preserve"> </w:t>
      </w:r>
      <w:r>
        <w:rPr>
          <w:sz w:val="28"/>
          <w:szCs w:val="28"/>
        </w:rPr>
        <w:t>№ _______</w:t>
      </w:r>
      <w:r w:rsidRPr="00FD7FB1">
        <w:rPr>
          <w:sz w:val="28"/>
          <w:szCs w:val="28"/>
        </w:rPr>
        <w:t xml:space="preserve"> </w:t>
      </w:r>
    </w:p>
    <w:p w:rsidR="00C01238" w:rsidRDefault="00C01238" w:rsidP="00C01238">
      <w:pPr>
        <w:ind w:firstLine="709"/>
        <w:jc w:val="center"/>
        <w:rPr>
          <w:sz w:val="28"/>
          <w:szCs w:val="28"/>
        </w:rPr>
      </w:pPr>
    </w:p>
    <w:p w:rsidR="00C01238" w:rsidRDefault="00C01238" w:rsidP="00C01238">
      <w:pPr>
        <w:ind w:firstLine="709"/>
        <w:jc w:val="center"/>
        <w:rPr>
          <w:sz w:val="28"/>
          <w:szCs w:val="28"/>
        </w:rPr>
      </w:pPr>
      <w:r w:rsidRPr="00B75EEF">
        <w:rPr>
          <w:sz w:val="28"/>
          <w:szCs w:val="28"/>
        </w:rPr>
        <w:t>пгт. Агинское</w:t>
      </w:r>
    </w:p>
    <w:p w:rsidR="00C01238" w:rsidRDefault="00C01238" w:rsidP="00C01238">
      <w:pPr>
        <w:ind w:firstLine="709"/>
        <w:jc w:val="center"/>
        <w:rPr>
          <w:sz w:val="28"/>
          <w:szCs w:val="28"/>
        </w:rPr>
      </w:pPr>
    </w:p>
    <w:tbl>
      <w:tblPr>
        <w:tblStyle w:val="af0"/>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70"/>
      </w:tblGrid>
      <w:tr w:rsidR="00C01238" w:rsidTr="00C01238">
        <w:tc>
          <w:tcPr>
            <w:tcW w:w="5211" w:type="dxa"/>
          </w:tcPr>
          <w:p w:rsidR="00C01238" w:rsidRPr="00155D3D" w:rsidRDefault="00C01238" w:rsidP="00C01238">
            <w:pPr>
              <w:ind w:right="34"/>
              <w:jc w:val="both"/>
              <w:rPr>
                <w:rFonts w:ascii="Times New Roman" w:hAnsi="Times New Roman"/>
                <w:b/>
                <w:sz w:val="28"/>
                <w:szCs w:val="28"/>
              </w:rPr>
            </w:pPr>
            <w:r w:rsidRPr="00155D3D">
              <w:rPr>
                <w:rFonts w:ascii="Times New Roman" w:hAnsi="Times New Roman"/>
                <w:b/>
                <w:sz w:val="28"/>
                <w:szCs w:val="28"/>
              </w:rPr>
              <w:t>Об утвержден</w:t>
            </w:r>
            <w:r>
              <w:rPr>
                <w:rFonts w:ascii="Times New Roman" w:hAnsi="Times New Roman"/>
                <w:b/>
                <w:sz w:val="28"/>
                <w:szCs w:val="28"/>
              </w:rPr>
              <w:t xml:space="preserve">ии административного регламента </w:t>
            </w:r>
            <w:r w:rsidRPr="00155D3D">
              <w:rPr>
                <w:rFonts w:ascii="Times New Roman" w:hAnsi="Times New Roman"/>
                <w:b/>
                <w:sz w:val="28"/>
                <w:szCs w:val="28"/>
              </w:rPr>
              <w:t>предоставлени</w:t>
            </w:r>
            <w:r>
              <w:rPr>
                <w:rFonts w:ascii="Times New Roman" w:hAnsi="Times New Roman"/>
                <w:b/>
                <w:sz w:val="28"/>
                <w:szCs w:val="28"/>
              </w:rPr>
              <w:t>я</w:t>
            </w:r>
            <w:r w:rsidRPr="00155D3D">
              <w:rPr>
                <w:rFonts w:ascii="Times New Roman" w:hAnsi="Times New Roman"/>
                <w:b/>
                <w:sz w:val="28"/>
                <w:szCs w:val="28"/>
              </w:rPr>
              <w:t xml:space="preserve"> муниципальной услуги «</w:t>
            </w:r>
            <w:r>
              <w:rPr>
                <w:rFonts w:ascii="Times New Roman" w:hAnsi="Times New Roman"/>
                <w:b/>
                <w:sz w:val="28"/>
                <w:szCs w:val="28"/>
              </w:rPr>
              <w:t>Выдача градостроительного плана земельного участка</w:t>
            </w:r>
            <w:r w:rsidRPr="00155D3D">
              <w:rPr>
                <w:rFonts w:ascii="Times New Roman" w:hAnsi="Times New Roman"/>
                <w:b/>
                <w:sz w:val="28"/>
                <w:szCs w:val="28"/>
              </w:rPr>
              <w:t>»</w:t>
            </w:r>
          </w:p>
        </w:tc>
        <w:tc>
          <w:tcPr>
            <w:tcW w:w="5070" w:type="dxa"/>
          </w:tcPr>
          <w:p w:rsidR="00C01238" w:rsidRDefault="00C01238" w:rsidP="00C01238">
            <w:pPr>
              <w:autoSpaceDE w:val="0"/>
              <w:autoSpaceDN w:val="0"/>
              <w:adjustRightInd w:val="0"/>
              <w:ind w:left="-534" w:firstLine="284"/>
              <w:jc w:val="both"/>
              <w:outlineLvl w:val="0"/>
              <w:rPr>
                <w:rFonts w:ascii="Times New Roman" w:hAnsi="Times New Roman"/>
                <w:bCs/>
                <w:color w:val="26282F"/>
                <w:sz w:val="28"/>
                <w:szCs w:val="28"/>
              </w:rPr>
            </w:pPr>
          </w:p>
        </w:tc>
      </w:tr>
    </w:tbl>
    <w:p w:rsidR="00C01238" w:rsidRPr="0089783A" w:rsidRDefault="00C01238" w:rsidP="00C01238">
      <w:pPr>
        <w:rPr>
          <w:sz w:val="28"/>
          <w:szCs w:val="28"/>
        </w:rPr>
      </w:pPr>
    </w:p>
    <w:p w:rsidR="00C01238" w:rsidRPr="004157B9" w:rsidRDefault="00C01238" w:rsidP="00F95684">
      <w:pPr>
        <w:ind w:firstLine="709"/>
        <w:jc w:val="both"/>
        <w:rPr>
          <w:b/>
          <w:sz w:val="28"/>
          <w:szCs w:val="28"/>
        </w:rPr>
      </w:pPr>
      <w:r>
        <w:rPr>
          <w:sz w:val="28"/>
          <w:szCs w:val="28"/>
        </w:rPr>
        <w:t xml:space="preserve"> </w:t>
      </w:r>
      <w:r w:rsidRPr="00DF2AEE">
        <w:rPr>
          <w:sz w:val="28"/>
          <w:szCs w:val="28"/>
        </w:rPr>
        <w:t xml:space="preserve">В соответствии с </w:t>
      </w:r>
      <w:r>
        <w:rPr>
          <w:sz w:val="28"/>
          <w:szCs w:val="28"/>
        </w:rPr>
        <w:t xml:space="preserve">Градостроительным кодексом Российской Федерации, </w:t>
      </w:r>
      <w:r w:rsidRPr="00DF2AEE">
        <w:rPr>
          <w:sz w:val="28"/>
          <w:szCs w:val="28"/>
        </w:rPr>
        <w:t>Федеральным законом от 27.07.2010г. № 210-ФЗ «Об организации</w:t>
      </w:r>
      <w:r>
        <w:rPr>
          <w:sz w:val="28"/>
          <w:szCs w:val="28"/>
        </w:rPr>
        <w:t xml:space="preserve"> предоставления государственных и муниципальных услуг» </w:t>
      </w:r>
      <w:r w:rsidRPr="00DF2AEE">
        <w:rPr>
          <w:sz w:val="28"/>
          <w:szCs w:val="28"/>
        </w:rPr>
        <w:t xml:space="preserve"> </w:t>
      </w:r>
      <w:r>
        <w:rPr>
          <w:sz w:val="28"/>
          <w:szCs w:val="28"/>
        </w:rPr>
        <w:t>и Федеральным законом</w:t>
      </w:r>
      <w:r w:rsidRPr="008139B4">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с целью приведения административного регламента в соответствие с законодательством Российской Федерации о градостроительной деятельности, </w:t>
      </w:r>
      <w:r w:rsidRPr="00DF2AEE">
        <w:rPr>
          <w:sz w:val="28"/>
          <w:szCs w:val="28"/>
        </w:rPr>
        <w:t xml:space="preserve">администрация </w:t>
      </w:r>
      <w:r w:rsidRPr="008139B4">
        <w:rPr>
          <w:sz w:val="28"/>
          <w:szCs w:val="28"/>
        </w:rPr>
        <w:t>муниципального района «Агинский район»</w:t>
      </w:r>
      <w:r w:rsidRPr="00DF2AEE">
        <w:rPr>
          <w:sz w:val="28"/>
          <w:szCs w:val="28"/>
        </w:rPr>
        <w:t xml:space="preserve"> </w:t>
      </w:r>
      <w:r w:rsidRPr="00DF2AEE">
        <w:rPr>
          <w:b/>
          <w:sz w:val="28"/>
          <w:szCs w:val="28"/>
        </w:rPr>
        <w:t>постановляет:</w:t>
      </w:r>
    </w:p>
    <w:p w:rsidR="00C01238" w:rsidRDefault="00C01238" w:rsidP="00F95684">
      <w:pPr>
        <w:spacing w:before="120"/>
        <w:ind w:firstLine="709"/>
        <w:jc w:val="both"/>
        <w:rPr>
          <w:sz w:val="28"/>
          <w:szCs w:val="28"/>
        </w:rPr>
      </w:pPr>
      <w:r w:rsidRPr="0089783A">
        <w:rPr>
          <w:sz w:val="28"/>
          <w:szCs w:val="28"/>
        </w:rPr>
        <w:t>1. Утверд</w:t>
      </w:r>
      <w:r>
        <w:rPr>
          <w:sz w:val="28"/>
          <w:szCs w:val="28"/>
        </w:rPr>
        <w:t>ить административный регламент  предоставления</w:t>
      </w:r>
      <w:r w:rsidRPr="0089783A">
        <w:rPr>
          <w:sz w:val="28"/>
          <w:szCs w:val="28"/>
        </w:rPr>
        <w:t xml:space="preserve"> муниципальной услуги «</w:t>
      </w:r>
      <w:r>
        <w:rPr>
          <w:sz w:val="28"/>
          <w:szCs w:val="28"/>
        </w:rPr>
        <w:t>Выдача градостроительного плана земельного участка</w:t>
      </w:r>
      <w:r w:rsidRPr="0089783A">
        <w:rPr>
          <w:sz w:val="28"/>
          <w:szCs w:val="28"/>
        </w:rPr>
        <w:t>» согласно приложению.</w:t>
      </w:r>
    </w:p>
    <w:p w:rsidR="00C01238" w:rsidRDefault="00C01238" w:rsidP="00C01238">
      <w:pPr>
        <w:tabs>
          <w:tab w:val="left" w:pos="1134"/>
        </w:tabs>
        <w:ind w:firstLine="709"/>
        <w:jc w:val="both"/>
        <w:rPr>
          <w:sz w:val="28"/>
          <w:szCs w:val="28"/>
        </w:rPr>
      </w:pPr>
      <w:r>
        <w:rPr>
          <w:sz w:val="28"/>
          <w:szCs w:val="28"/>
        </w:rPr>
        <w:t xml:space="preserve">2. Признать утратившим силу постановление администрации муниципального района «Агинский район» от 25 января 2018 года № 18 « Об утверждении административного регламента по предоставлению муниципальной услуги </w:t>
      </w:r>
      <w:r w:rsidRPr="0089783A">
        <w:rPr>
          <w:sz w:val="28"/>
          <w:szCs w:val="28"/>
        </w:rPr>
        <w:t>«</w:t>
      </w:r>
      <w:r>
        <w:rPr>
          <w:sz w:val="28"/>
          <w:szCs w:val="28"/>
        </w:rPr>
        <w:t>Подготовка, утверждение и выдача градостроительного плана земельного участка</w:t>
      </w:r>
      <w:r w:rsidRPr="0089783A">
        <w:rPr>
          <w:sz w:val="28"/>
          <w:szCs w:val="28"/>
        </w:rPr>
        <w:t>»</w:t>
      </w:r>
      <w:r>
        <w:rPr>
          <w:sz w:val="28"/>
          <w:szCs w:val="28"/>
        </w:rPr>
        <w:t>.</w:t>
      </w:r>
    </w:p>
    <w:p w:rsidR="00C01238" w:rsidRPr="00FD7FB1" w:rsidRDefault="00C01238" w:rsidP="00C01238">
      <w:pPr>
        <w:ind w:firstLine="709"/>
        <w:jc w:val="both"/>
        <w:rPr>
          <w:sz w:val="28"/>
          <w:szCs w:val="28"/>
        </w:rPr>
      </w:pPr>
      <w:r>
        <w:rPr>
          <w:sz w:val="28"/>
          <w:szCs w:val="28"/>
        </w:rPr>
        <w:t>3</w:t>
      </w:r>
      <w:r w:rsidRPr="00FD7FB1">
        <w:rPr>
          <w:sz w:val="28"/>
          <w:szCs w:val="28"/>
        </w:rPr>
        <w:t xml:space="preserve">. Контроль </w:t>
      </w:r>
      <w:r>
        <w:rPr>
          <w:sz w:val="28"/>
          <w:szCs w:val="28"/>
        </w:rPr>
        <w:t>за</w:t>
      </w:r>
      <w:r w:rsidRPr="00FD7FB1">
        <w:rPr>
          <w:sz w:val="28"/>
          <w:szCs w:val="28"/>
        </w:rPr>
        <w:t xml:space="preserve"> исполнением </w:t>
      </w:r>
      <w:r>
        <w:rPr>
          <w:sz w:val="28"/>
          <w:szCs w:val="28"/>
        </w:rPr>
        <w:t xml:space="preserve">настоящего </w:t>
      </w:r>
      <w:r w:rsidRPr="00FD7FB1">
        <w:rPr>
          <w:sz w:val="28"/>
          <w:szCs w:val="28"/>
        </w:rPr>
        <w:t xml:space="preserve">постановления </w:t>
      </w:r>
      <w:r>
        <w:rPr>
          <w:sz w:val="28"/>
          <w:szCs w:val="28"/>
        </w:rPr>
        <w:t>возложить на заместителя Главы муниципального района «Агинский район» по территориальному развитию Ч.Б. Цыренова.</w:t>
      </w:r>
    </w:p>
    <w:p w:rsidR="00C01238" w:rsidRDefault="00C01238" w:rsidP="00C01238">
      <w:pPr>
        <w:ind w:firstLine="709"/>
        <w:jc w:val="both"/>
        <w:rPr>
          <w:sz w:val="28"/>
          <w:szCs w:val="28"/>
        </w:rPr>
      </w:pPr>
      <w:r>
        <w:rPr>
          <w:sz w:val="28"/>
          <w:szCs w:val="28"/>
        </w:rPr>
        <w:t>4</w:t>
      </w:r>
      <w:r w:rsidRPr="00FD7FB1">
        <w:rPr>
          <w:sz w:val="28"/>
          <w:szCs w:val="28"/>
        </w:rPr>
        <w:t>. Настоящее постановление вступает в силу со дня его официального обнародования.</w:t>
      </w:r>
    </w:p>
    <w:p w:rsidR="00C01238" w:rsidRDefault="00C01238" w:rsidP="00C01238">
      <w:pPr>
        <w:tabs>
          <w:tab w:val="left" w:pos="1134"/>
        </w:tabs>
        <w:ind w:firstLine="709"/>
        <w:jc w:val="both"/>
        <w:rPr>
          <w:sz w:val="28"/>
          <w:szCs w:val="28"/>
        </w:rPr>
      </w:pPr>
    </w:p>
    <w:p w:rsidR="00F95684" w:rsidRDefault="00F95684" w:rsidP="00C01238">
      <w:pPr>
        <w:tabs>
          <w:tab w:val="left" w:pos="1134"/>
        </w:tabs>
        <w:ind w:firstLine="709"/>
        <w:jc w:val="both"/>
        <w:rPr>
          <w:sz w:val="28"/>
          <w:szCs w:val="28"/>
        </w:rPr>
      </w:pPr>
    </w:p>
    <w:p w:rsidR="00C01238" w:rsidRPr="005D5292" w:rsidRDefault="00802C7F" w:rsidP="00C01238">
      <w:pPr>
        <w:contextualSpacing/>
        <w:jc w:val="both"/>
        <w:rPr>
          <w:sz w:val="28"/>
          <w:szCs w:val="28"/>
        </w:rPr>
      </w:pPr>
      <w:r>
        <w:rPr>
          <w:sz w:val="28"/>
          <w:szCs w:val="28"/>
        </w:rPr>
        <w:t>Г</w:t>
      </w:r>
      <w:r w:rsidR="00C01238">
        <w:rPr>
          <w:sz w:val="28"/>
          <w:szCs w:val="28"/>
        </w:rPr>
        <w:t>лав</w:t>
      </w:r>
      <w:r>
        <w:rPr>
          <w:sz w:val="28"/>
          <w:szCs w:val="28"/>
        </w:rPr>
        <w:t xml:space="preserve">а </w:t>
      </w:r>
      <w:r w:rsidR="00C01238" w:rsidRPr="005D5292">
        <w:rPr>
          <w:sz w:val="28"/>
          <w:szCs w:val="28"/>
        </w:rPr>
        <w:t>муниципального района</w:t>
      </w:r>
    </w:p>
    <w:p w:rsidR="00C01238" w:rsidRDefault="00C01238" w:rsidP="00C01238">
      <w:pPr>
        <w:rPr>
          <w:sz w:val="28"/>
          <w:szCs w:val="28"/>
        </w:rPr>
        <w:sectPr w:rsidR="00C01238" w:rsidSect="000F14E6">
          <w:headerReference w:type="first" r:id="rId10"/>
          <w:pgSz w:w="11906" w:h="16838"/>
          <w:pgMar w:top="567" w:right="849" w:bottom="851" w:left="1134" w:header="709" w:footer="709" w:gutter="0"/>
          <w:pgNumType w:start="2"/>
          <w:cols w:space="708"/>
          <w:titlePg/>
          <w:docGrid w:linePitch="360"/>
        </w:sectPr>
      </w:pPr>
      <w:r>
        <w:rPr>
          <w:sz w:val="28"/>
          <w:szCs w:val="28"/>
        </w:rPr>
        <w:t>«Агинский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D5292">
        <w:rPr>
          <w:sz w:val="28"/>
          <w:szCs w:val="28"/>
        </w:rPr>
        <w:tab/>
      </w:r>
      <w:r>
        <w:rPr>
          <w:sz w:val="28"/>
          <w:szCs w:val="28"/>
        </w:rPr>
        <w:t xml:space="preserve">             </w:t>
      </w:r>
      <w:r w:rsidR="00802C7F">
        <w:rPr>
          <w:sz w:val="28"/>
          <w:szCs w:val="28"/>
        </w:rPr>
        <w:t>Ж.Ж. Жапов</w:t>
      </w:r>
    </w:p>
    <w:p w:rsidR="00DC27D9" w:rsidRDefault="00DC27D9" w:rsidP="00DC27D9">
      <w:pPr>
        <w:ind w:left="5103"/>
        <w:jc w:val="center"/>
        <w:rPr>
          <w:sz w:val="28"/>
          <w:szCs w:val="28"/>
        </w:rPr>
      </w:pPr>
      <w:r w:rsidRPr="00AE2FAC">
        <w:rPr>
          <w:sz w:val="28"/>
          <w:szCs w:val="28"/>
        </w:rPr>
        <w:lastRenderedPageBreak/>
        <w:t>Приложение</w:t>
      </w:r>
    </w:p>
    <w:p w:rsidR="00DC27D9" w:rsidRPr="00AE2FAC" w:rsidRDefault="00DC27D9" w:rsidP="00DC27D9">
      <w:pPr>
        <w:ind w:left="5103"/>
        <w:jc w:val="center"/>
        <w:rPr>
          <w:sz w:val="28"/>
          <w:szCs w:val="28"/>
        </w:rPr>
      </w:pPr>
      <w:r w:rsidRPr="00AE2FAC">
        <w:rPr>
          <w:sz w:val="28"/>
          <w:szCs w:val="28"/>
        </w:rPr>
        <w:t>к</w:t>
      </w:r>
      <w:r>
        <w:rPr>
          <w:sz w:val="28"/>
          <w:szCs w:val="28"/>
        </w:rPr>
        <w:t xml:space="preserve"> </w:t>
      </w:r>
      <w:r w:rsidRPr="00AE2FAC">
        <w:rPr>
          <w:sz w:val="28"/>
          <w:szCs w:val="28"/>
        </w:rPr>
        <w:t>постановлению администрации</w:t>
      </w:r>
    </w:p>
    <w:p w:rsidR="00DC27D9" w:rsidRPr="00AE2FAC" w:rsidRDefault="00DC27D9" w:rsidP="00DC27D9">
      <w:pPr>
        <w:ind w:left="5103"/>
        <w:jc w:val="center"/>
        <w:rPr>
          <w:sz w:val="28"/>
          <w:szCs w:val="28"/>
        </w:rPr>
      </w:pPr>
      <w:r w:rsidRPr="00AE2FAC">
        <w:rPr>
          <w:sz w:val="28"/>
          <w:szCs w:val="28"/>
        </w:rPr>
        <w:t>муниципального района</w:t>
      </w:r>
    </w:p>
    <w:p w:rsidR="00DC27D9" w:rsidRPr="00AE2FAC" w:rsidRDefault="00DC27D9" w:rsidP="00DC27D9">
      <w:pPr>
        <w:ind w:left="5103"/>
        <w:jc w:val="center"/>
        <w:rPr>
          <w:sz w:val="28"/>
          <w:szCs w:val="28"/>
        </w:rPr>
      </w:pPr>
      <w:r w:rsidRPr="00AE2FAC">
        <w:rPr>
          <w:sz w:val="28"/>
          <w:szCs w:val="28"/>
        </w:rPr>
        <w:t>«Агинский район»</w:t>
      </w:r>
    </w:p>
    <w:p w:rsidR="00DC27D9" w:rsidRPr="00AE2FAC" w:rsidRDefault="00DC27D9" w:rsidP="00DC27D9">
      <w:pPr>
        <w:ind w:left="5103"/>
        <w:jc w:val="center"/>
        <w:rPr>
          <w:sz w:val="28"/>
          <w:szCs w:val="28"/>
        </w:rPr>
      </w:pPr>
      <w:r w:rsidRPr="00AE2FAC">
        <w:rPr>
          <w:sz w:val="28"/>
          <w:szCs w:val="28"/>
        </w:rPr>
        <w:t>от  «</w:t>
      </w:r>
      <w:r>
        <w:rPr>
          <w:sz w:val="28"/>
          <w:szCs w:val="28"/>
        </w:rPr>
        <w:t xml:space="preserve">        </w:t>
      </w:r>
      <w:r w:rsidRPr="00AE2FAC">
        <w:rPr>
          <w:sz w:val="28"/>
          <w:szCs w:val="28"/>
        </w:rPr>
        <w:t xml:space="preserve">» </w:t>
      </w:r>
      <w:r>
        <w:rPr>
          <w:sz w:val="28"/>
          <w:szCs w:val="28"/>
        </w:rPr>
        <w:t xml:space="preserve">             </w:t>
      </w:r>
      <w:r w:rsidRPr="00AE2FAC">
        <w:rPr>
          <w:sz w:val="28"/>
          <w:szCs w:val="28"/>
        </w:rPr>
        <w:t xml:space="preserve">   20</w:t>
      </w:r>
      <w:r w:rsidR="00945DB4">
        <w:rPr>
          <w:sz w:val="28"/>
          <w:szCs w:val="28"/>
        </w:rPr>
        <w:t>20</w:t>
      </w:r>
      <w:r w:rsidRPr="00AE2FAC">
        <w:rPr>
          <w:sz w:val="28"/>
          <w:szCs w:val="28"/>
        </w:rPr>
        <w:t xml:space="preserve"> г. </w:t>
      </w:r>
      <w:r>
        <w:rPr>
          <w:sz w:val="28"/>
          <w:szCs w:val="28"/>
        </w:rPr>
        <w:t xml:space="preserve">  </w:t>
      </w:r>
      <w:r w:rsidRPr="00AE2FAC">
        <w:rPr>
          <w:sz w:val="28"/>
          <w:szCs w:val="28"/>
        </w:rPr>
        <w:t>№</w:t>
      </w:r>
    </w:p>
    <w:p w:rsidR="003E276A" w:rsidRPr="00DF2AEE" w:rsidRDefault="003E276A" w:rsidP="009F2D4B">
      <w:pPr>
        <w:jc w:val="right"/>
        <w:rPr>
          <w:sz w:val="28"/>
          <w:szCs w:val="28"/>
        </w:rPr>
      </w:pPr>
    </w:p>
    <w:p w:rsidR="003E276A" w:rsidRPr="00DF2AEE" w:rsidRDefault="003E276A" w:rsidP="009F2D4B">
      <w:pPr>
        <w:jc w:val="right"/>
        <w:rPr>
          <w:sz w:val="28"/>
          <w:szCs w:val="28"/>
        </w:rPr>
      </w:pPr>
    </w:p>
    <w:p w:rsidR="003E276A" w:rsidRPr="00DF2AEE" w:rsidRDefault="003E276A" w:rsidP="009F2D4B">
      <w:pPr>
        <w:jc w:val="right"/>
        <w:rPr>
          <w:sz w:val="28"/>
          <w:szCs w:val="28"/>
        </w:rPr>
      </w:pPr>
    </w:p>
    <w:p w:rsidR="00DC27D9" w:rsidRDefault="00DC27D9" w:rsidP="009F2D4B">
      <w:pPr>
        <w:jc w:val="center"/>
        <w:rPr>
          <w:b/>
          <w:sz w:val="28"/>
          <w:szCs w:val="28"/>
        </w:rPr>
      </w:pPr>
      <w:r w:rsidRPr="00DF2AEE">
        <w:rPr>
          <w:b/>
          <w:sz w:val="28"/>
          <w:szCs w:val="28"/>
        </w:rPr>
        <w:t xml:space="preserve">АДМИНИСТРАТИВНЫЙ РЕГЛАМЕНТ </w:t>
      </w:r>
    </w:p>
    <w:p w:rsidR="00DC27D9" w:rsidRDefault="00832F50" w:rsidP="009F2D4B">
      <w:pPr>
        <w:jc w:val="center"/>
        <w:rPr>
          <w:b/>
          <w:sz w:val="28"/>
          <w:szCs w:val="28"/>
        </w:rPr>
      </w:pPr>
      <w:r w:rsidRPr="00DF2AEE">
        <w:rPr>
          <w:b/>
          <w:sz w:val="28"/>
          <w:szCs w:val="28"/>
        </w:rPr>
        <w:t>предоставлени</w:t>
      </w:r>
      <w:r w:rsidR="00FB2B8F">
        <w:rPr>
          <w:b/>
          <w:sz w:val="28"/>
          <w:szCs w:val="28"/>
        </w:rPr>
        <w:t>я</w:t>
      </w:r>
      <w:r w:rsidRPr="00DF2AEE">
        <w:rPr>
          <w:b/>
          <w:sz w:val="28"/>
          <w:szCs w:val="28"/>
        </w:rPr>
        <w:t xml:space="preserve"> муниципальной услуги</w:t>
      </w:r>
    </w:p>
    <w:p w:rsidR="00832F50" w:rsidRDefault="00832F50" w:rsidP="00C01238">
      <w:pPr>
        <w:jc w:val="center"/>
        <w:rPr>
          <w:b/>
          <w:sz w:val="28"/>
          <w:szCs w:val="28"/>
        </w:rPr>
      </w:pPr>
      <w:r w:rsidRPr="00DF2AEE">
        <w:rPr>
          <w:b/>
          <w:sz w:val="28"/>
          <w:szCs w:val="28"/>
        </w:rPr>
        <w:t xml:space="preserve"> «</w:t>
      </w:r>
      <w:r w:rsidR="00C01238">
        <w:rPr>
          <w:b/>
          <w:sz w:val="28"/>
          <w:szCs w:val="28"/>
        </w:rPr>
        <w:t>В</w:t>
      </w:r>
      <w:r w:rsidR="00DC27D9">
        <w:rPr>
          <w:b/>
          <w:sz w:val="28"/>
          <w:szCs w:val="28"/>
        </w:rPr>
        <w:t>ыдача</w:t>
      </w:r>
      <w:r w:rsidRPr="00DF2AEE">
        <w:rPr>
          <w:b/>
          <w:sz w:val="28"/>
          <w:szCs w:val="28"/>
        </w:rPr>
        <w:t xml:space="preserve"> градостроительного плана земельного участка»</w:t>
      </w:r>
    </w:p>
    <w:p w:rsidR="00D35CBB" w:rsidRPr="00DF2AEE" w:rsidRDefault="00D35CBB" w:rsidP="009F2D4B">
      <w:pPr>
        <w:jc w:val="center"/>
        <w:rPr>
          <w:b/>
          <w:sz w:val="28"/>
          <w:szCs w:val="28"/>
        </w:rPr>
      </w:pPr>
    </w:p>
    <w:p w:rsidR="00832F50" w:rsidRPr="00192699" w:rsidRDefault="00832F50" w:rsidP="00192699">
      <w:pPr>
        <w:pStyle w:val="af1"/>
        <w:numPr>
          <w:ilvl w:val="0"/>
          <w:numId w:val="25"/>
        </w:numPr>
        <w:rPr>
          <w:b/>
          <w:sz w:val="28"/>
          <w:szCs w:val="28"/>
        </w:rPr>
      </w:pPr>
      <w:r w:rsidRPr="00192699">
        <w:rPr>
          <w:b/>
          <w:sz w:val="28"/>
          <w:szCs w:val="28"/>
        </w:rPr>
        <w:t>Общие положения</w:t>
      </w:r>
    </w:p>
    <w:p w:rsidR="00192699" w:rsidRPr="00192699" w:rsidRDefault="00192699" w:rsidP="00192699">
      <w:pPr>
        <w:pStyle w:val="af1"/>
        <w:ind w:left="3900"/>
        <w:rPr>
          <w:b/>
          <w:sz w:val="28"/>
          <w:szCs w:val="28"/>
        </w:rPr>
      </w:pPr>
    </w:p>
    <w:p w:rsidR="00A02FF0" w:rsidRPr="00DF2AEE" w:rsidRDefault="00832F50" w:rsidP="00DC27D9">
      <w:pPr>
        <w:ind w:firstLine="709"/>
        <w:jc w:val="both"/>
        <w:rPr>
          <w:sz w:val="28"/>
          <w:szCs w:val="28"/>
        </w:rPr>
      </w:pPr>
      <w:r w:rsidRPr="00DF2AEE">
        <w:rPr>
          <w:sz w:val="28"/>
          <w:szCs w:val="28"/>
        </w:rPr>
        <w:t>1.1.</w:t>
      </w:r>
      <w:r w:rsidRPr="00DF2AEE">
        <w:rPr>
          <w:b/>
          <w:sz w:val="28"/>
          <w:szCs w:val="28"/>
        </w:rPr>
        <w:t xml:space="preserve"> </w:t>
      </w:r>
      <w:r w:rsidR="00A02FF0" w:rsidRPr="00DF2AEE">
        <w:rPr>
          <w:sz w:val="28"/>
          <w:szCs w:val="28"/>
        </w:rPr>
        <w:t>Предмет регулирования регламента</w:t>
      </w:r>
    </w:p>
    <w:p w:rsidR="00832F50" w:rsidRPr="00DF2AEE" w:rsidRDefault="00DC27D9" w:rsidP="00DC27D9">
      <w:pPr>
        <w:ind w:firstLine="708"/>
        <w:jc w:val="both"/>
        <w:rPr>
          <w:sz w:val="28"/>
          <w:szCs w:val="28"/>
        </w:rPr>
      </w:pPr>
      <w:r>
        <w:rPr>
          <w:sz w:val="28"/>
          <w:szCs w:val="28"/>
        </w:rPr>
        <w:t xml:space="preserve">Административный регламент </w:t>
      </w:r>
      <w:r w:rsidR="00832F50" w:rsidRPr="00DF2AEE">
        <w:rPr>
          <w:sz w:val="28"/>
          <w:szCs w:val="28"/>
        </w:rPr>
        <w:t>предоставлени</w:t>
      </w:r>
      <w:r>
        <w:rPr>
          <w:sz w:val="28"/>
          <w:szCs w:val="28"/>
        </w:rPr>
        <w:t>я</w:t>
      </w:r>
      <w:r w:rsidR="00832F50" w:rsidRPr="00DF2AEE">
        <w:rPr>
          <w:sz w:val="28"/>
          <w:szCs w:val="28"/>
        </w:rPr>
        <w:t xml:space="preserve"> муниципальной услуги «</w:t>
      </w:r>
      <w:r w:rsidR="00C01238">
        <w:rPr>
          <w:sz w:val="28"/>
          <w:szCs w:val="28"/>
        </w:rPr>
        <w:t>В</w:t>
      </w:r>
      <w:r w:rsidR="00832F50" w:rsidRPr="00DF2AEE">
        <w:rPr>
          <w:sz w:val="28"/>
          <w:szCs w:val="28"/>
        </w:rPr>
        <w:t xml:space="preserve">ыдача градостроительного плана земельного участка» (далее – </w:t>
      </w:r>
      <w:r>
        <w:rPr>
          <w:sz w:val="28"/>
          <w:szCs w:val="28"/>
        </w:rPr>
        <w:t xml:space="preserve">регламент и </w:t>
      </w:r>
      <w:r w:rsidR="00832F50" w:rsidRPr="00DF2AEE">
        <w:rPr>
          <w:sz w:val="28"/>
          <w:szCs w:val="28"/>
        </w:rPr>
        <w:t>муниципальная услуга) разработан в целях:</w:t>
      </w:r>
    </w:p>
    <w:p w:rsidR="00832F50" w:rsidRPr="00DF2AEE" w:rsidRDefault="00832F50" w:rsidP="009F2D4B">
      <w:pPr>
        <w:ind w:firstLine="708"/>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Default="00832F50" w:rsidP="009F2D4B">
      <w:pPr>
        <w:ind w:firstLine="708"/>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D35CBB" w:rsidRPr="008139B4">
        <w:rPr>
          <w:sz w:val="28"/>
          <w:szCs w:val="28"/>
        </w:rPr>
        <w:t>муниципального района «Агинский район»</w:t>
      </w:r>
      <w:r w:rsidR="00D35CBB" w:rsidRPr="00DF2AEE">
        <w:rPr>
          <w:sz w:val="28"/>
          <w:szCs w:val="28"/>
        </w:rPr>
        <w:t xml:space="preserve"> </w:t>
      </w:r>
      <w:r w:rsidR="00AC2B06" w:rsidRPr="00DF2AEE">
        <w:rPr>
          <w:i/>
          <w:sz w:val="28"/>
          <w:szCs w:val="28"/>
        </w:rPr>
        <w:t xml:space="preserve"> </w:t>
      </w:r>
      <w:r w:rsidRPr="00DF2AEE">
        <w:rPr>
          <w:sz w:val="28"/>
          <w:szCs w:val="28"/>
        </w:rPr>
        <w:t>по предоставлению муниципальной услуги.</w:t>
      </w:r>
    </w:p>
    <w:p w:rsidR="00DC27D9" w:rsidRDefault="00DC27D9" w:rsidP="00DC27D9">
      <w:pPr>
        <w:ind w:firstLine="708"/>
        <w:jc w:val="both"/>
        <w:rPr>
          <w:sz w:val="28"/>
          <w:szCs w:val="28"/>
        </w:rPr>
      </w:pPr>
      <w:r>
        <w:rPr>
          <w:sz w:val="28"/>
          <w:szCs w:val="28"/>
        </w:rPr>
        <w:t>1.2.</w:t>
      </w:r>
      <w:r w:rsidR="00CC4988">
        <w:rPr>
          <w:sz w:val="28"/>
          <w:szCs w:val="28"/>
        </w:rPr>
        <w:t xml:space="preserve"> </w:t>
      </w:r>
      <w:r w:rsidRPr="00E86434">
        <w:rPr>
          <w:rStyle w:val="a5"/>
          <w:b w:val="0"/>
          <w:sz w:val="28"/>
          <w:szCs w:val="28"/>
        </w:rPr>
        <w:t xml:space="preserve">Муниципальная услуга предоставляется </w:t>
      </w:r>
      <w:r w:rsidR="00865471">
        <w:rPr>
          <w:rStyle w:val="a5"/>
          <w:b w:val="0"/>
          <w:sz w:val="28"/>
          <w:szCs w:val="28"/>
        </w:rPr>
        <w:t xml:space="preserve">администрацией муниципального района «Агинский район», непосредственно </w:t>
      </w:r>
      <w:r>
        <w:rPr>
          <w:sz w:val="28"/>
          <w:szCs w:val="28"/>
        </w:rPr>
        <w:t xml:space="preserve">отделом архитектуры, строительства, транспорта, дорожного фонда, ЖКХ и связи администрации муниципального района «Агинский район» (далее – </w:t>
      </w:r>
      <w:r w:rsidR="00B01FF9">
        <w:rPr>
          <w:sz w:val="28"/>
          <w:szCs w:val="28"/>
        </w:rPr>
        <w:t>Исполнитель</w:t>
      </w:r>
      <w:r>
        <w:rPr>
          <w:sz w:val="28"/>
          <w:szCs w:val="28"/>
        </w:rPr>
        <w:t>).</w:t>
      </w:r>
    </w:p>
    <w:p w:rsidR="001856D6" w:rsidRPr="001856D6" w:rsidRDefault="001117D1" w:rsidP="001856D6">
      <w:pPr>
        <w:ind w:firstLine="708"/>
        <w:jc w:val="both"/>
        <w:rPr>
          <w:sz w:val="28"/>
          <w:szCs w:val="28"/>
        </w:rPr>
      </w:pPr>
      <w:r w:rsidRPr="00DF2AEE">
        <w:rPr>
          <w:sz w:val="28"/>
          <w:szCs w:val="28"/>
        </w:rPr>
        <w:t>1.</w:t>
      </w:r>
      <w:r w:rsidR="00CC4988">
        <w:rPr>
          <w:sz w:val="28"/>
          <w:szCs w:val="28"/>
        </w:rPr>
        <w:t>3</w:t>
      </w:r>
      <w:r w:rsidRPr="00DF2AEE">
        <w:rPr>
          <w:sz w:val="28"/>
          <w:szCs w:val="28"/>
        </w:rPr>
        <w:t>. </w:t>
      </w:r>
      <w:r w:rsidR="00CC4988">
        <w:rPr>
          <w:sz w:val="28"/>
          <w:szCs w:val="28"/>
        </w:rPr>
        <w:t xml:space="preserve"> </w:t>
      </w:r>
      <w:r w:rsidR="00CC4988" w:rsidRPr="00CC4988">
        <w:rPr>
          <w:sz w:val="28"/>
          <w:szCs w:val="28"/>
        </w:rPr>
        <w:t>Заявителями являются</w:t>
      </w:r>
      <w:r w:rsidR="001856D6" w:rsidRPr="001856D6">
        <w:t xml:space="preserve"> </w:t>
      </w:r>
      <w:r w:rsidR="001856D6">
        <w:rPr>
          <w:sz w:val="28"/>
          <w:szCs w:val="28"/>
        </w:rPr>
        <w:t>физические и юридические</w:t>
      </w:r>
      <w:r w:rsidR="001856D6" w:rsidRPr="001856D6">
        <w:rPr>
          <w:sz w:val="28"/>
          <w:szCs w:val="28"/>
        </w:rPr>
        <w:t xml:space="preserve"> лица, подавши</w:t>
      </w:r>
      <w:r w:rsidR="001856D6">
        <w:rPr>
          <w:sz w:val="28"/>
          <w:szCs w:val="28"/>
        </w:rPr>
        <w:t>е</w:t>
      </w:r>
      <w:r w:rsidR="001856D6" w:rsidRPr="001856D6">
        <w:rPr>
          <w:sz w:val="28"/>
          <w:szCs w:val="28"/>
        </w:rPr>
        <w:t xml:space="preserve"> заявление о выдач</w:t>
      </w:r>
      <w:r w:rsidR="001856D6">
        <w:rPr>
          <w:sz w:val="28"/>
          <w:szCs w:val="28"/>
        </w:rPr>
        <w:t xml:space="preserve">е </w:t>
      </w:r>
      <w:r w:rsidR="001856D6" w:rsidRPr="001856D6">
        <w:rPr>
          <w:sz w:val="28"/>
          <w:szCs w:val="28"/>
        </w:rPr>
        <w:t>градостроительного плана земельного участка.</w:t>
      </w:r>
    </w:p>
    <w:p w:rsidR="00CC4988" w:rsidRDefault="001856D6" w:rsidP="001856D6">
      <w:pPr>
        <w:ind w:firstLine="708"/>
        <w:jc w:val="both"/>
        <w:rPr>
          <w:sz w:val="28"/>
          <w:szCs w:val="28"/>
        </w:rPr>
      </w:pPr>
      <w:r w:rsidRPr="001856D6">
        <w:rPr>
          <w:sz w:val="28"/>
          <w:szCs w:val="28"/>
        </w:rPr>
        <w:t>В случае если заявитель не является заказчиком или застройщиком, но действует от его имени, ему необходимо представить документы (доверенность), подтверждающие его полномочия действовать от имени заказчика (далее - заявитель).</w:t>
      </w:r>
      <w:r>
        <w:rPr>
          <w:sz w:val="28"/>
          <w:szCs w:val="28"/>
        </w:rPr>
        <w:t xml:space="preserve"> </w:t>
      </w:r>
    </w:p>
    <w:p w:rsidR="00FD55B9" w:rsidRPr="00DF2AEE" w:rsidRDefault="00CC4988" w:rsidP="00CC4988">
      <w:pPr>
        <w:tabs>
          <w:tab w:val="left" w:pos="1134"/>
          <w:tab w:val="left" w:pos="1276"/>
        </w:tabs>
        <w:ind w:firstLine="708"/>
        <w:jc w:val="both"/>
        <w:rPr>
          <w:sz w:val="28"/>
          <w:szCs w:val="28"/>
        </w:rPr>
      </w:pPr>
      <w:r>
        <w:rPr>
          <w:sz w:val="28"/>
          <w:szCs w:val="28"/>
        </w:rPr>
        <w:t>1.4.</w:t>
      </w:r>
      <w:r w:rsidR="00FD55B9" w:rsidRPr="00DF2AEE">
        <w:rPr>
          <w:sz w:val="28"/>
          <w:szCs w:val="28"/>
        </w:rPr>
        <w:t>Требования к порядку информирования о пред</w:t>
      </w:r>
      <w:r w:rsidR="00F52931" w:rsidRPr="00DF2AEE">
        <w:rPr>
          <w:sz w:val="28"/>
          <w:szCs w:val="28"/>
        </w:rPr>
        <w:t>оставлении муниципальной услуги</w:t>
      </w:r>
    </w:p>
    <w:p w:rsidR="00FD55B9" w:rsidRPr="00DF2AEE" w:rsidRDefault="00BA3380" w:rsidP="009F2D4B">
      <w:pPr>
        <w:ind w:firstLine="708"/>
        <w:jc w:val="both"/>
        <w:rPr>
          <w:sz w:val="28"/>
          <w:szCs w:val="28"/>
        </w:rPr>
      </w:pPr>
      <w:r w:rsidRPr="00DF2AEE">
        <w:rPr>
          <w:sz w:val="28"/>
          <w:szCs w:val="28"/>
        </w:rPr>
        <w:t>1.</w:t>
      </w:r>
      <w:r w:rsidR="00D64C50">
        <w:rPr>
          <w:sz w:val="28"/>
          <w:szCs w:val="28"/>
        </w:rPr>
        <w:t>4</w:t>
      </w:r>
      <w:r w:rsidRPr="00DF2AEE">
        <w:rPr>
          <w:sz w:val="28"/>
          <w:szCs w:val="28"/>
        </w:rPr>
        <w:t xml:space="preserve">.1. </w:t>
      </w:r>
      <w:r w:rsidR="00FD55B9" w:rsidRPr="00DF2AEE">
        <w:rPr>
          <w:sz w:val="28"/>
          <w:szCs w:val="28"/>
        </w:rPr>
        <w:t>Информацию о порядке предоставления муниципальной услуг</w:t>
      </w:r>
      <w:r w:rsidR="00737ED0">
        <w:rPr>
          <w:sz w:val="28"/>
          <w:szCs w:val="28"/>
        </w:rPr>
        <w:t>и</w:t>
      </w:r>
      <w:r w:rsidR="00FD55B9" w:rsidRPr="00DF2AEE">
        <w:rPr>
          <w:sz w:val="28"/>
          <w:szCs w:val="28"/>
        </w:rPr>
        <w:t xml:space="preserve"> можно получить:</w:t>
      </w:r>
    </w:p>
    <w:p w:rsidR="00FD55B9" w:rsidRPr="00DF2AEE" w:rsidRDefault="00FD55B9" w:rsidP="009F2D4B">
      <w:pPr>
        <w:ind w:firstLine="708"/>
        <w:jc w:val="both"/>
        <w:rPr>
          <w:sz w:val="28"/>
          <w:szCs w:val="28"/>
        </w:rPr>
      </w:pPr>
      <w:r w:rsidRPr="00DF2AEE">
        <w:rPr>
          <w:sz w:val="28"/>
          <w:szCs w:val="28"/>
        </w:rPr>
        <w:t>1) по месту нахождения</w:t>
      </w:r>
      <w:r w:rsidR="00D35CBB">
        <w:rPr>
          <w:sz w:val="28"/>
          <w:szCs w:val="28"/>
        </w:rPr>
        <w:t>:</w:t>
      </w:r>
      <w:r w:rsidRPr="00DF2AEE">
        <w:rPr>
          <w:sz w:val="28"/>
          <w:szCs w:val="28"/>
        </w:rPr>
        <w:t xml:space="preserve"> </w:t>
      </w:r>
      <w:r w:rsidR="00D35CBB">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00D35CBB" w:rsidRPr="00DF2AEE">
        <w:rPr>
          <w:sz w:val="28"/>
          <w:szCs w:val="28"/>
        </w:rPr>
        <w:t xml:space="preserve"> п</w:t>
      </w:r>
      <w:r w:rsidRPr="00DF2AEE">
        <w:rPr>
          <w:sz w:val="28"/>
          <w:szCs w:val="28"/>
        </w:rPr>
        <w:t xml:space="preserve">о адресу: </w:t>
      </w:r>
      <w:r w:rsidR="00D35CBB">
        <w:rPr>
          <w:sz w:val="28"/>
          <w:szCs w:val="28"/>
        </w:rPr>
        <w:t xml:space="preserve">Забайкальский край Агинский район п. Агинское </w:t>
      </w:r>
      <w:r w:rsidR="00CE183C">
        <w:rPr>
          <w:sz w:val="28"/>
          <w:szCs w:val="28"/>
        </w:rPr>
        <w:t>ул. Базара Ринчино д. 84</w:t>
      </w:r>
      <w:r w:rsidR="00CC4988">
        <w:rPr>
          <w:sz w:val="28"/>
          <w:szCs w:val="28"/>
        </w:rPr>
        <w:t>, каб. 35</w:t>
      </w:r>
      <w:r w:rsidRPr="00DF2AEE">
        <w:rPr>
          <w:sz w:val="28"/>
          <w:szCs w:val="28"/>
        </w:rPr>
        <w:t>;</w:t>
      </w:r>
    </w:p>
    <w:p w:rsidR="00FD55B9" w:rsidRPr="00DF2AEE" w:rsidRDefault="00FD55B9" w:rsidP="009F2D4B">
      <w:pPr>
        <w:ind w:firstLine="708"/>
        <w:jc w:val="both"/>
        <w:rPr>
          <w:sz w:val="28"/>
          <w:szCs w:val="28"/>
        </w:rPr>
      </w:pPr>
      <w:r w:rsidRPr="00DF2AEE">
        <w:rPr>
          <w:sz w:val="28"/>
          <w:szCs w:val="28"/>
        </w:rPr>
        <w:t>2) по телефон</w:t>
      </w:r>
      <w:r w:rsidR="00CC4988">
        <w:rPr>
          <w:sz w:val="28"/>
          <w:szCs w:val="28"/>
        </w:rPr>
        <w:t>у</w:t>
      </w:r>
      <w:r w:rsidRPr="00DF2AEE">
        <w:rPr>
          <w:sz w:val="28"/>
          <w:szCs w:val="28"/>
        </w:rPr>
        <w:t>:</w:t>
      </w:r>
      <w:r w:rsidR="00D35CBB">
        <w:rPr>
          <w:sz w:val="28"/>
          <w:szCs w:val="28"/>
        </w:rPr>
        <w:t xml:space="preserve"> +7 (30239) 3-75-51</w:t>
      </w:r>
      <w:r w:rsidRPr="00DF2AEE">
        <w:rPr>
          <w:sz w:val="28"/>
          <w:szCs w:val="28"/>
        </w:rPr>
        <w:t>;</w:t>
      </w:r>
    </w:p>
    <w:p w:rsidR="00FD55B9" w:rsidRPr="00DF2AEE" w:rsidRDefault="00FD55B9" w:rsidP="009F2D4B">
      <w:pPr>
        <w:ind w:firstLine="708"/>
        <w:jc w:val="both"/>
        <w:rPr>
          <w:sz w:val="28"/>
          <w:szCs w:val="28"/>
        </w:rPr>
      </w:pPr>
      <w:r w:rsidRPr="00DF2AEE">
        <w:rPr>
          <w:sz w:val="28"/>
          <w:szCs w:val="28"/>
        </w:rPr>
        <w:t xml:space="preserve">3) путем </w:t>
      </w:r>
      <w:r w:rsidR="00CC4988">
        <w:rPr>
          <w:sz w:val="28"/>
          <w:szCs w:val="28"/>
        </w:rPr>
        <w:t xml:space="preserve">направления </w:t>
      </w:r>
      <w:r w:rsidRPr="00DF2AEE">
        <w:rPr>
          <w:sz w:val="28"/>
          <w:szCs w:val="28"/>
        </w:rPr>
        <w:t>письменного обращения по адресу:</w:t>
      </w:r>
      <w:r w:rsidR="00D35CBB" w:rsidRPr="00D35CBB">
        <w:rPr>
          <w:sz w:val="28"/>
          <w:szCs w:val="28"/>
        </w:rPr>
        <w:t xml:space="preserve"> </w:t>
      </w:r>
      <w:r w:rsidR="00D35CBB">
        <w:rPr>
          <w:sz w:val="28"/>
          <w:szCs w:val="28"/>
        </w:rPr>
        <w:t xml:space="preserve">687000 Забайкальский край Агинский район п. Агинское </w:t>
      </w:r>
      <w:r w:rsidR="00CE183C">
        <w:rPr>
          <w:sz w:val="28"/>
          <w:szCs w:val="28"/>
        </w:rPr>
        <w:t>ул. Базара Ринчино д. 84</w:t>
      </w:r>
      <w:r w:rsidRPr="00DF2AEE">
        <w:rPr>
          <w:sz w:val="28"/>
          <w:szCs w:val="28"/>
        </w:rPr>
        <w:t>;</w:t>
      </w:r>
    </w:p>
    <w:p w:rsidR="00BA3380" w:rsidRDefault="00FD55B9" w:rsidP="009F2D4B">
      <w:pPr>
        <w:ind w:firstLine="708"/>
        <w:jc w:val="both"/>
        <w:rPr>
          <w:sz w:val="28"/>
          <w:szCs w:val="28"/>
        </w:rPr>
      </w:pPr>
      <w:r w:rsidRPr="00DF2AEE">
        <w:rPr>
          <w:sz w:val="28"/>
          <w:szCs w:val="28"/>
        </w:rPr>
        <w:lastRenderedPageBreak/>
        <w:t xml:space="preserve">4) посредством </w:t>
      </w:r>
      <w:r w:rsidR="00CC4988">
        <w:rPr>
          <w:sz w:val="28"/>
          <w:szCs w:val="28"/>
        </w:rPr>
        <w:t xml:space="preserve">направления </w:t>
      </w:r>
      <w:r w:rsidRPr="00DF2AEE">
        <w:rPr>
          <w:sz w:val="28"/>
          <w:szCs w:val="28"/>
        </w:rPr>
        <w:t>обращения по элек</w:t>
      </w:r>
      <w:r w:rsidR="00D35CBB">
        <w:rPr>
          <w:sz w:val="28"/>
          <w:szCs w:val="28"/>
        </w:rPr>
        <w:t xml:space="preserve">тронной почте: </w:t>
      </w:r>
      <w:hyperlink r:id="rId11" w:history="1">
        <w:r w:rsidR="001317F2" w:rsidRPr="002C3516">
          <w:rPr>
            <w:rStyle w:val="a4"/>
            <w:sz w:val="28"/>
            <w:szCs w:val="28"/>
            <w:shd w:val="clear" w:color="auto" w:fill="FFFFFF"/>
          </w:rPr>
          <w:t>aginskzhkx@mail.ru</w:t>
        </w:r>
      </w:hyperlink>
      <w:r w:rsidRPr="00D35CBB">
        <w:rPr>
          <w:sz w:val="28"/>
          <w:szCs w:val="28"/>
        </w:rPr>
        <w:t>;</w:t>
      </w:r>
    </w:p>
    <w:p w:rsidR="001317F2" w:rsidRDefault="001317F2" w:rsidP="001317F2">
      <w:pPr>
        <w:ind w:firstLine="709"/>
        <w:jc w:val="both"/>
        <w:rPr>
          <w:sz w:val="28"/>
          <w:szCs w:val="28"/>
        </w:rPr>
      </w:pPr>
      <w:r>
        <w:rPr>
          <w:sz w:val="28"/>
          <w:szCs w:val="28"/>
        </w:rPr>
        <w:t>5</w:t>
      </w:r>
      <w:r w:rsidRPr="008F7C22">
        <w:rPr>
          <w:sz w:val="28"/>
          <w:szCs w:val="28"/>
        </w:rPr>
        <w:t xml:space="preserve">) на сайте </w:t>
      </w:r>
      <w:r w:rsidRPr="001317F2">
        <w:rPr>
          <w:sz w:val="28"/>
          <w:szCs w:val="28"/>
        </w:rPr>
        <w:t>http://aginskmr.ru/</w:t>
      </w:r>
      <w:r w:rsidRPr="008F7C22">
        <w:rPr>
          <w:sz w:val="28"/>
          <w:szCs w:val="28"/>
        </w:rPr>
        <w:t>; в государственной информационной системе «Портал государственных и муниципальн</w:t>
      </w:r>
      <w:r w:rsidR="00CC4988">
        <w:rPr>
          <w:sz w:val="28"/>
          <w:szCs w:val="28"/>
        </w:rPr>
        <w:t xml:space="preserve">ых услуг Забайкальского края»          </w:t>
      </w:r>
      <w:r w:rsidRPr="008F7C22">
        <w:rPr>
          <w:sz w:val="28"/>
          <w:szCs w:val="28"/>
          <w:lang w:val="en-US"/>
        </w:rPr>
        <w:t>http</w:t>
      </w:r>
      <w:r w:rsidRPr="008F7C22">
        <w:rPr>
          <w:sz w:val="28"/>
          <w:szCs w:val="28"/>
        </w:rPr>
        <w:t xml:space="preserve">: // </w:t>
      </w:r>
      <w:hyperlink r:id="rId12" w:history="1">
        <w:r w:rsidRPr="008F7C22">
          <w:rPr>
            <w:rStyle w:val="a4"/>
            <w:color w:val="auto"/>
            <w:sz w:val="28"/>
            <w:szCs w:val="28"/>
            <w:lang w:val="en-US"/>
          </w:rPr>
          <w:t>www</w:t>
        </w:r>
        <w:r w:rsidRPr="008F7C22">
          <w:rPr>
            <w:rStyle w:val="a4"/>
            <w:color w:val="auto"/>
            <w:sz w:val="28"/>
            <w:szCs w:val="28"/>
          </w:rPr>
          <w:t>.</w:t>
        </w:r>
        <w:r w:rsidRPr="008F7C22">
          <w:rPr>
            <w:rStyle w:val="a4"/>
            <w:color w:val="auto"/>
            <w:sz w:val="28"/>
            <w:szCs w:val="28"/>
            <w:lang w:val="en-US"/>
          </w:rPr>
          <w:t>pgu</w:t>
        </w:r>
        <w:r w:rsidRPr="008F7C22">
          <w:rPr>
            <w:rStyle w:val="a4"/>
            <w:color w:val="auto"/>
            <w:sz w:val="28"/>
            <w:szCs w:val="28"/>
          </w:rPr>
          <w:t>.</w:t>
        </w:r>
        <w:r w:rsidRPr="008F7C22">
          <w:rPr>
            <w:rStyle w:val="a4"/>
            <w:color w:val="auto"/>
            <w:sz w:val="28"/>
            <w:szCs w:val="28"/>
            <w:lang w:val="en-US"/>
          </w:rPr>
          <w:t>e</w:t>
        </w:r>
        <w:r w:rsidRPr="008F7C22">
          <w:rPr>
            <w:rStyle w:val="a4"/>
            <w:color w:val="auto"/>
            <w:sz w:val="28"/>
            <w:szCs w:val="28"/>
          </w:rPr>
          <w:t>-</w:t>
        </w:r>
        <w:r w:rsidRPr="008F7C22">
          <w:rPr>
            <w:rStyle w:val="a4"/>
            <w:color w:val="auto"/>
            <w:sz w:val="28"/>
            <w:szCs w:val="28"/>
            <w:lang w:val="en-US"/>
          </w:rPr>
          <w:t>zab</w:t>
        </w:r>
        <w:r w:rsidRPr="008F7C22">
          <w:rPr>
            <w:rStyle w:val="a4"/>
            <w:color w:val="auto"/>
            <w:sz w:val="28"/>
            <w:szCs w:val="28"/>
          </w:rPr>
          <w:t>.</w:t>
        </w:r>
        <w:r w:rsidRPr="008F7C22">
          <w:rPr>
            <w:rStyle w:val="a4"/>
            <w:color w:val="auto"/>
            <w:sz w:val="28"/>
            <w:szCs w:val="28"/>
            <w:lang w:val="en-US"/>
          </w:rPr>
          <w:t>ru</w:t>
        </w:r>
      </w:hyperlink>
      <w:r w:rsidRPr="008F7C22">
        <w:rPr>
          <w:sz w:val="28"/>
          <w:szCs w:val="28"/>
        </w:rPr>
        <w:t xml:space="preserve"> (далее – Портал);</w:t>
      </w:r>
    </w:p>
    <w:p w:rsidR="00CC4988" w:rsidRPr="008F7C22" w:rsidRDefault="00CC4988" w:rsidP="00CC4988">
      <w:pPr>
        <w:ind w:firstLine="709"/>
        <w:jc w:val="both"/>
        <w:rPr>
          <w:sz w:val="28"/>
          <w:szCs w:val="28"/>
        </w:rPr>
      </w:pPr>
      <w:r>
        <w:rPr>
          <w:sz w:val="28"/>
          <w:szCs w:val="28"/>
        </w:rPr>
        <w:t>1.4.</w:t>
      </w:r>
      <w:r w:rsidR="00D64C50">
        <w:rPr>
          <w:sz w:val="28"/>
          <w:szCs w:val="28"/>
        </w:rPr>
        <w:t>2</w:t>
      </w:r>
      <w:r>
        <w:rPr>
          <w:sz w:val="28"/>
          <w:szCs w:val="28"/>
        </w:rPr>
        <w:t xml:space="preserve">. На информационных стендах в помещении, </w:t>
      </w:r>
      <w:r w:rsidRPr="00FD2E7E">
        <w:rPr>
          <w:sz w:val="28"/>
          <w:szCs w:val="28"/>
        </w:rPr>
        <w:t>предназначенном для приема документов для предоставления услуги</w:t>
      </w:r>
      <w:r>
        <w:rPr>
          <w:sz w:val="28"/>
          <w:szCs w:val="28"/>
        </w:rPr>
        <w:t xml:space="preserve">, и  </w:t>
      </w:r>
      <w:r w:rsidRPr="008F7C22">
        <w:rPr>
          <w:sz w:val="28"/>
          <w:szCs w:val="28"/>
        </w:rPr>
        <w:t xml:space="preserve">официальном сайте </w:t>
      </w:r>
      <w:r>
        <w:rPr>
          <w:sz w:val="28"/>
          <w:szCs w:val="28"/>
        </w:rPr>
        <w:t xml:space="preserve">администрации </w:t>
      </w:r>
      <w:r w:rsidRPr="008F7C22">
        <w:rPr>
          <w:sz w:val="28"/>
          <w:szCs w:val="28"/>
        </w:rPr>
        <w:t>размещается следующая информация:</w:t>
      </w:r>
    </w:p>
    <w:p w:rsidR="00CC4988" w:rsidRPr="008F7C22" w:rsidRDefault="00CC4988" w:rsidP="00CC4988">
      <w:pPr>
        <w:ind w:firstLine="709"/>
        <w:jc w:val="both"/>
        <w:rPr>
          <w:sz w:val="28"/>
          <w:szCs w:val="28"/>
        </w:rPr>
      </w:pPr>
      <w:r>
        <w:rPr>
          <w:sz w:val="28"/>
          <w:szCs w:val="28"/>
        </w:rPr>
        <w:t xml:space="preserve">- </w:t>
      </w:r>
      <w:r w:rsidRPr="008F7C22">
        <w:rPr>
          <w:sz w:val="28"/>
          <w:szCs w:val="28"/>
        </w:rPr>
        <w:t>место нахождения, график работы, номера справочных телефонов электронной почты</w:t>
      </w:r>
      <w:r>
        <w:rPr>
          <w:sz w:val="28"/>
          <w:szCs w:val="28"/>
        </w:rPr>
        <w:t>, время приема специалистов</w:t>
      </w:r>
      <w:r w:rsidRPr="008F7C22">
        <w:rPr>
          <w:sz w:val="28"/>
          <w:szCs w:val="28"/>
        </w:rPr>
        <w:t>;</w:t>
      </w:r>
    </w:p>
    <w:p w:rsidR="00CC4988" w:rsidRPr="008F7C22" w:rsidRDefault="00CC4988" w:rsidP="00CC4988">
      <w:pPr>
        <w:ind w:firstLine="709"/>
        <w:jc w:val="both"/>
        <w:rPr>
          <w:sz w:val="28"/>
          <w:szCs w:val="28"/>
        </w:rPr>
      </w:pPr>
      <w:r>
        <w:rPr>
          <w:sz w:val="28"/>
          <w:szCs w:val="28"/>
        </w:rPr>
        <w:t xml:space="preserve">- </w:t>
      </w:r>
      <w:r w:rsidRPr="008F7C22">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CC4988" w:rsidRPr="008F7C22" w:rsidRDefault="00CC4988" w:rsidP="00CC4988">
      <w:pPr>
        <w:ind w:firstLine="709"/>
        <w:jc w:val="both"/>
        <w:rPr>
          <w:sz w:val="28"/>
          <w:szCs w:val="28"/>
        </w:rPr>
      </w:pPr>
      <w:r>
        <w:rPr>
          <w:sz w:val="28"/>
          <w:szCs w:val="28"/>
        </w:rPr>
        <w:t xml:space="preserve">- </w:t>
      </w:r>
      <w:r w:rsidRPr="008F7C22">
        <w:rPr>
          <w:sz w:val="28"/>
          <w:szCs w:val="28"/>
        </w:rPr>
        <w:t>текст настоящего регламента (полная версия на официальном сайте и извлечения на информационном стенде);</w:t>
      </w:r>
    </w:p>
    <w:p w:rsidR="00CC4988" w:rsidRPr="008F7C22" w:rsidRDefault="00CC4988" w:rsidP="00CC4988">
      <w:pPr>
        <w:ind w:firstLine="709"/>
        <w:jc w:val="both"/>
        <w:rPr>
          <w:sz w:val="28"/>
          <w:szCs w:val="28"/>
        </w:rPr>
      </w:pPr>
      <w:r w:rsidRPr="008F7C22">
        <w:rPr>
          <w:sz w:val="28"/>
          <w:szCs w:val="28"/>
        </w:rPr>
        <w:t>1.</w:t>
      </w:r>
      <w:r>
        <w:rPr>
          <w:sz w:val="28"/>
          <w:szCs w:val="28"/>
        </w:rPr>
        <w:t>4.</w:t>
      </w:r>
      <w:r w:rsidR="00D64C50">
        <w:rPr>
          <w:sz w:val="28"/>
          <w:szCs w:val="28"/>
        </w:rPr>
        <w:t>3</w:t>
      </w:r>
      <w:r w:rsidRPr="008F7C22">
        <w:rPr>
          <w:sz w:val="28"/>
          <w:szCs w:val="28"/>
        </w:rPr>
        <w:t>.</w:t>
      </w:r>
      <w:r>
        <w:rPr>
          <w:sz w:val="28"/>
          <w:szCs w:val="28"/>
        </w:rPr>
        <w:t xml:space="preserve"> </w:t>
      </w:r>
      <w:r w:rsidRPr="008F7C22">
        <w:rPr>
          <w:sz w:val="28"/>
          <w:szCs w:val="28"/>
        </w:rPr>
        <w:t>При ответах на телефонные звонки и устные обращения,</w:t>
      </w:r>
      <w:r>
        <w:rPr>
          <w:sz w:val="28"/>
          <w:szCs w:val="28"/>
        </w:rPr>
        <w:t xml:space="preserve"> уполномоченный</w:t>
      </w:r>
      <w:r w:rsidRPr="008F7C22">
        <w:rPr>
          <w:sz w:val="28"/>
          <w:szCs w:val="28"/>
        </w:rPr>
        <w:t xml:space="preserve"> </w:t>
      </w:r>
      <w:r>
        <w:rPr>
          <w:sz w:val="28"/>
          <w:szCs w:val="28"/>
        </w:rPr>
        <w:t>специалист</w:t>
      </w:r>
      <w:r w:rsidRPr="008F7C22">
        <w:rPr>
          <w:sz w:val="28"/>
          <w:szCs w:val="28"/>
        </w:rPr>
        <w:t xml:space="preserve"> </w:t>
      </w:r>
      <w:r w:rsidR="00B01FF9">
        <w:rPr>
          <w:sz w:val="28"/>
          <w:szCs w:val="28"/>
        </w:rPr>
        <w:t>Исполнителя</w:t>
      </w:r>
      <w:r>
        <w:rPr>
          <w:sz w:val="28"/>
          <w:szCs w:val="28"/>
        </w:rPr>
        <w:t xml:space="preserve"> </w:t>
      </w:r>
      <w:r w:rsidRPr="008F7C22">
        <w:rPr>
          <w:sz w:val="28"/>
          <w:szCs w:val="28"/>
        </w:rPr>
        <w:t>подробно и в вежливой (корректной) форме информиру</w:t>
      </w:r>
      <w:r>
        <w:rPr>
          <w:sz w:val="28"/>
          <w:szCs w:val="28"/>
        </w:rPr>
        <w:t>е</w:t>
      </w:r>
      <w:r w:rsidRPr="008F7C22">
        <w:rPr>
          <w:sz w:val="28"/>
          <w:szCs w:val="28"/>
        </w:rPr>
        <w:t xml:space="preserve">т обратившихся по интересующим их вопросам. </w:t>
      </w:r>
    </w:p>
    <w:p w:rsidR="00CC4988" w:rsidRDefault="00CC4988" w:rsidP="00CC4988">
      <w:pPr>
        <w:ind w:firstLine="709"/>
        <w:jc w:val="both"/>
        <w:rPr>
          <w:sz w:val="28"/>
          <w:szCs w:val="28"/>
        </w:rPr>
      </w:pPr>
      <w:r w:rsidRPr="008F7C22">
        <w:rPr>
          <w:sz w:val="28"/>
          <w:szCs w:val="28"/>
        </w:rPr>
        <w:t xml:space="preserve">Должностные лица </w:t>
      </w:r>
      <w:r w:rsidR="00B01FF9">
        <w:rPr>
          <w:sz w:val="28"/>
          <w:szCs w:val="28"/>
        </w:rPr>
        <w:t>Исполнителя</w:t>
      </w:r>
      <w:r>
        <w:rPr>
          <w:sz w:val="28"/>
          <w:szCs w:val="28"/>
        </w:rPr>
        <w:t xml:space="preserve"> </w:t>
      </w:r>
      <w:r w:rsidRPr="008F7C22">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CC4988" w:rsidRPr="008F7C22" w:rsidRDefault="00CC4988" w:rsidP="00CC4988">
      <w:pPr>
        <w:ind w:firstLine="709"/>
        <w:jc w:val="both"/>
        <w:rPr>
          <w:sz w:val="28"/>
          <w:szCs w:val="28"/>
        </w:rPr>
      </w:pPr>
      <w:r>
        <w:rPr>
          <w:sz w:val="28"/>
          <w:szCs w:val="28"/>
        </w:rPr>
        <w:t>1.4.</w:t>
      </w:r>
      <w:r w:rsidR="00D64C50">
        <w:rPr>
          <w:sz w:val="28"/>
          <w:szCs w:val="28"/>
        </w:rPr>
        <w:t>4</w:t>
      </w:r>
      <w:r>
        <w:rPr>
          <w:sz w:val="28"/>
          <w:szCs w:val="28"/>
        </w:rPr>
        <w:t xml:space="preserve">. </w:t>
      </w:r>
      <w:r w:rsidRPr="00B67937">
        <w:rPr>
          <w:sz w:val="28"/>
          <w:szCs w:val="28"/>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(последнее - при наличии), номера телефона исполнителя.</w:t>
      </w:r>
    </w:p>
    <w:p w:rsidR="00CC4988" w:rsidRPr="008F7C22" w:rsidRDefault="00CC4988" w:rsidP="00CC4988">
      <w:pPr>
        <w:ind w:firstLine="709"/>
        <w:jc w:val="both"/>
        <w:rPr>
          <w:sz w:val="28"/>
          <w:szCs w:val="28"/>
        </w:rPr>
      </w:pPr>
      <w:r w:rsidRPr="00B67937">
        <w:rPr>
          <w:sz w:val="28"/>
          <w:szCs w:val="28"/>
        </w:rPr>
        <w:t>Срок ответа на письменное обращение не должен превышать 30 дней со дня регистрации такого обращения</w:t>
      </w:r>
      <w:r w:rsidR="00B01FF9">
        <w:rPr>
          <w:sz w:val="28"/>
          <w:szCs w:val="28"/>
        </w:rPr>
        <w:t xml:space="preserve"> в адрес Исполнителя</w:t>
      </w:r>
      <w:r>
        <w:rPr>
          <w:sz w:val="28"/>
          <w:szCs w:val="28"/>
        </w:rPr>
        <w:t>.</w:t>
      </w:r>
    </w:p>
    <w:p w:rsidR="00CC4988" w:rsidRPr="008F7C22" w:rsidRDefault="00CC4988" w:rsidP="00CC4988">
      <w:pPr>
        <w:ind w:firstLine="709"/>
        <w:jc w:val="both"/>
        <w:rPr>
          <w:sz w:val="28"/>
          <w:szCs w:val="28"/>
        </w:rPr>
      </w:pPr>
      <w:r w:rsidRPr="008F7C22">
        <w:rPr>
          <w:sz w:val="28"/>
          <w:szCs w:val="28"/>
        </w:rPr>
        <w:t>1.</w:t>
      </w:r>
      <w:r>
        <w:rPr>
          <w:sz w:val="28"/>
          <w:szCs w:val="28"/>
        </w:rPr>
        <w:t>4</w:t>
      </w:r>
      <w:r w:rsidRPr="008F7C22">
        <w:rPr>
          <w:sz w:val="28"/>
          <w:szCs w:val="28"/>
        </w:rPr>
        <w:t>.</w:t>
      </w:r>
      <w:r w:rsidR="00D64C50">
        <w:rPr>
          <w:sz w:val="28"/>
          <w:szCs w:val="28"/>
        </w:rPr>
        <w:t>5</w:t>
      </w:r>
      <w:r w:rsidRPr="008F7C22">
        <w:rPr>
          <w:sz w:val="28"/>
          <w:szCs w:val="28"/>
        </w:rPr>
        <w:t>.</w:t>
      </w:r>
      <w:r>
        <w:rPr>
          <w:sz w:val="28"/>
          <w:szCs w:val="28"/>
        </w:rPr>
        <w:t xml:space="preserve"> </w:t>
      </w:r>
      <w:r w:rsidRPr="00D421F8">
        <w:rPr>
          <w:sz w:val="28"/>
          <w:szCs w:val="28"/>
        </w:rPr>
        <w:t>Обращения по вопросам предоставления услуги, поступающие по электронной почте, исполняются аналогично документам на бумажных носителях.</w:t>
      </w:r>
      <w:r>
        <w:rPr>
          <w:sz w:val="28"/>
          <w:szCs w:val="28"/>
        </w:rPr>
        <w:t xml:space="preserve"> Ответ </w:t>
      </w:r>
      <w:r w:rsidRPr="008F7C22">
        <w:rPr>
          <w:sz w:val="28"/>
          <w:szCs w:val="28"/>
        </w:rPr>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C4988" w:rsidRPr="008F7C22" w:rsidRDefault="00CC4988" w:rsidP="00CC4988">
      <w:pPr>
        <w:ind w:firstLine="709"/>
        <w:jc w:val="both"/>
        <w:rPr>
          <w:sz w:val="28"/>
          <w:szCs w:val="28"/>
        </w:rPr>
      </w:pPr>
      <w:r w:rsidRPr="008F7C22">
        <w:rPr>
          <w:sz w:val="28"/>
          <w:szCs w:val="28"/>
        </w:rPr>
        <w:t>1.</w:t>
      </w:r>
      <w:r>
        <w:rPr>
          <w:sz w:val="28"/>
          <w:szCs w:val="28"/>
        </w:rPr>
        <w:t>4</w:t>
      </w:r>
      <w:r w:rsidRPr="008F7C22">
        <w:rPr>
          <w:sz w:val="28"/>
          <w:szCs w:val="28"/>
        </w:rPr>
        <w:t>.</w:t>
      </w:r>
      <w:r w:rsidR="00D64C50">
        <w:rPr>
          <w:sz w:val="28"/>
          <w:szCs w:val="28"/>
        </w:rPr>
        <w:t>6</w:t>
      </w:r>
      <w:r w:rsidRPr="008F7C22">
        <w:rPr>
          <w:sz w:val="28"/>
          <w:szCs w:val="28"/>
        </w:rPr>
        <w:t>.</w:t>
      </w:r>
      <w:r>
        <w:rPr>
          <w:sz w:val="28"/>
          <w:szCs w:val="28"/>
        </w:rPr>
        <w:t xml:space="preserve"> </w:t>
      </w:r>
      <w:r w:rsidRPr="008F7C22">
        <w:rPr>
          <w:sz w:val="28"/>
          <w:szCs w:val="28"/>
        </w:rPr>
        <w:t>Информацию по вопросам предоставления муниципальной услуги, сведения о ходе предоставления услуги можно получить на  Портале.</w:t>
      </w:r>
    </w:p>
    <w:p w:rsidR="00CC4988" w:rsidRPr="008F7C22" w:rsidRDefault="00CC4988" w:rsidP="001317F2">
      <w:pPr>
        <w:ind w:firstLine="709"/>
        <w:jc w:val="both"/>
        <w:rPr>
          <w:sz w:val="28"/>
          <w:szCs w:val="28"/>
        </w:rPr>
      </w:pPr>
    </w:p>
    <w:p w:rsidR="001117D1" w:rsidRPr="00CC4988" w:rsidRDefault="001117D1" w:rsidP="00CC4988">
      <w:pPr>
        <w:tabs>
          <w:tab w:val="left" w:pos="4500"/>
        </w:tabs>
        <w:ind w:firstLine="708"/>
        <w:jc w:val="center"/>
        <w:rPr>
          <w:b/>
          <w:sz w:val="28"/>
          <w:szCs w:val="28"/>
        </w:rPr>
      </w:pPr>
      <w:r w:rsidRPr="00CC4988">
        <w:rPr>
          <w:b/>
          <w:sz w:val="28"/>
          <w:szCs w:val="28"/>
        </w:rPr>
        <w:t>2. Стандарт предоставления муниципальной услуги</w:t>
      </w:r>
    </w:p>
    <w:p w:rsidR="001117D1" w:rsidRPr="00DF2AEE" w:rsidRDefault="001117D1" w:rsidP="009F2D4B">
      <w:pPr>
        <w:rPr>
          <w:sz w:val="28"/>
          <w:szCs w:val="28"/>
        </w:rPr>
      </w:pPr>
    </w:p>
    <w:p w:rsidR="00680D12" w:rsidRPr="00DF2AEE" w:rsidRDefault="001117D1" w:rsidP="00B35C1A">
      <w:pPr>
        <w:pStyle w:val="a3"/>
        <w:spacing w:before="0" w:beforeAutospacing="0" w:after="0" w:afterAutospacing="0"/>
        <w:ind w:firstLine="709"/>
        <w:jc w:val="both"/>
        <w:rPr>
          <w:sz w:val="28"/>
          <w:szCs w:val="28"/>
        </w:rPr>
      </w:pPr>
      <w:r w:rsidRPr="00DF2AEE">
        <w:rPr>
          <w:sz w:val="28"/>
          <w:szCs w:val="28"/>
        </w:rPr>
        <w:t>2.1. Наименование муниципальной услуги</w:t>
      </w:r>
      <w:r w:rsidR="00B35C1A">
        <w:rPr>
          <w:sz w:val="28"/>
          <w:szCs w:val="28"/>
        </w:rPr>
        <w:t xml:space="preserve"> – «</w:t>
      </w:r>
      <w:r w:rsidR="00C01238">
        <w:rPr>
          <w:sz w:val="28"/>
          <w:szCs w:val="28"/>
        </w:rPr>
        <w:t>В</w:t>
      </w:r>
      <w:r w:rsidR="001A2C45" w:rsidRPr="00DF2AEE">
        <w:rPr>
          <w:sz w:val="28"/>
          <w:szCs w:val="28"/>
        </w:rPr>
        <w:t>ыдача градостроительного плана земельного участка</w:t>
      </w:r>
      <w:r w:rsidR="00B35C1A">
        <w:rPr>
          <w:sz w:val="28"/>
          <w:szCs w:val="28"/>
        </w:rPr>
        <w:t>»</w:t>
      </w:r>
      <w:r w:rsidR="001A2C45" w:rsidRPr="00DF2AEE">
        <w:rPr>
          <w:sz w:val="28"/>
          <w:szCs w:val="28"/>
        </w:rPr>
        <w:t>.</w:t>
      </w:r>
    </w:p>
    <w:p w:rsidR="001117D1" w:rsidRPr="00DF2AEE" w:rsidRDefault="001117D1" w:rsidP="009F2D4B">
      <w:pPr>
        <w:ind w:firstLine="709"/>
        <w:jc w:val="both"/>
        <w:rPr>
          <w:sz w:val="28"/>
          <w:szCs w:val="28"/>
        </w:rPr>
      </w:pPr>
      <w:r w:rsidRPr="00DF2AEE">
        <w:rPr>
          <w:sz w:val="28"/>
          <w:szCs w:val="28"/>
        </w:rPr>
        <w:t>2.2. </w:t>
      </w:r>
      <w:r w:rsidR="00C6697A">
        <w:rPr>
          <w:sz w:val="28"/>
          <w:szCs w:val="28"/>
        </w:rPr>
        <w:t>О</w:t>
      </w:r>
      <w:r w:rsidRPr="00DF2AEE">
        <w:rPr>
          <w:sz w:val="28"/>
          <w:szCs w:val="28"/>
        </w:rPr>
        <w:t xml:space="preserve">рган, </w:t>
      </w:r>
      <w:r w:rsidR="00C6697A">
        <w:rPr>
          <w:sz w:val="28"/>
          <w:szCs w:val="28"/>
        </w:rPr>
        <w:t xml:space="preserve">уполномоченный на предоставление муниципальной услуги – </w:t>
      </w:r>
    </w:p>
    <w:p w:rsidR="00C6697A" w:rsidRDefault="00C6697A" w:rsidP="00C6697A">
      <w:pPr>
        <w:pStyle w:val="a3"/>
        <w:spacing w:before="0" w:beforeAutospacing="0" w:after="0" w:afterAutospacing="0"/>
        <w:jc w:val="both"/>
        <w:rPr>
          <w:sz w:val="28"/>
          <w:szCs w:val="28"/>
        </w:rPr>
      </w:pPr>
      <w:r>
        <w:rPr>
          <w:sz w:val="28"/>
          <w:szCs w:val="28"/>
        </w:rPr>
        <w:t>отдел архитектуры, строительства, транспорта, дорожного фонда, ЖКХ и связи администрации муниципального района «Агинский район» (далее – Исполнитель)</w:t>
      </w:r>
    </w:p>
    <w:p w:rsidR="001117D1" w:rsidRPr="00DF2AEE" w:rsidRDefault="001117D1" w:rsidP="00C6697A">
      <w:pPr>
        <w:pStyle w:val="a3"/>
        <w:spacing w:before="0" w:beforeAutospacing="0" w:after="0" w:afterAutospacing="0"/>
        <w:ind w:firstLine="708"/>
        <w:jc w:val="both"/>
        <w:rPr>
          <w:sz w:val="28"/>
          <w:szCs w:val="28"/>
        </w:rPr>
      </w:pPr>
      <w:r w:rsidRPr="00DF2AEE">
        <w:rPr>
          <w:sz w:val="28"/>
          <w:szCs w:val="28"/>
        </w:rPr>
        <w:t>2.3. </w:t>
      </w:r>
      <w:r w:rsidR="00C6697A" w:rsidRPr="00C6697A">
        <w:rPr>
          <w:sz w:val="28"/>
          <w:szCs w:val="28"/>
        </w:rPr>
        <w:t>Результатом предоставления муниципальной услуги является выдача градостроительного плана земельного участка</w:t>
      </w:r>
      <w:r w:rsidR="00C6697A">
        <w:rPr>
          <w:sz w:val="28"/>
          <w:szCs w:val="28"/>
        </w:rPr>
        <w:t xml:space="preserve"> либо </w:t>
      </w:r>
      <w:r w:rsidR="00C6697A" w:rsidRPr="00C6697A">
        <w:rPr>
          <w:sz w:val="28"/>
          <w:szCs w:val="28"/>
        </w:rPr>
        <w:t>отказ в предоставлении муниципальной услуги.</w:t>
      </w:r>
    </w:p>
    <w:p w:rsidR="00680D12" w:rsidRPr="00DF2AEE" w:rsidRDefault="001117D1" w:rsidP="009F2D4B">
      <w:pPr>
        <w:pStyle w:val="a3"/>
        <w:spacing w:before="0" w:beforeAutospacing="0" w:after="0" w:afterAutospacing="0"/>
        <w:ind w:firstLine="709"/>
        <w:jc w:val="both"/>
        <w:rPr>
          <w:sz w:val="28"/>
          <w:szCs w:val="28"/>
        </w:rPr>
      </w:pPr>
      <w:r w:rsidRPr="00DF2AEE">
        <w:rPr>
          <w:sz w:val="28"/>
          <w:szCs w:val="28"/>
        </w:rPr>
        <w:lastRenderedPageBreak/>
        <w:t>2.4</w:t>
      </w:r>
      <w:r w:rsidRPr="00C9027D">
        <w:rPr>
          <w:sz w:val="28"/>
          <w:szCs w:val="28"/>
        </w:rPr>
        <w:t xml:space="preserve">. Срок </w:t>
      </w:r>
      <w:r w:rsidR="001A2C45" w:rsidRPr="00C9027D">
        <w:rPr>
          <w:sz w:val="28"/>
          <w:szCs w:val="28"/>
        </w:rPr>
        <w:t>предоставления муниципальной</w:t>
      </w:r>
      <w:r w:rsidR="00D36C4A" w:rsidRPr="00C9027D">
        <w:rPr>
          <w:sz w:val="28"/>
          <w:szCs w:val="28"/>
        </w:rPr>
        <w:t xml:space="preserve"> услуги не должен превышать </w:t>
      </w:r>
      <w:r w:rsidR="00C9027D">
        <w:rPr>
          <w:sz w:val="28"/>
          <w:szCs w:val="28"/>
        </w:rPr>
        <w:t xml:space="preserve">14 (четырнадцати) </w:t>
      </w:r>
      <w:r w:rsidR="00D36C4A" w:rsidRPr="00C9027D">
        <w:rPr>
          <w:sz w:val="28"/>
          <w:szCs w:val="28"/>
        </w:rPr>
        <w:t>рабочих</w:t>
      </w:r>
      <w:r w:rsidR="001A2C45" w:rsidRPr="00C9027D">
        <w:rPr>
          <w:sz w:val="28"/>
          <w:szCs w:val="28"/>
        </w:rPr>
        <w:t xml:space="preserve"> дней </w:t>
      </w:r>
      <w:r w:rsidR="003B0F3E" w:rsidRPr="00C9027D">
        <w:rPr>
          <w:sz w:val="28"/>
          <w:szCs w:val="28"/>
        </w:rPr>
        <w:t>после получения заявления</w:t>
      </w:r>
      <w:r w:rsidR="00680D12" w:rsidRPr="00C9027D">
        <w:rPr>
          <w:sz w:val="28"/>
          <w:szCs w:val="28"/>
        </w:rPr>
        <w:t xml:space="preserve"> о </w:t>
      </w:r>
      <w:r w:rsidR="00A00D2E" w:rsidRPr="00C9027D">
        <w:rPr>
          <w:sz w:val="28"/>
          <w:szCs w:val="28"/>
        </w:rPr>
        <w:t>предоставлении услуги</w:t>
      </w:r>
      <w:r w:rsidR="00680D12" w:rsidRPr="00C9027D">
        <w:rPr>
          <w:sz w:val="28"/>
          <w:szCs w:val="28"/>
        </w:rPr>
        <w:t>.</w:t>
      </w:r>
    </w:p>
    <w:p w:rsidR="00C6697A" w:rsidRPr="0089783A" w:rsidRDefault="00290885" w:rsidP="00C6697A">
      <w:pPr>
        <w:ind w:firstLine="709"/>
        <w:jc w:val="both"/>
        <w:rPr>
          <w:sz w:val="28"/>
          <w:szCs w:val="28"/>
        </w:rPr>
      </w:pPr>
      <w:r w:rsidRPr="00DF2AEE">
        <w:rPr>
          <w:sz w:val="28"/>
          <w:szCs w:val="28"/>
        </w:rPr>
        <w:t>2.5. </w:t>
      </w:r>
      <w:bookmarkStart w:id="1" w:name="sub_12"/>
      <w:r w:rsidR="00C6697A" w:rsidRPr="0089783A">
        <w:rPr>
          <w:sz w:val="28"/>
          <w:szCs w:val="28"/>
        </w:rPr>
        <w:t xml:space="preserve">Предоставление муниципальной услуги осуществляется в соответствии </w:t>
      </w:r>
      <w:bookmarkEnd w:id="1"/>
      <w:r w:rsidR="00C6697A">
        <w:rPr>
          <w:sz w:val="28"/>
          <w:szCs w:val="28"/>
        </w:rPr>
        <w:t>со следующими нормативными правовыми актами:</w:t>
      </w:r>
    </w:p>
    <w:p w:rsidR="00C6697A" w:rsidRPr="0089783A" w:rsidRDefault="00B6733F" w:rsidP="00C6697A">
      <w:pPr>
        <w:ind w:firstLine="709"/>
        <w:jc w:val="both"/>
        <w:rPr>
          <w:b/>
          <w:sz w:val="28"/>
          <w:szCs w:val="28"/>
        </w:rPr>
      </w:pPr>
      <w:r>
        <w:rPr>
          <w:sz w:val="28"/>
          <w:szCs w:val="28"/>
        </w:rPr>
        <w:t xml:space="preserve"> </w:t>
      </w:r>
      <w:r w:rsidR="00C6697A" w:rsidRPr="0089783A">
        <w:rPr>
          <w:sz w:val="28"/>
          <w:szCs w:val="28"/>
        </w:rPr>
        <w:t>- Конституцией Российской Федерации</w:t>
      </w:r>
      <w:r w:rsidR="00C6697A">
        <w:rPr>
          <w:sz w:val="28"/>
          <w:szCs w:val="28"/>
        </w:rPr>
        <w:t>;</w:t>
      </w:r>
    </w:p>
    <w:p w:rsidR="00C6697A" w:rsidRPr="0089783A" w:rsidRDefault="00C6697A" w:rsidP="00C6697A">
      <w:pPr>
        <w:autoSpaceDE w:val="0"/>
        <w:autoSpaceDN w:val="0"/>
        <w:adjustRightInd w:val="0"/>
        <w:ind w:firstLine="709"/>
        <w:jc w:val="both"/>
        <w:rPr>
          <w:sz w:val="28"/>
          <w:szCs w:val="28"/>
        </w:rPr>
      </w:pPr>
      <w:r>
        <w:rPr>
          <w:sz w:val="28"/>
          <w:szCs w:val="28"/>
        </w:rPr>
        <w:t xml:space="preserve"> </w:t>
      </w:r>
      <w:r w:rsidRPr="0089783A">
        <w:rPr>
          <w:sz w:val="28"/>
          <w:szCs w:val="28"/>
        </w:rPr>
        <w:t>- Градостроительны</w:t>
      </w:r>
      <w:r>
        <w:rPr>
          <w:sz w:val="28"/>
          <w:szCs w:val="28"/>
        </w:rPr>
        <w:t>м кодексом Российской Федерации;</w:t>
      </w:r>
    </w:p>
    <w:p w:rsidR="00C6697A" w:rsidRPr="0089783A" w:rsidRDefault="00C6697A" w:rsidP="00C6697A">
      <w:pPr>
        <w:autoSpaceDE w:val="0"/>
        <w:autoSpaceDN w:val="0"/>
        <w:adjustRightInd w:val="0"/>
        <w:ind w:firstLine="709"/>
        <w:jc w:val="both"/>
        <w:rPr>
          <w:sz w:val="28"/>
          <w:szCs w:val="28"/>
        </w:rPr>
      </w:pPr>
      <w:r>
        <w:rPr>
          <w:sz w:val="28"/>
          <w:szCs w:val="28"/>
        </w:rPr>
        <w:t xml:space="preserve"> </w:t>
      </w:r>
      <w:r w:rsidRPr="0089783A">
        <w:rPr>
          <w:sz w:val="28"/>
          <w:szCs w:val="28"/>
        </w:rPr>
        <w:t>- Федеральным законом от 06.10.2003 №131-ФЗ «Об общих принципах организации местного самоуправления в Российской Федерации»</w:t>
      </w:r>
      <w:r>
        <w:rPr>
          <w:sz w:val="28"/>
          <w:szCs w:val="28"/>
        </w:rPr>
        <w:t>;</w:t>
      </w:r>
    </w:p>
    <w:p w:rsidR="00C6697A" w:rsidRPr="0089783A" w:rsidRDefault="00C6697A" w:rsidP="00B6733F">
      <w:pPr>
        <w:tabs>
          <w:tab w:val="left" w:pos="993"/>
        </w:tabs>
        <w:ind w:firstLine="709"/>
        <w:jc w:val="both"/>
        <w:rPr>
          <w:sz w:val="28"/>
          <w:szCs w:val="28"/>
        </w:rPr>
      </w:pPr>
      <w:r>
        <w:rPr>
          <w:sz w:val="28"/>
          <w:szCs w:val="28"/>
        </w:rPr>
        <w:t xml:space="preserve"> -</w:t>
      </w:r>
      <w:r w:rsidR="00B6733F">
        <w:rPr>
          <w:sz w:val="28"/>
          <w:szCs w:val="28"/>
        </w:rPr>
        <w:t xml:space="preserve"> </w:t>
      </w:r>
      <w:r w:rsidRPr="0089783A">
        <w:rPr>
          <w:sz w:val="28"/>
          <w:szCs w:val="28"/>
        </w:rPr>
        <w:t>Федеральным законом от 27.07.2006 № 149-ФЗ «Об информации, информационных технологиях и о защите информации»</w:t>
      </w:r>
      <w:r>
        <w:rPr>
          <w:sz w:val="28"/>
          <w:szCs w:val="28"/>
        </w:rPr>
        <w:t>;</w:t>
      </w:r>
    </w:p>
    <w:p w:rsidR="00C6697A" w:rsidRDefault="00C6697A" w:rsidP="00C6697A">
      <w:pPr>
        <w:autoSpaceDE w:val="0"/>
        <w:autoSpaceDN w:val="0"/>
        <w:adjustRightInd w:val="0"/>
        <w:ind w:firstLine="709"/>
        <w:jc w:val="both"/>
        <w:rPr>
          <w:sz w:val="28"/>
          <w:szCs w:val="28"/>
        </w:rPr>
      </w:pPr>
      <w:r>
        <w:rPr>
          <w:sz w:val="28"/>
          <w:szCs w:val="28"/>
        </w:rPr>
        <w:t xml:space="preserve"> -</w:t>
      </w:r>
      <w:r w:rsidR="00B6733F">
        <w:rPr>
          <w:sz w:val="28"/>
          <w:szCs w:val="28"/>
        </w:rPr>
        <w:t xml:space="preserve"> </w:t>
      </w:r>
      <w:r w:rsidRPr="0089783A">
        <w:rPr>
          <w:sz w:val="28"/>
          <w:szCs w:val="28"/>
        </w:rPr>
        <w:t>Федеральным законом от 27.07.2010 № 210-ФЗ «Об организации предоставления государственных и муниципальных услуг»</w:t>
      </w:r>
      <w:r>
        <w:rPr>
          <w:sz w:val="28"/>
          <w:szCs w:val="28"/>
        </w:rPr>
        <w:t>;</w:t>
      </w:r>
    </w:p>
    <w:p w:rsidR="00C6697A" w:rsidRDefault="00C6697A" w:rsidP="00C6697A">
      <w:pPr>
        <w:autoSpaceDE w:val="0"/>
        <w:autoSpaceDN w:val="0"/>
        <w:adjustRightInd w:val="0"/>
        <w:ind w:firstLine="709"/>
        <w:jc w:val="both"/>
        <w:rPr>
          <w:sz w:val="28"/>
          <w:szCs w:val="28"/>
        </w:rPr>
      </w:pPr>
      <w:r>
        <w:rPr>
          <w:sz w:val="28"/>
          <w:szCs w:val="28"/>
        </w:rPr>
        <w:t xml:space="preserve"> - </w:t>
      </w:r>
      <w:r w:rsidRPr="00AD36A5">
        <w:rPr>
          <w:sz w:val="28"/>
          <w:szCs w:val="28"/>
        </w:rPr>
        <w:t xml:space="preserve">Федеральным законом от 27.07.2006 </w:t>
      </w:r>
      <w:r>
        <w:rPr>
          <w:sz w:val="28"/>
          <w:szCs w:val="28"/>
        </w:rPr>
        <w:t xml:space="preserve">№ </w:t>
      </w:r>
      <w:r w:rsidRPr="00AD36A5">
        <w:rPr>
          <w:sz w:val="28"/>
          <w:szCs w:val="28"/>
        </w:rPr>
        <w:t xml:space="preserve">152-ФЗ </w:t>
      </w:r>
      <w:r>
        <w:rPr>
          <w:sz w:val="28"/>
          <w:szCs w:val="28"/>
        </w:rPr>
        <w:t>«</w:t>
      </w:r>
      <w:r w:rsidRPr="00AD36A5">
        <w:rPr>
          <w:sz w:val="28"/>
          <w:szCs w:val="28"/>
        </w:rPr>
        <w:t>О персональных данных</w:t>
      </w:r>
      <w:r>
        <w:rPr>
          <w:sz w:val="28"/>
          <w:szCs w:val="28"/>
        </w:rPr>
        <w:t>»</w:t>
      </w:r>
      <w:r w:rsidRPr="00AD36A5">
        <w:rPr>
          <w:sz w:val="28"/>
          <w:szCs w:val="28"/>
        </w:rPr>
        <w:t>;</w:t>
      </w:r>
    </w:p>
    <w:p w:rsidR="00C6697A" w:rsidRDefault="00C6697A" w:rsidP="00C6697A">
      <w:pPr>
        <w:autoSpaceDE w:val="0"/>
        <w:autoSpaceDN w:val="0"/>
        <w:adjustRightInd w:val="0"/>
        <w:ind w:firstLine="709"/>
        <w:jc w:val="both"/>
        <w:rPr>
          <w:sz w:val="28"/>
          <w:szCs w:val="28"/>
        </w:rPr>
      </w:pPr>
      <w:r>
        <w:rPr>
          <w:sz w:val="28"/>
          <w:szCs w:val="28"/>
        </w:rPr>
        <w:t xml:space="preserve"> - </w:t>
      </w:r>
      <w:r w:rsidRPr="00AD36A5">
        <w:rPr>
          <w:sz w:val="28"/>
          <w:szCs w:val="28"/>
        </w:rPr>
        <w:t xml:space="preserve">Федеральным законом от 06.04.2011 </w:t>
      </w:r>
      <w:r>
        <w:rPr>
          <w:sz w:val="28"/>
          <w:szCs w:val="28"/>
        </w:rPr>
        <w:t>№</w:t>
      </w:r>
      <w:r w:rsidRPr="00AD36A5">
        <w:rPr>
          <w:sz w:val="28"/>
          <w:szCs w:val="28"/>
        </w:rPr>
        <w:t xml:space="preserve"> 63-ФЗ </w:t>
      </w:r>
      <w:r>
        <w:rPr>
          <w:sz w:val="28"/>
          <w:szCs w:val="28"/>
        </w:rPr>
        <w:t>«</w:t>
      </w:r>
      <w:r w:rsidRPr="00AD36A5">
        <w:rPr>
          <w:sz w:val="28"/>
          <w:szCs w:val="28"/>
        </w:rPr>
        <w:t>Об электронной подписи</w:t>
      </w:r>
      <w:r>
        <w:rPr>
          <w:sz w:val="28"/>
          <w:szCs w:val="28"/>
        </w:rPr>
        <w:t>»</w:t>
      </w:r>
      <w:r w:rsidRPr="00AD36A5">
        <w:rPr>
          <w:sz w:val="28"/>
          <w:szCs w:val="28"/>
        </w:rPr>
        <w:t>;</w:t>
      </w:r>
    </w:p>
    <w:p w:rsidR="00C6697A" w:rsidRDefault="00C6697A" w:rsidP="00C6697A">
      <w:pPr>
        <w:autoSpaceDE w:val="0"/>
        <w:autoSpaceDN w:val="0"/>
        <w:adjustRightInd w:val="0"/>
        <w:ind w:firstLine="709"/>
        <w:jc w:val="both"/>
        <w:rPr>
          <w:sz w:val="28"/>
          <w:szCs w:val="28"/>
        </w:rPr>
      </w:pPr>
      <w:r>
        <w:rPr>
          <w:sz w:val="28"/>
          <w:szCs w:val="28"/>
        </w:rPr>
        <w:t xml:space="preserve"> - </w:t>
      </w:r>
      <w:r w:rsidR="0015402D">
        <w:rPr>
          <w:sz w:val="28"/>
          <w:szCs w:val="28"/>
        </w:rPr>
        <w:t>П</w:t>
      </w:r>
      <w:r>
        <w:rPr>
          <w:sz w:val="28"/>
          <w:szCs w:val="28"/>
        </w:rPr>
        <w:t xml:space="preserve">остановлением </w:t>
      </w:r>
      <w:r w:rsidR="0015402D">
        <w:rPr>
          <w:sz w:val="28"/>
          <w:szCs w:val="28"/>
        </w:rPr>
        <w:t>П</w:t>
      </w:r>
      <w:r>
        <w:rPr>
          <w:sz w:val="28"/>
          <w:szCs w:val="28"/>
        </w:rPr>
        <w:t xml:space="preserve">равительства Российской федерации от 30.04.2014 № 403 «Об исчерпывающем перечне процедур в сфере жилищного строительства»; </w:t>
      </w:r>
    </w:p>
    <w:p w:rsidR="00C6697A" w:rsidRDefault="0015402D" w:rsidP="00C6697A">
      <w:pPr>
        <w:autoSpaceDE w:val="0"/>
        <w:autoSpaceDN w:val="0"/>
        <w:adjustRightInd w:val="0"/>
        <w:ind w:firstLine="709"/>
        <w:jc w:val="both"/>
        <w:rPr>
          <w:sz w:val="28"/>
          <w:szCs w:val="28"/>
        </w:rPr>
      </w:pPr>
      <w:r w:rsidRPr="0015402D">
        <w:rPr>
          <w:sz w:val="28"/>
          <w:szCs w:val="28"/>
        </w:rPr>
        <w:t xml:space="preserve">- </w:t>
      </w:r>
      <w:r w:rsidR="00C6697A">
        <w:rPr>
          <w:sz w:val="28"/>
          <w:szCs w:val="28"/>
        </w:rPr>
        <w:t xml:space="preserve"> правилами землепользования и застройки сельских поселений, входящих в состав муниципального района «Агинский район»;</w:t>
      </w:r>
    </w:p>
    <w:p w:rsidR="00C6697A" w:rsidRDefault="00C6697A" w:rsidP="00C6697A">
      <w:pPr>
        <w:autoSpaceDE w:val="0"/>
        <w:autoSpaceDN w:val="0"/>
        <w:adjustRightInd w:val="0"/>
        <w:ind w:firstLine="709"/>
        <w:jc w:val="both"/>
        <w:rPr>
          <w:sz w:val="28"/>
          <w:szCs w:val="28"/>
        </w:rPr>
      </w:pPr>
      <w:r>
        <w:rPr>
          <w:sz w:val="28"/>
          <w:szCs w:val="28"/>
        </w:rPr>
        <w:t xml:space="preserve"> - Уставом администрации муниципального района «Агинский район», принятым  решением Совета муниципального района «Агинский район» от 11.09.2014 № 369;</w:t>
      </w:r>
    </w:p>
    <w:p w:rsidR="00C6697A" w:rsidRDefault="00C6697A" w:rsidP="00C6697A">
      <w:pPr>
        <w:autoSpaceDE w:val="0"/>
        <w:autoSpaceDN w:val="0"/>
        <w:adjustRightInd w:val="0"/>
        <w:ind w:firstLine="709"/>
        <w:jc w:val="both"/>
        <w:rPr>
          <w:sz w:val="28"/>
          <w:szCs w:val="28"/>
        </w:rPr>
      </w:pPr>
      <w:r>
        <w:rPr>
          <w:sz w:val="28"/>
          <w:szCs w:val="28"/>
        </w:rPr>
        <w:t xml:space="preserve"> - решением Совета муниципального района «Агинский район» от 12.01.2015 № 36 «Об утверждении Положения об отделе архитектуры, строительства, транспорта, дорожного фонда, жилищно-коммунального  и связи администрации муниципального района «Агинский район»;</w:t>
      </w:r>
    </w:p>
    <w:p w:rsidR="00290885" w:rsidRPr="00DF2AEE" w:rsidRDefault="00290885" w:rsidP="009F2D4B">
      <w:pPr>
        <w:ind w:firstLine="709"/>
        <w:jc w:val="both"/>
        <w:rPr>
          <w:sz w:val="28"/>
          <w:szCs w:val="28"/>
        </w:rPr>
      </w:pPr>
      <w:r w:rsidRPr="00DF2AEE">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167891">
        <w:rPr>
          <w:sz w:val="28"/>
          <w:szCs w:val="28"/>
        </w:rPr>
        <w:t>муниципального района «Агинский район»</w:t>
      </w:r>
    </w:p>
    <w:p w:rsidR="00865471" w:rsidRPr="00C9027D" w:rsidRDefault="00F24B4A" w:rsidP="00865471">
      <w:pPr>
        <w:ind w:firstLine="709"/>
        <w:jc w:val="both"/>
        <w:rPr>
          <w:sz w:val="28"/>
          <w:szCs w:val="28"/>
        </w:rPr>
      </w:pPr>
      <w:r w:rsidRPr="00DF2AEE">
        <w:rPr>
          <w:sz w:val="28"/>
          <w:szCs w:val="28"/>
        </w:rPr>
        <w:t>2.6. </w:t>
      </w:r>
      <w:r w:rsidR="00C9027D" w:rsidRPr="00C9027D">
        <w:rPr>
          <w:sz w:val="28"/>
          <w:szCs w:val="28"/>
        </w:rPr>
        <w:t>Д</w:t>
      </w:r>
      <w:r w:rsidR="00865471" w:rsidRPr="00C9027D">
        <w:rPr>
          <w:sz w:val="28"/>
          <w:szCs w:val="28"/>
        </w:rPr>
        <w:t xml:space="preserve">ля получения муниципальной услуги заявитель направляет Исполнителю  заявление о выдаче градостроительного плана земельного участка </w:t>
      </w:r>
      <w:r w:rsidR="00502094" w:rsidRPr="00C9027D">
        <w:rPr>
          <w:sz w:val="28"/>
          <w:szCs w:val="28"/>
        </w:rPr>
        <w:t xml:space="preserve">по форме </w:t>
      </w:r>
      <w:r w:rsidR="00865471" w:rsidRPr="00C9027D">
        <w:rPr>
          <w:sz w:val="28"/>
          <w:szCs w:val="28"/>
        </w:rPr>
        <w:t>согласно приложению № 1 к настоящему регламенту.</w:t>
      </w:r>
    </w:p>
    <w:p w:rsidR="00502094" w:rsidRPr="00C9027D" w:rsidRDefault="00502094" w:rsidP="00502094">
      <w:pPr>
        <w:ind w:firstLine="709"/>
        <w:jc w:val="both"/>
        <w:rPr>
          <w:sz w:val="28"/>
          <w:szCs w:val="28"/>
        </w:rPr>
      </w:pPr>
      <w:r w:rsidRPr="00C9027D">
        <w:rPr>
          <w:sz w:val="28"/>
          <w:szCs w:val="28"/>
        </w:rPr>
        <w:t>К заявлению необходимо приложить:</w:t>
      </w:r>
    </w:p>
    <w:p w:rsidR="00502094" w:rsidRPr="00C9027D" w:rsidRDefault="00502094" w:rsidP="00502094">
      <w:pPr>
        <w:pStyle w:val="af1"/>
        <w:numPr>
          <w:ilvl w:val="0"/>
          <w:numId w:val="24"/>
        </w:numPr>
        <w:tabs>
          <w:tab w:val="left" w:pos="1134"/>
        </w:tabs>
        <w:ind w:left="0" w:firstLine="709"/>
        <w:jc w:val="both"/>
        <w:rPr>
          <w:sz w:val="28"/>
          <w:szCs w:val="28"/>
        </w:rPr>
      </w:pPr>
      <w:r w:rsidRPr="00C9027D">
        <w:rPr>
          <w:sz w:val="28"/>
          <w:szCs w:val="28"/>
        </w:rPr>
        <w:t>копию (при предъявлении подлинника) документа, удостоверяющего личность заявителя, являющегося физическим лицом;</w:t>
      </w:r>
    </w:p>
    <w:p w:rsidR="00502094" w:rsidRPr="00C9027D" w:rsidRDefault="00502094" w:rsidP="004B2F82">
      <w:pPr>
        <w:pStyle w:val="af1"/>
        <w:numPr>
          <w:ilvl w:val="0"/>
          <w:numId w:val="24"/>
        </w:numPr>
        <w:jc w:val="both"/>
        <w:rPr>
          <w:sz w:val="28"/>
          <w:szCs w:val="28"/>
        </w:rPr>
      </w:pPr>
      <w:r w:rsidRPr="00C9027D">
        <w:rPr>
          <w:sz w:val="28"/>
          <w:szCs w:val="28"/>
        </w:rPr>
        <w:t>документ, подтверждающий полномочия представителя заявителя;</w:t>
      </w:r>
    </w:p>
    <w:p w:rsidR="004B2F82" w:rsidRPr="00C9027D" w:rsidRDefault="004B2F82" w:rsidP="004B2F82">
      <w:pPr>
        <w:pStyle w:val="af1"/>
        <w:ind w:left="1069"/>
        <w:jc w:val="both"/>
        <w:rPr>
          <w:sz w:val="28"/>
          <w:szCs w:val="28"/>
        </w:rPr>
      </w:pPr>
      <w:r w:rsidRPr="00C9027D">
        <w:rPr>
          <w:sz w:val="28"/>
          <w:szCs w:val="28"/>
        </w:rPr>
        <w:t>Заявитель вправе представить:</w:t>
      </w:r>
    </w:p>
    <w:p w:rsidR="004B2F82" w:rsidRPr="00C9027D" w:rsidRDefault="004B2F82" w:rsidP="004B2F82">
      <w:pPr>
        <w:pStyle w:val="af1"/>
        <w:ind w:left="0"/>
        <w:jc w:val="both"/>
        <w:rPr>
          <w:sz w:val="28"/>
          <w:szCs w:val="28"/>
        </w:rPr>
      </w:pPr>
      <w:r w:rsidRPr="00C9027D">
        <w:rPr>
          <w:sz w:val="28"/>
          <w:szCs w:val="28"/>
        </w:rPr>
        <w:t>цветную копию топоосновы для проектирования, подготовленную на основании топографо-геодезической изученности участка (объекта), инженерных изысканий земельного участка с прилегающей территорией в размере, необходимом для определения охранной зоны до существующих инженерных коммуникаций, равной 30 м и равной размеру санитарно-защитной зоны (если объект имеет санитарно-защитную зону, которая не укладывается в границах земельного участка, подлежащего застройке);</w:t>
      </w:r>
    </w:p>
    <w:p w:rsidR="004B2F82" w:rsidRPr="004B2F82" w:rsidRDefault="004B2F82" w:rsidP="004B2F82">
      <w:pPr>
        <w:pStyle w:val="af1"/>
        <w:ind w:left="0"/>
        <w:jc w:val="both"/>
        <w:rPr>
          <w:sz w:val="28"/>
          <w:szCs w:val="28"/>
        </w:rPr>
      </w:pPr>
      <w:r w:rsidRPr="00C9027D">
        <w:rPr>
          <w:sz w:val="28"/>
          <w:szCs w:val="28"/>
        </w:rPr>
        <w:lastRenderedPageBreak/>
        <w:t>технические паспорта объектов капитального строительства, расположенных на земельном участке.</w:t>
      </w:r>
    </w:p>
    <w:p w:rsidR="000D01AC" w:rsidRDefault="000D01AC" w:rsidP="009F2D4B">
      <w:pPr>
        <w:ind w:firstLine="709"/>
        <w:jc w:val="both"/>
        <w:rPr>
          <w:sz w:val="28"/>
          <w:szCs w:val="28"/>
        </w:rPr>
      </w:pPr>
      <w:r w:rsidRPr="0089783A">
        <w:rPr>
          <w:sz w:val="28"/>
          <w:szCs w:val="28"/>
        </w:rPr>
        <w:t>2.</w:t>
      </w:r>
      <w:r>
        <w:rPr>
          <w:sz w:val="28"/>
          <w:szCs w:val="28"/>
        </w:rPr>
        <w:t xml:space="preserve">7.  </w:t>
      </w:r>
      <w:r w:rsidRPr="00677B0A">
        <w:rPr>
          <w:sz w:val="28"/>
          <w:szCs w:val="28"/>
        </w:rPr>
        <w:t xml:space="preserve">Орган, предоставляющий муниципальную услугу, не вправе требовать от </w:t>
      </w:r>
      <w:r>
        <w:rPr>
          <w:sz w:val="28"/>
          <w:szCs w:val="28"/>
        </w:rPr>
        <w:t>з</w:t>
      </w:r>
      <w:r w:rsidRPr="00677B0A">
        <w:rPr>
          <w:sz w:val="28"/>
          <w:szCs w:val="28"/>
        </w:rPr>
        <w:t>аявителя предоставления иных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w:t>
      </w:r>
      <w:r>
        <w:rPr>
          <w:sz w:val="28"/>
          <w:szCs w:val="28"/>
        </w:rPr>
        <w:t xml:space="preserve"> отношения, </w:t>
      </w:r>
      <w:r w:rsidRPr="00677B0A">
        <w:rPr>
          <w:sz w:val="28"/>
          <w:szCs w:val="28"/>
        </w:rPr>
        <w:t>возникающие в связи с предоставлением муниципальной услуги.</w:t>
      </w:r>
    </w:p>
    <w:p w:rsidR="000D01AC" w:rsidRDefault="000D01AC" w:rsidP="000D01AC">
      <w:pPr>
        <w:ind w:firstLine="709"/>
        <w:jc w:val="both"/>
        <w:rPr>
          <w:sz w:val="28"/>
          <w:szCs w:val="28"/>
        </w:rPr>
      </w:pPr>
      <w:r>
        <w:rPr>
          <w:sz w:val="28"/>
          <w:szCs w:val="28"/>
        </w:rPr>
        <w:t xml:space="preserve">2.8.  </w:t>
      </w:r>
      <w:r w:rsidRPr="00677B0A">
        <w:rPr>
          <w:sz w:val="28"/>
          <w:szCs w:val="28"/>
        </w:rPr>
        <w:t>Перечень оснований для отказа в приеме документов, необходимых для предоставления муниципальной услуги.</w:t>
      </w:r>
    </w:p>
    <w:p w:rsidR="000D01AC" w:rsidRDefault="000D01AC" w:rsidP="000D01AC">
      <w:pPr>
        <w:ind w:firstLine="709"/>
        <w:jc w:val="both"/>
        <w:rPr>
          <w:sz w:val="28"/>
          <w:szCs w:val="28"/>
        </w:rPr>
      </w:pPr>
      <w:r w:rsidRPr="00677B0A">
        <w:rPr>
          <w:sz w:val="28"/>
          <w:szCs w:val="28"/>
        </w:rPr>
        <w:t>Основания для отказа в приеме документов, необходимых для предоставления муниципальной услуги законодательством не установлены.</w:t>
      </w:r>
    </w:p>
    <w:p w:rsidR="002D55C4" w:rsidRDefault="002D55C4" w:rsidP="009F2D4B">
      <w:pPr>
        <w:ind w:firstLine="709"/>
        <w:jc w:val="both"/>
        <w:rPr>
          <w:sz w:val="28"/>
          <w:szCs w:val="28"/>
        </w:rPr>
      </w:pPr>
      <w:r w:rsidRPr="00DF2AEE">
        <w:rPr>
          <w:sz w:val="28"/>
          <w:szCs w:val="28"/>
        </w:rPr>
        <w:t>2.</w:t>
      </w:r>
      <w:r w:rsidR="000D01AC">
        <w:rPr>
          <w:sz w:val="28"/>
          <w:szCs w:val="28"/>
        </w:rPr>
        <w:t>9</w:t>
      </w:r>
      <w:r w:rsidRPr="00DF2AEE">
        <w:rPr>
          <w:sz w:val="28"/>
          <w:szCs w:val="28"/>
        </w:rPr>
        <w:t>. Перечень оснований для отказа в предостав</w:t>
      </w:r>
      <w:r w:rsidR="007B574F">
        <w:rPr>
          <w:sz w:val="28"/>
          <w:szCs w:val="28"/>
        </w:rPr>
        <w:t>лении муниципальной услуги</w:t>
      </w:r>
    </w:p>
    <w:p w:rsidR="007B574F" w:rsidRDefault="007B574F" w:rsidP="009F2D4B">
      <w:pPr>
        <w:ind w:firstLine="709"/>
        <w:jc w:val="both"/>
        <w:rPr>
          <w:sz w:val="28"/>
          <w:szCs w:val="28"/>
        </w:rPr>
      </w:pPr>
      <w:r>
        <w:rPr>
          <w:sz w:val="28"/>
          <w:szCs w:val="28"/>
        </w:rPr>
        <w:t>В соответствии</w:t>
      </w:r>
      <w:r w:rsidRPr="007B574F">
        <w:rPr>
          <w:sz w:val="28"/>
          <w:szCs w:val="28"/>
        </w:rPr>
        <w:t xml:space="preserve"> </w:t>
      </w:r>
      <w:r>
        <w:rPr>
          <w:sz w:val="28"/>
          <w:szCs w:val="28"/>
        </w:rPr>
        <w:t>с пунктом 1 статье 57.3 Градостроительного кодекса Российской Федерации г</w:t>
      </w:r>
      <w:r w:rsidRPr="007B574F">
        <w:rPr>
          <w:sz w:val="28"/>
          <w:szCs w:val="28"/>
        </w:rPr>
        <w:t>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9027D" w:rsidRDefault="00C9027D" w:rsidP="007B574F">
      <w:pPr>
        <w:ind w:firstLine="708"/>
        <w:jc w:val="both"/>
        <w:rPr>
          <w:sz w:val="28"/>
          <w:szCs w:val="28"/>
        </w:rPr>
      </w:pPr>
      <w:r w:rsidRPr="00C9027D">
        <w:rPr>
          <w:sz w:val="28"/>
          <w:szCs w:val="28"/>
        </w:rPr>
        <w:t xml:space="preserve">В случае, если в соответствии с </w:t>
      </w:r>
      <w:r>
        <w:rPr>
          <w:sz w:val="28"/>
          <w:szCs w:val="28"/>
        </w:rPr>
        <w:t>Градостроительным</w:t>
      </w:r>
      <w:r w:rsidRPr="00C9027D">
        <w:rPr>
          <w:sz w:val="28"/>
          <w:szCs w:val="28"/>
        </w:rPr>
        <w:t xml:space="preserve">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80D12" w:rsidRPr="00DF2AEE" w:rsidRDefault="00C93769" w:rsidP="009F2D4B">
      <w:pPr>
        <w:ind w:firstLine="709"/>
        <w:jc w:val="both"/>
        <w:rPr>
          <w:sz w:val="28"/>
          <w:szCs w:val="28"/>
        </w:rPr>
      </w:pPr>
      <w:r w:rsidRPr="00DF2AEE">
        <w:rPr>
          <w:sz w:val="28"/>
          <w:szCs w:val="28"/>
        </w:rPr>
        <w:t>2.</w:t>
      </w:r>
      <w:r w:rsidR="00116114" w:rsidRPr="00DF2AEE">
        <w:rPr>
          <w:sz w:val="28"/>
          <w:szCs w:val="28"/>
        </w:rPr>
        <w:t>1</w:t>
      </w:r>
      <w:r w:rsidR="00290885" w:rsidRPr="00DF2AEE">
        <w:rPr>
          <w:sz w:val="28"/>
          <w:szCs w:val="28"/>
        </w:rPr>
        <w:t>0</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9F2D4B">
      <w:pPr>
        <w:ind w:firstLine="709"/>
        <w:jc w:val="both"/>
        <w:rPr>
          <w:sz w:val="28"/>
          <w:szCs w:val="28"/>
        </w:rPr>
      </w:pPr>
      <w:r w:rsidRPr="00DF2AEE">
        <w:rPr>
          <w:sz w:val="28"/>
          <w:szCs w:val="28"/>
        </w:rPr>
        <w:t>2.1</w:t>
      </w:r>
      <w:r w:rsidR="00290885" w:rsidRPr="00DF2AEE">
        <w:rPr>
          <w:sz w:val="28"/>
          <w:szCs w:val="28"/>
        </w:rPr>
        <w:t>1</w:t>
      </w:r>
      <w:r w:rsidRPr="00DF2AEE">
        <w:rPr>
          <w:sz w:val="28"/>
          <w:szCs w:val="28"/>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DF2AEE">
        <w:rPr>
          <w:sz w:val="28"/>
          <w:szCs w:val="28"/>
        </w:rPr>
        <w:t>15</w:t>
      </w:r>
      <w:r w:rsidRPr="00DF2AEE">
        <w:rPr>
          <w:sz w:val="28"/>
          <w:szCs w:val="28"/>
        </w:rPr>
        <w:t xml:space="preserve"> минут.</w:t>
      </w:r>
    </w:p>
    <w:p w:rsidR="00B56862" w:rsidRPr="00DF2AEE" w:rsidRDefault="00B56862" w:rsidP="009F2D4B">
      <w:pPr>
        <w:ind w:firstLine="709"/>
        <w:jc w:val="both"/>
        <w:rPr>
          <w:sz w:val="28"/>
          <w:szCs w:val="28"/>
        </w:rPr>
      </w:pPr>
      <w:r w:rsidRPr="00DF2AEE">
        <w:rPr>
          <w:sz w:val="28"/>
          <w:szCs w:val="28"/>
        </w:rPr>
        <w:t>2.1</w:t>
      </w:r>
      <w:r w:rsidR="00290885" w:rsidRPr="00DF2AEE">
        <w:rPr>
          <w:sz w:val="28"/>
          <w:szCs w:val="28"/>
        </w:rPr>
        <w:t>2</w:t>
      </w:r>
      <w:r w:rsidRPr="00DF2AEE">
        <w:rPr>
          <w:sz w:val="28"/>
          <w:szCs w:val="28"/>
        </w:rPr>
        <w:t>. Срок и порядок регистрации запроса заявителя о предоставлении муниципальной услуги:</w:t>
      </w:r>
    </w:p>
    <w:p w:rsidR="00605DDF" w:rsidRPr="00DF2AEE" w:rsidRDefault="00605DDF" w:rsidP="009F2D4B">
      <w:pPr>
        <w:ind w:firstLine="709"/>
        <w:jc w:val="both"/>
        <w:rPr>
          <w:sz w:val="28"/>
          <w:szCs w:val="28"/>
        </w:rPr>
      </w:pPr>
      <w:r w:rsidRPr="00DF2AEE">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DF2AEE" w:rsidRDefault="00605DDF" w:rsidP="009F2D4B">
      <w:pPr>
        <w:ind w:firstLine="709"/>
        <w:jc w:val="both"/>
        <w:rPr>
          <w:sz w:val="28"/>
          <w:szCs w:val="28"/>
        </w:rPr>
      </w:pPr>
      <w:r w:rsidRPr="00DF2AEE">
        <w:rPr>
          <w:sz w:val="28"/>
          <w:szCs w:val="28"/>
        </w:rPr>
        <w:lastRenderedPageBreak/>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DF2AEE">
        <w:rPr>
          <w:sz w:val="28"/>
          <w:szCs w:val="28"/>
        </w:rPr>
        <w:t>дство, в течение 1 рабочего дня;</w:t>
      </w:r>
    </w:p>
    <w:p w:rsidR="00F850AF" w:rsidRPr="00DF2AEE" w:rsidRDefault="00A82D4E" w:rsidP="009F2D4B">
      <w:pPr>
        <w:ind w:firstLine="709"/>
        <w:jc w:val="both"/>
        <w:rPr>
          <w:sz w:val="28"/>
          <w:szCs w:val="28"/>
        </w:rPr>
      </w:pPr>
      <w:r w:rsidRPr="00DF2AEE">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DF2AEE">
        <w:rPr>
          <w:sz w:val="28"/>
          <w:szCs w:val="28"/>
        </w:rPr>
        <w:t>.</w:t>
      </w:r>
    </w:p>
    <w:p w:rsidR="007B574F" w:rsidRPr="0089783A" w:rsidRDefault="007B574F" w:rsidP="007B574F">
      <w:pPr>
        <w:ind w:firstLine="709"/>
        <w:jc w:val="both"/>
        <w:rPr>
          <w:sz w:val="28"/>
          <w:szCs w:val="28"/>
        </w:rPr>
      </w:pPr>
      <w:bookmarkStart w:id="2" w:name="sub_212"/>
      <w:bookmarkStart w:id="3" w:name="sub_213"/>
      <w:bookmarkStart w:id="4" w:name="sub_131"/>
      <w:r w:rsidRPr="0089783A">
        <w:rPr>
          <w:sz w:val="28"/>
          <w:szCs w:val="28"/>
        </w:rPr>
        <w:t>2.1</w:t>
      </w:r>
      <w:r>
        <w:rPr>
          <w:sz w:val="28"/>
          <w:szCs w:val="28"/>
        </w:rPr>
        <w:t>3</w:t>
      </w:r>
      <w:r w:rsidRPr="0089783A">
        <w:rPr>
          <w:sz w:val="28"/>
          <w:szCs w:val="28"/>
        </w:rPr>
        <w:t>. </w:t>
      </w:r>
      <w:r>
        <w:rPr>
          <w:sz w:val="28"/>
          <w:szCs w:val="28"/>
        </w:rPr>
        <w:t xml:space="preserve"> </w:t>
      </w:r>
      <w:r w:rsidRPr="0089783A">
        <w:rPr>
          <w:sz w:val="28"/>
          <w:szCs w:val="28"/>
        </w:rPr>
        <w:t>Требования к местам предоставления муниципальной услуги</w:t>
      </w:r>
    </w:p>
    <w:bookmarkEnd w:id="2"/>
    <w:p w:rsidR="007B574F" w:rsidRDefault="007B574F" w:rsidP="007B574F">
      <w:pPr>
        <w:ind w:firstLine="709"/>
        <w:jc w:val="both"/>
        <w:rPr>
          <w:sz w:val="28"/>
          <w:szCs w:val="28"/>
        </w:rPr>
      </w:pPr>
      <w:r w:rsidRPr="0089783A">
        <w:rPr>
          <w:sz w:val="28"/>
          <w:szCs w:val="28"/>
        </w:rPr>
        <w:t>2.1</w:t>
      </w:r>
      <w:r>
        <w:rPr>
          <w:sz w:val="28"/>
          <w:szCs w:val="28"/>
        </w:rPr>
        <w:t>3</w:t>
      </w:r>
      <w:r w:rsidRPr="0089783A">
        <w:rPr>
          <w:sz w:val="28"/>
          <w:szCs w:val="28"/>
        </w:rPr>
        <w:t xml:space="preserve">.1. Прием граждан осуществляется в специально выделенных для предоставления муниципальных услуг </w:t>
      </w:r>
      <w:r>
        <w:rPr>
          <w:sz w:val="28"/>
          <w:szCs w:val="28"/>
        </w:rPr>
        <w:t>кабинетах</w:t>
      </w:r>
      <w:r w:rsidRPr="0089783A">
        <w:rPr>
          <w:sz w:val="28"/>
          <w:szCs w:val="28"/>
        </w:rPr>
        <w:t>.</w:t>
      </w:r>
    </w:p>
    <w:p w:rsidR="007B574F" w:rsidRDefault="007B574F" w:rsidP="007B574F">
      <w:pPr>
        <w:ind w:firstLine="709"/>
        <w:jc w:val="both"/>
        <w:rPr>
          <w:sz w:val="28"/>
          <w:szCs w:val="28"/>
        </w:rPr>
      </w:pPr>
      <w:r>
        <w:rPr>
          <w:sz w:val="28"/>
          <w:szCs w:val="28"/>
        </w:rPr>
        <w:t>2.13.3. Кабинет</w:t>
      </w:r>
      <w:r w:rsidRPr="00C81BB9">
        <w:rPr>
          <w:sz w:val="28"/>
          <w:szCs w:val="28"/>
        </w:rPr>
        <w:t xml:space="preserve"> приема заявителей оборудуются информационными табличками с указанием номера кабинета.</w:t>
      </w:r>
    </w:p>
    <w:p w:rsidR="007B574F" w:rsidRDefault="007B574F" w:rsidP="007B574F">
      <w:pPr>
        <w:ind w:firstLine="709"/>
        <w:jc w:val="both"/>
        <w:rPr>
          <w:sz w:val="28"/>
          <w:szCs w:val="28"/>
        </w:rPr>
      </w:pPr>
      <w:r>
        <w:rPr>
          <w:sz w:val="28"/>
          <w:szCs w:val="28"/>
        </w:rPr>
        <w:t xml:space="preserve">2.13.3. </w:t>
      </w:r>
      <w:r w:rsidRPr="00C81BB9">
        <w:rPr>
          <w:sz w:val="28"/>
          <w:szCs w:val="28"/>
        </w:rPr>
        <w:t>На информационных стендах размещается полная информация о предоставлении муниципальной услуги, в том числе образцы заполнения заявления и перечни документов, необходимые для оказания муниципальной услуги.</w:t>
      </w:r>
    </w:p>
    <w:p w:rsidR="007B574F" w:rsidRPr="0089783A" w:rsidRDefault="007B574F" w:rsidP="007B574F">
      <w:pPr>
        <w:ind w:firstLine="709"/>
        <w:jc w:val="both"/>
        <w:rPr>
          <w:sz w:val="28"/>
          <w:szCs w:val="28"/>
        </w:rPr>
      </w:pPr>
      <w:r>
        <w:rPr>
          <w:sz w:val="28"/>
          <w:szCs w:val="28"/>
        </w:rPr>
        <w:t xml:space="preserve">2.13.4. </w:t>
      </w:r>
      <w:r w:rsidRPr="009357DA">
        <w:rPr>
          <w:sz w:val="28"/>
          <w:szCs w:val="28"/>
        </w:rPr>
        <w:t>К информационным стендам должна быть обеспечена возможность свободного доступа граждан.</w:t>
      </w:r>
    </w:p>
    <w:p w:rsidR="007B574F" w:rsidRDefault="007B574F" w:rsidP="007B574F">
      <w:pPr>
        <w:ind w:firstLine="709"/>
        <w:jc w:val="both"/>
        <w:rPr>
          <w:sz w:val="28"/>
          <w:szCs w:val="28"/>
        </w:rPr>
      </w:pPr>
      <w:r w:rsidRPr="0089783A">
        <w:rPr>
          <w:sz w:val="28"/>
          <w:szCs w:val="28"/>
        </w:rPr>
        <w:t>2.1</w:t>
      </w:r>
      <w:r>
        <w:rPr>
          <w:sz w:val="28"/>
          <w:szCs w:val="28"/>
        </w:rPr>
        <w:t>3</w:t>
      </w:r>
      <w:r w:rsidRPr="0089783A">
        <w:rPr>
          <w:sz w:val="28"/>
          <w:szCs w:val="28"/>
        </w:rPr>
        <w:t>.</w:t>
      </w:r>
      <w:r>
        <w:rPr>
          <w:sz w:val="28"/>
          <w:szCs w:val="28"/>
        </w:rPr>
        <w:t>5</w:t>
      </w:r>
      <w:r w:rsidRPr="0089783A">
        <w:rPr>
          <w:sz w:val="28"/>
          <w:szCs w:val="28"/>
        </w:rPr>
        <w:t xml:space="preserve">. Центральный вход в здание, где </w:t>
      </w:r>
      <w:r>
        <w:rPr>
          <w:sz w:val="28"/>
          <w:szCs w:val="28"/>
        </w:rPr>
        <w:t xml:space="preserve">предоставляется услуга, </w:t>
      </w:r>
      <w:r w:rsidRPr="0089783A">
        <w:rPr>
          <w:sz w:val="28"/>
          <w:szCs w:val="28"/>
        </w:rPr>
        <w:t xml:space="preserve"> обеспечивается наличием пандусов, расширенных проходов, позволяющих обеспечить беспрепятственный доступ инвалидов</w:t>
      </w:r>
      <w:r>
        <w:rPr>
          <w:sz w:val="28"/>
          <w:szCs w:val="28"/>
        </w:rPr>
        <w:t xml:space="preserve"> и </w:t>
      </w:r>
      <w:r w:rsidRPr="00C53E02">
        <w:rPr>
          <w:sz w:val="28"/>
          <w:szCs w:val="28"/>
        </w:rPr>
        <w:t>других маломобильных групп населения</w:t>
      </w:r>
      <w:r>
        <w:rPr>
          <w:sz w:val="28"/>
          <w:szCs w:val="28"/>
        </w:rPr>
        <w:t>.</w:t>
      </w:r>
    </w:p>
    <w:p w:rsidR="004B2F82" w:rsidRPr="004B2F82" w:rsidRDefault="004B2F82" w:rsidP="004B2F82">
      <w:pPr>
        <w:ind w:firstLine="709"/>
        <w:jc w:val="both"/>
        <w:rPr>
          <w:sz w:val="28"/>
          <w:szCs w:val="28"/>
        </w:rPr>
      </w:pPr>
      <w:r>
        <w:rPr>
          <w:sz w:val="28"/>
          <w:szCs w:val="28"/>
        </w:rPr>
        <w:t>2.13.6.</w:t>
      </w:r>
      <w:r w:rsidRPr="004B2F82">
        <w:rPr>
          <w:sz w:val="28"/>
          <w:szCs w:val="28"/>
        </w:rPr>
        <w:t>При обращении инвалидов и</w:t>
      </w:r>
      <w:r>
        <w:rPr>
          <w:sz w:val="28"/>
          <w:szCs w:val="28"/>
        </w:rPr>
        <w:t>ли</w:t>
      </w:r>
      <w:r w:rsidRPr="004B2F82">
        <w:rPr>
          <w:sz w:val="28"/>
          <w:szCs w:val="28"/>
        </w:rPr>
        <w:t xml:space="preserve"> маломобильных граждан (далее – инвалид):</w:t>
      </w:r>
    </w:p>
    <w:p w:rsidR="004B2F82" w:rsidRPr="004B2F82" w:rsidRDefault="004B2F82" w:rsidP="004B2F82">
      <w:pPr>
        <w:ind w:firstLine="709"/>
        <w:jc w:val="both"/>
        <w:rPr>
          <w:sz w:val="28"/>
          <w:szCs w:val="28"/>
        </w:rPr>
      </w:pPr>
      <w:r w:rsidRPr="004B2F82">
        <w:rPr>
          <w:sz w:val="28"/>
          <w:szCs w:val="28"/>
        </w:rPr>
        <w:t>Инвалид  или лицо</w:t>
      </w:r>
      <w:r>
        <w:rPr>
          <w:sz w:val="28"/>
          <w:szCs w:val="28"/>
        </w:rPr>
        <w:t>,</w:t>
      </w:r>
      <w:r w:rsidRPr="004B2F82">
        <w:rPr>
          <w:sz w:val="28"/>
          <w:szCs w:val="28"/>
        </w:rPr>
        <w:t xml:space="preserve">  с ограниченными возможностями здоровья</w:t>
      </w:r>
      <w:r>
        <w:rPr>
          <w:sz w:val="28"/>
          <w:szCs w:val="28"/>
        </w:rPr>
        <w:t>,</w:t>
      </w:r>
      <w:r w:rsidRPr="004B2F82">
        <w:rPr>
          <w:sz w:val="28"/>
          <w:szCs w:val="28"/>
        </w:rPr>
        <w:t xml:space="preserve">  </w:t>
      </w:r>
      <w:r>
        <w:rPr>
          <w:sz w:val="28"/>
          <w:szCs w:val="28"/>
        </w:rPr>
        <w:t xml:space="preserve">при входе в </w:t>
      </w:r>
      <w:r w:rsidRPr="004B2F82">
        <w:rPr>
          <w:sz w:val="28"/>
          <w:szCs w:val="28"/>
        </w:rPr>
        <w:t>административно</w:t>
      </w:r>
      <w:r>
        <w:rPr>
          <w:sz w:val="28"/>
          <w:szCs w:val="28"/>
        </w:rPr>
        <w:t>е</w:t>
      </w:r>
      <w:r w:rsidRPr="004B2F82">
        <w:rPr>
          <w:sz w:val="28"/>
          <w:szCs w:val="28"/>
        </w:rPr>
        <w:t xml:space="preserve"> здани</w:t>
      </w:r>
      <w:r>
        <w:rPr>
          <w:sz w:val="28"/>
          <w:szCs w:val="28"/>
        </w:rPr>
        <w:t>е</w:t>
      </w:r>
      <w:r w:rsidRPr="004B2F82">
        <w:rPr>
          <w:sz w:val="28"/>
          <w:szCs w:val="28"/>
        </w:rPr>
        <w:t>, расположенно</w:t>
      </w:r>
      <w:r>
        <w:rPr>
          <w:sz w:val="28"/>
          <w:szCs w:val="28"/>
        </w:rPr>
        <w:t>е</w:t>
      </w:r>
      <w:r w:rsidRPr="004B2F82">
        <w:rPr>
          <w:sz w:val="28"/>
          <w:szCs w:val="28"/>
        </w:rPr>
        <w:t xml:space="preserve"> по адресу: п. </w:t>
      </w:r>
      <w:r>
        <w:rPr>
          <w:sz w:val="28"/>
          <w:szCs w:val="28"/>
        </w:rPr>
        <w:t>Агинское, ул. Базара Ринчино,84</w:t>
      </w:r>
      <w:r w:rsidRPr="004B2F82">
        <w:rPr>
          <w:sz w:val="28"/>
          <w:szCs w:val="28"/>
        </w:rPr>
        <w:t>:</w:t>
      </w:r>
    </w:p>
    <w:p w:rsidR="004B2F82" w:rsidRPr="004B2F82" w:rsidRDefault="004B2F82" w:rsidP="004B2F82">
      <w:pPr>
        <w:ind w:firstLine="709"/>
        <w:jc w:val="both"/>
        <w:rPr>
          <w:sz w:val="28"/>
          <w:szCs w:val="28"/>
        </w:rPr>
      </w:pPr>
      <w:r w:rsidRPr="004B2F82">
        <w:rPr>
          <w:sz w:val="28"/>
          <w:szCs w:val="28"/>
        </w:rPr>
        <w:t>- вызывает по телефону 8(30239)34165 сотрудника  ответственного за предоставление муниципальной услуги. Сотрудник при получении вызова оказывает помощь инвалиду при входе в объект</w:t>
      </w:r>
      <w:r>
        <w:rPr>
          <w:sz w:val="28"/>
          <w:szCs w:val="28"/>
        </w:rPr>
        <w:t xml:space="preserve"> </w:t>
      </w:r>
      <w:r w:rsidRPr="004B2F82">
        <w:rPr>
          <w:sz w:val="28"/>
          <w:szCs w:val="28"/>
        </w:rPr>
        <w:t xml:space="preserve">по пандусу с поручнями, прилегающему к крыльцу главного входа в здание; </w:t>
      </w:r>
    </w:p>
    <w:p w:rsidR="004B2F82" w:rsidRPr="004B2F82" w:rsidRDefault="004B2F82" w:rsidP="004B2F82">
      <w:pPr>
        <w:ind w:firstLine="709"/>
        <w:jc w:val="both"/>
        <w:rPr>
          <w:sz w:val="28"/>
          <w:szCs w:val="28"/>
        </w:rPr>
      </w:pPr>
      <w:r w:rsidRPr="004B2F82">
        <w:rPr>
          <w:sz w:val="28"/>
          <w:szCs w:val="28"/>
        </w:rPr>
        <w:t xml:space="preserve">-  либо самостоятельно входит в вестибюль здания и сообщает дежурному сотруднику единой дежурной диспетчерской службы муниципального района «Агинский район»  о цели  визита. </w:t>
      </w:r>
    </w:p>
    <w:p w:rsidR="004B2F82" w:rsidRPr="004B2F82" w:rsidRDefault="004B2F82" w:rsidP="004B2F82">
      <w:pPr>
        <w:ind w:firstLine="709"/>
        <w:jc w:val="both"/>
        <w:rPr>
          <w:sz w:val="28"/>
          <w:szCs w:val="28"/>
        </w:rPr>
      </w:pPr>
      <w:r w:rsidRPr="004B2F82">
        <w:rPr>
          <w:sz w:val="28"/>
          <w:szCs w:val="28"/>
        </w:rPr>
        <w:t>Дежурный сотрудник единой дежурной диспетчерской службы муниципального района «Агинский район» вызывает по телефону специалиста, ответственного за предоставление муниципальной услуги.</w:t>
      </w:r>
    </w:p>
    <w:p w:rsidR="004B2F82" w:rsidRPr="004B2F82" w:rsidRDefault="004B2F82" w:rsidP="004B2F82">
      <w:pPr>
        <w:ind w:firstLine="709"/>
        <w:jc w:val="both"/>
        <w:rPr>
          <w:sz w:val="28"/>
          <w:szCs w:val="28"/>
        </w:rPr>
      </w:pPr>
      <w:r w:rsidRPr="004B2F82">
        <w:rPr>
          <w:sz w:val="28"/>
          <w:szCs w:val="28"/>
        </w:rPr>
        <w:t>Сотрудник, ответственный за предоставление муниципальной услуги, после выяснения причины обращения организует соответственно: консультирование, информирование, прием документов для предоставления муниципальной услуги, и т.п. Все вопросы инвалида необходимо решать при однократном взаимодействии.</w:t>
      </w:r>
    </w:p>
    <w:p w:rsidR="004B2F82" w:rsidRPr="004B2F82" w:rsidRDefault="004B2F82" w:rsidP="004B2F82">
      <w:pPr>
        <w:ind w:firstLine="709"/>
        <w:jc w:val="both"/>
        <w:rPr>
          <w:sz w:val="28"/>
          <w:szCs w:val="28"/>
        </w:rPr>
      </w:pPr>
      <w:r w:rsidRPr="004B2F82">
        <w:rPr>
          <w:sz w:val="28"/>
          <w:szCs w:val="28"/>
        </w:rPr>
        <w:t>При необходимости получения консультации у других сотрудников Администрации, последние приглашаются  по телефонной связи.</w:t>
      </w:r>
    </w:p>
    <w:p w:rsidR="004B2F82" w:rsidRPr="004B2F82" w:rsidRDefault="004B2F82" w:rsidP="004B2F82">
      <w:pPr>
        <w:ind w:firstLine="709"/>
        <w:jc w:val="both"/>
        <w:rPr>
          <w:sz w:val="28"/>
          <w:szCs w:val="28"/>
        </w:rPr>
      </w:pPr>
      <w:r w:rsidRPr="004B2F82">
        <w:rPr>
          <w:sz w:val="28"/>
          <w:szCs w:val="28"/>
        </w:rPr>
        <w:t>В случае необходимости  Сотрудник  предлагает помощь в сопровождении инвалида.</w:t>
      </w:r>
    </w:p>
    <w:p w:rsidR="007B574F" w:rsidRPr="0089783A" w:rsidRDefault="004B2F82" w:rsidP="004B2F82">
      <w:pPr>
        <w:ind w:firstLine="709"/>
        <w:jc w:val="both"/>
        <w:rPr>
          <w:sz w:val="28"/>
          <w:szCs w:val="28"/>
        </w:rPr>
      </w:pPr>
      <w:r w:rsidRPr="004B2F82">
        <w:rPr>
          <w:sz w:val="28"/>
          <w:szCs w:val="28"/>
        </w:rPr>
        <w:lastRenderedPageBreak/>
        <w:t>По окончании приема Сотрудник (при отсутствии сопровождающего лица) оказывает помощь в преодолении барьеров: сопровождает инвалида до выхода из здания, а при необходимости  по пути движения - до стоянки автотранспорта либо остановки общественного транспорта; либо  вызывает такси (по просьбе инвалида), оказывает помощь в посадке/ высадке.</w:t>
      </w:r>
    </w:p>
    <w:p w:rsidR="00605DDF" w:rsidRPr="00DF2AEE" w:rsidRDefault="00605DDF" w:rsidP="009F2D4B">
      <w:pPr>
        <w:ind w:firstLine="709"/>
        <w:jc w:val="both"/>
        <w:rPr>
          <w:sz w:val="28"/>
          <w:szCs w:val="28"/>
        </w:rPr>
      </w:pPr>
      <w:r w:rsidRPr="00DF2AEE">
        <w:rPr>
          <w:sz w:val="28"/>
          <w:szCs w:val="28"/>
        </w:rPr>
        <w:t>2.1</w:t>
      </w:r>
      <w:r w:rsidR="00290885" w:rsidRPr="00DF2AEE">
        <w:rPr>
          <w:sz w:val="28"/>
          <w:szCs w:val="28"/>
        </w:rPr>
        <w:t>4</w:t>
      </w:r>
      <w:r w:rsidRPr="00DF2AEE">
        <w:rPr>
          <w:sz w:val="28"/>
          <w:szCs w:val="28"/>
        </w:rPr>
        <w:t>. Показатели доступности и качества муниципальной услуги</w:t>
      </w:r>
    </w:p>
    <w:bookmarkEnd w:id="3"/>
    <w:p w:rsidR="00605DDF" w:rsidRPr="00DF2AEE" w:rsidRDefault="00605DDF" w:rsidP="009F2D4B">
      <w:pPr>
        <w:ind w:firstLine="709"/>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9F2D4B">
      <w:pPr>
        <w:ind w:firstLine="709"/>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9F2D4B">
      <w:pPr>
        <w:ind w:firstLine="709"/>
        <w:jc w:val="both"/>
        <w:rPr>
          <w:sz w:val="28"/>
          <w:szCs w:val="28"/>
        </w:rPr>
      </w:pPr>
      <w:r w:rsidRPr="00DF2AEE">
        <w:rPr>
          <w:sz w:val="28"/>
          <w:szCs w:val="28"/>
        </w:rPr>
        <w:t>- полное информирование о муниципальной услуге;</w:t>
      </w:r>
    </w:p>
    <w:p w:rsidR="00605DDF" w:rsidRPr="00DF2AEE" w:rsidRDefault="00605DDF" w:rsidP="009F2D4B">
      <w:pPr>
        <w:ind w:firstLine="709"/>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9F2D4B">
      <w:pPr>
        <w:ind w:firstLine="709"/>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9F2D4B">
      <w:pPr>
        <w:ind w:firstLine="709"/>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9F2D4B">
      <w:pPr>
        <w:ind w:firstLine="709"/>
        <w:jc w:val="both"/>
        <w:rPr>
          <w:sz w:val="28"/>
          <w:szCs w:val="28"/>
        </w:rPr>
      </w:pPr>
      <w:r w:rsidRPr="00DF2AEE">
        <w:rPr>
          <w:sz w:val="28"/>
          <w:szCs w:val="28"/>
        </w:rPr>
        <w:t>- ресурсное обеспечение исполнения Административного регламента;</w:t>
      </w:r>
    </w:p>
    <w:p w:rsidR="00605DDF" w:rsidRPr="00DF2AEE" w:rsidRDefault="00605DDF" w:rsidP="009F2D4B">
      <w:pPr>
        <w:ind w:firstLine="709"/>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7B574F" w:rsidRPr="0089783A" w:rsidRDefault="007B574F" w:rsidP="007B574F">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w:t>
      </w:r>
      <w:r>
        <w:rPr>
          <w:rFonts w:ascii="Times New Roman" w:hAnsi="Times New Roman" w:cs="Times New Roman"/>
          <w:sz w:val="28"/>
          <w:szCs w:val="28"/>
        </w:rPr>
        <w:t>5</w:t>
      </w:r>
      <w:r w:rsidRPr="0089783A">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574F" w:rsidRDefault="007B574F" w:rsidP="007B574F">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w:t>
      </w:r>
      <w:r>
        <w:rPr>
          <w:rFonts w:ascii="Times New Roman" w:hAnsi="Times New Roman" w:cs="Times New Roman"/>
          <w:sz w:val="28"/>
          <w:szCs w:val="28"/>
        </w:rPr>
        <w:t>5</w:t>
      </w:r>
      <w:r w:rsidRPr="0089783A">
        <w:rPr>
          <w:rFonts w:ascii="Times New Roman" w:hAnsi="Times New Roman" w:cs="Times New Roman"/>
          <w:sz w:val="28"/>
          <w:szCs w:val="28"/>
        </w:rPr>
        <w:t>.1. </w:t>
      </w:r>
      <w:r w:rsidRPr="009357DA">
        <w:rPr>
          <w:rFonts w:ascii="Times New Roman" w:hAnsi="Times New Roman" w:cs="Times New Roman"/>
          <w:sz w:val="28"/>
          <w:szCs w:val="28"/>
        </w:rPr>
        <w:t>Предоставление данной муниципальной услуги в многофункциональных центрах не осуществляется.</w:t>
      </w:r>
    </w:p>
    <w:p w:rsidR="00290885" w:rsidRPr="00DF2AEE" w:rsidRDefault="007B574F" w:rsidP="007B574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2.15.2.  </w:t>
      </w:r>
      <w:r w:rsidRPr="002D7736">
        <w:rPr>
          <w:rFonts w:ascii="Times New Roman" w:hAnsi="Times New Roman" w:cs="Times New Roman"/>
          <w:sz w:val="28"/>
          <w:szCs w:val="28"/>
        </w:rPr>
        <w:t>Муниципальная услуга может предоставляться в электронной форме в части подачи, в том числе с применением универсальной электронной карты, используемой для идентификации заявителя на ЕПГУ и РПГУ</w:t>
      </w:r>
      <w:r>
        <w:rPr>
          <w:rFonts w:ascii="Times New Roman" w:hAnsi="Times New Roman" w:cs="Times New Roman"/>
          <w:sz w:val="28"/>
          <w:szCs w:val="28"/>
        </w:rPr>
        <w:t xml:space="preserve"> (Портал)</w:t>
      </w:r>
      <w:r w:rsidRPr="002D7736">
        <w:rPr>
          <w:rFonts w:ascii="Times New Roman" w:hAnsi="Times New Roman" w:cs="Times New Roman"/>
          <w:sz w:val="28"/>
          <w:szCs w:val="28"/>
        </w:rPr>
        <w:t xml:space="preserve"> и подписания документов электронной подписью. При обращении заявителя за предоставлением муниципальной услуги в электронной форме заявление</w:t>
      </w:r>
      <w:r>
        <w:rPr>
          <w:rFonts w:ascii="Times New Roman" w:hAnsi="Times New Roman" w:cs="Times New Roman"/>
          <w:sz w:val="28"/>
          <w:szCs w:val="28"/>
        </w:rPr>
        <w:t xml:space="preserve"> и прилагаемые к нему документы</w:t>
      </w:r>
      <w:r w:rsidR="00562A95">
        <w:rPr>
          <w:rFonts w:ascii="Times New Roman" w:hAnsi="Times New Roman" w:cs="Times New Roman"/>
          <w:sz w:val="28"/>
          <w:szCs w:val="28"/>
        </w:rPr>
        <w:t xml:space="preserve"> подписываю</w:t>
      </w:r>
      <w:r w:rsidRPr="002D7736">
        <w:rPr>
          <w:rFonts w:ascii="Times New Roman" w:hAnsi="Times New Roman" w:cs="Times New Roman"/>
          <w:sz w:val="28"/>
          <w:szCs w:val="28"/>
        </w:rPr>
        <w:t>тся в соответствии с Федеральным законом от 06.04.2011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605DDF" w:rsidRPr="00DF2AEE" w:rsidRDefault="00605DDF" w:rsidP="009F2D4B">
      <w:pPr>
        <w:jc w:val="both"/>
        <w:rPr>
          <w:sz w:val="28"/>
          <w:szCs w:val="28"/>
        </w:rPr>
      </w:pPr>
    </w:p>
    <w:p w:rsidR="00605DDF" w:rsidRPr="00DF2AEE" w:rsidRDefault="00605DDF" w:rsidP="009F2D4B">
      <w:pPr>
        <w:pStyle w:val="10"/>
        <w:spacing w:before="0" w:after="0"/>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9F2D4B">
      <w:pPr>
        <w:pStyle w:val="10"/>
        <w:spacing w:before="0" w:after="0"/>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605DDF" w:rsidP="009F2D4B">
      <w:pPr>
        <w:jc w:val="both"/>
        <w:rPr>
          <w:sz w:val="28"/>
          <w:szCs w:val="28"/>
        </w:rPr>
      </w:pPr>
    </w:p>
    <w:p w:rsidR="00605DDF" w:rsidRPr="00DF2AEE" w:rsidRDefault="00993B89" w:rsidP="009F2D4B">
      <w:pPr>
        <w:ind w:firstLine="709"/>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4"/>
    <w:p w:rsidR="00680D12" w:rsidRPr="00DF2AEE" w:rsidRDefault="00993B89" w:rsidP="009F2D4B">
      <w:pPr>
        <w:pStyle w:val="a3"/>
        <w:spacing w:before="0" w:beforeAutospacing="0" w:after="0" w:afterAutospacing="0"/>
        <w:ind w:firstLine="709"/>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5A1460" w:rsidRDefault="00993B89" w:rsidP="009F2D4B">
      <w:pPr>
        <w:pStyle w:val="a3"/>
        <w:spacing w:before="0" w:beforeAutospacing="0" w:after="0" w:afterAutospacing="0"/>
        <w:ind w:firstLine="709"/>
        <w:jc w:val="both"/>
        <w:rPr>
          <w:sz w:val="28"/>
          <w:szCs w:val="28"/>
        </w:rPr>
      </w:pPr>
      <w:r w:rsidRPr="00DF2AEE">
        <w:rPr>
          <w:sz w:val="28"/>
          <w:szCs w:val="28"/>
        </w:rPr>
        <w:t>1) прием и регистрация заявления и документов, представленных заявителем;</w:t>
      </w:r>
    </w:p>
    <w:p w:rsidR="005A1460" w:rsidRDefault="00A54112" w:rsidP="009F2D4B">
      <w:pPr>
        <w:pStyle w:val="a3"/>
        <w:spacing w:before="0" w:beforeAutospacing="0" w:after="0" w:afterAutospacing="0"/>
        <w:ind w:firstLine="709"/>
        <w:jc w:val="both"/>
        <w:rPr>
          <w:sz w:val="28"/>
          <w:szCs w:val="28"/>
        </w:rPr>
      </w:pPr>
      <w:r>
        <w:rPr>
          <w:sz w:val="28"/>
          <w:szCs w:val="28"/>
        </w:rPr>
        <w:t>2</w:t>
      </w:r>
      <w:r w:rsidR="005A1460">
        <w:rPr>
          <w:sz w:val="28"/>
          <w:szCs w:val="28"/>
        </w:rPr>
        <w:t xml:space="preserve">) </w:t>
      </w:r>
      <w:r w:rsidR="005A1460" w:rsidRPr="00C32AE1">
        <w:rPr>
          <w:sz w:val="28"/>
          <w:szCs w:val="28"/>
        </w:rPr>
        <w:t>направление межведомственных запросов о представлении документов и информации, необходимых для предоставления муниципальной услуги</w:t>
      </w:r>
      <w:r>
        <w:rPr>
          <w:sz w:val="28"/>
          <w:szCs w:val="28"/>
        </w:rPr>
        <w:t>;</w:t>
      </w:r>
    </w:p>
    <w:p w:rsidR="007D5FE6" w:rsidRPr="00DF2AEE" w:rsidRDefault="00A54112" w:rsidP="009F2D4B">
      <w:pPr>
        <w:pStyle w:val="a3"/>
        <w:spacing w:before="0" w:beforeAutospacing="0" w:after="0" w:afterAutospacing="0"/>
        <w:ind w:firstLine="709"/>
        <w:jc w:val="both"/>
        <w:rPr>
          <w:sz w:val="28"/>
          <w:szCs w:val="28"/>
        </w:rPr>
      </w:pPr>
      <w:r>
        <w:rPr>
          <w:sz w:val="28"/>
          <w:szCs w:val="28"/>
        </w:rPr>
        <w:lastRenderedPageBreak/>
        <w:t>3</w:t>
      </w:r>
      <w:r w:rsidR="007D5FE6" w:rsidRPr="00DF2AEE">
        <w:rPr>
          <w:sz w:val="28"/>
          <w:szCs w:val="28"/>
        </w:rPr>
        <w:t>) подготовка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Default="00A54112" w:rsidP="009F2D4B">
      <w:pPr>
        <w:ind w:firstLine="709"/>
        <w:jc w:val="both"/>
        <w:rPr>
          <w:sz w:val="28"/>
          <w:szCs w:val="28"/>
        </w:rPr>
      </w:pPr>
      <w:r>
        <w:rPr>
          <w:sz w:val="28"/>
          <w:szCs w:val="28"/>
        </w:rPr>
        <w:t>4</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62A95" w:rsidRPr="00DF2AEE" w:rsidRDefault="00562A95" w:rsidP="00562A95">
      <w:pPr>
        <w:pStyle w:val="a3"/>
        <w:spacing w:before="0" w:beforeAutospacing="0" w:after="0" w:afterAutospacing="0"/>
        <w:ind w:firstLine="709"/>
        <w:jc w:val="both"/>
        <w:rPr>
          <w:sz w:val="28"/>
          <w:szCs w:val="28"/>
        </w:rPr>
      </w:pPr>
      <w:r w:rsidRPr="0089783A">
        <w:rPr>
          <w:sz w:val="28"/>
          <w:szCs w:val="28"/>
        </w:rPr>
        <w:t>3.2.</w:t>
      </w:r>
      <w:r>
        <w:rPr>
          <w:sz w:val="28"/>
          <w:szCs w:val="28"/>
        </w:rPr>
        <w:t xml:space="preserve"> </w:t>
      </w:r>
      <w:r w:rsidRPr="00A14A99">
        <w:rPr>
          <w:sz w:val="28"/>
          <w:szCs w:val="28"/>
        </w:rPr>
        <w:t>Последовательность и сроки выполнения административных процедур, а также требования к порядку их выполнения.</w:t>
      </w:r>
    </w:p>
    <w:p w:rsidR="00510207" w:rsidRPr="00DF2AEE" w:rsidRDefault="00B85423" w:rsidP="009F2D4B">
      <w:pPr>
        <w:pStyle w:val="a3"/>
        <w:spacing w:before="0" w:beforeAutospacing="0" w:after="0" w:afterAutospacing="0"/>
        <w:ind w:firstLine="709"/>
        <w:jc w:val="both"/>
        <w:rPr>
          <w:sz w:val="28"/>
          <w:szCs w:val="28"/>
        </w:rPr>
      </w:pPr>
      <w:r w:rsidRPr="00DF2AEE">
        <w:rPr>
          <w:sz w:val="28"/>
          <w:szCs w:val="28"/>
        </w:rPr>
        <w:t>3.</w:t>
      </w:r>
      <w:r w:rsidR="003C1CC6" w:rsidRPr="00DF2AEE">
        <w:rPr>
          <w:sz w:val="28"/>
          <w:szCs w:val="28"/>
        </w:rPr>
        <w:t>2</w:t>
      </w:r>
      <w:r w:rsidRPr="00DF2AEE">
        <w:rPr>
          <w:sz w:val="28"/>
          <w:szCs w:val="28"/>
        </w:rPr>
        <w:t>.</w:t>
      </w:r>
      <w:r w:rsidR="00562A95">
        <w:rPr>
          <w:sz w:val="28"/>
          <w:szCs w:val="28"/>
        </w:rPr>
        <w:t>1.</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62A95" w:rsidRPr="00562A95">
        <w:rPr>
          <w:sz w:val="28"/>
          <w:szCs w:val="28"/>
        </w:rPr>
        <w:t>пунктом</w:t>
      </w:r>
      <w:r w:rsidR="00510207" w:rsidRPr="00562A95">
        <w:rPr>
          <w:sz w:val="28"/>
          <w:szCs w:val="28"/>
        </w:rPr>
        <w:t> 2.6</w:t>
      </w:r>
      <w:r w:rsidR="00562A95">
        <w:rPr>
          <w:b/>
          <w:sz w:val="28"/>
          <w:szCs w:val="28"/>
        </w:rPr>
        <w:t xml:space="preserve"> </w:t>
      </w:r>
      <w:r w:rsidR="00562A95">
        <w:rPr>
          <w:sz w:val="28"/>
          <w:szCs w:val="28"/>
        </w:rPr>
        <w:t>настоящего</w:t>
      </w:r>
      <w:r w:rsidR="00653EE2" w:rsidRPr="00DF2AEE">
        <w:rPr>
          <w:sz w:val="28"/>
          <w:szCs w:val="28"/>
        </w:rPr>
        <w:t xml:space="preserve"> регламента: на бумажном носителе непосредственно Исполнителю</w:t>
      </w:r>
      <w:r w:rsidR="004D775A" w:rsidRPr="00DF2AEE">
        <w:rPr>
          <w:sz w:val="28"/>
          <w:szCs w:val="28"/>
        </w:rPr>
        <w:t xml:space="preserve"> либо в форме электронного документа с использованием Портала</w:t>
      </w:r>
      <w:r w:rsidR="00F52931" w:rsidRPr="00DF2AEE">
        <w:rPr>
          <w:sz w:val="28"/>
          <w:szCs w:val="28"/>
        </w:rPr>
        <w:t>.</w:t>
      </w:r>
    </w:p>
    <w:p w:rsidR="004D775A" w:rsidRPr="00DF2AEE" w:rsidRDefault="004D775A" w:rsidP="009F2D4B">
      <w:pPr>
        <w:pStyle w:val="a3"/>
        <w:spacing w:before="0" w:beforeAutospacing="0" w:after="0" w:afterAutospacing="0"/>
        <w:ind w:firstLine="709"/>
        <w:jc w:val="both"/>
        <w:rPr>
          <w:sz w:val="28"/>
          <w:szCs w:val="28"/>
        </w:rPr>
      </w:pPr>
      <w:r w:rsidRPr="00DF2AEE">
        <w:rPr>
          <w:sz w:val="28"/>
          <w:szCs w:val="28"/>
        </w:rPr>
        <w:t>Специалист Исполнителя принимает и регистрирует заявление и документы</w:t>
      </w:r>
      <w:r w:rsidR="003C1CC6" w:rsidRPr="00DF2AEE">
        <w:rPr>
          <w:sz w:val="28"/>
          <w:szCs w:val="28"/>
        </w:rPr>
        <w:t>,</w:t>
      </w:r>
      <w:r w:rsidRPr="00DF2AEE">
        <w:rPr>
          <w:sz w:val="28"/>
          <w:szCs w:val="28"/>
        </w:rPr>
        <w:t xml:space="preserve"> представленные заявителем в день их поступления.</w:t>
      </w:r>
    </w:p>
    <w:p w:rsidR="004D775A" w:rsidRPr="00DF2AEE" w:rsidRDefault="004D775A" w:rsidP="009F2D4B">
      <w:pPr>
        <w:pStyle w:val="a3"/>
        <w:spacing w:before="0" w:beforeAutospacing="0" w:after="0" w:afterAutospacing="0"/>
        <w:ind w:firstLine="709"/>
        <w:jc w:val="both"/>
        <w:rPr>
          <w:sz w:val="28"/>
          <w:szCs w:val="28"/>
        </w:rPr>
      </w:pPr>
      <w:r w:rsidRPr="00DF2AEE">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2AEE">
        <w:rPr>
          <w:sz w:val="28"/>
          <w:szCs w:val="28"/>
        </w:rPr>
        <w:t>.</w:t>
      </w:r>
    </w:p>
    <w:p w:rsidR="003C1CC6" w:rsidRPr="00DF2AEE" w:rsidRDefault="003C1CC6" w:rsidP="009F2D4B">
      <w:pPr>
        <w:pStyle w:val="a3"/>
        <w:spacing w:before="0" w:beforeAutospacing="0" w:after="0" w:afterAutospacing="0"/>
        <w:ind w:firstLine="709"/>
        <w:jc w:val="both"/>
        <w:rPr>
          <w:sz w:val="28"/>
          <w:szCs w:val="28"/>
        </w:rPr>
      </w:pPr>
      <w:r w:rsidRPr="00DF2AEE">
        <w:rPr>
          <w:sz w:val="28"/>
          <w:szCs w:val="28"/>
        </w:rPr>
        <w:t>В процессе приема документов специалистом Исполнителя осуществляется проверка наличия всех документов, указанных в заявлении.</w:t>
      </w:r>
    </w:p>
    <w:p w:rsidR="00510207" w:rsidRPr="00DF2AEE" w:rsidRDefault="00510207" w:rsidP="009F2D4B">
      <w:pPr>
        <w:ind w:firstLine="709"/>
        <w:jc w:val="both"/>
        <w:rPr>
          <w:sz w:val="28"/>
          <w:szCs w:val="28"/>
        </w:rPr>
      </w:pPr>
      <w:r w:rsidRPr="00DF2AEE">
        <w:rPr>
          <w:sz w:val="28"/>
          <w:szCs w:val="28"/>
        </w:rPr>
        <w:t>Максимальн</w:t>
      </w:r>
      <w:r w:rsidR="00E15C60" w:rsidRPr="00DF2AEE">
        <w:rPr>
          <w:sz w:val="28"/>
          <w:szCs w:val="28"/>
        </w:rPr>
        <w:t xml:space="preserve">ое время приема и регистрации документов, представленных заявителем, не должно превышать </w:t>
      </w:r>
      <w:r w:rsidR="00960D9A">
        <w:rPr>
          <w:sz w:val="28"/>
          <w:szCs w:val="28"/>
        </w:rPr>
        <w:t xml:space="preserve">20 </w:t>
      </w:r>
      <w:r w:rsidR="00E15C60" w:rsidRPr="00DF2AEE">
        <w:rPr>
          <w:sz w:val="28"/>
          <w:szCs w:val="28"/>
        </w:rPr>
        <w:t>минут. Принятые документы передаются руководителю в течение 1 рабочего дня, следующего за днем регистрации.</w:t>
      </w:r>
    </w:p>
    <w:p w:rsidR="00E15C60" w:rsidRPr="00DF2AEE" w:rsidRDefault="00E15C60" w:rsidP="009F2D4B">
      <w:pPr>
        <w:ind w:firstLine="709"/>
        <w:jc w:val="both"/>
        <w:rPr>
          <w:sz w:val="28"/>
          <w:szCs w:val="28"/>
        </w:rPr>
      </w:pPr>
      <w:r w:rsidRPr="00DF2AEE">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2AEE">
        <w:rPr>
          <w:sz w:val="28"/>
          <w:szCs w:val="28"/>
        </w:rPr>
        <w:t>прилагаемыми отсканированными документами, ставит отметку</w:t>
      </w:r>
      <w:r w:rsidR="006C05F5" w:rsidRPr="00DF2AEE">
        <w:rPr>
          <w:sz w:val="28"/>
          <w:szCs w:val="28"/>
        </w:rPr>
        <w:t xml:space="preserve"> о поступлении документов и осуществляет их проверку. В случае отсутствия каких-либо документов</w:t>
      </w:r>
      <w:r w:rsidR="00D04AD9" w:rsidRPr="00DF2AEE">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DF2AEE" w:rsidRDefault="00D04AD9" w:rsidP="009F2D4B">
      <w:pPr>
        <w:ind w:firstLine="709"/>
        <w:jc w:val="both"/>
        <w:rPr>
          <w:sz w:val="28"/>
          <w:szCs w:val="28"/>
        </w:rPr>
      </w:pPr>
      <w:r w:rsidRPr="00DF2AEE">
        <w:rPr>
          <w:sz w:val="28"/>
          <w:szCs w:val="28"/>
        </w:rPr>
        <w:t>Электронное сообщение о приеме заявления к рассмотрению должно содержать информацию:</w:t>
      </w:r>
    </w:p>
    <w:p w:rsidR="00D04AD9" w:rsidRPr="00DF2AEE" w:rsidRDefault="00D04AD9" w:rsidP="009F2D4B">
      <w:pPr>
        <w:ind w:firstLine="709"/>
        <w:jc w:val="both"/>
        <w:rPr>
          <w:sz w:val="28"/>
          <w:szCs w:val="28"/>
        </w:rPr>
      </w:pPr>
      <w:r w:rsidRPr="00DF2AEE">
        <w:rPr>
          <w:sz w:val="28"/>
          <w:szCs w:val="28"/>
        </w:rPr>
        <w:t>о сроках рассмотрения заявления;</w:t>
      </w:r>
    </w:p>
    <w:p w:rsidR="00D04AD9" w:rsidRDefault="00D04AD9" w:rsidP="009F2D4B">
      <w:pPr>
        <w:ind w:firstLine="709"/>
        <w:jc w:val="both"/>
        <w:rPr>
          <w:sz w:val="28"/>
          <w:szCs w:val="28"/>
        </w:rPr>
      </w:pPr>
      <w:r w:rsidRPr="00DF2AEE">
        <w:rPr>
          <w:sz w:val="28"/>
          <w:szCs w:val="28"/>
        </w:rPr>
        <w:t xml:space="preserve">о необходимости в течение 10 дней со дня получения данного сообщения </w:t>
      </w:r>
      <w:r w:rsidR="00147B11" w:rsidRPr="00DF2AEE">
        <w:rPr>
          <w:sz w:val="28"/>
          <w:szCs w:val="28"/>
        </w:rPr>
        <w:t xml:space="preserve">направления </w:t>
      </w:r>
      <w:r w:rsidR="00116114" w:rsidRPr="00DF2AEE">
        <w:rPr>
          <w:sz w:val="28"/>
          <w:szCs w:val="28"/>
        </w:rPr>
        <w:t xml:space="preserve">прилагаемых к заявлению документов </w:t>
      </w:r>
      <w:r w:rsidR="00147B11" w:rsidRPr="00DF2AEE">
        <w:rPr>
          <w:sz w:val="28"/>
          <w:szCs w:val="28"/>
        </w:rPr>
        <w:t>в бумажном виде</w:t>
      </w:r>
      <w:r w:rsidR="00116114" w:rsidRPr="00DF2AEE">
        <w:rPr>
          <w:sz w:val="28"/>
          <w:szCs w:val="28"/>
        </w:rPr>
        <w:t>.</w:t>
      </w:r>
    </w:p>
    <w:p w:rsidR="00A54112" w:rsidRDefault="00A54112" w:rsidP="00A54112">
      <w:pPr>
        <w:ind w:firstLine="709"/>
        <w:jc w:val="both"/>
        <w:rPr>
          <w:sz w:val="28"/>
          <w:szCs w:val="28"/>
        </w:rPr>
      </w:pPr>
      <w:r w:rsidRPr="00DF2AEE">
        <w:rPr>
          <w:sz w:val="28"/>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A54112" w:rsidRPr="00DF2AEE" w:rsidRDefault="00960D9A" w:rsidP="009F2D4B">
      <w:pPr>
        <w:ind w:firstLine="709"/>
        <w:jc w:val="both"/>
        <w:rPr>
          <w:sz w:val="28"/>
          <w:szCs w:val="28"/>
        </w:rPr>
      </w:pPr>
      <w:r w:rsidRPr="00960D9A">
        <w:rPr>
          <w:sz w:val="28"/>
          <w:szCs w:val="28"/>
        </w:rPr>
        <w:t>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147B11" w:rsidRPr="00DF2AEE" w:rsidRDefault="00210F5B" w:rsidP="00562A95">
      <w:pPr>
        <w:ind w:firstLine="708"/>
        <w:jc w:val="both"/>
        <w:rPr>
          <w:sz w:val="28"/>
          <w:szCs w:val="28"/>
        </w:rPr>
      </w:pPr>
      <w:r w:rsidRPr="00DF2AEE">
        <w:rPr>
          <w:sz w:val="28"/>
          <w:szCs w:val="28"/>
        </w:rPr>
        <w:lastRenderedPageBreak/>
        <w:t>Руководитель назначает ответственного специалиста за проведение экспертизы представленных документов</w:t>
      </w:r>
      <w:r w:rsidR="00FC0B89" w:rsidRPr="00DF2AEE">
        <w:rPr>
          <w:sz w:val="28"/>
          <w:szCs w:val="28"/>
        </w:rPr>
        <w:t>, направление межведомственных запросов</w:t>
      </w:r>
      <w:r w:rsidRPr="00DF2AEE">
        <w:rPr>
          <w:sz w:val="28"/>
          <w:szCs w:val="28"/>
        </w:rPr>
        <w:t xml:space="preserve"> в течение </w:t>
      </w:r>
      <w:r w:rsidR="005A1460">
        <w:rPr>
          <w:sz w:val="28"/>
          <w:szCs w:val="28"/>
        </w:rPr>
        <w:t>1 рабочего дня следующего за днем представления документов.</w:t>
      </w:r>
    </w:p>
    <w:p w:rsidR="00562A95" w:rsidRDefault="00562A95" w:rsidP="00562A95">
      <w:pPr>
        <w:autoSpaceDE w:val="0"/>
        <w:autoSpaceDN w:val="0"/>
        <w:adjustRightInd w:val="0"/>
        <w:ind w:firstLine="709"/>
        <w:jc w:val="both"/>
        <w:outlineLvl w:val="1"/>
        <w:rPr>
          <w:sz w:val="28"/>
          <w:szCs w:val="28"/>
        </w:rPr>
      </w:pPr>
      <w:r w:rsidRPr="0089783A">
        <w:rPr>
          <w:sz w:val="28"/>
          <w:szCs w:val="28"/>
        </w:rPr>
        <w:t>3.</w:t>
      </w:r>
      <w:r>
        <w:rPr>
          <w:sz w:val="28"/>
          <w:szCs w:val="28"/>
        </w:rPr>
        <w:t>2</w:t>
      </w:r>
      <w:r w:rsidRPr="0089783A">
        <w:rPr>
          <w:sz w:val="28"/>
          <w:szCs w:val="28"/>
        </w:rPr>
        <w:t>.</w:t>
      </w:r>
      <w:r w:rsidR="00A54112">
        <w:rPr>
          <w:sz w:val="28"/>
          <w:szCs w:val="28"/>
        </w:rPr>
        <w:t>2</w:t>
      </w:r>
      <w:r>
        <w:rPr>
          <w:sz w:val="28"/>
          <w:szCs w:val="28"/>
        </w:rPr>
        <w:t xml:space="preserve">. </w:t>
      </w:r>
      <w:r w:rsidRPr="00D921F5">
        <w:rPr>
          <w:sz w:val="28"/>
          <w:szCs w:val="28"/>
        </w:rPr>
        <w:t xml:space="preserve">Направление запросов в порядке межведомственного информационного взаимодействия </w:t>
      </w:r>
    </w:p>
    <w:p w:rsidR="008766AA" w:rsidRDefault="007C2831" w:rsidP="009F2D4B">
      <w:pPr>
        <w:autoSpaceDE w:val="0"/>
        <w:autoSpaceDN w:val="0"/>
        <w:adjustRightInd w:val="0"/>
        <w:ind w:firstLine="709"/>
        <w:jc w:val="both"/>
        <w:outlineLvl w:val="1"/>
        <w:rPr>
          <w:sz w:val="28"/>
          <w:szCs w:val="28"/>
        </w:rPr>
      </w:pPr>
      <w:r w:rsidRPr="00DF2AEE">
        <w:rPr>
          <w:sz w:val="28"/>
          <w:szCs w:val="28"/>
        </w:rPr>
        <w:t xml:space="preserve">Ответственный специалист в течение 5 дней </w:t>
      </w:r>
      <w:r w:rsidR="00F94542" w:rsidRPr="00DF2AEE">
        <w:rPr>
          <w:sz w:val="28"/>
          <w:szCs w:val="28"/>
        </w:rPr>
        <w:t>со дня</w:t>
      </w:r>
      <w:r w:rsidR="00562A95">
        <w:rPr>
          <w:sz w:val="28"/>
          <w:szCs w:val="28"/>
        </w:rPr>
        <w:t xml:space="preserve"> поступления к нему документов </w:t>
      </w:r>
      <w:r w:rsidR="00127DDE" w:rsidRPr="00DF2AEE">
        <w:rPr>
          <w:sz w:val="28"/>
          <w:szCs w:val="28"/>
        </w:rPr>
        <w:t>н</w:t>
      </w:r>
      <w:r w:rsidR="00FC0B89" w:rsidRPr="00DF2AEE">
        <w:rPr>
          <w:sz w:val="28"/>
          <w:szCs w:val="28"/>
        </w:rPr>
        <w:t>аправляет межведомственны</w:t>
      </w:r>
      <w:r w:rsidR="00127DDE" w:rsidRPr="00DF2AEE">
        <w:rPr>
          <w:sz w:val="28"/>
          <w:szCs w:val="28"/>
        </w:rPr>
        <w:t>й</w:t>
      </w:r>
      <w:r w:rsidR="00FC0B89" w:rsidRPr="00DF2AEE">
        <w:rPr>
          <w:sz w:val="28"/>
          <w:szCs w:val="28"/>
        </w:rPr>
        <w:t xml:space="preserve"> запрос</w:t>
      </w:r>
      <w:r w:rsidR="00127DDE" w:rsidRPr="00DF2AEE">
        <w:rPr>
          <w:sz w:val="28"/>
          <w:szCs w:val="28"/>
        </w:rPr>
        <w:t xml:space="preserve"> в Управление федеральной службы государственной регистрации, кадастра и картографии по Забайкальскому краю</w:t>
      </w:r>
      <w:r w:rsidR="005A1460">
        <w:rPr>
          <w:sz w:val="28"/>
          <w:szCs w:val="28"/>
        </w:rPr>
        <w:t>;</w:t>
      </w:r>
      <w:r w:rsidR="00FC0B89" w:rsidRPr="00DF2AEE">
        <w:rPr>
          <w:sz w:val="28"/>
          <w:szCs w:val="28"/>
        </w:rPr>
        <w:t xml:space="preserve"> </w:t>
      </w:r>
    </w:p>
    <w:p w:rsidR="00562A95" w:rsidRDefault="005A1460" w:rsidP="009F2D4B">
      <w:pPr>
        <w:autoSpaceDE w:val="0"/>
        <w:autoSpaceDN w:val="0"/>
        <w:adjustRightInd w:val="0"/>
        <w:ind w:firstLine="709"/>
        <w:jc w:val="both"/>
        <w:outlineLvl w:val="1"/>
        <w:rPr>
          <w:sz w:val="28"/>
          <w:szCs w:val="28"/>
        </w:rPr>
      </w:pPr>
      <w:r>
        <w:rPr>
          <w:sz w:val="28"/>
          <w:szCs w:val="28"/>
        </w:rPr>
        <w:t>в</w:t>
      </w:r>
      <w:r w:rsidRPr="005A1460">
        <w:rPr>
          <w:sz w:val="28"/>
          <w:szCs w:val="28"/>
        </w:rPr>
        <w:t xml:space="preserve"> течение </w:t>
      </w:r>
      <w:r w:rsidRPr="00C9027D">
        <w:rPr>
          <w:sz w:val="28"/>
          <w:szCs w:val="28"/>
        </w:rPr>
        <w:t>7</w:t>
      </w:r>
      <w:r>
        <w:rPr>
          <w:sz w:val="28"/>
          <w:szCs w:val="28"/>
        </w:rPr>
        <w:t xml:space="preserve"> </w:t>
      </w:r>
      <w:r w:rsidRPr="005A1460">
        <w:rPr>
          <w:sz w:val="28"/>
          <w:szCs w:val="28"/>
        </w:rPr>
        <w:t>дней с</w:t>
      </w:r>
      <w:r>
        <w:rPr>
          <w:sz w:val="28"/>
          <w:szCs w:val="28"/>
        </w:rPr>
        <w:t>о дня</w:t>
      </w:r>
      <w:r w:rsidRPr="005A1460">
        <w:rPr>
          <w:sz w:val="28"/>
          <w:szCs w:val="28"/>
        </w:rPr>
        <w:t xml:space="preserve"> получения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5A1460" w:rsidRPr="00DF2AEE" w:rsidRDefault="005A1460" w:rsidP="009F2D4B">
      <w:pPr>
        <w:autoSpaceDE w:val="0"/>
        <w:autoSpaceDN w:val="0"/>
        <w:adjustRightInd w:val="0"/>
        <w:ind w:firstLine="709"/>
        <w:jc w:val="both"/>
        <w:outlineLvl w:val="1"/>
        <w:rPr>
          <w:sz w:val="28"/>
          <w:szCs w:val="28"/>
        </w:rPr>
      </w:pPr>
      <w:r w:rsidRPr="005A1460">
        <w:rPr>
          <w:sz w:val="28"/>
          <w:szCs w:val="28"/>
        </w:rPr>
        <w:t xml:space="preserve">Указанные технические условия подлежат представлению в срок, установленный частью 7 статьи 48 </w:t>
      </w:r>
      <w:r>
        <w:rPr>
          <w:sz w:val="28"/>
          <w:szCs w:val="28"/>
        </w:rPr>
        <w:t xml:space="preserve">Градостроительного </w:t>
      </w:r>
      <w:r w:rsidRPr="005A1460">
        <w:rPr>
          <w:sz w:val="28"/>
          <w:szCs w:val="28"/>
        </w:rPr>
        <w:t>Кодекса.</w:t>
      </w:r>
    </w:p>
    <w:p w:rsidR="00366FF3" w:rsidRDefault="00366FF3" w:rsidP="009F2D4B">
      <w:pPr>
        <w:ind w:firstLine="709"/>
        <w:jc w:val="both"/>
        <w:rPr>
          <w:sz w:val="28"/>
          <w:szCs w:val="28"/>
        </w:rPr>
      </w:pPr>
      <w:r w:rsidRPr="00DF2AEE">
        <w:rPr>
          <w:sz w:val="28"/>
          <w:szCs w:val="28"/>
        </w:rPr>
        <w:t>3.</w:t>
      </w:r>
      <w:r w:rsidR="005A1460">
        <w:rPr>
          <w:sz w:val="28"/>
          <w:szCs w:val="28"/>
        </w:rPr>
        <w:t>2</w:t>
      </w:r>
      <w:r w:rsidRPr="00DF2AEE">
        <w:rPr>
          <w:sz w:val="28"/>
          <w:szCs w:val="28"/>
        </w:rPr>
        <w:t>.</w:t>
      </w:r>
      <w:r w:rsidR="004C1F23">
        <w:rPr>
          <w:sz w:val="28"/>
          <w:szCs w:val="28"/>
        </w:rPr>
        <w:t>3</w:t>
      </w:r>
      <w:r w:rsidR="005A1460">
        <w:rPr>
          <w:sz w:val="28"/>
          <w:szCs w:val="28"/>
        </w:rPr>
        <w:t>.</w:t>
      </w:r>
      <w:r w:rsidRPr="00DF2AEE">
        <w:rPr>
          <w:sz w:val="28"/>
          <w:szCs w:val="28"/>
        </w:rPr>
        <w:t xml:space="preserve"> </w:t>
      </w:r>
      <w:r w:rsidR="00C73693" w:rsidRPr="00DF2AEE">
        <w:rPr>
          <w:sz w:val="28"/>
          <w:szCs w:val="28"/>
        </w:rPr>
        <w:t>Подготовка градостроительного плана либо подготовка уведомления об</w:t>
      </w:r>
      <w:r w:rsidR="00F52931" w:rsidRPr="00DF2AEE">
        <w:rPr>
          <w:sz w:val="28"/>
          <w:szCs w:val="28"/>
        </w:rPr>
        <w:t xml:space="preserve"> отказе в предоставлении услуги</w:t>
      </w:r>
    </w:p>
    <w:p w:rsidR="00A54112" w:rsidRPr="00DF2AEE" w:rsidRDefault="00A54112" w:rsidP="009F2D4B">
      <w:pPr>
        <w:ind w:firstLine="709"/>
        <w:jc w:val="both"/>
        <w:rPr>
          <w:sz w:val="28"/>
          <w:szCs w:val="28"/>
        </w:rPr>
      </w:pPr>
      <w:r w:rsidRPr="00A54112">
        <w:rPr>
          <w:sz w:val="28"/>
          <w:szCs w:val="28"/>
        </w:rPr>
        <w:t>Основанием для начала административной процедуры является поступление документов (информации), запрашиваемых в соответствии с п</w:t>
      </w:r>
      <w:r>
        <w:rPr>
          <w:sz w:val="28"/>
          <w:szCs w:val="28"/>
        </w:rPr>
        <w:t>унктом</w:t>
      </w:r>
      <w:r w:rsidRPr="00A54112">
        <w:rPr>
          <w:sz w:val="28"/>
          <w:szCs w:val="28"/>
        </w:rPr>
        <w:t xml:space="preserve"> 3.</w:t>
      </w:r>
      <w:r>
        <w:rPr>
          <w:sz w:val="28"/>
          <w:szCs w:val="28"/>
        </w:rPr>
        <w:t>2.2</w:t>
      </w:r>
      <w:r w:rsidRPr="00A54112">
        <w:rPr>
          <w:sz w:val="28"/>
          <w:szCs w:val="28"/>
        </w:rPr>
        <w:t xml:space="preserve"> настоящего регламента или предоставленных заявителем по собственной инициативе.</w:t>
      </w:r>
    </w:p>
    <w:p w:rsidR="00C73693" w:rsidRPr="00DF2AEE" w:rsidRDefault="00C73693" w:rsidP="009F2D4B">
      <w:pPr>
        <w:suppressAutoHyphens/>
        <w:autoSpaceDE w:val="0"/>
        <w:autoSpaceDN w:val="0"/>
        <w:adjustRightInd w:val="0"/>
        <w:ind w:firstLine="709"/>
        <w:jc w:val="both"/>
        <w:rPr>
          <w:sz w:val="28"/>
          <w:szCs w:val="28"/>
        </w:rPr>
      </w:pPr>
      <w:r w:rsidRPr="00DF2AEE">
        <w:rPr>
          <w:sz w:val="28"/>
          <w:szCs w:val="28"/>
        </w:rPr>
        <w:t xml:space="preserve">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w:t>
      </w:r>
      <w:r w:rsidR="004C1F23">
        <w:rPr>
          <w:sz w:val="28"/>
          <w:szCs w:val="28"/>
        </w:rPr>
        <w:t>подготовке</w:t>
      </w:r>
      <w:r w:rsidRPr="00DF2AEE">
        <w:rPr>
          <w:sz w:val="28"/>
          <w:szCs w:val="28"/>
        </w:rPr>
        <w:t xml:space="preserve"> градостроительного плана</w:t>
      </w:r>
      <w:r w:rsidR="00652F14" w:rsidRPr="00DF2AEE">
        <w:rPr>
          <w:sz w:val="28"/>
          <w:szCs w:val="28"/>
        </w:rPr>
        <w:t xml:space="preserve"> земельного участка</w:t>
      </w:r>
      <w:r w:rsidRPr="00DF2AEE">
        <w:rPr>
          <w:sz w:val="28"/>
          <w:szCs w:val="28"/>
        </w:rPr>
        <w:t>.</w:t>
      </w:r>
    </w:p>
    <w:p w:rsidR="00C73693" w:rsidRPr="00DF2AEE" w:rsidRDefault="00C73693" w:rsidP="009F2D4B">
      <w:pPr>
        <w:suppressAutoHyphens/>
        <w:autoSpaceDE w:val="0"/>
        <w:autoSpaceDN w:val="0"/>
        <w:adjustRightInd w:val="0"/>
        <w:ind w:firstLine="709"/>
        <w:jc w:val="both"/>
        <w:rPr>
          <w:sz w:val="28"/>
          <w:szCs w:val="28"/>
        </w:rPr>
      </w:pPr>
      <w:r w:rsidRPr="00DF2AEE">
        <w:rPr>
          <w:sz w:val="28"/>
          <w:szCs w:val="28"/>
        </w:rPr>
        <w:t xml:space="preserve">В случае отсутствия оснований для отказа в предоставлении муниципальной услуги специалист </w:t>
      </w:r>
      <w:r w:rsidR="00652F14" w:rsidRPr="00DF2AEE">
        <w:rPr>
          <w:sz w:val="28"/>
          <w:szCs w:val="28"/>
        </w:rPr>
        <w:t>Исполнителя</w:t>
      </w:r>
      <w:r w:rsidRPr="00DF2AEE">
        <w:rPr>
          <w:sz w:val="28"/>
          <w:szCs w:val="28"/>
        </w:rPr>
        <w:t xml:space="preserve"> осуществляет:</w:t>
      </w:r>
    </w:p>
    <w:p w:rsidR="00C73693" w:rsidRPr="00DF2AEE" w:rsidRDefault="005A1460" w:rsidP="009F2D4B">
      <w:pPr>
        <w:suppressAutoHyphens/>
        <w:autoSpaceDE w:val="0"/>
        <w:autoSpaceDN w:val="0"/>
        <w:adjustRightInd w:val="0"/>
        <w:ind w:firstLine="709"/>
        <w:jc w:val="both"/>
        <w:rPr>
          <w:sz w:val="28"/>
          <w:szCs w:val="28"/>
        </w:rPr>
      </w:pPr>
      <w:r>
        <w:rPr>
          <w:sz w:val="28"/>
          <w:szCs w:val="28"/>
        </w:rPr>
        <w:t xml:space="preserve">- </w:t>
      </w:r>
      <w:r w:rsidR="00A54112">
        <w:rPr>
          <w:sz w:val="28"/>
          <w:szCs w:val="28"/>
        </w:rPr>
        <w:t xml:space="preserve"> </w:t>
      </w:r>
      <w:r w:rsidR="00C73693" w:rsidRPr="00DF2AEE">
        <w:rPr>
          <w:sz w:val="28"/>
          <w:szCs w:val="28"/>
        </w:rPr>
        <w:t xml:space="preserve">подготовку текстовой части проекта </w:t>
      </w:r>
    </w:p>
    <w:p w:rsidR="00C73693" w:rsidRPr="00DF2AEE" w:rsidRDefault="005A1460" w:rsidP="009F2D4B">
      <w:pPr>
        <w:suppressAutoHyphens/>
        <w:autoSpaceDE w:val="0"/>
        <w:autoSpaceDN w:val="0"/>
        <w:adjustRightInd w:val="0"/>
        <w:ind w:firstLine="709"/>
        <w:jc w:val="both"/>
        <w:rPr>
          <w:sz w:val="28"/>
          <w:szCs w:val="28"/>
        </w:rPr>
      </w:pPr>
      <w:r>
        <w:rPr>
          <w:sz w:val="28"/>
          <w:szCs w:val="28"/>
        </w:rPr>
        <w:t xml:space="preserve">- </w:t>
      </w:r>
      <w:r w:rsidR="00C73693" w:rsidRPr="00DF2AEE">
        <w:rPr>
          <w:sz w:val="28"/>
          <w:szCs w:val="28"/>
        </w:rPr>
        <w:t xml:space="preserve">подготовку графической части проекта </w:t>
      </w:r>
      <w:r w:rsidR="00652F14" w:rsidRPr="00DF2AEE">
        <w:rPr>
          <w:sz w:val="28"/>
          <w:szCs w:val="28"/>
        </w:rPr>
        <w:t>градостроительного плана земельного участка</w:t>
      </w:r>
      <w:r w:rsidR="00C73693" w:rsidRPr="00DF2AEE">
        <w:rPr>
          <w:sz w:val="28"/>
          <w:szCs w:val="28"/>
        </w:rPr>
        <w:t>.</w:t>
      </w:r>
    </w:p>
    <w:p w:rsidR="004E13D8" w:rsidRPr="00DF2AEE" w:rsidRDefault="005A1460" w:rsidP="009F2D4B">
      <w:pPr>
        <w:suppressAutoHyphens/>
        <w:autoSpaceDE w:val="0"/>
        <w:autoSpaceDN w:val="0"/>
        <w:adjustRightInd w:val="0"/>
        <w:ind w:firstLine="709"/>
        <w:jc w:val="both"/>
        <w:rPr>
          <w:sz w:val="28"/>
          <w:szCs w:val="28"/>
        </w:rPr>
      </w:pPr>
      <w:r>
        <w:rPr>
          <w:sz w:val="28"/>
          <w:szCs w:val="28"/>
        </w:rPr>
        <w:t>- н</w:t>
      </w:r>
      <w:r w:rsidR="004E13D8" w:rsidRPr="00DF2AEE">
        <w:rPr>
          <w:sz w:val="28"/>
          <w:szCs w:val="28"/>
        </w:rPr>
        <w:t>аправляет проект градостроительного плана земельного участка</w:t>
      </w:r>
      <w:r w:rsidR="00435FC4" w:rsidRPr="00DF2AEE">
        <w:rPr>
          <w:sz w:val="28"/>
          <w:szCs w:val="28"/>
        </w:rPr>
        <w:t xml:space="preserve"> </w:t>
      </w:r>
      <w:r w:rsidR="004E13D8" w:rsidRPr="00DF2AEE">
        <w:rPr>
          <w:sz w:val="28"/>
          <w:szCs w:val="28"/>
        </w:rPr>
        <w:t>на согласование руководителю Исполнителя.</w:t>
      </w:r>
    </w:p>
    <w:p w:rsidR="00A54112" w:rsidRDefault="00A54112" w:rsidP="009F2D4B">
      <w:pPr>
        <w:ind w:firstLine="709"/>
        <w:jc w:val="both"/>
        <w:rPr>
          <w:sz w:val="28"/>
          <w:szCs w:val="28"/>
        </w:rPr>
      </w:pPr>
      <w:r w:rsidRPr="00A54112">
        <w:rPr>
          <w:sz w:val="28"/>
          <w:szCs w:val="28"/>
        </w:rPr>
        <w:t xml:space="preserve">Максимальный срок выполнения административной процедуры (в том числе в электронном виде) </w:t>
      </w:r>
      <w:r>
        <w:rPr>
          <w:sz w:val="28"/>
          <w:szCs w:val="28"/>
        </w:rPr>
        <w:t>составляет</w:t>
      </w:r>
      <w:r w:rsidRPr="00A54112">
        <w:rPr>
          <w:sz w:val="28"/>
          <w:szCs w:val="28"/>
        </w:rPr>
        <w:t xml:space="preserve"> 3 рабочих дня. </w:t>
      </w:r>
    </w:p>
    <w:p w:rsidR="00A54112" w:rsidRDefault="00A54112" w:rsidP="009F2D4B">
      <w:pPr>
        <w:ind w:firstLine="709"/>
        <w:jc w:val="both"/>
        <w:rPr>
          <w:sz w:val="28"/>
          <w:szCs w:val="28"/>
        </w:rPr>
      </w:pPr>
      <w:r>
        <w:rPr>
          <w:sz w:val="28"/>
          <w:szCs w:val="28"/>
        </w:rPr>
        <w:t>3.2.</w:t>
      </w:r>
      <w:r w:rsidR="004C1F23">
        <w:rPr>
          <w:sz w:val="28"/>
          <w:szCs w:val="28"/>
        </w:rPr>
        <w:t>4</w:t>
      </w:r>
      <w:r>
        <w:rPr>
          <w:sz w:val="28"/>
          <w:szCs w:val="28"/>
        </w:rPr>
        <w:t>. Выдача заявителю градостроительного плана земельного участка</w:t>
      </w:r>
    </w:p>
    <w:p w:rsidR="00A54112" w:rsidRDefault="00A54112" w:rsidP="009F2D4B">
      <w:pPr>
        <w:ind w:firstLine="709"/>
        <w:jc w:val="both"/>
        <w:rPr>
          <w:sz w:val="28"/>
          <w:szCs w:val="28"/>
        </w:rPr>
      </w:pPr>
      <w:r w:rsidRPr="00A54112">
        <w:rPr>
          <w:sz w:val="28"/>
          <w:szCs w:val="28"/>
        </w:rPr>
        <w:t xml:space="preserve">Основанием для начала административной процедуры является подготовленный и подписанный </w:t>
      </w:r>
      <w:r>
        <w:rPr>
          <w:sz w:val="28"/>
          <w:szCs w:val="28"/>
        </w:rPr>
        <w:t>руководителем Исполнителя (либо его заместителем)</w:t>
      </w:r>
      <w:r w:rsidRPr="00A54112">
        <w:rPr>
          <w:sz w:val="28"/>
          <w:szCs w:val="28"/>
        </w:rPr>
        <w:t xml:space="preserve"> градостроительный план.</w:t>
      </w:r>
    </w:p>
    <w:p w:rsidR="00435FC4" w:rsidRPr="00DF2AEE" w:rsidRDefault="00435FC4" w:rsidP="009F2D4B">
      <w:pPr>
        <w:pStyle w:val="a3"/>
        <w:spacing w:before="0" w:beforeAutospacing="0" w:after="0" w:afterAutospacing="0"/>
        <w:ind w:firstLine="709"/>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один хранится у Исполнителя.</w:t>
      </w:r>
    </w:p>
    <w:p w:rsidR="00435FC4" w:rsidRPr="00DF2AEE" w:rsidRDefault="00435FC4" w:rsidP="009F2D4B">
      <w:pPr>
        <w:autoSpaceDE w:val="0"/>
        <w:autoSpaceDN w:val="0"/>
        <w:adjustRightInd w:val="0"/>
        <w:ind w:firstLine="709"/>
        <w:jc w:val="both"/>
        <w:rPr>
          <w:sz w:val="28"/>
          <w:szCs w:val="28"/>
        </w:rPr>
      </w:pPr>
      <w:r w:rsidRPr="00DF2AEE">
        <w:rPr>
          <w:sz w:val="28"/>
          <w:szCs w:val="28"/>
        </w:rPr>
        <w:t xml:space="preserve">Специалист Исполнителя, ответственный за делопроизводство извещает заявителя о принятом решении и выдает заявителю либо направляет по почте </w:t>
      </w:r>
      <w:r w:rsidR="00AA29B0" w:rsidRPr="00DF2AEE">
        <w:rPr>
          <w:sz w:val="28"/>
          <w:szCs w:val="28"/>
        </w:rPr>
        <w:t>градостроительный план земельного участка</w:t>
      </w:r>
      <w:r w:rsidRPr="00DF2AEE">
        <w:rPr>
          <w:sz w:val="28"/>
          <w:szCs w:val="28"/>
        </w:rPr>
        <w:t xml:space="preserve"> или </w:t>
      </w:r>
      <w:r w:rsidR="00AA29B0" w:rsidRPr="00DF2AEE">
        <w:rPr>
          <w:sz w:val="28"/>
          <w:szCs w:val="28"/>
        </w:rPr>
        <w:t>уведомление об отказе</w:t>
      </w:r>
      <w:r w:rsidRPr="00DF2AEE">
        <w:rPr>
          <w:sz w:val="28"/>
          <w:szCs w:val="28"/>
        </w:rPr>
        <w:t>.</w:t>
      </w:r>
    </w:p>
    <w:p w:rsidR="001D799A" w:rsidRDefault="001D799A" w:rsidP="009F2D4B">
      <w:pPr>
        <w:pStyle w:val="a3"/>
        <w:spacing w:before="0" w:beforeAutospacing="0" w:after="0" w:afterAutospacing="0"/>
        <w:ind w:firstLine="709"/>
        <w:jc w:val="both"/>
        <w:rPr>
          <w:sz w:val="28"/>
          <w:szCs w:val="28"/>
        </w:rPr>
      </w:pPr>
      <w:r w:rsidRPr="001D799A">
        <w:rPr>
          <w:sz w:val="28"/>
          <w:szCs w:val="28"/>
        </w:rPr>
        <w:lastRenderedPageBreak/>
        <w:t xml:space="preserve">Максимальный срок выполнения административной процедуры (в том числе в электронном виде) </w:t>
      </w:r>
      <w:r>
        <w:rPr>
          <w:sz w:val="28"/>
          <w:szCs w:val="28"/>
        </w:rPr>
        <w:t>составляет</w:t>
      </w:r>
      <w:r w:rsidRPr="001D799A">
        <w:rPr>
          <w:sz w:val="28"/>
          <w:szCs w:val="28"/>
        </w:rPr>
        <w:t xml:space="preserve"> 2</w:t>
      </w:r>
      <w:r>
        <w:rPr>
          <w:sz w:val="28"/>
          <w:szCs w:val="28"/>
        </w:rPr>
        <w:t xml:space="preserve"> рабочих</w:t>
      </w:r>
      <w:r w:rsidRPr="001D799A">
        <w:rPr>
          <w:sz w:val="28"/>
          <w:szCs w:val="28"/>
        </w:rPr>
        <w:t xml:space="preserve"> дня.</w:t>
      </w:r>
    </w:p>
    <w:p w:rsidR="00793B11" w:rsidRPr="00DF2AEE" w:rsidRDefault="00793B11" w:rsidP="009F2D4B">
      <w:pPr>
        <w:pStyle w:val="a3"/>
        <w:spacing w:before="0" w:beforeAutospacing="0" w:after="0" w:afterAutospacing="0"/>
        <w:ind w:firstLine="709"/>
        <w:jc w:val="both"/>
        <w:rPr>
          <w:sz w:val="28"/>
          <w:szCs w:val="28"/>
        </w:rPr>
      </w:pPr>
      <w:r w:rsidRPr="00DF2AEE">
        <w:rPr>
          <w:sz w:val="28"/>
          <w:szCs w:val="28"/>
        </w:rPr>
        <w:t>3.</w:t>
      </w:r>
      <w:r w:rsidR="001D799A">
        <w:rPr>
          <w:sz w:val="28"/>
          <w:szCs w:val="28"/>
        </w:rPr>
        <w:t>3</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001D799A">
        <w:rPr>
          <w:sz w:val="28"/>
          <w:szCs w:val="28"/>
        </w:rPr>
        <w:t>представлена</w:t>
      </w:r>
      <w:r w:rsidRPr="00DF2AEE">
        <w:rPr>
          <w:sz w:val="28"/>
          <w:szCs w:val="28"/>
        </w:rPr>
        <w:t xml:space="preserve"> в </w:t>
      </w:r>
      <w:r w:rsidR="000B2319" w:rsidRPr="001D799A">
        <w:rPr>
          <w:sz w:val="28"/>
          <w:szCs w:val="28"/>
        </w:rPr>
        <w:t>приложени</w:t>
      </w:r>
      <w:r w:rsidR="00CE0F73" w:rsidRPr="001D799A">
        <w:rPr>
          <w:sz w:val="28"/>
          <w:szCs w:val="28"/>
        </w:rPr>
        <w:t>и</w:t>
      </w:r>
      <w:r w:rsidRPr="001D799A">
        <w:rPr>
          <w:sz w:val="28"/>
          <w:szCs w:val="28"/>
        </w:rPr>
        <w:t xml:space="preserve"> № </w:t>
      </w:r>
      <w:r w:rsidR="00F16AD8" w:rsidRPr="001D799A">
        <w:rPr>
          <w:sz w:val="28"/>
          <w:szCs w:val="28"/>
        </w:rPr>
        <w:t>2</w:t>
      </w:r>
      <w:r w:rsidRPr="00DF2AEE">
        <w:rPr>
          <w:sz w:val="28"/>
          <w:szCs w:val="28"/>
        </w:rPr>
        <w:t xml:space="preserve"> к </w:t>
      </w:r>
      <w:r w:rsidR="001D799A">
        <w:rPr>
          <w:sz w:val="28"/>
          <w:szCs w:val="28"/>
        </w:rPr>
        <w:t xml:space="preserve">настоящему </w:t>
      </w:r>
      <w:r w:rsidRPr="00DF2AEE">
        <w:rPr>
          <w:sz w:val="28"/>
          <w:szCs w:val="28"/>
        </w:rPr>
        <w:t>регламенту.</w:t>
      </w:r>
    </w:p>
    <w:p w:rsidR="00960D9A" w:rsidRPr="00DF2AEE" w:rsidRDefault="00960D9A" w:rsidP="009F2D4B">
      <w:pPr>
        <w:jc w:val="both"/>
        <w:rPr>
          <w:sz w:val="28"/>
          <w:szCs w:val="28"/>
        </w:rPr>
      </w:pPr>
    </w:p>
    <w:p w:rsidR="00793B11" w:rsidRPr="00DF2AEE" w:rsidRDefault="00793B11" w:rsidP="009F2D4B">
      <w:pPr>
        <w:pStyle w:val="10"/>
        <w:spacing w:before="0" w:after="0"/>
        <w:jc w:val="center"/>
        <w:rPr>
          <w:rFonts w:ascii="Times New Roman" w:hAnsi="Times New Roman" w:cs="Times New Roman"/>
          <w:sz w:val="28"/>
          <w:szCs w:val="28"/>
        </w:rPr>
      </w:pPr>
      <w:bookmarkStart w:id="5" w:name="sub_52"/>
      <w:r w:rsidRPr="00DF2AEE">
        <w:rPr>
          <w:rFonts w:ascii="Times New Roman" w:hAnsi="Times New Roman" w:cs="Times New Roman"/>
          <w:sz w:val="28"/>
          <w:szCs w:val="28"/>
        </w:rPr>
        <w:t>4. Формы контроля за исполнением Административного регламента</w:t>
      </w:r>
    </w:p>
    <w:p w:rsidR="00793B11" w:rsidRPr="00DF2AEE" w:rsidRDefault="00793B11" w:rsidP="009F2D4B">
      <w:pPr>
        <w:jc w:val="both"/>
        <w:rPr>
          <w:sz w:val="28"/>
          <w:szCs w:val="28"/>
        </w:rPr>
      </w:pPr>
    </w:p>
    <w:p w:rsidR="00793B11" w:rsidRPr="00DF2AEE" w:rsidRDefault="00793B11" w:rsidP="009F2D4B">
      <w:pPr>
        <w:ind w:firstLine="709"/>
        <w:jc w:val="both"/>
        <w:rPr>
          <w:sz w:val="28"/>
          <w:szCs w:val="28"/>
        </w:rPr>
      </w:pPr>
      <w:r w:rsidRPr="00DF2AEE">
        <w:rPr>
          <w:sz w:val="28"/>
          <w:szCs w:val="28"/>
        </w:rPr>
        <w:t>4.1. За предоставлением муниципальной услуги осуществляется текущий (плановый и внеплановый) контроль.</w:t>
      </w:r>
    </w:p>
    <w:p w:rsidR="00793B11" w:rsidRPr="00DF2AEE" w:rsidRDefault="00793B11" w:rsidP="009F2D4B">
      <w:pPr>
        <w:ind w:firstLine="709"/>
        <w:jc w:val="both"/>
        <w:rPr>
          <w:sz w:val="28"/>
          <w:szCs w:val="28"/>
        </w:rPr>
      </w:pPr>
      <w:r w:rsidRPr="00DF2AEE">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2AEE" w:rsidRDefault="00793B11" w:rsidP="009F2D4B">
      <w:pPr>
        <w:ind w:firstLine="709"/>
        <w:jc w:val="both"/>
        <w:rPr>
          <w:sz w:val="28"/>
          <w:szCs w:val="28"/>
        </w:rPr>
      </w:pPr>
      <w:r w:rsidRPr="00DF2AEE">
        <w:rPr>
          <w:sz w:val="28"/>
          <w:szCs w:val="28"/>
        </w:rPr>
        <w:t>4.1.2. </w:t>
      </w:r>
      <w:r w:rsidR="00AE42A8" w:rsidRPr="00DF2AEE">
        <w:rPr>
          <w:sz w:val="28"/>
          <w:szCs w:val="28"/>
        </w:rPr>
        <w:t>К</w:t>
      </w:r>
      <w:r w:rsidRPr="00DF2AEE">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DF2AEE">
        <w:rPr>
          <w:sz w:val="28"/>
          <w:szCs w:val="28"/>
        </w:rPr>
        <w:t xml:space="preserve">руководителем </w:t>
      </w:r>
      <w:r w:rsidRPr="00DF2AEE">
        <w:rPr>
          <w:sz w:val="28"/>
          <w:szCs w:val="28"/>
        </w:rPr>
        <w:t>Исполнителя</w:t>
      </w:r>
      <w:r w:rsidR="00AE42A8" w:rsidRPr="00DF2AEE">
        <w:rPr>
          <w:sz w:val="28"/>
          <w:szCs w:val="28"/>
        </w:rPr>
        <w:t xml:space="preserve"> либо его заместителем</w:t>
      </w:r>
      <w:r w:rsidRPr="00DF2AEE">
        <w:rPr>
          <w:sz w:val="28"/>
          <w:szCs w:val="28"/>
        </w:rPr>
        <w:t>, ответственными за организацию работы по предоставлению муниципальной услуги.</w:t>
      </w:r>
    </w:p>
    <w:p w:rsidR="00793B11" w:rsidRPr="00DF2AEE" w:rsidRDefault="00793B11" w:rsidP="009F2D4B">
      <w:pPr>
        <w:ind w:firstLine="709"/>
        <w:jc w:val="both"/>
        <w:rPr>
          <w:sz w:val="28"/>
          <w:szCs w:val="28"/>
        </w:rPr>
      </w:pPr>
      <w:r w:rsidRPr="00DF2AEE">
        <w:rPr>
          <w:sz w:val="28"/>
          <w:szCs w:val="28"/>
        </w:rPr>
        <w:t>4.1.3. </w:t>
      </w:r>
      <w:r w:rsidR="00AE42A8" w:rsidRPr="00DF2AEE">
        <w:rPr>
          <w:sz w:val="28"/>
          <w:szCs w:val="28"/>
        </w:rPr>
        <w:t>К</w:t>
      </w:r>
      <w:r w:rsidRPr="00DF2AEE">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2AEE" w:rsidRDefault="00793B11" w:rsidP="009F2D4B">
      <w:pPr>
        <w:ind w:firstLine="709"/>
        <w:jc w:val="both"/>
        <w:rPr>
          <w:sz w:val="28"/>
          <w:szCs w:val="28"/>
        </w:rPr>
      </w:pPr>
      <w:r w:rsidRPr="00DF2AEE">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DF2AEE" w:rsidRDefault="00793B11" w:rsidP="009F2D4B">
      <w:pPr>
        <w:ind w:firstLine="709"/>
        <w:jc w:val="both"/>
        <w:rPr>
          <w:sz w:val="28"/>
          <w:szCs w:val="28"/>
        </w:rPr>
      </w:pPr>
      <w:r w:rsidRPr="00DF2AEE">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DF2AEE" w:rsidRDefault="00793B11" w:rsidP="009F2D4B">
      <w:pPr>
        <w:jc w:val="both"/>
        <w:rPr>
          <w:sz w:val="28"/>
          <w:szCs w:val="28"/>
        </w:rPr>
      </w:pPr>
    </w:p>
    <w:p w:rsidR="00CF121F" w:rsidRPr="00DF2AEE" w:rsidRDefault="00CF121F" w:rsidP="009F2D4B">
      <w:pPr>
        <w:pStyle w:val="10"/>
        <w:spacing w:before="0" w:after="0"/>
        <w:jc w:val="center"/>
        <w:rPr>
          <w:rFonts w:ascii="Times New Roman" w:hAnsi="Times New Roman"/>
          <w:sz w:val="28"/>
          <w:szCs w:val="28"/>
        </w:rPr>
      </w:pPr>
      <w:bookmarkStart w:id="6" w:name="sub_500"/>
      <w:r w:rsidRPr="00DF2AEE">
        <w:rPr>
          <w:rFonts w:ascii="Times New Roman" w:hAnsi="Times New Roman"/>
          <w:sz w:val="28"/>
          <w:szCs w:val="28"/>
        </w:rPr>
        <w:t>5. Досудебный (внесудебный) порядок обжалования</w:t>
      </w:r>
    </w:p>
    <w:p w:rsidR="00CF121F" w:rsidRPr="00DF2AEE" w:rsidRDefault="00CF121F" w:rsidP="009F2D4B">
      <w:pPr>
        <w:pStyle w:val="10"/>
        <w:spacing w:before="0" w:after="0"/>
        <w:jc w:val="center"/>
        <w:rPr>
          <w:rFonts w:ascii="Times New Roman" w:hAnsi="Times New Roman"/>
          <w:sz w:val="28"/>
          <w:szCs w:val="28"/>
        </w:rPr>
      </w:pPr>
      <w:r w:rsidRPr="00DF2AEE">
        <w:rPr>
          <w:rFonts w:ascii="Times New Roman" w:hAnsi="Times New Roman"/>
          <w:sz w:val="28"/>
          <w:szCs w:val="28"/>
        </w:rPr>
        <w:t>решений и действий (бездействия) Исполнителя, а также</w:t>
      </w:r>
    </w:p>
    <w:p w:rsidR="00CF121F" w:rsidRPr="00DF2AEE" w:rsidRDefault="00CF121F" w:rsidP="009F2D4B">
      <w:pPr>
        <w:pStyle w:val="10"/>
        <w:spacing w:before="0" w:after="0"/>
        <w:jc w:val="center"/>
        <w:rPr>
          <w:rFonts w:ascii="Times New Roman" w:hAnsi="Times New Roman"/>
          <w:sz w:val="28"/>
          <w:szCs w:val="28"/>
        </w:rPr>
      </w:pPr>
      <w:r w:rsidRPr="00DF2AEE">
        <w:rPr>
          <w:rFonts w:ascii="Times New Roman" w:hAnsi="Times New Roman"/>
          <w:sz w:val="28"/>
          <w:szCs w:val="28"/>
        </w:rPr>
        <w:t>его должностных лиц, муниципальных служащих</w:t>
      </w:r>
    </w:p>
    <w:bookmarkEnd w:id="6"/>
    <w:p w:rsidR="00CF121F" w:rsidRPr="00DF2AEE" w:rsidRDefault="00CF121F" w:rsidP="009F2D4B">
      <w:pPr>
        <w:pStyle w:val="ConsPlusNormal"/>
        <w:widowControl/>
        <w:ind w:firstLine="0"/>
        <w:jc w:val="center"/>
        <w:rPr>
          <w:rFonts w:ascii="Times New Roman" w:hAnsi="Times New Roman" w:cs="Times New Roman"/>
          <w:sz w:val="28"/>
          <w:szCs w:val="28"/>
        </w:rPr>
      </w:pPr>
    </w:p>
    <w:p w:rsidR="00CF121F" w:rsidRPr="00DF2AEE" w:rsidRDefault="00CF121F" w:rsidP="009F2D4B">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CF121F" w:rsidRPr="00DF2AEE" w:rsidRDefault="00CF121F" w:rsidP="009F2D4B">
      <w:pPr>
        <w:ind w:firstLine="709"/>
        <w:jc w:val="both"/>
        <w:rPr>
          <w:sz w:val="28"/>
          <w:szCs w:val="28"/>
        </w:rPr>
      </w:pPr>
      <w:r w:rsidRPr="00DF2AEE">
        <w:rPr>
          <w:sz w:val="28"/>
          <w:szCs w:val="28"/>
        </w:rPr>
        <w:t xml:space="preserve">В соответствии со статьями 11.1, 11.2 Федерального закона </w:t>
      </w:r>
      <w:r w:rsidR="00960D9A">
        <w:rPr>
          <w:sz w:val="28"/>
          <w:szCs w:val="28"/>
        </w:rPr>
        <w:t xml:space="preserve">от </w:t>
      </w:r>
      <w:r w:rsidR="00960D9A" w:rsidRPr="00960D9A">
        <w:rPr>
          <w:sz w:val="28"/>
          <w:szCs w:val="28"/>
        </w:rPr>
        <w:t>27.07.2010</w:t>
      </w:r>
      <w:r w:rsidR="00960D9A">
        <w:rPr>
          <w:sz w:val="28"/>
          <w:szCs w:val="28"/>
        </w:rPr>
        <w:t xml:space="preserve"> </w:t>
      </w:r>
      <w:r w:rsidR="00960D9A" w:rsidRPr="00960D9A">
        <w:rPr>
          <w:sz w:val="28"/>
          <w:szCs w:val="28"/>
        </w:rPr>
        <w:t>№ 210-ФЗ</w:t>
      </w:r>
      <w:r w:rsidRPr="00DF2AEE">
        <w:rPr>
          <w:sz w:val="28"/>
          <w:szCs w:val="28"/>
        </w:rPr>
        <w:t xml:space="preserve"> </w:t>
      </w:r>
      <w:r w:rsidR="00960D9A" w:rsidRPr="00960D9A">
        <w:rPr>
          <w:sz w:val="28"/>
          <w:szCs w:val="28"/>
        </w:rPr>
        <w:t>"Об организации предоставления государственных и муниципальных услуг"</w:t>
      </w:r>
      <w:r w:rsidR="00960D9A">
        <w:rPr>
          <w:sz w:val="28"/>
          <w:szCs w:val="28"/>
        </w:rPr>
        <w:t xml:space="preserve"> </w:t>
      </w:r>
      <w:r w:rsidRPr="00DF2AEE">
        <w:rPr>
          <w:sz w:val="28"/>
          <w:szCs w:val="28"/>
        </w:rPr>
        <w:t xml:space="preserve">заявитель вправе обжаловать решение и (или) действие (бездействие) </w:t>
      </w:r>
      <w:r w:rsidRPr="00DF2AEE">
        <w:rPr>
          <w:sz w:val="28"/>
          <w:szCs w:val="28"/>
        </w:rPr>
        <w:lastRenderedPageBreak/>
        <w:t>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F121F" w:rsidRPr="00DF2AEE" w:rsidRDefault="00CF121F" w:rsidP="009F2D4B">
      <w:pPr>
        <w:ind w:firstLine="709"/>
        <w:outlineLvl w:val="1"/>
        <w:rPr>
          <w:sz w:val="28"/>
          <w:szCs w:val="28"/>
        </w:rPr>
      </w:pPr>
      <w:r w:rsidRPr="00DF2AEE">
        <w:rPr>
          <w:sz w:val="28"/>
          <w:szCs w:val="28"/>
        </w:rPr>
        <w:t>5.2. Предмет жалобы</w:t>
      </w:r>
    </w:p>
    <w:p w:rsidR="00CF121F" w:rsidRPr="00DF2AEE" w:rsidRDefault="00CF121F" w:rsidP="009F2D4B">
      <w:pPr>
        <w:ind w:firstLine="709"/>
        <w:jc w:val="both"/>
        <w:rPr>
          <w:sz w:val="28"/>
          <w:szCs w:val="28"/>
        </w:rPr>
      </w:pPr>
      <w:bookmarkStart w:id="7" w:name="sub_110101"/>
      <w:r w:rsidRPr="00DF2AEE">
        <w:rPr>
          <w:sz w:val="28"/>
          <w:szCs w:val="28"/>
        </w:rPr>
        <w:t>Заявитель может обратиться с жалобой в том числе в следующих случаях:</w:t>
      </w:r>
    </w:p>
    <w:p w:rsidR="00CF121F" w:rsidRPr="00DF2AEE" w:rsidRDefault="00D02916" w:rsidP="009F2D4B">
      <w:pPr>
        <w:ind w:firstLine="709"/>
        <w:jc w:val="both"/>
        <w:rPr>
          <w:sz w:val="28"/>
          <w:szCs w:val="28"/>
          <w:lang w:eastAsia="en-US"/>
        </w:rPr>
      </w:pPr>
      <w:r>
        <w:rPr>
          <w:sz w:val="28"/>
          <w:szCs w:val="28"/>
          <w:lang w:eastAsia="en-US"/>
        </w:rPr>
        <w:t xml:space="preserve">а) </w:t>
      </w:r>
      <w:r w:rsidR="00CF121F" w:rsidRPr="00DF2AEE">
        <w:rPr>
          <w:sz w:val="28"/>
          <w:szCs w:val="28"/>
          <w:lang w:eastAsia="en-US"/>
        </w:rPr>
        <w:t>нарушение срока регистрации запроса заявителя</w:t>
      </w:r>
      <w:r w:rsidR="00CF121F" w:rsidRPr="00DF2AEE">
        <w:rPr>
          <w:sz w:val="28"/>
          <w:szCs w:val="28"/>
        </w:rPr>
        <w:t xml:space="preserve"> о предоставлении муниципальной услуги</w:t>
      </w:r>
      <w:r w:rsidR="00CF121F" w:rsidRPr="00DF2AEE">
        <w:rPr>
          <w:sz w:val="28"/>
          <w:szCs w:val="28"/>
          <w:lang w:eastAsia="en-US"/>
        </w:rPr>
        <w:t>;</w:t>
      </w:r>
    </w:p>
    <w:p w:rsidR="00CF121F" w:rsidRPr="00DF2AEE" w:rsidRDefault="00D02916" w:rsidP="009F2D4B">
      <w:pPr>
        <w:ind w:firstLine="709"/>
        <w:jc w:val="both"/>
        <w:rPr>
          <w:sz w:val="28"/>
          <w:szCs w:val="28"/>
          <w:lang w:eastAsia="en-US"/>
        </w:rPr>
      </w:pPr>
      <w:bookmarkStart w:id="8" w:name="sub_110102"/>
      <w:bookmarkEnd w:id="7"/>
      <w:r>
        <w:rPr>
          <w:sz w:val="28"/>
          <w:szCs w:val="28"/>
          <w:lang w:eastAsia="en-US"/>
        </w:rPr>
        <w:t xml:space="preserve">б) </w:t>
      </w:r>
      <w:r w:rsidR="00CF121F" w:rsidRPr="00DF2AEE">
        <w:rPr>
          <w:sz w:val="28"/>
          <w:szCs w:val="28"/>
          <w:lang w:eastAsia="en-US"/>
        </w:rPr>
        <w:t xml:space="preserve">нарушение срока предоставления </w:t>
      </w:r>
      <w:r w:rsidR="00CF121F" w:rsidRPr="00DF2AEE">
        <w:rPr>
          <w:sz w:val="28"/>
          <w:szCs w:val="28"/>
        </w:rPr>
        <w:t xml:space="preserve">муниципальной </w:t>
      </w:r>
      <w:r w:rsidR="00CF121F" w:rsidRPr="00DF2AEE">
        <w:rPr>
          <w:sz w:val="28"/>
          <w:szCs w:val="28"/>
          <w:lang w:eastAsia="en-US"/>
        </w:rPr>
        <w:t>услуги;</w:t>
      </w:r>
    </w:p>
    <w:p w:rsidR="00CF121F" w:rsidRPr="00DF2AEE" w:rsidRDefault="00D02916" w:rsidP="009F2D4B">
      <w:pPr>
        <w:ind w:firstLine="709"/>
        <w:jc w:val="both"/>
        <w:rPr>
          <w:sz w:val="28"/>
          <w:szCs w:val="28"/>
          <w:lang w:eastAsia="en-US"/>
        </w:rPr>
      </w:pPr>
      <w:bookmarkStart w:id="9" w:name="sub_110103"/>
      <w:bookmarkEnd w:id="8"/>
      <w:r>
        <w:rPr>
          <w:sz w:val="28"/>
          <w:szCs w:val="28"/>
          <w:lang w:eastAsia="en-US"/>
        </w:rPr>
        <w:t xml:space="preserve">в) </w:t>
      </w:r>
      <w:r w:rsidR="00CF121F" w:rsidRPr="00DF2AEE">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F2D4B">
        <w:rPr>
          <w:sz w:val="28"/>
          <w:szCs w:val="28"/>
        </w:rPr>
        <w:t>администрации муниципального района «Агинский район»</w:t>
      </w:r>
      <w:r w:rsidR="00CF121F" w:rsidRPr="00DF2AEE">
        <w:rPr>
          <w:sz w:val="28"/>
          <w:szCs w:val="28"/>
          <w:lang w:eastAsia="en-US"/>
        </w:rPr>
        <w:t xml:space="preserve"> для предоставления </w:t>
      </w:r>
      <w:r w:rsidR="00CF121F" w:rsidRPr="00DF2AEE">
        <w:rPr>
          <w:sz w:val="28"/>
          <w:szCs w:val="28"/>
        </w:rPr>
        <w:t xml:space="preserve">муниципальной </w:t>
      </w:r>
      <w:r w:rsidR="00CF121F" w:rsidRPr="00DF2AEE">
        <w:rPr>
          <w:sz w:val="28"/>
          <w:szCs w:val="28"/>
          <w:lang w:eastAsia="en-US"/>
        </w:rPr>
        <w:t>услуги;</w:t>
      </w:r>
    </w:p>
    <w:p w:rsidR="00CF121F" w:rsidRPr="00DF2AEE" w:rsidRDefault="00D02916" w:rsidP="009F2D4B">
      <w:pPr>
        <w:ind w:firstLine="709"/>
        <w:jc w:val="both"/>
        <w:rPr>
          <w:sz w:val="28"/>
          <w:szCs w:val="28"/>
          <w:lang w:eastAsia="en-US"/>
        </w:rPr>
      </w:pPr>
      <w:bookmarkStart w:id="10" w:name="sub_110104"/>
      <w:bookmarkEnd w:id="9"/>
      <w:r>
        <w:rPr>
          <w:sz w:val="28"/>
          <w:szCs w:val="28"/>
          <w:lang w:eastAsia="en-US"/>
        </w:rPr>
        <w:t xml:space="preserve">г) </w:t>
      </w:r>
      <w:r w:rsidR="00CF121F" w:rsidRPr="00DF2AEE">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F2D4B">
        <w:rPr>
          <w:sz w:val="28"/>
          <w:szCs w:val="28"/>
        </w:rPr>
        <w:t xml:space="preserve">администрации муниципального района «Агинский район» </w:t>
      </w:r>
      <w:r w:rsidR="00CF121F" w:rsidRPr="00DF2AEE">
        <w:rPr>
          <w:sz w:val="28"/>
          <w:szCs w:val="28"/>
          <w:lang w:eastAsia="en-US"/>
        </w:rPr>
        <w:t xml:space="preserve">для предоставления </w:t>
      </w:r>
      <w:r w:rsidR="00CF121F" w:rsidRPr="00DF2AEE">
        <w:rPr>
          <w:sz w:val="28"/>
          <w:szCs w:val="28"/>
        </w:rPr>
        <w:t xml:space="preserve">муниципальной </w:t>
      </w:r>
      <w:r w:rsidR="00CF121F" w:rsidRPr="00DF2AEE">
        <w:rPr>
          <w:sz w:val="28"/>
          <w:szCs w:val="28"/>
          <w:lang w:eastAsia="en-US"/>
        </w:rPr>
        <w:t>услуги, у заявителя;</w:t>
      </w:r>
    </w:p>
    <w:p w:rsidR="00CF121F" w:rsidRPr="009F2D4B" w:rsidRDefault="00D02916" w:rsidP="009F2D4B">
      <w:pPr>
        <w:ind w:firstLine="709"/>
        <w:jc w:val="both"/>
        <w:rPr>
          <w:sz w:val="28"/>
          <w:szCs w:val="28"/>
        </w:rPr>
      </w:pPr>
      <w:bookmarkStart w:id="11" w:name="sub_110105"/>
      <w:bookmarkEnd w:id="10"/>
      <w:r>
        <w:rPr>
          <w:sz w:val="28"/>
          <w:szCs w:val="28"/>
          <w:lang w:eastAsia="en-US"/>
        </w:rPr>
        <w:t xml:space="preserve">д) </w:t>
      </w:r>
      <w:r w:rsidR="00CF121F" w:rsidRPr="00DF2AEE">
        <w:rPr>
          <w:sz w:val="28"/>
          <w:szCs w:val="28"/>
          <w:lang w:eastAsia="en-US"/>
        </w:rPr>
        <w:t xml:space="preserve">отказ в предоставлении </w:t>
      </w:r>
      <w:r w:rsidR="00CF121F" w:rsidRPr="00DF2AEE">
        <w:rPr>
          <w:sz w:val="28"/>
          <w:szCs w:val="28"/>
        </w:rPr>
        <w:t xml:space="preserve">муниципальной </w:t>
      </w:r>
      <w:r w:rsidR="00CF121F" w:rsidRPr="00DF2AEE">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9F2D4B">
        <w:rPr>
          <w:sz w:val="28"/>
          <w:szCs w:val="28"/>
        </w:rPr>
        <w:t xml:space="preserve"> администрации муниципального района «Агинский район»</w:t>
      </w:r>
      <w:r w:rsidR="009F2D4B" w:rsidRPr="009F2D4B">
        <w:rPr>
          <w:sz w:val="28"/>
          <w:szCs w:val="28"/>
        </w:rPr>
        <w:t>;</w:t>
      </w:r>
    </w:p>
    <w:p w:rsidR="00CF121F" w:rsidRPr="00DF2AEE" w:rsidRDefault="00D02916" w:rsidP="009F2D4B">
      <w:pPr>
        <w:ind w:firstLine="709"/>
        <w:jc w:val="both"/>
        <w:rPr>
          <w:sz w:val="28"/>
          <w:szCs w:val="28"/>
          <w:lang w:eastAsia="en-US"/>
        </w:rPr>
      </w:pPr>
      <w:bookmarkStart w:id="12" w:name="sub_110106"/>
      <w:bookmarkEnd w:id="11"/>
      <w:r>
        <w:rPr>
          <w:sz w:val="28"/>
          <w:szCs w:val="28"/>
          <w:lang w:eastAsia="en-US"/>
        </w:rPr>
        <w:t xml:space="preserve">е) </w:t>
      </w:r>
      <w:r w:rsidR="00CF121F" w:rsidRPr="00DF2AEE">
        <w:rPr>
          <w:sz w:val="28"/>
          <w:szCs w:val="28"/>
          <w:lang w:eastAsia="en-US"/>
        </w:rPr>
        <w:t xml:space="preserve">затребование с заявителя при предоставлении </w:t>
      </w:r>
      <w:r w:rsidR="00CF121F" w:rsidRPr="00DF2AEE">
        <w:rPr>
          <w:sz w:val="28"/>
          <w:szCs w:val="28"/>
        </w:rPr>
        <w:t xml:space="preserve">муниципальной </w:t>
      </w:r>
      <w:r w:rsidR="00CF121F" w:rsidRPr="00DF2AEE">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F2D4B">
        <w:rPr>
          <w:sz w:val="28"/>
          <w:szCs w:val="28"/>
        </w:rPr>
        <w:t>администрации муниципального района «Агинский район»</w:t>
      </w:r>
      <w:r w:rsidR="00CF121F" w:rsidRPr="00DF2AEE">
        <w:rPr>
          <w:sz w:val="28"/>
          <w:szCs w:val="28"/>
          <w:lang w:eastAsia="en-US"/>
        </w:rPr>
        <w:t>;</w:t>
      </w:r>
    </w:p>
    <w:p w:rsidR="00FB5705" w:rsidRDefault="00D02916" w:rsidP="009F2D4B">
      <w:pPr>
        <w:ind w:firstLine="709"/>
        <w:jc w:val="both"/>
        <w:rPr>
          <w:sz w:val="28"/>
          <w:szCs w:val="28"/>
          <w:lang w:eastAsia="en-US"/>
        </w:rPr>
      </w:pPr>
      <w:bookmarkStart w:id="13" w:name="sub_110107"/>
      <w:bookmarkEnd w:id="12"/>
      <w:r>
        <w:rPr>
          <w:sz w:val="28"/>
          <w:szCs w:val="28"/>
          <w:lang w:eastAsia="en-US"/>
        </w:rPr>
        <w:t xml:space="preserve">ж) </w:t>
      </w:r>
      <w:r w:rsidR="00CF121F" w:rsidRPr="00DF2AEE">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00CF121F" w:rsidRPr="00DF2AEE">
        <w:rPr>
          <w:sz w:val="28"/>
          <w:szCs w:val="28"/>
        </w:rPr>
        <w:t xml:space="preserve">муниципальной </w:t>
      </w:r>
      <w:r w:rsidR="00CF121F" w:rsidRPr="00DF2AEE">
        <w:rPr>
          <w:sz w:val="28"/>
          <w:szCs w:val="28"/>
          <w:lang w:eastAsia="en-US"/>
        </w:rPr>
        <w:t>услуги документах либо нарушение установленного срока таких исправлений</w:t>
      </w:r>
      <w:bookmarkEnd w:id="13"/>
      <w:r w:rsidR="00FB5705">
        <w:rPr>
          <w:sz w:val="28"/>
          <w:szCs w:val="28"/>
          <w:lang w:eastAsia="en-US"/>
        </w:rPr>
        <w:t>;</w:t>
      </w:r>
    </w:p>
    <w:p w:rsidR="00D02916" w:rsidRDefault="00D02916" w:rsidP="009F2D4B">
      <w:pPr>
        <w:ind w:firstLine="709"/>
        <w:jc w:val="both"/>
        <w:rPr>
          <w:sz w:val="28"/>
          <w:szCs w:val="28"/>
          <w:lang w:eastAsia="en-US"/>
        </w:rPr>
      </w:pPr>
      <w:r>
        <w:rPr>
          <w:sz w:val="28"/>
          <w:szCs w:val="28"/>
          <w:lang w:eastAsia="en-US"/>
        </w:rPr>
        <w:t xml:space="preserve">з) </w:t>
      </w:r>
      <w:r w:rsidRPr="00D02916">
        <w:rPr>
          <w:sz w:val="28"/>
          <w:szCs w:val="28"/>
          <w:lang w:eastAsia="en-US"/>
        </w:rPr>
        <w:t>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r>
        <w:rPr>
          <w:sz w:val="28"/>
          <w:szCs w:val="28"/>
          <w:lang w:eastAsia="en-US"/>
        </w:rPr>
        <w:t>;</w:t>
      </w:r>
    </w:p>
    <w:p w:rsidR="00CF121F" w:rsidRPr="00DF2AEE" w:rsidRDefault="00D02916" w:rsidP="009F2D4B">
      <w:pPr>
        <w:ind w:firstLine="709"/>
        <w:jc w:val="both"/>
        <w:rPr>
          <w:sz w:val="28"/>
          <w:szCs w:val="28"/>
          <w:lang w:eastAsia="en-US"/>
        </w:rPr>
      </w:pPr>
      <w:r>
        <w:rPr>
          <w:sz w:val="28"/>
          <w:szCs w:val="28"/>
          <w:lang w:eastAsia="en-US"/>
        </w:rPr>
        <w:t xml:space="preserve">и) </w:t>
      </w:r>
      <w:r w:rsidRPr="00D02916">
        <w:rPr>
          <w:sz w:val="28"/>
          <w:szCs w:val="28"/>
          <w:lang w:eastAsia="en-US"/>
        </w:rPr>
        <w:t>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r w:rsidR="00CF121F" w:rsidRPr="00DF2AEE">
        <w:rPr>
          <w:sz w:val="28"/>
          <w:szCs w:val="28"/>
          <w:lang w:eastAsia="en-US"/>
        </w:rPr>
        <w:t>.</w:t>
      </w:r>
    </w:p>
    <w:p w:rsidR="00CF121F" w:rsidRPr="00DF2AEE" w:rsidRDefault="00CF121F" w:rsidP="00D336E4">
      <w:pPr>
        <w:ind w:firstLine="709"/>
        <w:rPr>
          <w:sz w:val="28"/>
          <w:szCs w:val="28"/>
        </w:rPr>
      </w:pPr>
      <w:r w:rsidRPr="00DF2AEE">
        <w:rPr>
          <w:sz w:val="28"/>
          <w:szCs w:val="28"/>
        </w:rPr>
        <w:t>5.3.</w:t>
      </w:r>
      <w:r w:rsidR="00D336E4">
        <w:rPr>
          <w:sz w:val="28"/>
          <w:szCs w:val="28"/>
        </w:rPr>
        <w:t xml:space="preserve"> </w:t>
      </w:r>
      <w:r w:rsidRPr="00DF2AEE">
        <w:rPr>
          <w:sz w:val="28"/>
          <w:szCs w:val="28"/>
        </w:rPr>
        <w:t>Жалоба может быть направлена следующим органам и должностным лицам:</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руководителю Исполнителя;</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заместителю руководителя администрации</w:t>
      </w:r>
      <w:r w:rsidR="009F2D4B">
        <w:rPr>
          <w:sz w:val="28"/>
          <w:szCs w:val="28"/>
        </w:rPr>
        <w:t xml:space="preserve"> муниципального района «Агинский район»</w:t>
      </w:r>
      <w:r w:rsidR="00CF121F" w:rsidRPr="00DF2AEE">
        <w:rPr>
          <w:sz w:val="28"/>
          <w:szCs w:val="28"/>
        </w:rPr>
        <w:t>, курирующему соответствующее направление деятельности;</w:t>
      </w:r>
    </w:p>
    <w:p w:rsidR="009F2D4B" w:rsidRDefault="00D336E4" w:rsidP="009F2D4B">
      <w:pPr>
        <w:ind w:firstLine="709"/>
        <w:jc w:val="both"/>
        <w:rPr>
          <w:sz w:val="28"/>
          <w:szCs w:val="28"/>
        </w:rPr>
      </w:pPr>
      <w:r>
        <w:rPr>
          <w:sz w:val="28"/>
          <w:szCs w:val="28"/>
        </w:rPr>
        <w:lastRenderedPageBreak/>
        <w:t xml:space="preserve">- </w:t>
      </w:r>
      <w:r w:rsidR="009F2D4B">
        <w:rPr>
          <w:sz w:val="28"/>
          <w:szCs w:val="28"/>
        </w:rPr>
        <w:t xml:space="preserve">главе </w:t>
      </w:r>
      <w:r w:rsidR="00CF121F" w:rsidRPr="00DF2AEE">
        <w:rPr>
          <w:sz w:val="28"/>
          <w:szCs w:val="28"/>
        </w:rPr>
        <w:t>администрации</w:t>
      </w:r>
      <w:r w:rsidR="009F2D4B">
        <w:rPr>
          <w:sz w:val="28"/>
          <w:szCs w:val="28"/>
        </w:rPr>
        <w:t xml:space="preserve"> муниципального района «Агинский район»</w:t>
      </w:r>
      <w:r w:rsidR="00D02916">
        <w:rPr>
          <w:sz w:val="28"/>
          <w:szCs w:val="28"/>
        </w:rPr>
        <w:t>;</w:t>
      </w:r>
    </w:p>
    <w:p w:rsidR="00D02916" w:rsidRDefault="00D02916" w:rsidP="009F2D4B">
      <w:pPr>
        <w:ind w:firstLine="709"/>
        <w:jc w:val="both"/>
        <w:rPr>
          <w:sz w:val="28"/>
          <w:szCs w:val="28"/>
        </w:rPr>
      </w:pPr>
      <w:r w:rsidRPr="00D02916">
        <w:rPr>
          <w:sz w:val="28"/>
          <w:szCs w:val="28"/>
        </w:rPr>
        <w:t>В случая</w:t>
      </w:r>
      <w:r>
        <w:rPr>
          <w:sz w:val="28"/>
          <w:szCs w:val="28"/>
        </w:rPr>
        <w:t>х, предусмотренными под</w:t>
      </w:r>
      <w:r w:rsidRPr="00D02916">
        <w:rPr>
          <w:sz w:val="28"/>
          <w:szCs w:val="28"/>
        </w:rPr>
        <w:t>пункта</w:t>
      </w:r>
      <w:r>
        <w:rPr>
          <w:sz w:val="28"/>
          <w:szCs w:val="28"/>
        </w:rPr>
        <w:t>ми</w:t>
      </w:r>
      <w:r w:rsidRPr="00D02916">
        <w:rPr>
          <w:sz w:val="28"/>
          <w:szCs w:val="28"/>
        </w:rPr>
        <w:t xml:space="preserve"> «з» и «и»  5.2. Административного регламента жалоба подается в антимонопольный орган или его территориальное подразделение.</w:t>
      </w:r>
    </w:p>
    <w:p w:rsidR="00CF121F" w:rsidRPr="00DF2AEE" w:rsidRDefault="00CF121F" w:rsidP="009F2D4B">
      <w:pPr>
        <w:ind w:firstLine="709"/>
        <w:jc w:val="both"/>
        <w:rPr>
          <w:sz w:val="28"/>
          <w:szCs w:val="28"/>
        </w:rPr>
      </w:pPr>
      <w:r w:rsidRPr="00DF2AEE">
        <w:rPr>
          <w:sz w:val="28"/>
          <w:szCs w:val="28"/>
        </w:rPr>
        <w:t>5.3.</w:t>
      </w:r>
      <w:r w:rsidR="00D336E4">
        <w:rPr>
          <w:sz w:val="28"/>
          <w:szCs w:val="28"/>
        </w:rPr>
        <w:t>1.</w:t>
      </w:r>
      <w:r w:rsidRPr="00DF2AEE">
        <w:rPr>
          <w:sz w:val="28"/>
          <w:szCs w:val="28"/>
        </w:rPr>
        <w:t> Рассмотрение жалобы не может быть поручено лицу, чьи решения и (или) действия (бездействие) обжалуются.</w:t>
      </w:r>
    </w:p>
    <w:p w:rsidR="00CF121F" w:rsidRPr="00DF2AEE" w:rsidRDefault="00CF121F" w:rsidP="009F2D4B">
      <w:pPr>
        <w:ind w:firstLine="709"/>
        <w:jc w:val="both"/>
        <w:outlineLvl w:val="1"/>
        <w:rPr>
          <w:sz w:val="28"/>
          <w:szCs w:val="28"/>
        </w:rPr>
      </w:pPr>
      <w:bookmarkStart w:id="14" w:name="sub_55"/>
      <w:r w:rsidRPr="00DF2AEE">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CF121F" w:rsidRPr="00DF2AEE" w:rsidRDefault="00CF121F" w:rsidP="009F2D4B">
      <w:pPr>
        <w:ind w:firstLine="709"/>
        <w:jc w:val="both"/>
        <w:rPr>
          <w:sz w:val="28"/>
          <w:szCs w:val="28"/>
        </w:rPr>
      </w:pPr>
      <w:r w:rsidRPr="00DF2AEE">
        <w:rPr>
          <w:sz w:val="28"/>
          <w:szCs w:val="28"/>
        </w:rPr>
        <w:t>5.3.</w:t>
      </w:r>
      <w:r w:rsidR="00D336E4">
        <w:rPr>
          <w:sz w:val="28"/>
          <w:szCs w:val="28"/>
        </w:rPr>
        <w:t>2.</w:t>
      </w:r>
      <w:r w:rsidRPr="00DF2AEE">
        <w:rPr>
          <w:sz w:val="28"/>
          <w:szCs w:val="28"/>
        </w:rPr>
        <w:t> Должностное лицо, уполномоченное на рассмотрение жалобы, обязано:</w:t>
      </w:r>
    </w:p>
    <w:bookmarkEnd w:id="14"/>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F121F" w:rsidRPr="00DF2AEE" w:rsidRDefault="00CF121F" w:rsidP="009F2D4B">
      <w:pPr>
        <w:pStyle w:val="ConsPlusNormal"/>
        <w:widowControl/>
        <w:ind w:firstLine="709"/>
        <w:rPr>
          <w:rFonts w:ascii="Times New Roman" w:hAnsi="Times New Roman" w:cs="Times New Roman"/>
          <w:sz w:val="28"/>
          <w:szCs w:val="28"/>
        </w:rPr>
      </w:pPr>
      <w:r w:rsidRPr="00DF2AEE">
        <w:rPr>
          <w:rFonts w:ascii="Times New Roman" w:hAnsi="Times New Roman" w:cs="Times New Roman"/>
          <w:sz w:val="28"/>
          <w:szCs w:val="28"/>
        </w:rPr>
        <w:t>5.4. Порядок подачи и рассмотрения жалобы</w:t>
      </w:r>
      <w:r w:rsidR="00A15121">
        <w:rPr>
          <w:rFonts w:ascii="Times New Roman" w:hAnsi="Times New Roman" w:cs="Times New Roman"/>
          <w:sz w:val="28"/>
          <w:szCs w:val="28"/>
        </w:rPr>
        <w:t>8</w:t>
      </w:r>
    </w:p>
    <w:p w:rsidR="00CF121F" w:rsidRPr="00DF2AEE" w:rsidRDefault="00CF121F" w:rsidP="009F2D4B">
      <w:pPr>
        <w:ind w:firstLine="709"/>
        <w:jc w:val="both"/>
        <w:outlineLvl w:val="1"/>
        <w:rPr>
          <w:sz w:val="28"/>
          <w:szCs w:val="28"/>
        </w:rPr>
      </w:pPr>
      <w:r w:rsidRPr="00DF2AEE">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CF121F" w:rsidRPr="00DF2AEE" w:rsidRDefault="00CF121F" w:rsidP="009F2D4B">
      <w:pPr>
        <w:ind w:firstLine="709"/>
        <w:jc w:val="both"/>
        <w:rPr>
          <w:sz w:val="28"/>
          <w:szCs w:val="28"/>
        </w:rPr>
      </w:pPr>
      <w:r w:rsidRPr="00DF2AEE">
        <w:rPr>
          <w:sz w:val="28"/>
          <w:szCs w:val="28"/>
        </w:rPr>
        <w:t>5.4.2 Жалоба может быть направлена:</w:t>
      </w:r>
    </w:p>
    <w:p w:rsidR="009F2D4B" w:rsidRDefault="00D336E4" w:rsidP="009F2D4B">
      <w:pPr>
        <w:ind w:firstLine="709"/>
        <w:jc w:val="both"/>
        <w:rPr>
          <w:i/>
          <w:sz w:val="28"/>
          <w:szCs w:val="28"/>
        </w:rPr>
      </w:pPr>
      <w:r>
        <w:rPr>
          <w:sz w:val="28"/>
          <w:szCs w:val="28"/>
        </w:rPr>
        <w:t xml:space="preserve">- </w:t>
      </w:r>
      <w:r w:rsidR="00CF121F" w:rsidRPr="00DF2AEE">
        <w:rPr>
          <w:sz w:val="28"/>
          <w:szCs w:val="28"/>
        </w:rPr>
        <w:t xml:space="preserve">по почте (в адрес руководителя Исполнителя по адресу: </w:t>
      </w:r>
      <w:r w:rsidR="009F2D4B">
        <w:rPr>
          <w:sz w:val="28"/>
          <w:szCs w:val="28"/>
        </w:rPr>
        <w:t>678000</w:t>
      </w:r>
      <w:r w:rsidR="00CF121F" w:rsidRPr="00DF2AEE">
        <w:rPr>
          <w:sz w:val="28"/>
          <w:szCs w:val="28"/>
        </w:rPr>
        <w:t xml:space="preserve">, Забайкальский край, </w:t>
      </w:r>
      <w:r w:rsidR="009F2D4B">
        <w:rPr>
          <w:sz w:val="28"/>
          <w:szCs w:val="28"/>
        </w:rPr>
        <w:t xml:space="preserve">Агинский район, п. Агинское </w:t>
      </w:r>
      <w:r w:rsidR="00CE183C">
        <w:rPr>
          <w:sz w:val="28"/>
          <w:szCs w:val="28"/>
        </w:rPr>
        <w:t>ул. Базара Ринчино д. 84</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в адрес заместителя руководителя администрации</w:t>
      </w:r>
      <w:r w:rsidR="009F2D4B">
        <w:rPr>
          <w:i/>
          <w:sz w:val="28"/>
          <w:szCs w:val="28"/>
        </w:rPr>
        <w:t xml:space="preserve"> </w:t>
      </w:r>
      <w:r w:rsidR="009F2D4B" w:rsidRPr="009F2D4B">
        <w:rPr>
          <w:sz w:val="28"/>
          <w:szCs w:val="28"/>
        </w:rPr>
        <w:t>муниципального района «Агинский район»</w:t>
      </w:r>
      <w:r w:rsidR="00CF121F" w:rsidRPr="009F2D4B">
        <w:rPr>
          <w:sz w:val="28"/>
          <w:szCs w:val="28"/>
        </w:rPr>
        <w:t xml:space="preserve">, </w:t>
      </w:r>
      <w:r w:rsidR="00CF121F" w:rsidRPr="00DF2AEE">
        <w:rPr>
          <w:sz w:val="28"/>
          <w:szCs w:val="28"/>
        </w:rPr>
        <w:t xml:space="preserve">курирующего соответствующее направление деятельности, по адресу: </w:t>
      </w:r>
      <w:r w:rsidR="009F2D4B">
        <w:rPr>
          <w:sz w:val="28"/>
          <w:szCs w:val="28"/>
        </w:rPr>
        <w:t>678000</w:t>
      </w:r>
      <w:r w:rsidR="009F2D4B" w:rsidRPr="00DF2AEE">
        <w:rPr>
          <w:sz w:val="28"/>
          <w:szCs w:val="28"/>
        </w:rPr>
        <w:t xml:space="preserve">, Забайкальский край, </w:t>
      </w:r>
      <w:r w:rsidR="009F2D4B">
        <w:rPr>
          <w:sz w:val="28"/>
          <w:szCs w:val="28"/>
        </w:rPr>
        <w:t xml:space="preserve">Агинский район, п. Агинское </w:t>
      </w:r>
      <w:r w:rsidR="00CE183C">
        <w:rPr>
          <w:sz w:val="28"/>
          <w:szCs w:val="28"/>
        </w:rPr>
        <w:t>ул. Базара Ринчино д. 84</w:t>
      </w:r>
      <w:r w:rsidR="00CF121F" w:rsidRPr="00DF2AEE">
        <w:rPr>
          <w:i/>
          <w:sz w:val="28"/>
          <w:szCs w:val="28"/>
        </w:rPr>
        <w:t>;</w:t>
      </w:r>
    </w:p>
    <w:p w:rsidR="00CF121F" w:rsidRPr="00DF2AEE" w:rsidRDefault="00D336E4" w:rsidP="009F2D4B">
      <w:pPr>
        <w:ind w:firstLine="709"/>
        <w:jc w:val="both"/>
        <w:rPr>
          <w:i/>
          <w:sz w:val="28"/>
          <w:szCs w:val="28"/>
        </w:rPr>
      </w:pPr>
      <w:r>
        <w:rPr>
          <w:sz w:val="28"/>
          <w:szCs w:val="28"/>
        </w:rPr>
        <w:t xml:space="preserve">- </w:t>
      </w:r>
      <w:r w:rsidR="009F2D4B">
        <w:rPr>
          <w:sz w:val="28"/>
          <w:szCs w:val="28"/>
        </w:rPr>
        <w:t>в адрес Главы</w:t>
      </w:r>
      <w:r w:rsidR="00CF121F" w:rsidRPr="00DF2AEE">
        <w:rPr>
          <w:sz w:val="28"/>
          <w:szCs w:val="28"/>
        </w:rPr>
        <w:t xml:space="preserve"> администрации </w:t>
      </w:r>
      <w:r w:rsidR="009F2D4B" w:rsidRPr="009F2D4B">
        <w:rPr>
          <w:sz w:val="28"/>
          <w:szCs w:val="28"/>
        </w:rPr>
        <w:t>муниципального района «Агинский район»</w:t>
      </w:r>
      <w:r w:rsidR="00CF121F" w:rsidRPr="00DF2AEE">
        <w:rPr>
          <w:sz w:val="28"/>
          <w:szCs w:val="28"/>
        </w:rPr>
        <w:t xml:space="preserve"> по адресу: </w:t>
      </w:r>
      <w:r w:rsidR="009F2D4B">
        <w:rPr>
          <w:sz w:val="28"/>
          <w:szCs w:val="28"/>
        </w:rPr>
        <w:t>678000</w:t>
      </w:r>
      <w:r w:rsidR="009F2D4B" w:rsidRPr="00DF2AEE">
        <w:rPr>
          <w:sz w:val="28"/>
          <w:szCs w:val="28"/>
        </w:rPr>
        <w:t xml:space="preserve">, Забайкальский край, </w:t>
      </w:r>
      <w:r w:rsidR="009F2D4B">
        <w:rPr>
          <w:sz w:val="28"/>
          <w:szCs w:val="28"/>
        </w:rPr>
        <w:t xml:space="preserve">Агинский район, п. Агинское </w:t>
      </w:r>
      <w:r w:rsidR="00CE183C">
        <w:rPr>
          <w:sz w:val="28"/>
          <w:szCs w:val="28"/>
        </w:rPr>
        <w:t>ул. Базара Ринчино д. 84</w:t>
      </w:r>
      <w:r w:rsidR="00CF121F" w:rsidRPr="00DF2AEE">
        <w:rPr>
          <w:sz w:val="28"/>
          <w:szCs w:val="28"/>
        </w:rPr>
        <w:t>;</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 xml:space="preserve">с использованием официального сайта Исполнителя в информационно-телекоммуникационной сети «Интернет»: </w:t>
      </w:r>
      <w:hyperlink r:id="rId13" w:history="1">
        <w:r w:rsidR="00CF121F" w:rsidRPr="00DF2AEE">
          <w:rPr>
            <w:rStyle w:val="a4"/>
            <w:color w:val="auto"/>
            <w:sz w:val="28"/>
            <w:szCs w:val="28"/>
          </w:rPr>
          <w:t>http://www</w:t>
        </w:r>
      </w:hyperlink>
      <w:r w:rsidR="00305C13">
        <w:rPr>
          <w:sz w:val="28"/>
          <w:szCs w:val="28"/>
        </w:rPr>
        <w:t xml:space="preserve">. </w:t>
      </w:r>
      <w:r w:rsidR="00305C13" w:rsidRPr="00305C13">
        <w:rPr>
          <w:sz w:val="28"/>
          <w:szCs w:val="28"/>
        </w:rPr>
        <w:t>aginskmr.ru/</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00CF121F" w:rsidRPr="00DF2AEE">
          <w:rPr>
            <w:rStyle w:val="a4"/>
            <w:color w:val="auto"/>
            <w:sz w:val="28"/>
            <w:szCs w:val="28"/>
            <w:lang w:val="en-US"/>
          </w:rPr>
          <w:t>http</w:t>
        </w:r>
        <w:r w:rsidR="00CF121F" w:rsidRPr="00DF2AEE">
          <w:rPr>
            <w:rStyle w:val="a4"/>
            <w:color w:val="auto"/>
            <w:sz w:val="28"/>
            <w:szCs w:val="28"/>
          </w:rPr>
          <w:t>://</w:t>
        </w:r>
        <w:r w:rsidR="00CF121F" w:rsidRPr="00DF2AEE">
          <w:rPr>
            <w:rStyle w:val="a4"/>
            <w:color w:val="auto"/>
            <w:sz w:val="28"/>
            <w:szCs w:val="28"/>
            <w:lang w:val="en-US"/>
          </w:rPr>
          <w:t>www</w:t>
        </w:r>
        <w:r w:rsidR="00CF121F" w:rsidRPr="00DF2AEE">
          <w:rPr>
            <w:rStyle w:val="a4"/>
            <w:color w:val="auto"/>
            <w:sz w:val="28"/>
            <w:szCs w:val="28"/>
          </w:rPr>
          <w:t>.</w:t>
        </w:r>
        <w:r w:rsidR="00CF121F" w:rsidRPr="00DF2AEE">
          <w:rPr>
            <w:rStyle w:val="a4"/>
            <w:color w:val="auto"/>
            <w:sz w:val="28"/>
            <w:szCs w:val="28"/>
            <w:lang w:val="en-US"/>
          </w:rPr>
          <w:t>pgu</w:t>
        </w:r>
        <w:r w:rsidR="00CF121F" w:rsidRPr="00DF2AEE">
          <w:rPr>
            <w:rStyle w:val="a4"/>
            <w:color w:val="auto"/>
            <w:sz w:val="28"/>
            <w:szCs w:val="28"/>
          </w:rPr>
          <w:t>.</w:t>
        </w:r>
        <w:r w:rsidR="00CF121F" w:rsidRPr="00DF2AEE">
          <w:rPr>
            <w:rStyle w:val="a4"/>
            <w:color w:val="auto"/>
            <w:sz w:val="28"/>
            <w:szCs w:val="28"/>
            <w:lang w:val="en-US"/>
          </w:rPr>
          <w:t>e</w:t>
        </w:r>
        <w:r w:rsidR="00CF121F" w:rsidRPr="00DF2AEE">
          <w:rPr>
            <w:rStyle w:val="a4"/>
            <w:color w:val="auto"/>
            <w:sz w:val="28"/>
            <w:szCs w:val="28"/>
          </w:rPr>
          <w:t>-</w:t>
        </w:r>
        <w:r w:rsidR="00CF121F" w:rsidRPr="00DF2AEE">
          <w:rPr>
            <w:rStyle w:val="a4"/>
            <w:color w:val="auto"/>
            <w:sz w:val="28"/>
            <w:szCs w:val="28"/>
            <w:lang w:val="en-US"/>
          </w:rPr>
          <w:t>zab</w:t>
        </w:r>
        <w:r w:rsidR="00CF121F" w:rsidRPr="00DF2AEE">
          <w:rPr>
            <w:rStyle w:val="a4"/>
            <w:color w:val="auto"/>
            <w:sz w:val="28"/>
            <w:szCs w:val="28"/>
          </w:rPr>
          <w:t>.</w:t>
        </w:r>
        <w:r w:rsidR="00CF121F" w:rsidRPr="00DF2AEE">
          <w:rPr>
            <w:rStyle w:val="a4"/>
            <w:color w:val="auto"/>
            <w:sz w:val="28"/>
            <w:szCs w:val="28"/>
            <w:lang w:val="en-US"/>
          </w:rPr>
          <w:t>ru</w:t>
        </w:r>
      </w:hyperlink>
      <w:r w:rsidR="00CF121F" w:rsidRPr="00DF2AEE">
        <w:rPr>
          <w:sz w:val="28"/>
          <w:szCs w:val="28"/>
        </w:rPr>
        <w:t>;</w:t>
      </w:r>
    </w:p>
    <w:p w:rsidR="009C3864" w:rsidRDefault="00D336E4" w:rsidP="009F2D4B">
      <w:pPr>
        <w:ind w:firstLine="709"/>
        <w:jc w:val="both"/>
        <w:rPr>
          <w:sz w:val="28"/>
          <w:szCs w:val="28"/>
        </w:rPr>
      </w:pPr>
      <w:r>
        <w:rPr>
          <w:sz w:val="28"/>
          <w:szCs w:val="28"/>
        </w:rPr>
        <w:t xml:space="preserve">- </w:t>
      </w:r>
      <w:r w:rsidR="00CF121F" w:rsidRPr="00DF2AEE">
        <w:rPr>
          <w:sz w:val="28"/>
          <w:szCs w:val="28"/>
        </w:rPr>
        <w:t>а также может быть принята при личном приеме заявителя</w:t>
      </w:r>
      <w:r w:rsidR="009C3864">
        <w:rPr>
          <w:sz w:val="28"/>
          <w:szCs w:val="28"/>
        </w:rPr>
        <w:t>.</w:t>
      </w:r>
    </w:p>
    <w:p w:rsidR="00CF121F" w:rsidRPr="00DF2AEE" w:rsidRDefault="009C3864" w:rsidP="009F2D4B">
      <w:pPr>
        <w:ind w:firstLine="709"/>
        <w:jc w:val="both"/>
        <w:rPr>
          <w:sz w:val="28"/>
          <w:szCs w:val="28"/>
        </w:rPr>
      </w:pPr>
      <w:r>
        <w:rPr>
          <w:sz w:val="28"/>
          <w:szCs w:val="28"/>
        </w:rPr>
        <w:t>- в</w:t>
      </w:r>
      <w:r w:rsidRPr="009C3864">
        <w:rPr>
          <w:sz w:val="28"/>
          <w:szCs w:val="28"/>
        </w:rPr>
        <w:t xml:space="preserve">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CF121F" w:rsidRPr="00DF2AEE" w:rsidRDefault="00CF121F" w:rsidP="009F2D4B">
      <w:pPr>
        <w:ind w:firstLine="709"/>
        <w:jc w:val="both"/>
        <w:outlineLvl w:val="1"/>
        <w:rPr>
          <w:sz w:val="28"/>
          <w:szCs w:val="28"/>
        </w:rPr>
      </w:pPr>
      <w:r w:rsidRPr="00DF2AEE">
        <w:rPr>
          <w:sz w:val="28"/>
          <w:szCs w:val="28"/>
        </w:rPr>
        <w:t>5.4.3 Жалоба должна содержать:</w:t>
      </w:r>
    </w:p>
    <w:p w:rsidR="00CF121F" w:rsidRPr="00DF2AEE" w:rsidRDefault="00D336E4" w:rsidP="009F2D4B">
      <w:pPr>
        <w:ind w:firstLine="709"/>
        <w:jc w:val="both"/>
        <w:outlineLvl w:val="1"/>
        <w:rPr>
          <w:sz w:val="28"/>
          <w:szCs w:val="28"/>
        </w:rPr>
      </w:pPr>
      <w:r>
        <w:rPr>
          <w:sz w:val="28"/>
          <w:szCs w:val="28"/>
        </w:rPr>
        <w:t xml:space="preserve">- </w:t>
      </w:r>
      <w:r w:rsidR="00CF121F" w:rsidRPr="00DF2AEE">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F121F" w:rsidRPr="00DF2AEE" w:rsidRDefault="00D336E4" w:rsidP="009F2D4B">
      <w:pPr>
        <w:ind w:firstLine="709"/>
        <w:jc w:val="both"/>
        <w:outlineLvl w:val="1"/>
        <w:rPr>
          <w:sz w:val="28"/>
          <w:szCs w:val="28"/>
        </w:rPr>
      </w:pPr>
      <w:r>
        <w:rPr>
          <w:sz w:val="28"/>
          <w:szCs w:val="28"/>
        </w:rPr>
        <w:t xml:space="preserve">- </w:t>
      </w:r>
      <w:r w:rsidR="00CF121F" w:rsidRPr="00DF2AE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CF121F" w:rsidRPr="00DF2AEE">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CF121F" w:rsidRPr="00DF2AEE" w:rsidRDefault="00D336E4" w:rsidP="009F2D4B">
      <w:pPr>
        <w:ind w:firstLine="709"/>
        <w:jc w:val="both"/>
        <w:outlineLvl w:val="1"/>
        <w:rPr>
          <w:sz w:val="28"/>
          <w:szCs w:val="28"/>
        </w:rPr>
      </w:pPr>
      <w:r>
        <w:rPr>
          <w:sz w:val="28"/>
          <w:szCs w:val="28"/>
        </w:rPr>
        <w:t xml:space="preserve">- </w:t>
      </w:r>
      <w:r w:rsidR="00CF121F" w:rsidRPr="00DF2AEE">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F121F" w:rsidRPr="00DF2AEE" w:rsidRDefault="00D336E4" w:rsidP="009F2D4B">
      <w:pPr>
        <w:ind w:firstLine="709"/>
        <w:jc w:val="both"/>
        <w:outlineLvl w:val="1"/>
        <w:rPr>
          <w:sz w:val="28"/>
          <w:szCs w:val="28"/>
        </w:rPr>
      </w:pPr>
      <w:r>
        <w:rPr>
          <w:sz w:val="28"/>
          <w:szCs w:val="28"/>
        </w:rPr>
        <w:t xml:space="preserve">- </w:t>
      </w:r>
      <w:r w:rsidR="00CF121F" w:rsidRPr="00DF2AEE">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F121F" w:rsidRPr="00DF2AEE" w:rsidRDefault="00CF121F" w:rsidP="009F2D4B">
      <w:pPr>
        <w:ind w:firstLine="709"/>
        <w:jc w:val="both"/>
        <w:outlineLvl w:val="1"/>
        <w:rPr>
          <w:sz w:val="28"/>
          <w:szCs w:val="28"/>
        </w:rPr>
      </w:pPr>
      <w:r w:rsidRPr="00DF2AEE">
        <w:rPr>
          <w:sz w:val="28"/>
          <w:szCs w:val="28"/>
        </w:rPr>
        <w:t>Заявителем могут быть представлены документы (при наличии), подтверждающие доводы заявителя, либо их копии.</w:t>
      </w:r>
    </w:p>
    <w:p w:rsidR="00CF121F" w:rsidRPr="00DF2AEE" w:rsidRDefault="00CF121F" w:rsidP="009F2D4B">
      <w:pPr>
        <w:pStyle w:val="ConsPlusNormal"/>
        <w:widowControl/>
        <w:ind w:firstLine="709"/>
        <w:rPr>
          <w:rFonts w:ascii="Times New Roman" w:hAnsi="Times New Roman" w:cs="Times New Roman"/>
          <w:sz w:val="28"/>
          <w:szCs w:val="28"/>
        </w:rPr>
      </w:pPr>
      <w:r w:rsidRPr="00DF2AEE">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DF2AEE">
        <w:rPr>
          <w:rFonts w:ascii="Times New Roman" w:hAnsi="Times New Roman"/>
          <w:sz w:val="28"/>
          <w:szCs w:val="28"/>
        </w:rPr>
        <w:t>р</w:t>
      </w:r>
      <w:r w:rsidRPr="00DF2AEE">
        <w:rPr>
          <w:rFonts w:ascii="Times New Roman" w:hAnsi="Times New Roman" w:cs="Times New Roman"/>
          <w:sz w:val="28"/>
          <w:szCs w:val="28"/>
        </w:rPr>
        <w:t>абочего дня со дня ее поступления.</w:t>
      </w:r>
    </w:p>
    <w:p w:rsidR="00CF121F" w:rsidRPr="00DF2AEE" w:rsidRDefault="00CF121F" w:rsidP="009F2D4B">
      <w:pPr>
        <w:ind w:firstLine="709"/>
        <w:jc w:val="both"/>
        <w:outlineLvl w:val="1"/>
        <w:rPr>
          <w:sz w:val="28"/>
          <w:szCs w:val="28"/>
        </w:rPr>
      </w:pPr>
      <w:r w:rsidRPr="00DF2AEE">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885" w:rsidRPr="00DF2AEE" w:rsidRDefault="00290885" w:rsidP="009F2D4B">
      <w:pPr>
        <w:ind w:firstLine="709"/>
        <w:jc w:val="both"/>
        <w:rPr>
          <w:sz w:val="28"/>
          <w:szCs w:val="28"/>
        </w:rPr>
      </w:pPr>
      <w:r w:rsidRPr="00DF2AEE">
        <w:rPr>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290885" w:rsidRPr="00DF2AEE" w:rsidRDefault="00290885" w:rsidP="009F2D4B">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CF121F" w:rsidRPr="00DF2AEE" w:rsidRDefault="00CF121F" w:rsidP="009F2D4B">
      <w:pPr>
        <w:pStyle w:val="ConsPlusNormal"/>
        <w:widowControl/>
        <w:ind w:firstLine="709"/>
        <w:rPr>
          <w:rFonts w:ascii="Times New Roman" w:hAnsi="Times New Roman" w:cs="Times New Roman"/>
          <w:sz w:val="28"/>
          <w:szCs w:val="28"/>
        </w:rPr>
      </w:pPr>
      <w:r w:rsidRPr="00DF2AEE">
        <w:rPr>
          <w:rFonts w:ascii="Times New Roman" w:hAnsi="Times New Roman" w:cs="Times New Roman"/>
          <w:sz w:val="28"/>
          <w:szCs w:val="28"/>
        </w:rPr>
        <w:t>5.5. Результат рассмотрения жалобы</w:t>
      </w:r>
    </w:p>
    <w:p w:rsidR="00CF121F" w:rsidRPr="00DF2AEE" w:rsidRDefault="00CF121F" w:rsidP="009F2D4B">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F121F" w:rsidRPr="00DF2AEE" w:rsidRDefault="00CF121F" w:rsidP="009F2D4B">
      <w:pPr>
        <w:ind w:firstLine="709"/>
        <w:jc w:val="both"/>
        <w:outlineLvl w:val="1"/>
        <w:rPr>
          <w:sz w:val="28"/>
          <w:szCs w:val="28"/>
        </w:rPr>
      </w:pPr>
      <w:r w:rsidRPr="00DF2AEE">
        <w:rPr>
          <w:sz w:val="28"/>
          <w:szCs w:val="28"/>
        </w:rPr>
        <w:t>5.5. 2. По результатам рассмотрения жалобы Исполнитель принимает одно из следующих решений:</w:t>
      </w:r>
    </w:p>
    <w:p w:rsidR="00CF121F" w:rsidRPr="00DF2AEE" w:rsidRDefault="00D336E4" w:rsidP="009F2D4B">
      <w:pPr>
        <w:ind w:firstLine="709"/>
        <w:jc w:val="both"/>
        <w:outlineLvl w:val="1"/>
        <w:rPr>
          <w:sz w:val="28"/>
          <w:szCs w:val="28"/>
        </w:rPr>
      </w:pPr>
      <w:r>
        <w:rPr>
          <w:sz w:val="28"/>
          <w:szCs w:val="28"/>
        </w:rPr>
        <w:t xml:space="preserve">- </w:t>
      </w:r>
      <w:r w:rsidR="00CF121F" w:rsidRPr="00DF2AEE">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305C13">
        <w:rPr>
          <w:i/>
          <w:sz w:val="28"/>
          <w:szCs w:val="28"/>
        </w:rPr>
        <w:t xml:space="preserve"> </w:t>
      </w:r>
      <w:r w:rsidR="00305C13" w:rsidRPr="00305C13">
        <w:rPr>
          <w:sz w:val="28"/>
          <w:szCs w:val="28"/>
        </w:rPr>
        <w:t>администрации муниципального района «Агинский район»</w:t>
      </w:r>
      <w:r w:rsidR="00CF121F" w:rsidRPr="00DF2AEE">
        <w:rPr>
          <w:sz w:val="28"/>
          <w:szCs w:val="28"/>
        </w:rPr>
        <w:t>, а также в иных формах;</w:t>
      </w:r>
    </w:p>
    <w:p w:rsidR="00CF121F" w:rsidRPr="00DF2AEE" w:rsidRDefault="00D336E4" w:rsidP="009F2D4B">
      <w:pPr>
        <w:ind w:firstLine="709"/>
        <w:jc w:val="both"/>
        <w:outlineLvl w:val="1"/>
        <w:rPr>
          <w:sz w:val="28"/>
          <w:szCs w:val="28"/>
        </w:rPr>
      </w:pPr>
      <w:r>
        <w:rPr>
          <w:sz w:val="28"/>
          <w:szCs w:val="28"/>
        </w:rPr>
        <w:t xml:space="preserve">- </w:t>
      </w:r>
      <w:r w:rsidR="00CF121F" w:rsidRPr="00DF2AEE">
        <w:rPr>
          <w:sz w:val="28"/>
          <w:szCs w:val="28"/>
        </w:rPr>
        <w:t>отказывает в удовлетворении жалобы.</w:t>
      </w:r>
    </w:p>
    <w:p w:rsidR="00CF121F" w:rsidRPr="00DF2AEE" w:rsidRDefault="00CF121F" w:rsidP="009F2D4B">
      <w:pPr>
        <w:ind w:firstLine="709"/>
        <w:jc w:val="both"/>
        <w:rPr>
          <w:sz w:val="28"/>
          <w:szCs w:val="28"/>
        </w:rPr>
      </w:pPr>
      <w:r w:rsidRPr="00DF2AEE">
        <w:rPr>
          <w:sz w:val="28"/>
          <w:szCs w:val="28"/>
        </w:rPr>
        <w:lastRenderedPageBreak/>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F121F" w:rsidRPr="00DF2AEE" w:rsidRDefault="00CF121F" w:rsidP="009F2D4B">
      <w:pPr>
        <w:ind w:firstLine="709"/>
        <w:jc w:val="both"/>
        <w:rPr>
          <w:sz w:val="28"/>
          <w:szCs w:val="28"/>
        </w:rPr>
      </w:pPr>
      <w:r w:rsidRPr="00DF2AEE">
        <w:rPr>
          <w:sz w:val="28"/>
          <w:szCs w:val="28"/>
        </w:rPr>
        <w:t>5.5.4. Уполномоченный на рассмотрение жалобы орган отказывает в удовлетворении жалобы в следующих случаях:</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наличие вступившего в законную силу решения суда, арбитражного суда по жалобе о том же предмете и по тем же основаниям;</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F121F" w:rsidRPr="00DF2AEE" w:rsidRDefault="00CF121F" w:rsidP="009F2D4B">
      <w:pPr>
        <w:ind w:firstLine="709"/>
        <w:jc w:val="both"/>
        <w:rPr>
          <w:sz w:val="28"/>
          <w:szCs w:val="28"/>
        </w:rPr>
      </w:pPr>
      <w:r w:rsidRPr="00DF2AEE">
        <w:rPr>
          <w:sz w:val="28"/>
          <w:szCs w:val="28"/>
        </w:rPr>
        <w:t>5.5.5. Уполномоченный на рассмотрение жалобы орган вправе оставить жалобу без ответа в следующих случаях:</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121F" w:rsidRPr="00DF2AEE" w:rsidRDefault="00D336E4" w:rsidP="00305C13">
      <w:pPr>
        <w:ind w:firstLine="709"/>
        <w:jc w:val="both"/>
        <w:rPr>
          <w:sz w:val="28"/>
          <w:szCs w:val="28"/>
        </w:rPr>
      </w:pPr>
      <w:r>
        <w:rPr>
          <w:sz w:val="28"/>
          <w:szCs w:val="28"/>
        </w:rPr>
        <w:t xml:space="preserve">- </w:t>
      </w:r>
      <w:r w:rsidR="00CF121F" w:rsidRPr="00DF2AE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21F" w:rsidRPr="00DF2AEE" w:rsidRDefault="00CF121F" w:rsidP="009F2D4B">
      <w:pPr>
        <w:ind w:firstLine="709"/>
        <w:jc w:val="both"/>
        <w:rPr>
          <w:sz w:val="28"/>
          <w:szCs w:val="28"/>
        </w:rPr>
      </w:pPr>
      <w:r w:rsidRPr="00DF2AEE">
        <w:rPr>
          <w:sz w:val="28"/>
          <w:szCs w:val="28"/>
        </w:rPr>
        <w:t>5.6. Порядок информирования заявителя о результатах рассмотрения жалобы</w:t>
      </w:r>
    </w:p>
    <w:p w:rsidR="00CF121F" w:rsidRPr="00DF2AEE" w:rsidRDefault="00CF121F" w:rsidP="009F2D4B">
      <w:pPr>
        <w:ind w:firstLine="709"/>
        <w:jc w:val="both"/>
        <w:outlineLvl w:val="1"/>
        <w:rPr>
          <w:sz w:val="28"/>
          <w:szCs w:val="28"/>
        </w:rPr>
      </w:pPr>
      <w:r w:rsidRPr="00DF2AEE">
        <w:rPr>
          <w:sz w:val="28"/>
          <w:szCs w:val="28"/>
        </w:rPr>
        <w:t xml:space="preserve">5.6.1. Не позднее дня, следующего за днем принятия решения, указанного в </w:t>
      </w:r>
      <w:r w:rsidRPr="00C83091">
        <w:rPr>
          <w:sz w:val="28"/>
          <w:szCs w:val="28"/>
        </w:rPr>
        <w:t>подпункте 5.5.2</w:t>
      </w:r>
      <w:r w:rsidRPr="00DF2AEE">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F121F" w:rsidRPr="00DF2AEE" w:rsidRDefault="00CF121F" w:rsidP="009F2D4B">
      <w:pPr>
        <w:ind w:firstLine="709"/>
        <w:jc w:val="both"/>
        <w:rPr>
          <w:sz w:val="28"/>
          <w:szCs w:val="28"/>
        </w:rPr>
      </w:pPr>
      <w:r w:rsidRPr="00DF2AEE">
        <w:rPr>
          <w:sz w:val="28"/>
          <w:szCs w:val="28"/>
        </w:rPr>
        <w:t>5.6.2. В ответе по результатам рассмотрения жалобы указываются:</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фамилия, имя, отчество (при наличии) или наименование заявителя;</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основания для принятия решения по жалобе;</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принятое по жалобе решение</w:t>
      </w:r>
      <w:r>
        <w:rPr>
          <w:sz w:val="28"/>
          <w:szCs w:val="28"/>
        </w:rPr>
        <w:t>.</w:t>
      </w:r>
    </w:p>
    <w:p w:rsidR="00CF121F" w:rsidRPr="00DF2AEE" w:rsidRDefault="00D336E4" w:rsidP="009F2D4B">
      <w:pPr>
        <w:ind w:firstLine="709"/>
        <w:jc w:val="both"/>
        <w:rPr>
          <w:sz w:val="28"/>
          <w:szCs w:val="28"/>
        </w:rPr>
      </w:pPr>
      <w:r>
        <w:rPr>
          <w:sz w:val="28"/>
          <w:szCs w:val="28"/>
        </w:rPr>
        <w:t>- в</w:t>
      </w:r>
      <w:r w:rsidR="00CF121F" w:rsidRPr="00DF2AEE">
        <w:rPr>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121F" w:rsidRPr="00DF2AEE" w:rsidRDefault="00D336E4" w:rsidP="009F2D4B">
      <w:pPr>
        <w:ind w:firstLine="709"/>
        <w:jc w:val="both"/>
        <w:rPr>
          <w:sz w:val="28"/>
          <w:szCs w:val="28"/>
        </w:rPr>
      </w:pPr>
      <w:r>
        <w:rPr>
          <w:sz w:val="28"/>
          <w:szCs w:val="28"/>
        </w:rPr>
        <w:t xml:space="preserve">- </w:t>
      </w:r>
      <w:r w:rsidR="00CF121F" w:rsidRPr="00DF2AEE">
        <w:rPr>
          <w:sz w:val="28"/>
          <w:szCs w:val="28"/>
        </w:rPr>
        <w:t>сведения о порядке обжалования принятого по жалобе решения.</w:t>
      </w:r>
    </w:p>
    <w:p w:rsidR="00CF121F" w:rsidRPr="00DF2AEE" w:rsidRDefault="00CF121F" w:rsidP="009F2D4B">
      <w:pPr>
        <w:ind w:firstLine="709"/>
        <w:jc w:val="both"/>
        <w:rPr>
          <w:sz w:val="28"/>
          <w:szCs w:val="28"/>
        </w:rPr>
      </w:pPr>
      <w:r w:rsidRPr="00DF2AEE">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CF121F" w:rsidRPr="00DF2AEE" w:rsidRDefault="00CF121F" w:rsidP="009F2D4B">
      <w:pPr>
        <w:ind w:firstLine="709"/>
        <w:jc w:val="both"/>
        <w:rPr>
          <w:sz w:val="28"/>
          <w:szCs w:val="28"/>
        </w:rPr>
      </w:pPr>
      <w:r w:rsidRPr="00DF2AEE">
        <w:rPr>
          <w:sz w:val="28"/>
          <w:szCs w:val="28"/>
        </w:rPr>
        <w:t xml:space="preserve">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DF2AEE">
        <w:rPr>
          <w:sz w:val="28"/>
          <w:szCs w:val="28"/>
        </w:rPr>
        <w:lastRenderedPageBreak/>
        <w:t>уполномоченного на рассмотрение жалобы органа, вид которой установлен законодательством Российской Федерации.</w:t>
      </w:r>
    </w:p>
    <w:p w:rsidR="00CF121F" w:rsidRPr="00DF2AEE" w:rsidRDefault="00CF121F" w:rsidP="009F2D4B">
      <w:pPr>
        <w:ind w:firstLine="709"/>
        <w:rPr>
          <w:sz w:val="28"/>
          <w:szCs w:val="28"/>
        </w:rPr>
      </w:pPr>
      <w:r w:rsidRPr="00DF2AEE">
        <w:rPr>
          <w:sz w:val="28"/>
          <w:szCs w:val="28"/>
        </w:rPr>
        <w:t>5.7.Порядок обжалования решения по жалобе</w:t>
      </w:r>
    </w:p>
    <w:p w:rsidR="00CF121F" w:rsidRPr="00DF2AEE" w:rsidRDefault="00CF121F" w:rsidP="009F2D4B">
      <w:pPr>
        <w:ind w:firstLine="709"/>
        <w:jc w:val="both"/>
        <w:rPr>
          <w:bCs/>
          <w:sz w:val="28"/>
          <w:szCs w:val="28"/>
        </w:rPr>
      </w:pPr>
      <w:r w:rsidRPr="00DF2AEE">
        <w:rPr>
          <w:sz w:val="28"/>
          <w:szCs w:val="28"/>
        </w:rPr>
        <w:t>5.7. 1.</w:t>
      </w:r>
      <w:r w:rsidRPr="00DF2AEE">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C83091">
        <w:rPr>
          <w:bCs/>
          <w:sz w:val="28"/>
          <w:szCs w:val="28"/>
        </w:rPr>
        <w:t>подпункте 5.4.2.</w:t>
      </w:r>
      <w:r w:rsidRPr="00DF2AEE">
        <w:rPr>
          <w:bCs/>
          <w:sz w:val="28"/>
          <w:szCs w:val="28"/>
        </w:rPr>
        <w:t xml:space="preserve"> Административного регламента.</w:t>
      </w:r>
    </w:p>
    <w:p w:rsidR="00CF121F" w:rsidRPr="00DF2AEE" w:rsidRDefault="00CF121F" w:rsidP="009F2D4B">
      <w:pPr>
        <w:ind w:firstLine="709"/>
        <w:jc w:val="both"/>
        <w:rPr>
          <w:sz w:val="28"/>
          <w:szCs w:val="28"/>
        </w:rPr>
      </w:pPr>
      <w:r w:rsidRPr="00DF2AEE">
        <w:rPr>
          <w:sz w:val="28"/>
          <w:szCs w:val="28"/>
        </w:rPr>
        <w:t>5.8. Право заявителя на получение информации и документов, необходимых для обоснования и рассмотрения жалобы</w:t>
      </w:r>
    </w:p>
    <w:p w:rsidR="00CF121F" w:rsidRPr="00DF2AEE" w:rsidRDefault="00CF121F" w:rsidP="009F2D4B">
      <w:pPr>
        <w:ind w:firstLine="709"/>
        <w:jc w:val="both"/>
        <w:rPr>
          <w:sz w:val="28"/>
          <w:szCs w:val="28"/>
        </w:rPr>
      </w:pPr>
      <w:r w:rsidRPr="00DF2AEE">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F121F" w:rsidRPr="00DF2AEE" w:rsidRDefault="00CF121F" w:rsidP="009F2D4B">
      <w:pPr>
        <w:ind w:firstLine="709"/>
        <w:jc w:val="both"/>
        <w:rPr>
          <w:sz w:val="28"/>
          <w:szCs w:val="28"/>
        </w:rPr>
      </w:pPr>
      <w:r w:rsidRPr="00DF2AEE">
        <w:rPr>
          <w:sz w:val="28"/>
          <w:szCs w:val="28"/>
        </w:rPr>
        <w:t>5.9. Способы информирования заявителей о порядке подачи и рассмотрения жалобы</w:t>
      </w:r>
    </w:p>
    <w:p w:rsidR="00CF121F" w:rsidRDefault="00CF121F" w:rsidP="009F2D4B">
      <w:pPr>
        <w:ind w:firstLine="709"/>
        <w:jc w:val="both"/>
        <w:rPr>
          <w:sz w:val="28"/>
          <w:szCs w:val="28"/>
        </w:rPr>
      </w:pPr>
      <w:r w:rsidRPr="00DF2AEE">
        <w:rPr>
          <w:sz w:val="28"/>
          <w:szCs w:val="28"/>
        </w:rPr>
        <w:t>5.9.1.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8C3A4C" w:rsidRDefault="008C3A4C" w:rsidP="009F2D4B">
      <w:pPr>
        <w:ind w:firstLine="709"/>
        <w:jc w:val="both"/>
        <w:rPr>
          <w:sz w:val="28"/>
          <w:szCs w:val="28"/>
        </w:rPr>
      </w:pPr>
    </w:p>
    <w:p w:rsidR="008C3A4C" w:rsidRDefault="008C3A4C" w:rsidP="009F2D4B">
      <w:pPr>
        <w:ind w:firstLine="709"/>
        <w:jc w:val="both"/>
        <w:rPr>
          <w:sz w:val="28"/>
          <w:szCs w:val="28"/>
        </w:rPr>
      </w:pPr>
    </w:p>
    <w:p w:rsidR="008C3A4C" w:rsidRDefault="008C3A4C" w:rsidP="009F2D4B">
      <w:pPr>
        <w:ind w:firstLine="709"/>
        <w:jc w:val="both"/>
        <w:rPr>
          <w:sz w:val="28"/>
          <w:szCs w:val="28"/>
        </w:rPr>
      </w:pPr>
    </w:p>
    <w:p w:rsidR="00D336E4" w:rsidRPr="00DF2AEE" w:rsidRDefault="00D336E4" w:rsidP="009F2D4B">
      <w:pPr>
        <w:ind w:firstLine="709"/>
        <w:jc w:val="both"/>
        <w:rPr>
          <w:sz w:val="28"/>
          <w:szCs w:val="28"/>
        </w:rPr>
      </w:pPr>
    </w:p>
    <w:bookmarkEnd w:id="5"/>
    <w:p w:rsidR="00793B11" w:rsidRPr="00DF2AEE" w:rsidRDefault="00701C02" w:rsidP="00701C02">
      <w:pPr>
        <w:jc w:val="center"/>
        <w:rPr>
          <w:rStyle w:val="a7"/>
          <w:color w:val="auto"/>
          <w:sz w:val="28"/>
          <w:szCs w:val="28"/>
        </w:rPr>
      </w:pPr>
      <w:r>
        <w:rPr>
          <w:sz w:val="28"/>
          <w:szCs w:val="28"/>
        </w:rPr>
        <w:t>_____________________</w:t>
      </w:r>
    </w:p>
    <w:p w:rsidR="00793B11" w:rsidRPr="00DF2AEE" w:rsidRDefault="00793B11" w:rsidP="009F2D4B">
      <w:pPr>
        <w:jc w:val="right"/>
        <w:rPr>
          <w:rStyle w:val="a7"/>
          <w:color w:val="auto"/>
          <w:sz w:val="28"/>
          <w:szCs w:val="28"/>
        </w:rPr>
      </w:pPr>
      <w:r w:rsidRPr="00DF2AEE">
        <w:rPr>
          <w:rStyle w:val="a7"/>
          <w:color w:val="auto"/>
          <w:sz w:val="28"/>
          <w:szCs w:val="28"/>
        </w:rPr>
        <w:br w:type="page"/>
      </w:r>
    </w:p>
    <w:p w:rsidR="00793B11" w:rsidRPr="00DF2AEE" w:rsidRDefault="00793B11" w:rsidP="009F2D4B">
      <w:pPr>
        <w:jc w:val="right"/>
        <w:rPr>
          <w:sz w:val="28"/>
          <w:szCs w:val="28"/>
        </w:rPr>
      </w:pPr>
    </w:p>
    <w:tbl>
      <w:tblPr>
        <w:tblStyle w:val="af0"/>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095"/>
      </w:tblGrid>
      <w:tr w:rsidR="00102BEC" w:rsidTr="000115EF">
        <w:tc>
          <w:tcPr>
            <w:tcW w:w="4503" w:type="dxa"/>
          </w:tcPr>
          <w:p w:rsidR="00102BEC" w:rsidRDefault="00102BEC" w:rsidP="000115EF">
            <w:pPr>
              <w:pStyle w:val="Default"/>
              <w:jc w:val="both"/>
              <w:rPr>
                <w:color w:val="333333"/>
                <w:sz w:val="28"/>
                <w:szCs w:val="28"/>
                <w:shd w:val="clear" w:color="auto" w:fill="FFFFFF"/>
              </w:rPr>
            </w:pPr>
          </w:p>
        </w:tc>
        <w:tc>
          <w:tcPr>
            <w:tcW w:w="6095" w:type="dxa"/>
          </w:tcPr>
          <w:p w:rsidR="00102BEC" w:rsidRPr="00D851CC" w:rsidRDefault="00102BEC" w:rsidP="000115EF">
            <w:pPr>
              <w:pStyle w:val="Default"/>
              <w:jc w:val="center"/>
              <w:rPr>
                <w:rFonts w:ascii="Times New Roman" w:hAnsi="Times New Roman"/>
                <w:sz w:val="28"/>
                <w:szCs w:val="26"/>
              </w:rPr>
            </w:pPr>
            <w:r w:rsidRPr="00D851CC">
              <w:rPr>
                <w:rFonts w:ascii="Times New Roman" w:hAnsi="Times New Roman"/>
                <w:sz w:val="28"/>
                <w:szCs w:val="28"/>
              </w:rPr>
              <w:t xml:space="preserve">   </w:t>
            </w:r>
            <w:r w:rsidRPr="00D851CC">
              <w:rPr>
                <w:rFonts w:ascii="Times New Roman" w:hAnsi="Times New Roman"/>
                <w:sz w:val="28"/>
                <w:szCs w:val="26"/>
              </w:rPr>
              <w:t xml:space="preserve">Приложение № </w:t>
            </w:r>
            <w:r>
              <w:rPr>
                <w:rFonts w:ascii="Times New Roman" w:hAnsi="Times New Roman"/>
                <w:sz w:val="28"/>
                <w:szCs w:val="26"/>
              </w:rPr>
              <w:t>1</w:t>
            </w:r>
          </w:p>
          <w:p w:rsidR="00102BEC" w:rsidRDefault="00102BEC" w:rsidP="000115EF">
            <w:pPr>
              <w:pStyle w:val="Default"/>
              <w:jc w:val="center"/>
              <w:rPr>
                <w:rFonts w:ascii="Times New Roman" w:hAnsi="Times New Roman"/>
                <w:sz w:val="28"/>
                <w:szCs w:val="26"/>
              </w:rPr>
            </w:pPr>
            <w:r>
              <w:rPr>
                <w:rFonts w:ascii="Times New Roman" w:hAnsi="Times New Roman"/>
                <w:sz w:val="28"/>
                <w:szCs w:val="26"/>
              </w:rPr>
              <w:t xml:space="preserve">к административному регламенту </w:t>
            </w:r>
          </w:p>
          <w:p w:rsidR="00102BEC" w:rsidRDefault="00102BEC" w:rsidP="00102BEC">
            <w:pPr>
              <w:pStyle w:val="Default"/>
              <w:jc w:val="center"/>
              <w:rPr>
                <w:rFonts w:ascii="Times New Roman" w:hAnsi="Times New Roman"/>
                <w:sz w:val="28"/>
                <w:szCs w:val="26"/>
              </w:rPr>
            </w:pPr>
            <w:r>
              <w:rPr>
                <w:rFonts w:ascii="Times New Roman" w:hAnsi="Times New Roman"/>
                <w:sz w:val="28"/>
                <w:szCs w:val="26"/>
              </w:rPr>
              <w:t xml:space="preserve">предоставления муниципальной </w:t>
            </w:r>
          </w:p>
          <w:p w:rsidR="00102BEC" w:rsidRDefault="00102BEC" w:rsidP="00102BEC">
            <w:pPr>
              <w:pStyle w:val="Default"/>
              <w:jc w:val="center"/>
              <w:rPr>
                <w:rFonts w:ascii="Times New Roman" w:hAnsi="Times New Roman"/>
                <w:sz w:val="28"/>
                <w:szCs w:val="28"/>
              </w:rPr>
            </w:pPr>
            <w:r>
              <w:rPr>
                <w:rFonts w:ascii="Times New Roman" w:hAnsi="Times New Roman"/>
                <w:sz w:val="28"/>
                <w:szCs w:val="26"/>
              </w:rPr>
              <w:t xml:space="preserve">услуги </w:t>
            </w:r>
            <w:r w:rsidRPr="00D851CC">
              <w:rPr>
                <w:rFonts w:ascii="Times New Roman" w:hAnsi="Times New Roman"/>
                <w:sz w:val="28"/>
                <w:szCs w:val="26"/>
              </w:rPr>
              <w:t>«</w:t>
            </w:r>
            <w:r>
              <w:rPr>
                <w:rFonts w:ascii="Times New Roman" w:hAnsi="Times New Roman"/>
                <w:sz w:val="28"/>
                <w:szCs w:val="28"/>
              </w:rPr>
              <w:t>Выдача градостроительного</w:t>
            </w:r>
          </w:p>
          <w:p w:rsidR="00102BEC" w:rsidRPr="00D851CC" w:rsidRDefault="00102BEC" w:rsidP="00102BEC">
            <w:pPr>
              <w:pStyle w:val="Default"/>
              <w:jc w:val="center"/>
              <w:rPr>
                <w:rFonts w:ascii="Times New Roman" w:hAnsi="Times New Roman"/>
                <w:sz w:val="28"/>
                <w:szCs w:val="26"/>
              </w:rPr>
            </w:pPr>
            <w:r>
              <w:rPr>
                <w:rFonts w:ascii="Times New Roman" w:hAnsi="Times New Roman"/>
                <w:sz w:val="28"/>
                <w:szCs w:val="28"/>
              </w:rPr>
              <w:t xml:space="preserve"> плана земельного участка</w:t>
            </w:r>
            <w:r w:rsidRPr="00D851CC">
              <w:rPr>
                <w:rFonts w:ascii="Times New Roman" w:hAnsi="Times New Roman"/>
                <w:sz w:val="28"/>
                <w:szCs w:val="28"/>
              </w:rPr>
              <w:t>»</w:t>
            </w:r>
          </w:p>
        </w:tc>
      </w:tr>
    </w:tbl>
    <w:p w:rsidR="00701C02" w:rsidRDefault="00701C02" w:rsidP="00701C02">
      <w:pPr>
        <w:jc w:val="right"/>
        <w:rPr>
          <w:b/>
          <w:sz w:val="28"/>
          <w:szCs w:val="28"/>
        </w:rPr>
      </w:pPr>
    </w:p>
    <w:p w:rsidR="00701C02" w:rsidRPr="00701C02" w:rsidRDefault="00701C02" w:rsidP="00701C02">
      <w:pPr>
        <w:jc w:val="right"/>
        <w:rPr>
          <w:sz w:val="22"/>
          <w:szCs w:val="28"/>
        </w:rPr>
      </w:pPr>
      <w:r w:rsidRPr="00701C02">
        <w:rPr>
          <w:sz w:val="22"/>
          <w:szCs w:val="28"/>
        </w:rPr>
        <w:t>ФОРМА</w:t>
      </w:r>
    </w:p>
    <w:p w:rsidR="00701C02" w:rsidRDefault="00701C02" w:rsidP="00C36911">
      <w:pPr>
        <w:rPr>
          <w:b/>
          <w:sz w:val="28"/>
          <w:szCs w:val="28"/>
        </w:rPr>
      </w:pPr>
    </w:p>
    <w:tbl>
      <w:tblPr>
        <w:tblStyle w:val="af0"/>
        <w:tblW w:w="5447" w:type="dxa"/>
        <w:tblInd w:w="4726"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41"/>
        <w:gridCol w:w="457"/>
        <w:gridCol w:w="189"/>
        <w:gridCol w:w="4360"/>
      </w:tblGrid>
      <w:tr w:rsidR="00C36911" w:rsidRPr="00A353DF" w:rsidTr="00C36911">
        <w:tc>
          <w:tcPr>
            <w:tcW w:w="5447" w:type="dxa"/>
            <w:gridSpan w:val="4"/>
            <w:tcBorders>
              <w:top w:val="nil"/>
              <w:left w:val="nil"/>
              <w:bottom w:val="nil"/>
              <w:right w:val="nil"/>
            </w:tcBorders>
          </w:tcPr>
          <w:p w:rsidR="00C36911" w:rsidRDefault="00C36911" w:rsidP="00B62C16">
            <w:pPr>
              <w:jc w:val="both"/>
              <w:rPr>
                <w:rFonts w:ascii="Times New Roman" w:hAnsi="Times New Roman"/>
              </w:rPr>
            </w:pPr>
            <w:r w:rsidRPr="00620D06">
              <w:rPr>
                <w:rFonts w:ascii="Times New Roman" w:hAnsi="Times New Roman"/>
              </w:rPr>
              <w:t xml:space="preserve">Заместителю Главы муниципального района «Агинский район» по территориальному развитию </w:t>
            </w:r>
          </w:p>
          <w:p w:rsidR="00B62C16" w:rsidRPr="00C36911" w:rsidRDefault="00B62C16" w:rsidP="00B62C16">
            <w:pPr>
              <w:jc w:val="both"/>
              <w:rPr>
                <w:rFonts w:ascii="Times New Roman" w:hAnsi="Times New Roman"/>
              </w:rPr>
            </w:pPr>
            <w:r>
              <w:rPr>
                <w:rFonts w:ascii="Times New Roman" w:hAnsi="Times New Roman"/>
              </w:rPr>
              <w:t>(</w:t>
            </w:r>
            <w:r w:rsidRPr="00B62C16">
              <w:rPr>
                <w:rFonts w:ascii="Times New Roman" w:hAnsi="Times New Roman"/>
                <w:i/>
              </w:rPr>
              <w:t>ФИО заместителя главы по территориальному развитию</w:t>
            </w:r>
            <w:r>
              <w:rPr>
                <w:rFonts w:ascii="Times New Roman" w:hAnsi="Times New Roman"/>
              </w:rPr>
              <w:t>)</w:t>
            </w:r>
          </w:p>
        </w:tc>
      </w:tr>
      <w:tr w:rsidR="00C36911" w:rsidRPr="00A353DF" w:rsidTr="00C36911">
        <w:tc>
          <w:tcPr>
            <w:tcW w:w="441" w:type="dxa"/>
            <w:tcBorders>
              <w:top w:val="nil"/>
              <w:left w:val="nil"/>
              <w:bottom w:val="nil"/>
              <w:right w:val="nil"/>
            </w:tcBorders>
            <w:vAlign w:val="bottom"/>
          </w:tcPr>
          <w:p w:rsidR="00C36911" w:rsidRPr="00482833" w:rsidRDefault="00C36911" w:rsidP="000115EF">
            <w:pPr>
              <w:rPr>
                <w:rFonts w:ascii="Times New Roman" w:hAnsi="Times New Roman"/>
              </w:rPr>
            </w:pPr>
            <w:r>
              <w:rPr>
                <w:rFonts w:ascii="Times New Roman" w:hAnsi="Times New Roman"/>
              </w:rPr>
              <w:t>от</w:t>
            </w:r>
          </w:p>
        </w:tc>
        <w:tc>
          <w:tcPr>
            <w:tcW w:w="5006" w:type="dxa"/>
            <w:gridSpan w:val="3"/>
            <w:tcBorders>
              <w:top w:val="nil"/>
              <w:left w:val="nil"/>
              <w:bottom w:val="single" w:sz="4" w:space="0" w:color="auto"/>
              <w:right w:val="nil"/>
            </w:tcBorders>
          </w:tcPr>
          <w:p w:rsidR="00C36911" w:rsidRPr="00A353DF" w:rsidRDefault="00C36911" w:rsidP="000115EF">
            <w:pPr>
              <w:jc w:val="both"/>
            </w:pPr>
          </w:p>
        </w:tc>
      </w:tr>
      <w:tr w:rsidR="00C36911" w:rsidRPr="00A353DF" w:rsidTr="00C36911">
        <w:tc>
          <w:tcPr>
            <w:tcW w:w="5447" w:type="dxa"/>
            <w:gridSpan w:val="4"/>
            <w:tcBorders>
              <w:top w:val="nil"/>
              <w:left w:val="nil"/>
              <w:bottom w:val="single" w:sz="4" w:space="0" w:color="auto"/>
              <w:right w:val="nil"/>
            </w:tcBorders>
            <w:vAlign w:val="bottom"/>
          </w:tcPr>
          <w:p w:rsidR="00C36911" w:rsidRPr="00A353DF" w:rsidRDefault="00C36911" w:rsidP="000115EF">
            <w:pPr>
              <w:jc w:val="both"/>
            </w:pPr>
          </w:p>
        </w:tc>
      </w:tr>
      <w:tr w:rsidR="00C36911" w:rsidRPr="00A353DF" w:rsidTr="00C36911">
        <w:tc>
          <w:tcPr>
            <w:tcW w:w="5447" w:type="dxa"/>
            <w:gridSpan w:val="4"/>
            <w:tcBorders>
              <w:top w:val="single" w:sz="4" w:space="0" w:color="auto"/>
              <w:left w:val="nil"/>
              <w:bottom w:val="single" w:sz="4" w:space="0" w:color="auto"/>
              <w:right w:val="nil"/>
            </w:tcBorders>
            <w:vAlign w:val="bottom"/>
          </w:tcPr>
          <w:p w:rsidR="00C36911" w:rsidRPr="00A353DF" w:rsidRDefault="00C36911" w:rsidP="000115EF">
            <w:pPr>
              <w:jc w:val="both"/>
            </w:pPr>
          </w:p>
        </w:tc>
      </w:tr>
      <w:tr w:rsidR="00C36911" w:rsidRPr="00A353DF" w:rsidTr="00C36911">
        <w:tc>
          <w:tcPr>
            <w:tcW w:w="5447" w:type="dxa"/>
            <w:gridSpan w:val="4"/>
            <w:tcBorders>
              <w:top w:val="single" w:sz="4" w:space="0" w:color="auto"/>
              <w:left w:val="nil"/>
              <w:bottom w:val="single" w:sz="4" w:space="0" w:color="auto"/>
              <w:right w:val="nil"/>
            </w:tcBorders>
            <w:vAlign w:val="bottom"/>
          </w:tcPr>
          <w:p w:rsidR="00C36911" w:rsidRPr="00A353DF" w:rsidRDefault="00C36911" w:rsidP="000115EF">
            <w:pPr>
              <w:jc w:val="both"/>
            </w:pPr>
          </w:p>
        </w:tc>
      </w:tr>
      <w:tr w:rsidR="00C36911" w:rsidRPr="00102BEC" w:rsidTr="00C36911">
        <w:tc>
          <w:tcPr>
            <w:tcW w:w="5447" w:type="dxa"/>
            <w:gridSpan w:val="4"/>
            <w:tcBorders>
              <w:top w:val="single" w:sz="4" w:space="0" w:color="auto"/>
              <w:left w:val="nil"/>
              <w:bottom w:val="nil"/>
              <w:right w:val="nil"/>
            </w:tcBorders>
          </w:tcPr>
          <w:p w:rsidR="00C36911" w:rsidRPr="00482833" w:rsidRDefault="00C36911" w:rsidP="000115EF">
            <w:pPr>
              <w:jc w:val="center"/>
              <w:rPr>
                <w:rFonts w:ascii="Times New Roman" w:hAnsi="Times New Roman"/>
                <w:i/>
                <w:sz w:val="22"/>
              </w:rPr>
            </w:pPr>
            <w:r w:rsidRPr="00482833">
              <w:rPr>
                <w:rFonts w:ascii="Times New Roman" w:hAnsi="Times New Roman"/>
                <w:i/>
                <w:sz w:val="22"/>
              </w:rPr>
              <w:t>(Ф.И.О.– для физических лиц, наименование, ИНН – для юридических лиц)</w:t>
            </w:r>
          </w:p>
        </w:tc>
      </w:tr>
      <w:tr w:rsidR="00C36911" w:rsidRPr="00102BEC" w:rsidTr="00C36911">
        <w:tc>
          <w:tcPr>
            <w:tcW w:w="898" w:type="dxa"/>
            <w:gridSpan w:val="2"/>
            <w:tcBorders>
              <w:top w:val="nil"/>
              <w:left w:val="nil"/>
              <w:bottom w:val="nil"/>
              <w:right w:val="nil"/>
            </w:tcBorders>
          </w:tcPr>
          <w:p w:rsidR="00C36911" w:rsidRPr="00620D06" w:rsidRDefault="00C36911" w:rsidP="000115EF">
            <w:pPr>
              <w:tabs>
                <w:tab w:val="left" w:pos="375"/>
                <w:tab w:val="center" w:pos="729"/>
              </w:tabs>
              <w:rPr>
                <w:rFonts w:ascii="Times New Roman" w:hAnsi="Times New Roman"/>
                <w:sz w:val="22"/>
              </w:rPr>
            </w:pPr>
            <w:r w:rsidRPr="00620D06">
              <w:rPr>
                <w:rFonts w:ascii="Times New Roman" w:hAnsi="Times New Roman"/>
                <w:sz w:val="22"/>
              </w:rPr>
              <w:t>Адрес:</w:t>
            </w:r>
          </w:p>
        </w:tc>
        <w:tc>
          <w:tcPr>
            <w:tcW w:w="4549" w:type="dxa"/>
            <w:gridSpan w:val="2"/>
            <w:tcBorders>
              <w:top w:val="nil"/>
              <w:left w:val="nil"/>
              <w:bottom w:val="single" w:sz="4" w:space="0" w:color="auto"/>
              <w:right w:val="nil"/>
            </w:tcBorders>
          </w:tcPr>
          <w:p w:rsidR="00C36911" w:rsidRPr="00620D06" w:rsidRDefault="00C36911" w:rsidP="000115EF">
            <w:pPr>
              <w:jc w:val="center"/>
              <w:rPr>
                <w:rFonts w:ascii="Times New Roman" w:hAnsi="Times New Roman"/>
                <w:sz w:val="22"/>
              </w:rPr>
            </w:pPr>
          </w:p>
        </w:tc>
      </w:tr>
      <w:tr w:rsidR="00C36911" w:rsidRPr="00102BEC" w:rsidTr="00C36911">
        <w:tc>
          <w:tcPr>
            <w:tcW w:w="5447" w:type="dxa"/>
            <w:gridSpan w:val="4"/>
            <w:tcBorders>
              <w:top w:val="nil"/>
              <w:left w:val="nil"/>
              <w:bottom w:val="single" w:sz="4" w:space="0" w:color="auto"/>
              <w:right w:val="nil"/>
            </w:tcBorders>
          </w:tcPr>
          <w:p w:rsidR="00C36911" w:rsidRPr="00620D06" w:rsidRDefault="00C36911" w:rsidP="000115EF">
            <w:pPr>
              <w:jc w:val="center"/>
              <w:rPr>
                <w:sz w:val="22"/>
              </w:rPr>
            </w:pPr>
          </w:p>
        </w:tc>
      </w:tr>
      <w:tr w:rsidR="00C36911" w:rsidRPr="00102BEC" w:rsidTr="00C36911">
        <w:tc>
          <w:tcPr>
            <w:tcW w:w="5447" w:type="dxa"/>
            <w:gridSpan w:val="4"/>
            <w:tcBorders>
              <w:top w:val="nil"/>
              <w:left w:val="nil"/>
              <w:bottom w:val="single" w:sz="4" w:space="0" w:color="auto"/>
              <w:right w:val="nil"/>
            </w:tcBorders>
          </w:tcPr>
          <w:p w:rsidR="00C36911" w:rsidRPr="00620D06" w:rsidRDefault="00C36911" w:rsidP="000115EF">
            <w:pPr>
              <w:jc w:val="center"/>
              <w:rPr>
                <w:sz w:val="22"/>
              </w:rPr>
            </w:pPr>
          </w:p>
        </w:tc>
      </w:tr>
      <w:tr w:rsidR="00C36911" w:rsidRPr="00102BEC" w:rsidTr="00C36911">
        <w:tc>
          <w:tcPr>
            <w:tcW w:w="5447" w:type="dxa"/>
            <w:gridSpan w:val="4"/>
            <w:tcBorders>
              <w:top w:val="single" w:sz="4" w:space="0" w:color="auto"/>
              <w:left w:val="nil"/>
              <w:bottom w:val="nil"/>
              <w:right w:val="nil"/>
            </w:tcBorders>
          </w:tcPr>
          <w:p w:rsidR="00C36911" w:rsidRPr="00620D06" w:rsidRDefault="00C36911" w:rsidP="000115EF">
            <w:pPr>
              <w:tabs>
                <w:tab w:val="left" w:pos="5123"/>
              </w:tabs>
              <w:ind w:firstLine="269"/>
              <w:jc w:val="center"/>
              <w:rPr>
                <w:rFonts w:ascii="Times New Roman" w:hAnsi="Times New Roman"/>
                <w:i/>
                <w:sz w:val="22"/>
              </w:rPr>
            </w:pPr>
            <w:r w:rsidRPr="00620D06">
              <w:rPr>
                <w:rFonts w:ascii="Times New Roman" w:hAnsi="Times New Roman"/>
                <w:i/>
                <w:sz w:val="22"/>
              </w:rPr>
              <w:t>(адрес места жительства – для физических лиц, местонахождение юридического лица)</w:t>
            </w:r>
          </w:p>
        </w:tc>
      </w:tr>
      <w:tr w:rsidR="00C36911" w:rsidRPr="00102BEC" w:rsidTr="00C36911">
        <w:tc>
          <w:tcPr>
            <w:tcW w:w="1087" w:type="dxa"/>
            <w:gridSpan w:val="3"/>
            <w:tcBorders>
              <w:top w:val="nil"/>
              <w:left w:val="nil"/>
              <w:bottom w:val="nil"/>
              <w:right w:val="nil"/>
            </w:tcBorders>
          </w:tcPr>
          <w:p w:rsidR="00C36911" w:rsidRDefault="00C36911" w:rsidP="000115EF">
            <w:pPr>
              <w:rPr>
                <w:sz w:val="22"/>
              </w:rPr>
            </w:pPr>
            <w:r>
              <w:rPr>
                <w:rFonts w:ascii="Times New Roman" w:hAnsi="Times New Roman"/>
                <w:sz w:val="22"/>
              </w:rPr>
              <w:t>Телефон:</w:t>
            </w:r>
          </w:p>
        </w:tc>
        <w:tc>
          <w:tcPr>
            <w:tcW w:w="4360" w:type="dxa"/>
            <w:tcBorders>
              <w:top w:val="nil"/>
              <w:left w:val="nil"/>
              <w:bottom w:val="single" w:sz="4" w:space="0" w:color="auto"/>
              <w:right w:val="nil"/>
            </w:tcBorders>
          </w:tcPr>
          <w:p w:rsidR="00C36911" w:rsidRPr="00482833" w:rsidRDefault="00C36911" w:rsidP="000115EF">
            <w:pPr>
              <w:jc w:val="center"/>
              <w:rPr>
                <w:i/>
                <w:sz w:val="22"/>
              </w:rPr>
            </w:pPr>
          </w:p>
        </w:tc>
      </w:tr>
      <w:tr w:rsidR="00C36911" w:rsidRPr="00102BEC" w:rsidTr="00C36911">
        <w:tc>
          <w:tcPr>
            <w:tcW w:w="5447" w:type="dxa"/>
            <w:gridSpan w:val="4"/>
            <w:tcBorders>
              <w:top w:val="nil"/>
              <w:bottom w:val="nil"/>
            </w:tcBorders>
          </w:tcPr>
          <w:p w:rsidR="00C36911" w:rsidRPr="00102BEC" w:rsidRDefault="00C36911" w:rsidP="000115EF">
            <w:pPr>
              <w:jc w:val="both"/>
              <w:rPr>
                <w:rFonts w:ascii="Times New Roman" w:hAnsi="Times New Roman"/>
              </w:rPr>
            </w:pPr>
          </w:p>
        </w:tc>
      </w:tr>
    </w:tbl>
    <w:p w:rsidR="00620D06" w:rsidRDefault="00620D06" w:rsidP="00102BEC">
      <w:pPr>
        <w:autoSpaceDE w:val="0"/>
        <w:autoSpaceDN w:val="0"/>
        <w:adjustRightInd w:val="0"/>
        <w:jc w:val="center"/>
        <w:rPr>
          <w:b/>
          <w:sz w:val="28"/>
          <w:szCs w:val="28"/>
        </w:rPr>
      </w:pPr>
    </w:p>
    <w:p w:rsidR="00102BEC" w:rsidRDefault="00102BEC" w:rsidP="00102BEC">
      <w:pPr>
        <w:autoSpaceDE w:val="0"/>
        <w:autoSpaceDN w:val="0"/>
        <w:adjustRightInd w:val="0"/>
        <w:jc w:val="center"/>
        <w:rPr>
          <w:b/>
          <w:sz w:val="28"/>
          <w:szCs w:val="28"/>
        </w:rPr>
      </w:pPr>
      <w:r w:rsidRPr="00A353DF">
        <w:rPr>
          <w:b/>
          <w:sz w:val="28"/>
          <w:szCs w:val="28"/>
        </w:rPr>
        <w:t>ЗАЯВЛЕНИЕ</w:t>
      </w:r>
    </w:p>
    <w:p w:rsidR="00C36911" w:rsidRPr="00102BEC" w:rsidRDefault="00102BEC" w:rsidP="00C36911">
      <w:pPr>
        <w:autoSpaceDE w:val="0"/>
        <w:autoSpaceDN w:val="0"/>
        <w:adjustRightInd w:val="0"/>
        <w:jc w:val="center"/>
        <w:rPr>
          <w:b/>
          <w:sz w:val="28"/>
          <w:szCs w:val="28"/>
        </w:rPr>
      </w:pPr>
      <w:r w:rsidRPr="00A353DF">
        <w:rPr>
          <w:b/>
          <w:sz w:val="28"/>
          <w:szCs w:val="28"/>
        </w:rPr>
        <w:t>о</w:t>
      </w:r>
      <w:r>
        <w:rPr>
          <w:b/>
          <w:sz w:val="28"/>
          <w:szCs w:val="28"/>
        </w:rPr>
        <w:t xml:space="preserve"> выдаче </w:t>
      </w:r>
      <w:r w:rsidRPr="00102BEC">
        <w:rPr>
          <w:b/>
          <w:sz w:val="28"/>
          <w:szCs w:val="28"/>
        </w:rPr>
        <w:t xml:space="preserve">градостроительного плана земельного участка </w:t>
      </w:r>
    </w:p>
    <w:tbl>
      <w:tblPr>
        <w:tblStyle w:val="af0"/>
        <w:tblpPr w:leftFromText="180" w:rightFromText="180" w:vertAnchor="text" w:tblpY="58"/>
        <w:tblW w:w="10173"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093"/>
        <w:gridCol w:w="283"/>
        <w:gridCol w:w="426"/>
        <w:gridCol w:w="850"/>
        <w:gridCol w:w="142"/>
        <w:gridCol w:w="2126"/>
        <w:gridCol w:w="567"/>
        <w:gridCol w:w="425"/>
        <w:gridCol w:w="3261"/>
      </w:tblGrid>
      <w:tr w:rsidR="00102BEC" w:rsidRPr="00102BEC" w:rsidTr="008834A1">
        <w:tc>
          <w:tcPr>
            <w:tcW w:w="10173" w:type="dxa"/>
            <w:gridSpan w:val="9"/>
            <w:tcBorders>
              <w:top w:val="nil"/>
              <w:bottom w:val="nil"/>
            </w:tcBorders>
          </w:tcPr>
          <w:p w:rsidR="00102BEC" w:rsidRDefault="00102BEC" w:rsidP="00102BEC">
            <w:pPr>
              <w:pStyle w:val="ConsPlusNonformat"/>
              <w:jc w:val="both"/>
              <w:rPr>
                <w:rFonts w:ascii="Times New Roman" w:hAnsi="Times New Roman" w:cs="Times New Roman"/>
                <w:sz w:val="24"/>
                <w:szCs w:val="24"/>
              </w:rPr>
            </w:pPr>
            <w:r w:rsidRPr="00102BEC">
              <w:rPr>
                <w:rFonts w:ascii="Times New Roman" w:hAnsi="Times New Roman" w:cs="Times New Roman"/>
                <w:sz w:val="24"/>
                <w:szCs w:val="24"/>
              </w:rPr>
              <w:t xml:space="preserve">  </w:t>
            </w:r>
          </w:p>
          <w:p w:rsidR="00102BEC" w:rsidRPr="00102BEC" w:rsidRDefault="00102BEC" w:rsidP="008834A1">
            <w:pPr>
              <w:pStyle w:val="ConsPlusNonformat"/>
              <w:jc w:val="both"/>
              <w:rPr>
                <w:rFonts w:ascii="Times New Roman" w:hAnsi="Times New Roman" w:cs="Times New Roman"/>
                <w:sz w:val="24"/>
                <w:szCs w:val="24"/>
              </w:rPr>
            </w:pPr>
            <w:r w:rsidRPr="00102BEC">
              <w:rPr>
                <w:rFonts w:ascii="Times New Roman" w:hAnsi="Times New Roman" w:cs="Times New Roman"/>
                <w:sz w:val="24"/>
                <w:szCs w:val="24"/>
              </w:rPr>
              <w:t xml:space="preserve">  </w:t>
            </w:r>
            <w:r w:rsidR="00C36911">
              <w:rPr>
                <w:rFonts w:ascii="Times New Roman" w:hAnsi="Times New Roman" w:cs="Times New Roman"/>
                <w:sz w:val="24"/>
                <w:szCs w:val="24"/>
              </w:rPr>
              <w:t xml:space="preserve">       </w:t>
            </w:r>
            <w:r w:rsidRPr="00102BEC">
              <w:rPr>
                <w:rFonts w:ascii="Times New Roman" w:hAnsi="Times New Roman" w:cs="Times New Roman"/>
                <w:sz w:val="24"/>
                <w:szCs w:val="24"/>
              </w:rPr>
              <w:t xml:space="preserve">Прошу(сим)  выдать  Градостроительный  план  земельного  участка  в соответствии с </w:t>
            </w:r>
          </w:p>
        </w:tc>
      </w:tr>
      <w:tr w:rsidR="008834A1" w:rsidRPr="00102BEC" w:rsidTr="008834A1">
        <w:tc>
          <w:tcPr>
            <w:tcW w:w="5920" w:type="dxa"/>
            <w:gridSpan w:val="6"/>
            <w:tcBorders>
              <w:top w:val="nil"/>
              <w:bottom w:val="nil"/>
              <w:right w:val="nil"/>
            </w:tcBorders>
          </w:tcPr>
          <w:p w:rsidR="008834A1" w:rsidRPr="00102BEC" w:rsidRDefault="008834A1" w:rsidP="00102BEC">
            <w:pPr>
              <w:pStyle w:val="ConsPlusNonformat"/>
              <w:jc w:val="both"/>
              <w:rPr>
                <w:rFonts w:ascii="Times New Roman" w:hAnsi="Times New Roman" w:cs="Times New Roman"/>
                <w:sz w:val="24"/>
                <w:szCs w:val="24"/>
              </w:rPr>
            </w:pPr>
            <w:r w:rsidRPr="00102BEC">
              <w:rPr>
                <w:rFonts w:ascii="Times New Roman" w:hAnsi="Times New Roman" w:cs="Times New Roman"/>
                <w:sz w:val="24"/>
                <w:szCs w:val="24"/>
              </w:rPr>
              <w:t>формой, утвержденной Правительством РФ, для целей:</w:t>
            </w:r>
          </w:p>
        </w:tc>
        <w:tc>
          <w:tcPr>
            <w:tcW w:w="4253" w:type="dxa"/>
            <w:gridSpan w:val="3"/>
            <w:tcBorders>
              <w:top w:val="nil"/>
              <w:left w:val="nil"/>
              <w:bottom w:val="single" w:sz="4" w:space="0" w:color="auto"/>
            </w:tcBorders>
          </w:tcPr>
          <w:p w:rsidR="008834A1" w:rsidRPr="00102BEC" w:rsidRDefault="008834A1" w:rsidP="00102BEC">
            <w:pPr>
              <w:pStyle w:val="ConsPlusNonformat"/>
              <w:jc w:val="both"/>
              <w:rPr>
                <w:rFonts w:ascii="Times New Roman" w:hAnsi="Times New Roman" w:cs="Times New Roman"/>
                <w:sz w:val="24"/>
                <w:szCs w:val="24"/>
              </w:rPr>
            </w:pPr>
          </w:p>
        </w:tc>
      </w:tr>
      <w:tr w:rsidR="00102BEC" w:rsidRPr="00102BEC" w:rsidTr="008834A1">
        <w:tc>
          <w:tcPr>
            <w:tcW w:w="10173" w:type="dxa"/>
            <w:gridSpan w:val="9"/>
            <w:tcBorders>
              <w:top w:val="nil"/>
              <w:bottom w:val="single" w:sz="4" w:space="0" w:color="auto"/>
            </w:tcBorders>
          </w:tcPr>
          <w:p w:rsidR="00102BEC" w:rsidRPr="00102BEC" w:rsidRDefault="00102BEC" w:rsidP="000115EF">
            <w:pPr>
              <w:pStyle w:val="ConsPlusNonformat"/>
              <w:jc w:val="center"/>
              <w:rPr>
                <w:rFonts w:ascii="Times New Roman" w:hAnsi="Times New Roman" w:cs="Times New Roman"/>
                <w:i/>
              </w:rPr>
            </w:pPr>
          </w:p>
        </w:tc>
      </w:tr>
      <w:tr w:rsidR="00C36911" w:rsidRPr="00102BEC" w:rsidTr="008834A1">
        <w:tc>
          <w:tcPr>
            <w:tcW w:w="3794" w:type="dxa"/>
            <w:gridSpan w:val="5"/>
            <w:tcBorders>
              <w:top w:val="single" w:sz="4" w:space="0" w:color="auto"/>
              <w:bottom w:val="nil"/>
              <w:right w:val="nil"/>
            </w:tcBorders>
          </w:tcPr>
          <w:p w:rsidR="002120D0" w:rsidRDefault="002120D0" w:rsidP="00C36911">
            <w:pPr>
              <w:pStyle w:val="ConsPlusNonformat"/>
              <w:rPr>
                <w:rFonts w:ascii="Times New Roman" w:hAnsi="Times New Roman" w:cs="Times New Roman"/>
                <w:sz w:val="24"/>
                <w:szCs w:val="24"/>
              </w:rPr>
            </w:pPr>
          </w:p>
          <w:p w:rsidR="00C36911" w:rsidRPr="00102BEC" w:rsidRDefault="00C36911" w:rsidP="00C36911">
            <w:pPr>
              <w:pStyle w:val="ConsPlusNonformat"/>
              <w:rPr>
                <w:rFonts w:ascii="Times New Roman" w:hAnsi="Times New Roman" w:cs="Times New Roman"/>
                <w:i/>
              </w:rPr>
            </w:pPr>
            <w:r w:rsidRPr="00102BEC">
              <w:rPr>
                <w:rFonts w:ascii="Times New Roman" w:hAnsi="Times New Roman" w:cs="Times New Roman"/>
                <w:sz w:val="24"/>
                <w:szCs w:val="24"/>
              </w:rPr>
              <w:t>1. Сведения о земельном участке:</w:t>
            </w:r>
          </w:p>
        </w:tc>
        <w:tc>
          <w:tcPr>
            <w:tcW w:w="6379" w:type="dxa"/>
            <w:gridSpan w:val="4"/>
            <w:tcBorders>
              <w:top w:val="single" w:sz="4" w:space="0" w:color="auto"/>
              <w:left w:val="nil"/>
              <w:bottom w:val="nil"/>
            </w:tcBorders>
          </w:tcPr>
          <w:p w:rsidR="00C36911" w:rsidRPr="00102BEC" w:rsidRDefault="00C36911" w:rsidP="00C36911">
            <w:pPr>
              <w:pStyle w:val="ConsPlusNonformat"/>
              <w:rPr>
                <w:rFonts w:ascii="Times New Roman" w:hAnsi="Times New Roman" w:cs="Times New Roman"/>
                <w:i/>
              </w:rPr>
            </w:pPr>
          </w:p>
        </w:tc>
      </w:tr>
      <w:tr w:rsidR="006C230E" w:rsidRPr="00102BEC" w:rsidTr="006C230E">
        <w:tc>
          <w:tcPr>
            <w:tcW w:w="6912" w:type="dxa"/>
            <w:gridSpan w:val="8"/>
            <w:tcBorders>
              <w:top w:val="nil"/>
              <w:bottom w:val="nil"/>
              <w:right w:val="nil"/>
            </w:tcBorders>
          </w:tcPr>
          <w:p w:rsidR="006C230E" w:rsidRPr="00102BEC" w:rsidRDefault="006C230E" w:rsidP="006C230E">
            <w:pPr>
              <w:pStyle w:val="ConsPlusNonformat"/>
              <w:rPr>
                <w:rFonts w:ascii="Times New Roman" w:hAnsi="Times New Roman" w:cs="Times New Roman"/>
                <w:sz w:val="24"/>
                <w:szCs w:val="24"/>
              </w:rPr>
            </w:pPr>
            <w:r w:rsidRPr="00102BEC">
              <w:rPr>
                <w:rFonts w:ascii="Times New Roman" w:hAnsi="Times New Roman" w:cs="Times New Roman"/>
                <w:sz w:val="24"/>
                <w:szCs w:val="24"/>
              </w:rPr>
              <w:t>1.1. Земельный участок имеет следующие адресные ориентиры:</w:t>
            </w:r>
          </w:p>
        </w:tc>
        <w:tc>
          <w:tcPr>
            <w:tcW w:w="3261" w:type="dxa"/>
            <w:tcBorders>
              <w:top w:val="nil"/>
              <w:left w:val="nil"/>
              <w:bottom w:val="single" w:sz="4" w:space="0" w:color="auto"/>
            </w:tcBorders>
          </w:tcPr>
          <w:p w:rsidR="006C230E" w:rsidRPr="00102BEC" w:rsidRDefault="006C230E" w:rsidP="006C230E">
            <w:pPr>
              <w:pStyle w:val="ConsPlusNonformat"/>
              <w:rPr>
                <w:rFonts w:ascii="Times New Roman" w:hAnsi="Times New Roman" w:cs="Times New Roman"/>
                <w:sz w:val="24"/>
                <w:szCs w:val="24"/>
              </w:rPr>
            </w:pPr>
          </w:p>
        </w:tc>
      </w:tr>
      <w:tr w:rsidR="006C230E" w:rsidRPr="00102BEC" w:rsidTr="006C230E">
        <w:tc>
          <w:tcPr>
            <w:tcW w:w="10173" w:type="dxa"/>
            <w:gridSpan w:val="9"/>
            <w:tcBorders>
              <w:top w:val="nil"/>
              <w:bottom w:val="single" w:sz="4" w:space="0" w:color="auto"/>
            </w:tcBorders>
          </w:tcPr>
          <w:p w:rsidR="006C230E" w:rsidRPr="00102BEC" w:rsidRDefault="006C230E" w:rsidP="006C230E">
            <w:pPr>
              <w:pStyle w:val="ConsPlusNonformat"/>
              <w:jc w:val="center"/>
              <w:rPr>
                <w:rFonts w:ascii="Times New Roman" w:hAnsi="Times New Roman" w:cs="Times New Roman"/>
                <w:i/>
              </w:rPr>
            </w:pPr>
          </w:p>
        </w:tc>
      </w:tr>
      <w:tr w:rsidR="006C230E" w:rsidRPr="00102BEC" w:rsidTr="006C230E">
        <w:tc>
          <w:tcPr>
            <w:tcW w:w="10173" w:type="dxa"/>
            <w:gridSpan w:val="9"/>
            <w:tcBorders>
              <w:top w:val="single" w:sz="4" w:space="0" w:color="auto"/>
              <w:bottom w:val="nil"/>
            </w:tcBorders>
          </w:tcPr>
          <w:p w:rsidR="006C230E" w:rsidRDefault="006C230E" w:rsidP="006C230E">
            <w:pPr>
              <w:pStyle w:val="ConsPlusNonformat"/>
              <w:jc w:val="center"/>
              <w:rPr>
                <w:rFonts w:ascii="Times New Roman" w:hAnsi="Times New Roman" w:cs="Times New Roman"/>
                <w:i/>
              </w:rPr>
            </w:pPr>
            <w:r w:rsidRPr="00102BEC">
              <w:rPr>
                <w:rFonts w:ascii="Times New Roman" w:hAnsi="Times New Roman" w:cs="Times New Roman"/>
                <w:i/>
              </w:rPr>
              <w:t>(улица, дом либо иные адресные ориентиры, район)</w:t>
            </w:r>
          </w:p>
          <w:p w:rsidR="006C230E" w:rsidRPr="00102BEC" w:rsidRDefault="006C230E" w:rsidP="006C230E">
            <w:pPr>
              <w:pStyle w:val="ConsPlusNonformat"/>
              <w:jc w:val="center"/>
              <w:rPr>
                <w:rFonts w:ascii="Times New Roman" w:hAnsi="Times New Roman" w:cs="Times New Roman"/>
                <w:i/>
              </w:rPr>
            </w:pPr>
          </w:p>
        </w:tc>
      </w:tr>
      <w:tr w:rsidR="006C230E" w:rsidRPr="00102BEC" w:rsidTr="006C230E">
        <w:tc>
          <w:tcPr>
            <w:tcW w:w="6487" w:type="dxa"/>
            <w:gridSpan w:val="7"/>
            <w:tcBorders>
              <w:top w:val="nil"/>
              <w:bottom w:val="nil"/>
              <w:right w:val="nil"/>
            </w:tcBorders>
          </w:tcPr>
          <w:p w:rsidR="006C230E" w:rsidRDefault="006C230E" w:rsidP="006C230E">
            <w:pPr>
              <w:pStyle w:val="ConsPlusNonformat"/>
              <w:rPr>
                <w:rFonts w:ascii="Times New Roman" w:hAnsi="Times New Roman" w:cs="Times New Roman"/>
                <w:sz w:val="24"/>
                <w:szCs w:val="24"/>
              </w:rPr>
            </w:pPr>
            <w:r w:rsidRPr="00102BEC">
              <w:rPr>
                <w:rFonts w:ascii="Times New Roman" w:hAnsi="Times New Roman" w:cs="Times New Roman"/>
                <w:sz w:val="24"/>
                <w:szCs w:val="24"/>
              </w:rPr>
              <w:t>1.</w:t>
            </w:r>
            <w:r>
              <w:rPr>
                <w:rFonts w:ascii="Times New Roman" w:hAnsi="Times New Roman" w:cs="Times New Roman"/>
                <w:sz w:val="24"/>
                <w:szCs w:val="24"/>
              </w:rPr>
              <w:t>2</w:t>
            </w:r>
            <w:r w:rsidRPr="00102BEC">
              <w:rPr>
                <w:rFonts w:ascii="Times New Roman" w:hAnsi="Times New Roman" w:cs="Times New Roman"/>
                <w:sz w:val="24"/>
                <w:szCs w:val="24"/>
              </w:rPr>
              <w:t>. Вид права, на котором используется земельный участок:</w:t>
            </w:r>
          </w:p>
        </w:tc>
        <w:tc>
          <w:tcPr>
            <w:tcW w:w="3686" w:type="dxa"/>
            <w:gridSpan w:val="2"/>
            <w:tcBorders>
              <w:top w:val="nil"/>
              <w:left w:val="nil"/>
              <w:bottom w:val="single" w:sz="4" w:space="0" w:color="auto"/>
            </w:tcBorders>
          </w:tcPr>
          <w:p w:rsidR="006C230E" w:rsidRPr="00102BEC" w:rsidRDefault="006C230E" w:rsidP="006C230E">
            <w:pPr>
              <w:pStyle w:val="ConsPlusNonformat"/>
              <w:rPr>
                <w:rFonts w:ascii="Times New Roman" w:hAnsi="Times New Roman" w:cs="Times New Roman"/>
                <w:i/>
              </w:rPr>
            </w:pPr>
          </w:p>
        </w:tc>
      </w:tr>
      <w:tr w:rsidR="006C230E" w:rsidRPr="00102BEC" w:rsidTr="006C230E">
        <w:tc>
          <w:tcPr>
            <w:tcW w:w="10173" w:type="dxa"/>
            <w:gridSpan w:val="9"/>
            <w:tcBorders>
              <w:top w:val="nil"/>
              <w:bottom w:val="single" w:sz="4" w:space="0" w:color="auto"/>
            </w:tcBorders>
          </w:tcPr>
          <w:p w:rsidR="006C230E" w:rsidRPr="00102BEC" w:rsidRDefault="006C230E" w:rsidP="006C230E">
            <w:pPr>
              <w:pStyle w:val="ConsPlusNonformat"/>
              <w:jc w:val="center"/>
              <w:rPr>
                <w:rFonts w:ascii="Times New Roman" w:hAnsi="Times New Roman" w:cs="Times New Roman"/>
                <w:i/>
              </w:rPr>
            </w:pPr>
          </w:p>
        </w:tc>
      </w:tr>
      <w:tr w:rsidR="006C230E" w:rsidRPr="00102BEC" w:rsidTr="006C230E">
        <w:tc>
          <w:tcPr>
            <w:tcW w:w="10173" w:type="dxa"/>
            <w:gridSpan w:val="9"/>
            <w:tcBorders>
              <w:top w:val="single" w:sz="4" w:space="0" w:color="auto"/>
              <w:bottom w:val="nil"/>
            </w:tcBorders>
          </w:tcPr>
          <w:p w:rsidR="006C230E" w:rsidRPr="00102BEC" w:rsidRDefault="006C230E" w:rsidP="006C230E">
            <w:pPr>
              <w:pStyle w:val="ConsPlusNonformat"/>
              <w:jc w:val="center"/>
              <w:rPr>
                <w:rFonts w:ascii="Times New Roman" w:hAnsi="Times New Roman" w:cs="Times New Roman"/>
                <w:i/>
              </w:rPr>
            </w:pPr>
            <w:r w:rsidRPr="00102BEC">
              <w:rPr>
                <w:rFonts w:ascii="Times New Roman" w:hAnsi="Times New Roman" w:cs="Times New Roman"/>
                <w:i/>
              </w:rPr>
              <w:t>(собственность, аренда, постоянное (бессрочное) пользование и др.)</w:t>
            </w:r>
          </w:p>
        </w:tc>
      </w:tr>
      <w:tr w:rsidR="006C230E" w:rsidRPr="00102BEC" w:rsidTr="006C230E">
        <w:tc>
          <w:tcPr>
            <w:tcW w:w="3652" w:type="dxa"/>
            <w:gridSpan w:val="4"/>
            <w:tcBorders>
              <w:top w:val="nil"/>
              <w:bottom w:val="nil"/>
              <w:right w:val="nil"/>
            </w:tcBorders>
          </w:tcPr>
          <w:p w:rsidR="006C230E" w:rsidRDefault="006C230E" w:rsidP="006C230E">
            <w:pPr>
              <w:pStyle w:val="ConsPlusNonformat"/>
              <w:rPr>
                <w:rFonts w:ascii="Times New Roman" w:hAnsi="Times New Roman" w:cs="Times New Roman"/>
                <w:sz w:val="24"/>
                <w:szCs w:val="24"/>
              </w:rPr>
            </w:pPr>
            <w:r w:rsidRPr="00102BEC">
              <w:rPr>
                <w:rFonts w:ascii="Times New Roman" w:hAnsi="Times New Roman" w:cs="Times New Roman"/>
                <w:sz w:val="24"/>
                <w:szCs w:val="24"/>
              </w:rPr>
              <w:t>1.</w:t>
            </w:r>
            <w:r>
              <w:rPr>
                <w:rFonts w:ascii="Times New Roman" w:hAnsi="Times New Roman" w:cs="Times New Roman"/>
                <w:sz w:val="24"/>
                <w:szCs w:val="24"/>
              </w:rPr>
              <w:t>3</w:t>
            </w:r>
            <w:r w:rsidRPr="00102BEC">
              <w:rPr>
                <w:rFonts w:ascii="Times New Roman" w:hAnsi="Times New Roman" w:cs="Times New Roman"/>
                <w:sz w:val="24"/>
                <w:szCs w:val="24"/>
              </w:rPr>
              <w:t>. Площадь земельного участка</w:t>
            </w:r>
            <w:r w:rsidRPr="00102BEC">
              <w:rPr>
                <w:rFonts w:ascii="Times New Roman" w:hAnsi="Times New Roman" w:cs="Times New Roman"/>
              </w:rPr>
              <w:t xml:space="preserve">                                             </w:t>
            </w:r>
          </w:p>
        </w:tc>
        <w:tc>
          <w:tcPr>
            <w:tcW w:w="6521" w:type="dxa"/>
            <w:gridSpan w:val="5"/>
            <w:tcBorders>
              <w:top w:val="nil"/>
              <w:left w:val="nil"/>
              <w:bottom w:val="single" w:sz="4" w:space="0" w:color="auto"/>
            </w:tcBorders>
          </w:tcPr>
          <w:p w:rsidR="006C230E" w:rsidRPr="00102BEC" w:rsidRDefault="006C230E" w:rsidP="006C230E">
            <w:pPr>
              <w:pStyle w:val="ConsPlusNonformat"/>
              <w:rPr>
                <w:rFonts w:ascii="Times New Roman" w:hAnsi="Times New Roman" w:cs="Times New Roman"/>
                <w:sz w:val="24"/>
                <w:szCs w:val="24"/>
              </w:rPr>
            </w:pPr>
          </w:p>
        </w:tc>
      </w:tr>
      <w:tr w:rsidR="006C230E" w:rsidRPr="00102BEC" w:rsidTr="006C230E">
        <w:tc>
          <w:tcPr>
            <w:tcW w:w="2802" w:type="dxa"/>
            <w:gridSpan w:val="3"/>
            <w:tcBorders>
              <w:top w:val="nil"/>
              <w:bottom w:val="nil"/>
              <w:right w:val="nil"/>
            </w:tcBorders>
          </w:tcPr>
          <w:p w:rsidR="006C230E" w:rsidRDefault="006C230E" w:rsidP="006C230E">
            <w:pPr>
              <w:pStyle w:val="ConsPlusNonformat"/>
              <w:rPr>
                <w:rFonts w:ascii="Times New Roman" w:hAnsi="Times New Roman" w:cs="Times New Roman"/>
                <w:sz w:val="24"/>
                <w:szCs w:val="24"/>
              </w:rPr>
            </w:pPr>
            <w:r w:rsidRPr="00102BEC">
              <w:rPr>
                <w:rFonts w:ascii="Times New Roman" w:hAnsi="Times New Roman" w:cs="Times New Roman"/>
                <w:sz w:val="24"/>
                <w:szCs w:val="24"/>
              </w:rPr>
              <w:t>1.</w:t>
            </w:r>
            <w:r>
              <w:rPr>
                <w:rFonts w:ascii="Times New Roman" w:hAnsi="Times New Roman" w:cs="Times New Roman"/>
                <w:sz w:val="24"/>
                <w:szCs w:val="24"/>
              </w:rPr>
              <w:t>4</w:t>
            </w:r>
            <w:r w:rsidRPr="00102BEC">
              <w:rPr>
                <w:rFonts w:ascii="Times New Roman" w:hAnsi="Times New Roman" w:cs="Times New Roman"/>
                <w:sz w:val="24"/>
                <w:szCs w:val="24"/>
              </w:rPr>
              <w:t>. Кадастровый номер:</w:t>
            </w:r>
          </w:p>
        </w:tc>
        <w:tc>
          <w:tcPr>
            <w:tcW w:w="7371" w:type="dxa"/>
            <w:gridSpan w:val="6"/>
            <w:tcBorders>
              <w:top w:val="nil"/>
              <w:left w:val="nil"/>
              <w:bottom w:val="single" w:sz="4" w:space="0" w:color="auto"/>
            </w:tcBorders>
          </w:tcPr>
          <w:p w:rsidR="006C230E" w:rsidRPr="00102BEC" w:rsidRDefault="006C230E" w:rsidP="006C230E">
            <w:pPr>
              <w:pStyle w:val="ConsPlusNonformat"/>
              <w:rPr>
                <w:rFonts w:ascii="Times New Roman" w:hAnsi="Times New Roman" w:cs="Times New Roman"/>
                <w:i/>
              </w:rPr>
            </w:pPr>
          </w:p>
        </w:tc>
      </w:tr>
      <w:tr w:rsidR="006C230E" w:rsidRPr="00102BEC" w:rsidTr="006C230E">
        <w:tc>
          <w:tcPr>
            <w:tcW w:w="10173" w:type="dxa"/>
            <w:gridSpan w:val="9"/>
            <w:tcBorders>
              <w:top w:val="nil"/>
              <w:bottom w:val="nil"/>
            </w:tcBorders>
          </w:tcPr>
          <w:p w:rsidR="006C230E" w:rsidRDefault="006C230E" w:rsidP="006C230E">
            <w:pPr>
              <w:pStyle w:val="ConsPlusNonformat"/>
              <w:jc w:val="both"/>
              <w:rPr>
                <w:rFonts w:ascii="Times New Roman" w:hAnsi="Times New Roman" w:cs="Times New Roman"/>
                <w:sz w:val="24"/>
                <w:szCs w:val="24"/>
              </w:rPr>
            </w:pPr>
          </w:p>
          <w:p w:rsidR="006C230E" w:rsidRPr="00102BEC" w:rsidRDefault="006C230E" w:rsidP="006C230E">
            <w:pPr>
              <w:pStyle w:val="ConsPlusNonformat"/>
              <w:jc w:val="both"/>
              <w:rPr>
                <w:rFonts w:ascii="Times New Roman" w:hAnsi="Times New Roman" w:cs="Times New Roman"/>
                <w:sz w:val="24"/>
                <w:szCs w:val="24"/>
              </w:rPr>
            </w:pPr>
            <w:r w:rsidRPr="00102BEC">
              <w:rPr>
                <w:rFonts w:ascii="Times New Roman" w:hAnsi="Times New Roman" w:cs="Times New Roman"/>
                <w:sz w:val="24"/>
                <w:szCs w:val="24"/>
              </w:rPr>
              <w:t>Ответственность  за  достоверность  представленных сведений  и  документов несет заявитель.</w:t>
            </w:r>
          </w:p>
        </w:tc>
      </w:tr>
      <w:tr w:rsidR="006C230E" w:rsidRPr="00102BEC" w:rsidTr="00620D06">
        <w:tc>
          <w:tcPr>
            <w:tcW w:w="10173" w:type="dxa"/>
            <w:gridSpan w:val="9"/>
            <w:tcBorders>
              <w:top w:val="nil"/>
            </w:tcBorders>
          </w:tcPr>
          <w:p w:rsidR="006C230E" w:rsidRDefault="006C230E" w:rsidP="006C230E">
            <w:pPr>
              <w:pStyle w:val="ConsPlusNonformat"/>
              <w:rPr>
                <w:rFonts w:ascii="Times New Roman" w:hAnsi="Times New Roman" w:cs="Times New Roman"/>
                <w:sz w:val="24"/>
                <w:szCs w:val="24"/>
              </w:rPr>
            </w:pPr>
          </w:p>
          <w:p w:rsidR="006C230E" w:rsidRPr="00102BEC" w:rsidRDefault="006C230E" w:rsidP="006C230E">
            <w:pPr>
              <w:pStyle w:val="ConsPlusNonformat"/>
              <w:rPr>
                <w:rFonts w:ascii="Times New Roman" w:hAnsi="Times New Roman" w:cs="Times New Roman"/>
                <w:i/>
              </w:rPr>
            </w:pPr>
            <w:r w:rsidRPr="00102BEC">
              <w:rPr>
                <w:rFonts w:ascii="Times New Roman" w:hAnsi="Times New Roman" w:cs="Times New Roman"/>
                <w:sz w:val="24"/>
                <w:szCs w:val="24"/>
              </w:rPr>
              <w:t>Приложени</w:t>
            </w:r>
            <w:r>
              <w:rPr>
                <w:rFonts w:ascii="Times New Roman" w:hAnsi="Times New Roman" w:cs="Times New Roman"/>
                <w:sz w:val="24"/>
                <w:szCs w:val="24"/>
              </w:rPr>
              <w:t>я</w:t>
            </w:r>
            <w:r w:rsidRPr="00102BEC">
              <w:rPr>
                <w:rFonts w:ascii="Times New Roman" w:hAnsi="Times New Roman" w:cs="Times New Roman"/>
                <w:sz w:val="24"/>
                <w:szCs w:val="24"/>
              </w:rPr>
              <w:t>:</w:t>
            </w:r>
          </w:p>
        </w:tc>
      </w:tr>
      <w:tr w:rsidR="006C230E" w:rsidRPr="00102BEC" w:rsidTr="00620D06">
        <w:tc>
          <w:tcPr>
            <w:tcW w:w="10173" w:type="dxa"/>
            <w:gridSpan w:val="9"/>
          </w:tcPr>
          <w:p w:rsidR="006C230E" w:rsidRPr="00102BEC" w:rsidRDefault="006C230E" w:rsidP="006C230E">
            <w:pPr>
              <w:pStyle w:val="ConsPlusNonformat"/>
              <w:jc w:val="center"/>
              <w:rPr>
                <w:rFonts w:ascii="Times New Roman" w:hAnsi="Times New Roman" w:cs="Times New Roman"/>
                <w:i/>
              </w:rPr>
            </w:pPr>
          </w:p>
        </w:tc>
      </w:tr>
      <w:tr w:rsidR="006C230E" w:rsidRPr="00102BEC" w:rsidTr="00620D06">
        <w:tc>
          <w:tcPr>
            <w:tcW w:w="10173" w:type="dxa"/>
            <w:gridSpan w:val="9"/>
          </w:tcPr>
          <w:p w:rsidR="006C230E" w:rsidRPr="00102BEC" w:rsidRDefault="006C230E" w:rsidP="006C230E">
            <w:pPr>
              <w:pStyle w:val="ConsPlusNonformat"/>
              <w:jc w:val="center"/>
              <w:rPr>
                <w:rFonts w:ascii="Times New Roman" w:hAnsi="Times New Roman" w:cs="Times New Roman"/>
                <w:i/>
              </w:rPr>
            </w:pPr>
          </w:p>
        </w:tc>
      </w:tr>
      <w:tr w:rsidR="006C230E" w:rsidRPr="00102BEC" w:rsidTr="00620D06">
        <w:tc>
          <w:tcPr>
            <w:tcW w:w="10173" w:type="dxa"/>
            <w:gridSpan w:val="9"/>
          </w:tcPr>
          <w:p w:rsidR="006C230E" w:rsidRPr="00102BEC" w:rsidRDefault="006C230E" w:rsidP="006C230E">
            <w:pPr>
              <w:pStyle w:val="ConsPlusNonformat"/>
              <w:jc w:val="center"/>
              <w:rPr>
                <w:rFonts w:ascii="Times New Roman" w:hAnsi="Times New Roman" w:cs="Times New Roman"/>
                <w:i/>
              </w:rPr>
            </w:pPr>
          </w:p>
        </w:tc>
      </w:tr>
      <w:tr w:rsidR="006C230E" w:rsidRPr="00102BEC" w:rsidTr="00620D06">
        <w:tc>
          <w:tcPr>
            <w:tcW w:w="10173" w:type="dxa"/>
            <w:gridSpan w:val="9"/>
          </w:tcPr>
          <w:p w:rsidR="006C230E" w:rsidRPr="00102BEC" w:rsidRDefault="006C230E" w:rsidP="006C230E">
            <w:pPr>
              <w:pStyle w:val="ConsPlusNonformat"/>
              <w:jc w:val="center"/>
              <w:rPr>
                <w:rFonts w:ascii="Times New Roman" w:hAnsi="Times New Roman" w:cs="Times New Roman"/>
                <w:i/>
              </w:rPr>
            </w:pPr>
          </w:p>
        </w:tc>
      </w:tr>
      <w:tr w:rsidR="006C230E" w:rsidRPr="00102BEC" w:rsidTr="006C230E">
        <w:tc>
          <w:tcPr>
            <w:tcW w:w="10173" w:type="dxa"/>
            <w:gridSpan w:val="9"/>
            <w:tcBorders>
              <w:top w:val="nil"/>
              <w:bottom w:val="nil"/>
            </w:tcBorders>
          </w:tcPr>
          <w:p w:rsidR="006C230E" w:rsidRDefault="006C230E" w:rsidP="006C230E">
            <w:pPr>
              <w:pStyle w:val="ConsPlusNonformat"/>
              <w:rPr>
                <w:rFonts w:ascii="Times New Roman" w:hAnsi="Times New Roman" w:cs="Times New Roman"/>
                <w:sz w:val="24"/>
                <w:szCs w:val="24"/>
              </w:rPr>
            </w:pPr>
          </w:p>
          <w:p w:rsidR="006C230E" w:rsidRPr="00102BEC" w:rsidRDefault="006C230E" w:rsidP="006C230E">
            <w:pPr>
              <w:pStyle w:val="ConsPlusNonformat"/>
              <w:rPr>
                <w:rFonts w:ascii="Times New Roman" w:hAnsi="Times New Roman" w:cs="Times New Roman"/>
                <w:sz w:val="24"/>
                <w:szCs w:val="24"/>
              </w:rPr>
            </w:pPr>
            <w:r w:rsidRPr="00102BEC">
              <w:rPr>
                <w:rFonts w:ascii="Times New Roman" w:hAnsi="Times New Roman" w:cs="Times New Roman"/>
                <w:sz w:val="24"/>
                <w:szCs w:val="24"/>
              </w:rPr>
              <w:lastRenderedPageBreak/>
              <w:t>Я согласен(а) на обработку персональных данных, содержащихся в заявлении.</w:t>
            </w:r>
          </w:p>
        </w:tc>
      </w:tr>
      <w:tr w:rsidR="006C230E" w:rsidRPr="00102BEC" w:rsidTr="006C230E">
        <w:tc>
          <w:tcPr>
            <w:tcW w:w="10173" w:type="dxa"/>
            <w:gridSpan w:val="9"/>
            <w:tcBorders>
              <w:top w:val="nil"/>
              <w:left w:val="nil"/>
              <w:bottom w:val="nil"/>
              <w:right w:val="nil"/>
            </w:tcBorders>
          </w:tcPr>
          <w:p w:rsidR="006C230E" w:rsidRDefault="006C230E" w:rsidP="006C230E">
            <w:pPr>
              <w:pStyle w:val="ConsPlusNonformat"/>
              <w:rPr>
                <w:rFonts w:ascii="Times New Roman" w:hAnsi="Times New Roman" w:cs="Times New Roman"/>
                <w:sz w:val="24"/>
                <w:szCs w:val="24"/>
              </w:rPr>
            </w:pPr>
          </w:p>
          <w:p w:rsidR="006C230E" w:rsidRPr="00102BEC" w:rsidRDefault="006C230E" w:rsidP="006C230E">
            <w:pPr>
              <w:pStyle w:val="ConsPlusNonformat"/>
              <w:rPr>
                <w:rFonts w:ascii="Times New Roman" w:hAnsi="Times New Roman" w:cs="Times New Roman"/>
                <w:sz w:val="24"/>
                <w:szCs w:val="24"/>
              </w:rPr>
            </w:pPr>
            <w:r w:rsidRPr="00102BEC">
              <w:rPr>
                <w:rFonts w:ascii="Times New Roman" w:hAnsi="Times New Roman" w:cs="Times New Roman"/>
                <w:sz w:val="24"/>
                <w:szCs w:val="24"/>
              </w:rPr>
              <w:t>Заявитель:</w:t>
            </w:r>
          </w:p>
          <w:p w:rsidR="006C230E" w:rsidRPr="00102BEC" w:rsidRDefault="006C230E" w:rsidP="006C230E">
            <w:pPr>
              <w:pStyle w:val="ConsPlusNonformat"/>
              <w:rPr>
                <w:rFonts w:ascii="Times New Roman" w:hAnsi="Times New Roman" w:cs="Times New Roman"/>
                <w:i/>
              </w:rPr>
            </w:pPr>
          </w:p>
        </w:tc>
      </w:tr>
      <w:tr w:rsidR="006C230E" w:rsidRPr="00102BEC" w:rsidTr="006C230E">
        <w:tc>
          <w:tcPr>
            <w:tcW w:w="2093" w:type="dxa"/>
            <w:tcBorders>
              <w:top w:val="nil"/>
              <w:left w:val="nil"/>
              <w:bottom w:val="single" w:sz="4" w:space="0" w:color="auto"/>
              <w:right w:val="nil"/>
            </w:tcBorders>
          </w:tcPr>
          <w:p w:rsidR="006C230E" w:rsidRDefault="006C230E" w:rsidP="006C230E">
            <w:pPr>
              <w:pStyle w:val="ConsPlusNonformat"/>
              <w:rPr>
                <w:rFonts w:ascii="Times New Roman" w:hAnsi="Times New Roman" w:cs="Times New Roman"/>
                <w:i/>
              </w:rPr>
            </w:pPr>
            <w:r w:rsidRPr="00102BEC">
              <w:rPr>
                <w:rFonts w:ascii="Times New Roman" w:hAnsi="Times New Roman" w:cs="Times New Roman"/>
                <w:i/>
              </w:rPr>
              <w:t xml:space="preserve">                    </w:t>
            </w:r>
          </w:p>
        </w:tc>
        <w:tc>
          <w:tcPr>
            <w:tcW w:w="283" w:type="dxa"/>
            <w:tcBorders>
              <w:top w:val="nil"/>
              <w:left w:val="nil"/>
              <w:bottom w:val="nil"/>
              <w:right w:val="nil"/>
            </w:tcBorders>
          </w:tcPr>
          <w:p w:rsidR="006C230E" w:rsidRPr="00102BEC" w:rsidRDefault="006C230E" w:rsidP="006C230E">
            <w:pPr>
              <w:pStyle w:val="ConsPlusNonformat"/>
              <w:rPr>
                <w:rFonts w:ascii="Times New Roman" w:hAnsi="Times New Roman" w:cs="Times New Roman"/>
                <w:i/>
              </w:rPr>
            </w:pPr>
            <w:r>
              <w:rPr>
                <w:rFonts w:ascii="Times New Roman" w:hAnsi="Times New Roman" w:cs="Times New Roman"/>
                <w:i/>
              </w:rPr>
              <w:t>/</w:t>
            </w:r>
          </w:p>
        </w:tc>
        <w:tc>
          <w:tcPr>
            <w:tcW w:w="7797" w:type="dxa"/>
            <w:gridSpan w:val="7"/>
            <w:tcBorders>
              <w:top w:val="nil"/>
              <w:left w:val="nil"/>
              <w:bottom w:val="single" w:sz="4" w:space="0" w:color="auto"/>
              <w:right w:val="nil"/>
            </w:tcBorders>
          </w:tcPr>
          <w:p w:rsidR="006C230E" w:rsidRPr="00102BEC" w:rsidRDefault="006C230E" w:rsidP="006C230E">
            <w:pPr>
              <w:pStyle w:val="ConsPlusNonformat"/>
              <w:rPr>
                <w:rFonts w:ascii="Times New Roman" w:hAnsi="Times New Roman" w:cs="Times New Roman"/>
                <w:i/>
              </w:rPr>
            </w:pPr>
          </w:p>
        </w:tc>
      </w:tr>
      <w:tr w:rsidR="006C230E" w:rsidRPr="00102BEC" w:rsidTr="006C230E">
        <w:tc>
          <w:tcPr>
            <w:tcW w:w="10173" w:type="dxa"/>
            <w:gridSpan w:val="9"/>
            <w:tcBorders>
              <w:top w:val="nil"/>
              <w:left w:val="nil"/>
              <w:bottom w:val="nil"/>
              <w:right w:val="nil"/>
            </w:tcBorders>
          </w:tcPr>
          <w:p w:rsidR="006C230E" w:rsidRDefault="006C230E" w:rsidP="006C230E">
            <w:pPr>
              <w:pStyle w:val="ConsPlusNonformat"/>
              <w:rPr>
                <w:rFonts w:ascii="Times New Roman" w:hAnsi="Times New Roman" w:cs="Times New Roman"/>
                <w:i/>
              </w:rPr>
            </w:pPr>
            <w:r w:rsidRPr="00102B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2BEC">
              <w:rPr>
                <w:rFonts w:ascii="Times New Roman" w:hAnsi="Times New Roman" w:cs="Times New Roman"/>
                <w:i/>
              </w:rPr>
              <w:t>(подпись)</w:t>
            </w:r>
            <w:r>
              <w:rPr>
                <w:rFonts w:ascii="Times New Roman" w:hAnsi="Times New Roman" w:cs="Times New Roman"/>
                <w:sz w:val="24"/>
                <w:szCs w:val="24"/>
              </w:rPr>
              <w:t xml:space="preserve">                                        </w:t>
            </w:r>
            <w:r w:rsidRPr="00102BEC">
              <w:rPr>
                <w:rFonts w:ascii="Times New Roman" w:hAnsi="Times New Roman" w:cs="Times New Roman"/>
                <w:i/>
              </w:rPr>
              <w:t xml:space="preserve">(Ф.И.О., должность представителя юридического лица; </w:t>
            </w:r>
          </w:p>
          <w:p w:rsidR="006C230E" w:rsidRDefault="006C230E" w:rsidP="006C230E">
            <w:pPr>
              <w:pStyle w:val="ConsPlusNonformat"/>
              <w:rPr>
                <w:rFonts w:ascii="Times New Roman" w:hAnsi="Times New Roman" w:cs="Times New Roman"/>
                <w:i/>
              </w:rPr>
            </w:pPr>
            <w:r>
              <w:rPr>
                <w:rFonts w:ascii="Times New Roman" w:hAnsi="Times New Roman" w:cs="Times New Roman"/>
                <w:i/>
              </w:rPr>
              <w:t xml:space="preserve">                                                                                       </w:t>
            </w:r>
            <w:r w:rsidRPr="00102BEC">
              <w:rPr>
                <w:rFonts w:ascii="Times New Roman" w:hAnsi="Times New Roman" w:cs="Times New Roman"/>
                <w:i/>
              </w:rPr>
              <w:t xml:space="preserve">Ф.И.О. физического лица)  </w:t>
            </w:r>
          </w:p>
          <w:p w:rsidR="006C230E" w:rsidRDefault="006C230E" w:rsidP="006C230E">
            <w:pPr>
              <w:pStyle w:val="ConsPlusNonformat"/>
              <w:rPr>
                <w:rFonts w:ascii="Times New Roman" w:hAnsi="Times New Roman" w:cs="Times New Roman"/>
                <w:sz w:val="24"/>
                <w:szCs w:val="24"/>
              </w:rPr>
            </w:pPr>
          </w:p>
          <w:p w:rsidR="006C230E" w:rsidRPr="00102BEC" w:rsidRDefault="006C230E" w:rsidP="006C230E">
            <w:pPr>
              <w:pStyle w:val="ConsPlusNonformat"/>
              <w:rPr>
                <w:rFonts w:ascii="Times New Roman" w:hAnsi="Times New Roman" w:cs="Times New Roman"/>
                <w:i/>
              </w:rPr>
            </w:pPr>
            <w:r w:rsidRPr="00102BEC">
              <w:rPr>
                <w:rFonts w:ascii="Times New Roman" w:hAnsi="Times New Roman" w:cs="Times New Roman"/>
                <w:sz w:val="24"/>
                <w:szCs w:val="24"/>
              </w:rPr>
              <w:t xml:space="preserve"> "</w:t>
            </w:r>
            <w:r>
              <w:rPr>
                <w:rFonts w:ascii="Times New Roman" w:hAnsi="Times New Roman" w:cs="Times New Roman"/>
                <w:sz w:val="24"/>
                <w:szCs w:val="24"/>
              </w:rPr>
              <w:t>______</w:t>
            </w:r>
            <w:r w:rsidRPr="00102BEC">
              <w:rPr>
                <w:rFonts w:ascii="Times New Roman" w:hAnsi="Times New Roman" w:cs="Times New Roman"/>
                <w:sz w:val="24"/>
                <w:szCs w:val="24"/>
              </w:rPr>
              <w:t xml:space="preserve">" _________________ 20___ г.                                       </w:t>
            </w:r>
          </w:p>
        </w:tc>
      </w:tr>
    </w:tbl>
    <w:p w:rsidR="00102BEC" w:rsidRPr="00102BEC" w:rsidRDefault="00102BEC" w:rsidP="00102BEC">
      <w:pPr>
        <w:jc w:val="both"/>
      </w:pPr>
    </w:p>
    <w:p w:rsidR="00102BEC" w:rsidRPr="00102BEC" w:rsidRDefault="00102BEC" w:rsidP="00102BEC">
      <w:pPr>
        <w:jc w:val="both"/>
      </w:pPr>
    </w:p>
    <w:p w:rsidR="00102BEC" w:rsidRPr="00102BEC" w:rsidRDefault="00102BEC" w:rsidP="008C3A4C">
      <w:pPr>
        <w:ind w:left="5103"/>
        <w:jc w:val="right"/>
        <w:rPr>
          <w:b/>
          <w:sz w:val="28"/>
          <w:szCs w:val="28"/>
        </w:rPr>
      </w:pPr>
    </w:p>
    <w:p w:rsidR="00102BEC" w:rsidRPr="00102BEC" w:rsidRDefault="00102BEC" w:rsidP="008C3A4C">
      <w:pPr>
        <w:ind w:left="5103"/>
        <w:jc w:val="right"/>
        <w:rPr>
          <w:b/>
          <w:sz w:val="28"/>
          <w:szCs w:val="28"/>
        </w:rPr>
      </w:pPr>
    </w:p>
    <w:p w:rsidR="00102BEC" w:rsidRPr="00102BEC" w:rsidRDefault="00102BEC" w:rsidP="008C3A4C">
      <w:pPr>
        <w:ind w:left="5103"/>
        <w:jc w:val="right"/>
        <w:rPr>
          <w:b/>
          <w:sz w:val="28"/>
          <w:szCs w:val="28"/>
        </w:rPr>
      </w:pPr>
    </w:p>
    <w:p w:rsidR="00102BEC" w:rsidRPr="00102BEC" w:rsidRDefault="00102BEC" w:rsidP="008C3A4C">
      <w:pPr>
        <w:ind w:left="5103"/>
        <w:jc w:val="right"/>
        <w:rPr>
          <w:b/>
          <w:sz w:val="28"/>
          <w:szCs w:val="28"/>
        </w:rPr>
      </w:pPr>
    </w:p>
    <w:p w:rsidR="00102BEC" w:rsidRPr="00102BEC" w:rsidRDefault="00102BEC" w:rsidP="008C3A4C">
      <w:pPr>
        <w:ind w:left="5103"/>
        <w:jc w:val="right"/>
        <w:rPr>
          <w:b/>
          <w:sz w:val="28"/>
          <w:szCs w:val="28"/>
        </w:rPr>
      </w:pPr>
    </w:p>
    <w:p w:rsidR="00102BEC" w:rsidRP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102BEC" w:rsidRDefault="00102BEC" w:rsidP="008C3A4C">
      <w:pPr>
        <w:ind w:left="5103"/>
        <w:jc w:val="right"/>
        <w:rPr>
          <w:b/>
          <w:sz w:val="28"/>
          <w:szCs w:val="28"/>
        </w:rPr>
      </w:pPr>
    </w:p>
    <w:p w:rsidR="00A15121" w:rsidRDefault="00A15121" w:rsidP="008C3A4C">
      <w:pPr>
        <w:ind w:left="5103"/>
        <w:jc w:val="right"/>
        <w:rPr>
          <w:b/>
          <w:sz w:val="28"/>
          <w:szCs w:val="28"/>
        </w:rPr>
      </w:pPr>
    </w:p>
    <w:p w:rsidR="00102BEC" w:rsidRDefault="00102BEC" w:rsidP="008C3A4C">
      <w:pPr>
        <w:ind w:left="5103"/>
        <w:jc w:val="right"/>
        <w:rPr>
          <w:b/>
          <w:sz w:val="28"/>
          <w:szCs w:val="28"/>
        </w:rPr>
      </w:pPr>
    </w:p>
    <w:tbl>
      <w:tblPr>
        <w:tblStyle w:val="af0"/>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095"/>
      </w:tblGrid>
      <w:tr w:rsidR="00AA5824" w:rsidTr="000115EF">
        <w:tc>
          <w:tcPr>
            <w:tcW w:w="4503" w:type="dxa"/>
          </w:tcPr>
          <w:p w:rsidR="00AA5824" w:rsidRDefault="00AA5824" w:rsidP="000115EF">
            <w:pPr>
              <w:pStyle w:val="Default"/>
              <w:jc w:val="both"/>
              <w:rPr>
                <w:color w:val="333333"/>
                <w:sz w:val="28"/>
                <w:szCs w:val="28"/>
                <w:shd w:val="clear" w:color="auto" w:fill="FFFFFF"/>
              </w:rPr>
            </w:pPr>
          </w:p>
          <w:p w:rsidR="00A15121" w:rsidRDefault="00A15121" w:rsidP="000115EF">
            <w:pPr>
              <w:pStyle w:val="Default"/>
              <w:jc w:val="both"/>
              <w:rPr>
                <w:color w:val="333333"/>
                <w:sz w:val="28"/>
                <w:szCs w:val="28"/>
                <w:shd w:val="clear" w:color="auto" w:fill="FFFFFF"/>
              </w:rPr>
            </w:pPr>
          </w:p>
          <w:p w:rsidR="00A15121" w:rsidRDefault="00A15121" w:rsidP="000115EF">
            <w:pPr>
              <w:pStyle w:val="Default"/>
              <w:jc w:val="both"/>
              <w:rPr>
                <w:color w:val="333333"/>
                <w:sz w:val="28"/>
                <w:szCs w:val="28"/>
                <w:shd w:val="clear" w:color="auto" w:fill="FFFFFF"/>
              </w:rPr>
            </w:pPr>
          </w:p>
        </w:tc>
        <w:tc>
          <w:tcPr>
            <w:tcW w:w="6095" w:type="dxa"/>
          </w:tcPr>
          <w:p w:rsidR="00AA5824" w:rsidRPr="00D851CC" w:rsidRDefault="00AA5824" w:rsidP="000115EF">
            <w:pPr>
              <w:pStyle w:val="Default"/>
              <w:jc w:val="center"/>
              <w:rPr>
                <w:rFonts w:ascii="Times New Roman" w:hAnsi="Times New Roman"/>
                <w:sz w:val="28"/>
                <w:szCs w:val="26"/>
              </w:rPr>
            </w:pPr>
            <w:r w:rsidRPr="00D851CC">
              <w:rPr>
                <w:rFonts w:ascii="Times New Roman" w:hAnsi="Times New Roman"/>
                <w:sz w:val="28"/>
                <w:szCs w:val="28"/>
              </w:rPr>
              <w:t xml:space="preserve">   </w:t>
            </w:r>
            <w:r w:rsidRPr="00D851CC">
              <w:rPr>
                <w:rFonts w:ascii="Times New Roman" w:hAnsi="Times New Roman"/>
                <w:sz w:val="28"/>
                <w:szCs w:val="26"/>
              </w:rPr>
              <w:t xml:space="preserve">Приложение № </w:t>
            </w:r>
            <w:r>
              <w:rPr>
                <w:rFonts w:ascii="Times New Roman" w:hAnsi="Times New Roman"/>
                <w:sz w:val="28"/>
                <w:szCs w:val="26"/>
              </w:rPr>
              <w:t>2</w:t>
            </w:r>
          </w:p>
          <w:p w:rsidR="00AA5824" w:rsidRDefault="00AA5824" w:rsidP="000115EF">
            <w:pPr>
              <w:pStyle w:val="Default"/>
              <w:jc w:val="center"/>
              <w:rPr>
                <w:rFonts w:ascii="Times New Roman" w:hAnsi="Times New Roman"/>
                <w:sz w:val="28"/>
                <w:szCs w:val="26"/>
              </w:rPr>
            </w:pPr>
            <w:r>
              <w:rPr>
                <w:rFonts w:ascii="Times New Roman" w:hAnsi="Times New Roman"/>
                <w:sz w:val="28"/>
                <w:szCs w:val="26"/>
              </w:rPr>
              <w:t xml:space="preserve">к административному регламенту </w:t>
            </w:r>
          </w:p>
          <w:p w:rsidR="00AA5824" w:rsidRDefault="00AA5824" w:rsidP="000115EF">
            <w:pPr>
              <w:pStyle w:val="Default"/>
              <w:jc w:val="center"/>
              <w:rPr>
                <w:rFonts w:ascii="Times New Roman" w:hAnsi="Times New Roman"/>
                <w:sz w:val="28"/>
                <w:szCs w:val="26"/>
              </w:rPr>
            </w:pPr>
            <w:r>
              <w:rPr>
                <w:rFonts w:ascii="Times New Roman" w:hAnsi="Times New Roman"/>
                <w:sz w:val="28"/>
                <w:szCs w:val="26"/>
              </w:rPr>
              <w:t xml:space="preserve">предоставления муниципальной </w:t>
            </w:r>
          </w:p>
          <w:p w:rsidR="00AA5824" w:rsidRDefault="00AA5824" w:rsidP="000115EF">
            <w:pPr>
              <w:pStyle w:val="Default"/>
              <w:jc w:val="center"/>
              <w:rPr>
                <w:rFonts w:ascii="Times New Roman" w:hAnsi="Times New Roman"/>
                <w:sz w:val="28"/>
                <w:szCs w:val="28"/>
              </w:rPr>
            </w:pPr>
            <w:r>
              <w:rPr>
                <w:rFonts w:ascii="Times New Roman" w:hAnsi="Times New Roman"/>
                <w:sz w:val="28"/>
                <w:szCs w:val="26"/>
              </w:rPr>
              <w:t xml:space="preserve">услуги </w:t>
            </w:r>
            <w:r w:rsidRPr="00D851CC">
              <w:rPr>
                <w:rFonts w:ascii="Times New Roman" w:hAnsi="Times New Roman"/>
                <w:sz w:val="28"/>
                <w:szCs w:val="26"/>
              </w:rPr>
              <w:t>«</w:t>
            </w:r>
            <w:r>
              <w:rPr>
                <w:rFonts w:ascii="Times New Roman" w:hAnsi="Times New Roman"/>
                <w:sz w:val="28"/>
                <w:szCs w:val="28"/>
              </w:rPr>
              <w:t>Выдача градостроительного</w:t>
            </w:r>
          </w:p>
          <w:p w:rsidR="00AA5824" w:rsidRPr="00D851CC" w:rsidRDefault="00AA5824" w:rsidP="000115EF">
            <w:pPr>
              <w:pStyle w:val="Default"/>
              <w:jc w:val="center"/>
              <w:rPr>
                <w:rFonts w:ascii="Times New Roman" w:hAnsi="Times New Roman"/>
                <w:sz w:val="28"/>
                <w:szCs w:val="26"/>
              </w:rPr>
            </w:pPr>
            <w:r>
              <w:rPr>
                <w:rFonts w:ascii="Times New Roman" w:hAnsi="Times New Roman"/>
                <w:sz w:val="28"/>
                <w:szCs w:val="28"/>
              </w:rPr>
              <w:t xml:space="preserve"> плана земельного участка</w:t>
            </w:r>
            <w:r w:rsidRPr="00D851CC">
              <w:rPr>
                <w:rFonts w:ascii="Times New Roman" w:hAnsi="Times New Roman"/>
                <w:sz w:val="28"/>
                <w:szCs w:val="28"/>
              </w:rPr>
              <w:t>»</w:t>
            </w:r>
          </w:p>
        </w:tc>
      </w:tr>
    </w:tbl>
    <w:p w:rsidR="00AA29B0" w:rsidRPr="00DF2AEE" w:rsidRDefault="00AA29B0" w:rsidP="009F2D4B">
      <w:pPr>
        <w:jc w:val="right"/>
      </w:pPr>
    </w:p>
    <w:p w:rsidR="00AA1CD0" w:rsidRDefault="00AA29B0" w:rsidP="009F2D4B">
      <w:pPr>
        <w:pStyle w:val="ConsPlusNonformat"/>
        <w:jc w:val="center"/>
        <w:rPr>
          <w:rFonts w:ascii="Times New Roman" w:hAnsi="Times New Roman" w:cs="Times New Roman"/>
          <w:b/>
          <w:sz w:val="24"/>
          <w:szCs w:val="24"/>
        </w:rPr>
      </w:pPr>
      <w:r w:rsidRPr="00DF2AEE">
        <w:rPr>
          <w:rFonts w:ascii="Times New Roman" w:hAnsi="Times New Roman" w:cs="Times New Roman"/>
          <w:b/>
          <w:sz w:val="24"/>
          <w:szCs w:val="24"/>
        </w:rPr>
        <w:t>Блок-схема последовательности действий</w:t>
      </w:r>
    </w:p>
    <w:p w:rsidR="00AA1CD0" w:rsidRDefault="00AA29B0" w:rsidP="009F2D4B">
      <w:pPr>
        <w:pStyle w:val="ConsPlusNonformat"/>
        <w:jc w:val="center"/>
        <w:rPr>
          <w:rFonts w:ascii="Times New Roman" w:hAnsi="Times New Roman"/>
          <w:b/>
          <w:bCs/>
          <w:sz w:val="24"/>
          <w:szCs w:val="24"/>
          <w:lang w:eastAsia="zh-CN"/>
        </w:rPr>
      </w:pPr>
      <w:r w:rsidRPr="00DF2AEE">
        <w:rPr>
          <w:rFonts w:ascii="Times New Roman" w:hAnsi="Times New Roman" w:cs="Times New Roman"/>
          <w:b/>
          <w:sz w:val="24"/>
          <w:szCs w:val="24"/>
        </w:rPr>
        <w:t xml:space="preserve"> предоставлени</w:t>
      </w:r>
      <w:r w:rsidR="00AA1CD0">
        <w:rPr>
          <w:rFonts w:ascii="Times New Roman" w:hAnsi="Times New Roman" w:cs="Times New Roman"/>
          <w:b/>
          <w:sz w:val="24"/>
          <w:szCs w:val="24"/>
        </w:rPr>
        <w:t>я</w:t>
      </w:r>
      <w:r w:rsidRPr="00DF2AEE">
        <w:rPr>
          <w:rFonts w:ascii="Times New Roman" w:hAnsi="Times New Roman" w:cs="Times New Roman"/>
          <w:b/>
          <w:sz w:val="24"/>
          <w:szCs w:val="24"/>
        </w:rPr>
        <w:t xml:space="preserve"> муниципальной </w:t>
      </w:r>
      <w:r w:rsidRPr="00DF2AEE">
        <w:rPr>
          <w:rFonts w:ascii="Times New Roman" w:hAnsi="Times New Roman"/>
          <w:b/>
          <w:sz w:val="24"/>
          <w:szCs w:val="24"/>
          <w:lang w:eastAsia="zh-CN"/>
        </w:rPr>
        <w:t xml:space="preserve">услуги </w:t>
      </w:r>
    </w:p>
    <w:p w:rsidR="00AA1CD0" w:rsidRPr="00DF2AEE" w:rsidRDefault="00AA1CD0" w:rsidP="00AA1CD0">
      <w:pPr>
        <w:pStyle w:val="ConsPlusNonformat"/>
        <w:jc w:val="center"/>
        <w:rPr>
          <w:rFonts w:ascii="Times New Roman" w:hAnsi="Times New Roman" w:cs="Times New Roman"/>
          <w:b/>
          <w:sz w:val="24"/>
          <w:szCs w:val="24"/>
        </w:rPr>
      </w:pPr>
      <w:r>
        <w:rPr>
          <w:rFonts w:ascii="Times New Roman" w:hAnsi="Times New Roman"/>
          <w:b/>
          <w:bCs/>
          <w:sz w:val="24"/>
          <w:szCs w:val="24"/>
          <w:lang w:eastAsia="zh-CN"/>
        </w:rPr>
        <w:t>«В</w:t>
      </w:r>
      <w:r w:rsidR="00AA29B0" w:rsidRPr="00DF2AEE">
        <w:rPr>
          <w:rFonts w:ascii="Times New Roman" w:hAnsi="Times New Roman"/>
          <w:b/>
          <w:bCs/>
          <w:sz w:val="24"/>
          <w:szCs w:val="24"/>
          <w:lang w:eastAsia="zh-CN"/>
        </w:rPr>
        <w:t>ыдач</w:t>
      </w:r>
      <w:r>
        <w:rPr>
          <w:rFonts w:ascii="Times New Roman" w:hAnsi="Times New Roman"/>
          <w:b/>
          <w:bCs/>
          <w:sz w:val="24"/>
          <w:szCs w:val="24"/>
          <w:lang w:eastAsia="zh-CN"/>
        </w:rPr>
        <w:t>а</w:t>
      </w:r>
      <w:r w:rsidR="00AA29B0" w:rsidRPr="00DF2AEE">
        <w:rPr>
          <w:rFonts w:ascii="Times New Roman" w:hAnsi="Times New Roman"/>
          <w:b/>
          <w:bCs/>
          <w:sz w:val="24"/>
          <w:szCs w:val="24"/>
          <w:lang w:eastAsia="zh-CN"/>
        </w:rPr>
        <w:t xml:space="preserve"> </w:t>
      </w:r>
      <w:r w:rsidR="00AA29B0" w:rsidRPr="00DF2AEE">
        <w:rPr>
          <w:rFonts w:ascii="Times New Roman" w:hAnsi="Times New Roman" w:cs="Times New Roman"/>
          <w:b/>
          <w:sz w:val="24"/>
          <w:szCs w:val="24"/>
        </w:rPr>
        <w:t>градостроительного плана земельного участка</w:t>
      </w:r>
      <w:r>
        <w:rPr>
          <w:rFonts w:ascii="Times New Roman" w:hAnsi="Times New Roman" w:cs="Times New Roman"/>
          <w:b/>
          <w:sz w:val="24"/>
          <w:szCs w:val="24"/>
        </w:rPr>
        <w:t>»</w:t>
      </w:r>
    </w:p>
    <w:p w:rsidR="00AA29B0" w:rsidRPr="00DF2AEE" w:rsidRDefault="00AA29B0" w:rsidP="009F2D4B">
      <w:pPr>
        <w:pStyle w:val="ConsPlusNonformat"/>
        <w:jc w:val="center"/>
      </w:pPr>
    </w:p>
    <w:p w:rsidR="00AA29B0" w:rsidRPr="00DF2AEE" w:rsidRDefault="00AA29B0" w:rsidP="009F2D4B">
      <w:pPr>
        <w:pStyle w:val="ConsPlusNonformat"/>
        <w:jc w:val="center"/>
      </w:pPr>
    </w:p>
    <w:p w:rsidR="00AA29B0" w:rsidRPr="00DF2AEE" w:rsidRDefault="001E2F5E" w:rsidP="009F2D4B">
      <w:pPr>
        <w:pStyle w:val="ConsPlusNonformat"/>
        <w:jc w:val="center"/>
      </w:pPr>
      <w:r>
        <w:rPr>
          <w:noProof/>
        </w:rPr>
        <mc:AlternateContent>
          <mc:Choice Requires="wps">
            <w:drawing>
              <wp:anchor distT="0" distB="0" distL="114300" distR="114300" simplePos="0" relativeHeight="251642880" behindDoc="0" locked="0" layoutInCell="1" allowOverlap="1" wp14:anchorId="63ED88D4" wp14:editId="2AA72461">
                <wp:simplePos x="0" y="0"/>
                <wp:positionH relativeFrom="column">
                  <wp:posOffset>2089785</wp:posOffset>
                </wp:positionH>
                <wp:positionV relativeFrom="paragraph">
                  <wp:posOffset>12065</wp:posOffset>
                </wp:positionV>
                <wp:extent cx="2030730" cy="428625"/>
                <wp:effectExtent l="0" t="0" r="26670" b="28575"/>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28625"/>
                        </a:xfrm>
                        <a:prstGeom prst="roundRect">
                          <a:avLst>
                            <a:gd name="adj" fmla="val 18750"/>
                          </a:avLst>
                        </a:prstGeom>
                        <a:solidFill>
                          <a:srgbClr val="FFFFFF"/>
                        </a:solidFill>
                        <a:ln w="9525">
                          <a:solidFill>
                            <a:srgbClr val="000000"/>
                          </a:solidFill>
                          <a:round/>
                          <a:headEnd/>
                          <a:tailEnd/>
                        </a:ln>
                      </wps:spPr>
                      <wps:txbx>
                        <w:txbxContent>
                          <w:p w:rsidR="00D964DF" w:rsidRPr="002573B8" w:rsidRDefault="00D964DF" w:rsidP="002573B8">
                            <w:pPr>
                              <w:jc w:val="center"/>
                            </w:pPr>
                            <w:r>
                              <w:t>Предоставление заявлени</w:t>
                            </w:r>
                            <w:r w:rsidR="00AA1CD0">
                              <w:t>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64.55pt;margin-top:.95pt;width:159.9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">
                <v:textbox>
                  <w:txbxContent>
                    <w:p w:rsidR="00D964DF" w:rsidRPr="002573B8" w:rsidRDefault="00D964DF" w:rsidP="002573B8">
                      <w:pPr>
                        <w:jc w:val="center"/>
                      </w:pPr>
                      <w:r>
                        <w:t>Предоставление заявлени</w:t>
                      </w:r>
                      <w:r w:rsidR="00AA1CD0">
                        <w:t>я</w:t>
                      </w:r>
                      <w:r>
                        <w:t xml:space="preserve"> </w:t>
                      </w:r>
                    </w:p>
                  </w:txbxContent>
                </v:textbox>
              </v:roundrect>
            </w:pict>
          </mc:Fallback>
        </mc:AlternateContent>
      </w:r>
    </w:p>
    <w:p w:rsidR="00AA29B0" w:rsidRPr="00DF2AEE" w:rsidRDefault="00AA29B0" w:rsidP="009F2D4B">
      <w:pPr>
        <w:pStyle w:val="ConsPlusNonformat"/>
        <w:jc w:val="center"/>
      </w:pPr>
    </w:p>
    <w:p w:rsidR="00AA29B0" w:rsidRPr="00DF2AEE" w:rsidRDefault="00AA29B0" w:rsidP="009F2D4B">
      <w:pPr>
        <w:pStyle w:val="ConsPlusNonformat"/>
        <w:jc w:val="center"/>
      </w:pPr>
    </w:p>
    <w:p w:rsidR="00AA29B0" w:rsidRPr="00DF2AEE" w:rsidRDefault="001E2F5E" w:rsidP="009F2D4B">
      <w:pPr>
        <w:pStyle w:val="ConsPlusNonformat"/>
        <w:jc w:val="center"/>
      </w:pPr>
      <w:r>
        <w:rPr>
          <w:noProof/>
        </w:rPr>
        <mc:AlternateContent>
          <mc:Choice Requires="wps">
            <w:drawing>
              <wp:anchor distT="0" distB="0" distL="114300" distR="114300" simplePos="0" relativeHeight="251643904" behindDoc="0" locked="0" layoutInCell="1" allowOverlap="1" wp14:anchorId="0D6B607E" wp14:editId="6B617612">
                <wp:simplePos x="0" y="0"/>
                <wp:positionH relativeFrom="column">
                  <wp:posOffset>2975609</wp:posOffset>
                </wp:positionH>
                <wp:positionV relativeFrom="paragraph">
                  <wp:posOffset>10160</wp:posOffset>
                </wp:positionV>
                <wp:extent cx="200025" cy="236855"/>
                <wp:effectExtent l="19050" t="0" r="28575" b="2984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34.3pt;margin-top:.8pt;width:15.75pt;height:1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" adj="13725"/>
            </w:pict>
          </mc:Fallback>
        </mc:AlternateContent>
      </w:r>
    </w:p>
    <w:p w:rsidR="00AA29B0" w:rsidRPr="00DF2AEE" w:rsidRDefault="001E2F5E" w:rsidP="009F2D4B">
      <w:pPr>
        <w:jc w:val="right"/>
      </w:pPr>
      <w:r>
        <w:rPr>
          <w:noProof/>
        </w:rPr>
        <mc:AlternateContent>
          <mc:Choice Requires="wps">
            <w:drawing>
              <wp:anchor distT="0" distB="0" distL="114300" distR="114300" simplePos="0" relativeHeight="251644928" behindDoc="0" locked="0" layoutInCell="1" allowOverlap="1" wp14:anchorId="73414428" wp14:editId="29E09C7B">
                <wp:simplePos x="0" y="0"/>
                <wp:positionH relativeFrom="column">
                  <wp:posOffset>2089785</wp:posOffset>
                </wp:positionH>
                <wp:positionV relativeFrom="paragraph">
                  <wp:posOffset>102235</wp:posOffset>
                </wp:positionV>
                <wp:extent cx="2030730" cy="571500"/>
                <wp:effectExtent l="0" t="0" r="26670" b="1905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71500"/>
                        </a:xfrm>
                        <a:prstGeom prst="roundRect">
                          <a:avLst>
                            <a:gd name="adj" fmla="val 18750"/>
                          </a:avLst>
                        </a:prstGeom>
                        <a:solidFill>
                          <a:srgbClr val="FFFFFF"/>
                        </a:solidFill>
                        <a:ln w="9525">
                          <a:solidFill>
                            <a:srgbClr val="000000"/>
                          </a:solidFill>
                          <a:round/>
                          <a:headEnd/>
                          <a:tailEnd/>
                        </a:ln>
                      </wps:spPr>
                      <wps:txbx>
                        <w:txbxContent>
                          <w:p w:rsidR="00D964DF" w:rsidRDefault="00D964DF" w:rsidP="00AA29B0">
                            <w:pPr>
                              <w:jc w:val="center"/>
                            </w:pPr>
                            <w:r>
                              <w:t xml:space="preserve">Проверка, 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164.55pt;margin-top:8.05pt;width:159.9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">
                <v:textbox>
                  <w:txbxContent>
                    <w:p w:rsidR="00D964DF" w:rsidRDefault="00D964DF" w:rsidP="00AA29B0">
                      <w:pPr>
                        <w:jc w:val="center"/>
                      </w:pPr>
                      <w:r>
                        <w:t xml:space="preserve">Проверка, прием и регистрация документов </w:t>
                      </w:r>
                    </w:p>
                  </w:txbxContent>
                </v:textbox>
              </v:roundrect>
            </w:pict>
          </mc:Fallback>
        </mc:AlternateContent>
      </w:r>
    </w:p>
    <w:p w:rsidR="00AA29B0" w:rsidRPr="00DF2AEE" w:rsidRDefault="00AA29B0" w:rsidP="009F2D4B">
      <w:pPr>
        <w:jc w:val="right"/>
      </w:pPr>
    </w:p>
    <w:p w:rsidR="00AA29B0" w:rsidRPr="00DF2AEE" w:rsidRDefault="00AA29B0" w:rsidP="009F2D4B">
      <w:pPr>
        <w:jc w:val="right"/>
      </w:pPr>
    </w:p>
    <w:p w:rsidR="00AA29B0" w:rsidRPr="00DF2AEE" w:rsidRDefault="001E2F5E" w:rsidP="009F2D4B">
      <w:pPr>
        <w:jc w:val="right"/>
      </w:pPr>
      <w:r>
        <w:rPr>
          <w:noProof/>
        </w:rPr>
        <mc:AlternateContent>
          <mc:Choice Requires="wps">
            <w:drawing>
              <wp:anchor distT="0" distB="0" distL="114300" distR="114300" simplePos="0" relativeHeight="251653120" behindDoc="0" locked="0" layoutInCell="1" allowOverlap="1" wp14:anchorId="28DFEE88" wp14:editId="31CE94B3">
                <wp:simplePos x="0" y="0"/>
                <wp:positionH relativeFrom="column">
                  <wp:posOffset>2975609</wp:posOffset>
                </wp:positionH>
                <wp:positionV relativeFrom="paragraph">
                  <wp:posOffset>150495</wp:posOffset>
                </wp:positionV>
                <wp:extent cx="200025" cy="266700"/>
                <wp:effectExtent l="38100" t="0" r="28575" b="3810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670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34.3pt;margin-top:11.85pt;width:15.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" adj="16575"/>
            </w:pict>
          </mc:Fallback>
        </mc:AlternateContent>
      </w:r>
    </w:p>
    <w:p w:rsidR="00AA29B0" w:rsidRPr="00DF2AEE" w:rsidRDefault="00AA29B0" w:rsidP="009F2D4B"/>
    <w:p w:rsidR="00AA29B0" w:rsidRPr="00DF2AEE" w:rsidRDefault="001E2F5E" w:rsidP="009F2D4B">
      <w:pPr>
        <w:jc w:val="right"/>
      </w:pPr>
      <w:r>
        <w:rPr>
          <w:noProof/>
        </w:rPr>
        <mc:AlternateContent>
          <mc:Choice Requires="wps">
            <w:drawing>
              <wp:anchor distT="0" distB="0" distL="114300" distR="114300" simplePos="0" relativeHeight="251651072" behindDoc="0" locked="0" layoutInCell="1" allowOverlap="1" wp14:anchorId="5D2B60D5" wp14:editId="642EA1FE">
                <wp:simplePos x="0" y="0"/>
                <wp:positionH relativeFrom="column">
                  <wp:posOffset>1697990</wp:posOffset>
                </wp:positionH>
                <wp:positionV relativeFrom="paragraph">
                  <wp:posOffset>64135</wp:posOffset>
                </wp:positionV>
                <wp:extent cx="2697480" cy="685800"/>
                <wp:effectExtent l="0" t="0" r="26670" b="1905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5800"/>
                        </a:xfrm>
                        <a:prstGeom prst="roundRect">
                          <a:avLst>
                            <a:gd name="adj" fmla="val 18750"/>
                          </a:avLst>
                        </a:prstGeom>
                        <a:solidFill>
                          <a:srgbClr val="FFFFFF"/>
                        </a:solidFill>
                        <a:ln w="9525">
                          <a:solidFill>
                            <a:srgbClr val="000000"/>
                          </a:solidFill>
                          <a:round/>
                          <a:headEnd/>
                          <a:tailEnd/>
                        </a:ln>
                      </wps:spPr>
                      <wps:txbx>
                        <w:txbxContent>
                          <w:p w:rsidR="00D964DF" w:rsidRDefault="00D964DF" w:rsidP="00AA29B0">
                            <w:pPr>
                              <w:jc w:val="center"/>
                            </w:pPr>
                            <w:r>
                              <w:t>При необходимости запрос по межведомственному взаимодействию</w:t>
                            </w:r>
                          </w:p>
                          <w:p w:rsidR="00D964DF" w:rsidRDefault="00D964DF"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133.7pt;margin-top:5.05pt;width:212.4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">
                <v:textbox>
                  <w:txbxContent>
                    <w:p w:rsidR="00D964DF" w:rsidRDefault="00D964DF" w:rsidP="00AA29B0">
                      <w:pPr>
                        <w:jc w:val="center"/>
                      </w:pPr>
                      <w:r>
                        <w:t>При необходимости запрос по межведомственному взаимодействию</w:t>
                      </w:r>
                    </w:p>
                    <w:p w:rsidR="00D964DF" w:rsidRDefault="00D964DF" w:rsidP="00AA29B0">
                      <w:pPr>
                        <w:jc w:val="right"/>
                      </w:pPr>
                      <w:r>
                        <w:t>Не более 5 дней</w:t>
                      </w:r>
                    </w:p>
                  </w:txbxContent>
                </v:textbox>
              </v:roundrect>
            </w:pict>
          </mc:Fallback>
        </mc:AlternateContent>
      </w:r>
      <w:r w:rsidR="00A15121">
        <w:t xml:space="preserve"> </w:t>
      </w:r>
    </w:p>
    <w:p w:rsidR="00AA29B0" w:rsidRPr="00DF2AEE" w:rsidRDefault="00AA29B0" w:rsidP="009F2D4B"/>
    <w:p w:rsidR="00AA29B0" w:rsidRPr="00DF2AEE" w:rsidRDefault="00AA29B0" w:rsidP="009F2D4B">
      <w:pPr>
        <w:jc w:val="right"/>
        <w:rPr>
          <w:rStyle w:val="a7"/>
          <w:color w:val="auto"/>
          <w:sz w:val="28"/>
          <w:szCs w:val="28"/>
        </w:rPr>
      </w:pPr>
    </w:p>
    <w:p w:rsidR="00AA29B0" w:rsidRPr="00DF2AEE" w:rsidRDefault="001F4546" w:rsidP="009F2D4B">
      <w:pPr>
        <w:jc w:val="right"/>
        <w:rPr>
          <w:rStyle w:val="a7"/>
          <w:color w:val="auto"/>
          <w:sz w:val="28"/>
          <w:szCs w:val="28"/>
        </w:rPr>
      </w:pPr>
      <w:r>
        <w:rPr>
          <w:noProof/>
        </w:rPr>
        <mc:AlternateContent>
          <mc:Choice Requires="wps">
            <w:drawing>
              <wp:anchor distT="0" distB="0" distL="114300" distR="114300" simplePos="0" relativeHeight="251675648" behindDoc="0" locked="0" layoutInCell="1" allowOverlap="1" wp14:anchorId="54F490D9" wp14:editId="4565AA1A">
                <wp:simplePos x="0" y="0"/>
                <wp:positionH relativeFrom="column">
                  <wp:posOffset>3789045</wp:posOffset>
                </wp:positionH>
                <wp:positionV relativeFrom="paragraph">
                  <wp:posOffset>197485</wp:posOffset>
                </wp:positionV>
                <wp:extent cx="190500" cy="390525"/>
                <wp:effectExtent l="38100" t="0" r="19050" b="4762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90525"/>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298.35pt;margin-top:15.55pt;width:1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" adj="18332"/>
            </w:pict>
          </mc:Fallback>
        </mc:AlternateContent>
      </w:r>
      <w:r w:rsidR="001E2F5E">
        <w:rPr>
          <w:noProof/>
        </w:rPr>
        <mc:AlternateContent>
          <mc:Choice Requires="wps">
            <w:drawing>
              <wp:anchor distT="0" distB="0" distL="114300" distR="114300" simplePos="0" relativeHeight="251670528" behindDoc="0" locked="0" layoutInCell="1" allowOverlap="1" wp14:anchorId="4C2C7297" wp14:editId="6034E897">
                <wp:simplePos x="0" y="0"/>
                <wp:positionH relativeFrom="column">
                  <wp:posOffset>2004060</wp:posOffset>
                </wp:positionH>
                <wp:positionV relativeFrom="paragraph">
                  <wp:posOffset>197485</wp:posOffset>
                </wp:positionV>
                <wp:extent cx="190500" cy="390525"/>
                <wp:effectExtent l="38100" t="0" r="19050" b="4762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90525"/>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57.8pt;margin-top:15.55pt;width:1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" adj="18332"/>
            </w:pict>
          </mc:Fallback>
        </mc:AlternateContent>
      </w:r>
    </w:p>
    <w:p w:rsidR="00AA29B0" w:rsidRPr="00DF2AEE" w:rsidRDefault="00AA29B0" w:rsidP="009F2D4B">
      <w:pPr>
        <w:jc w:val="right"/>
        <w:rPr>
          <w:rStyle w:val="a7"/>
          <w:color w:val="auto"/>
          <w:sz w:val="28"/>
          <w:szCs w:val="28"/>
        </w:rPr>
      </w:pPr>
    </w:p>
    <w:p w:rsidR="00AA29B0" w:rsidRPr="00DF2AEE" w:rsidRDefault="001F4546" w:rsidP="009F2D4B">
      <w:pPr>
        <w:jc w:val="right"/>
        <w:rPr>
          <w:rStyle w:val="a7"/>
          <w:color w:val="auto"/>
          <w:sz w:val="28"/>
          <w:szCs w:val="28"/>
        </w:rPr>
      </w:pPr>
      <w:r>
        <w:rPr>
          <w:noProof/>
        </w:rPr>
        <mc:AlternateContent>
          <mc:Choice Requires="wps">
            <w:drawing>
              <wp:anchor distT="0" distB="0" distL="114300" distR="114300" simplePos="0" relativeHeight="251664384" behindDoc="0" locked="0" layoutInCell="1" allowOverlap="1" wp14:anchorId="395D6C4F" wp14:editId="5010E079">
                <wp:simplePos x="0" y="0"/>
                <wp:positionH relativeFrom="column">
                  <wp:posOffset>3261360</wp:posOffset>
                </wp:positionH>
                <wp:positionV relativeFrom="paragraph">
                  <wp:posOffset>179070</wp:posOffset>
                </wp:positionV>
                <wp:extent cx="2299335" cy="942975"/>
                <wp:effectExtent l="0" t="0" r="24765" b="2857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942975"/>
                        </a:xfrm>
                        <a:prstGeom prst="roundRect">
                          <a:avLst>
                            <a:gd name="adj" fmla="val 18750"/>
                          </a:avLst>
                        </a:prstGeom>
                        <a:solidFill>
                          <a:srgbClr val="FFFFFF"/>
                        </a:solidFill>
                        <a:ln w="9525">
                          <a:solidFill>
                            <a:srgbClr val="000000"/>
                          </a:solidFill>
                          <a:round/>
                          <a:headEnd/>
                          <a:tailEnd/>
                        </a:ln>
                      </wps:spPr>
                      <wps:txbx>
                        <w:txbxContent>
                          <w:p w:rsidR="00D964DF" w:rsidRDefault="00D964DF" w:rsidP="00AA29B0">
                            <w:pPr>
                              <w:jc w:val="center"/>
                            </w:pPr>
                            <w:r>
                              <w:t>Подготовка проекта письма об отказе в предоставлении услуги</w:t>
                            </w:r>
                          </w:p>
                          <w:p w:rsidR="00D964DF" w:rsidRDefault="00D964DF"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left:0;text-align:left;margin-left:256.8pt;margin-top:14.1pt;width:181.0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">
                <v:textbox>
                  <w:txbxContent>
                    <w:p w:rsidR="00D964DF" w:rsidRDefault="00D964DF" w:rsidP="00AA29B0">
                      <w:pPr>
                        <w:jc w:val="center"/>
                      </w:pPr>
                      <w:r>
                        <w:t>Подготовка проекта письма об отказе в предоставлении услуги</w:t>
                      </w:r>
                    </w:p>
                    <w:p w:rsidR="00D964DF" w:rsidRDefault="00D964DF" w:rsidP="00AA29B0">
                      <w:pPr>
                        <w:jc w:val="right"/>
                      </w:pPr>
                    </w:p>
                  </w:txbxContent>
                </v:textbox>
              </v:roundrect>
            </w:pict>
          </mc:Fallback>
        </mc:AlternateContent>
      </w:r>
      <w:r w:rsidR="001E2F5E">
        <w:rPr>
          <w:noProof/>
        </w:rPr>
        <mc:AlternateContent>
          <mc:Choice Requires="wps">
            <w:drawing>
              <wp:anchor distT="0" distB="0" distL="114300" distR="114300" simplePos="0" relativeHeight="251657216" behindDoc="0" locked="0" layoutInCell="1" allowOverlap="1" wp14:anchorId="394C0E58" wp14:editId="35CF1C96">
                <wp:simplePos x="0" y="0"/>
                <wp:positionH relativeFrom="column">
                  <wp:posOffset>99060</wp:posOffset>
                </wp:positionH>
                <wp:positionV relativeFrom="paragraph">
                  <wp:posOffset>179070</wp:posOffset>
                </wp:positionV>
                <wp:extent cx="2697480" cy="942975"/>
                <wp:effectExtent l="0" t="0" r="26670" b="2857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942975"/>
                        </a:xfrm>
                        <a:prstGeom prst="roundRect">
                          <a:avLst>
                            <a:gd name="adj" fmla="val 18750"/>
                          </a:avLst>
                        </a:prstGeom>
                        <a:solidFill>
                          <a:srgbClr val="FFFFFF"/>
                        </a:solidFill>
                        <a:ln w="9525">
                          <a:solidFill>
                            <a:srgbClr val="000000"/>
                          </a:solidFill>
                          <a:round/>
                          <a:headEnd/>
                          <a:tailEnd/>
                        </a:ln>
                      </wps:spPr>
                      <wps:txbx>
                        <w:txbxContent>
                          <w:p w:rsidR="00D964DF" w:rsidRDefault="00D964DF" w:rsidP="00AA29B0">
                            <w:pPr>
                              <w:jc w:val="center"/>
                            </w:pPr>
                            <w:r>
                              <w:t>Подготовка специалистом Исполнителя проекта градостроительного план</w:t>
                            </w:r>
                            <w:r w:rsidR="001F4546">
                              <w:t>а</w:t>
                            </w:r>
                            <w:r>
                              <w:t xml:space="preserve"> </w:t>
                            </w:r>
                            <w:r w:rsidR="001F4546">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left:0;text-align:left;margin-left:7.8pt;margin-top:14.1pt;width:212.4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">
                <v:textbox>
                  <w:txbxContent>
                    <w:p w:rsidR="00D964DF" w:rsidRDefault="00D964DF" w:rsidP="00AA29B0">
                      <w:pPr>
                        <w:jc w:val="center"/>
                      </w:pPr>
                      <w:r>
                        <w:t>Подготовка специалистом Исполнителя проекта градостроительного план</w:t>
                      </w:r>
                      <w:r w:rsidR="001F4546">
                        <w:t>а</w:t>
                      </w:r>
                      <w:r>
                        <w:t xml:space="preserve"> </w:t>
                      </w:r>
                      <w:r w:rsidR="001F4546">
                        <w:t>земельного участка</w:t>
                      </w:r>
                    </w:p>
                  </w:txbxContent>
                </v:textbox>
              </v:roundrect>
            </w:pict>
          </mc:Fallback>
        </mc:AlternateContent>
      </w:r>
    </w:p>
    <w:p w:rsidR="00AA29B0" w:rsidRPr="00DF2AEE" w:rsidRDefault="00AA29B0" w:rsidP="009F2D4B">
      <w:pPr>
        <w:jc w:val="right"/>
        <w:rPr>
          <w:rStyle w:val="a7"/>
          <w:color w:val="auto"/>
          <w:sz w:val="28"/>
          <w:szCs w:val="28"/>
        </w:rPr>
      </w:pPr>
    </w:p>
    <w:p w:rsidR="001159D4" w:rsidRPr="00DF2AEE" w:rsidRDefault="001159D4" w:rsidP="009F2D4B">
      <w:pPr>
        <w:jc w:val="right"/>
        <w:rPr>
          <w:rStyle w:val="a7"/>
          <w:color w:val="auto"/>
          <w:sz w:val="28"/>
          <w:szCs w:val="28"/>
        </w:rPr>
      </w:pPr>
    </w:p>
    <w:p w:rsidR="001159D4" w:rsidRPr="00DF2AEE" w:rsidRDefault="001159D4" w:rsidP="009F2D4B">
      <w:pPr>
        <w:jc w:val="right"/>
        <w:rPr>
          <w:rStyle w:val="a7"/>
          <w:color w:val="auto"/>
          <w:sz w:val="28"/>
          <w:szCs w:val="28"/>
        </w:rPr>
      </w:pPr>
    </w:p>
    <w:p w:rsidR="001159D4" w:rsidRPr="00DF2AEE" w:rsidRDefault="001159D4" w:rsidP="009F2D4B">
      <w:pPr>
        <w:jc w:val="right"/>
        <w:rPr>
          <w:rStyle w:val="a7"/>
          <w:color w:val="auto"/>
          <w:sz w:val="28"/>
          <w:szCs w:val="28"/>
        </w:rPr>
      </w:pPr>
    </w:p>
    <w:p w:rsidR="001159D4" w:rsidRPr="00DF2AEE" w:rsidRDefault="001F4546" w:rsidP="009F2D4B">
      <w:pPr>
        <w:jc w:val="right"/>
        <w:rPr>
          <w:rStyle w:val="a7"/>
          <w:color w:val="auto"/>
          <w:sz w:val="28"/>
          <w:szCs w:val="28"/>
        </w:rPr>
      </w:pPr>
      <w:r>
        <w:rPr>
          <w:noProof/>
        </w:rPr>
        <mc:AlternateContent>
          <mc:Choice Requires="wps">
            <w:drawing>
              <wp:anchor distT="0" distB="0" distL="114300" distR="114300" simplePos="0" relativeHeight="251677696" behindDoc="0" locked="0" layoutInCell="1" allowOverlap="1" wp14:anchorId="4BCBD98B" wp14:editId="666584AF">
                <wp:simplePos x="0" y="0"/>
                <wp:positionH relativeFrom="column">
                  <wp:posOffset>4271645</wp:posOffset>
                </wp:positionH>
                <wp:positionV relativeFrom="paragraph">
                  <wp:posOffset>99695</wp:posOffset>
                </wp:positionV>
                <wp:extent cx="190500" cy="390525"/>
                <wp:effectExtent l="38100" t="0" r="19050" b="4762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90525"/>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336.35pt;margin-top:7.85pt;width:1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" adj="18332"/>
            </w:pict>
          </mc:Fallback>
        </mc:AlternateContent>
      </w:r>
      <w:r>
        <w:rPr>
          <w:noProof/>
        </w:rPr>
        <mc:AlternateContent>
          <mc:Choice Requires="wps">
            <w:drawing>
              <wp:anchor distT="0" distB="0" distL="114300" distR="114300" simplePos="0" relativeHeight="251673600" behindDoc="0" locked="0" layoutInCell="1" allowOverlap="1" wp14:anchorId="5FA00996" wp14:editId="199C9B6F">
                <wp:simplePos x="0" y="0"/>
                <wp:positionH relativeFrom="column">
                  <wp:posOffset>1233487</wp:posOffset>
                </wp:positionH>
                <wp:positionV relativeFrom="paragraph">
                  <wp:posOffset>99695</wp:posOffset>
                </wp:positionV>
                <wp:extent cx="190500" cy="390525"/>
                <wp:effectExtent l="38100" t="0" r="19050" b="4762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90525"/>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97.1pt;margin-top:7.85pt;width:1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" adj="18332"/>
            </w:pict>
          </mc:Fallback>
        </mc:AlternateContent>
      </w:r>
    </w:p>
    <w:p w:rsidR="001159D4" w:rsidRPr="00DF2AEE" w:rsidRDefault="001159D4" w:rsidP="009F2D4B">
      <w:pPr>
        <w:jc w:val="right"/>
        <w:rPr>
          <w:rStyle w:val="a7"/>
          <w:color w:val="auto"/>
          <w:sz w:val="28"/>
          <w:szCs w:val="28"/>
        </w:rPr>
      </w:pPr>
    </w:p>
    <w:p w:rsidR="001159D4" w:rsidRPr="00DF2AEE" w:rsidRDefault="001F4546" w:rsidP="009F2D4B">
      <w:pPr>
        <w:jc w:val="right"/>
        <w:rPr>
          <w:rStyle w:val="a7"/>
          <w:color w:val="auto"/>
          <w:sz w:val="28"/>
          <w:szCs w:val="28"/>
        </w:rPr>
      </w:pPr>
      <w:r>
        <w:rPr>
          <w:noProof/>
        </w:rPr>
        <mc:AlternateContent>
          <mc:Choice Requires="wps">
            <w:drawing>
              <wp:anchor distT="0" distB="0" distL="114300" distR="114300" simplePos="0" relativeHeight="251663360" behindDoc="0" locked="0" layoutInCell="1" allowOverlap="1" wp14:anchorId="28039FEE" wp14:editId="2E1B468D">
                <wp:simplePos x="0" y="0"/>
                <wp:positionH relativeFrom="column">
                  <wp:posOffset>3261360</wp:posOffset>
                </wp:positionH>
                <wp:positionV relativeFrom="paragraph">
                  <wp:posOffset>81280</wp:posOffset>
                </wp:positionV>
                <wp:extent cx="2228850" cy="952500"/>
                <wp:effectExtent l="0" t="0" r="19050" b="1905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52500"/>
                        </a:xfrm>
                        <a:prstGeom prst="roundRect">
                          <a:avLst>
                            <a:gd name="adj" fmla="val 18750"/>
                          </a:avLst>
                        </a:prstGeom>
                        <a:solidFill>
                          <a:srgbClr val="FFFFFF"/>
                        </a:solidFill>
                        <a:ln w="9525">
                          <a:solidFill>
                            <a:srgbClr val="000000"/>
                          </a:solidFill>
                          <a:round/>
                          <a:headEnd/>
                          <a:tailEnd/>
                        </a:ln>
                      </wps:spPr>
                      <wps:txbx>
                        <w:txbxContent>
                          <w:p w:rsidR="00D964DF" w:rsidRDefault="00D964DF" w:rsidP="00AA29B0">
                            <w:pPr>
                              <w:jc w:val="center"/>
                            </w:pPr>
                            <w:r>
                              <w:t>Согласование проекта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256.8pt;margin-top:6.4pt;width:175.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">
                <v:textbox>
                  <w:txbxContent>
                    <w:p w:rsidR="00D964DF" w:rsidRDefault="00D964DF" w:rsidP="00AA29B0">
                      <w:pPr>
                        <w:jc w:val="center"/>
                      </w:pPr>
                      <w:r>
                        <w:t>Согласование проекта письма об отказе в предоставлении муниципальной услуги</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676E67F0" wp14:editId="11963E6D">
                <wp:simplePos x="0" y="0"/>
                <wp:positionH relativeFrom="column">
                  <wp:posOffset>51435</wp:posOffset>
                </wp:positionH>
                <wp:positionV relativeFrom="paragraph">
                  <wp:posOffset>81281</wp:posOffset>
                </wp:positionV>
                <wp:extent cx="2745105" cy="933450"/>
                <wp:effectExtent l="0" t="0" r="17145" b="190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933450"/>
                        </a:xfrm>
                        <a:prstGeom prst="roundRect">
                          <a:avLst>
                            <a:gd name="adj" fmla="val 18750"/>
                          </a:avLst>
                        </a:prstGeom>
                        <a:solidFill>
                          <a:srgbClr val="FFFFFF"/>
                        </a:solidFill>
                        <a:ln w="9525">
                          <a:solidFill>
                            <a:srgbClr val="000000"/>
                          </a:solidFill>
                          <a:round/>
                          <a:headEnd/>
                          <a:tailEnd/>
                        </a:ln>
                      </wps:spPr>
                      <wps:txbx>
                        <w:txbxContent>
                          <w:p w:rsidR="00D964DF" w:rsidRDefault="00D964DF" w:rsidP="00AA29B0">
                            <w:pPr>
                              <w:jc w:val="center"/>
                            </w:pPr>
                            <w:r>
                              <w:t>Согласование документа, являющегося результатом муниципальной услуги, Руководителем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2" style="position:absolute;left:0;text-align:left;margin-left:4.05pt;margin-top:6.4pt;width:216.1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">
                <v:textbox>
                  <w:txbxContent>
                    <w:p w:rsidR="00D964DF" w:rsidRDefault="00D964DF" w:rsidP="00AA29B0">
                      <w:pPr>
                        <w:jc w:val="center"/>
                      </w:pPr>
                      <w:r>
                        <w:t>Согласование документа, являющегося результатом муниципальной услуги, Руководителем</w:t>
                      </w:r>
                    </w:p>
                  </w:txbxContent>
                </v:textbox>
              </v:roundrect>
            </w:pict>
          </mc:Fallback>
        </mc:AlternateContent>
      </w:r>
    </w:p>
    <w:p w:rsidR="001159D4" w:rsidRPr="00DF2AEE" w:rsidRDefault="001159D4" w:rsidP="009F2D4B">
      <w:pPr>
        <w:jc w:val="right"/>
        <w:rPr>
          <w:rStyle w:val="a7"/>
          <w:color w:val="auto"/>
          <w:sz w:val="28"/>
          <w:szCs w:val="28"/>
        </w:rPr>
      </w:pPr>
    </w:p>
    <w:p w:rsidR="001159D4" w:rsidRPr="00DF2AEE" w:rsidRDefault="001159D4" w:rsidP="009F2D4B">
      <w:pPr>
        <w:jc w:val="right"/>
        <w:rPr>
          <w:rStyle w:val="a7"/>
          <w:color w:val="auto"/>
          <w:sz w:val="28"/>
          <w:szCs w:val="28"/>
        </w:rPr>
      </w:pPr>
    </w:p>
    <w:p w:rsidR="00027634" w:rsidRPr="00DF2AEE" w:rsidRDefault="00027634" w:rsidP="009F2D4B">
      <w:pPr>
        <w:jc w:val="right"/>
        <w:rPr>
          <w:rStyle w:val="a7"/>
          <w:color w:val="auto"/>
          <w:sz w:val="28"/>
          <w:szCs w:val="28"/>
        </w:rPr>
      </w:pPr>
    </w:p>
    <w:p w:rsidR="001159D4" w:rsidRPr="00DF2AEE" w:rsidRDefault="001159D4" w:rsidP="009F2D4B">
      <w:pPr>
        <w:jc w:val="right"/>
        <w:rPr>
          <w:rStyle w:val="a7"/>
          <w:color w:val="auto"/>
          <w:sz w:val="28"/>
          <w:szCs w:val="28"/>
        </w:rPr>
      </w:pPr>
    </w:p>
    <w:p w:rsidR="001159D4" w:rsidRPr="00DF2AEE" w:rsidRDefault="001F4546" w:rsidP="009F2D4B">
      <w:pPr>
        <w:jc w:val="right"/>
        <w:rPr>
          <w:rStyle w:val="a7"/>
          <w:color w:val="auto"/>
          <w:sz w:val="28"/>
          <w:szCs w:val="28"/>
        </w:rPr>
      </w:pPr>
      <w:r>
        <w:rPr>
          <w:noProof/>
        </w:rPr>
        <mc:AlternateContent>
          <mc:Choice Requires="wps">
            <w:drawing>
              <wp:anchor distT="0" distB="0" distL="114300" distR="114300" simplePos="0" relativeHeight="251650048" behindDoc="0" locked="0" layoutInCell="1" allowOverlap="1" wp14:anchorId="12E6735A" wp14:editId="2DE41119">
                <wp:simplePos x="0" y="0"/>
                <wp:positionH relativeFrom="column">
                  <wp:posOffset>1232535</wp:posOffset>
                </wp:positionH>
                <wp:positionV relativeFrom="paragraph">
                  <wp:posOffset>12065</wp:posOffset>
                </wp:positionV>
                <wp:extent cx="190500" cy="600075"/>
                <wp:effectExtent l="19050" t="0" r="19050" b="4762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97.05pt;margin-top:.95pt;width:15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" adj="14850"/>
            </w:pict>
          </mc:Fallback>
        </mc:AlternateContent>
      </w:r>
      <w:r>
        <w:rPr>
          <w:noProof/>
        </w:rPr>
        <mc:AlternateContent>
          <mc:Choice Requires="wps">
            <w:drawing>
              <wp:anchor distT="0" distB="0" distL="114300" distR="114300" simplePos="0" relativeHeight="251679744" behindDoc="0" locked="0" layoutInCell="1" allowOverlap="1" wp14:anchorId="5447C351" wp14:editId="601CDB28">
                <wp:simplePos x="0" y="0"/>
                <wp:positionH relativeFrom="column">
                  <wp:posOffset>4271645</wp:posOffset>
                </wp:positionH>
                <wp:positionV relativeFrom="paragraph">
                  <wp:posOffset>12065</wp:posOffset>
                </wp:positionV>
                <wp:extent cx="190500" cy="390525"/>
                <wp:effectExtent l="38100" t="0" r="19050" b="4762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90525"/>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336.35pt;margin-top:.95pt;width:1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" adj="18332"/>
            </w:pict>
          </mc:Fallback>
        </mc:AlternateContent>
      </w:r>
    </w:p>
    <w:p w:rsidR="001159D4" w:rsidRPr="00DF2AEE" w:rsidRDefault="001F4546" w:rsidP="009F2D4B">
      <w:pPr>
        <w:jc w:val="right"/>
        <w:rPr>
          <w:rStyle w:val="a7"/>
          <w:color w:val="auto"/>
          <w:sz w:val="28"/>
          <w:szCs w:val="28"/>
        </w:rPr>
      </w:pPr>
      <w:r>
        <w:rPr>
          <w:noProof/>
        </w:rPr>
        <mc:AlternateContent>
          <mc:Choice Requires="wps">
            <w:drawing>
              <wp:anchor distT="0" distB="0" distL="114300" distR="114300" simplePos="0" relativeHeight="251662336" behindDoc="0" locked="0" layoutInCell="1" allowOverlap="1" wp14:anchorId="4E107A7A" wp14:editId="69377834">
                <wp:simplePos x="0" y="0"/>
                <wp:positionH relativeFrom="column">
                  <wp:posOffset>3528060</wp:posOffset>
                </wp:positionH>
                <wp:positionV relativeFrom="paragraph">
                  <wp:posOffset>198120</wp:posOffset>
                </wp:positionV>
                <wp:extent cx="1819275" cy="887095"/>
                <wp:effectExtent l="0" t="0" r="28575" b="2730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87095"/>
                        </a:xfrm>
                        <a:prstGeom prst="roundRect">
                          <a:avLst>
                            <a:gd name="adj" fmla="val 18750"/>
                          </a:avLst>
                        </a:prstGeom>
                        <a:solidFill>
                          <a:srgbClr val="FFFFFF"/>
                        </a:solidFill>
                        <a:ln w="9525">
                          <a:solidFill>
                            <a:srgbClr val="000000"/>
                          </a:solidFill>
                          <a:round/>
                          <a:headEnd/>
                          <a:tailEnd/>
                        </a:ln>
                      </wps:spPr>
                      <wps:txbx>
                        <w:txbxContent>
                          <w:p w:rsidR="00D964DF" w:rsidRDefault="00D964DF" w:rsidP="00AA29B0">
                            <w:pPr>
                              <w:jc w:val="center"/>
                            </w:pPr>
                            <w:r>
                              <w:t>Подписание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3" style="position:absolute;left:0;text-align:left;margin-left:277.8pt;margin-top:15.6pt;width:143.25pt;height:6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">
                <v:textbox>
                  <w:txbxContent>
                    <w:p w:rsidR="00D964DF" w:rsidRDefault="00D964DF" w:rsidP="00AA29B0">
                      <w:pPr>
                        <w:jc w:val="center"/>
                      </w:pPr>
                      <w:r>
                        <w:t>Подписание письма об отказе в предоставлении муниципальной услуги</w:t>
                      </w:r>
                    </w:p>
                  </w:txbxContent>
                </v:textbox>
              </v:roundrect>
            </w:pict>
          </mc:Fallback>
        </mc:AlternateContent>
      </w:r>
    </w:p>
    <w:p w:rsidR="001159D4" w:rsidRPr="00DF2AEE" w:rsidRDefault="001159D4" w:rsidP="009F2D4B">
      <w:pPr>
        <w:jc w:val="right"/>
        <w:rPr>
          <w:rStyle w:val="a7"/>
          <w:color w:val="auto"/>
          <w:sz w:val="28"/>
          <w:szCs w:val="28"/>
        </w:rPr>
      </w:pPr>
    </w:p>
    <w:p w:rsidR="001159D4" w:rsidRPr="00DF2AEE" w:rsidRDefault="001F4546" w:rsidP="009F2D4B">
      <w:pPr>
        <w:jc w:val="right"/>
        <w:rPr>
          <w:rStyle w:val="a7"/>
          <w:color w:val="auto"/>
          <w:sz w:val="28"/>
          <w:szCs w:val="28"/>
        </w:rPr>
      </w:pPr>
      <w:r>
        <w:rPr>
          <w:noProof/>
        </w:rPr>
        <mc:AlternateContent>
          <mc:Choice Requires="wps">
            <w:drawing>
              <wp:anchor distT="0" distB="0" distL="114300" distR="114300" simplePos="0" relativeHeight="251661312" behindDoc="0" locked="0" layoutInCell="1" allowOverlap="1" wp14:anchorId="59756591" wp14:editId="07C657E0">
                <wp:simplePos x="0" y="0"/>
                <wp:positionH relativeFrom="column">
                  <wp:posOffset>518160</wp:posOffset>
                </wp:positionH>
                <wp:positionV relativeFrom="paragraph">
                  <wp:posOffset>-1270</wp:posOffset>
                </wp:positionV>
                <wp:extent cx="1704975" cy="571500"/>
                <wp:effectExtent l="0" t="0" r="28575" b="1905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71500"/>
                        </a:xfrm>
                        <a:prstGeom prst="roundRect">
                          <a:avLst>
                            <a:gd name="adj" fmla="val 18750"/>
                          </a:avLst>
                        </a:prstGeom>
                        <a:solidFill>
                          <a:srgbClr val="FFFFFF"/>
                        </a:solidFill>
                        <a:ln w="9525">
                          <a:solidFill>
                            <a:srgbClr val="000000"/>
                          </a:solidFill>
                          <a:round/>
                          <a:headEnd/>
                          <a:tailEnd/>
                        </a:ln>
                      </wps:spPr>
                      <wps:txbx>
                        <w:txbxContent>
                          <w:p w:rsidR="00D964DF" w:rsidRDefault="00D964DF"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4" style="position:absolute;left:0;text-align:left;margin-left:40.8pt;margin-top:-.1pt;width:134.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">
                <v:textbox>
                  <w:txbxContent>
                    <w:p w:rsidR="00D964DF" w:rsidRDefault="00D964DF" w:rsidP="00AA29B0">
                      <w:pPr>
                        <w:jc w:val="center"/>
                      </w:pPr>
                      <w:r>
                        <w:t>Выдача документа  заявителю</w:t>
                      </w:r>
                    </w:p>
                  </w:txbxContent>
                </v:textbox>
              </v:roundrect>
            </w:pict>
          </mc:Fallback>
        </mc:AlternateContent>
      </w:r>
      <w:r w:rsidR="009B0B89">
        <w:rPr>
          <w:rStyle w:val="a7"/>
          <w:color w:val="auto"/>
          <w:sz w:val="28"/>
          <w:szCs w:val="28"/>
        </w:rPr>
        <w:t xml:space="preserve"> </w:t>
      </w:r>
    </w:p>
    <w:p w:rsidR="001159D4" w:rsidRPr="00DF2AEE" w:rsidRDefault="001F4546" w:rsidP="009F2D4B">
      <w:pPr>
        <w:jc w:val="right"/>
        <w:rPr>
          <w:rStyle w:val="a7"/>
          <w:color w:val="auto"/>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2223135</wp:posOffset>
                </wp:positionH>
                <wp:positionV relativeFrom="paragraph">
                  <wp:posOffset>22860</wp:posOffset>
                </wp:positionV>
                <wp:extent cx="1304925" cy="171450"/>
                <wp:effectExtent l="0" t="0" r="28575" b="19050"/>
                <wp:wrapNone/>
                <wp:docPr id="40" name="Стрелка влево 40"/>
                <wp:cNvGraphicFramePr/>
                <a:graphic xmlns:a="http://schemas.openxmlformats.org/drawingml/2006/main">
                  <a:graphicData uri="http://schemas.microsoft.com/office/word/2010/wordprocessingShape">
                    <wps:wsp>
                      <wps:cNvSpPr/>
                      <wps:spPr>
                        <a:xfrm>
                          <a:off x="0" y="0"/>
                          <a:ext cx="1304925" cy="171450"/>
                        </a:xfrm>
                        <a:prstGeom prst="leftArrow">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0" o:spid="_x0000_s1026" type="#_x0000_t66" style="position:absolute;margin-left:175.05pt;margin-top:1.8pt;width:102.7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" adj="1419" fillcolor="white [3201]" strokecolor="black [3213]" strokeweight=".25pt"/>
            </w:pict>
          </mc:Fallback>
        </mc:AlternateContent>
      </w:r>
    </w:p>
    <w:p w:rsidR="001159D4" w:rsidRPr="00DF2AEE" w:rsidRDefault="001159D4" w:rsidP="009F2D4B">
      <w:pPr>
        <w:jc w:val="right"/>
        <w:rPr>
          <w:rStyle w:val="a7"/>
          <w:color w:val="auto"/>
          <w:sz w:val="28"/>
          <w:szCs w:val="28"/>
        </w:rPr>
      </w:pPr>
    </w:p>
    <w:p w:rsidR="001159D4" w:rsidRPr="00DF2AEE" w:rsidRDefault="001159D4" w:rsidP="009F2D4B">
      <w:pPr>
        <w:jc w:val="right"/>
        <w:rPr>
          <w:rStyle w:val="a7"/>
          <w:color w:val="auto"/>
          <w:sz w:val="28"/>
          <w:szCs w:val="28"/>
        </w:rPr>
      </w:pPr>
    </w:p>
    <w:p w:rsidR="001159D4" w:rsidRPr="00DF2AEE" w:rsidRDefault="001159D4" w:rsidP="009F2D4B">
      <w:pPr>
        <w:jc w:val="right"/>
        <w:rPr>
          <w:rStyle w:val="a7"/>
          <w:color w:val="auto"/>
          <w:sz w:val="28"/>
          <w:szCs w:val="28"/>
        </w:rPr>
      </w:pPr>
    </w:p>
    <w:p w:rsidR="001159D4" w:rsidRPr="00DF2AEE" w:rsidRDefault="001159D4" w:rsidP="009F2D4B">
      <w:pPr>
        <w:jc w:val="right"/>
        <w:rPr>
          <w:rStyle w:val="a7"/>
          <w:color w:val="auto"/>
          <w:sz w:val="28"/>
          <w:szCs w:val="28"/>
        </w:rPr>
      </w:pPr>
    </w:p>
    <w:p w:rsidR="001159D4" w:rsidRPr="00DF2AEE" w:rsidRDefault="001159D4" w:rsidP="009F2D4B">
      <w:pPr>
        <w:jc w:val="right"/>
        <w:rPr>
          <w:rStyle w:val="a7"/>
          <w:color w:val="auto"/>
          <w:sz w:val="28"/>
          <w:szCs w:val="28"/>
        </w:rPr>
      </w:pPr>
    </w:p>
    <w:p w:rsidR="00AC23A6" w:rsidRPr="001F4546" w:rsidRDefault="00663D7F" w:rsidP="001F4546">
      <w:pPr>
        <w:rPr>
          <w:sz w:val="28"/>
          <w:szCs w:val="28"/>
        </w:rPr>
      </w:pPr>
      <w:r>
        <w:rPr>
          <w:noProof/>
        </w:rPr>
        <mc:AlternateContent>
          <mc:Choice Requires="wps">
            <w:drawing>
              <wp:anchor distT="0" distB="0" distL="114300" distR="114300" simplePos="0" relativeHeight="251669504" behindDoc="0" locked="0" layoutInCell="1" allowOverlap="1" wp14:anchorId="623B50FE" wp14:editId="189F1098">
                <wp:simplePos x="0" y="0"/>
                <wp:positionH relativeFrom="column">
                  <wp:posOffset>2193290</wp:posOffset>
                </wp:positionH>
                <wp:positionV relativeFrom="paragraph">
                  <wp:posOffset>8100695</wp:posOffset>
                </wp:positionV>
                <wp:extent cx="1594485" cy="514350"/>
                <wp:effectExtent l="12065" t="13970" r="12700" b="508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D964DF" w:rsidRDefault="00D964DF"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172.7pt;margin-top:637.85pt;width:125.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">
                <v:textbox>
                  <w:txbxContent>
                    <w:p w:rsidR="00D964DF" w:rsidRDefault="00D964DF" w:rsidP="00027634">
                      <w:pPr>
                        <w:jc w:val="center"/>
                      </w:pPr>
                      <w:r>
                        <w:t>Выданный заявителю результат услуги</w:t>
                      </w:r>
                    </w:p>
                  </w:txbxContent>
                </v:textbox>
              </v:roundrect>
            </w:pict>
          </mc:Fallback>
        </mc:AlternateContent>
      </w:r>
    </w:p>
    <w:sectPr w:rsidR="00AC23A6" w:rsidRPr="001F4546" w:rsidSect="00DC27D9">
      <w:headerReference w:type="even" r:id="rId15"/>
      <w:headerReference w:type="default" r:id="rId16"/>
      <w:pgSz w:w="11906" w:h="16838"/>
      <w:pgMar w:top="851" w:right="849"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83" w:rsidRDefault="00A21883">
      <w:r>
        <w:separator/>
      </w:r>
    </w:p>
  </w:endnote>
  <w:endnote w:type="continuationSeparator" w:id="0">
    <w:p w:rsidR="00A21883" w:rsidRDefault="00A2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83" w:rsidRDefault="00A21883">
      <w:r>
        <w:separator/>
      </w:r>
    </w:p>
  </w:footnote>
  <w:footnote w:type="continuationSeparator" w:id="0">
    <w:p w:rsidR="00A21883" w:rsidRDefault="00A21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43" w:rsidRDefault="00664143" w:rsidP="00664143">
    <w:pPr>
      <w:pStyle w:val="a9"/>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DF" w:rsidRDefault="00D964DF"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964DF" w:rsidRDefault="00D964D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DF" w:rsidRPr="003E276A" w:rsidRDefault="00D964DF" w:rsidP="00C9027D">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A7A97"/>
    <w:multiLevelType w:val="hybridMultilevel"/>
    <w:tmpl w:val="F6BAD2DE"/>
    <w:lvl w:ilvl="0" w:tplc="A0208626">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4">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ED255C"/>
    <w:multiLevelType w:val="hybridMultilevel"/>
    <w:tmpl w:val="1B48F8EC"/>
    <w:lvl w:ilvl="0" w:tplc="9E28FD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7"/>
  </w:num>
  <w:num w:numId="4">
    <w:abstractNumId w:val="18"/>
  </w:num>
  <w:num w:numId="5">
    <w:abstractNumId w:val="4"/>
  </w:num>
  <w:num w:numId="6">
    <w:abstractNumId w:val="13"/>
  </w:num>
  <w:num w:numId="7">
    <w:abstractNumId w:val="2"/>
  </w:num>
  <w:num w:numId="8">
    <w:abstractNumId w:val="15"/>
  </w:num>
  <w:num w:numId="9">
    <w:abstractNumId w:val="21"/>
  </w:num>
  <w:num w:numId="10">
    <w:abstractNumId w:val="7"/>
  </w:num>
  <w:num w:numId="11">
    <w:abstractNumId w:val="9"/>
  </w:num>
  <w:num w:numId="12">
    <w:abstractNumId w:val="14"/>
  </w:num>
  <w:num w:numId="13">
    <w:abstractNumId w:val="23"/>
  </w:num>
  <w:num w:numId="14">
    <w:abstractNumId w:val="24"/>
  </w:num>
  <w:num w:numId="15">
    <w:abstractNumId w:val="5"/>
  </w:num>
  <w:num w:numId="16">
    <w:abstractNumId w:val="10"/>
  </w:num>
  <w:num w:numId="17">
    <w:abstractNumId w:val="20"/>
  </w:num>
  <w:num w:numId="18">
    <w:abstractNumId w:val="6"/>
  </w:num>
  <w:num w:numId="19">
    <w:abstractNumId w:val="11"/>
  </w:num>
  <w:num w:numId="20">
    <w:abstractNumId w:val="19"/>
  </w:num>
  <w:num w:numId="21">
    <w:abstractNumId w:val="12"/>
  </w:num>
  <w:num w:numId="22">
    <w:abstractNumId w:val="3"/>
  </w:num>
  <w:num w:numId="23">
    <w:abstractNumId w:val="8"/>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1604"/>
    <w:rsid w:val="00027634"/>
    <w:rsid w:val="0003258E"/>
    <w:rsid w:val="000370CE"/>
    <w:rsid w:val="000567C9"/>
    <w:rsid w:val="000713D5"/>
    <w:rsid w:val="00080BC8"/>
    <w:rsid w:val="00082326"/>
    <w:rsid w:val="000B2319"/>
    <w:rsid w:val="000B58E7"/>
    <w:rsid w:val="000C24DB"/>
    <w:rsid w:val="000C26FC"/>
    <w:rsid w:val="000C4E4C"/>
    <w:rsid w:val="000C5636"/>
    <w:rsid w:val="000D01AC"/>
    <w:rsid w:val="000D111B"/>
    <w:rsid w:val="000F3720"/>
    <w:rsid w:val="000F525C"/>
    <w:rsid w:val="0010083E"/>
    <w:rsid w:val="00102B78"/>
    <w:rsid w:val="00102BEC"/>
    <w:rsid w:val="00107347"/>
    <w:rsid w:val="001111CD"/>
    <w:rsid w:val="001117D1"/>
    <w:rsid w:val="001159D4"/>
    <w:rsid w:val="00116114"/>
    <w:rsid w:val="0011662E"/>
    <w:rsid w:val="00121E26"/>
    <w:rsid w:val="001254BD"/>
    <w:rsid w:val="00127DDE"/>
    <w:rsid w:val="001317F2"/>
    <w:rsid w:val="00147B11"/>
    <w:rsid w:val="0015289D"/>
    <w:rsid w:val="0015402D"/>
    <w:rsid w:val="00161C28"/>
    <w:rsid w:val="00167891"/>
    <w:rsid w:val="0017007F"/>
    <w:rsid w:val="001732D5"/>
    <w:rsid w:val="00176DFC"/>
    <w:rsid w:val="001856D6"/>
    <w:rsid w:val="001914F5"/>
    <w:rsid w:val="00192699"/>
    <w:rsid w:val="00195369"/>
    <w:rsid w:val="001A2C45"/>
    <w:rsid w:val="001B44F6"/>
    <w:rsid w:val="001D799A"/>
    <w:rsid w:val="001E1995"/>
    <w:rsid w:val="001E1EB7"/>
    <w:rsid w:val="001E2F5E"/>
    <w:rsid w:val="001F38C8"/>
    <w:rsid w:val="001F4546"/>
    <w:rsid w:val="00204C41"/>
    <w:rsid w:val="00210F5B"/>
    <w:rsid w:val="002120D0"/>
    <w:rsid w:val="0023708C"/>
    <w:rsid w:val="002420F4"/>
    <w:rsid w:val="00246343"/>
    <w:rsid w:val="00252996"/>
    <w:rsid w:val="002573B8"/>
    <w:rsid w:val="00271BFE"/>
    <w:rsid w:val="00284CF8"/>
    <w:rsid w:val="00290885"/>
    <w:rsid w:val="00290D1D"/>
    <w:rsid w:val="00293788"/>
    <w:rsid w:val="00296A01"/>
    <w:rsid w:val="00297653"/>
    <w:rsid w:val="002B5240"/>
    <w:rsid w:val="002C3516"/>
    <w:rsid w:val="002D096C"/>
    <w:rsid w:val="002D444A"/>
    <w:rsid w:val="002D55C4"/>
    <w:rsid w:val="002E1EAD"/>
    <w:rsid w:val="002E4E5E"/>
    <w:rsid w:val="002E5B84"/>
    <w:rsid w:val="002E68BF"/>
    <w:rsid w:val="00305C13"/>
    <w:rsid w:val="00326061"/>
    <w:rsid w:val="00330B6A"/>
    <w:rsid w:val="0033319C"/>
    <w:rsid w:val="0033632E"/>
    <w:rsid w:val="00366FF3"/>
    <w:rsid w:val="00376043"/>
    <w:rsid w:val="00377FE1"/>
    <w:rsid w:val="00391EC5"/>
    <w:rsid w:val="003A1FC5"/>
    <w:rsid w:val="003A4DEF"/>
    <w:rsid w:val="003B0F3E"/>
    <w:rsid w:val="003C1CC6"/>
    <w:rsid w:val="003D3A19"/>
    <w:rsid w:val="003E276A"/>
    <w:rsid w:val="003E594E"/>
    <w:rsid w:val="003F08B3"/>
    <w:rsid w:val="003F35C5"/>
    <w:rsid w:val="00410DC8"/>
    <w:rsid w:val="00422F2E"/>
    <w:rsid w:val="00423A4A"/>
    <w:rsid w:val="00425E83"/>
    <w:rsid w:val="00435FC4"/>
    <w:rsid w:val="00446E5C"/>
    <w:rsid w:val="004618CD"/>
    <w:rsid w:val="00481FA0"/>
    <w:rsid w:val="00482833"/>
    <w:rsid w:val="00484DD9"/>
    <w:rsid w:val="00493C21"/>
    <w:rsid w:val="004B2F82"/>
    <w:rsid w:val="004B4ECD"/>
    <w:rsid w:val="004C1198"/>
    <w:rsid w:val="004C1F23"/>
    <w:rsid w:val="004D447E"/>
    <w:rsid w:val="004D522E"/>
    <w:rsid w:val="004D775A"/>
    <w:rsid w:val="004E13D8"/>
    <w:rsid w:val="004F429D"/>
    <w:rsid w:val="004F5D1E"/>
    <w:rsid w:val="00502094"/>
    <w:rsid w:val="00510207"/>
    <w:rsid w:val="00523185"/>
    <w:rsid w:val="005373DE"/>
    <w:rsid w:val="005463EA"/>
    <w:rsid w:val="00562A95"/>
    <w:rsid w:val="005A1460"/>
    <w:rsid w:val="005B7ECD"/>
    <w:rsid w:val="005D4CDA"/>
    <w:rsid w:val="005D5292"/>
    <w:rsid w:val="005E5FC5"/>
    <w:rsid w:val="005E6ECC"/>
    <w:rsid w:val="006052C3"/>
    <w:rsid w:val="00605DDF"/>
    <w:rsid w:val="00616191"/>
    <w:rsid w:val="00617051"/>
    <w:rsid w:val="00620D06"/>
    <w:rsid w:val="00620F72"/>
    <w:rsid w:val="00623E63"/>
    <w:rsid w:val="00625DC6"/>
    <w:rsid w:val="00627335"/>
    <w:rsid w:val="00627ABF"/>
    <w:rsid w:val="006311E6"/>
    <w:rsid w:val="00635956"/>
    <w:rsid w:val="00652F14"/>
    <w:rsid w:val="00653EE2"/>
    <w:rsid w:val="00656BC9"/>
    <w:rsid w:val="00663D7F"/>
    <w:rsid w:val="00664143"/>
    <w:rsid w:val="006663E4"/>
    <w:rsid w:val="00673B6C"/>
    <w:rsid w:val="00674CEA"/>
    <w:rsid w:val="00680D12"/>
    <w:rsid w:val="006A0CD5"/>
    <w:rsid w:val="006A5FCD"/>
    <w:rsid w:val="006C05F5"/>
    <w:rsid w:val="006C0CC0"/>
    <w:rsid w:val="006C230E"/>
    <w:rsid w:val="006C62DC"/>
    <w:rsid w:val="006D2105"/>
    <w:rsid w:val="006D6C41"/>
    <w:rsid w:val="006F47E9"/>
    <w:rsid w:val="006F6BAF"/>
    <w:rsid w:val="006F7E27"/>
    <w:rsid w:val="00701C02"/>
    <w:rsid w:val="00717A49"/>
    <w:rsid w:val="007332EC"/>
    <w:rsid w:val="00737ED0"/>
    <w:rsid w:val="007561DB"/>
    <w:rsid w:val="00757E63"/>
    <w:rsid w:val="00793B11"/>
    <w:rsid w:val="007A2605"/>
    <w:rsid w:val="007A3FFA"/>
    <w:rsid w:val="007A43B2"/>
    <w:rsid w:val="007A6437"/>
    <w:rsid w:val="007B1FAC"/>
    <w:rsid w:val="007B4E3D"/>
    <w:rsid w:val="007B574F"/>
    <w:rsid w:val="007C2831"/>
    <w:rsid w:val="007D102D"/>
    <w:rsid w:val="007D187A"/>
    <w:rsid w:val="007D4B2C"/>
    <w:rsid w:val="007D5FE6"/>
    <w:rsid w:val="007E5470"/>
    <w:rsid w:val="00800D34"/>
    <w:rsid w:val="00802C7F"/>
    <w:rsid w:val="008139B4"/>
    <w:rsid w:val="008278FC"/>
    <w:rsid w:val="008306B6"/>
    <w:rsid w:val="00832DC6"/>
    <w:rsid w:val="00832F50"/>
    <w:rsid w:val="0084376A"/>
    <w:rsid w:val="00847C90"/>
    <w:rsid w:val="00855CCB"/>
    <w:rsid w:val="00856D74"/>
    <w:rsid w:val="00865471"/>
    <w:rsid w:val="008766AA"/>
    <w:rsid w:val="008834A1"/>
    <w:rsid w:val="00886A07"/>
    <w:rsid w:val="0089192C"/>
    <w:rsid w:val="00894FAC"/>
    <w:rsid w:val="008A49CA"/>
    <w:rsid w:val="008B5009"/>
    <w:rsid w:val="008B53DC"/>
    <w:rsid w:val="008C3A4C"/>
    <w:rsid w:val="008D4D10"/>
    <w:rsid w:val="008E2512"/>
    <w:rsid w:val="008E29F9"/>
    <w:rsid w:val="008E56AF"/>
    <w:rsid w:val="008F7C22"/>
    <w:rsid w:val="0090454B"/>
    <w:rsid w:val="00913BBB"/>
    <w:rsid w:val="0091452D"/>
    <w:rsid w:val="00917758"/>
    <w:rsid w:val="00943DF8"/>
    <w:rsid w:val="00945DB4"/>
    <w:rsid w:val="009565C8"/>
    <w:rsid w:val="0095793E"/>
    <w:rsid w:val="00960085"/>
    <w:rsid w:val="00960D9A"/>
    <w:rsid w:val="00963DA4"/>
    <w:rsid w:val="00976DC9"/>
    <w:rsid w:val="00980B3F"/>
    <w:rsid w:val="00982B79"/>
    <w:rsid w:val="00993B89"/>
    <w:rsid w:val="009B0B89"/>
    <w:rsid w:val="009C3864"/>
    <w:rsid w:val="009C49B7"/>
    <w:rsid w:val="009D75C0"/>
    <w:rsid w:val="009D7FE8"/>
    <w:rsid w:val="009E065F"/>
    <w:rsid w:val="009F2D4B"/>
    <w:rsid w:val="00A00D2E"/>
    <w:rsid w:val="00A02FF0"/>
    <w:rsid w:val="00A04756"/>
    <w:rsid w:val="00A11BFA"/>
    <w:rsid w:val="00A15121"/>
    <w:rsid w:val="00A21883"/>
    <w:rsid w:val="00A24DF5"/>
    <w:rsid w:val="00A47C18"/>
    <w:rsid w:val="00A47DA8"/>
    <w:rsid w:val="00A51388"/>
    <w:rsid w:val="00A54112"/>
    <w:rsid w:val="00A56CE3"/>
    <w:rsid w:val="00A60185"/>
    <w:rsid w:val="00A60673"/>
    <w:rsid w:val="00A617C2"/>
    <w:rsid w:val="00A73EC1"/>
    <w:rsid w:val="00A81459"/>
    <w:rsid w:val="00A82D4E"/>
    <w:rsid w:val="00A84AA0"/>
    <w:rsid w:val="00A96619"/>
    <w:rsid w:val="00AA1CD0"/>
    <w:rsid w:val="00AA29B0"/>
    <w:rsid w:val="00AA5824"/>
    <w:rsid w:val="00AB2971"/>
    <w:rsid w:val="00AB496E"/>
    <w:rsid w:val="00AC23A6"/>
    <w:rsid w:val="00AC2B06"/>
    <w:rsid w:val="00AC3CE9"/>
    <w:rsid w:val="00AC4BDD"/>
    <w:rsid w:val="00AC4E3A"/>
    <w:rsid w:val="00AD36A5"/>
    <w:rsid w:val="00AD470C"/>
    <w:rsid w:val="00AE1DC6"/>
    <w:rsid w:val="00AE42A8"/>
    <w:rsid w:val="00AE4B0D"/>
    <w:rsid w:val="00AF5A18"/>
    <w:rsid w:val="00B01FF9"/>
    <w:rsid w:val="00B25806"/>
    <w:rsid w:val="00B3029D"/>
    <w:rsid w:val="00B33831"/>
    <w:rsid w:val="00B33ECB"/>
    <w:rsid w:val="00B35C1A"/>
    <w:rsid w:val="00B36DA9"/>
    <w:rsid w:val="00B41C44"/>
    <w:rsid w:val="00B56862"/>
    <w:rsid w:val="00B62C16"/>
    <w:rsid w:val="00B66060"/>
    <w:rsid w:val="00B6733F"/>
    <w:rsid w:val="00B70E02"/>
    <w:rsid w:val="00B75EEF"/>
    <w:rsid w:val="00B85423"/>
    <w:rsid w:val="00B95FBD"/>
    <w:rsid w:val="00BA1549"/>
    <w:rsid w:val="00BA1968"/>
    <w:rsid w:val="00BA3380"/>
    <w:rsid w:val="00BA6D98"/>
    <w:rsid w:val="00BB4E5A"/>
    <w:rsid w:val="00BC0F6C"/>
    <w:rsid w:val="00BE16F2"/>
    <w:rsid w:val="00C01238"/>
    <w:rsid w:val="00C02A5C"/>
    <w:rsid w:val="00C1653E"/>
    <w:rsid w:val="00C27675"/>
    <w:rsid w:val="00C36911"/>
    <w:rsid w:val="00C416E0"/>
    <w:rsid w:val="00C430A9"/>
    <w:rsid w:val="00C47A1E"/>
    <w:rsid w:val="00C53C92"/>
    <w:rsid w:val="00C56659"/>
    <w:rsid w:val="00C64CA4"/>
    <w:rsid w:val="00C6697A"/>
    <w:rsid w:val="00C73693"/>
    <w:rsid w:val="00C74BFA"/>
    <w:rsid w:val="00C83091"/>
    <w:rsid w:val="00C8460E"/>
    <w:rsid w:val="00C8534A"/>
    <w:rsid w:val="00C9027D"/>
    <w:rsid w:val="00C92764"/>
    <w:rsid w:val="00C93769"/>
    <w:rsid w:val="00C973C7"/>
    <w:rsid w:val="00CA318B"/>
    <w:rsid w:val="00CA43DB"/>
    <w:rsid w:val="00CA71C1"/>
    <w:rsid w:val="00CB4CFF"/>
    <w:rsid w:val="00CC1CCB"/>
    <w:rsid w:val="00CC4988"/>
    <w:rsid w:val="00CD5449"/>
    <w:rsid w:val="00CE0F73"/>
    <w:rsid w:val="00CE183C"/>
    <w:rsid w:val="00CE3C31"/>
    <w:rsid w:val="00CF121F"/>
    <w:rsid w:val="00D02916"/>
    <w:rsid w:val="00D0335E"/>
    <w:rsid w:val="00D04AD9"/>
    <w:rsid w:val="00D336E4"/>
    <w:rsid w:val="00D35CBB"/>
    <w:rsid w:val="00D36C4A"/>
    <w:rsid w:val="00D41947"/>
    <w:rsid w:val="00D45BA6"/>
    <w:rsid w:val="00D4649D"/>
    <w:rsid w:val="00D51E03"/>
    <w:rsid w:val="00D54D0C"/>
    <w:rsid w:val="00D57ACA"/>
    <w:rsid w:val="00D64390"/>
    <w:rsid w:val="00D64C50"/>
    <w:rsid w:val="00D85B94"/>
    <w:rsid w:val="00D90057"/>
    <w:rsid w:val="00D96070"/>
    <w:rsid w:val="00D964DF"/>
    <w:rsid w:val="00DC27D9"/>
    <w:rsid w:val="00DD067D"/>
    <w:rsid w:val="00DE2184"/>
    <w:rsid w:val="00DF2AEE"/>
    <w:rsid w:val="00DF7697"/>
    <w:rsid w:val="00E06D1F"/>
    <w:rsid w:val="00E13F0C"/>
    <w:rsid w:val="00E15C60"/>
    <w:rsid w:val="00E16DB7"/>
    <w:rsid w:val="00E21C4C"/>
    <w:rsid w:val="00E27F7E"/>
    <w:rsid w:val="00E46236"/>
    <w:rsid w:val="00E578FE"/>
    <w:rsid w:val="00E768F7"/>
    <w:rsid w:val="00E77C3C"/>
    <w:rsid w:val="00E83722"/>
    <w:rsid w:val="00E942B6"/>
    <w:rsid w:val="00EC3362"/>
    <w:rsid w:val="00ED432E"/>
    <w:rsid w:val="00ED4945"/>
    <w:rsid w:val="00EE4784"/>
    <w:rsid w:val="00F00CD1"/>
    <w:rsid w:val="00F04560"/>
    <w:rsid w:val="00F16AD8"/>
    <w:rsid w:val="00F24B4A"/>
    <w:rsid w:val="00F30DA6"/>
    <w:rsid w:val="00F3336A"/>
    <w:rsid w:val="00F422DB"/>
    <w:rsid w:val="00F4578D"/>
    <w:rsid w:val="00F510FB"/>
    <w:rsid w:val="00F52931"/>
    <w:rsid w:val="00F53245"/>
    <w:rsid w:val="00F62CC0"/>
    <w:rsid w:val="00F66089"/>
    <w:rsid w:val="00F807E3"/>
    <w:rsid w:val="00F80FCE"/>
    <w:rsid w:val="00F81126"/>
    <w:rsid w:val="00F812E4"/>
    <w:rsid w:val="00F82857"/>
    <w:rsid w:val="00F850AF"/>
    <w:rsid w:val="00F9194E"/>
    <w:rsid w:val="00F94542"/>
    <w:rsid w:val="00F95684"/>
    <w:rsid w:val="00FA2F5C"/>
    <w:rsid w:val="00FA412B"/>
    <w:rsid w:val="00FA51E4"/>
    <w:rsid w:val="00FB2B8F"/>
    <w:rsid w:val="00FB5705"/>
    <w:rsid w:val="00FC0B89"/>
    <w:rsid w:val="00FC6422"/>
    <w:rsid w:val="00FD0B88"/>
    <w:rsid w:val="00FD55B9"/>
    <w:rsid w:val="00FD7FB1"/>
    <w:rsid w:val="00FE5614"/>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styleId="af1">
    <w:name w:val="List Paragraph"/>
    <w:basedOn w:val="a"/>
    <w:uiPriority w:val="34"/>
    <w:qFormat/>
    <w:rsid w:val="00290885"/>
    <w:pPr>
      <w:ind w:left="720"/>
      <w:contextualSpacing/>
    </w:pPr>
  </w:style>
  <w:style w:type="paragraph" w:styleId="af2">
    <w:name w:val="Balloon Text"/>
    <w:basedOn w:val="a"/>
    <w:link w:val="af3"/>
    <w:uiPriority w:val="99"/>
    <w:rsid w:val="00493C21"/>
    <w:rPr>
      <w:rFonts w:ascii="Tahoma" w:hAnsi="Tahoma" w:cs="Tahoma"/>
      <w:sz w:val="16"/>
      <w:szCs w:val="16"/>
    </w:rPr>
  </w:style>
  <w:style w:type="character" w:customStyle="1" w:styleId="af3">
    <w:name w:val="Текст выноски Знак"/>
    <w:basedOn w:val="a0"/>
    <w:link w:val="af2"/>
    <w:uiPriority w:val="99"/>
    <w:locked/>
    <w:rsid w:val="00493C21"/>
    <w:rPr>
      <w:rFonts w:ascii="Tahoma" w:hAnsi="Tahoma" w:cs="Tahoma"/>
      <w:sz w:val="16"/>
      <w:szCs w:val="16"/>
    </w:rPr>
  </w:style>
  <w:style w:type="paragraph" w:customStyle="1" w:styleId="Default">
    <w:name w:val="Default"/>
    <w:rsid w:val="00102BEC"/>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styleId="af1">
    <w:name w:val="List Paragraph"/>
    <w:basedOn w:val="a"/>
    <w:uiPriority w:val="34"/>
    <w:qFormat/>
    <w:rsid w:val="00290885"/>
    <w:pPr>
      <w:ind w:left="720"/>
      <w:contextualSpacing/>
    </w:pPr>
  </w:style>
  <w:style w:type="paragraph" w:styleId="af2">
    <w:name w:val="Balloon Text"/>
    <w:basedOn w:val="a"/>
    <w:link w:val="af3"/>
    <w:uiPriority w:val="99"/>
    <w:rsid w:val="00493C21"/>
    <w:rPr>
      <w:rFonts w:ascii="Tahoma" w:hAnsi="Tahoma" w:cs="Tahoma"/>
      <w:sz w:val="16"/>
      <w:szCs w:val="16"/>
    </w:rPr>
  </w:style>
  <w:style w:type="character" w:customStyle="1" w:styleId="af3">
    <w:name w:val="Текст выноски Знак"/>
    <w:basedOn w:val="a0"/>
    <w:link w:val="af2"/>
    <w:uiPriority w:val="99"/>
    <w:locked/>
    <w:rsid w:val="00493C21"/>
    <w:rPr>
      <w:rFonts w:ascii="Tahoma" w:hAnsi="Tahoma" w:cs="Tahoma"/>
      <w:sz w:val="16"/>
      <w:szCs w:val="16"/>
    </w:rPr>
  </w:style>
  <w:style w:type="paragraph" w:customStyle="1" w:styleId="Default">
    <w:name w:val="Default"/>
    <w:rsid w:val="00102BEC"/>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inskzhkx@mai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F468-EA4E-49D6-9EA0-51968FC7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5734</Words>
  <Characters>32686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38344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Баир</cp:lastModifiedBy>
  <cp:revision>2</cp:revision>
  <cp:lastPrinted>2020-03-17T06:59:00Z</cp:lastPrinted>
  <dcterms:created xsi:type="dcterms:W3CDTF">2020-06-01T02:31:00Z</dcterms:created>
  <dcterms:modified xsi:type="dcterms:W3CDTF">2020-06-01T02:31:00Z</dcterms:modified>
</cp:coreProperties>
</file>