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 xml:space="preserve">по состоянию на 1 </w:t>
      </w:r>
      <w:r w:rsidR="003C31DB">
        <w:rPr>
          <w:sz w:val="28"/>
        </w:rPr>
        <w:t>июля</w:t>
      </w:r>
      <w:r w:rsidRPr="0014474E">
        <w:rPr>
          <w:sz w:val="28"/>
        </w:rPr>
        <w:t xml:space="preserve"> 2020 года</w:t>
      </w:r>
    </w:p>
    <w:p w:rsidR="0014474E" w:rsidRPr="00CA2065" w:rsidRDefault="00CA2065" w:rsidP="0014474E">
      <w:pPr>
        <w:jc w:val="center"/>
        <w:rPr>
          <w:b/>
          <w:sz w:val="28"/>
        </w:rPr>
      </w:pPr>
      <w:r w:rsidRPr="00CA2065">
        <w:rPr>
          <w:b/>
          <w:sz w:val="28"/>
        </w:rPr>
        <w:t>Муниципальный район "Агинский район" Агинский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2020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D42F2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теплоснабжению оказывают 3 частные операторы и 1 муниципальное предприятие.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CA2065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Транспортирование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выполняет ООО «</w:t>
            </w:r>
            <w:proofErr w:type="spellStart"/>
            <w:r w:rsidR="00FD42F2">
              <w:rPr>
                <w:sz w:val="24"/>
                <w:szCs w:val="24"/>
                <w:lang w:eastAsia="en-US"/>
              </w:rPr>
              <w:t>Олерон</w:t>
            </w:r>
            <w:r>
              <w:rPr>
                <w:sz w:val="24"/>
                <w:szCs w:val="24"/>
                <w:lang w:eastAsia="en-US"/>
              </w:rPr>
              <w:t>+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на основании заключенных договоров </w:t>
            </w:r>
            <w:r w:rsidR="00FD42F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CA2065" w:rsidP="00CA206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Pr="00F3142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F31422">
              <w:rPr>
                <w:sz w:val="24"/>
                <w:szCs w:val="24"/>
              </w:rPr>
              <w:t xml:space="preserve"> по благоустройству городской среды</w:t>
            </w:r>
            <w:r>
              <w:rPr>
                <w:sz w:val="24"/>
                <w:szCs w:val="24"/>
                <w:lang w:eastAsia="en-US"/>
              </w:rPr>
              <w:t xml:space="preserve"> выполняет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Аракелян А.В.на основании контракта. </w:t>
            </w:r>
          </w:p>
        </w:tc>
        <w:tc>
          <w:tcPr>
            <w:tcW w:w="964" w:type="pct"/>
            <w:shd w:val="clear" w:color="auto" w:fill="auto"/>
          </w:tcPr>
          <w:p w:rsidR="00F97613" w:rsidRPr="00CA2065" w:rsidRDefault="00F97613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A2065">
              <w:rPr>
                <w:sz w:val="16"/>
                <w:szCs w:val="16"/>
                <w:lang w:eastAsia="en-US"/>
              </w:rPr>
              <w:t>цифровизации</w:t>
            </w:r>
            <w:proofErr w:type="spellEnd"/>
            <w:r w:rsidRPr="00CA2065">
              <w:rPr>
                <w:sz w:val="16"/>
                <w:szCs w:val="16"/>
                <w:lang w:eastAsia="en-US"/>
              </w:rPr>
              <w:t xml:space="preserve"> и связи Забайкальского края,</w:t>
            </w:r>
          </w:p>
          <w:p w:rsidR="00F97613" w:rsidRPr="00CA2065" w:rsidRDefault="00F97613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CA2065" w:rsidRDefault="00F97613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D42F2" w:rsidP="00FD42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территории муниципального района "Агинский район" </w:t>
            </w:r>
            <w:r w:rsidR="00CA2065">
              <w:rPr>
                <w:color w:val="000000"/>
                <w:sz w:val="24"/>
                <w:szCs w:val="24"/>
              </w:rPr>
              <w:t xml:space="preserve">поставка сжиженного газа в </w:t>
            </w:r>
            <w:proofErr w:type="spellStart"/>
            <w:r w:rsidR="00CA2065">
              <w:rPr>
                <w:color w:val="000000"/>
                <w:sz w:val="24"/>
                <w:szCs w:val="24"/>
              </w:rPr>
              <w:t>балоннах</w:t>
            </w:r>
            <w:proofErr w:type="spellEnd"/>
            <w:r w:rsidR="00CA2065">
              <w:rPr>
                <w:color w:val="000000"/>
                <w:sz w:val="24"/>
                <w:szCs w:val="24"/>
              </w:rPr>
              <w:t xml:space="preserve"> не ведется, газ отпускается в городском округе «Поселок </w:t>
            </w:r>
            <w:proofErr w:type="gramStart"/>
            <w:r w:rsidR="00CA2065">
              <w:rPr>
                <w:color w:val="000000"/>
                <w:sz w:val="24"/>
                <w:szCs w:val="24"/>
              </w:rPr>
              <w:t>Агинское</w:t>
            </w:r>
            <w:proofErr w:type="gramEnd"/>
            <w:r w:rsidR="00CA20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pct"/>
            <w:shd w:val="clear" w:color="auto" w:fill="auto"/>
          </w:tcPr>
          <w:p w:rsidR="00F97613" w:rsidRPr="00CA2065" w:rsidRDefault="00F97613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A2065">
              <w:rPr>
                <w:sz w:val="16"/>
                <w:szCs w:val="16"/>
                <w:lang w:eastAsia="en-US"/>
              </w:rPr>
              <w:t>цифровизации</w:t>
            </w:r>
            <w:proofErr w:type="spellEnd"/>
            <w:r w:rsidRPr="00CA2065">
              <w:rPr>
                <w:sz w:val="16"/>
                <w:szCs w:val="16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CA2065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CA20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CA20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D42F2" w:rsidP="00CA206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имеется, своевременно вносятся поправки</w:t>
            </w:r>
          </w:p>
        </w:tc>
        <w:tc>
          <w:tcPr>
            <w:tcW w:w="964" w:type="pct"/>
            <w:shd w:val="clear" w:color="auto" w:fill="auto"/>
          </w:tcPr>
          <w:p w:rsidR="00F97613" w:rsidRPr="00CA2065" w:rsidRDefault="00F97613" w:rsidP="00CA206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CA2065" w:rsidRDefault="00F97613" w:rsidP="00CA206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Забайкальского края,</w:t>
            </w:r>
          </w:p>
          <w:p w:rsidR="00F97613" w:rsidRPr="00CA2065" w:rsidRDefault="00F97613" w:rsidP="00CA2065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CA206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CA206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FD42F2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по выявлению ранее учтенных объектов недвижимого имущества и вовлечение в налоговый оборот ведутся в плановом режиме.</w:t>
            </w:r>
          </w:p>
        </w:tc>
        <w:tc>
          <w:tcPr>
            <w:tcW w:w="964" w:type="pct"/>
            <w:shd w:val="clear" w:color="auto" w:fill="auto"/>
          </w:tcPr>
          <w:p w:rsidR="0003491C" w:rsidRPr="00CA2065" w:rsidRDefault="0003491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CA2065" w:rsidRDefault="0003491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 xml:space="preserve">Департамент государственного имущества и земельных отношений </w:t>
            </w:r>
            <w:r w:rsidRPr="00CA2065">
              <w:rPr>
                <w:sz w:val="16"/>
                <w:szCs w:val="16"/>
                <w:lang w:eastAsia="en-US"/>
              </w:rPr>
              <w:lastRenderedPageBreak/>
              <w:t>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FD42F2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 план проведения ярмарок на 2020 год. В силу карантинных мер ярмарки не проведены.</w:t>
            </w:r>
          </w:p>
        </w:tc>
        <w:tc>
          <w:tcPr>
            <w:tcW w:w="964" w:type="pct"/>
            <w:shd w:val="clear" w:color="auto" w:fill="auto"/>
          </w:tcPr>
          <w:p w:rsidR="0003491C" w:rsidRPr="00CA2065" w:rsidRDefault="0003491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CA2065" w:rsidRDefault="0003491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CA2065" w:rsidRDefault="0003491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</w:t>
            </w:r>
            <w:r w:rsidRPr="00F3142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FD42F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Дополнительных операторов  не </w:t>
            </w:r>
            <w:proofErr w:type="gramStart"/>
            <w:r>
              <w:rPr>
                <w:sz w:val="24"/>
                <w:szCs w:val="24"/>
                <w:lang w:eastAsia="en-US"/>
              </w:rPr>
              <w:t>заявлялось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FD42F2" w:rsidP="00FD42F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ведется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A2065">
              <w:rPr>
                <w:sz w:val="16"/>
                <w:szCs w:val="16"/>
              </w:rPr>
              <w:t>Министерство экономического развития Забайкальского края,</w:t>
            </w:r>
          </w:p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A2065">
              <w:rPr>
                <w:sz w:val="16"/>
                <w:szCs w:val="16"/>
              </w:rPr>
              <w:t xml:space="preserve">Министерство жилищно-коммунального хозяйства, энергетики, </w:t>
            </w:r>
            <w:proofErr w:type="spellStart"/>
            <w:r w:rsidRPr="00CA2065">
              <w:rPr>
                <w:sz w:val="16"/>
                <w:szCs w:val="16"/>
              </w:rPr>
              <w:t>цифровизации</w:t>
            </w:r>
            <w:proofErr w:type="spellEnd"/>
            <w:r w:rsidRPr="00CA2065">
              <w:rPr>
                <w:sz w:val="16"/>
                <w:szCs w:val="16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A2065">
              <w:rPr>
                <w:sz w:val="16"/>
                <w:szCs w:val="16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FD42F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 действующих и не планируется создание новых муниц</w:t>
            </w:r>
            <w:r w:rsidR="00CA2065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предприятий</w:t>
            </w:r>
            <w:r w:rsidR="00CA2065">
              <w:rPr>
                <w:sz w:val="24"/>
                <w:szCs w:val="24"/>
                <w:lang w:eastAsia="en-US"/>
              </w:rPr>
              <w:t xml:space="preserve"> в сфере наружной рекламы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CA2065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заключено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CA2065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CA2065" w:rsidP="00CA206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проверок использования муниципального имущества, закрепленного за учреждениями социальной сферы, ведется в плановом режиме</w:t>
            </w:r>
          </w:p>
        </w:tc>
        <w:tc>
          <w:tcPr>
            <w:tcW w:w="964" w:type="pct"/>
            <w:shd w:val="clear" w:color="auto" w:fill="auto"/>
          </w:tcPr>
          <w:p w:rsidR="0017042C" w:rsidRPr="00CA2065" w:rsidRDefault="0017042C" w:rsidP="00E46C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A2065">
              <w:rPr>
                <w:sz w:val="16"/>
                <w:szCs w:val="16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CA2065" w:rsidP="00CA206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F31422">
              <w:rPr>
                <w:sz w:val="24"/>
                <w:szCs w:val="24"/>
                <w:lang w:eastAsia="en-US"/>
              </w:rPr>
              <w:t xml:space="preserve">об объектах, находящихся в собственности, </w:t>
            </w:r>
            <w:r>
              <w:rPr>
                <w:sz w:val="24"/>
                <w:szCs w:val="24"/>
                <w:lang w:eastAsia="en-US"/>
              </w:rPr>
              <w:t>размещена на официальном сайте муниципального района "Агинский район" в разделе «Документы»</w:t>
            </w:r>
          </w:p>
        </w:tc>
        <w:tc>
          <w:tcPr>
            <w:tcW w:w="964" w:type="pct"/>
            <w:shd w:val="clear" w:color="auto" w:fill="auto"/>
          </w:tcPr>
          <w:p w:rsidR="00164619" w:rsidRPr="00CA2065" w:rsidRDefault="00164619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органы местного самоуправления муниципальных образований Забайкальского края (по согласованию</w:t>
            </w:r>
            <w:r w:rsidRPr="00F3142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CA2065" w:rsidP="00CA206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По мере необходимости возможно привлечение представителей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УФАС</w:t>
            </w:r>
            <w:proofErr w:type="spellEnd"/>
          </w:p>
        </w:tc>
        <w:tc>
          <w:tcPr>
            <w:tcW w:w="964" w:type="pct"/>
            <w:shd w:val="clear" w:color="auto" w:fill="auto"/>
          </w:tcPr>
          <w:p w:rsidR="00F6323A" w:rsidRPr="00CA2065" w:rsidRDefault="00F6323A" w:rsidP="00E46C9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CA2065">
              <w:rPr>
                <w:sz w:val="16"/>
                <w:szCs w:val="16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99" w:rsidRDefault="00E01F99" w:rsidP="00F6323A">
      <w:r>
        <w:separator/>
      </w:r>
    </w:p>
  </w:endnote>
  <w:endnote w:type="continuationSeparator" w:id="0">
    <w:p w:rsidR="00E01F99" w:rsidRDefault="00E01F99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99" w:rsidRDefault="00E01F99" w:rsidP="00F6323A">
      <w:r>
        <w:separator/>
      </w:r>
    </w:p>
  </w:footnote>
  <w:footnote w:type="continuationSeparator" w:id="0">
    <w:p w:rsidR="00E01F99" w:rsidRDefault="00E01F99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CA2065" w:rsidRDefault="00033D7E">
        <w:pPr>
          <w:pStyle w:val="a9"/>
          <w:jc w:val="center"/>
        </w:pPr>
        <w:fldSimple w:instr="PAGE   \* MERGEFORMAT">
          <w:r w:rsidR="003C31DB">
            <w:rPr>
              <w:noProof/>
            </w:rPr>
            <w:t>2</w:t>
          </w:r>
        </w:fldSimple>
      </w:p>
    </w:sdtContent>
  </w:sdt>
  <w:p w:rsidR="00CA2065" w:rsidRDefault="00CA20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3D7E"/>
    <w:rsid w:val="0003491C"/>
    <w:rsid w:val="000F2855"/>
    <w:rsid w:val="0014474E"/>
    <w:rsid w:val="00164619"/>
    <w:rsid w:val="0017042C"/>
    <w:rsid w:val="003A72C4"/>
    <w:rsid w:val="003C31DB"/>
    <w:rsid w:val="0042478F"/>
    <w:rsid w:val="00504AA5"/>
    <w:rsid w:val="005748E6"/>
    <w:rsid w:val="00666945"/>
    <w:rsid w:val="006E40C9"/>
    <w:rsid w:val="007A68A9"/>
    <w:rsid w:val="0080447D"/>
    <w:rsid w:val="00922BC2"/>
    <w:rsid w:val="00B51075"/>
    <w:rsid w:val="00CA2065"/>
    <w:rsid w:val="00CD22C7"/>
    <w:rsid w:val="00D5184C"/>
    <w:rsid w:val="00E01F99"/>
    <w:rsid w:val="00E32769"/>
    <w:rsid w:val="00E46C92"/>
    <w:rsid w:val="00E8449E"/>
    <w:rsid w:val="00F6323A"/>
    <w:rsid w:val="00F97613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ЗФ</cp:lastModifiedBy>
  <cp:revision>6</cp:revision>
  <cp:lastPrinted>2020-07-13T03:06:00Z</cp:lastPrinted>
  <dcterms:created xsi:type="dcterms:W3CDTF">2020-06-16T07:29:00Z</dcterms:created>
  <dcterms:modified xsi:type="dcterms:W3CDTF">2021-03-10T05:54:00Z</dcterms:modified>
</cp:coreProperties>
</file>