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17504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 3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года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17504A" w:rsidP="00C92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Мониторинг за 3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проводился на основе показателей, утвержденных приказом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06.08.2024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37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-пд,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17504A" w:rsidRPr="00175507" w:rsidTr="0017504A">
        <w:tc>
          <w:tcPr>
            <w:tcW w:w="534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367" w:type="dxa"/>
            <w:gridSpan w:val="2"/>
          </w:tcPr>
          <w:p w:rsidR="0017504A" w:rsidRPr="00175507" w:rsidRDefault="0017504A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504A" w:rsidRPr="00175507" w:rsidTr="0017504A">
        <w:tc>
          <w:tcPr>
            <w:tcW w:w="534" w:type="dxa"/>
          </w:tcPr>
          <w:p w:rsidR="0017504A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7504A" w:rsidRPr="00175507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1701" w:type="dxa"/>
          </w:tcPr>
          <w:p w:rsidR="0017504A" w:rsidRPr="008D6620" w:rsidRDefault="0017504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17504A" w:rsidRDefault="0017504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17504A" w:rsidRPr="00175507" w:rsidTr="0017504A">
        <w:tc>
          <w:tcPr>
            <w:tcW w:w="534" w:type="dxa"/>
          </w:tcPr>
          <w:p w:rsidR="0017504A" w:rsidRPr="00175507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7504A" w:rsidRPr="00175507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04A" w:rsidRPr="008D6620" w:rsidRDefault="0017504A" w:rsidP="002F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666" w:type="dxa"/>
          </w:tcPr>
          <w:p w:rsidR="0017504A" w:rsidRDefault="0017504A" w:rsidP="002F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17504A" w:rsidRPr="00175507" w:rsidTr="0017504A">
        <w:tc>
          <w:tcPr>
            <w:tcW w:w="534" w:type="dxa"/>
          </w:tcPr>
          <w:p w:rsidR="0017504A" w:rsidRPr="00175507" w:rsidRDefault="0017504A" w:rsidP="001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7504A" w:rsidRPr="00175507" w:rsidRDefault="0017504A" w:rsidP="001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17504A" w:rsidRPr="00175507" w:rsidRDefault="0017504A" w:rsidP="00175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04A" w:rsidRPr="008D6620" w:rsidRDefault="0017504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666" w:type="dxa"/>
          </w:tcPr>
          <w:p w:rsidR="0017504A" w:rsidRDefault="0017504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17504A" w:rsidRPr="00175507" w:rsidTr="0017504A">
        <w:tc>
          <w:tcPr>
            <w:tcW w:w="534" w:type="dxa"/>
          </w:tcPr>
          <w:p w:rsidR="0017504A" w:rsidRPr="00175507" w:rsidRDefault="0017504A" w:rsidP="001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7504A" w:rsidRPr="00175507" w:rsidRDefault="0017504A" w:rsidP="001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1701" w:type="dxa"/>
          </w:tcPr>
          <w:p w:rsidR="0017504A" w:rsidRDefault="0017504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666" w:type="dxa"/>
          </w:tcPr>
          <w:p w:rsidR="0017504A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D3C40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3C40" w:rsidRPr="008D6620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Сэргэ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3C40" w:rsidRPr="008D6620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3C40" w:rsidRPr="008D6620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3C40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№3» Забайкальского края</w:t>
            </w:r>
          </w:p>
        </w:tc>
        <w:tc>
          <w:tcPr>
            <w:tcW w:w="1701" w:type="dxa"/>
          </w:tcPr>
          <w:p w:rsidR="00DD3C40" w:rsidRDefault="00DD3C40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3C40" w:rsidRPr="00175507" w:rsidTr="0017504A">
        <w:tc>
          <w:tcPr>
            <w:tcW w:w="534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D3C40" w:rsidRPr="00175507" w:rsidRDefault="00DD3C40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1701" w:type="dxa"/>
          </w:tcPr>
          <w:p w:rsidR="00DD3C40" w:rsidRPr="008D6620" w:rsidRDefault="00DD3C40" w:rsidP="0017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666" w:type="dxa"/>
          </w:tcPr>
          <w:p w:rsidR="00DD3C40" w:rsidRDefault="00DD3C40" w:rsidP="00DD3C40">
            <w:pPr>
              <w:jc w:val="center"/>
            </w:pPr>
            <w:r w:rsidRPr="00E2539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83CC0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8E5DF2" w:rsidRDefault="008E5DF2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С результатами мониторинга можно ознакомиться на </w:t>
      </w:r>
      <w:r w:rsidR="00385C01">
        <w:rPr>
          <w:rFonts w:ascii="Times New Roman" w:hAnsi="Times New Roman" w:cs="Times New Roman"/>
          <w:color w:val="282828"/>
          <w:sz w:val="28"/>
          <w:szCs w:val="28"/>
        </w:rPr>
        <w:t xml:space="preserve">официальном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</w:t>
      </w:r>
      <w:r w:rsidR="00AA526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r w:rsidR="00AA5266" w:rsidRPr="00AA5266">
        <w:rPr>
          <w:rFonts w:ascii="Times New Roman" w:hAnsi="Times New Roman" w:cs="Times New Roman"/>
          <w:color w:val="282828"/>
          <w:sz w:val="28"/>
          <w:szCs w:val="28"/>
        </w:rPr>
        <w:t>.75.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в разделе 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Документы/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Мониторинг </w:t>
      </w:r>
      <w:r w:rsidR="006D2E4A">
        <w:rPr>
          <w:rFonts w:ascii="Times New Roman" w:hAnsi="Times New Roman" w:cs="Times New Roman"/>
          <w:color w:val="282828"/>
          <w:sz w:val="28"/>
          <w:szCs w:val="28"/>
        </w:rPr>
        <w:t xml:space="preserve">оценки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качества финансового менеджмента </w:t>
      </w:r>
      <w:r w:rsidR="006C6856">
        <w:rPr>
          <w:rFonts w:ascii="Times New Roman" w:hAnsi="Times New Roman" w:cs="Times New Roman"/>
          <w:color w:val="282828"/>
          <w:sz w:val="28"/>
          <w:szCs w:val="28"/>
        </w:rPr>
        <w:t xml:space="preserve">за </w:t>
      </w:r>
      <w:r w:rsidR="00DD3C40">
        <w:rPr>
          <w:rFonts w:ascii="Times New Roman" w:hAnsi="Times New Roman" w:cs="Times New Roman"/>
          <w:color w:val="282828"/>
          <w:sz w:val="28"/>
          <w:szCs w:val="28"/>
        </w:rPr>
        <w:t>3</w:t>
      </w:r>
      <w:bookmarkStart w:id="0" w:name="_GoBack"/>
      <w:bookmarkEnd w:id="0"/>
      <w:r w:rsidR="00D4431F">
        <w:rPr>
          <w:rFonts w:ascii="Times New Roman" w:hAnsi="Times New Roman" w:cs="Times New Roman"/>
          <w:color w:val="282828"/>
          <w:sz w:val="28"/>
          <w:szCs w:val="28"/>
        </w:rPr>
        <w:t xml:space="preserve"> квартал 202</w:t>
      </w:r>
      <w:r w:rsidR="006B02B0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 года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sectPr w:rsidR="00C13459" w:rsidRPr="008E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7504A"/>
    <w:rsid w:val="00175507"/>
    <w:rsid w:val="00192FC6"/>
    <w:rsid w:val="001930CC"/>
    <w:rsid w:val="00213140"/>
    <w:rsid w:val="002513DB"/>
    <w:rsid w:val="002C4C1A"/>
    <w:rsid w:val="00370264"/>
    <w:rsid w:val="00385C01"/>
    <w:rsid w:val="00444E7C"/>
    <w:rsid w:val="00551D24"/>
    <w:rsid w:val="00555CB5"/>
    <w:rsid w:val="005C5532"/>
    <w:rsid w:val="005D4AEF"/>
    <w:rsid w:val="006319A9"/>
    <w:rsid w:val="00635D62"/>
    <w:rsid w:val="0064467E"/>
    <w:rsid w:val="006B02B0"/>
    <w:rsid w:val="006C6856"/>
    <w:rsid w:val="006D2E4A"/>
    <w:rsid w:val="006F2760"/>
    <w:rsid w:val="0082273A"/>
    <w:rsid w:val="008602C9"/>
    <w:rsid w:val="00865A4E"/>
    <w:rsid w:val="00877C99"/>
    <w:rsid w:val="00897C24"/>
    <w:rsid w:val="008C1608"/>
    <w:rsid w:val="008D6620"/>
    <w:rsid w:val="008E5DF2"/>
    <w:rsid w:val="00983CC0"/>
    <w:rsid w:val="00A625FF"/>
    <w:rsid w:val="00AA5266"/>
    <w:rsid w:val="00AB1D3C"/>
    <w:rsid w:val="00AD75ED"/>
    <w:rsid w:val="00BE759E"/>
    <w:rsid w:val="00C13459"/>
    <w:rsid w:val="00C92FE0"/>
    <w:rsid w:val="00CA4C3D"/>
    <w:rsid w:val="00D154C3"/>
    <w:rsid w:val="00D4431F"/>
    <w:rsid w:val="00D46D36"/>
    <w:rsid w:val="00DA740C"/>
    <w:rsid w:val="00DD3C40"/>
    <w:rsid w:val="00DE55A7"/>
    <w:rsid w:val="00EC2CBA"/>
    <w:rsid w:val="00EF1051"/>
    <w:rsid w:val="00F16E37"/>
    <w:rsid w:val="00F82142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71</cp:revision>
  <dcterms:created xsi:type="dcterms:W3CDTF">2021-05-11T03:43:00Z</dcterms:created>
  <dcterms:modified xsi:type="dcterms:W3CDTF">2024-10-21T01:46:00Z</dcterms:modified>
</cp:coreProperties>
</file>