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DB78" w14:textId="61DC9654" w:rsidR="00375016" w:rsidRDefault="00375016" w:rsidP="00E54AB7">
      <w:pPr>
        <w:shd w:val="clear" w:color="auto" w:fill="FFFFFF"/>
        <w:spacing w:line="54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Исполнитель : Гладченко И.С.</w:t>
      </w:r>
    </w:p>
    <w:p w14:paraId="6680110B" w14:textId="1F10DE4E" w:rsidR="00375016" w:rsidRPr="00375016" w:rsidRDefault="00375016" w:rsidP="00E54AB7">
      <w:pPr>
        <w:shd w:val="clear" w:color="auto" w:fill="FFFFFF"/>
        <w:spacing w:line="54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Сельская новь №6 от 18.02.2022</w:t>
      </w:r>
    </w:p>
    <w:p w14:paraId="020AA903" w14:textId="4E66B796" w:rsidR="00E54AB7" w:rsidRPr="00E54AB7" w:rsidRDefault="00E54AB7" w:rsidP="00E54AB7">
      <w:pPr>
        <w:shd w:val="clear" w:color="auto" w:fill="FFFFFF"/>
        <w:spacing w:line="540" w:lineRule="atLeast"/>
        <w:rPr>
          <w:rFonts w:ascii="Times New Roman" w:eastAsia="Times New Roman" w:hAnsi="Times New Roman" w:cs="Times New Roman"/>
          <w:sz w:val="24"/>
          <w:szCs w:val="24"/>
          <w:lang w:eastAsia="ru-RU"/>
        </w:rPr>
      </w:pPr>
      <w:r w:rsidRPr="00E54AB7">
        <w:rPr>
          <w:rFonts w:ascii="Times New Roman" w:eastAsia="Times New Roman" w:hAnsi="Times New Roman" w:cs="Times New Roman"/>
          <w:b/>
          <w:bCs/>
          <w:sz w:val="36"/>
          <w:szCs w:val="36"/>
          <w:lang w:eastAsia="ru-RU"/>
        </w:rPr>
        <w:t>Отличие кражи от находки</w:t>
      </w:r>
    </w:p>
    <w:p w14:paraId="6E029215" w14:textId="77777777" w:rsidR="00E54AB7" w:rsidRPr="00E54AB7" w:rsidRDefault="00E54AB7" w:rsidP="00E54AB7">
      <w:pPr>
        <w:shd w:val="clear" w:color="auto" w:fill="FFFFFF"/>
        <w:spacing w:after="0" w:line="240" w:lineRule="auto"/>
        <w:jc w:val="both"/>
        <w:rPr>
          <w:rFonts w:ascii="Times New Roman" w:eastAsia="Times New Roman" w:hAnsi="Times New Roman" w:cs="Times New Roman"/>
          <w:sz w:val="24"/>
          <w:szCs w:val="24"/>
          <w:lang w:eastAsia="ru-RU"/>
        </w:rPr>
      </w:pPr>
      <w:r w:rsidRPr="00E54AB7">
        <w:rPr>
          <w:rFonts w:ascii="Times New Roman" w:eastAsia="Times New Roman" w:hAnsi="Times New Roman" w:cs="Times New Roman"/>
          <w:sz w:val="24"/>
          <w:szCs w:val="24"/>
          <w:lang w:eastAsia="ru-RU"/>
        </w:rPr>
        <w:t> </w:t>
      </w:r>
      <w:r w:rsidRPr="00E54AB7">
        <w:rPr>
          <w:rFonts w:ascii="Times New Roman" w:eastAsia="Times New Roman" w:hAnsi="Times New Roman" w:cs="Times New Roman"/>
          <w:sz w:val="24"/>
          <w:szCs w:val="24"/>
          <w:lang w:eastAsia="ru-RU"/>
        </w:rPr>
        <w:tab/>
        <w:t>На сегодняшний день в правоприменительной практики не решена проблема разграничения понятия кражи, как уголовно наказуемого деяния, и присвоения найденного имущества, то есть правомерного завладения чужим имуществом.</w:t>
      </w:r>
    </w:p>
    <w:p w14:paraId="73AB2019" w14:textId="77777777" w:rsidR="00E54AB7" w:rsidRPr="00E54AB7" w:rsidRDefault="00E54AB7" w:rsidP="00E54AB7">
      <w:pPr>
        <w:shd w:val="clear" w:color="auto" w:fill="FFFFFF"/>
        <w:spacing w:after="0" w:line="240" w:lineRule="auto"/>
        <w:jc w:val="both"/>
        <w:rPr>
          <w:rFonts w:ascii="Times New Roman" w:eastAsia="Times New Roman" w:hAnsi="Times New Roman" w:cs="Times New Roman"/>
          <w:sz w:val="24"/>
          <w:szCs w:val="24"/>
          <w:lang w:eastAsia="ru-RU"/>
        </w:rPr>
      </w:pPr>
      <w:r w:rsidRPr="00E54AB7">
        <w:rPr>
          <w:rFonts w:ascii="Times New Roman" w:eastAsia="Times New Roman" w:hAnsi="Times New Roman" w:cs="Times New Roman"/>
          <w:sz w:val="24"/>
          <w:szCs w:val="24"/>
          <w:lang w:eastAsia="ru-RU"/>
        </w:rPr>
        <w:tab/>
        <w:t xml:space="preserve">Под кражей понимается тайное хищение чужого имущества, то есть его незаконное изъятие в отсутствие собственника или иного владельца этого имущества, или посторонних лиц либо хотя и в их присутствии, но незаметно для них. </w:t>
      </w:r>
    </w:p>
    <w:p w14:paraId="06FB4237" w14:textId="77777777" w:rsidR="00E54AB7" w:rsidRPr="00E54AB7" w:rsidRDefault="00E54AB7" w:rsidP="00E54AB7">
      <w:pPr>
        <w:shd w:val="clear" w:color="auto" w:fill="FFFFFF"/>
        <w:spacing w:after="0" w:line="240" w:lineRule="auto"/>
        <w:jc w:val="both"/>
        <w:rPr>
          <w:rFonts w:ascii="Times New Roman" w:eastAsia="Times New Roman" w:hAnsi="Times New Roman" w:cs="Times New Roman"/>
          <w:sz w:val="24"/>
          <w:szCs w:val="24"/>
          <w:lang w:eastAsia="ru-RU"/>
        </w:rPr>
      </w:pPr>
      <w:r w:rsidRPr="00E54AB7">
        <w:rPr>
          <w:rFonts w:ascii="Times New Roman" w:eastAsia="Times New Roman" w:hAnsi="Times New Roman" w:cs="Times New Roman"/>
          <w:sz w:val="24"/>
          <w:szCs w:val="24"/>
          <w:lang w:eastAsia="ru-RU"/>
        </w:rPr>
        <w:tab/>
        <w:t>Характерные признаки кражи являются следующие обстоятельства:</w:t>
      </w:r>
    </w:p>
    <w:p w14:paraId="7027F771" w14:textId="77777777" w:rsidR="00E54AB7" w:rsidRPr="00E54AB7" w:rsidRDefault="00E54AB7" w:rsidP="00E54AB7">
      <w:pPr>
        <w:shd w:val="clear" w:color="auto" w:fill="FFFFFF"/>
        <w:spacing w:after="0" w:line="240" w:lineRule="auto"/>
        <w:jc w:val="both"/>
        <w:rPr>
          <w:rFonts w:ascii="Times New Roman" w:eastAsia="Times New Roman" w:hAnsi="Times New Roman" w:cs="Times New Roman"/>
          <w:sz w:val="24"/>
          <w:szCs w:val="24"/>
          <w:lang w:eastAsia="ru-RU"/>
        </w:rPr>
      </w:pPr>
      <w:r w:rsidRPr="00E54AB7">
        <w:rPr>
          <w:rFonts w:ascii="Times New Roman" w:eastAsia="Times New Roman" w:hAnsi="Times New Roman" w:cs="Times New Roman"/>
          <w:sz w:val="24"/>
          <w:szCs w:val="24"/>
          <w:lang w:eastAsia="ru-RU"/>
        </w:rPr>
        <w:tab/>
        <w:t>а) виновное лицо не имеет юридических правомочий в отношении похищаемого имущества;</w:t>
      </w:r>
    </w:p>
    <w:p w14:paraId="484CA47C" w14:textId="77777777" w:rsidR="00E54AB7" w:rsidRPr="00E54AB7" w:rsidRDefault="00E54AB7" w:rsidP="00E54AB7">
      <w:pPr>
        <w:shd w:val="clear" w:color="auto" w:fill="FFFFFF"/>
        <w:spacing w:after="0" w:line="240" w:lineRule="auto"/>
        <w:jc w:val="both"/>
        <w:rPr>
          <w:rFonts w:ascii="Times New Roman" w:eastAsia="Times New Roman" w:hAnsi="Times New Roman" w:cs="Times New Roman"/>
          <w:sz w:val="24"/>
          <w:szCs w:val="24"/>
          <w:lang w:eastAsia="ru-RU"/>
        </w:rPr>
      </w:pPr>
      <w:r w:rsidRPr="00E54AB7">
        <w:rPr>
          <w:rFonts w:ascii="Times New Roman" w:eastAsia="Times New Roman" w:hAnsi="Times New Roman" w:cs="Times New Roman"/>
          <w:sz w:val="24"/>
          <w:szCs w:val="24"/>
          <w:lang w:eastAsia="ru-RU"/>
        </w:rPr>
        <w:tab/>
        <w:t>б) виновное лицо использует ненасильственный способ завладения чужим имуществом;</w:t>
      </w:r>
    </w:p>
    <w:p w14:paraId="3F4EFB65" w14:textId="77777777" w:rsidR="00E54AB7" w:rsidRPr="00E54AB7" w:rsidRDefault="00E54AB7" w:rsidP="00E54AB7">
      <w:pPr>
        <w:shd w:val="clear" w:color="auto" w:fill="FFFFFF"/>
        <w:spacing w:after="0" w:line="240" w:lineRule="auto"/>
        <w:jc w:val="both"/>
        <w:rPr>
          <w:rFonts w:ascii="Times New Roman" w:eastAsia="Times New Roman" w:hAnsi="Times New Roman" w:cs="Times New Roman"/>
          <w:sz w:val="24"/>
          <w:szCs w:val="24"/>
          <w:lang w:eastAsia="ru-RU"/>
        </w:rPr>
      </w:pPr>
      <w:r w:rsidRPr="00E54AB7">
        <w:rPr>
          <w:rFonts w:ascii="Times New Roman" w:eastAsia="Times New Roman" w:hAnsi="Times New Roman" w:cs="Times New Roman"/>
          <w:sz w:val="24"/>
          <w:szCs w:val="24"/>
          <w:lang w:eastAsia="ru-RU"/>
        </w:rPr>
        <w:tab/>
        <w:t>в) виновное лицо, совершая хищение, стремится быть незамеченным (или же скрытыми могут оставаться его действия).</w:t>
      </w:r>
    </w:p>
    <w:p w14:paraId="540F1D12" w14:textId="77777777" w:rsidR="00E54AB7" w:rsidRPr="00E54AB7" w:rsidRDefault="00E54AB7" w:rsidP="00E54AB7">
      <w:pPr>
        <w:shd w:val="clear" w:color="auto" w:fill="FFFFFF"/>
        <w:spacing w:after="0" w:line="240" w:lineRule="auto"/>
        <w:jc w:val="both"/>
        <w:rPr>
          <w:rFonts w:ascii="Times New Roman" w:eastAsia="Times New Roman" w:hAnsi="Times New Roman" w:cs="Times New Roman"/>
          <w:sz w:val="24"/>
          <w:szCs w:val="24"/>
          <w:lang w:eastAsia="ru-RU"/>
        </w:rPr>
      </w:pPr>
      <w:r w:rsidRPr="00E54AB7">
        <w:rPr>
          <w:rFonts w:ascii="Times New Roman" w:eastAsia="Times New Roman" w:hAnsi="Times New Roman" w:cs="Times New Roman"/>
          <w:sz w:val="24"/>
          <w:szCs w:val="24"/>
          <w:lang w:eastAsia="ru-RU"/>
        </w:rPr>
        <w:tab/>
        <w:t xml:space="preserve">Под присвоением найденного чужого имущества стоит понимать невыполнение лицом правовой обязанности передать имущество по принадлежности. </w:t>
      </w:r>
    </w:p>
    <w:p w14:paraId="62DB0B09" w14:textId="77777777" w:rsidR="00E54AB7" w:rsidRPr="00E54AB7" w:rsidRDefault="00E54AB7" w:rsidP="00E54AB7">
      <w:pPr>
        <w:shd w:val="clear" w:color="auto" w:fill="FFFFFF"/>
        <w:spacing w:after="0" w:line="240" w:lineRule="auto"/>
        <w:jc w:val="both"/>
        <w:rPr>
          <w:rFonts w:ascii="Times New Roman" w:eastAsia="Times New Roman" w:hAnsi="Times New Roman" w:cs="Times New Roman"/>
          <w:sz w:val="24"/>
          <w:szCs w:val="24"/>
          <w:lang w:eastAsia="ru-RU"/>
        </w:rPr>
      </w:pPr>
      <w:r w:rsidRPr="00E54AB7">
        <w:rPr>
          <w:rFonts w:ascii="Times New Roman" w:eastAsia="Times New Roman" w:hAnsi="Times New Roman" w:cs="Times New Roman"/>
          <w:sz w:val="24"/>
          <w:szCs w:val="24"/>
          <w:lang w:eastAsia="ru-RU"/>
        </w:rPr>
        <w:tab/>
        <w:t>Таким образом,  присвоение найденного имущества представляет собой безвозмездное обращение в свою пользу или в пользу других лиц заведомо чужого имущества путем его удержания.</w:t>
      </w:r>
    </w:p>
    <w:p w14:paraId="08434DC3" w14:textId="77777777" w:rsidR="00E54AB7" w:rsidRPr="00E54AB7" w:rsidRDefault="00E54AB7" w:rsidP="00E54AB7">
      <w:pPr>
        <w:shd w:val="clear" w:color="auto" w:fill="FFFFFF"/>
        <w:spacing w:after="0" w:line="240" w:lineRule="auto"/>
        <w:jc w:val="both"/>
        <w:rPr>
          <w:rFonts w:ascii="Times New Roman" w:eastAsia="Times New Roman" w:hAnsi="Times New Roman" w:cs="Times New Roman"/>
          <w:sz w:val="24"/>
          <w:szCs w:val="24"/>
          <w:lang w:eastAsia="ru-RU"/>
        </w:rPr>
      </w:pPr>
      <w:r w:rsidRPr="00E54AB7">
        <w:rPr>
          <w:rFonts w:ascii="Times New Roman" w:eastAsia="Times New Roman" w:hAnsi="Times New Roman" w:cs="Times New Roman"/>
          <w:sz w:val="24"/>
          <w:szCs w:val="24"/>
          <w:lang w:eastAsia="ru-RU"/>
        </w:rPr>
        <w:tab/>
        <w:t xml:space="preserve">Необходимо принимать во внимание тот факт, что понятие «находка» основано на случайности данного события, и вознаграждение нашедшему предполагает определенные усилия в связи с отысканием самой вещи, а также собственника. Поэтому, если вещи оставлены в номерах гостиниц, в мастерских и так далее, когда собственник известен, то они не могут быть находкой. Их возврат собственнику - обязанность соответствующих заведений. Присвоение таких вещей образовывает хищение чужого имущества (кражу).  </w:t>
      </w:r>
      <w:r w:rsidRPr="00E54AB7">
        <w:rPr>
          <w:rFonts w:ascii="Times New Roman" w:eastAsia="Times New Roman" w:hAnsi="Times New Roman" w:cs="Times New Roman"/>
          <w:sz w:val="24"/>
          <w:szCs w:val="24"/>
          <w:lang w:eastAsia="ru-RU"/>
        </w:rPr>
        <w:tab/>
      </w:r>
      <w:r w:rsidRPr="00E54AB7">
        <w:rPr>
          <w:rFonts w:ascii="Times New Roman" w:eastAsia="Times New Roman" w:hAnsi="Times New Roman" w:cs="Times New Roman"/>
          <w:sz w:val="24"/>
          <w:szCs w:val="24"/>
          <w:lang w:eastAsia="ru-RU"/>
        </w:rPr>
        <w:tab/>
        <w:t>Как хищение подлежат квалификации действия лица, достоверно знающего, кому принадлежит имущество, либо знающего, что собственник (владелец) может вернуться за забытой (оставленной) вещью. Если при утрате имущества законный владелец точно не знает о месте ее нахождения, то при оставлении оно ему достоверно известно. Обстоятельства оставления или утраты имущества определяются исходя из конкретных признаков внешней обстановки утраты и обретения имущества: где именно и каким образом находилась вещь.</w:t>
      </w:r>
    </w:p>
    <w:p w14:paraId="190ADE20" w14:textId="77777777" w:rsidR="00E54AB7" w:rsidRPr="00E54AB7" w:rsidRDefault="00E54AB7" w:rsidP="00E54AB7">
      <w:pPr>
        <w:shd w:val="clear" w:color="auto" w:fill="FFFFFF"/>
        <w:spacing w:after="0" w:line="240" w:lineRule="auto"/>
        <w:jc w:val="both"/>
        <w:rPr>
          <w:rFonts w:ascii="Times New Roman" w:eastAsia="Times New Roman" w:hAnsi="Times New Roman" w:cs="Times New Roman"/>
          <w:sz w:val="24"/>
          <w:szCs w:val="24"/>
          <w:lang w:eastAsia="ru-RU"/>
        </w:rPr>
      </w:pPr>
      <w:r w:rsidRPr="00E54AB7">
        <w:rPr>
          <w:rFonts w:ascii="Times New Roman" w:eastAsia="Times New Roman" w:hAnsi="Times New Roman" w:cs="Times New Roman"/>
          <w:sz w:val="24"/>
          <w:szCs w:val="24"/>
          <w:lang w:eastAsia="ru-RU"/>
        </w:rPr>
        <w:tab/>
        <w:t>Необходимо также учитывать место обнаружения имущества виновным, характер и свойства этого имущества, условия при которых оно было найдено (обнаружено). В случаях если виновный завладел имуществом в присутствии потерпевшего (например, только что выронившего вещь из кармана) или присваивает имущество, по забывчивости или по иным причинам оставленное в том или ином месте только что ушедшим собственником, то в действиях такого лица, также усматриваются признаки хищения чужого имущества. В подобных ситуациях имущество продолжает оставаться во владении потерпевшего, который, обнаружив потерю, имеет возможность отыскать свое имущество.</w:t>
      </w:r>
    </w:p>
    <w:p w14:paraId="50F83283" w14:textId="77777777" w:rsidR="00E54AB7" w:rsidRPr="00E54AB7" w:rsidRDefault="00E54AB7" w:rsidP="00E54AB7">
      <w:pPr>
        <w:shd w:val="clear" w:color="auto" w:fill="FFFFFF"/>
        <w:spacing w:after="0" w:line="240" w:lineRule="auto"/>
        <w:jc w:val="both"/>
        <w:rPr>
          <w:rFonts w:ascii="Times New Roman" w:eastAsia="Times New Roman" w:hAnsi="Times New Roman" w:cs="Times New Roman"/>
          <w:sz w:val="24"/>
          <w:szCs w:val="24"/>
          <w:lang w:eastAsia="ru-RU"/>
        </w:rPr>
      </w:pPr>
      <w:r w:rsidRPr="00E54AB7">
        <w:rPr>
          <w:rFonts w:ascii="Times New Roman" w:eastAsia="Times New Roman" w:hAnsi="Times New Roman" w:cs="Times New Roman"/>
          <w:sz w:val="24"/>
          <w:szCs w:val="24"/>
          <w:lang w:eastAsia="ru-RU"/>
        </w:rPr>
        <w:tab/>
        <w:t xml:space="preserve">Таким образом, основополагающими критериями, которыми необходимо руководствоваться при решении вопроса отличии кражи от находки,  являются следующие обстоятельства: место утраты и обнаружения имущества, наличие идентифицирующих признаков, позволяющих установить собственника, знание или </w:t>
      </w:r>
      <w:r w:rsidRPr="00E54AB7">
        <w:rPr>
          <w:rFonts w:ascii="Times New Roman" w:eastAsia="Times New Roman" w:hAnsi="Times New Roman" w:cs="Times New Roman"/>
          <w:sz w:val="24"/>
          <w:szCs w:val="24"/>
          <w:lang w:eastAsia="ru-RU"/>
        </w:rPr>
        <w:lastRenderedPageBreak/>
        <w:t>незнание нашедшим владельца утраченного имущества, свойство имущества (оставлено, забыто, утрачено) относительно его принадлежности собственнику.</w:t>
      </w:r>
    </w:p>
    <w:p w14:paraId="5CB6B0F7" w14:textId="77777777" w:rsidR="006C319B" w:rsidRPr="00E54AB7" w:rsidRDefault="006C319B" w:rsidP="00E54AB7">
      <w:pPr>
        <w:spacing w:after="0" w:line="240" w:lineRule="auto"/>
        <w:jc w:val="both"/>
        <w:rPr>
          <w:rFonts w:ascii="Times New Roman" w:hAnsi="Times New Roman" w:cs="Times New Roman"/>
        </w:rPr>
      </w:pPr>
    </w:p>
    <w:p w14:paraId="67AFEAB7" w14:textId="77777777" w:rsidR="00E54AB7" w:rsidRPr="00E54AB7" w:rsidRDefault="00E54AB7" w:rsidP="00E54AB7">
      <w:pPr>
        <w:spacing w:after="0" w:line="240" w:lineRule="auto"/>
        <w:jc w:val="both"/>
        <w:rPr>
          <w:rFonts w:ascii="Times New Roman" w:hAnsi="Times New Roman" w:cs="Times New Roman"/>
        </w:rPr>
      </w:pPr>
      <w:r w:rsidRPr="00E54AB7">
        <w:rPr>
          <w:rFonts w:ascii="Times New Roman" w:hAnsi="Times New Roman" w:cs="Times New Roman"/>
        </w:rPr>
        <w:t>Заместитель прокурора Акшинского района</w:t>
      </w:r>
    </w:p>
    <w:p w14:paraId="62CC5967" w14:textId="77777777" w:rsidR="00E54AB7" w:rsidRPr="00E54AB7" w:rsidRDefault="00E54AB7" w:rsidP="00E54AB7">
      <w:pPr>
        <w:spacing w:after="0" w:line="240" w:lineRule="auto"/>
        <w:jc w:val="both"/>
        <w:rPr>
          <w:rFonts w:ascii="Times New Roman" w:hAnsi="Times New Roman" w:cs="Times New Roman"/>
        </w:rPr>
      </w:pPr>
      <w:r w:rsidRPr="00E54AB7">
        <w:rPr>
          <w:rFonts w:ascii="Times New Roman" w:hAnsi="Times New Roman" w:cs="Times New Roman"/>
        </w:rPr>
        <w:t>Илья Сергеевич Гладченко</w:t>
      </w:r>
    </w:p>
    <w:sectPr w:rsidR="00E54AB7" w:rsidRPr="00E54AB7" w:rsidSect="00E54AB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54AB7"/>
    <w:rsid w:val="00003F60"/>
    <w:rsid w:val="00020376"/>
    <w:rsid w:val="0002092E"/>
    <w:rsid w:val="0003419A"/>
    <w:rsid w:val="0008471E"/>
    <w:rsid w:val="001976F0"/>
    <w:rsid w:val="002920DA"/>
    <w:rsid w:val="002B4238"/>
    <w:rsid w:val="00375016"/>
    <w:rsid w:val="00382053"/>
    <w:rsid w:val="00402A86"/>
    <w:rsid w:val="004367CF"/>
    <w:rsid w:val="00481E5C"/>
    <w:rsid w:val="004E401D"/>
    <w:rsid w:val="005F46AE"/>
    <w:rsid w:val="006579E1"/>
    <w:rsid w:val="006C319B"/>
    <w:rsid w:val="00821E43"/>
    <w:rsid w:val="00966F9C"/>
    <w:rsid w:val="00A371A5"/>
    <w:rsid w:val="00A929B7"/>
    <w:rsid w:val="00B25268"/>
    <w:rsid w:val="00B47614"/>
    <w:rsid w:val="00B530BD"/>
    <w:rsid w:val="00CC0794"/>
    <w:rsid w:val="00E1222E"/>
    <w:rsid w:val="00E24B47"/>
    <w:rsid w:val="00E54AB7"/>
    <w:rsid w:val="00E85DA4"/>
    <w:rsid w:val="00EA402C"/>
    <w:rsid w:val="00EC61C8"/>
    <w:rsid w:val="00ED3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2E53"/>
  <w15:docId w15:val="{2389C1C5-43E4-49E1-ABA8-00ED90E7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E54AB7"/>
  </w:style>
  <w:style w:type="character" w:customStyle="1" w:styleId="feeds-pagenavigationtooltip">
    <w:name w:val="feeds-page__navigation_tooltip"/>
    <w:basedOn w:val="a0"/>
    <w:rsid w:val="00E54AB7"/>
  </w:style>
  <w:style w:type="paragraph" w:styleId="a3">
    <w:name w:val="Normal (Web)"/>
    <w:basedOn w:val="a"/>
    <w:uiPriority w:val="99"/>
    <w:semiHidden/>
    <w:unhideWhenUsed/>
    <w:rsid w:val="00E54A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183">
      <w:bodyDiv w:val="1"/>
      <w:marLeft w:val="0"/>
      <w:marRight w:val="0"/>
      <w:marTop w:val="0"/>
      <w:marBottom w:val="0"/>
      <w:divBdr>
        <w:top w:val="none" w:sz="0" w:space="0" w:color="auto"/>
        <w:left w:val="none" w:sz="0" w:space="0" w:color="auto"/>
        <w:bottom w:val="none" w:sz="0" w:space="0" w:color="auto"/>
        <w:right w:val="none" w:sz="0" w:space="0" w:color="auto"/>
      </w:divBdr>
      <w:divsChild>
        <w:div w:id="396981341">
          <w:marLeft w:val="0"/>
          <w:marRight w:val="0"/>
          <w:marTop w:val="0"/>
          <w:marBottom w:val="960"/>
          <w:divBdr>
            <w:top w:val="none" w:sz="0" w:space="0" w:color="auto"/>
            <w:left w:val="none" w:sz="0" w:space="0" w:color="auto"/>
            <w:bottom w:val="none" w:sz="0" w:space="0" w:color="auto"/>
            <w:right w:val="none" w:sz="0" w:space="0" w:color="auto"/>
          </w:divBdr>
        </w:div>
        <w:div w:id="542327943">
          <w:marLeft w:val="0"/>
          <w:marRight w:val="720"/>
          <w:marTop w:val="0"/>
          <w:marBottom w:val="0"/>
          <w:divBdr>
            <w:top w:val="none" w:sz="0" w:space="0" w:color="auto"/>
            <w:left w:val="none" w:sz="0" w:space="0" w:color="auto"/>
            <w:bottom w:val="none" w:sz="0" w:space="0" w:color="auto"/>
            <w:right w:val="none" w:sz="0" w:space="0" w:color="auto"/>
          </w:divBdr>
          <w:divsChild>
            <w:div w:id="788092197">
              <w:marLeft w:val="0"/>
              <w:marRight w:val="0"/>
              <w:marTop w:val="0"/>
              <w:marBottom w:val="120"/>
              <w:divBdr>
                <w:top w:val="none" w:sz="0" w:space="0" w:color="auto"/>
                <w:left w:val="none" w:sz="0" w:space="0" w:color="auto"/>
                <w:bottom w:val="none" w:sz="0" w:space="0" w:color="auto"/>
                <w:right w:val="none" w:sz="0" w:space="0" w:color="auto"/>
              </w:divBdr>
            </w:div>
            <w:div w:id="2115393379">
              <w:marLeft w:val="0"/>
              <w:marRight w:val="0"/>
              <w:marTop w:val="0"/>
              <w:marBottom w:val="120"/>
              <w:divBdr>
                <w:top w:val="none" w:sz="0" w:space="0" w:color="auto"/>
                <w:left w:val="none" w:sz="0" w:space="0" w:color="auto"/>
                <w:bottom w:val="none" w:sz="0" w:space="0" w:color="auto"/>
                <w:right w:val="none" w:sz="0" w:space="0" w:color="auto"/>
              </w:divBdr>
            </w:div>
          </w:divsChild>
        </w:div>
        <w:div w:id="1553423526">
          <w:marLeft w:val="0"/>
          <w:marRight w:val="0"/>
          <w:marTop w:val="0"/>
          <w:marBottom w:val="0"/>
          <w:divBdr>
            <w:top w:val="none" w:sz="0" w:space="0" w:color="auto"/>
            <w:left w:val="none" w:sz="0" w:space="0" w:color="auto"/>
            <w:bottom w:val="none" w:sz="0" w:space="0" w:color="auto"/>
            <w:right w:val="none" w:sz="0" w:space="0" w:color="auto"/>
          </w:divBdr>
          <w:divsChild>
            <w:div w:id="1963421272">
              <w:marLeft w:val="0"/>
              <w:marRight w:val="0"/>
              <w:marTop w:val="0"/>
              <w:marBottom w:val="0"/>
              <w:divBdr>
                <w:top w:val="none" w:sz="0" w:space="0" w:color="auto"/>
                <w:left w:val="none" w:sz="0" w:space="0" w:color="auto"/>
                <w:bottom w:val="none" w:sz="0" w:space="0" w:color="auto"/>
                <w:right w:val="none" w:sz="0" w:space="0" w:color="auto"/>
              </w:divBdr>
              <w:divsChild>
                <w:div w:id="3455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2826</Characters>
  <Application>Microsoft Office Word</Application>
  <DocSecurity>0</DocSecurity>
  <Lines>23</Lines>
  <Paragraphs>6</Paragraphs>
  <ScaleCrop>false</ScaleCrop>
  <Company>Krokoz™</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Sabina</cp:lastModifiedBy>
  <cp:revision>3</cp:revision>
  <dcterms:created xsi:type="dcterms:W3CDTF">2022-01-28T03:17:00Z</dcterms:created>
  <dcterms:modified xsi:type="dcterms:W3CDTF">2022-04-03T16:33:00Z</dcterms:modified>
</cp:coreProperties>
</file>