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52492" w14:textId="77777777" w:rsidR="00370F93" w:rsidRPr="00370F93" w:rsidRDefault="00370F93" w:rsidP="00370F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F93">
        <w:rPr>
          <w:rFonts w:ascii="Times New Roman" w:hAnsi="Times New Roman" w:cs="Times New Roman"/>
          <w:b/>
          <w:bCs/>
          <w:sz w:val="28"/>
          <w:szCs w:val="28"/>
        </w:rPr>
        <w:t>СОВЕТ АКШИНСКОГО МУНИЦИПАЛЬНОГО ОКРУГА ЗАБАЙКАЛЬСКОГО КРАЯ</w:t>
      </w:r>
    </w:p>
    <w:p w14:paraId="73B8F23E" w14:textId="77777777" w:rsidR="00370F93" w:rsidRPr="00370F93" w:rsidRDefault="00370F93" w:rsidP="00370F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22272" w14:textId="77777777" w:rsidR="00370F93" w:rsidRPr="00370F93" w:rsidRDefault="00370F93" w:rsidP="00370F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F9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36034E0" w14:textId="77777777" w:rsidR="00370F93" w:rsidRPr="00370F93" w:rsidRDefault="00370F93" w:rsidP="00370F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93777" w14:textId="15A9CF54" w:rsidR="00370F93" w:rsidRPr="00370F93" w:rsidRDefault="00370F93" w:rsidP="00370F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F9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721B7">
        <w:rPr>
          <w:rFonts w:ascii="Times New Roman" w:hAnsi="Times New Roman" w:cs="Times New Roman"/>
          <w:b/>
          <w:bCs/>
          <w:sz w:val="28"/>
          <w:szCs w:val="28"/>
        </w:rPr>
        <w:t xml:space="preserve">28 апреля </w:t>
      </w:r>
      <w:r w:rsidRPr="00370F93">
        <w:rPr>
          <w:rFonts w:ascii="Times New Roman" w:hAnsi="Times New Roman" w:cs="Times New Roman"/>
          <w:b/>
          <w:bCs/>
          <w:sz w:val="28"/>
          <w:szCs w:val="28"/>
        </w:rPr>
        <w:t xml:space="preserve">2023 года                                                                          № </w:t>
      </w:r>
      <w:r w:rsidR="004721B7">
        <w:rPr>
          <w:rFonts w:ascii="Times New Roman" w:hAnsi="Times New Roman" w:cs="Times New Roman"/>
          <w:b/>
          <w:bCs/>
          <w:sz w:val="28"/>
          <w:szCs w:val="28"/>
        </w:rPr>
        <w:t>48</w:t>
      </w:r>
      <w:bookmarkStart w:id="0" w:name="_GoBack"/>
      <w:bookmarkEnd w:id="0"/>
    </w:p>
    <w:p w14:paraId="04318BA7" w14:textId="77777777" w:rsidR="00370F93" w:rsidRPr="00370F93" w:rsidRDefault="00370F93" w:rsidP="00370F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18DFB" w14:textId="7BC73AB7" w:rsidR="00105550" w:rsidRPr="00370F93" w:rsidRDefault="00370F93" w:rsidP="00370F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F93">
        <w:rPr>
          <w:rFonts w:ascii="Times New Roman" w:hAnsi="Times New Roman" w:cs="Times New Roman"/>
          <w:b/>
          <w:bCs/>
          <w:sz w:val="28"/>
          <w:szCs w:val="28"/>
        </w:rPr>
        <w:t>с. Акша</w:t>
      </w:r>
    </w:p>
    <w:p w14:paraId="70A07E58" w14:textId="77777777" w:rsidR="00105550" w:rsidRDefault="00105550" w:rsidP="00370F93">
      <w:pPr>
        <w:pStyle w:val="a3"/>
        <w:jc w:val="center"/>
      </w:pPr>
    </w:p>
    <w:p w14:paraId="077BD03A" w14:textId="4DCD738A" w:rsidR="00370F93" w:rsidRDefault="00370F93" w:rsidP="00370F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F9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решение Совета</w:t>
      </w:r>
    </w:p>
    <w:p w14:paraId="1942FC7D" w14:textId="5DD65976" w:rsidR="00370F93" w:rsidRDefault="00370F93" w:rsidP="00370F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F93">
        <w:rPr>
          <w:rFonts w:ascii="Times New Roman" w:hAnsi="Times New Roman" w:cs="Times New Roman"/>
          <w:b/>
          <w:bCs/>
          <w:sz w:val="28"/>
          <w:szCs w:val="28"/>
        </w:rPr>
        <w:t xml:space="preserve">Акшинского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 w:rsidRPr="00370F93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14:paraId="336D3FC9" w14:textId="2A20F7C1" w:rsidR="00105550" w:rsidRPr="00105550" w:rsidRDefault="00370F93" w:rsidP="00370F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25 ноября 2022 года 313 «О регламенте Совета Акшинского муниципального округа Забайкальского края»</w:t>
      </w:r>
    </w:p>
    <w:p w14:paraId="1690C9C7" w14:textId="77777777" w:rsidR="00105550" w:rsidRPr="00105550" w:rsidRDefault="00105550" w:rsidP="001055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4CD1A" w14:textId="0261CC0C" w:rsidR="00105550" w:rsidRPr="00105550" w:rsidRDefault="00105550" w:rsidP="001055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5550">
        <w:rPr>
          <w:rFonts w:ascii="Times New Roman" w:hAnsi="Times New Roman" w:cs="Times New Roman"/>
          <w:sz w:val="28"/>
          <w:szCs w:val="28"/>
        </w:rPr>
        <w:t xml:space="preserve">В соответствии со статьей 36 Устава муниципального района «Акшинский район» Совет Акшинского муниципального округа Забайкальского края </w:t>
      </w:r>
      <w:r w:rsidRPr="00105550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5B755075" w14:textId="14C4AD1F" w:rsidR="00105550" w:rsidRPr="00105550" w:rsidRDefault="0072248D" w:rsidP="001055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="00105550" w:rsidRPr="00105550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5550" w:rsidRPr="00105550">
        <w:rPr>
          <w:rFonts w:ascii="Times New Roman" w:hAnsi="Times New Roman" w:cs="Times New Roman"/>
          <w:sz w:val="28"/>
          <w:szCs w:val="28"/>
        </w:rPr>
        <w:t xml:space="preserve"> Совета Акшинского муниципального округа Забайкальского </w:t>
      </w:r>
      <w:r w:rsidRPr="00105550">
        <w:rPr>
          <w:rFonts w:ascii="Times New Roman" w:hAnsi="Times New Roman" w:cs="Times New Roman"/>
          <w:sz w:val="28"/>
          <w:szCs w:val="28"/>
        </w:rPr>
        <w:t>края от 25</w:t>
      </w:r>
      <w:r w:rsidR="00105550" w:rsidRPr="00105550">
        <w:rPr>
          <w:rFonts w:ascii="Times New Roman" w:hAnsi="Times New Roman" w:cs="Times New Roman"/>
          <w:sz w:val="28"/>
          <w:szCs w:val="28"/>
        </w:rPr>
        <w:t xml:space="preserve"> ноября 2023 года №13 «О РЕГЛАМЕНТЕ СОВЕТА АКШИНСКОГО МУНИЦИПАЛЬНОГО ОКРУГА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читать в следующей редакции</w:t>
      </w:r>
      <w:r w:rsidR="00105550" w:rsidRPr="00105550">
        <w:rPr>
          <w:rFonts w:ascii="Times New Roman" w:hAnsi="Times New Roman" w:cs="Times New Roman"/>
          <w:sz w:val="28"/>
          <w:szCs w:val="28"/>
        </w:rPr>
        <w:t>:</w:t>
      </w:r>
    </w:p>
    <w:p w14:paraId="35537D4C" w14:textId="77777777" w:rsidR="00105550" w:rsidRPr="00105550" w:rsidRDefault="00105550" w:rsidP="00105550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105550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5EFAAB04" w14:textId="00DC67E0" w:rsidR="00105550" w:rsidRPr="00105550" w:rsidRDefault="00105550" w:rsidP="00105550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5550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«Акшинский район» от 28июня 2013 года № 78 </w:t>
      </w:r>
      <w:r w:rsidR="0072248D" w:rsidRPr="00105550">
        <w:rPr>
          <w:rFonts w:ascii="Times New Roman" w:hAnsi="Times New Roman" w:cs="Times New Roman"/>
          <w:sz w:val="28"/>
          <w:szCs w:val="28"/>
        </w:rPr>
        <w:t>«О</w:t>
      </w:r>
      <w:r w:rsidRPr="00105550">
        <w:rPr>
          <w:rFonts w:ascii="Times New Roman" w:hAnsi="Times New Roman" w:cs="Times New Roman"/>
          <w:sz w:val="28"/>
          <w:szCs w:val="28"/>
        </w:rPr>
        <w:t xml:space="preserve"> принятии Регламента Совета муниципального района «Акшинский район»;</w:t>
      </w:r>
    </w:p>
    <w:p w14:paraId="517FB38F" w14:textId="732C72C2" w:rsidR="00105550" w:rsidRPr="00105550" w:rsidRDefault="00105550" w:rsidP="00105550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5550">
        <w:rPr>
          <w:rFonts w:ascii="Times New Roman" w:hAnsi="Times New Roman" w:cs="Times New Roman"/>
          <w:sz w:val="28"/>
          <w:szCs w:val="28"/>
        </w:rPr>
        <w:t>решение Совета муниципального района «Акшинский район» от 19 мая 2017 года № 61 «О внесении изменений и дополнений в Регламент Совета муниципального района «Акшинский район», утвержденный решением Совета муниципального района «Акшинский район» от 28 июня 2013 года №78»;</w:t>
      </w:r>
    </w:p>
    <w:p w14:paraId="0B802F81" w14:textId="300F0D59" w:rsidR="00105550" w:rsidRDefault="00105550" w:rsidP="00105550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5550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«Акшинский район» от 14 февраля 2020 года № 19 «О внесении дополнений и изменений в Регламент Совета муниципального района «Акшинский район», утверждённый решением </w:t>
      </w:r>
      <w:r w:rsidR="0072248D" w:rsidRPr="00105550">
        <w:rPr>
          <w:rFonts w:ascii="Times New Roman" w:hAnsi="Times New Roman" w:cs="Times New Roman"/>
          <w:sz w:val="28"/>
          <w:szCs w:val="28"/>
        </w:rPr>
        <w:t>Совета муниципального</w:t>
      </w:r>
      <w:r w:rsidRPr="00105550">
        <w:rPr>
          <w:rFonts w:ascii="Times New Roman" w:hAnsi="Times New Roman" w:cs="Times New Roman"/>
          <w:sz w:val="28"/>
          <w:szCs w:val="28"/>
        </w:rPr>
        <w:t xml:space="preserve"> района «Акшинский район»».</w:t>
      </w:r>
    </w:p>
    <w:p w14:paraId="726A5088" w14:textId="77777777" w:rsidR="0072248D" w:rsidRPr="0072248D" w:rsidRDefault="0072248D" w:rsidP="0072248D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2248D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14:paraId="4C7FD624" w14:textId="56626B07" w:rsidR="0072248D" w:rsidRDefault="0072248D" w:rsidP="0072248D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72248D">
        <w:rPr>
          <w:rFonts w:ascii="Times New Roman" w:hAnsi="Times New Roman" w:cs="Times New Roman"/>
          <w:sz w:val="28"/>
          <w:szCs w:val="28"/>
        </w:rPr>
        <w:lastRenderedPageBreak/>
        <w:t>3. Настоящее решение обнародовать на информационных стендах администрации и сельских администраций администрации Акшинского муниципального округа Забайкальского края и разместить на официальном сайте органов местного самоуправления Акшинского муниципального округа Забайкальского края в информационно-телекоммуникационной сети «Интернет»</w:t>
      </w:r>
      <w:r w:rsidR="00370F93">
        <w:rPr>
          <w:rFonts w:ascii="Times New Roman" w:hAnsi="Times New Roman" w:cs="Times New Roman"/>
          <w:sz w:val="28"/>
          <w:szCs w:val="28"/>
        </w:rPr>
        <w:t>.</w:t>
      </w:r>
    </w:p>
    <w:p w14:paraId="18B0DFB0" w14:textId="54821BE2" w:rsidR="00370F93" w:rsidRDefault="00370F93" w:rsidP="0072248D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</w:p>
    <w:p w14:paraId="1E7488BE" w14:textId="77AE9A1E" w:rsidR="00370F93" w:rsidRDefault="00370F93" w:rsidP="0072248D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</w:p>
    <w:p w14:paraId="005B5A7A" w14:textId="4BAAAB40" w:rsidR="00370F93" w:rsidRDefault="00370F93" w:rsidP="0072248D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</w:p>
    <w:p w14:paraId="209643A7" w14:textId="77777777" w:rsidR="00370F93" w:rsidRPr="00370F93" w:rsidRDefault="00370F93" w:rsidP="00370F93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370F93">
        <w:rPr>
          <w:rFonts w:ascii="Times New Roman" w:hAnsi="Times New Roman" w:cs="Times New Roman"/>
          <w:sz w:val="28"/>
          <w:szCs w:val="28"/>
        </w:rPr>
        <w:t xml:space="preserve">Глава Акшинского муниципального округа </w:t>
      </w:r>
    </w:p>
    <w:p w14:paraId="3FAE1018" w14:textId="7AD742B1" w:rsidR="00370F93" w:rsidRPr="00370F93" w:rsidRDefault="00370F93" w:rsidP="00370F93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370F93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370F93">
        <w:rPr>
          <w:rFonts w:ascii="Times New Roman" w:hAnsi="Times New Roman" w:cs="Times New Roman"/>
          <w:sz w:val="28"/>
          <w:szCs w:val="28"/>
        </w:rPr>
        <w:tab/>
      </w:r>
      <w:r w:rsidRPr="00370F93">
        <w:rPr>
          <w:rFonts w:ascii="Times New Roman" w:hAnsi="Times New Roman" w:cs="Times New Roman"/>
          <w:sz w:val="28"/>
          <w:szCs w:val="28"/>
        </w:rPr>
        <w:tab/>
      </w:r>
      <w:r w:rsidRPr="00370F93">
        <w:rPr>
          <w:rFonts w:ascii="Times New Roman" w:hAnsi="Times New Roman" w:cs="Times New Roman"/>
          <w:sz w:val="28"/>
          <w:szCs w:val="28"/>
        </w:rPr>
        <w:tab/>
      </w:r>
      <w:r w:rsidRPr="00370F93">
        <w:rPr>
          <w:rFonts w:ascii="Times New Roman" w:hAnsi="Times New Roman" w:cs="Times New Roman"/>
          <w:sz w:val="28"/>
          <w:szCs w:val="28"/>
        </w:rPr>
        <w:tab/>
      </w:r>
      <w:r w:rsidRPr="00370F93">
        <w:rPr>
          <w:rFonts w:ascii="Times New Roman" w:hAnsi="Times New Roman" w:cs="Times New Roman"/>
          <w:sz w:val="28"/>
          <w:szCs w:val="28"/>
        </w:rPr>
        <w:tab/>
      </w:r>
      <w:r w:rsidRPr="00370F93">
        <w:rPr>
          <w:rFonts w:ascii="Times New Roman" w:hAnsi="Times New Roman" w:cs="Times New Roman"/>
          <w:sz w:val="28"/>
          <w:szCs w:val="28"/>
        </w:rPr>
        <w:tab/>
        <w:t>П.М.Капустин</w:t>
      </w:r>
    </w:p>
    <w:p w14:paraId="13AC4BED" w14:textId="77777777" w:rsidR="00370F93" w:rsidRPr="00370F93" w:rsidRDefault="00370F93" w:rsidP="00370F93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</w:p>
    <w:p w14:paraId="53E98974" w14:textId="77777777" w:rsidR="00370F93" w:rsidRPr="00370F93" w:rsidRDefault="00370F93" w:rsidP="00370F93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370F9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414B167C" w14:textId="77777777" w:rsidR="00370F93" w:rsidRPr="00370F93" w:rsidRDefault="00370F93" w:rsidP="00370F93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370F93">
        <w:rPr>
          <w:rFonts w:ascii="Times New Roman" w:hAnsi="Times New Roman" w:cs="Times New Roman"/>
          <w:sz w:val="28"/>
          <w:szCs w:val="28"/>
        </w:rPr>
        <w:t xml:space="preserve">Акшинского муниципального округа </w:t>
      </w:r>
    </w:p>
    <w:p w14:paraId="78AA69BC" w14:textId="74C333AC" w:rsidR="00370F93" w:rsidRPr="00370F93" w:rsidRDefault="00370F93" w:rsidP="00370F93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370F93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370F93">
        <w:rPr>
          <w:rFonts w:ascii="Times New Roman" w:hAnsi="Times New Roman" w:cs="Times New Roman"/>
          <w:sz w:val="28"/>
          <w:szCs w:val="28"/>
        </w:rPr>
        <w:tab/>
      </w:r>
      <w:r w:rsidRPr="00370F93">
        <w:rPr>
          <w:rFonts w:ascii="Times New Roman" w:hAnsi="Times New Roman" w:cs="Times New Roman"/>
          <w:sz w:val="28"/>
          <w:szCs w:val="28"/>
        </w:rPr>
        <w:tab/>
      </w:r>
      <w:r w:rsidRPr="00370F93">
        <w:rPr>
          <w:rFonts w:ascii="Times New Roman" w:hAnsi="Times New Roman" w:cs="Times New Roman"/>
          <w:sz w:val="28"/>
          <w:szCs w:val="28"/>
        </w:rPr>
        <w:tab/>
      </w:r>
      <w:r w:rsidRPr="00370F93">
        <w:rPr>
          <w:rFonts w:ascii="Times New Roman" w:hAnsi="Times New Roman" w:cs="Times New Roman"/>
          <w:sz w:val="28"/>
          <w:szCs w:val="28"/>
        </w:rPr>
        <w:tab/>
      </w:r>
      <w:r w:rsidRPr="00370F93">
        <w:rPr>
          <w:rFonts w:ascii="Times New Roman" w:hAnsi="Times New Roman" w:cs="Times New Roman"/>
          <w:sz w:val="28"/>
          <w:szCs w:val="28"/>
        </w:rPr>
        <w:tab/>
      </w:r>
      <w:r w:rsidRPr="00370F93">
        <w:rPr>
          <w:rFonts w:ascii="Times New Roman" w:hAnsi="Times New Roman" w:cs="Times New Roman"/>
          <w:sz w:val="28"/>
          <w:szCs w:val="28"/>
        </w:rPr>
        <w:tab/>
        <w:t>М.Ю.Вологдина</w:t>
      </w:r>
    </w:p>
    <w:p w14:paraId="6D78812D" w14:textId="77777777" w:rsidR="00370F93" w:rsidRPr="00105550" w:rsidRDefault="00370F93" w:rsidP="0072248D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</w:p>
    <w:sectPr w:rsidR="00370F93" w:rsidRPr="0010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51463"/>
    <w:multiLevelType w:val="hybridMultilevel"/>
    <w:tmpl w:val="02F6E7B8"/>
    <w:lvl w:ilvl="0" w:tplc="82100CD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B9"/>
    <w:rsid w:val="00105550"/>
    <w:rsid w:val="00370F93"/>
    <w:rsid w:val="004721B7"/>
    <w:rsid w:val="0072248D"/>
    <w:rsid w:val="00793780"/>
    <w:rsid w:val="008945B9"/>
    <w:rsid w:val="00A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6DB6"/>
  <w15:chartTrackingRefBased/>
  <w15:docId w15:val="{911187E5-41B2-44E0-B926-B9610DE5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5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5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6</cp:revision>
  <cp:lastPrinted>2023-05-02T02:41:00Z</cp:lastPrinted>
  <dcterms:created xsi:type="dcterms:W3CDTF">2023-04-04T00:53:00Z</dcterms:created>
  <dcterms:modified xsi:type="dcterms:W3CDTF">2023-05-02T02:42:00Z</dcterms:modified>
</cp:coreProperties>
</file>