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B0710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В районной библиотеке прошел поэтический вечер </w:t>
      </w: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B0710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«ОТКРЫТЬСЯ  ЛЮДЯМ»</w:t>
      </w:r>
    </w:p>
    <w:p w:rsidR="00B0710C" w:rsidRPr="00B0710C" w:rsidRDefault="00B0710C" w:rsidP="00B07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</w:t>
      </w:r>
      <w:r w:rsidR="00067F7E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B0710C">
        <w:rPr>
          <w:rFonts w:ascii="Times New Roman" w:hAnsi="Times New Roman" w:cs="Times New Roman"/>
          <w:sz w:val="28"/>
          <w:szCs w:val="28"/>
        </w:rPr>
        <w:t xml:space="preserve">  литературной  гостиной  Центральной  районной  библиотеки  состоялся  поэтический  вечер – «Открыться  людям».  В  этот  день  героинями    стали  самобытные  поэтессы  и  художницы  нашего  села,  которое  славится  богатой  историей,  талантливыми  людьми.  На  вечер  также  была  приглашена  Любовь  Платоновна  Панасюк,  известная  </w:t>
      </w:r>
      <w:proofErr w:type="spellStart"/>
      <w:r w:rsidRPr="00B0710C">
        <w:rPr>
          <w:rFonts w:ascii="Times New Roman" w:hAnsi="Times New Roman" w:cs="Times New Roman"/>
          <w:sz w:val="28"/>
          <w:szCs w:val="28"/>
        </w:rPr>
        <w:t>акшинская</w:t>
      </w:r>
      <w:proofErr w:type="spellEnd"/>
      <w:r w:rsidRPr="00B0710C">
        <w:rPr>
          <w:rFonts w:ascii="Times New Roman" w:hAnsi="Times New Roman" w:cs="Times New Roman"/>
          <w:sz w:val="28"/>
          <w:szCs w:val="28"/>
        </w:rPr>
        <w:t xml:space="preserve">  поэтесса,  член  Союза  писателей  России,   выступившая  перед  зрителями  со  своими  стихами,  а  также  были  впервые  показаны  видеоролики  с  песнями  на  ее  стихи,  (автор  музыки  и  исполнитель  </w:t>
      </w:r>
      <w:proofErr w:type="spellStart"/>
      <w:r w:rsidRPr="00B0710C">
        <w:rPr>
          <w:rFonts w:ascii="Times New Roman" w:hAnsi="Times New Roman" w:cs="Times New Roman"/>
          <w:sz w:val="28"/>
          <w:szCs w:val="28"/>
        </w:rPr>
        <w:t>А.Филяев</w:t>
      </w:r>
      <w:proofErr w:type="spellEnd"/>
      <w:r w:rsidRPr="00B0710C">
        <w:rPr>
          <w:rFonts w:ascii="Times New Roman" w:hAnsi="Times New Roman" w:cs="Times New Roman"/>
          <w:sz w:val="28"/>
          <w:szCs w:val="28"/>
        </w:rPr>
        <w:t>).</w:t>
      </w: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«Поэты  не  рождаются  случайно,  они  летят  на  Землю  с  высоты» -  пел  поэт  и  композитор  Игорь  Тальков.  Поэзия  пробуждает  в  каждом  из  нас  мир  добрых  чувств  и  благородных  мыслей,  дарит  нам  радость  и  красоту  жизни.  Говорят,  что  поэзия  -  это  высшая  форма  существования  языка,  а  еще  о  ней  можно  сказать  словами  Евгения  Евтушенко:</w:t>
      </w: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>Поэт  в  России  больше,  чем  поэт.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>В  ней  суждено  поэтами  рождаться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>Лишь  тем,  в  ком  бродит  гордый  дух  гражданства,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>Кому  уюта  нет,  покоя нет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      Поэт  в  ней – образ  века  своего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      И  будущего  призрачный  прообраз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      Поэт  подводит,  не  впадая  в  робость,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      Итог  всему,  что  было  до  него.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>Сумею  ли?  Культуры  не  хватает…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10C">
        <w:rPr>
          <w:rFonts w:ascii="Times New Roman" w:hAnsi="Times New Roman" w:cs="Times New Roman"/>
          <w:sz w:val="28"/>
          <w:szCs w:val="28"/>
        </w:rPr>
        <w:t>Нахватанность</w:t>
      </w:r>
      <w:proofErr w:type="spellEnd"/>
      <w:r w:rsidRPr="00B0710C">
        <w:rPr>
          <w:rFonts w:ascii="Times New Roman" w:hAnsi="Times New Roman" w:cs="Times New Roman"/>
          <w:sz w:val="28"/>
          <w:szCs w:val="28"/>
        </w:rPr>
        <w:t xml:space="preserve">  пророчеств  не  сулит…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>Но  дух  России  надо  мной  витает</w:t>
      </w:r>
    </w:p>
    <w:p w:rsidR="00B0710C" w:rsidRPr="00B0710C" w:rsidRDefault="00B0710C" w:rsidP="00B0710C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>И  дерзновенно  пробовать  велит.</w:t>
      </w: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Нечасто  вот  так,  по-дружески,  по-доброму,  мы  собираемся  вместе,  чтобы  побеседовать  с  поэтами,  побывать  в  стране  самых  простых  и  понятных  житейских  событий,  отозвавшихся  в  их  чутких  сердцах  и  возвращенных  нам,  читателям.</w:t>
      </w: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Евдокия  Афанасьевна  Потехина  представила  свои  стихи  впервые  «вживую»,  хотя  многие  знакомы  с  ее  творчеством  в  сети  Интернет.  Слова,  идущие  от  сердца,  стихи,  написанные  от  души,  не  могли   не  </w:t>
      </w:r>
      <w:r w:rsidRPr="00B0710C">
        <w:rPr>
          <w:rFonts w:ascii="Times New Roman" w:hAnsi="Times New Roman" w:cs="Times New Roman"/>
          <w:sz w:val="28"/>
          <w:szCs w:val="28"/>
        </w:rPr>
        <w:lastRenderedPageBreak/>
        <w:t>затронуть  слушателей.  Они  дороги  еще  и  тем,  что  в  них  говорилось  о  наших  земляках  -  солдатах,  участниках  СВО  на  Украине.</w:t>
      </w: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Дебют  своих  стихотворений  представила  Оксана  Валерьевна  </w:t>
      </w:r>
      <w:proofErr w:type="spellStart"/>
      <w:r w:rsidRPr="00B0710C">
        <w:rPr>
          <w:rFonts w:ascii="Times New Roman" w:hAnsi="Times New Roman" w:cs="Times New Roman"/>
          <w:sz w:val="28"/>
          <w:szCs w:val="28"/>
        </w:rPr>
        <w:t>Силинская</w:t>
      </w:r>
      <w:proofErr w:type="spellEnd"/>
      <w:r w:rsidRPr="00B0710C">
        <w:rPr>
          <w:rFonts w:ascii="Times New Roman" w:hAnsi="Times New Roman" w:cs="Times New Roman"/>
          <w:sz w:val="28"/>
          <w:szCs w:val="28"/>
        </w:rPr>
        <w:t xml:space="preserve">.  Они  посвящены    разным  темам:  любви,   </w:t>
      </w:r>
      <w:proofErr w:type="spellStart"/>
      <w:r w:rsidRPr="00B0710C">
        <w:rPr>
          <w:rFonts w:ascii="Times New Roman" w:hAnsi="Times New Roman" w:cs="Times New Roman"/>
          <w:sz w:val="28"/>
          <w:szCs w:val="28"/>
        </w:rPr>
        <w:t>Акше</w:t>
      </w:r>
      <w:proofErr w:type="spellEnd"/>
      <w:r w:rsidRPr="00B0710C">
        <w:rPr>
          <w:rFonts w:ascii="Times New Roman" w:hAnsi="Times New Roman" w:cs="Times New Roman"/>
          <w:sz w:val="28"/>
          <w:szCs w:val="28"/>
        </w:rPr>
        <w:t>,  ее  прошлому  и  настоящему,   для  детей.  Говорят,  что  талантливый  человек  талантлив  во  всем,  и  это  в  полной  мере  относится  к  Оксане  Валерьевне.  Ее  картины  природы,  написанные  в  интересной  манере,  очень  заинтересовали  участников  вечера.  Несомненно,  в  них  чувствуется  настроение,  авторское  мышление,  красота,  даже  своего  рода  философия  окружающего  мира.</w:t>
      </w: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0710C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Pr="00B0710C">
        <w:rPr>
          <w:rFonts w:ascii="Times New Roman" w:hAnsi="Times New Roman" w:cs="Times New Roman"/>
          <w:sz w:val="28"/>
          <w:szCs w:val="28"/>
        </w:rPr>
        <w:t xml:space="preserve">  Леонидовна  Коростелева – третья  дебютантка  вечера.  И  опять  -  теплые,  задушевные  стихи,  особенно  для  детей,  которые  автор  пишет  давно,  но  выступила  с  ними  впервые  и  была  очень  тепло  принята  участниками  Литературной  гостиной.  Вызвали  также  восхищение  ее  поделки -   очень  красивые  искусственные  цветы.</w:t>
      </w: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Все  участники  вечера  согласились  с  предложением   подготовить  свои  стихотворения    для  издания  поэтического  сборника.  Вечер  завершился  дружным  чаепитием,  ведь  он  был  праздничным -  накануне  Нового  2023  года.  Любовь  Платоновна  Панасюк  читала  свои  стихи,  а  с  экрана  звучали  песни  на  стихи  великих  поэтов: </w:t>
      </w:r>
      <w:proofErr w:type="spellStart"/>
      <w:r w:rsidRPr="00B0710C">
        <w:rPr>
          <w:rFonts w:ascii="Times New Roman" w:hAnsi="Times New Roman" w:cs="Times New Roman"/>
          <w:sz w:val="28"/>
          <w:szCs w:val="28"/>
        </w:rPr>
        <w:t>М.Цветаевой</w:t>
      </w:r>
      <w:proofErr w:type="spellEnd"/>
      <w:r w:rsidRPr="00B0710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0710C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B0710C">
        <w:rPr>
          <w:rFonts w:ascii="Times New Roman" w:hAnsi="Times New Roman" w:cs="Times New Roman"/>
          <w:sz w:val="28"/>
          <w:szCs w:val="28"/>
        </w:rPr>
        <w:t xml:space="preserve">  и  др.  На  память   всем  были  подарены  сборники  стихов  поэта  Виктора  </w:t>
      </w:r>
      <w:proofErr w:type="spellStart"/>
      <w:r w:rsidRPr="00B0710C">
        <w:rPr>
          <w:rFonts w:ascii="Times New Roman" w:hAnsi="Times New Roman" w:cs="Times New Roman"/>
          <w:sz w:val="28"/>
          <w:szCs w:val="28"/>
        </w:rPr>
        <w:t>Кобисского</w:t>
      </w:r>
      <w:proofErr w:type="spellEnd"/>
      <w:r w:rsidRPr="00B0710C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C5339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10C">
        <w:rPr>
          <w:rFonts w:ascii="Times New Roman" w:hAnsi="Times New Roman" w:cs="Times New Roman"/>
          <w:sz w:val="28"/>
          <w:szCs w:val="28"/>
        </w:rPr>
        <w:t xml:space="preserve">     Настроение  у  всех  было  отличное,  такие  вечера нужны,  ведь  наше  время  отличается  ограниченным  общением.  Сегодня  так  важно  сплочение,  единство  силы  и  духа народа,    а  поэзия  этому  способствует,  она  всегда  была  и  будет   эталоном  людской  совести, нравственности,  красоты и патриотизма.  Надеемся,  такие  встречи  будут  нужны  всегда.</w:t>
      </w:r>
    </w:p>
    <w:p w:rsid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583E371" wp14:editId="6FB933D3">
            <wp:extent cx="1470660" cy="1938655"/>
            <wp:effectExtent l="0" t="0" r="0" b="4445"/>
            <wp:docPr id="7" name="Рисунок 7" descr="https://aksha-biblio.ucoz.ru/FOTO23/1/20230110_1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sha-biblio.ucoz.ru/FOTO23/1/20230110_1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659C9B3" wp14:editId="3D9B9552">
            <wp:extent cx="1477645" cy="1924050"/>
            <wp:effectExtent l="0" t="0" r="8255" b="0"/>
            <wp:docPr id="6" name="Рисунок 6" descr="https://aksha-biblio.ucoz.ru/FOTO23/1/20230110_2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ksha-biblio.ucoz.ru/FOTO23/1/20230110_2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294414B" wp14:editId="3C99C59E">
            <wp:extent cx="1470660" cy="1924050"/>
            <wp:effectExtent l="0" t="0" r="0" b="0"/>
            <wp:docPr id="5" name="Рисунок 5" descr="https://aksha-biblio.ucoz.ru/FOTO23/1/20230110_3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ksha-biblio.ucoz.ru/FOTO23/1/20230110_3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E0A61E4" wp14:editId="4F5A4410">
            <wp:extent cx="1448435" cy="1924050"/>
            <wp:effectExtent l="0" t="0" r="0" b="0"/>
            <wp:docPr id="3" name="Рисунок 3" descr="https://aksha-biblio.ucoz.ru/FOTO23/1/20230110_5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ksha-biblio.ucoz.ru/FOTO23/1/20230110_5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0C514F7" wp14:editId="33C21608">
            <wp:extent cx="1455420" cy="1924050"/>
            <wp:effectExtent l="0" t="0" r="0" b="0"/>
            <wp:docPr id="4" name="Рисунок 4" descr="https://aksha-biblio.ucoz.ru/FOTO23/1/20230110_4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ksha-biblio.ucoz.ru/FOTO23/1/20230110_4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D1FA3D5" wp14:editId="31DCF9E5">
            <wp:extent cx="1572895" cy="1924050"/>
            <wp:effectExtent l="0" t="0" r="8255" b="0"/>
            <wp:docPr id="1" name="Рисунок 1" descr="https://aksha-biblio.ucoz.ru/FOTO23/1/20230110_7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ksha-biblio.ucoz.ru/FOTO23/1/20230110_7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0710C" w:rsidRPr="00B0710C" w:rsidRDefault="00B0710C" w:rsidP="00B071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10C" w:rsidRPr="00B0710C" w:rsidRDefault="00B0710C" w:rsidP="00B0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B071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Мария  Никифорова,  библиотекарь  МУК  МЦБ</w:t>
      </w:r>
    </w:p>
    <w:p w:rsidR="00B0710C" w:rsidRPr="00B0710C" w:rsidRDefault="00B0710C" w:rsidP="00B07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B0710C" w:rsidRPr="00B0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0C"/>
    <w:rsid w:val="00067F7E"/>
    <w:rsid w:val="009C5339"/>
    <w:rsid w:val="00B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710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0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710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0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ksha-biblio.ucoz.ru/FOTO23/1/20230110_4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sha-biblio.ucoz.ru/FOTO23/1/20230110_2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aksha-biblio.ucoz.ru/FOTO23/1/20230110_5.jpg" TargetMode="External"/><Relationship Id="rId5" Type="http://schemas.openxmlformats.org/officeDocument/2006/relationships/hyperlink" Target="https://aksha-biblio.ucoz.ru/FOTO23/1/20230110_1.jpg" TargetMode="External"/><Relationship Id="rId15" Type="http://schemas.openxmlformats.org/officeDocument/2006/relationships/hyperlink" Target="https://aksha-biblio.ucoz.ru/FOTO23/1/20230110_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ksha-biblio.ucoz.ru/FOTO23/1/20230110_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2</cp:revision>
  <dcterms:created xsi:type="dcterms:W3CDTF">2023-08-30T05:33:00Z</dcterms:created>
  <dcterms:modified xsi:type="dcterms:W3CDTF">2023-08-31T00:26:00Z</dcterms:modified>
</cp:coreProperties>
</file>