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88" w:rsidRPr="003B0BA7" w:rsidRDefault="00F54288" w:rsidP="00F54288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B0BA7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F54288" w:rsidRPr="007900D6" w:rsidRDefault="00F54288" w:rsidP="00F5428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0B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проведении публичных консультаций в целях оценки регулирующего </w:t>
      </w:r>
      <w:proofErr w:type="gramStart"/>
      <w:r w:rsidRPr="003B0BA7">
        <w:rPr>
          <w:rFonts w:ascii="Times New Roman" w:eastAsia="Calibri" w:hAnsi="Times New Roman"/>
          <w:b/>
          <w:sz w:val="28"/>
          <w:szCs w:val="28"/>
          <w:lang w:eastAsia="en-US"/>
        </w:rPr>
        <w:t>воздействия  проекта</w:t>
      </w:r>
      <w:proofErr w:type="gramEnd"/>
      <w:r w:rsidRPr="003B0BA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Постановления </w:t>
      </w:r>
      <w:r w:rsidRPr="003B0BA7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7900D6">
        <w:rPr>
          <w:rFonts w:ascii="Times New Roman" w:hAnsi="Times New Roman"/>
          <w:b/>
          <w:color w:val="000000"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Акшинского муниципаль</w:t>
      </w:r>
      <w:r>
        <w:rPr>
          <w:rFonts w:ascii="Times New Roman" w:hAnsi="Times New Roman"/>
          <w:b/>
          <w:color w:val="000000"/>
          <w:sz w:val="28"/>
          <w:szCs w:val="28"/>
        </w:rPr>
        <w:t>ного округа Забайкальского края</w:t>
      </w:r>
      <w:r w:rsidRPr="003B0BA7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F54288" w:rsidRPr="003B0BA7" w:rsidRDefault="00F54288" w:rsidP="00F5428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54288" w:rsidRPr="003B0BA7" w:rsidRDefault="00F54288" w:rsidP="00F54288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B0BA7">
        <w:rPr>
          <w:rFonts w:ascii="Times New Roman" w:eastAsia="Calibri" w:hAnsi="Times New Roman"/>
          <w:sz w:val="28"/>
          <w:szCs w:val="28"/>
          <w:lang w:eastAsia="en-US"/>
        </w:rPr>
        <w:t>Уважаемый участник публичных консультаций!</w:t>
      </w:r>
    </w:p>
    <w:p w:rsidR="00F54288" w:rsidRPr="003B0BA7" w:rsidRDefault="00F54288" w:rsidP="00F5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288" w:rsidRPr="003B0BA7" w:rsidRDefault="00F54288" w:rsidP="00F542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BA7">
        <w:rPr>
          <w:rFonts w:ascii="Times New Roman" w:hAnsi="Times New Roman"/>
          <w:sz w:val="28"/>
          <w:szCs w:val="28"/>
        </w:rPr>
        <w:t xml:space="preserve">Настоящим администрация </w:t>
      </w:r>
      <w:r>
        <w:rPr>
          <w:rFonts w:ascii="Times New Roman" w:hAnsi="Times New Roman"/>
          <w:sz w:val="28"/>
          <w:szCs w:val="28"/>
        </w:rPr>
        <w:t xml:space="preserve">Акшинского муниципального округа Забайкальского края </w:t>
      </w:r>
      <w:r w:rsidRPr="003B0BA7">
        <w:rPr>
          <w:rFonts w:ascii="Times New Roman" w:hAnsi="Times New Roman"/>
          <w:sz w:val="28"/>
          <w:szCs w:val="28"/>
        </w:rPr>
        <w:t>уведомляет о проведении публичных консультаций в целях оценки рег</w:t>
      </w:r>
      <w:r w:rsidRPr="003B0BA7">
        <w:rPr>
          <w:rFonts w:ascii="Times New Roman" w:hAnsi="Times New Roman"/>
          <w:sz w:val="28"/>
          <w:szCs w:val="28"/>
        </w:rPr>
        <w:t>у</w:t>
      </w:r>
      <w:r w:rsidRPr="003B0BA7">
        <w:rPr>
          <w:rFonts w:ascii="Times New Roman" w:hAnsi="Times New Roman"/>
          <w:sz w:val="28"/>
          <w:szCs w:val="28"/>
        </w:rPr>
        <w:t>лирующего воздействия проекта но</w:t>
      </w:r>
      <w:r w:rsidRPr="003B0BA7">
        <w:rPr>
          <w:rFonts w:ascii="Times New Roman" w:hAnsi="Times New Roman"/>
          <w:sz w:val="28"/>
          <w:szCs w:val="28"/>
        </w:rPr>
        <w:t>р</w:t>
      </w:r>
      <w:r w:rsidRPr="003B0BA7">
        <w:rPr>
          <w:rFonts w:ascii="Times New Roman" w:hAnsi="Times New Roman"/>
          <w:sz w:val="28"/>
          <w:szCs w:val="28"/>
        </w:rPr>
        <w:t>мативного правового акта</w:t>
      </w:r>
    </w:p>
    <w:p w:rsidR="00F54288" w:rsidRPr="003B0BA7" w:rsidRDefault="00F54288" w:rsidP="00F542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5498"/>
      </w:tblGrid>
      <w:tr w:rsidR="00F54288" w:rsidRPr="003B0BA7" w:rsidTr="00485C90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3B0BA7" w:rsidRDefault="00F54288" w:rsidP="00485C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Вид муниципального норм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тивн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3B0BA7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роект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3B0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Акшинского муниципального округа Забайкальского края</w:t>
            </w:r>
          </w:p>
        </w:tc>
      </w:tr>
      <w:tr w:rsidR="00F54288" w:rsidRPr="00DB7397" w:rsidTr="00485C90">
        <w:trPr>
          <w:trHeight w:val="292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288" w:rsidRPr="003B0BA7" w:rsidRDefault="00F54288" w:rsidP="00485C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Наименование проекта муниц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пального нормативного правового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7900D6" w:rsidRDefault="00F54288" w:rsidP="00485C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0D6">
              <w:rPr>
                <w:rFonts w:ascii="Times New Roman" w:hAnsi="Times New Roman"/>
                <w:color w:val="000000"/>
                <w:sz w:val="28"/>
                <w:szCs w:val="28"/>
              </w:rPr>
      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Акшинского муниципального округа Забайкальского края</w:t>
            </w:r>
          </w:p>
        </w:tc>
      </w:tr>
      <w:tr w:rsidR="00F54288" w:rsidRPr="00DB7397" w:rsidTr="00485C90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288" w:rsidRPr="003B0BA7" w:rsidRDefault="00F54288" w:rsidP="00485C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Планируемый срок вступл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ния в силу проекта муниц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пального нормативного пр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вового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7900D6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3E6B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Следующий день после дня офиц</w:t>
            </w:r>
            <w:r w:rsidRPr="003E6B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3E6B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ального опубликования</w:t>
            </w:r>
          </w:p>
          <w:p w:rsidR="00F54288" w:rsidRPr="007900D6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F54288" w:rsidRPr="00DB7397" w:rsidTr="00485C90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288" w:rsidRPr="003B0BA7" w:rsidRDefault="00F54288" w:rsidP="00485C9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Необходимость или отсутс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вие необходимости устано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ления переходного периода для смены или изменения правового регулиров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7900D6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3E6B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переходного периода не тр</w:t>
            </w:r>
            <w:r w:rsidRPr="003E6B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3E6B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буется</w:t>
            </w:r>
          </w:p>
        </w:tc>
      </w:tr>
      <w:tr w:rsidR="00F54288" w:rsidRPr="00DB7397" w:rsidTr="00485C90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288" w:rsidRPr="003B0BA7" w:rsidRDefault="00F54288" w:rsidP="0048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 xml:space="preserve">Сведения об инициаторе 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(н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именование, местонахождение и контак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ный телефон):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3B0BA7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ЖКХ, экономики, сельского хозяйства и связи; Забайкальский край, Акшинский округ, с. Акша, ул. Партизанская, 20; 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тел.: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8(30231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)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3-20-89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54288" w:rsidRPr="00DB7397" w:rsidTr="00485C90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288" w:rsidRPr="00C05F12" w:rsidRDefault="00F54288" w:rsidP="0048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05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Краткое изложение цели правового регулирования: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DB7397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Проект разработан в целях определения пр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цедуры проведения общественных обсужд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ний проекта Постановления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 определении границ, прилегающих к некоторым организациям и объектам территорий, на которых не допу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кается розничная продажа алкогольной пр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ции.</w:t>
            </w:r>
          </w:p>
        </w:tc>
      </w:tr>
      <w:tr w:rsidR="00F54288" w:rsidRPr="00DB7397" w:rsidTr="00485C90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288" w:rsidRPr="00C05F12" w:rsidRDefault="00F54288" w:rsidP="0048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05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Краткое описание проблемы, на решение которой напра</w:t>
            </w:r>
            <w:r w:rsidRPr="00C05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</w:t>
            </w:r>
            <w:r w:rsidRPr="00C05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лено правовое регулиров</w:t>
            </w:r>
            <w:r w:rsidRPr="00C05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C05F1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ние: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DB7397" w:rsidRDefault="00F54288" w:rsidP="00485C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569E6">
              <w:rPr>
                <w:rFonts w:ascii="Times New Roman" w:hAnsi="Times New Roman"/>
                <w:sz w:val="28"/>
                <w:szCs w:val="28"/>
              </w:rPr>
              <w:t xml:space="preserve">Отсутствие правового акта, определяющего порядок 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проведения общественных обсу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дений проекта Постановления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 определении гр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ниц, прилегающих к некоторым организац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ям и объектам территорий, на которых не допускается розничная продажа алкогольной проду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</w:t>
            </w:r>
            <w:r w:rsidRPr="001569E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ции</w:t>
            </w:r>
            <w:r w:rsidRPr="001569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54288" w:rsidRPr="003B0BA7" w:rsidTr="00485C90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288" w:rsidRPr="003B0BA7" w:rsidRDefault="00F54288" w:rsidP="00485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Срок, в течение которого уполномоченный орган пр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нимает предложения и зам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чания к проекту</w:t>
            </w:r>
            <w:r w:rsidRPr="003B0BA7">
              <w:rPr>
                <w:rFonts w:eastAsia="Calibri"/>
                <w:lang w:eastAsia="en-US"/>
              </w:rPr>
              <w:t xml:space="preserve"> 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пального нормативного пр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вового акта: 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3B0BA7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22 августа 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 по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сентября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года</w:t>
            </w:r>
          </w:p>
        </w:tc>
      </w:tr>
      <w:tr w:rsidR="00F54288" w:rsidRPr="00F54288" w:rsidTr="00485C90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F54288" w:rsidRPr="003B0BA7" w:rsidRDefault="00F54288" w:rsidP="00485C90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Способ представления пре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ложений и замечаний к пр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екту</w:t>
            </w:r>
            <w:r w:rsidRPr="003B0BA7">
              <w:rPr>
                <w:rFonts w:eastAsia="Calibri"/>
                <w:lang w:eastAsia="en-US"/>
              </w:rPr>
              <w:t xml:space="preserve"> 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муниципального норм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тивного правов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 акта: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4288" w:rsidRPr="00F54288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0BA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электронной почте на адрес: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54288" w:rsidRPr="00F54288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5" w:history="1">
              <w:r w:rsidRPr="003E6B10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val="en-US" w:eastAsia="en-US"/>
                </w:rPr>
                <w:t>aksha</w:t>
              </w:r>
              <w:r w:rsidRPr="00F54288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eastAsia="en-US"/>
                </w:rPr>
                <w:t>_</w:t>
              </w:r>
              <w:r w:rsidRPr="003E6B10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val="en-US" w:eastAsia="en-US"/>
                </w:rPr>
                <w:t>adm</w:t>
              </w:r>
              <w:r w:rsidRPr="00F54288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eastAsia="en-US"/>
                </w:rPr>
                <w:t>.</w:t>
              </w:r>
              <w:r w:rsidRPr="003E6B10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val="en-US" w:eastAsia="en-US"/>
                </w:rPr>
                <w:t>e</w:t>
              </w:r>
              <w:r w:rsidRPr="00F54288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eastAsia="en-US"/>
                </w:rPr>
                <w:t>-</w:t>
              </w:r>
              <w:r w:rsidRPr="003E6B10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val="en-US" w:eastAsia="en-US"/>
                </w:rPr>
                <w:t>zab</w:t>
              </w:r>
              <w:r w:rsidRPr="00F54288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eastAsia="en-US"/>
                </w:rPr>
                <w:t>@</w:t>
              </w:r>
              <w:r w:rsidRPr="003E6B10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val="en-US" w:eastAsia="en-US"/>
                </w:rPr>
                <w:t>mail</w:t>
              </w:r>
              <w:r w:rsidRPr="00F54288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3E6B10">
                <w:rPr>
                  <w:rStyle w:val="a3"/>
                  <w:rFonts w:ascii="Times New Roman" w:eastAsia="Calibri" w:hAnsi="Times New Roman"/>
                  <w:i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F54288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</w:tbl>
    <w:p w:rsidR="00F54288" w:rsidRP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288" w:rsidRP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288" w:rsidRP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288" w:rsidRP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288" w:rsidRPr="00C06DD4" w:rsidRDefault="00F54288" w:rsidP="00F542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</w:t>
      </w: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Default="00F54288" w:rsidP="00F5428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54288" w:rsidRPr="00C06DD4" w:rsidRDefault="00F54288" w:rsidP="00F54288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ПЕРЕЧЕНЬ ВОПРОСОВ </w:t>
            </w:r>
          </w:p>
          <w:p w:rsidR="00F54288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 РАМКАХ ПРОВЕДЕНИЯ ПУБЛИЧНЫХ КОНСУЛЬТАЦИЙ ПО</w:t>
            </w:r>
          </w:p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F54288" w:rsidRDefault="00F54288" w:rsidP="00485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Постановления 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</w:t>
            </w:r>
            <w:r w:rsidRPr="00790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Акшинского муниципаль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ного округа Забайкальского края</w:t>
            </w:r>
            <w:r w:rsidRPr="003B0BA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_______________________</w:t>
            </w:r>
            <w:r w:rsidRPr="00C06DD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___</w:t>
            </w:r>
          </w:p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06D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(наименование проекта муниципального нормативного правого акта)</w:t>
            </w:r>
          </w:p>
          <w:p w:rsidR="00F54288" w:rsidRPr="00C06DD4" w:rsidRDefault="00F54288" w:rsidP="0048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адрес: __________</w:t>
            </w:r>
            <w:hyperlink r:id="rId6" w:history="1">
              <w:proofErr w:type="gramStart"/>
              <w:r w:rsidRPr="00C06DD4">
                <w:rPr>
                  <w:rFonts w:ascii="Times New Roman" w:hAnsi="Times New Roman"/>
                  <w:i/>
                  <w:color w:val="0000FF"/>
                  <w:sz w:val="28"/>
                  <w:szCs w:val="28"/>
                  <w:u w:val="single"/>
                </w:rPr>
                <w:t>aksha_adm.e-zab@mail.ru</w:t>
              </w:r>
            </w:hyperlink>
            <w:r w:rsidRPr="00C06DD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</w:t>
            </w:r>
            <w:proofErr w:type="gramEnd"/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</w:t>
            </w:r>
          </w:p>
          <w:p w:rsidR="00F54288" w:rsidRPr="00C06DD4" w:rsidRDefault="00F54288" w:rsidP="00485C90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06D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                            (указание адреса электронной почты уполномоченного органа), </w:t>
            </w:r>
          </w:p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позднее ________</w:t>
            </w:r>
            <w:r w:rsidRPr="00C06DD4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 сентября 2023 года</w:t>
            </w: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__________________ </w:t>
            </w:r>
          </w:p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C06DD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(дата)</w:t>
            </w:r>
          </w:p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Контактная информация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организации (для юридических лиц)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Сфера деятельности организации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Ф.И.О. контактного лица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Номер контактного телефона (укажите по желанию)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электронной почты (укажите по желанию)</w:t>
            </w:r>
          </w:p>
          <w:p w:rsidR="00F54288" w:rsidRPr="00C06DD4" w:rsidRDefault="00F54288" w:rsidP="00485C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6D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F54288" w:rsidRPr="00C06DD4" w:rsidRDefault="00F54288" w:rsidP="00485C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spacing w:before="120"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F54288" w:rsidRPr="00C06DD4" w:rsidRDefault="00F54288" w:rsidP="00F54288">
      <w:pPr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</w:rPr>
      </w:pPr>
      <w:r w:rsidRPr="00C06DD4">
        <w:rPr>
          <w:rFonts w:ascii="Times New Roman" w:hAnsi="Times New Roman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before="12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06DD4">
        <w:rPr>
          <w:rFonts w:ascii="Times New Roman" w:hAnsi="Times New Roman"/>
          <w:i/>
          <w:sz w:val="28"/>
          <w:szCs w:val="28"/>
        </w:rPr>
        <w:t>Существуют ли иные варианты достижения заявленных целей предлагаемого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before="12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06DD4">
        <w:rPr>
          <w:rFonts w:ascii="Times New Roman" w:hAnsi="Times New Roman"/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before="12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06DD4">
        <w:rPr>
          <w:rFonts w:ascii="Times New Roman" w:hAnsi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before="12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06DD4">
        <w:rPr>
          <w:rFonts w:ascii="Times New Roman" w:hAnsi="Times New Roman"/>
          <w:i/>
          <w:sz w:val="28"/>
          <w:szCs w:val="28"/>
        </w:rPr>
        <w:t>Существуют ли в предлагаемом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before="12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06DD4">
        <w:rPr>
          <w:rFonts w:ascii="Times New Roman" w:hAnsi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before="12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06DD4">
        <w:rPr>
          <w:rFonts w:ascii="Times New Roman" w:hAnsi="Times New Roman"/>
          <w:i/>
          <w:sz w:val="28"/>
          <w:szCs w:val="28"/>
        </w:rPr>
        <w:t xml:space="preserve"> Требуется ли переходный период для вступления в силу предлагаемого регулирования (если да, - какова его продолжительность), какие ограничения по срокам введения нового о регулирования необходимо учесть?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before="12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numPr>
          <w:ilvl w:val="0"/>
          <w:numId w:val="1"/>
        </w:numPr>
        <w:spacing w:before="120" w:after="0" w:line="240" w:lineRule="auto"/>
        <w:ind w:left="0" w:firstLine="35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C06DD4">
        <w:rPr>
          <w:rFonts w:ascii="Times New Roman" w:hAnsi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F54288" w:rsidRPr="00C06DD4" w:rsidTr="00485C90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88" w:rsidRPr="00C06DD4" w:rsidRDefault="00F54288" w:rsidP="00485C90">
            <w:pPr>
              <w:spacing w:before="12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:rsidR="00F54288" w:rsidRPr="00C06DD4" w:rsidRDefault="00F54288" w:rsidP="00F54288">
      <w:pPr>
        <w:spacing w:after="0" w:line="240" w:lineRule="auto"/>
        <w:ind w:left="357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F54288" w:rsidRPr="00C06DD4" w:rsidRDefault="00F54288" w:rsidP="00F54288">
      <w:pPr>
        <w:tabs>
          <w:tab w:val="left" w:pos="1276"/>
        </w:tabs>
        <w:spacing w:after="100" w:afterAutospacing="1" w:line="240" w:lineRule="auto"/>
        <w:ind w:left="4253"/>
        <w:jc w:val="center"/>
        <w:rPr>
          <w:rFonts w:ascii="Times New Roman" w:hAnsi="Times New Roman"/>
          <w:sz w:val="36"/>
          <w:szCs w:val="36"/>
        </w:rPr>
      </w:pPr>
    </w:p>
    <w:p w:rsidR="00F54288" w:rsidRDefault="00F54288" w:rsidP="00F542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6DD4">
        <w:rPr>
          <w:rFonts w:ascii="Times New Roman" w:hAnsi="Times New Roman"/>
          <w:sz w:val="28"/>
          <w:szCs w:val="28"/>
        </w:rPr>
        <w:t>__________________</w:t>
      </w:r>
    </w:p>
    <w:p w:rsidR="00267505" w:rsidRDefault="00267505">
      <w:bookmarkStart w:id="0" w:name="_GoBack"/>
      <w:bookmarkEnd w:id="0"/>
    </w:p>
    <w:sectPr w:rsidR="0026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5"/>
    <w:rsid w:val="00267505"/>
    <w:rsid w:val="00641955"/>
    <w:rsid w:val="00F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4E196-85F7-4C48-A1FA-F5B9F3B6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8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4288"/>
    <w:rPr>
      <w:color w:val="20589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ha_adm.e-zab@mail.ru" TargetMode="External"/><Relationship Id="rId5" Type="http://schemas.openxmlformats.org/officeDocument/2006/relationships/hyperlink" Target="mailto:aksha_adm.e-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4956</Characters>
  <Application>Microsoft Office Word</Application>
  <DocSecurity>0</DocSecurity>
  <Lines>159</Lines>
  <Paragraphs>59</Paragraphs>
  <ScaleCrop>false</ScaleCrop>
  <Company>Reanimator Extreme Edition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2023-09-28T02:28:00Z</dcterms:created>
  <dcterms:modified xsi:type="dcterms:W3CDTF">2023-09-28T02:29:00Z</dcterms:modified>
</cp:coreProperties>
</file>