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F7" w:rsidRPr="00D61CF7" w:rsidRDefault="00C90AD0" w:rsidP="00BF54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</w:p>
    <w:p w:rsidR="00D61CF7" w:rsidRPr="00D61CF7" w:rsidRDefault="00BC537B" w:rsidP="00BF54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</w:t>
      </w:r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ОКРУГА</w:t>
      </w:r>
    </w:p>
    <w:p w:rsidR="00C90AD0" w:rsidRPr="00D61CF7" w:rsidRDefault="00BC537B" w:rsidP="00BF54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</w:t>
      </w:r>
    </w:p>
    <w:p w:rsidR="00BC537B" w:rsidRPr="00D61CF7" w:rsidRDefault="00BC537B" w:rsidP="00BF54AE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C90AD0" w:rsidRPr="00D61CF7" w:rsidRDefault="00C90AD0" w:rsidP="00BF54AE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BC537B" w:rsidRPr="00D61CF7" w:rsidRDefault="00382D17" w:rsidP="00BF54AE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 декабря 2023 года                                                                              № 89</w:t>
      </w:r>
      <w:r w:rsidR="00504C9B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BC537B" w:rsidRPr="00D61CF7" w:rsidRDefault="00D61CF7" w:rsidP="00D61CF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с. Акша </w:t>
      </w:r>
    </w:p>
    <w:p w:rsidR="00D61CF7" w:rsidRPr="00D61CF7" w:rsidRDefault="00D61CF7" w:rsidP="00D61CF7">
      <w:pPr>
        <w:pStyle w:val="ConsPlusTitle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F54AE" w:rsidRPr="00D61CF7">
        <w:rPr>
          <w:rFonts w:ascii="Times New Roman" w:hAnsi="Times New Roman" w:cs="Times New Roman"/>
          <w:sz w:val="28"/>
          <w:szCs w:val="28"/>
          <w:lang w:val="ru-RU"/>
        </w:rPr>
        <w:t>б утверждении положения об административной комиссии</w:t>
      </w:r>
    </w:p>
    <w:p w:rsidR="00C90AD0" w:rsidRPr="00D61CF7" w:rsidRDefault="00D61CF7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F54AE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ри администрации Акшинского муниципального округа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F54AE" w:rsidRPr="00D61CF7">
        <w:rPr>
          <w:rFonts w:ascii="Times New Roman" w:hAnsi="Times New Roman" w:cs="Times New Roman"/>
          <w:sz w:val="28"/>
          <w:szCs w:val="28"/>
          <w:lang w:val="ru-RU"/>
        </w:rPr>
        <w:t>абайкальского края</w:t>
      </w:r>
    </w:p>
    <w:p w:rsidR="00BC537B" w:rsidRPr="00D61CF7" w:rsidRDefault="00BC537B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5C33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4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Кодексом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об административных правонарушениях, </w:t>
      </w:r>
      <w:hyperlink r:id="rId5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от 04.06.2009 </w:t>
      </w:r>
      <w:r w:rsidRPr="00D61CF7">
        <w:rPr>
          <w:rFonts w:ascii="Times New Roman" w:hAnsi="Times New Roman" w:cs="Times New Roman"/>
          <w:sz w:val="28"/>
          <w:szCs w:val="28"/>
        </w:rPr>
        <w:t>N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крае", </w:t>
      </w:r>
      <w:hyperlink r:id="rId6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от 02.07.2009 </w:t>
      </w:r>
      <w:r w:rsidRPr="00D61CF7">
        <w:rPr>
          <w:rFonts w:ascii="Times New Roman" w:hAnsi="Times New Roman" w:cs="Times New Roman"/>
          <w:sz w:val="28"/>
          <w:szCs w:val="28"/>
        </w:rPr>
        <w:t>N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198-ЗЗК "Об административных правонарушениях", </w:t>
      </w:r>
      <w:hyperlink r:id="rId7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Уставом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Забайкальского края,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Акшинского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>округа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5C33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33CE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0AD0" w:rsidRPr="00D61CF7" w:rsidRDefault="00C90AD0" w:rsidP="005C33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5C33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w:anchor="P32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Положение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об административной комиссии при администрации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(прилагается).</w:t>
      </w:r>
    </w:p>
    <w:p w:rsidR="00C90AD0" w:rsidRPr="00D70041" w:rsidRDefault="00C90AD0" w:rsidP="005C33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2.  Настоящее постановление официально опубликовать путем размещения на официальном сайте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Забайкальского края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"Интернет" -</w:t>
      </w:r>
      <w:r w:rsidRPr="00D61C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1CF7">
        <w:rPr>
          <w:rFonts w:ascii="Times New Roman" w:hAnsi="Times New Roman" w:cs="Times New Roman"/>
          <w:b/>
          <w:sz w:val="28"/>
          <w:szCs w:val="28"/>
        </w:rPr>
        <w:t>http</w:t>
      </w:r>
      <w:r w:rsidRPr="00D61CF7">
        <w:rPr>
          <w:rFonts w:ascii="Times New Roman" w:hAnsi="Times New Roman" w:cs="Times New Roman"/>
          <w:b/>
          <w:sz w:val="28"/>
          <w:szCs w:val="28"/>
          <w:lang w:val="ru-RU"/>
        </w:rPr>
        <w:t>://</w:t>
      </w:r>
      <w:hyperlink r:id="rId8" w:tgtFrame="_blank" w:history="1">
        <w:r w:rsidR="00BC537B" w:rsidRPr="00D61CF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akshin</w:t>
        </w:r>
        <w:r w:rsidR="00BC537B" w:rsidRPr="00D61CF7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/>
          </w:rPr>
          <w:t>.75.</w:t>
        </w:r>
        <w:r w:rsidR="00BC537B" w:rsidRPr="00D61CF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ru</w:t>
        </w:r>
      </w:hyperlink>
    </w:p>
    <w:p w:rsidR="00C90AD0" w:rsidRPr="00D61CF7" w:rsidRDefault="00D70041" w:rsidP="005C33C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537B" w:rsidRDefault="00BC537B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041" w:rsidRDefault="00D70041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041" w:rsidRPr="00D61CF7" w:rsidRDefault="00D70041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537B" w:rsidRPr="00D61CF7" w:rsidRDefault="00C90AD0" w:rsidP="00D61CF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</w:p>
    <w:p w:rsidR="00D61CF7" w:rsidRDefault="00BC537B" w:rsidP="00D61CF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</w:t>
      </w:r>
    </w:p>
    <w:p w:rsidR="00BC537B" w:rsidRPr="00D61CF7" w:rsidRDefault="00BC537B" w:rsidP="00D61CF7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Забайкальского </w:t>
      </w:r>
      <w:r w:rsidR="00D61CF7">
        <w:rPr>
          <w:rFonts w:ascii="Times New Roman" w:hAnsi="Times New Roman" w:cs="Times New Roman"/>
          <w:sz w:val="28"/>
          <w:szCs w:val="28"/>
          <w:lang w:val="ru-RU"/>
        </w:rPr>
        <w:t xml:space="preserve">края                                                                                 </w:t>
      </w:r>
      <w:r w:rsidR="00D61CF7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Капустин П.М.                                                                                 </w:t>
      </w:r>
      <w:r w:rsidR="00D61CF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Утверждено</w:t>
      </w:r>
    </w:p>
    <w:p w:rsidR="00BC537B" w:rsidRPr="00D61CF7" w:rsidRDefault="00C90AD0" w:rsidP="00BF54A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</w:p>
    <w:p w:rsidR="00BC537B" w:rsidRPr="00D61CF7" w:rsidRDefault="00BC537B" w:rsidP="00BF54A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</w:t>
      </w:r>
    </w:p>
    <w:p w:rsidR="00BC537B" w:rsidRPr="00D61CF7" w:rsidRDefault="00BC537B" w:rsidP="00BF54A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Забайкальского края </w:t>
      </w:r>
    </w:p>
    <w:p w:rsidR="00C90AD0" w:rsidRPr="00D61CF7" w:rsidRDefault="00C90AD0" w:rsidP="00BF54AE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82D17">
        <w:rPr>
          <w:rFonts w:ascii="Times New Roman" w:hAnsi="Times New Roman" w:cs="Times New Roman"/>
          <w:sz w:val="28"/>
          <w:szCs w:val="28"/>
          <w:lang w:val="ru-RU"/>
        </w:rPr>
        <w:t>11.12.2023 г.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2D17">
        <w:rPr>
          <w:rFonts w:ascii="Times New Roman" w:hAnsi="Times New Roman" w:cs="Times New Roman"/>
          <w:sz w:val="28"/>
          <w:szCs w:val="28"/>
          <w:lang w:val="ru-RU"/>
        </w:rPr>
        <w:t>89</w:t>
      </w:r>
      <w:r w:rsidR="00504C9B">
        <w:rPr>
          <w:rFonts w:ascii="Times New Roman" w:hAnsi="Times New Roman" w:cs="Times New Roman"/>
          <w:sz w:val="28"/>
          <w:szCs w:val="28"/>
          <w:lang w:val="ru-RU"/>
        </w:rPr>
        <w:t>7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BF54AE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32"/>
      <w:bookmarkEnd w:id="0"/>
      <w:r w:rsidRPr="00D61CF7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C90AD0" w:rsidRPr="00D61CF7" w:rsidRDefault="00BF54AE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Об административной комиссии при администрации</w:t>
      </w:r>
    </w:p>
    <w:p w:rsidR="00C90AD0" w:rsidRPr="00D61CF7" w:rsidRDefault="00BF54AE" w:rsidP="00BF54A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b/>
          <w:sz w:val="28"/>
          <w:szCs w:val="28"/>
          <w:lang w:val="ru-RU"/>
        </w:rPr>
        <w:t>Акшинского муниципального округа  забайкальского края</w:t>
      </w:r>
    </w:p>
    <w:p w:rsidR="00BC537B" w:rsidRPr="00D61CF7" w:rsidRDefault="00BC537B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1.1. Административная комиссия при администрации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(далее - административная комиссия) является постоянно действующим коллегиальным органом, созданным в целях осуществления производства по делам об административных правонарушениях и применения мер административного принуждения.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Административная комиссия рассматривает дела об административных правонарушениях, предусмотренных законами Забайкальского края, в пределах полномочий, установленных законами края.</w:t>
      </w:r>
    </w:p>
    <w:p w:rsidR="00BC537B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1.2. Административная комиссия создается в границах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при администрации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Забайкальского края. 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1.3. Административная комиссия создается постановлением администрации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537B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1.4. Административная комиссия в своей деятельности руководствуется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C537B" w:rsidRPr="00D61CF7" w:rsidRDefault="00BC537B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>
        <w:r w:rsidR="00C90AD0" w:rsidRPr="00D61CF7">
          <w:rPr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об административных правонарушениях, </w:t>
      </w:r>
    </w:p>
    <w:p w:rsidR="00BC537B" w:rsidRPr="00D61CF7" w:rsidRDefault="00BC537B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0">
        <w:r w:rsidR="00C90AD0" w:rsidRPr="00D61CF7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от 04.06.2009 </w:t>
      </w:r>
      <w:r w:rsidR="00C90AD0" w:rsidRPr="00D61CF7">
        <w:rPr>
          <w:rFonts w:ascii="Times New Roman" w:hAnsi="Times New Roman" w:cs="Times New Roman"/>
          <w:sz w:val="28"/>
          <w:szCs w:val="28"/>
        </w:rPr>
        <w:t>N</w:t>
      </w:r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крае", </w:t>
      </w:r>
    </w:p>
    <w:p w:rsidR="00BC537B" w:rsidRPr="00D61CF7" w:rsidRDefault="00BC537B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hyperlink r:id="rId11">
        <w:r w:rsidR="00C90AD0" w:rsidRPr="00D61CF7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от 02.07.2009 </w:t>
      </w:r>
      <w:r w:rsidR="00C90AD0" w:rsidRPr="00D61CF7">
        <w:rPr>
          <w:rFonts w:ascii="Times New Roman" w:hAnsi="Times New Roman" w:cs="Times New Roman"/>
          <w:sz w:val="28"/>
          <w:szCs w:val="28"/>
        </w:rPr>
        <w:t>N</w:t>
      </w:r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198-ЗЗК "Об административных правонарушениях", </w:t>
      </w:r>
    </w:p>
    <w:p w:rsidR="00BF54AE" w:rsidRPr="00D61CF7" w:rsidRDefault="00BF54AE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sz w:val="28"/>
          <w:szCs w:val="28"/>
          <w:lang w:val="ru-RU"/>
        </w:rPr>
        <w:t xml:space="preserve">- </w:t>
      </w:r>
      <w:hyperlink r:id="rId12">
        <w:r w:rsidR="00C90AD0" w:rsidRPr="00D61CF7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="00C90AD0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537B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1.5. Административная комиссия имеет печать, содержащую полное наименование комиссии, штампы и бланки со своим наименованием. Административная комиссия не является юридическим лицом.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1.6. Срок полномочий административной комиссии составляет четыре года. 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1.7. Административная комиссия нового состава должна быть сформирована не позднее 15 дней после даты истечения срока полномочий административной комиссии прежнего состава.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1.8. Первое заседание административной комиссии проводится не позднее 15 дней со дня ее создания.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1.9. Задачи административной комиссии: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1.9.1. Основными задачами административной комиссии являются: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разрешение дела об административном правонарушении в точном соответствии с действующим законодательством;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обеспечение исполнения вынесенного постановления по делу об административном правонарушении;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выявление причин и условий, способствующих совершению административных правонарушений.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1.9.2. Наряду с решением основных задач деятельность административной комиссии направлена на профилактику совершения административных правонарушений на территории </w:t>
      </w:r>
      <w:r w:rsidR="00D95151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 СОСТАВ АДМИНИСТРАТИВНОЙ КОМИССИИ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2.1. Административная комиссия создается численностью пять - девять человек.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2.2. Состав административной комиссии утверждается постановлением администрации </w:t>
      </w:r>
      <w:r w:rsidR="00D95151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2.3. Членами административной комиссии могут быть граждане Российской Федерации, достигшие 18 лет, постоянно или преимущественно проживающие на территории </w:t>
      </w:r>
      <w:r w:rsidR="00D95151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2.4. Членами административной комиссии не могут быть лица, имеющие непогашенную или неснятую судимость, привлекавшиеся к административной ответственности в течение года, предшествующего дню назначения в состав административной комиссии, а также признанные судом недееспособными или ограниченно дееспособными.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2.5. Членами административной комиссии назначаются лица только при наличии их письменного согласия.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2.6. Ответственный секретарь административной комиссии должен иметь юридическое образование.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2.7. Члены административной комиссии осуществляют свои полномочия на общественных началах.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2.8. Осуществление полномочий члена административной комиссии начинается со дня первого заседания административной комиссии и прекращается со дня первого заседания административной комиссии нового состава.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2.9. Полномочия члена административной комиссии прекращаются досрочно в случае: подачи членом административной комиссии письменного заявления о прекращении полномочий; утраты членом административной комиссии гражданства Российской Федерации; вступления в отношении члена административной комиссии в законную силу обвинительного приговора суда;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 систематического невыполнения членом административной комиссии обязанностей, выразившегося в уклонении более трех раз подряд от участия в заседаниях административной комиссии без уважительных причин; смерти члена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2.10. В случае досрочного прекращения полномочий члена административной комиссии новый член административной комиссии должен быть назначен в течение 15 дней со дня прекращения полномочий прежнего члена административной комиссии.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3. ПОРЯДОК РАБОТЫ АДМИНИСТРАТИВНОЙ КОМИССИИ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3.1. Дела об административных правонарушениях рассматриваются административной комиссией на заседаниях.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3.2. Заседания административной комиссии проводятся по мере необходимости, но не реже одного раза в месяц.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3.3. Члены административной комиссии заблаговременно извещаются о месте, дате и времени заседания.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3.4.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3.5. Заседание административной комиссии открывает и ведет председатель административной комиссии, а в случае его отсутствия - заместитель председателя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3.6. Постановления и определения по делам об административных правонарушениях принимаются простым большинством голосов от числа членов административной комиссии, присутствующих на заседании.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4. ПОЛНОМОЧИЯ ЧЛЕНОВ АДМИНИСТРАТИВНОЙ КОМИССИИ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4.1. Административная комиссия состоит из председателя административной комиссии, заместителя председателя, ответственного секретаря и иных членов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4.2. В состав административной комиссии могут входить секретари административной комиссии. Количество секретарей административной комиссии зависит от количества протоколов об административных правонарушениях, поступивших в отчетном году, и определяется по следующей шкале: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 среднемесячном количестве поступивших протоколов от 500 до 1000 - 1 секретарь;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при среднемесячном количестве поступивших протоколов свыше 1000 - 2 секретаря.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4.3. Члены административной комиссии: участвуют в рассмотрении дел об административных правонарушениях; участвуют в голосовании при вынесении постановления или определения по делу об административном правонарушении; вносят предложения по рассматриваемому делу об административном правонарушении; осуществляют иные полномочия, предусмотренные </w:t>
      </w:r>
      <w:hyperlink r:id="rId13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Кодексом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об административных правонарушениях.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4.4. Кроме указанных полномочий членов комиссии: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председатель административной комиссии: осуществляет руководство деятельностью административной комиссии; организует работу административной комиссии, председательствует на ее заседаниях; вносит от имени административной комиссии предложения органам государственной власти, органам местного самоуправления по вопросам профилактики административных правонарушений; несет персональную ответственность за деятельность административной комиссии на подведомственной территории;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заместитель председателя административной комиссии: выполняет поручения председателя административной комиссии; исполняет обязанности председателя административной комиссии в его отсутствие;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ответственный секретарь административной комиссии: выполняет поручения административной комиссии; принимает меры по организационному обеспечению деятельности административной комиссии; извещает членов административной комиссии о месте, дате и времени заседания административной комиссии; организует предварительную подготовку дела об административном правонарушении к рассмотрению на заседании административной комиссии; осуществляет техническое обслуживание работы административной комиссии; ведет делопроизводство.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4.5. Обязанности секретаря административной комиссии могут осуществлять иные члены административной комиссии без увеличения численного состава административной комиссии.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 ПОРЯДОК ПРОИЗВОДСТВА ПО ДЕЛАМ ОБ АДМИНИСТРАТИВНЫХ</w:t>
      </w:r>
    </w:p>
    <w:p w:rsidR="00C90AD0" w:rsidRPr="00D61CF7" w:rsidRDefault="00C90AD0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ПРАВОНАРУШЕНИЯХ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5.1. Порядок производства по делам об административных правонарушениях устанавливается </w:t>
      </w:r>
      <w:hyperlink r:id="rId14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Кодексом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об административных правонарушениях.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5.2. Основанием для рассмотрения дела об административном правонарушении является протокол об административном правонарушении, составленный в установленном законом порядке, или постановление прокурора о возбуждении производства об административном правонарушении, которые при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поступлении регистрируются в специальном журнале.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5.3. Производство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отсутствие события административного правонарушения;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отсутствие состава административного правонарушения, в том числе не достижение физическим лицом на момент совершения противоправных действий (бездействия) возраста, предусмотренного законодательством для привлечения к административной ответственности (16 лет), или невменяемость физического лица, совершившего противоправные действия (бездействие);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действие лица в состоянии крайней необходимости;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издание акта амнистии, если такой акт устраняет применение административного наказания;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отмена закона, установившего административную ответственность;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истечение сроков давности привлечения к административной ответственности;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смерть физического лица, в отношении которого ведется производство по делу об административном правонарушении.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5.4. При подготовке к рассмотрению дела об административном правонарушении административной комиссией выясняют следующие вопросы: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относится ли к ее компетенции рассмотрение данного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имеются ли обстоятельства, исключающие возможность рассмотрения данного дела членом коллегиального органа;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правильно ли составлены протокол об административном правонарушении и другие протоколы, предусмотренные </w:t>
      </w:r>
      <w:hyperlink r:id="rId15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Кодексом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об административных правонарушениях, а также правильно ли оформлены иные материалы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имеются ли обстоятельства, исключающие производство по делу;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достаточно ли имеющихся по делу материалов для его рассмотрения по существу;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имеются ли ходатайства и отводы.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5.5.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 назначении времени и места рассмотрения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о вызове лиц, указанных в </w:t>
      </w:r>
      <w:hyperlink r:id="rId16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статьях 25.1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17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25.10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правонарушениях, об истребовании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необходимых дополнительных материалов по делу, о назначении экспертизы;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об отложении рассмотрения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комиссии, к которой протокол об административном правонарушении и другие материалы дела поступили на рассмотрение, либо вынесено определение об отводе состава административной комиссии, члена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5.6. При наличии обстоятельств, предусмотренных </w:t>
      </w:r>
      <w:hyperlink r:id="rId18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статьей 24.5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правонарушениях, выносится постановление о прекращении производства по делу об административном правонарушении.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5.7. В случае, если рассмотрение дела об административном правонарушении отложено в связи с неявкой без уважительной причины лиц, указанных в </w:t>
      </w:r>
      <w:hyperlink r:id="rId19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части 1 статьи 27.15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административная комиссия, рассматривающая дело, выносит определение о приводе указанных лиц.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5.8. В случае необходимости административная комиссия может затребовать от учреждений и организаций, независимо от их форм собственности, документы, необходимые для разрешения дела об административном правонарушении, вызывать должностных лиц и граждан для получения сведений по рассматриваемому делу, поручать члену комиссии проверять существо дела путем сбора необходимых сведений по делу.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5.9. Дело об административном правонарушении рассматривается комиссией в пятнадцатидневный срок со дня получения протокола об административном правонарушении и других материалов. В случае получения ходатайств от участников производства срок рассмотрения дела может быть продлен комиссией, но не более чем на один месяц.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5.10. Дело об административном правонарушении рассматривается при участии лица, в отношении которого ведется производство по делу об административном правонарушении, ему обеспечивается право ознакомления с протоколом и другими материалами, относящимися к делу. В отсутствие указанного лица дело может быть рассмотрено лишь в случаях, предусмотренных </w:t>
      </w:r>
      <w:hyperlink r:id="rId20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частью 3 статьи 28.6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правонарушениях, либо если имеются данные о надлежащем извещении лица о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5.11. При рассмотрении дела об административном правонарушении ведутся протоколы заседаний административной комиссии, которые нумеруются в хронологическом порядке (нумерация начинается ежегодно с 1 января).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5.12. В протоколах указываются дата и место проведения заседаний, наименование и состав административной комиссии, содержание рассматриваемых дел, сведения о явке лиц, участвующих в рассмотрении дел, отводы, ходатайства и результаты их рассмотрения, объяснения, показания, пояснения и заключения соответствующих лиц, участвующих в рассмотрении дела, ходатайства, документы, исследованные при рассмотрении дела, результаты рассмотрения дел.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5.13. Протокол подписывается председательствующим в заседании административной комиссии и секретарем заседания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5.14. Рассмотрев дело об административном правонарушении, административная комиссия выносит постановление по делу, которое объявляется немедленно по окончании рассмотрения.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по решению административной комиссии, рассматривающей дело об административном правонарушении, составление мотивированного постановления может быть отложено </w:t>
      </w:r>
      <w:r w:rsidRPr="00D61CF7">
        <w:rPr>
          <w:rFonts w:ascii="Times New Roman" w:hAnsi="Times New Roman" w:cs="Times New Roman"/>
          <w:b/>
          <w:sz w:val="28"/>
          <w:szCs w:val="28"/>
          <w:lang w:val="ru-RU"/>
        </w:rPr>
        <w:t>на срок не более чем три дня со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дня окончания разбирательства дела, при этом резолютивная часть постановления должна быть объявлена немедленно по окончании рассмотрения дела. День изготовления постановления в полном объеме является днем его вынесения.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5.15. В результате рассмотрения дела комиссия выносит одно из следующих постановлений: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 назначении административного наказания;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 прекращении дела административного производства.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5.16. Постановление о прекращении производства по делу об административном правонарушении выносится в случае: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наличия хотя бы одного из обстоятельств, предусмотренных </w:t>
      </w:r>
      <w:hyperlink r:id="rId21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статьей 24.5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объявления устного замечания в соответствии со </w:t>
      </w:r>
      <w:hyperlink r:id="rId22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статьей 2.9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прекращения производства по делу и передачи материалов дела прокурору, в орган предварительного следствия или в орган дознания в случае, если в действиях (бездействии) содержатся признаки преступления;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5.17. 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135"/>
      <w:bookmarkEnd w:id="1"/>
      <w:r w:rsidRPr="00D61CF7">
        <w:rPr>
          <w:rFonts w:ascii="Times New Roman" w:hAnsi="Times New Roman" w:cs="Times New Roman"/>
          <w:sz w:val="28"/>
          <w:szCs w:val="28"/>
          <w:lang w:val="ru-RU"/>
        </w:rPr>
        <w:t>5.18. Постановление административной комиссии содержит: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наименование и состав комиссии, вынесшей постановление;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- дату и место рассмотрения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сведения о лице, в отношении которого рассмотрено дело;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обстоятельства, установленные при рассмотрении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- статью </w:t>
      </w:r>
      <w:hyperlink r:id="rId23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Закона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от 02.07.2009 </w:t>
      </w:r>
      <w:r w:rsidRPr="00D61CF7">
        <w:rPr>
          <w:rFonts w:ascii="Times New Roman" w:hAnsi="Times New Roman" w:cs="Times New Roman"/>
          <w:sz w:val="28"/>
          <w:szCs w:val="28"/>
        </w:rPr>
        <w:t>N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198-ЗЗК "Об административных правонарушениях", либо основания прекращения производства по делу;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мотивированное решение по делу;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срок и порядок обжалования постановления.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5.19. В случае наложения административного штрафа в постановлении по делу об административном правонарушении, помимо указанных в </w:t>
      </w:r>
      <w:hyperlink w:anchor="P135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пункте 5.18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 сведений, должна быть указана информация, необходимая в соответствии с правилами заполнения расчетных документов на перечисление суммы административного штрафа, предусмотренными законодательством Российской Федерации о национальной платежной системе.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5.20. Постановление административной комиссии подписывается председательствующим в заседании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5.21. Копия постановления административной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</w:t>
      </w:r>
      <w:r w:rsidRPr="005C33CE">
        <w:rPr>
          <w:rFonts w:ascii="Times New Roman" w:hAnsi="Times New Roman" w:cs="Times New Roman"/>
          <w:sz w:val="28"/>
          <w:szCs w:val="28"/>
          <w:lang w:val="ru-RU"/>
        </w:rPr>
        <w:t>в течение трех дней со дня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вынесения указанного постановления.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5.22. Определение административной комиссии содержит: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наименование и состав комиссии, вынесшей определение;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дата и место рассмотрения заявления, ходатайства, материалов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сведения о лице, которое подало заявление, ходатайство либо в отношении которого рассмотрены материалы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содержание заявления, ходатайства;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обстоятельства, установленные при рассмотрении заявления, ходатайства, материалов дела;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решение, принятое по результатам рассмотрения заявления, ходатайства, материалов дела.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5.23. Определение административной комиссии подписывается председательствующим в заседании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5.24. Административная комиссия, вынесшая постановление, определение по делу об административном правонарушении, по заявлению лиц, указанных в </w:t>
      </w:r>
      <w:hyperlink r:id="rId24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статьях 25.1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25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25.5.1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26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25.11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правонарушениях, судебного пристава-исполнителя, органа, должностного лица, исполняющих постановление, определение по делу об административном правонарушении, или по своей инициативе вправе исправить допущенные в постановлении, определении описки, опечатки и арифметические ошибки без изменения содержания постановления, определения.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5.25. Исправление описки, опечатки или арифметической ошибки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производится в виде определения.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5.26. Копия определения об исправлениях, внесенных в постановление, определение по делу об административном правонарушении, в течение трех дней со дня вынесения соответствующего определения направляются лицам, указанным в </w:t>
      </w:r>
      <w:hyperlink r:id="rId27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статьях 25.1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28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25.5.1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29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25.11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Кодекса Российской Федерации об административных правонарушениях, судебному приставу-исполнителю, органу, должностному лицу, исполняющим постановление, определение по делу об административном правонарушении, в случае подачи ими соответствующего заявления.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5.27. Если при рассмотрении дела об административном правонарушении, будет установлено, что в правонарушении содержаться признаки преступления, то все материалы передаются в правоохранительные органы.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5.28. При установлении в ходе рассмотрения дела об административном правонарушении причин и условий, способствовавших совершению правонарушения, административная комиссия направляет представление соответствующим предприятиям, организациям и учреждениям и должностным лицам о принятии мер по устранению этих причин и условий. Указанные организации и лица обязаны в месячный срок со дня поступления предложения, сообщить административной комиссии, внесшей предложение о принятых мерах.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6. ИСПОЛНЕНИЕ ПОСТАНОВЛЕНИЙ О НАЗНАЧЕНИИ АДМИНИСТРАТИВНЫХ</w:t>
      </w:r>
    </w:p>
    <w:p w:rsidR="00C90AD0" w:rsidRPr="00D61CF7" w:rsidRDefault="00C90AD0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НАКАЗАНИЙ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6.1. Порядок исполнения постановлений о назначении административных наказаний устанавливается </w:t>
      </w:r>
      <w:hyperlink r:id="rId30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Кодексом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 об административных правонарушениях.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7. ПОРЯДОК ОБЖАЛОВАНИЯ ПОСТАНОВЛЕНИЙ АДМИНИСТРАТИВНОЙ</w:t>
      </w:r>
    </w:p>
    <w:p w:rsidR="00C90AD0" w:rsidRPr="00D61CF7" w:rsidRDefault="00C90AD0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7.1. Постановление административной комиссии по делу об административном правонарушении может быть обжаловано в районный суд, по месту нахождения административной комиссии.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7.2.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В случае пропуска срока, установленного дня подачи жалобы, по уважительным причинам, этот срок по ходатайству лица, подающего жалобу, может быть восстановлен судьей правомочным рассматривать жалобу.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7.3. Не вступившее в законную силу постановление по делу об административном правонарушении может быть опротестовано прокурором.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8. ОТЧЕТНОСТЬ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8.1. Административная комиссия представляет в исполнительный орган государственной власти, уполномоченный Правительством Забайкальского края следующие документы: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ежеквартальную и годовую бухгалтерскую и финансовую отчетность об использовании средств, предоставленных из бюджета Забайкальского края на осуществление государственного полномочия, в установленные сроки;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годовые отчеты о проведенных мероприятиях по осуществлению государственного полномочия;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расчет расходов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 на следующий год - ежегодно в сроки, установленные бюджетным законодательством.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8.2. В случае прекращения осуществления государственного полномочия отчеты об использовании материальных и финансовых средств, полученных из бюджета края на осуществление государственного полномочия, предоставляются администрацией </w:t>
      </w:r>
      <w:r w:rsidR="002508AC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Забайкальского края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в исполнительный орган государственной власти, уполномоченный Правительством Забайкальского края, в течение месяца со дня вступления в силу закона Забайкальского края о прекращении осуществления органом местного самоуправления </w:t>
      </w:r>
      <w:r w:rsidR="002508AC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полномочия.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9. ФИНАНСОВОЕ ОБЕСПЕЧЕНИЕ ДЕЯТЕЛЬНОСТИ АДМИНИСТРАТИВНОЙ</w:t>
      </w:r>
    </w:p>
    <w:p w:rsidR="00C90AD0" w:rsidRPr="00D61CF7" w:rsidRDefault="00C90AD0" w:rsidP="00BF54A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9.1. Финансовое обеспечение деятельности административной комиссии </w:t>
      </w:r>
      <w:r w:rsidR="002508AC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Забайкальского края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осуществляется за счет предоставляемой бюджету муниципального района субвенции из бюджета Забайкальского края на очередной финансовый год в порядке, установленном Правительством Забайкальского края.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9.2. Бухгалтерский учет средств, предоставляемой субвенции осуществляет главный специалист, главный бухгалтер администрации </w:t>
      </w:r>
      <w:r w:rsidR="002508AC" w:rsidRPr="00D61CF7">
        <w:rPr>
          <w:rFonts w:ascii="Times New Roman" w:hAnsi="Times New Roman" w:cs="Times New Roman"/>
          <w:sz w:val="28"/>
          <w:szCs w:val="28"/>
          <w:lang w:val="ru-RU"/>
        </w:rPr>
        <w:t>Акшинского муниципального округа  Забайкальского края.</w:t>
      </w:r>
    </w:p>
    <w:p w:rsidR="002508AC" w:rsidRPr="00D61CF7" w:rsidRDefault="002508AC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10. ПРЕКРАЩЕНИЕ ДЕЯТЕЛЬНОСТИ АДМИНИСТРАТИВНОЙ КОМИССИИ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10.1. Административная комиссия администрации </w:t>
      </w:r>
      <w:r w:rsidR="002508AC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Забайкальского края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прекращает осуществлять свои полномочия при условии вступления в силу закона Забайкальского края, в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соответствии с которым </w:t>
      </w:r>
      <w:r w:rsidR="002508AC" w:rsidRPr="00D61CF7">
        <w:rPr>
          <w:rFonts w:ascii="Times New Roman" w:hAnsi="Times New Roman" w:cs="Times New Roman"/>
          <w:sz w:val="28"/>
          <w:szCs w:val="28"/>
          <w:lang w:val="ru-RU"/>
        </w:rPr>
        <w:t>Акшинский муниципальныйо округ  Забайкальского края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утрачивает обязанность по осуществлению государственного полномочия, переданного ему </w:t>
      </w:r>
      <w:hyperlink r:id="rId31">
        <w:r w:rsidRPr="00D61CF7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Забайкальского края от 04.06.2009 </w:t>
      </w:r>
      <w:r w:rsidRPr="00D61CF7">
        <w:rPr>
          <w:rFonts w:ascii="Times New Roman" w:hAnsi="Times New Roman" w:cs="Times New Roman"/>
          <w:sz w:val="28"/>
          <w:szCs w:val="28"/>
        </w:rPr>
        <w:t>N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10.2. Основанием для принятия закона Забайкальского края о прекращении осуществления переданного государственного полномочия является: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неоднократное нецелевое использование финансовых средств и (или) неоднократное неисполнение письменных предписаний по фактам ненадлежащего исполнения переданного государственного полномочия;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>- вступления в силу федерального закона, в соответствии с которым Забайкальский край утрачивает государственное полномочие либо компетенцию по его передаче органам местного самоуправления.</w:t>
      </w:r>
    </w:p>
    <w:p w:rsidR="00C90AD0" w:rsidRPr="00D61CF7" w:rsidRDefault="00C90AD0" w:rsidP="00BF5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10.3. При прекращении осуществления государственного полномочия администрация </w:t>
      </w:r>
      <w:r w:rsidR="002508AC" w:rsidRPr="00D61CF7">
        <w:rPr>
          <w:rFonts w:ascii="Times New Roman" w:hAnsi="Times New Roman" w:cs="Times New Roman"/>
          <w:sz w:val="28"/>
          <w:szCs w:val="28"/>
          <w:lang w:val="ru-RU"/>
        </w:rPr>
        <w:t xml:space="preserve">Акшинского муниципального округа  Забайкальского края </w:t>
      </w:r>
      <w:r w:rsidRPr="00D61CF7">
        <w:rPr>
          <w:rFonts w:ascii="Times New Roman" w:hAnsi="Times New Roman" w:cs="Times New Roman"/>
          <w:sz w:val="28"/>
          <w:szCs w:val="28"/>
          <w:lang w:val="ru-RU"/>
        </w:rPr>
        <w:t>обеспечивает возврат неиспользованных финансовых средств.</w:t>
      </w: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0AD0" w:rsidRPr="00D61CF7" w:rsidRDefault="00C90AD0" w:rsidP="00BF54AE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537B" w:rsidRDefault="00BC537B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 положением ознакомлены: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ФИО                                                подпись                           дата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_________________________________/___________________/_________________ 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33CE">
        <w:rPr>
          <w:rFonts w:ascii="Times New Roman" w:hAnsi="Times New Roman" w:cs="Times New Roman"/>
          <w:sz w:val="28"/>
          <w:szCs w:val="28"/>
          <w:lang w:val="ru-RU"/>
        </w:rPr>
        <w:t>_________________________________/___________________/_________________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33CE">
        <w:rPr>
          <w:rFonts w:ascii="Times New Roman" w:hAnsi="Times New Roman" w:cs="Times New Roman"/>
          <w:sz w:val="28"/>
          <w:szCs w:val="28"/>
          <w:lang w:val="ru-RU"/>
        </w:rPr>
        <w:t>_________________________________/___________________/_________________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33CE">
        <w:rPr>
          <w:rFonts w:ascii="Times New Roman" w:hAnsi="Times New Roman" w:cs="Times New Roman"/>
          <w:sz w:val="28"/>
          <w:szCs w:val="28"/>
          <w:lang w:val="ru-RU"/>
        </w:rPr>
        <w:t>_________________________________/___________________/_________________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33CE">
        <w:rPr>
          <w:rFonts w:ascii="Times New Roman" w:hAnsi="Times New Roman" w:cs="Times New Roman"/>
          <w:sz w:val="28"/>
          <w:szCs w:val="28"/>
          <w:lang w:val="ru-RU"/>
        </w:rPr>
        <w:t>_________________________________/___________________/_________________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33CE">
        <w:rPr>
          <w:rFonts w:ascii="Times New Roman" w:hAnsi="Times New Roman" w:cs="Times New Roman"/>
          <w:sz w:val="28"/>
          <w:szCs w:val="28"/>
          <w:lang w:val="ru-RU"/>
        </w:rPr>
        <w:t>_________________________________/___________________/_________________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33CE">
        <w:rPr>
          <w:rFonts w:ascii="Times New Roman" w:hAnsi="Times New Roman" w:cs="Times New Roman"/>
          <w:sz w:val="28"/>
          <w:szCs w:val="28"/>
          <w:lang w:val="ru-RU"/>
        </w:rPr>
        <w:t>_________________________________/___________________/_________________</w:t>
      </w:r>
    </w:p>
    <w:p w:rsidR="005C33CE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C33CE" w:rsidRPr="00D61CF7" w:rsidRDefault="005C33CE" w:rsidP="00BF5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33CE">
        <w:rPr>
          <w:rFonts w:ascii="Times New Roman" w:hAnsi="Times New Roman" w:cs="Times New Roman"/>
          <w:sz w:val="28"/>
          <w:szCs w:val="28"/>
          <w:lang w:val="ru-RU"/>
        </w:rPr>
        <w:t>_________________________________/___________________/_________________</w:t>
      </w:r>
    </w:p>
    <w:sectPr w:rsidR="005C33CE" w:rsidRPr="00D61CF7" w:rsidSect="00BF54AE">
      <w:pgSz w:w="12240" w:h="15840"/>
      <w:pgMar w:top="108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0AD0"/>
    <w:rsid w:val="000627A1"/>
    <w:rsid w:val="002508AC"/>
    <w:rsid w:val="00254B0B"/>
    <w:rsid w:val="003373DA"/>
    <w:rsid w:val="00382D17"/>
    <w:rsid w:val="004770EE"/>
    <w:rsid w:val="00504C9B"/>
    <w:rsid w:val="005C33CE"/>
    <w:rsid w:val="006D67ED"/>
    <w:rsid w:val="008502EB"/>
    <w:rsid w:val="008739E0"/>
    <w:rsid w:val="008E55AB"/>
    <w:rsid w:val="009904D2"/>
    <w:rsid w:val="00B23F78"/>
    <w:rsid w:val="00BC537B"/>
    <w:rsid w:val="00BF54AE"/>
    <w:rsid w:val="00C90AD0"/>
    <w:rsid w:val="00D61CF7"/>
    <w:rsid w:val="00D70041"/>
    <w:rsid w:val="00D95151"/>
    <w:rsid w:val="00D9525B"/>
    <w:rsid w:val="00F721A2"/>
    <w:rsid w:val="00FC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C90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  <w:style w:type="paragraph" w:customStyle="1" w:styleId="ConsPlusTitlePage">
    <w:name w:val="ConsPlusTitlePage"/>
    <w:rsid w:val="00C90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  <w:style w:type="character" w:styleId="a3">
    <w:name w:val="Hyperlink"/>
    <w:basedOn w:val="a0"/>
    <w:uiPriority w:val="99"/>
    <w:semiHidden/>
    <w:unhideWhenUsed/>
    <w:rsid w:val="00BC5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shin.75.ru/?ysclid=lpqa8cqoov824978370" TargetMode="External"/><Relationship Id="rId13" Type="http://schemas.openxmlformats.org/officeDocument/2006/relationships/hyperlink" Target="https://login.consultant.ru/link/?req=doc&amp;base=RZB&amp;n=460025" TargetMode="External"/><Relationship Id="rId18" Type="http://schemas.openxmlformats.org/officeDocument/2006/relationships/hyperlink" Target="https://login.consultant.ru/link/?req=doc&amp;base=RZB&amp;n=460025&amp;dst=102280" TargetMode="External"/><Relationship Id="rId26" Type="http://schemas.openxmlformats.org/officeDocument/2006/relationships/hyperlink" Target="https://login.consultant.ru/link/?req=doc&amp;base=RZB&amp;n=460025&amp;dst=1023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60025&amp;dst=102280" TargetMode="External"/><Relationship Id="rId7" Type="http://schemas.openxmlformats.org/officeDocument/2006/relationships/hyperlink" Target="https://login.consultant.ru/link/?req=doc&amp;base=RLAW251&amp;n=1664441" TargetMode="External"/><Relationship Id="rId12" Type="http://schemas.openxmlformats.org/officeDocument/2006/relationships/hyperlink" Target="https://login.consultant.ru/link/?req=doc&amp;base=RLAW251&amp;n=1664441" TargetMode="External"/><Relationship Id="rId17" Type="http://schemas.openxmlformats.org/officeDocument/2006/relationships/hyperlink" Target="https://login.consultant.ru/link/?req=doc&amp;base=RZB&amp;n=460025&amp;dst=102372" TargetMode="External"/><Relationship Id="rId25" Type="http://schemas.openxmlformats.org/officeDocument/2006/relationships/hyperlink" Target="https://login.consultant.ru/link/?req=doc&amp;base=RZB&amp;n=460025&amp;dst=461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60025&amp;dst=102302" TargetMode="External"/><Relationship Id="rId20" Type="http://schemas.openxmlformats.org/officeDocument/2006/relationships/hyperlink" Target="https://login.consultant.ru/link/?req=doc&amp;base=RZB&amp;n=460025&amp;dst=6091" TargetMode="External"/><Relationship Id="rId29" Type="http://schemas.openxmlformats.org/officeDocument/2006/relationships/hyperlink" Target="https://login.consultant.ru/link/?req=doc&amp;base=RZB&amp;n=460025&amp;dst=10237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1&amp;n=1671385" TargetMode="External"/><Relationship Id="rId11" Type="http://schemas.openxmlformats.org/officeDocument/2006/relationships/hyperlink" Target="https://login.consultant.ru/link/?req=doc&amp;base=RLAW251&amp;n=1671385" TargetMode="External"/><Relationship Id="rId24" Type="http://schemas.openxmlformats.org/officeDocument/2006/relationships/hyperlink" Target="https://login.consultant.ru/link/?req=doc&amp;base=RZB&amp;n=460025&amp;dst=10230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0020" TargetMode="External"/><Relationship Id="rId15" Type="http://schemas.openxmlformats.org/officeDocument/2006/relationships/hyperlink" Target="https://login.consultant.ru/link/?req=doc&amp;base=RZB&amp;n=460025" TargetMode="External"/><Relationship Id="rId23" Type="http://schemas.openxmlformats.org/officeDocument/2006/relationships/hyperlink" Target="https://login.consultant.ru/link/?req=doc&amp;base=RLAW251&amp;n=1671385" TargetMode="External"/><Relationship Id="rId28" Type="http://schemas.openxmlformats.org/officeDocument/2006/relationships/hyperlink" Target="https://login.consultant.ru/link/?req=doc&amp;base=RZB&amp;n=460025&amp;dst=4611" TargetMode="External"/><Relationship Id="rId10" Type="http://schemas.openxmlformats.org/officeDocument/2006/relationships/hyperlink" Target="https://login.consultant.ru/link/?req=doc&amp;base=RLAW251&amp;n=1670020" TargetMode="External"/><Relationship Id="rId19" Type="http://schemas.openxmlformats.org/officeDocument/2006/relationships/hyperlink" Target="https://login.consultant.ru/link/?req=doc&amp;base=RZB&amp;n=460025&amp;dst=102571" TargetMode="External"/><Relationship Id="rId31" Type="http://schemas.openxmlformats.org/officeDocument/2006/relationships/hyperlink" Target="https://login.consultant.ru/link/?req=doc&amp;base=RLAW251&amp;n=1670020" TargetMode="External"/><Relationship Id="rId4" Type="http://schemas.openxmlformats.org/officeDocument/2006/relationships/hyperlink" Target="https://login.consultant.ru/link/?req=doc&amp;base=RZB&amp;n=460025" TargetMode="External"/><Relationship Id="rId9" Type="http://schemas.openxmlformats.org/officeDocument/2006/relationships/hyperlink" Target="https://login.consultant.ru/link/?req=doc&amp;base=RZB&amp;n=460025" TargetMode="External"/><Relationship Id="rId14" Type="http://schemas.openxmlformats.org/officeDocument/2006/relationships/hyperlink" Target="https://login.consultant.ru/link/?req=doc&amp;base=RZB&amp;n=460025" TargetMode="External"/><Relationship Id="rId22" Type="http://schemas.openxmlformats.org/officeDocument/2006/relationships/hyperlink" Target="https://login.consultant.ru/link/?req=doc&amp;base=RZB&amp;n=460025&amp;dst=100064" TargetMode="External"/><Relationship Id="rId27" Type="http://schemas.openxmlformats.org/officeDocument/2006/relationships/hyperlink" Target="https://login.consultant.ru/link/?req=doc&amp;base=RZB&amp;n=460025&amp;dst=102302" TargetMode="External"/><Relationship Id="rId30" Type="http://schemas.openxmlformats.org/officeDocument/2006/relationships/hyperlink" Target="https://login.consultant.ru/link/?req=doc&amp;base=RZB&amp;n=460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LOC</cp:lastModifiedBy>
  <cp:revision>11</cp:revision>
  <cp:lastPrinted>2023-12-08T00:03:00Z</cp:lastPrinted>
  <dcterms:created xsi:type="dcterms:W3CDTF">2023-12-04T02:42:00Z</dcterms:created>
  <dcterms:modified xsi:type="dcterms:W3CDTF">2023-12-12T07:50:00Z</dcterms:modified>
</cp:coreProperties>
</file>