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4B" w:rsidRPr="0031599F" w:rsidRDefault="0089054B" w:rsidP="0089054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 января 2024 года Комиссия по делам несовершеннолетних и защите их прав Акшинского муниципального округа Забайкаотского края совместно с учащимися 7-8 классов МБОУ «СОШ с.Акша» посетили Акшинскй краеведческий музей. </w:t>
      </w:r>
    </w:p>
    <w:p w:rsidR="0089054B" w:rsidRPr="0031599F" w:rsidRDefault="0089054B" w:rsidP="0089054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Коллектив Музея подготовил для ребят тематический урок, выставку и видеофильм, посвященный 80-ой годовщине </w:t>
      </w:r>
      <w:bookmarkStart w:id="0" w:name="_GoBack"/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полного снятия блокады Ленинграда.</w:t>
      </w:r>
    </w:p>
    <w:bookmarkEnd w:id="0"/>
    <w:p w:rsidR="0031599F" w:rsidRPr="0031599F" w:rsidRDefault="0089054B" w:rsidP="0031599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мероприятия дети </w:t>
      </w:r>
      <w:r w:rsidR="0031599F"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принимали </w:t>
      </w: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участв</w:t>
      </w:r>
      <w:r w:rsidR="0031599F"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ие</w:t>
      </w: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, за</w:t>
      </w:r>
      <w:r w:rsidR="0031599F"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31599F">
        <w:rPr>
          <w:rFonts w:ascii="Times New Roman" w:hAnsi="Times New Roman" w:cs="Times New Roman"/>
          <w:noProof/>
          <w:sz w:val="28"/>
          <w:szCs w:val="28"/>
          <w:lang w:eastAsia="ru-RU"/>
        </w:rPr>
        <w:t>авали интресующие их вопросы, а так же поделиись впечатлениями.</w:t>
      </w:r>
    </w:p>
    <w:p w:rsidR="0031599F" w:rsidRDefault="0031599F" w:rsidP="0031599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3159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706" cy="3419475"/>
            <wp:effectExtent l="0" t="0" r="0" b="0"/>
            <wp:docPr id="3" name="Рисунок 3" descr="C:\Users\kdn_a\Desktop\13-02-2024_15-52-56\20240126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_a\Desktop\13-02-2024_15-52-56\20240126_114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05" cy="34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4B" w:rsidRPr="0031599F" w:rsidRDefault="0031599F" w:rsidP="0031599F">
      <w:pPr>
        <w:tabs>
          <w:tab w:val="left" w:pos="8100"/>
        </w:tabs>
        <w:rPr>
          <w:rFonts w:ascii="Times New Roman" w:hAnsi="Times New Roman" w:cs="Times New Roman"/>
          <w:sz w:val="32"/>
          <w:szCs w:val="32"/>
          <w:lang w:eastAsia="ru-RU"/>
        </w:rPr>
      </w:pPr>
      <w:r w:rsidRPr="003159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3571875"/>
            <wp:effectExtent l="0" t="0" r="0" b="9525"/>
            <wp:docPr id="4" name="Рисунок 4" descr="C:\Users\kdn_a\Desktop\13-02-2024_15-52-56\20240126_12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n_a\Desktop\13-02-2024_15-52-56\20240126_120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08" cy="35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54B" w:rsidRPr="0031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B2" w:rsidRDefault="000D53B2" w:rsidP="0089054B">
      <w:pPr>
        <w:spacing w:after="0" w:line="240" w:lineRule="auto"/>
      </w:pPr>
      <w:r>
        <w:separator/>
      </w:r>
    </w:p>
  </w:endnote>
  <w:endnote w:type="continuationSeparator" w:id="0">
    <w:p w:rsidR="000D53B2" w:rsidRDefault="000D53B2" w:rsidP="008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B2" w:rsidRDefault="000D53B2" w:rsidP="0089054B">
      <w:pPr>
        <w:spacing w:after="0" w:line="240" w:lineRule="auto"/>
      </w:pPr>
      <w:r>
        <w:separator/>
      </w:r>
    </w:p>
  </w:footnote>
  <w:footnote w:type="continuationSeparator" w:id="0">
    <w:p w:rsidR="000D53B2" w:rsidRDefault="000D53B2" w:rsidP="0089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F"/>
    <w:rsid w:val="000D53B2"/>
    <w:rsid w:val="0031599F"/>
    <w:rsid w:val="0089054B"/>
    <w:rsid w:val="00C53D2F"/>
    <w:rsid w:val="00D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EE84-E14C-47DB-B552-E95B2CC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54B"/>
  </w:style>
  <w:style w:type="paragraph" w:styleId="a5">
    <w:name w:val="footer"/>
    <w:basedOn w:val="a"/>
    <w:link w:val="a6"/>
    <w:uiPriority w:val="99"/>
    <w:unhideWhenUsed/>
    <w:rsid w:val="008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2024-02-19T07:38:00Z</dcterms:created>
  <dcterms:modified xsi:type="dcterms:W3CDTF">2024-02-19T07:51:00Z</dcterms:modified>
</cp:coreProperties>
</file>