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B05" w:rsidRPr="004B7B05" w:rsidRDefault="004B7B05" w:rsidP="004B7B05">
      <w:pPr>
        <w:spacing w:after="0" w:line="20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Забайкальский край  РФ</w:t>
      </w:r>
    </w:p>
    <w:p w:rsidR="004B7B05" w:rsidRPr="004B7B05" w:rsidRDefault="004B7B05" w:rsidP="004B7B05">
      <w:pPr>
        <w:spacing w:after="0" w:line="20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Электронный аукцион</w:t>
      </w:r>
    </w:p>
    <w:p w:rsidR="004B7B05" w:rsidRPr="004B7B05" w:rsidRDefault="004B7B05" w:rsidP="004B7B05">
      <w:pPr>
        <w:spacing w:after="100" w:line="20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Аренда и продажа земельных участков</w:t>
      </w:r>
    </w:p>
    <w:p w:rsidR="00C74A43" w:rsidRPr="00C74A43" w:rsidRDefault="004B7B05" w:rsidP="00C74A43">
      <w:pPr>
        <w:pStyle w:val="1"/>
        <w:spacing w:before="0" w:beforeAutospacing="0" w:after="0" w:afterAutospacing="0" w:line="551" w:lineRule="atLeast"/>
        <w:ind w:right="301"/>
        <w:rPr>
          <w:rFonts w:ascii="Arial" w:hAnsi="Arial" w:cs="Arial"/>
          <w:color w:val="143370"/>
          <w:sz w:val="28"/>
          <w:szCs w:val="28"/>
          <w:lang w:val="ru-RU"/>
        </w:rPr>
      </w:pPr>
      <w:r w:rsidRPr="008B4127">
        <w:rPr>
          <w:color w:val="C00000"/>
          <w:sz w:val="28"/>
          <w:szCs w:val="28"/>
          <w:lang w:val="ru-RU"/>
        </w:rPr>
        <w:t xml:space="preserve">Процедура </w:t>
      </w:r>
      <w:r w:rsidR="006510F5">
        <w:fldChar w:fldCharType="begin"/>
      </w:r>
      <w:r w:rsidR="006510F5">
        <w:instrText>HYPERLINK</w:instrText>
      </w:r>
      <w:r w:rsidR="006510F5" w:rsidRPr="00C74A43">
        <w:rPr>
          <w:lang w:val="ru-RU"/>
        </w:rPr>
        <w:instrText xml:space="preserve"> "</w:instrText>
      </w:r>
      <w:r w:rsidR="006510F5">
        <w:instrText>https</w:instrText>
      </w:r>
      <w:r w:rsidR="006510F5" w:rsidRPr="00C74A43">
        <w:rPr>
          <w:lang w:val="ru-RU"/>
        </w:rPr>
        <w:instrText>://</w:instrText>
      </w:r>
      <w:r w:rsidR="006510F5">
        <w:instrText>torgi</w:instrText>
      </w:r>
      <w:r w:rsidR="006510F5" w:rsidRPr="00C74A43">
        <w:rPr>
          <w:lang w:val="ru-RU"/>
        </w:rPr>
        <w:instrText>.</w:instrText>
      </w:r>
      <w:r w:rsidR="006510F5">
        <w:instrText>gov</w:instrText>
      </w:r>
      <w:r w:rsidR="006510F5" w:rsidRPr="00C74A43">
        <w:rPr>
          <w:lang w:val="ru-RU"/>
        </w:rPr>
        <w:instrText>.</w:instrText>
      </w:r>
      <w:r w:rsidR="006510F5">
        <w:instrText>ru</w:instrText>
      </w:r>
      <w:r w:rsidR="006510F5" w:rsidRPr="00C74A43">
        <w:rPr>
          <w:lang w:val="ru-RU"/>
        </w:rPr>
        <w:instrText>/</w:instrText>
      </w:r>
      <w:r w:rsidR="006510F5">
        <w:instrText>new</w:instrText>
      </w:r>
      <w:r w:rsidR="006510F5" w:rsidRPr="00C74A43">
        <w:rPr>
          <w:lang w:val="ru-RU"/>
        </w:rPr>
        <w:instrText>/</w:instrText>
      </w:r>
      <w:r w:rsidR="006510F5">
        <w:instrText>private</w:instrText>
      </w:r>
      <w:r w:rsidR="006510F5" w:rsidRPr="00C74A43">
        <w:rPr>
          <w:lang w:val="ru-RU"/>
        </w:rPr>
        <w:instrText>/</w:instrText>
      </w:r>
      <w:r w:rsidR="006510F5">
        <w:instrText>notice</w:instrText>
      </w:r>
      <w:r w:rsidR="006510F5" w:rsidRPr="00C74A43">
        <w:rPr>
          <w:lang w:val="ru-RU"/>
        </w:rPr>
        <w:instrText>/</w:instrText>
      </w:r>
      <w:r w:rsidR="006510F5">
        <w:instrText>view</w:instrText>
      </w:r>
      <w:r w:rsidR="006510F5" w:rsidRPr="00C74A43">
        <w:rPr>
          <w:lang w:val="ru-RU"/>
        </w:rPr>
        <w:instrText>/65</w:instrText>
      </w:r>
      <w:r w:rsidR="006510F5">
        <w:instrText>fbe</w:instrText>
      </w:r>
      <w:r w:rsidR="006510F5" w:rsidRPr="00C74A43">
        <w:rPr>
          <w:lang w:val="ru-RU"/>
        </w:rPr>
        <w:instrText>77</w:instrText>
      </w:r>
      <w:r w:rsidR="006510F5">
        <w:instrText>c</w:instrText>
      </w:r>
      <w:r w:rsidR="006510F5" w:rsidRPr="00C74A43">
        <w:rPr>
          <w:lang w:val="ru-RU"/>
        </w:rPr>
        <w:instrText>5</w:instrText>
      </w:r>
      <w:r w:rsidR="006510F5">
        <w:instrText>e</w:instrText>
      </w:r>
      <w:r w:rsidR="006510F5" w:rsidRPr="00C74A43">
        <w:rPr>
          <w:lang w:val="ru-RU"/>
        </w:rPr>
        <w:instrText>842554</w:instrText>
      </w:r>
      <w:r w:rsidR="006510F5">
        <w:instrText>d</w:instrText>
      </w:r>
      <w:r w:rsidR="006510F5" w:rsidRPr="00C74A43">
        <w:rPr>
          <w:lang w:val="ru-RU"/>
        </w:rPr>
        <w:instrText>787</w:instrText>
      </w:r>
      <w:r w:rsidR="006510F5">
        <w:instrText>a</w:instrText>
      </w:r>
      <w:r w:rsidR="006510F5" w:rsidRPr="00C74A43">
        <w:rPr>
          <w:lang w:val="ru-RU"/>
        </w:rPr>
        <w:instrText>1</w:instrText>
      </w:r>
      <w:r w:rsidR="006510F5">
        <w:instrText>e</w:instrText>
      </w:r>
      <w:r w:rsidR="006510F5" w:rsidRPr="00C74A43">
        <w:rPr>
          <w:lang w:val="ru-RU"/>
        </w:rPr>
        <w:instrText>3"</w:instrText>
      </w:r>
      <w:r w:rsidR="006510F5">
        <w:fldChar w:fldCharType="separate"/>
      </w:r>
      <w:r w:rsidRPr="008B4127">
        <w:rPr>
          <w:rFonts w:ascii="Arial" w:hAnsi="Arial" w:cs="Arial"/>
          <w:color w:val="C00000"/>
          <w:sz w:val="28"/>
          <w:szCs w:val="28"/>
          <w:lang w:val="ru-RU"/>
        </w:rPr>
        <w:t>№</w:t>
      </w:r>
      <w:r w:rsidR="00C74A43">
        <w:rPr>
          <w:rFonts w:ascii="Arial" w:hAnsi="Arial" w:cs="Arial"/>
          <w:color w:val="C00000"/>
          <w:sz w:val="28"/>
          <w:szCs w:val="28"/>
          <w:lang w:val="ru-RU"/>
        </w:rPr>
        <w:t xml:space="preserve"> </w:t>
      </w:r>
      <w:r w:rsidR="00C74A43" w:rsidRPr="00C74A43">
        <w:rPr>
          <w:rFonts w:ascii="Arial" w:hAnsi="Arial" w:cs="Arial"/>
          <w:color w:val="143370"/>
          <w:sz w:val="28"/>
          <w:szCs w:val="28"/>
          <w:lang w:val="ru-RU"/>
        </w:rPr>
        <w:t>22000041930000000006</w:t>
      </w:r>
    </w:p>
    <w:p w:rsidR="004B7B05" w:rsidRPr="008B4127" w:rsidRDefault="006510F5" w:rsidP="004B7B05">
      <w:pPr>
        <w:spacing w:after="0" w:line="240" w:lineRule="auto"/>
        <w:rPr>
          <w:rFonts w:ascii="Times New Roman" w:eastAsia="Times New Roman" w:hAnsi="Times New Roman" w:cs="Times New Roman"/>
          <w:b/>
          <w:color w:val="C00000"/>
          <w:sz w:val="28"/>
          <w:szCs w:val="28"/>
          <w:lang w:val="ru-RU"/>
        </w:rPr>
      </w:pPr>
      <w:r>
        <w:fldChar w:fldCharType="end"/>
      </w:r>
    </w:p>
    <w:p w:rsidR="004B7B05" w:rsidRPr="004B7B05" w:rsidRDefault="004B7B05" w:rsidP="004B7B05">
      <w:pPr>
        <w:spacing w:line="250" w:lineRule="atLeast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b/>
          <w:sz w:val="28"/>
          <w:szCs w:val="28"/>
          <w:lang w:val="ru-RU"/>
        </w:rPr>
        <w:t>Аукцион на право заключения договора аренды</w:t>
      </w:r>
    </w:p>
    <w:p w:rsidR="004B7B05" w:rsidRPr="004B7B05" w:rsidRDefault="004B7B05" w:rsidP="004B7B05">
      <w:pPr>
        <w:spacing w:after="0" w:line="20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Начальная цена</w:t>
      </w:r>
      <w:r>
        <w:rPr>
          <w:rFonts w:ascii="Arial" w:eastAsia="Times New Roman" w:hAnsi="Arial" w:cs="Arial"/>
          <w:sz w:val="28"/>
          <w:szCs w:val="28"/>
          <w:lang w:val="ru-RU"/>
        </w:rPr>
        <w:t xml:space="preserve"> </w:t>
      </w:r>
      <w:r w:rsidRPr="004B7B05">
        <w:rPr>
          <w:rFonts w:ascii="Arial" w:eastAsia="Times New Roman" w:hAnsi="Arial" w:cs="Arial"/>
          <w:b/>
          <w:bCs/>
          <w:sz w:val="28"/>
          <w:szCs w:val="28"/>
          <w:lang w:val="ru-RU"/>
        </w:rPr>
        <w:t>9</w:t>
      </w:r>
      <w:r w:rsidRPr="004B7B05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4B7B05">
        <w:rPr>
          <w:rFonts w:ascii="Arial" w:eastAsia="Times New Roman" w:hAnsi="Arial" w:cs="Arial"/>
          <w:b/>
          <w:bCs/>
          <w:sz w:val="28"/>
          <w:szCs w:val="28"/>
          <w:lang w:val="ru-RU"/>
        </w:rPr>
        <w:t>450,00</w:t>
      </w:r>
      <w:r w:rsidRPr="004B7B05">
        <w:rPr>
          <w:rFonts w:ascii="Arial" w:eastAsia="Times New Roman" w:hAnsi="Arial" w:cs="Arial"/>
          <w:b/>
          <w:bCs/>
          <w:sz w:val="28"/>
          <w:szCs w:val="28"/>
        </w:rPr>
        <w:t> </w:t>
      </w:r>
      <w:r w:rsidRPr="004B7B05">
        <w:rPr>
          <w:rFonts w:ascii="Arial" w:eastAsia="Times New Roman" w:hAnsi="Arial" w:cs="Arial"/>
          <w:b/>
          <w:bCs/>
          <w:sz w:val="28"/>
          <w:szCs w:val="28"/>
          <w:lang w:val="ru-RU"/>
        </w:rPr>
        <w:t>₽</w:t>
      </w:r>
    </w:p>
    <w:p w:rsidR="004B7B05" w:rsidRPr="004B7B05" w:rsidRDefault="004B7B05" w:rsidP="004B7B05">
      <w:pPr>
        <w:spacing w:after="0" w:line="20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Правообладатель</w:t>
      </w:r>
    </w:p>
    <w:p w:rsidR="004B7B05" w:rsidRPr="004B7B05" w:rsidRDefault="004B7B05" w:rsidP="004B7B05">
      <w:pPr>
        <w:spacing w:after="0" w:line="25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АДМИНИСТРАЦИЯ АКШИНСКОГО МУНИЦИПАЛЬНОГО ОКРУГА ЗАБАЙКАЛЬСКОГО КРАЯ</w:t>
      </w:r>
    </w:p>
    <w:p w:rsidR="008B4127" w:rsidRDefault="008B4127" w:rsidP="004B7B05">
      <w:pPr>
        <w:spacing w:after="0" w:line="200" w:lineRule="atLeast"/>
        <w:rPr>
          <w:rFonts w:ascii="Arial" w:eastAsia="Times New Roman" w:hAnsi="Arial" w:cs="Arial"/>
          <w:sz w:val="28"/>
          <w:szCs w:val="28"/>
          <w:lang w:val="ru-RU"/>
        </w:rPr>
      </w:pPr>
    </w:p>
    <w:p w:rsidR="004B7B05" w:rsidRPr="004B7B05" w:rsidRDefault="004B7B05" w:rsidP="004B7B05">
      <w:pPr>
        <w:spacing w:after="0" w:line="200" w:lineRule="atLeas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Площадка</w:t>
      </w:r>
      <w:r>
        <w:rPr>
          <w:rFonts w:ascii="Arial" w:eastAsia="Times New Roman" w:hAnsi="Arial" w:cs="Arial"/>
          <w:sz w:val="28"/>
          <w:szCs w:val="28"/>
          <w:lang w:val="ru-RU"/>
        </w:rPr>
        <w:t xml:space="preserve">   </w:t>
      </w:r>
      <w:r w:rsidR="006510F5" w:rsidRPr="004B7B05">
        <w:rPr>
          <w:rFonts w:ascii="Arial" w:eastAsia="Times New Roman" w:hAnsi="Arial" w:cs="Arial"/>
          <w:sz w:val="28"/>
          <w:szCs w:val="28"/>
        </w:rPr>
        <w:fldChar w:fldCharType="begin"/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 xml:space="preserve"> </w:instrText>
      </w:r>
      <w:r w:rsidRPr="004B7B05">
        <w:rPr>
          <w:rFonts w:ascii="Arial" w:eastAsia="Times New Roman" w:hAnsi="Arial" w:cs="Arial"/>
          <w:sz w:val="28"/>
          <w:szCs w:val="28"/>
        </w:rPr>
        <w:instrText>HYPERLINK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 xml:space="preserve"> "</w:instrText>
      </w:r>
      <w:r w:rsidRPr="004B7B05">
        <w:rPr>
          <w:rFonts w:ascii="Arial" w:eastAsia="Times New Roman" w:hAnsi="Arial" w:cs="Arial"/>
          <w:sz w:val="28"/>
          <w:szCs w:val="28"/>
        </w:rPr>
        <w:instrText>http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>://</w:instrText>
      </w:r>
      <w:r w:rsidRPr="004B7B05">
        <w:rPr>
          <w:rFonts w:ascii="Arial" w:eastAsia="Times New Roman" w:hAnsi="Arial" w:cs="Arial"/>
          <w:sz w:val="28"/>
          <w:szCs w:val="28"/>
        </w:rPr>
        <w:instrText>www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>.</w:instrText>
      </w:r>
      <w:r w:rsidRPr="004B7B05">
        <w:rPr>
          <w:rFonts w:ascii="Arial" w:eastAsia="Times New Roman" w:hAnsi="Arial" w:cs="Arial"/>
          <w:sz w:val="28"/>
          <w:szCs w:val="28"/>
        </w:rPr>
        <w:instrText>rts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>-</w:instrText>
      </w:r>
      <w:r w:rsidRPr="004B7B05">
        <w:rPr>
          <w:rFonts w:ascii="Arial" w:eastAsia="Times New Roman" w:hAnsi="Arial" w:cs="Arial"/>
          <w:sz w:val="28"/>
          <w:szCs w:val="28"/>
        </w:rPr>
        <w:instrText>tender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>.</w:instrText>
      </w:r>
      <w:r w:rsidRPr="004B7B05">
        <w:rPr>
          <w:rFonts w:ascii="Arial" w:eastAsia="Times New Roman" w:hAnsi="Arial" w:cs="Arial"/>
          <w:sz w:val="28"/>
          <w:szCs w:val="28"/>
        </w:rPr>
        <w:instrText>ru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>/" \</w:instrText>
      </w:r>
      <w:r w:rsidRPr="004B7B05">
        <w:rPr>
          <w:rFonts w:ascii="Arial" w:eastAsia="Times New Roman" w:hAnsi="Arial" w:cs="Arial"/>
          <w:sz w:val="28"/>
          <w:szCs w:val="28"/>
        </w:rPr>
        <w:instrText>t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 xml:space="preserve"> "_</w:instrText>
      </w:r>
      <w:r w:rsidRPr="004B7B05">
        <w:rPr>
          <w:rFonts w:ascii="Arial" w:eastAsia="Times New Roman" w:hAnsi="Arial" w:cs="Arial"/>
          <w:sz w:val="28"/>
          <w:szCs w:val="28"/>
        </w:rPr>
        <w:instrText>blank</w:instrText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instrText xml:space="preserve">" </w:instrText>
      </w:r>
      <w:r w:rsidR="006510F5" w:rsidRPr="004B7B05">
        <w:rPr>
          <w:rFonts w:ascii="Arial" w:eastAsia="Times New Roman" w:hAnsi="Arial" w:cs="Arial"/>
          <w:sz w:val="28"/>
          <w:szCs w:val="28"/>
        </w:rPr>
        <w:fldChar w:fldCharType="separate"/>
      </w:r>
      <w:r w:rsidRPr="004B7B05">
        <w:rPr>
          <w:rFonts w:ascii="Arial" w:eastAsia="Times New Roman" w:hAnsi="Arial" w:cs="Arial"/>
          <w:sz w:val="28"/>
          <w:szCs w:val="28"/>
          <w:lang w:val="ru-RU"/>
        </w:rPr>
        <w:t>РТС-тендер</w:t>
      </w:r>
    </w:p>
    <w:p w:rsidR="004B7B05" w:rsidRPr="004B7B05" w:rsidRDefault="006510F5" w:rsidP="004B7B05">
      <w:pPr>
        <w:spacing w:after="0" w:line="25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</w:rPr>
        <w:fldChar w:fldCharType="end"/>
      </w:r>
    </w:p>
    <w:p w:rsidR="004B7B05" w:rsidRPr="004B7B05" w:rsidRDefault="004B7B05" w:rsidP="004B7B05">
      <w:pPr>
        <w:spacing w:after="0" w:line="20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Дата и время окончания подачи заявок</w:t>
      </w:r>
    </w:p>
    <w:p w:rsidR="004B7B05" w:rsidRPr="004B7B05" w:rsidRDefault="00C74A43" w:rsidP="004B7B05">
      <w:pPr>
        <w:spacing w:after="100" w:line="250" w:lineRule="atLeast"/>
        <w:rPr>
          <w:rFonts w:ascii="Arial" w:eastAsia="Times New Roman" w:hAnsi="Arial" w:cs="Arial"/>
          <w:sz w:val="28"/>
          <w:szCs w:val="28"/>
          <w:lang w:val="ru-RU"/>
        </w:rPr>
      </w:pPr>
      <w:r>
        <w:rPr>
          <w:rFonts w:ascii="Arial" w:eastAsia="Times New Roman" w:hAnsi="Arial" w:cs="Arial"/>
          <w:sz w:val="28"/>
          <w:szCs w:val="28"/>
          <w:lang w:val="ru-RU"/>
        </w:rPr>
        <w:t>08.11</w:t>
      </w:r>
      <w:r w:rsidR="004B7B05" w:rsidRPr="004B7B05">
        <w:rPr>
          <w:rFonts w:ascii="Arial" w:eastAsia="Times New Roman" w:hAnsi="Arial" w:cs="Arial"/>
          <w:sz w:val="28"/>
          <w:szCs w:val="28"/>
          <w:lang w:val="ru-RU"/>
        </w:rPr>
        <w:t>.2024</w:t>
      </w:r>
      <w:r w:rsidR="004B7B05" w:rsidRPr="004B7B05">
        <w:rPr>
          <w:rFonts w:ascii="Arial" w:eastAsia="Times New Roman" w:hAnsi="Arial" w:cs="Arial"/>
          <w:sz w:val="28"/>
          <w:szCs w:val="28"/>
        </w:rPr>
        <w:t> </w:t>
      </w:r>
      <w:r w:rsidR="004B7B05" w:rsidRPr="004B7B05">
        <w:rPr>
          <w:rFonts w:ascii="Arial" w:eastAsia="Times New Roman" w:hAnsi="Arial" w:cs="Arial"/>
          <w:sz w:val="28"/>
          <w:szCs w:val="28"/>
          <w:lang w:val="ru-RU"/>
        </w:rPr>
        <w:t>09:00 (МСК+6)</w:t>
      </w:r>
    </w:p>
    <w:p w:rsidR="004B7B05" w:rsidRPr="004B7B05" w:rsidRDefault="004B7B05" w:rsidP="004B7B05">
      <w:pPr>
        <w:spacing w:after="0" w:line="200" w:lineRule="atLeast"/>
        <w:rPr>
          <w:rFonts w:ascii="Arial" w:eastAsia="Times New Roman" w:hAnsi="Arial" w:cs="Arial"/>
          <w:b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b/>
          <w:sz w:val="28"/>
          <w:szCs w:val="28"/>
          <w:lang w:val="ru-RU"/>
        </w:rPr>
        <w:t>Начало торгов</w:t>
      </w:r>
    </w:p>
    <w:p w:rsidR="004B7B05" w:rsidRPr="004B7B05" w:rsidRDefault="00C74A43" w:rsidP="004B7B05">
      <w:pPr>
        <w:spacing w:after="0" w:line="250" w:lineRule="atLeast"/>
        <w:rPr>
          <w:rFonts w:ascii="Arial" w:eastAsia="Times New Roman" w:hAnsi="Arial" w:cs="Arial"/>
          <w:b/>
          <w:sz w:val="28"/>
          <w:szCs w:val="28"/>
          <w:lang w:val="ru-RU"/>
        </w:rPr>
      </w:pPr>
      <w:r>
        <w:rPr>
          <w:rFonts w:ascii="Arial" w:eastAsia="Times New Roman" w:hAnsi="Arial" w:cs="Arial"/>
          <w:b/>
          <w:sz w:val="28"/>
          <w:szCs w:val="28"/>
          <w:lang w:val="ru-RU"/>
        </w:rPr>
        <w:t>13.11</w:t>
      </w:r>
      <w:r w:rsidR="004B7B05" w:rsidRPr="004B7B05">
        <w:rPr>
          <w:rFonts w:ascii="Arial" w:eastAsia="Times New Roman" w:hAnsi="Arial" w:cs="Arial"/>
          <w:b/>
          <w:sz w:val="28"/>
          <w:szCs w:val="28"/>
          <w:lang w:val="ru-RU"/>
        </w:rPr>
        <w:t>.2024</w:t>
      </w:r>
      <w:r w:rsidR="004B7B05" w:rsidRPr="004B7B05">
        <w:rPr>
          <w:rFonts w:ascii="Arial" w:eastAsia="Times New Roman" w:hAnsi="Arial" w:cs="Arial"/>
          <w:b/>
          <w:sz w:val="28"/>
          <w:szCs w:val="28"/>
        </w:rPr>
        <w:t> </w:t>
      </w:r>
      <w:r>
        <w:rPr>
          <w:rFonts w:ascii="Arial" w:eastAsia="Times New Roman" w:hAnsi="Arial" w:cs="Arial"/>
          <w:b/>
          <w:sz w:val="28"/>
          <w:szCs w:val="28"/>
          <w:lang w:val="ru-RU"/>
        </w:rPr>
        <w:t>10</w:t>
      </w:r>
      <w:r w:rsidR="004B7B05" w:rsidRPr="004B7B05">
        <w:rPr>
          <w:rFonts w:ascii="Arial" w:eastAsia="Times New Roman" w:hAnsi="Arial" w:cs="Arial"/>
          <w:b/>
          <w:sz w:val="28"/>
          <w:szCs w:val="28"/>
          <w:lang w:val="ru-RU"/>
        </w:rPr>
        <w:t>:00 (МСК+6)</w:t>
      </w:r>
    </w:p>
    <w:p w:rsidR="004B7B05" w:rsidRPr="004B7B05" w:rsidRDefault="004B7B05" w:rsidP="004B7B05">
      <w:pPr>
        <w:shd w:val="clear" w:color="auto" w:fill="FAFAFA"/>
        <w:spacing w:after="0" w:line="250" w:lineRule="atLeast"/>
        <w:rPr>
          <w:rFonts w:ascii="Arial" w:eastAsia="Times New Roman" w:hAnsi="Arial" w:cs="Arial"/>
          <w:sz w:val="28"/>
          <w:szCs w:val="28"/>
          <w:lang w:val="ru-RU"/>
        </w:rPr>
      </w:pPr>
      <w:r w:rsidRPr="004B7B05">
        <w:rPr>
          <w:rFonts w:ascii="Arial" w:eastAsia="Times New Roman" w:hAnsi="Arial" w:cs="Arial"/>
          <w:sz w:val="28"/>
          <w:szCs w:val="28"/>
          <w:lang w:val="ru-RU"/>
        </w:rPr>
        <w:t>Лот.</w:t>
      </w:r>
      <w:r>
        <w:rPr>
          <w:rFonts w:ascii="Arial" w:eastAsia="Times New Roman" w:hAnsi="Arial" w:cs="Arial"/>
          <w:sz w:val="28"/>
          <w:szCs w:val="28"/>
          <w:lang w:val="ru-RU"/>
        </w:rPr>
        <w:t xml:space="preserve"> </w:t>
      </w:r>
      <w:hyperlink r:id="rId4" w:anchor="1" w:history="1">
        <w:r w:rsidRPr="004B7B05">
          <w:rPr>
            <w:rFonts w:ascii="Arial" w:eastAsia="Times New Roman" w:hAnsi="Arial" w:cs="Arial"/>
            <w:sz w:val="28"/>
            <w:szCs w:val="28"/>
            <w:u w:val="single"/>
            <w:lang w:val="ru-RU"/>
          </w:rPr>
          <w:t>Земельный участок площадью: 11601 кв. м; кадастровый номер: 75:01:110103:683; расположенный: Российская Федерация, Забайкальский край, Акшинский район, с</w:t>
        </w:r>
        <w:proofErr w:type="gramStart"/>
        <w:r w:rsidRPr="004B7B05">
          <w:rPr>
            <w:rFonts w:ascii="Arial" w:eastAsia="Times New Roman" w:hAnsi="Arial" w:cs="Arial"/>
            <w:sz w:val="28"/>
            <w:szCs w:val="28"/>
            <w:u w:val="single"/>
            <w:lang w:val="ru-RU"/>
          </w:rPr>
          <w:t>.Н</w:t>
        </w:r>
        <w:proofErr w:type="gramEnd"/>
        <w:r w:rsidRPr="004B7B05">
          <w:rPr>
            <w:rFonts w:ascii="Arial" w:eastAsia="Times New Roman" w:hAnsi="Arial" w:cs="Arial"/>
            <w:sz w:val="28"/>
            <w:szCs w:val="28"/>
            <w:u w:val="single"/>
            <w:lang w:val="ru-RU"/>
          </w:rPr>
          <w:t>арасун, ул.Лазо;</w:t>
        </w:r>
      </w:hyperlink>
    </w:p>
    <w:p w:rsidR="00B01C34" w:rsidRPr="008B4127" w:rsidRDefault="00B01C34">
      <w:pPr>
        <w:rPr>
          <w:sz w:val="28"/>
          <w:szCs w:val="28"/>
          <w:lang w:val="ru-RU"/>
        </w:rPr>
      </w:pPr>
    </w:p>
    <w:sectPr w:rsidR="00B01C34" w:rsidRPr="008B4127" w:rsidSect="00A310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>
    <w:useFELayout/>
  </w:compat>
  <w:rsids>
    <w:rsidRoot w:val="004B7B05"/>
    <w:rsid w:val="004B7B05"/>
    <w:rsid w:val="006510F5"/>
    <w:rsid w:val="008B4127"/>
    <w:rsid w:val="00925755"/>
    <w:rsid w:val="00A31046"/>
    <w:rsid w:val="00B01C34"/>
    <w:rsid w:val="00C74A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1046"/>
  </w:style>
  <w:style w:type="paragraph" w:styleId="1">
    <w:name w:val="heading 1"/>
    <w:basedOn w:val="a"/>
    <w:link w:val="10"/>
    <w:uiPriority w:val="9"/>
    <w:qFormat/>
    <w:rsid w:val="00C74A4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hort-name">
    <w:name w:val="short-name"/>
    <w:basedOn w:val="a0"/>
    <w:rsid w:val="004B7B05"/>
  </w:style>
  <w:style w:type="character" w:styleId="a3">
    <w:name w:val="Hyperlink"/>
    <w:basedOn w:val="a0"/>
    <w:uiPriority w:val="99"/>
    <w:semiHidden/>
    <w:unhideWhenUsed/>
    <w:rsid w:val="004B7B05"/>
    <w:rPr>
      <w:color w:val="0000FF"/>
      <w:u w:val="single"/>
    </w:rPr>
  </w:style>
  <w:style w:type="character" w:customStyle="1" w:styleId="notif-cardtime-attribute-value">
    <w:name w:val="notif-card_time-attribute-value"/>
    <w:basedOn w:val="a0"/>
    <w:rsid w:val="004B7B05"/>
  </w:style>
  <w:style w:type="character" w:customStyle="1" w:styleId="10">
    <w:name w:val="Заголовок 1 Знак"/>
    <w:basedOn w:val="a0"/>
    <w:link w:val="1"/>
    <w:uiPriority w:val="9"/>
    <w:rsid w:val="00C74A43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notice-headertitletext">
    <w:name w:val="notice-header_title_text"/>
    <w:basedOn w:val="a0"/>
    <w:rsid w:val="00C74A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48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21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93447">
          <w:marLeft w:val="0"/>
          <w:marRight w:val="0"/>
          <w:marTop w:val="0"/>
          <w:marBottom w:val="0"/>
          <w:divBdr>
            <w:top w:val="single" w:sz="4" w:space="15" w:color="E4E7F2"/>
            <w:left w:val="single" w:sz="4" w:space="15" w:color="E4E7F2"/>
            <w:bottom w:val="single" w:sz="4" w:space="15" w:color="E4E7F2"/>
            <w:right w:val="single" w:sz="4" w:space="15" w:color="E4E7F2"/>
          </w:divBdr>
          <w:divsChild>
            <w:div w:id="213910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10772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94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5234158">
                      <w:marLeft w:val="0"/>
                      <w:marRight w:val="3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8386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6384487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269853">
                      <w:marLeft w:val="0"/>
                      <w:marRight w:val="3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6788109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869">
                      <w:marLeft w:val="0"/>
                      <w:marRight w:val="3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118485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3432">
                      <w:marLeft w:val="0"/>
                      <w:marRight w:val="363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7241570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891673">
                  <w:marLeft w:val="0"/>
                  <w:marRight w:val="0"/>
                  <w:marTop w:val="0"/>
                  <w:marBottom w:val="2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9421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1927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2667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1956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633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4299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12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035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0506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0358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1054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09802">
                  <w:marLeft w:val="0"/>
                  <w:marRight w:val="0"/>
                  <w:marTop w:val="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333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242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20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384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263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1594721">
          <w:marLeft w:val="0"/>
          <w:marRight w:val="0"/>
          <w:marTop w:val="0"/>
          <w:marBottom w:val="0"/>
          <w:divBdr>
            <w:top w:val="none" w:sz="0" w:space="0" w:color="auto"/>
            <w:left w:val="single" w:sz="4" w:space="15" w:color="E4E7F2"/>
            <w:bottom w:val="single" w:sz="4" w:space="10" w:color="E4E7F2"/>
            <w:right w:val="single" w:sz="4" w:space="15" w:color="E4E7F2"/>
          </w:divBdr>
          <w:divsChild>
            <w:div w:id="112893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741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393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683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73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orgi.gov.ru/new/private/notice/view/65fbe77c5e842554d787a1e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sborka</Company>
  <LinksUpToDate>false</LinksUpToDate>
  <CharactersWithSpaces>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</dc:creator>
  <cp:keywords/>
  <dc:description/>
  <cp:lastModifiedBy>LOC</cp:lastModifiedBy>
  <cp:revision>6</cp:revision>
  <dcterms:created xsi:type="dcterms:W3CDTF">2024-03-22T01:15:00Z</dcterms:created>
  <dcterms:modified xsi:type="dcterms:W3CDTF">2024-10-08T07:54:00Z</dcterms:modified>
</cp:coreProperties>
</file>