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D1" w:rsidRPr="002749EF" w:rsidRDefault="00D02CD1" w:rsidP="00274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749EF">
        <w:rPr>
          <w:rFonts w:ascii="Times New Roman" w:hAnsi="Times New Roman" w:cs="Times New Roman"/>
          <w:sz w:val="24"/>
          <w:szCs w:val="24"/>
        </w:rPr>
        <w:t>Информация об обороте товаров (работ, услуг), производимых субъектами малого и среднего предпринимательства</w:t>
      </w:r>
      <w:bookmarkEnd w:id="0"/>
      <w:r w:rsidRPr="002749EF">
        <w:rPr>
          <w:rFonts w:ascii="Times New Roman" w:hAnsi="Times New Roman" w:cs="Times New Roman"/>
          <w:sz w:val="24"/>
          <w:szCs w:val="24"/>
        </w:rPr>
        <w:t xml:space="preserve">, в соответствии с их классификацией по видам экономической деятельности </w:t>
      </w:r>
      <w:r w:rsidR="002749EF">
        <w:rPr>
          <w:rFonts w:ascii="Times New Roman" w:hAnsi="Times New Roman" w:cs="Times New Roman"/>
          <w:sz w:val="24"/>
          <w:szCs w:val="24"/>
        </w:rPr>
        <w:t xml:space="preserve">(по итогам </w:t>
      </w:r>
      <w:r w:rsidRPr="002749EF">
        <w:rPr>
          <w:rFonts w:ascii="Times New Roman" w:hAnsi="Times New Roman" w:cs="Times New Roman"/>
          <w:sz w:val="24"/>
          <w:szCs w:val="24"/>
        </w:rPr>
        <w:t>статистического наблюдения за деятельностью субъектов малого</w:t>
      </w:r>
    </w:p>
    <w:p w:rsidR="007535A9" w:rsidRPr="002749EF" w:rsidRDefault="00D02CD1" w:rsidP="00D02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9EF">
        <w:rPr>
          <w:rFonts w:ascii="Times New Roman" w:hAnsi="Times New Roman" w:cs="Times New Roman"/>
          <w:sz w:val="24"/>
          <w:szCs w:val="24"/>
        </w:rPr>
        <w:t>и среднего предпринимательства за 202</w:t>
      </w:r>
      <w:r w:rsidRPr="002749EF">
        <w:rPr>
          <w:rFonts w:ascii="Times New Roman" w:hAnsi="Times New Roman" w:cs="Times New Roman"/>
          <w:sz w:val="24"/>
          <w:szCs w:val="24"/>
        </w:rPr>
        <w:t>3</w:t>
      </w:r>
      <w:r w:rsidRPr="002749EF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BA6733" w:rsidRDefault="00BA6733" w:rsidP="004E7A0E">
      <w:pPr>
        <w:spacing w:after="75" w:line="240" w:lineRule="auto"/>
      </w:pPr>
    </w:p>
    <w:tbl>
      <w:tblPr>
        <w:tblW w:w="9918" w:type="dxa"/>
        <w:tblInd w:w="270" w:type="dxa"/>
        <w:tblLook w:val="04A0" w:firstRow="1" w:lastRow="0" w:firstColumn="1" w:lastColumn="0" w:noHBand="0" w:noVBand="1"/>
      </w:tblPr>
      <w:tblGrid>
        <w:gridCol w:w="520"/>
        <w:gridCol w:w="5996"/>
        <w:gridCol w:w="3402"/>
      </w:tblGrid>
      <w:tr w:rsidR="00D02CD1" w:rsidRPr="00CD16FC" w:rsidTr="002749EF">
        <w:trPr>
          <w:trHeight w:val="121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D1" w:rsidRPr="00CD16FC" w:rsidRDefault="00D02CD1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ОК 029-2014 (КДЕС Ред. 2), утвержденному Приказом </w:t>
            </w:r>
            <w:proofErr w:type="spellStart"/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Росстандарта</w:t>
            </w:r>
            <w:proofErr w:type="spellEnd"/>
            <w:r w:rsidRPr="00CD16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31.01.2014 № 14-ст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CD1" w:rsidRPr="00D02CD1" w:rsidRDefault="00D02CD1" w:rsidP="00D0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Выручка от реализации</w:t>
            </w:r>
          </w:p>
          <w:p w:rsidR="00D02CD1" w:rsidRPr="00D02CD1" w:rsidRDefault="00D02CD1" w:rsidP="00D0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товаров (работ, услуг),</w:t>
            </w:r>
          </w:p>
          <w:p w:rsidR="00D02CD1" w:rsidRPr="00CD16FC" w:rsidRDefault="00D02CD1" w:rsidP="00D0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D02CD1" w:rsidRPr="00CD16FC" w:rsidTr="002749EF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D1" w:rsidRPr="00CD16FC" w:rsidRDefault="00D02CD1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D1" w:rsidRPr="00CD16FC" w:rsidRDefault="00D02CD1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обследуемым видам</w:t>
            </w:r>
            <w:r>
              <w:t xml:space="preserve"> </w:t>
            </w:r>
            <w:r w:rsidRPr="00D02C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экономической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D1" w:rsidRPr="00CD16FC" w:rsidRDefault="002749EF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179818</w:t>
            </w:r>
          </w:p>
        </w:tc>
      </w:tr>
      <w:tr w:rsidR="00D02CD1" w:rsidRPr="00CD16FC" w:rsidTr="002749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D1" w:rsidRPr="00CD16FC" w:rsidRDefault="00D02CD1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D1" w:rsidRPr="00CD16FC" w:rsidRDefault="00D02CD1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D1" w:rsidRPr="00CD16FC" w:rsidRDefault="002749EF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27431</w:t>
            </w:r>
          </w:p>
        </w:tc>
      </w:tr>
      <w:tr w:rsidR="00D02CD1" w:rsidRPr="00CD16FC" w:rsidTr="002749E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D1" w:rsidRPr="00CD16FC" w:rsidRDefault="00D02CD1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D1" w:rsidRPr="00CD16FC" w:rsidRDefault="00D02CD1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D1" w:rsidRPr="00CD16FC" w:rsidRDefault="002749EF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51596</w:t>
            </w:r>
          </w:p>
        </w:tc>
      </w:tr>
      <w:tr w:rsidR="00D02CD1" w:rsidRPr="00CD16FC" w:rsidTr="002749EF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D1" w:rsidRPr="00CD16FC" w:rsidRDefault="00D02CD1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D1" w:rsidRPr="00CD16FC" w:rsidRDefault="00D02CD1" w:rsidP="00CD1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 торговля; ремонт автотранспортных средств и мотоциклов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D1" w:rsidRPr="00CD16FC" w:rsidRDefault="002749EF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45506</w:t>
            </w:r>
          </w:p>
        </w:tc>
      </w:tr>
      <w:tr w:rsidR="00D02CD1" w:rsidRPr="00CD16FC" w:rsidTr="002749EF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D1" w:rsidRPr="00CD16FC" w:rsidRDefault="00D02CD1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D1" w:rsidRPr="00CD16FC" w:rsidRDefault="00D02CD1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D1" w:rsidRPr="00CD16FC" w:rsidRDefault="002749EF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</w:t>
            </w:r>
          </w:p>
        </w:tc>
      </w:tr>
      <w:tr w:rsidR="00D02CD1" w:rsidRPr="00CD16FC" w:rsidTr="002749EF">
        <w:trPr>
          <w:trHeight w:val="5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D1" w:rsidRPr="00CD16FC" w:rsidRDefault="00D02CD1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D1" w:rsidRPr="00CD16FC" w:rsidRDefault="00D02CD1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D1" w:rsidRPr="00CD16FC" w:rsidRDefault="002749EF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</w:tr>
      <w:tr w:rsidR="00D02CD1" w:rsidRPr="00CD16FC" w:rsidTr="002749E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2CD1" w:rsidRPr="00CD16FC" w:rsidRDefault="00D02CD1" w:rsidP="00CD16F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D1" w:rsidRPr="00CD16FC" w:rsidRDefault="00D02CD1" w:rsidP="00CD1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2CD1" w:rsidRPr="00CD16FC" w:rsidRDefault="002749EF" w:rsidP="00CD1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52347</w:t>
            </w:r>
          </w:p>
        </w:tc>
      </w:tr>
    </w:tbl>
    <w:p w:rsidR="00BA6733" w:rsidRPr="0038001F" w:rsidRDefault="00BA6733" w:rsidP="004E7A0E">
      <w:pPr>
        <w:spacing w:after="75" w:line="240" w:lineRule="auto"/>
      </w:pPr>
    </w:p>
    <w:sectPr w:rsidR="00BA6733" w:rsidRPr="0038001F" w:rsidSect="00A42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32DBC"/>
    <w:multiLevelType w:val="hybridMultilevel"/>
    <w:tmpl w:val="8B34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27D34"/>
    <w:multiLevelType w:val="hybridMultilevel"/>
    <w:tmpl w:val="1B74B2F6"/>
    <w:lvl w:ilvl="0" w:tplc="0270C5E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E4"/>
    <w:rsid w:val="000922F8"/>
    <w:rsid w:val="002749EF"/>
    <w:rsid w:val="00377A2C"/>
    <w:rsid w:val="0038001F"/>
    <w:rsid w:val="004E7A0E"/>
    <w:rsid w:val="00611FE4"/>
    <w:rsid w:val="006F1A21"/>
    <w:rsid w:val="007535A9"/>
    <w:rsid w:val="00820876"/>
    <w:rsid w:val="00873656"/>
    <w:rsid w:val="009A6FB7"/>
    <w:rsid w:val="00A42004"/>
    <w:rsid w:val="00BA6733"/>
    <w:rsid w:val="00CD16FC"/>
    <w:rsid w:val="00D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D404A-741C-494E-8379-0A8525BB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2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772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04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80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6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0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0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824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373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124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4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43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2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878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75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6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3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2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0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1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9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93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1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75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61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5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8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91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26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10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6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66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9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97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7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5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39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82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3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5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4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060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4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939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2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3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8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5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5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958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9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6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38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1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02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8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122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03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097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6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839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2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4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30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641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4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896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8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78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487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4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918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5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76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43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9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8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5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1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5365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2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3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66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51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1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6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44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5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4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3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67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4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99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96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9641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50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2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6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3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8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89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8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1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61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2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20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3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32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94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5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3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33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3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6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4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5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33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4078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1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712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02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0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7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2024-03-04T23:51:00Z</dcterms:created>
  <dcterms:modified xsi:type="dcterms:W3CDTF">2025-03-17T07:12:00Z</dcterms:modified>
</cp:coreProperties>
</file>