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8B9C" w14:textId="77777777" w:rsidR="00495701" w:rsidRPr="007B24FE" w:rsidRDefault="00495701" w:rsidP="00495701">
      <w:pPr>
        <w:ind w:left="-426" w:hanging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CОВЕТ АКШИНСКОГО МУНИЦИПАЛЬНОГО ОКРУГА</w:t>
      </w:r>
    </w:p>
    <w:p w14:paraId="496C87AF" w14:textId="77777777" w:rsidR="00495701" w:rsidRPr="007B24FE" w:rsidRDefault="00495701" w:rsidP="0049570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ЗАБАЙКАЛЬСКОГО КРАЯ</w:t>
      </w:r>
    </w:p>
    <w:p w14:paraId="639E1E43" w14:textId="77777777" w:rsidR="00495701" w:rsidRPr="007B24FE" w:rsidRDefault="00495701" w:rsidP="004957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BE84D" w14:textId="77777777" w:rsidR="00495701" w:rsidRPr="007B24FE" w:rsidRDefault="00495701" w:rsidP="004957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14:paraId="320BA465" w14:textId="77777777" w:rsidR="00495701" w:rsidRPr="007B24FE" w:rsidRDefault="00495701" w:rsidP="004957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AE890B" w14:textId="50BC5F2A" w:rsidR="00495701" w:rsidRPr="007B24FE" w:rsidRDefault="00495701" w:rsidP="0049570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="0057601C">
        <w:rPr>
          <w:rFonts w:ascii="Times New Roman" w:eastAsia="Calibri" w:hAnsi="Times New Roman" w:cs="Times New Roman"/>
          <w:b/>
          <w:sz w:val="24"/>
          <w:szCs w:val="24"/>
        </w:rPr>
        <w:t>апреля</w:t>
      </w:r>
      <w:r w:rsidRPr="007B24FE">
        <w:rPr>
          <w:rFonts w:ascii="Times New Roman" w:eastAsia="Calibri" w:hAnsi="Times New Roman" w:cs="Times New Roman"/>
          <w:b/>
          <w:sz w:val="24"/>
          <w:szCs w:val="24"/>
        </w:rPr>
        <w:t xml:space="preserve"> 2025 года        </w:t>
      </w:r>
      <w:bookmarkStart w:id="0" w:name="_GoBack"/>
      <w:bookmarkEnd w:id="0"/>
      <w:r w:rsidRPr="007B24F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227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7B24FE">
        <w:rPr>
          <w:rFonts w:ascii="Times New Roman" w:eastAsia="Calibri" w:hAnsi="Times New Roman" w:cs="Times New Roman"/>
          <w:b/>
          <w:sz w:val="24"/>
          <w:szCs w:val="24"/>
        </w:rPr>
        <w:t xml:space="preserve"> №7</w:t>
      </w:r>
    </w:p>
    <w:p w14:paraId="59CC1002" w14:textId="77777777" w:rsidR="00495701" w:rsidRPr="007B24FE" w:rsidRDefault="00495701" w:rsidP="004957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sz w:val="24"/>
          <w:szCs w:val="24"/>
        </w:rPr>
        <w:t>с. Акша</w:t>
      </w:r>
    </w:p>
    <w:p w14:paraId="048F1298" w14:textId="24B1FB1C" w:rsidR="00495701" w:rsidRPr="007B24FE" w:rsidRDefault="00495701" w:rsidP="004957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F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главой 7 пункта 9 Регламента Акшинского муниципального округа Забайкальского края созвать очередное заседание Совета Акшинского муниципального округа Забайкальского края </w:t>
      </w: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18 </w:t>
      </w:r>
      <w:r w:rsidR="00645774">
        <w:rPr>
          <w:rFonts w:ascii="Times New Roman" w:eastAsia="Calibri" w:hAnsi="Times New Roman" w:cs="Times New Roman"/>
          <w:b/>
          <w:bCs/>
          <w:sz w:val="24"/>
          <w:szCs w:val="24"/>
        </w:rPr>
        <w:t>апреля</w:t>
      </w: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2025 года</w:t>
      </w:r>
      <w:r w:rsidRPr="007B24FE">
        <w:rPr>
          <w:rFonts w:ascii="Times New Roman" w:eastAsia="Calibri" w:hAnsi="Times New Roman" w:cs="Times New Roman"/>
          <w:sz w:val="24"/>
          <w:szCs w:val="24"/>
        </w:rPr>
        <w:t>, в актовом зале администрации Акшинского муниципального округа Забайкальского края, по адресу: с</w:t>
      </w: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. Акша, ул. Партизанская, 20</w:t>
      </w:r>
      <w:r w:rsidRPr="007B24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10559E" w14:textId="7FC8F9FA" w:rsidR="00495701" w:rsidRPr="007B24FE" w:rsidRDefault="00495701" w:rsidP="0049570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FE">
        <w:rPr>
          <w:rFonts w:ascii="Times New Roman" w:eastAsia="Calibri" w:hAnsi="Times New Roman" w:cs="Times New Roman"/>
          <w:sz w:val="24"/>
          <w:szCs w:val="24"/>
        </w:rPr>
        <w:t>В повестку заседания (сессии) внести следующие вопросы:</w:t>
      </w:r>
    </w:p>
    <w:p w14:paraId="08B14D58" w14:textId="6FBCE931" w:rsidR="00495701" w:rsidRPr="007B24FE" w:rsidRDefault="00495701" w:rsidP="0049570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Calibri" w:hAnsi="Times New Roman" w:cs="Times New Roman"/>
          <w:sz w:val="24"/>
          <w:szCs w:val="24"/>
        </w:rPr>
        <w:t>Об ежегодном отчёте Главы Акшинского муниципального округа Забайкальского края о результатах деятельности администрации Акшинского муниципального округа Забайкальского края, в том числе по решению вопросов, поставленных Советом Акшинского муниципального округа Забайкальского края в 2024 году</w:t>
      </w:r>
    </w:p>
    <w:p w14:paraId="4D652E60" w14:textId="77777777" w:rsidR="000E2C7B" w:rsidRPr="007B24FE" w:rsidRDefault="000E2C7B" w:rsidP="000E2C7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Инф. Глава Акшинского муниципального округа</w:t>
      </w:r>
    </w:p>
    <w:p w14:paraId="3D4B02C6" w14:textId="1266E403" w:rsidR="000E2C7B" w:rsidRDefault="000E2C7B" w:rsidP="000E2C7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Забайкальского края П.М.Капустин</w:t>
      </w:r>
    </w:p>
    <w:p w14:paraId="22714DCB" w14:textId="0F1E9DA3" w:rsidR="00A33605" w:rsidRPr="00A33605" w:rsidRDefault="00A33605" w:rsidP="00A336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Контрольно-счетной палаты Акшинского муниципального округа Забайкальского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6FC2372A" w14:textId="77777777" w:rsidR="00A33605" w:rsidRPr="00A33605" w:rsidRDefault="00A33605" w:rsidP="00A33605">
      <w:pPr>
        <w:spacing w:after="0" w:line="240" w:lineRule="auto"/>
        <w:ind w:left="928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Инф. Председатель КСП Акшинского муниципального округа </w:t>
      </w:r>
    </w:p>
    <w:p w14:paraId="08CB3EF9" w14:textId="77777777" w:rsidR="00A33605" w:rsidRPr="00A33605" w:rsidRDefault="00A33605" w:rsidP="00A33605">
      <w:pPr>
        <w:spacing w:after="0" w:line="240" w:lineRule="auto"/>
        <w:ind w:left="928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Забайкальского края Н.С. Агарышева</w:t>
      </w:r>
    </w:p>
    <w:p w14:paraId="14F0CC43" w14:textId="687C34E8" w:rsidR="00495701" w:rsidRPr="007B24FE" w:rsidRDefault="00495701" w:rsidP="0049570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Положение о комиссии по соблюдению требований к служебному поведению муниципальных служащих администрации Акшинского муниципального округа Забайкальского края и урегулированию конфликта интересов, утвержденное Решением Совета Акшинского муниципального округа от 27.03.2023 № 41».</w:t>
      </w:r>
    </w:p>
    <w:p w14:paraId="33CB863B" w14:textId="46702F5A" w:rsidR="000E2C7B" w:rsidRPr="007B24FE" w:rsidRDefault="000E2C7B" w:rsidP="000E2C7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Инф. </w:t>
      </w:r>
      <w:r w:rsid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ачальник отдела по кадровой работе Акшинского</w:t>
      </w:r>
    </w:p>
    <w:p w14:paraId="63E98C9A" w14:textId="21E9645F" w:rsidR="00276606" w:rsidRPr="007B24FE" w:rsidRDefault="000E2C7B" w:rsidP="000E2C7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Забайкальского края Г.П. Андреева</w:t>
      </w:r>
    </w:p>
    <w:p w14:paraId="4AC72964" w14:textId="2B7851D8" w:rsidR="007234D9" w:rsidRPr="007B24FE" w:rsidRDefault="007234D9" w:rsidP="0049570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4FE">
        <w:rPr>
          <w:rFonts w:ascii="Times New Roman" w:hAnsi="Times New Roman" w:cs="Times New Roman"/>
          <w:bCs/>
          <w:sz w:val="24"/>
          <w:szCs w:val="24"/>
        </w:rPr>
        <w:t>Об утверждении Положения «Об оплате труда работников муниципальных учреждений Акшинского муниципального округа Забайкальского края»</w:t>
      </w:r>
    </w:p>
    <w:p w14:paraId="41E897D2" w14:textId="51DC58F6" w:rsidR="00D54635" w:rsidRPr="007B24FE" w:rsidRDefault="00D54635" w:rsidP="00D546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94658775"/>
      <w:r w:rsidRPr="007B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Инф. </w:t>
      </w:r>
      <w:r w:rsidR="007B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специалист </w:t>
      </w:r>
      <w:r w:rsidR="007B24FE" w:rsidRPr="007B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Комитета</w:t>
      </w:r>
      <w:r w:rsidRPr="007B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финансам администрации Акшинского муниципального округа Забайкальского края И.А. Фёдорова</w:t>
      </w:r>
    </w:p>
    <w:bookmarkEnd w:id="1"/>
    <w:p w14:paraId="74D8EF04" w14:textId="6AAF9A3B" w:rsidR="00495701" w:rsidRPr="007B24FE" w:rsidRDefault="00495701" w:rsidP="0049570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Совета Акшинского муниципального округа Забайкальского края от 15 февраля 2023 года №12 «Об установлении земельного налога на территории Акшинского муниципального округа Забайкальского края».</w:t>
      </w:r>
    </w:p>
    <w:p w14:paraId="33E406CF" w14:textId="77777777" w:rsidR="007B24FE" w:rsidRPr="007B24FE" w:rsidRDefault="00276606" w:rsidP="007B24FE">
      <w:pPr>
        <w:ind w:left="746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Инф. </w:t>
      </w:r>
      <w:r w:rsidR="007B24FE"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Председатель Совета Акшинского муниципального округа</w:t>
      </w:r>
    </w:p>
    <w:p w14:paraId="4DE5F67C" w14:textId="77777777" w:rsidR="007B24FE" w:rsidRPr="007B24FE" w:rsidRDefault="007B24FE" w:rsidP="007B24FE">
      <w:pPr>
        <w:ind w:left="746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Забайкальского края М.Ю.Вологдина</w:t>
      </w:r>
    </w:p>
    <w:p w14:paraId="6DBCC450" w14:textId="0A2DD13C" w:rsidR="00276606" w:rsidRPr="007B24FE" w:rsidRDefault="00276606" w:rsidP="0027660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567400" w14:textId="08733432" w:rsidR="00495701" w:rsidRPr="007B24FE" w:rsidRDefault="00495701" w:rsidP="0049570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Совета Акшинского муниципального округа Забайкальского края от 15 февраля 2023 года №11 «Об установлении налога на имущество физических лиц на территории Акшинского муниципального округа Забайкальского края».</w:t>
      </w:r>
    </w:p>
    <w:p w14:paraId="6C5EFFC3" w14:textId="77777777" w:rsidR="007B24FE" w:rsidRPr="007B24FE" w:rsidRDefault="00276606" w:rsidP="007B24FE">
      <w:pPr>
        <w:ind w:left="746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Инф. </w:t>
      </w:r>
      <w:r w:rsidR="007B24FE"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Председатель Совета Акшинского муниципального округа</w:t>
      </w:r>
    </w:p>
    <w:p w14:paraId="1386BFCC" w14:textId="77777777" w:rsidR="007B24FE" w:rsidRPr="007B24FE" w:rsidRDefault="007B24FE" w:rsidP="007B24FE">
      <w:pPr>
        <w:ind w:left="746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Забайкальского края М.Ю.Вологдина</w:t>
      </w:r>
    </w:p>
    <w:p w14:paraId="46A61903" w14:textId="3378B493" w:rsidR="00276606" w:rsidRPr="007B24FE" w:rsidRDefault="00276606" w:rsidP="0027660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ACEE1B" w14:textId="111FDF3D" w:rsidR="00495701" w:rsidRPr="007B24FE" w:rsidRDefault="00495701" w:rsidP="0049570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4FE">
        <w:rPr>
          <w:rFonts w:ascii="Times New Roman" w:eastAsia="Calibri" w:hAnsi="Times New Roman" w:cs="Times New Roman"/>
          <w:bCs/>
          <w:sz w:val="24"/>
          <w:szCs w:val="24"/>
        </w:rPr>
        <w:t>О согласии Совета Акшинского муниципального округа Забайкальского края на списание   движимого и недвижимого      муниципального имущества Акшинского муниципального округа Забайкальского.</w:t>
      </w:r>
      <w:r w:rsidRPr="007B2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3D98C6A" w14:textId="77777777" w:rsidR="00276606" w:rsidRPr="007B24FE" w:rsidRDefault="00276606" w:rsidP="0027660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Инф. главный специалист отдела архитектуры, имущественных, земельных отношений, дорожного хозяйства и транспорта Акшинского муниципального округа Забайкальского края </w:t>
      </w:r>
    </w:p>
    <w:p w14:paraId="0EC3EE59" w14:textId="7BECA874" w:rsidR="00276606" w:rsidRPr="007B24FE" w:rsidRDefault="00276606" w:rsidP="0027660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Леонова</w:t>
      </w:r>
    </w:p>
    <w:p w14:paraId="01374DF1" w14:textId="7371C54C" w:rsidR="00495701" w:rsidRPr="007B24FE" w:rsidRDefault="00495701" w:rsidP="0049570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согласии</w:t>
      </w:r>
      <w:r w:rsidRPr="007B24FE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Акшинского муниципального округа Забайкальского края на передачу в Федеральную собственность Российской Федерации части излишней, неиспользуемой по назначению, площади административных зданий, занимаемой Почтой России.</w:t>
      </w:r>
    </w:p>
    <w:p w14:paraId="15C496A3" w14:textId="77777777" w:rsidR="00276606" w:rsidRPr="007B24FE" w:rsidRDefault="00276606" w:rsidP="0027660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Инф. главный специалист отдела архитектуры, имущественных, земельных отношений, дорожного хозяйства и транспорта Акшинского муниципального округа Забайкальского края </w:t>
      </w:r>
    </w:p>
    <w:p w14:paraId="6EAADBC8" w14:textId="31D3A955" w:rsidR="00276606" w:rsidRPr="007B24FE" w:rsidRDefault="00276606" w:rsidP="0027660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Леонова</w:t>
      </w:r>
    </w:p>
    <w:p w14:paraId="70176108" w14:textId="4754FD63" w:rsidR="00276606" w:rsidRPr="00B227F1" w:rsidRDefault="00495701" w:rsidP="0081111D">
      <w:pPr>
        <w:numPr>
          <w:ilvl w:val="0"/>
          <w:numId w:val="1"/>
        </w:num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2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согласии</w:t>
      </w:r>
      <w:r w:rsidRPr="00B227F1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Акшинского муниципального округа Забайкальского края на передачу в аренду части излишней, не используемой по назначению площади административных зданий. </w:t>
      </w:r>
    </w:p>
    <w:p w14:paraId="4BF2549C" w14:textId="77777777" w:rsidR="00276606" w:rsidRPr="007B24FE" w:rsidRDefault="00276606" w:rsidP="00276606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4FE">
        <w:rPr>
          <w:rFonts w:ascii="Times New Roman" w:hAnsi="Times New Roman" w:cs="Times New Roman"/>
          <w:b/>
          <w:bCs/>
          <w:sz w:val="24"/>
          <w:szCs w:val="24"/>
        </w:rPr>
        <w:t xml:space="preserve">Инф. главный специалист отдела архитектуры, имущественных, земельных отношений, дорожного хозяйства и транспорта Акшинского муниципального округа Забайкальского края </w:t>
      </w:r>
    </w:p>
    <w:p w14:paraId="73795E37" w14:textId="2AA4C34F" w:rsidR="00495701" w:rsidRPr="007B24FE" w:rsidRDefault="00276606" w:rsidP="00276606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FE">
        <w:rPr>
          <w:rFonts w:ascii="Times New Roman" w:hAnsi="Times New Roman" w:cs="Times New Roman"/>
          <w:b/>
          <w:bCs/>
          <w:sz w:val="24"/>
          <w:szCs w:val="24"/>
        </w:rPr>
        <w:t>Е.В. Леонова</w:t>
      </w:r>
    </w:p>
    <w:p w14:paraId="12206C34" w14:textId="77777777" w:rsidR="00495701" w:rsidRPr="007B24FE" w:rsidRDefault="00495701" w:rsidP="00495701">
      <w:pPr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7B24FE">
        <w:rPr>
          <w:rFonts w:ascii="Times New Roman" w:eastAsia="Calibri" w:hAnsi="Times New Roman" w:cs="Times New Roman"/>
          <w:sz w:val="24"/>
          <w:szCs w:val="24"/>
        </w:rPr>
        <w:t>состава Резерва Молодежной палаты</w:t>
      </w: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Совете Акшинского муниципального округа Забайкальского края.</w:t>
      </w:r>
    </w:p>
    <w:p w14:paraId="0A63BDD0" w14:textId="77777777" w:rsidR="00D54635" w:rsidRPr="007B24FE" w:rsidRDefault="00D54635" w:rsidP="00D54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Инф. Председатель Совета Акшинского муниципального округа</w:t>
      </w:r>
    </w:p>
    <w:p w14:paraId="2F7596F3" w14:textId="77777777" w:rsidR="00D54635" w:rsidRPr="007B24FE" w:rsidRDefault="00D54635" w:rsidP="00D54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Забайкальского края М.Ю.Вологдина</w:t>
      </w:r>
    </w:p>
    <w:p w14:paraId="3CBEEAD2" w14:textId="5C6553D5" w:rsidR="00495701" w:rsidRPr="007B24FE" w:rsidRDefault="00495701" w:rsidP="0049570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FE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Акшинского муниципального округа Забайкальского края от 27 марта 2023 года №33 «Об утверждении Положения о муниципальном жилищном контроле на территории Акшинского муниципального округа Забайкальского края»</w:t>
      </w:r>
    </w:p>
    <w:p w14:paraId="0BD62082" w14:textId="122CF65A" w:rsidR="00495701" w:rsidRPr="007B24FE" w:rsidRDefault="00276606" w:rsidP="0027660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Инф. главный специалист отдела архитектуры, имущественных, земельных отношений, дорожного хозяйства и транспорта Акшинского муниципального округа Забайкальского края Т.Н. Индык</w:t>
      </w:r>
    </w:p>
    <w:p w14:paraId="2C2E0DA7" w14:textId="2EF165D5" w:rsidR="007234D9" w:rsidRPr="00B227F1" w:rsidRDefault="007234D9" w:rsidP="00B227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27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установлении границ территории, на которой осуществляется</w:t>
      </w:r>
    </w:p>
    <w:p w14:paraId="7DCE84E6" w14:textId="3ABCF505" w:rsidR="007234D9" w:rsidRPr="00B227F1" w:rsidRDefault="007234D9" w:rsidP="00B227F1">
      <w:pPr>
        <w:pStyle w:val="a4"/>
        <w:ind w:left="851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227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территориальное общественное самоуправление.</w:t>
      </w:r>
    </w:p>
    <w:p w14:paraId="5A49DBE6" w14:textId="77777777" w:rsidR="00D54635" w:rsidRPr="007B24FE" w:rsidRDefault="00D54635" w:rsidP="00D54635">
      <w:pPr>
        <w:ind w:left="746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Инф. Председатель Совета Акшинского муниципального округа</w:t>
      </w:r>
    </w:p>
    <w:p w14:paraId="5E85DB4C" w14:textId="77777777" w:rsidR="00D54635" w:rsidRPr="007B24FE" w:rsidRDefault="00D54635" w:rsidP="00D54635">
      <w:pPr>
        <w:ind w:left="746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Забайкальского края М.Ю.Вологдина</w:t>
      </w:r>
    </w:p>
    <w:p w14:paraId="6C45293C" w14:textId="3B016BD1" w:rsidR="007234D9" w:rsidRPr="007B24FE" w:rsidRDefault="007234D9" w:rsidP="007234D9">
      <w:pPr>
        <w:pStyle w:val="a3"/>
        <w:numPr>
          <w:ilvl w:val="0"/>
          <w:numId w:val="1"/>
        </w:num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14:paraId="4340A6A6" w14:textId="3481CBBF" w:rsidR="007234D9" w:rsidRPr="007B24FE" w:rsidRDefault="007234D9" w:rsidP="007234D9">
      <w:pPr>
        <w:pStyle w:val="a3"/>
        <w:spacing w:after="0" w:line="420" w:lineRule="atLeast"/>
        <w:ind w:left="9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Начало сессии в 10:00</w:t>
      </w:r>
    </w:p>
    <w:p w14:paraId="224610C3" w14:textId="77777777" w:rsidR="007234D9" w:rsidRPr="007B24FE" w:rsidRDefault="007234D9" w:rsidP="007234D9">
      <w:pPr>
        <w:pStyle w:val="a3"/>
        <w:spacing w:after="0" w:line="420" w:lineRule="atLeast"/>
        <w:ind w:left="9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DD63D" w14:textId="77777777" w:rsidR="007234D9" w:rsidRPr="007B24FE" w:rsidRDefault="007234D9" w:rsidP="007234D9">
      <w:pPr>
        <w:pStyle w:val="a3"/>
        <w:spacing w:after="0" w:line="420" w:lineRule="atLeast"/>
        <w:ind w:left="9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0D45A" w14:textId="77777777" w:rsidR="007234D9" w:rsidRPr="007B24FE" w:rsidRDefault="007234D9" w:rsidP="007234D9">
      <w:pPr>
        <w:pStyle w:val="a3"/>
        <w:spacing w:after="0" w:line="420" w:lineRule="atLeast"/>
        <w:ind w:left="9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25AF53A5" w14:textId="77777777" w:rsidR="007234D9" w:rsidRPr="007B24FE" w:rsidRDefault="007234D9" w:rsidP="007234D9">
      <w:pPr>
        <w:pStyle w:val="a3"/>
        <w:spacing w:after="0" w:line="420" w:lineRule="atLeast"/>
        <w:ind w:left="9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Акшинского муниципального округа </w:t>
      </w:r>
    </w:p>
    <w:p w14:paraId="113D1689" w14:textId="2289906A" w:rsidR="002204C6" w:rsidRPr="007B24FE" w:rsidRDefault="007234D9" w:rsidP="00B227F1">
      <w:pPr>
        <w:pStyle w:val="a3"/>
        <w:spacing w:after="0" w:line="420" w:lineRule="atLeast"/>
        <w:ind w:left="928"/>
        <w:textAlignment w:val="baseline"/>
        <w:rPr>
          <w:sz w:val="24"/>
          <w:szCs w:val="24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Забайкальского края     </w:t>
      </w:r>
      <w:r w:rsid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М.Ю.Вологдина</w:t>
      </w:r>
    </w:p>
    <w:sectPr w:rsidR="002204C6" w:rsidRPr="007B24FE" w:rsidSect="00B227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057E0"/>
    <w:multiLevelType w:val="hybridMultilevel"/>
    <w:tmpl w:val="82ECF660"/>
    <w:lvl w:ilvl="0" w:tplc="804EA668">
      <w:start w:val="1"/>
      <w:numFmt w:val="decimal"/>
      <w:lvlText w:val="%1."/>
      <w:lvlJc w:val="left"/>
      <w:pPr>
        <w:ind w:left="928" w:hanging="360"/>
      </w:pPr>
      <w:rPr>
        <w:rFonts w:eastAsia="Calibri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A8"/>
    <w:rsid w:val="000E2C7B"/>
    <w:rsid w:val="002204C6"/>
    <w:rsid w:val="00276606"/>
    <w:rsid w:val="003A3077"/>
    <w:rsid w:val="00495701"/>
    <w:rsid w:val="00545EFD"/>
    <w:rsid w:val="0057601C"/>
    <w:rsid w:val="00645774"/>
    <w:rsid w:val="007234D9"/>
    <w:rsid w:val="007B24FE"/>
    <w:rsid w:val="00956FA8"/>
    <w:rsid w:val="00A33605"/>
    <w:rsid w:val="00B227F1"/>
    <w:rsid w:val="00D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B61E"/>
  <w15:chartTrackingRefBased/>
  <w15:docId w15:val="{0715D387-BB2C-45AA-A92E-5A7A7BE2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01"/>
    <w:pPr>
      <w:ind w:left="720"/>
      <w:contextualSpacing/>
    </w:pPr>
  </w:style>
  <w:style w:type="paragraph" w:styleId="a4">
    <w:name w:val="No Spacing"/>
    <w:uiPriority w:val="1"/>
    <w:qFormat/>
    <w:rsid w:val="00276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13</cp:revision>
  <cp:lastPrinted>2025-04-08T01:20:00Z</cp:lastPrinted>
  <dcterms:created xsi:type="dcterms:W3CDTF">2025-04-04T00:06:00Z</dcterms:created>
  <dcterms:modified xsi:type="dcterms:W3CDTF">2025-04-08T01:24:00Z</dcterms:modified>
</cp:coreProperties>
</file>