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520" w:rsidRDefault="007C1520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BBD" w:rsidRDefault="00F43BBD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CDF" w:rsidRDefault="00686D92" w:rsidP="00BE5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водителям </w:t>
      </w:r>
      <w:r w:rsidR="006D5DD1">
        <w:rPr>
          <w:rFonts w:ascii="Times New Roman" w:hAnsi="Times New Roman" w:cs="Times New Roman"/>
          <w:sz w:val="28"/>
          <w:szCs w:val="28"/>
        </w:rPr>
        <w:t>!</w:t>
      </w:r>
    </w:p>
    <w:p w:rsidR="00686D92" w:rsidRDefault="00686D92" w:rsidP="00686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BBD" w:rsidRDefault="00F43BBD" w:rsidP="00BE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CDF">
        <w:rPr>
          <w:rFonts w:ascii="Times New Roman" w:hAnsi="Times New Roman" w:cs="Times New Roman"/>
          <w:sz w:val="28"/>
          <w:szCs w:val="28"/>
        </w:rPr>
        <w:t>В преддверии выходных, напоминаем водителям о недопустимости управления транспортным средством в состоянии опьянения.</w:t>
      </w:r>
    </w:p>
    <w:p w:rsidR="00BE5CDF" w:rsidRDefault="00BE5CDF" w:rsidP="00BE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транспортным средством в нетрезвом виде недопустимо и ставит под угрозу жизни не только самого водителя, севшего за руль после употребления алкоголя, но и его пассажиров, а также других участников дорожного движения.</w:t>
      </w:r>
    </w:p>
    <w:p w:rsidR="00BE5CDF" w:rsidRDefault="00BE5CDF" w:rsidP="00BE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автомобилем в состоянии опьянения, равно как и отказ  от медицинского освидетельствования  влечет за собой лишение водительского удостоверения на срок от полутора до двух лет и крупный штраф. Кроме того, в ряде случаев за эти деяния водителю грозит уже уголовная ответственность.</w:t>
      </w:r>
    </w:p>
    <w:p w:rsidR="006F2D9F" w:rsidRPr="00606625" w:rsidRDefault="006F2D9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5C" w:rsidRDefault="0079425C" w:rsidP="00423E46">
      <w:pPr>
        <w:spacing w:after="0" w:line="240" w:lineRule="auto"/>
      </w:pPr>
      <w:r>
        <w:separator/>
      </w:r>
    </w:p>
  </w:endnote>
  <w:endnote w:type="continuationSeparator" w:id="1">
    <w:p w:rsidR="0079425C" w:rsidRDefault="0079425C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5C" w:rsidRDefault="0079425C" w:rsidP="00423E46">
      <w:pPr>
        <w:spacing w:after="0" w:line="240" w:lineRule="auto"/>
      </w:pPr>
      <w:r>
        <w:separator/>
      </w:r>
    </w:p>
  </w:footnote>
  <w:footnote w:type="continuationSeparator" w:id="1">
    <w:p w:rsidR="0079425C" w:rsidRDefault="0079425C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0C0B92"/>
    <w:rsid w:val="0010422F"/>
    <w:rsid w:val="001043DD"/>
    <w:rsid w:val="00106428"/>
    <w:rsid w:val="00151982"/>
    <w:rsid w:val="001556F8"/>
    <w:rsid w:val="00161929"/>
    <w:rsid w:val="0017233E"/>
    <w:rsid w:val="00185D04"/>
    <w:rsid w:val="00193944"/>
    <w:rsid w:val="001A6B31"/>
    <w:rsid w:val="001D36B6"/>
    <w:rsid w:val="00220762"/>
    <w:rsid w:val="00230938"/>
    <w:rsid w:val="0023094E"/>
    <w:rsid w:val="00262CE6"/>
    <w:rsid w:val="002A71F4"/>
    <w:rsid w:val="002D1453"/>
    <w:rsid w:val="002E7909"/>
    <w:rsid w:val="00317423"/>
    <w:rsid w:val="0036353D"/>
    <w:rsid w:val="003853B9"/>
    <w:rsid w:val="003B04BE"/>
    <w:rsid w:val="003B7ADB"/>
    <w:rsid w:val="00423E46"/>
    <w:rsid w:val="004462CB"/>
    <w:rsid w:val="004721FB"/>
    <w:rsid w:val="00473685"/>
    <w:rsid w:val="004C096A"/>
    <w:rsid w:val="0051011A"/>
    <w:rsid w:val="00541563"/>
    <w:rsid w:val="0059155E"/>
    <w:rsid w:val="005950FD"/>
    <w:rsid w:val="005A73AB"/>
    <w:rsid w:val="005B14BB"/>
    <w:rsid w:val="005C5B8E"/>
    <w:rsid w:val="00606625"/>
    <w:rsid w:val="00626CD5"/>
    <w:rsid w:val="00631F56"/>
    <w:rsid w:val="00633CB4"/>
    <w:rsid w:val="00666783"/>
    <w:rsid w:val="00686D92"/>
    <w:rsid w:val="006D5DD1"/>
    <w:rsid w:val="006F2D9F"/>
    <w:rsid w:val="00722C92"/>
    <w:rsid w:val="00723957"/>
    <w:rsid w:val="007270F1"/>
    <w:rsid w:val="00737F0C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36277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75E20"/>
    <w:rsid w:val="00B85998"/>
    <w:rsid w:val="00BA1CE2"/>
    <w:rsid w:val="00BB1D68"/>
    <w:rsid w:val="00BC0FDE"/>
    <w:rsid w:val="00BC613E"/>
    <w:rsid w:val="00BE5CDF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F43BBD"/>
    <w:rsid w:val="00F76722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dcterms:created xsi:type="dcterms:W3CDTF">2020-03-10T06:14:00Z</dcterms:created>
  <dcterms:modified xsi:type="dcterms:W3CDTF">2025-05-06T02:51:00Z</dcterms:modified>
</cp:coreProperties>
</file>