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B5E3A" w:rsidRDefault="004B5E3A" w:rsidP="004B5E3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5E3A">
        <w:rPr>
          <w:rFonts w:ascii="Times New Roman" w:hAnsi="Times New Roman" w:cs="Times New Roman"/>
          <w:b/>
          <w:sz w:val="28"/>
          <w:szCs w:val="28"/>
        </w:rPr>
        <w:t>Отделение СФР по Забайкальскому краю предоставит рабо</w:t>
      </w:r>
      <w:r w:rsidR="00BC747C">
        <w:rPr>
          <w:rFonts w:ascii="Times New Roman" w:hAnsi="Times New Roman" w:cs="Times New Roman"/>
          <w:b/>
          <w:sz w:val="28"/>
          <w:szCs w:val="28"/>
        </w:rPr>
        <w:t>тодателям  субсидии на создание</w:t>
      </w:r>
      <w:r w:rsidRPr="004B5E3A">
        <w:rPr>
          <w:rFonts w:ascii="Times New Roman" w:hAnsi="Times New Roman" w:cs="Times New Roman"/>
          <w:b/>
          <w:sz w:val="28"/>
          <w:szCs w:val="28"/>
        </w:rPr>
        <w:t xml:space="preserve"> рабочих мест </w:t>
      </w:r>
    </w:p>
    <w:p w:rsidR="004B5E3A" w:rsidRDefault="004B5E3A" w:rsidP="004B5E3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3A">
        <w:rPr>
          <w:rFonts w:ascii="Times New Roman" w:hAnsi="Times New Roman" w:cs="Times New Roman"/>
          <w:b/>
          <w:sz w:val="28"/>
          <w:szCs w:val="28"/>
        </w:rPr>
        <w:t>для сотрудников с инвалидностью</w:t>
      </w:r>
    </w:p>
    <w:p w:rsidR="004B5E3A" w:rsidRDefault="004B5E3A" w:rsidP="004B5E3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E3A" w:rsidRPr="004B5E3A" w:rsidRDefault="00EB2A41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России по Забайкальскому краю возместит страхователям расходы </w:t>
      </w:r>
      <w:r w:rsidR="004B5E3A">
        <w:rPr>
          <w:rFonts w:ascii="Times New Roman" w:hAnsi="Times New Roman" w:cs="Times New Roman"/>
          <w:sz w:val="28"/>
          <w:szCs w:val="28"/>
        </w:rPr>
        <w:t>на создание и оборудование рабочих мест для трудоустройства людей с ограниченными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41">
        <w:rPr>
          <w:rFonts w:ascii="Times New Roman" w:hAnsi="Times New Roman" w:cs="Times New Roman"/>
          <w:sz w:val="28"/>
          <w:szCs w:val="28"/>
        </w:rPr>
        <w:t>Размер выплат составляет до 200 тысяч рублей на одно рабочее  место.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>Компенсац</w:t>
      </w:r>
      <w:r w:rsidR="001448F8">
        <w:rPr>
          <w:rFonts w:ascii="Times New Roman" w:hAnsi="Times New Roman" w:cs="Times New Roman"/>
          <w:sz w:val="28"/>
          <w:szCs w:val="28"/>
        </w:rPr>
        <w:t>ии идут з</w:t>
      </w:r>
      <w:r w:rsidRPr="004B5E3A">
        <w:rPr>
          <w:rFonts w:ascii="Times New Roman" w:hAnsi="Times New Roman" w:cs="Times New Roman"/>
          <w:sz w:val="28"/>
          <w:szCs w:val="28"/>
        </w:rPr>
        <w:t xml:space="preserve">а оснащение рабочих мест для инвалидов первой и второй групп, а также ветеранов боевых действий с любой группой инвалидности. </w:t>
      </w:r>
    </w:p>
    <w:p w:rsidR="00EB2A41" w:rsidRDefault="00EB2A41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B2A41" w:rsidRPr="00EB2A41" w:rsidRDefault="001448F8" w:rsidP="00EB2A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B2A41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деляю</w:t>
      </w:r>
      <w:r w:rsidR="00EB2A41">
        <w:rPr>
          <w:rFonts w:ascii="Times New Roman" w:hAnsi="Times New Roman" w:cs="Times New Roman"/>
          <w:sz w:val="28"/>
          <w:szCs w:val="28"/>
        </w:rPr>
        <w:t>тся работодателю на воз</w:t>
      </w:r>
      <w:r w:rsidR="00EB2A41" w:rsidRPr="00EB2A41">
        <w:rPr>
          <w:rFonts w:ascii="Times New Roman" w:hAnsi="Times New Roman" w:cs="Times New Roman"/>
          <w:sz w:val="28"/>
          <w:szCs w:val="28"/>
        </w:rPr>
        <w:t>мещение следующих расходов:</w:t>
      </w:r>
    </w:p>
    <w:p w:rsidR="00EB2A41" w:rsidRDefault="00EB2A41" w:rsidP="00EB2A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2A4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41">
        <w:rPr>
          <w:rFonts w:ascii="Times New Roman" w:hAnsi="Times New Roman" w:cs="Times New Roman"/>
          <w:sz w:val="28"/>
          <w:szCs w:val="28"/>
        </w:rPr>
        <w:t>на приобретение оборудования для оснащения специа</w:t>
      </w:r>
      <w:r>
        <w:rPr>
          <w:rFonts w:ascii="Times New Roman" w:hAnsi="Times New Roman" w:cs="Times New Roman"/>
          <w:sz w:val="28"/>
          <w:szCs w:val="28"/>
        </w:rPr>
        <w:t>льных рабочих мест</w:t>
      </w:r>
      <w:r w:rsidRPr="00EB2A41">
        <w:rPr>
          <w:rFonts w:ascii="Times New Roman" w:hAnsi="Times New Roman" w:cs="Times New Roman"/>
          <w:sz w:val="28"/>
          <w:szCs w:val="28"/>
        </w:rPr>
        <w:t>, включая основное и вс</w:t>
      </w:r>
      <w:r>
        <w:rPr>
          <w:rFonts w:ascii="Times New Roman" w:hAnsi="Times New Roman" w:cs="Times New Roman"/>
          <w:sz w:val="28"/>
          <w:szCs w:val="28"/>
        </w:rPr>
        <w:t>помогательное оборудование, тех</w:t>
      </w:r>
      <w:r w:rsidRPr="00EB2A41">
        <w:rPr>
          <w:rFonts w:ascii="Times New Roman" w:hAnsi="Times New Roman" w:cs="Times New Roman"/>
          <w:sz w:val="28"/>
          <w:szCs w:val="28"/>
        </w:rPr>
        <w:t>нические приспособлени</w:t>
      </w:r>
      <w:r>
        <w:rPr>
          <w:rFonts w:ascii="Times New Roman" w:hAnsi="Times New Roman" w:cs="Times New Roman"/>
          <w:sz w:val="28"/>
          <w:szCs w:val="28"/>
        </w:rPr>
        <w:t>я, рабочую и специальную мебель,</w:t>
      </w:r>
    </w:p>
    <w:p w:rsidR="00EB2A41" w:rsidRDefault="00EB2A41" w:rsidP="00EB2A4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2A4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4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монтаж и установку приобретенно</w:t>
      </w:r>
      <w:r w:rsidRPr="00EB2A41">
        <w:rPr>
          <w:rFonts w:ascii="Times New Roman" w:hAnsi="Times New Roman" w:cs="Times New Roman"/>
          <w:sz w:val="28"/>
          <w:szCs w:val="28"/>
        </w:rPr>
        <w:t>го оборудова</w:t>
      </w:r>
      <w:r>
        <w:rPr>
          <w:rFonts w:ascii="Times New Roman" w:hAnsi="Times New Roman" w:cs="Times New Roman"/>
          <w:sz w:val="28"/>
          <w:szCs w:val="28"/>
        </w:rPr>
        <w:t>ния для оснащения спе</w:t>
      </w:r>
      <w:r w:rsidRPr="00EB2A4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иальных рабочих мест,</w:t>
      </w:r>
    </w:p>
    <w:p w:rsidR="006C7744" w:rsidRDefault="00EB2A41" w:rsidP="006C77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2A4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A41"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 xml:space="preserve">оздание рабочего места для </w:t>
      </w:r>
      <w:r w:rsidR="006C7744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с инвалидностью</w:t>
      </w:r>
      <w:r w:rsidRPr="00EB2A41">
        <w:rPr>
          <w:rFonts w:ascii="Times New Roman" w:hAnsi="Times New Roman" w:cs="Times New Roman"/>
          <w:sz w:val="28"/>
          <w:szCs w:val="28"/>
        </w:rPr>
        <w:t xml:space="preserve"> по мест</w:t>
      </w:r>
      <w:r w:rsidR="006C7744">
        <w:rPr>
          <w:rFonts w:ascii="Times New Roman" w:hAnsi="Times New Roman" w:cs="Times New Roman"/>
          <w:sz w:val="28"/>
          <w:szCs w:val="28"/>
        </w:rPr>
        <w:t>у его проживания, если данный харак</w:t>
      </w:r>
      <w:r w:rsidRPr="00EB2A41">
        <w:rPr>
          <w:rFonts w:ascii="Times New Roman" w:hAnsi="Times New Roman" w:cs="Times New Roman"/>
          <w:sz w:val="28"/>
          <w:szCs w:val="28"/>
        </w:rPr>
        <w:t>т</w:t>
      </w:r>
      <w:r w:rsidR="006C7744">
        <w:rPr>
          <w:rFonts w:ascii="Times New Roman" w:hAnsi="Times New Roman" w:cs="Times New Roman"/>
          <w:sz w:val="28"/>
          <w:szCs w:val="28"/>
        </w:rPr>
        <w:t>ер работы рекомендован индивиду</w:t>
      </w:r>
      <w:r w:rsidRPr="00EB2A41">
        <w:rPr>
          <w:rFonts w:ascii="Times New Roman" w:hAnsi="Times New Roman" w:cs="Times New Roman"/>
          <w:sz w:val="28"/>
          <w:szCs w:val="28"/>
        </w:rPr>
        <w:t>альной программой реабилитаци</w:t>
      </w:r>
      <w:r w:rsidR="006C7744">
        <w:rPr>
          <w:rFonts w:ascii="Times New Roman" w:hAnsi="Times New Roman" w:cs="Times New Roman"/>
          <w:sz w:val="28"/>
          <w:szCs w:val="28"/>
        </w:rPr>
        <w:t>и гражданина.</w:t>
      </w:r>
    </w:p>
    <w:p w:rsidR="006C7744" w:rsidRDefault="006C7744" w:rsidP="006C77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C7744" w:rsidRDefault="006C7744" w:rsidP="006C774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7744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>удование рабочих мест для трудо</w:t>
      </w:r>
      <w:r w:rsidRPr="006C7744">
        <w:rPr>
          <w:rFonts w:ascii="Times New Roman" w:hAnsi="Times New Roman" w:cs="Times New Roman"/>
          <w:sz w:val="28"/>
          <w:szCs w:val="28"/>
        </w:rPr>
        <w:t xml:space="preserve">устройства </w:t>
      </w:r>
      <w:r>
        <w:rPr>
          <w:rFonts w:ascii="Times New Roman" w:hAnsi="Times New Roman" w:cs="Times New Roman"/>
          <w:sz w:val="28"/>
          <w:szCs w:val="28"/>
        </w:rPr>
        <w:t xml:space="preserve">данной категории граждан работодатель осуществляет </w:t>
      </w:r>
      <w:r w:rsidRPr="006C7744">
        <w:rPr>
          <w:rFonts w:ascii="Times New Roman" w:hAnsi="Times New Roman" w:cs="Times New Roman"/>
          <w:sz w:val="28"/>
          <w:szCs w:val="28"/>
        </w:rPr>
        <w:t xml:space="preserve">индивидуально для конкретного </w:t>
      </w:r>
      <w:r>
        <w:rPr>
          <w:rFonts w:ascii="Times New Roman" w:hAnsi="Times New Roman" w:cs="Times New Roman"/>
          <w:sz w:val="28"/>
          <w:szCs w:val="28"/>
        </w:rPr>
        <w:t>человека с инвалидностью</w:t>
      </w:r>
      <w:r w:rsidR="00355D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D36">
        <w:rPr>
          <w:rFonts w:ascii="Times New Roman" w:hAnsi="Times New Roman" w:cs="Times New Roman"/>
          <w:sz w:val="28"/>
          <w:szCs w:val="28"/>
        </w:rPr>
        <w:t>П</w:t>
      </w:r>
      <w:r w:rsidR="001448F8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3A6A70">
        <w:rPr>
          <w:rFonts w:ascii="Times New Roman" w:hAnsi="Times New Roman" w:cs="Times New Roman"/>
          <w:sz w:val="28"/>
          <w:szCs w:val="28"/>
        </w:rPr>
        <w:t>учитываются</w:t>
      </w:r>
      <w:r w:rsidR="00355D36">
        <w:rPr>
          <w:rFonts w:ascii="Times New Roman" w:hAnsi="Times New Roman" w:cs="Times New Roman"/>
          <w:sz w:val="28"/>
          <w:szCs w:val="28"/>
        </w:rPr>
        <w:t xml:space="preserve"> сведения, содержащиеся в индивиду</w:t>
      </w:r>
      <w:r w:rsidR="00355D36" w:rsidRPr="00355D36">
        <w:rPr>
          <w:rFonts w:ascii="Times New Roman" w:hAnsi="Times New Roman" w:cs="Times New Roman"/>
          <w:sz w:val="28"/>
          <w:szCs w:val="28"/>
        </w:rPr>
        <w:t>альной программе реабилитации инвалида, программе реабилитации пострадавшего в результате нес</w:t>
      </w:r>
      <w:r w:rsidR="003A6A70">
        <w:rPr>
          <w:rFonts w:ascii="Times New Roman" w:hAnsi="Times New Roman" w:cs="Times New Roman"/>
          <w:sz w:val="28"/>
          <w:szCs w:val="28"/>
        </w:rPr>
        <w:t>частного случая на производ</w:t>
      </w:r>
      <w:r w:rsidR="00355D36" w:rsidRPr="00355D36">
        <w:rPr>
          <w:rFonts w:ascii="Times New Roman" w:hAnsi="Times New Roman" w:cs="Times New Roman"/>
          <w:sz w:val="28"/>
          <w:szCs w:val="28"/>
        </w:rPr>
        <w:t>стве и проф</w:t>
      </w:r>
      <w:r w:rsidR="003A6A70">
        <w:rPr>
          <w:rFonts w:ascii="Times New Roman" w:hAnsi="Times New Roman" w:cs="Times New Roman"/>
          <w:sz w:val="28"/>
          <w:szCs w:val="28"/>
        </w:rPr>
        <w:t xml:space="preserve">ессионального заболевания, </w:t>
      </w:r>
      <w:r w:rsidR="001448F8">
        <w:rPr>
          <w:rFonts w:ascii="Times New Roman" w:hAnsi="Times New Roman" w:cs="Times New Roman"/>
          <w:sz w:val="28"/>
          <w:szCs w:val="28"/>
        </w:rPr>
        <w:t>характер</w:t>
      </w:r>
      <w:r w:rsidR="003A6A70">
        <w:rPr>
          <w:rFonts w:ascii="Times New Roman" w:hAnsi="Times New Roman" w:cs="Times New Roman"/>
          <w:sz w:val="28"/>
          <w:szCs w:val="28"/>
        </w:rPr>
        <w:t xml:space="preserve"> труда инвалида и его трудовые функции</w:t>
      </w:r>
      <w:r w:rsidR="00355D36" w:rsidRPr="00355D36">
        <w:rPr>
          <w:rFonts w:ascii="Times New Roman" w:hAnsi="Times New Roman" w:cs="Times New Roman"/>
          <w:sz w:val="28"/>
          <w:szCs w:val="28"/>
        </w:rPr>
        <w:t>.</w:t>
      </w:r>
      <w:r w:rsidR="003A6A70">
        <w:rPr>
          <w:rFonts w:ascii="Times New Roman" w:hAnsi="Times New Roman" w:cs="Times New Roman"/>
          <w:sz w:val="28"/>
          <w:szCs w:val="28"/>
        </w:rPr>
        <w:t xml:space="preserve"> Также можно создавать места</w:t>
      </w:r>
      <w:r w:rsidRPr="006C7744">
        <w:rPr>
          <w:rFonts w:ascii="Times New Roman" w:hAnsi="Times New Roman" w:cs="Times New Roman"/>
          <w:sz w:val="28"/>
          <w:szCs w:val="28"/>
        </w:rPr>
        <w:t xml:space="preserve"> для группы инвалидов, им</w:t>
      </w:r>
      <w:r w:rsidR="00355D36">
        <w:rPr>
          <w:rFonts w:ascii="Times New Roman" w:hAnsi="Times New Roman" w:cs="Times New Roman"/>
          <w:sz w:val="28"/>
          <w:szCs w:val="28"/>
        </w:rPr>
        <w:t>еющих однотипные заболевания</w:t>
      </w:r>
      <w:r w:rsidR="003A6A70">
        <w:rPr>
          <w:rFonts w:ascii="Times New Roman" w:hAnsi="Times New Roman" w:cs="Times New Roman"/>
          <w:sz w:val="28"/>
          <w:szCs w:val="28"/>
        </w:rPr>
        <w:t xml:space="preserve">»,  </w:t>
      </w:r>
      <w:r w:rsidR="003A6A70" w:rsidRPr="003A6A70">
        <w:rPr>
          <w:rFonts w:ascii="Times New Roman" w:hAnsi="Times New Roman" w:cs="Times New Roman"/>
          <w:sz w:val="28"/>
          <w:szCs w:val="28"/>
        </w:rPr>
        <w:t>—</w:t>
      </w:r>
      <w:r w:rsidR="003A6A70">
        <w:rPr>
          <w:rFonts w:ascii="Times New Roman" w:hAnsi="Times New Roman" w:cs="Times New Roman"/>
          <w:sz w:val="28"/>
          <w:szCs w:val="28"/>
        </w:rPr>
        <w:t xml:space="preserve"> рассказала управляющий Отделением СФР по Забайкальскому краю </w:t>
      </w:r>
      <w:r w:rsidR="003A6A70" w:rsidRPr="00011B9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3A6A70" w:rsidRPr="00011B99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3A6A70" w:rsidRPr="00011B99">
        <w:rPr>
          <w:rFonts w:ascii="Times New Roman" w:hAnsi="Times New Roman" w:cs="Times New Roman"/>
          <w:b/>
          <w:sz w:val="28"/>
          <w:szCs w:val="28"/>
        </w:rPr>
        <w:t>.</w:t>
      </w:r>
    </w:p>
    <w:p w:rsidR="00EB2A41" w:rsidRPr="004B5E3A" w:rsidRDefault="00EB2A41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4B5E3A" w:rsidP="00B40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011B99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субсидии работодателю необходимо заключить с инвалидом трудовой договор </w:t>
      </w:r>
      <w:r w:rsidRPr="00011B99">
        <w:rPr>
          <w:rFonts w:ascii="Times New Roman" w:hAnsi="Times New Roman" w:cs="Times New Roman"/>
          <w:sz w:val="28"/>
          <w:szCs w:val="28"/>
        </w:rPr>
        <w:t>на условиях полного рабочего дня с учетом продолжительности, установленной для данной категории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5E3A" w:rsidRPr="004B5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обеспечить </w:t>
      </w:r>
      <w:r w:rsidRPr="00011B99">
        <w:rPr>
          <w:rFonts w:ascii="Times New Roman" w:hAnsi="Times New Roman" w:cs="Times New Roman"/>
          <w:sz w:val="28"/>
          <w:szCs w:val="28"/>
        </w:rPr>
        <w:t xml:space="preserve"> на созданных рабочих местах </w:t>
      </w:r>
      <w:r>
        <w:rPr>
          <w:rFonts w:ascii="Times New Roman" w:hAnsi="Times New Roman" w:cs="Times New Roman"/>
          <w:sz w:val="28"/>
          <w:szCs w:val="28"/>
        </w:rPr>
        <w:t>занятость на срок не менее 9 месяцев</w:t>
      </w:r>
      <w:r w:rsidR="004B5E3A" w:rsidRPr="004B5E3A">
        <w:rPr>
          <w:rFonts w:ascii="Times New Roman" w:hAnsi="Times New Roman" w:cs="Times New Roman"/>
          <w:sz w:val="28"/>
          <w:szCs w:val="28"/>
        </w:rPr>
        <w:t>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011B99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1B99">
        <w:rPr>
          <w:rFonts w:ascii="Times New Roman" w:hAnsi="Times New Roman" w:cs="Times New Roman"/>
          <w:sz w:val="28"/>
          <w:szCs w:val="28"/>
        </w:rPr>
        <w:t xml:space="preserve"> течение 3 месяцев </w:t>
      </w:r>
      <w:proofErr w:type="gramStart"/>
      <w:r w:rsidRPr="00011B9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11B99">
        <w:rPr>
          <w:rFonts w:ascii="Times New Roman" w:hAnsi="Times New Roman" w:cs="Times New Roman"/>
          <w:sz w:val="28"/>
          <w:szCs w:val="28"/>
        </w:rPr>
        <w:t xml:space="preserve"> трудового договора с инвалидом </w:t>
      </w:r>
      <w:r>
        <w:rPr>
          <w:rFonts w:ascii="Times New Roman" w:hAnsi="Times New Roman" w:cs="Times New Roman"/>
          <w:sz w:val="28"/>
          <w:szCs w:val="28"/>
        </w:rPr>
        <w:t xml:space="preserve"> нужно подать з</w:t>
      </w:r>
      <w:r w:rsidR="004B5E3A" w:rsidRPr="004B5E3A">
        <w:rPr>
          <w:rFonts w:ascii="Times New Roman" w:hAnsi="Times New Roman" w:cs="Times New Roman"/>
          <w:sz w:val="28"/>
          <w:szCs w:val="28"/>
        </w:rPr>
        <w:t>аявление о получении субсидии в службу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99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. К заявлению приложить</w:t>
      </w:r>
      <w:r w:rsidR="004B5E3A" w:rsidRPr="004B5E3A">
        <w:rPr>
          <w:rFonts w:ascii="Times New Roman" w:hAnsi="Times New Roman" w:cs="Times New Roman"/>
          <w:sz w:val="28"/>
          <w:szCs w:val="28"/>
        </w:rPr>
        <w:t xml:space="preserve"> все документы, подтверждающие расходы на создание или оборудование рабочего места.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 xml:space="preserve">Далее служба занятости в </w:t>
      </w:r>
      <w:r w:rsidR="001448F8">
        <w:rPr>
          <w:rFonts w:ascii="Times New Roman" w:hAnsi="Times New Roman" w:cs="Times New Roman"/>
          <w:sz w:val="28"/>
          <w:szCs w:val="28"/>
        </w:rPr>
        <w:t>течение 15 рабочих дней провери</w:t>
      </w:r>
      <w:r w:rsidRPr="004B5E3A">
        <w:rPr>
          <w:rFonts w:ascii="Times New Roman" w:hAnsi="Times New Roman" w:cs="Times New Roman"/>
          <w:sz w:val="28"/>
          <w:szCs w:val="28"/>
        </w:rPr>
        <w:t xml:space="preserve">т принятые заявления и сведения по каждому трудоустроенному инвалиду. Специальная комиссия в течение 5 дней со дня приема заявления сверяет копии финансовых документов и копии документов, подтверждающих затраты на оборудование рабочих мест. При необходимости комиссия может </w:t>
      </w:r>
      <w:r w:rsidR="005C7528">
        <w:rPr>
          <w:rFonts w:ascii="Times New Roman" w:hAnsi="Times New Roman" w:cs="Times New Roman"/>
          <w:sz w:val="28"/>
          <w:szCs w:val="28"/>
        </w:rPr>
        <w:t>выехать</w:t>
      </w:r>
      <w:r w:rsidRPr="004B5E3A">
        <w:rPr>
          <w:rFonts w:ascii="Times New Roman" w:hAnsi="Times New Roman" w:cs="Times New Roman"/>
          <w:sz w:val="28"/>
          <w:szCs w:val="28"/>
        </w:rPr>
        <w:t xml:space="preserve"> к работодателю, чтобы проверить наличие оснащенного рабочего места, а также соответствие приобретенного оборудования фактически установленному.</w:t>
      </w: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B5E3A" w:rsidRPr="004B5E3A" w:rsidRDefault="004B5E3A" w:rsidP="004B5E3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5E3A">
        <w:rPr>
          <w:rFonts w:ascii="Times New Roman" w:hAnsi="Times New Roman" w:cs="Times New Roman"/>
          <w:sz w:val="28"/>
          <w:szCs w:val="28"/>
        </w:rPr>
        <w:t xml:space="preserve">В случае соблюдения всех условий и требований, закрепленных в правилах предоставления субсидии, центр занятости согласовывает заявление и передает его в </w:t>
      </w:r>
      <w:r w:rsidR="005C7528">
        <w:rPr>
          <w:rFonts w:ascii="Times New Roman" w:hAnsi="Times New Roman" w:cs="Times New Roman"/>
          <w:sz w:val="28"/>
          <w:szCs w:val="28"/>
        </w:rPr>
        <w:t>Забайкальское Отделение СФР</w:t>
      </w:r>
      <w:r w:rsidRPr="004B5E3A">
        <w:rPr>
          <w:rFonts w:ascii="Times New Roman" w:hAnsi="Times New Roman" w:cs="Times New Roman"/>
          <w:sz w:val="28"/>
          <w:szCs w:val="28"/>
        </w:rPr>
        <w:t>. При отсутствии замечаний фонд включает работодателя в реес</w:t>
      </w:r>
      <w:r w:rsidR="00511482">
        <w:rPr>
          <w:rFonts w:ascii="Times New Roman" w:hAnsi="Times New Roman" w:cs="Times New Roman"/>
          <w:sz w:val="28"/>
          <w:szCs w:val="28"/>
        </w:rPr>
        <w:t>тр на выделение компенсации и в течение</w:t>
      </w:r>
      <w:r w:rsidRPr="004B5E3A">
        <w:rPr>
          <w:rFonts w:ascii="Times New Roman" w:hAnsi="Times New Roman" w:cs="Times New Roman"/>
          <w:sz w:val="28"/>
          <w:szCs w:val="28"/>
        </w:rPr>
        <w:t xml:space="preserve"> 10</w:t>
      </w:r>
      <w:r w:rsidR="00511482">
        <w:rPr>
          <w:rFonts w:ascii="Times New Roman" w:hAnsi="Times New Roman" w:cs="Times New Roman"/>
          <w:sz w:val="28"/>
          <w:szCs w:val="28"/>
        </w:rPr>
        <w:t xml:space="preserve"> рабочих дней перечисляет выплату</w:t>
      </w:r>
      <w:r w:rsidRPr="004B5E3A">
        <w:rPr>
          <w:rFonts w:ascii="Times New Roman" w:hAnsi="Times New Roman" w:cs="Times New Roman"/>
          <w:sz w:val="28"/>
          <w:szCs w:val="28"/>
        </w:rPr>
        <w:t>.</w:t>
      </w:r>
    </w:p>
    <w:p w:rsidR="00EE02B1" w:rsidRDefault="00EE02B1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E02B1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7528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5C7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528">
        <w:rPr>
          <w:rFonts w:ascii="Times New Roman" w:hAnsi="Times New Roman" w:cs="Times New Roman"/>
          <w:sz w:val="28"/>
          <w:szCs w:val="28"/>
        </w:rPr>
        <w:t>контакт-центр</w:t>
      </w:r>
      <w:r w:rsidR="001448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C7528">
        <w:rPr>
          <w:rFonts w:ascii="Times New Roman" w:hAnsi="Times New Roman" w:cs="Times New Roman"/>
          <w:sz w:val="28"/>
          <w:szCs w:val="28"/>
        </w:rPr>
        <w:t xml:space="preserve"> для страхователей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528">
        <w:rPr>
          <w:rFonts w:ascii="Times New Roman" w:hAnsi="Times New Roman" w:cs="Times New Roman"/>
          <w:sz w:val="28"/>
          <w:szCs w:val="28"/>
        </w:rPr>
        <w:t>8 (3022) 21-04-21</w:t>
      </w:r>
      <w:r w:rsidR="00511482">
        <w:rPr>
          <w:rFonts w:ascii="Times New Roman" w:hAnsi="Times New Roman" w:cs="Times New Roman"/>
          <w:b/>
          <w:sz w:val="28"/>
          <w:szCs w:val="28"/>
        </w:rPr>
        <w:t>(</w:t>
      </w:r>
      <w:r w:rsidRPr="005C7528">
        <w:rPr>
          <w:rFonts w:ascii="Times New Roman" w:hAnsi="Times New Roman" w:cs="Times New Roman"/>
          <w:b/>
          <w:sz w:val="28"/>
          <w:szCs w:val="28"/>
        </w:rPr>
        <w:t xml:space="preserve">режим работы  —  </w:t>
      </w:r>
      <w:proofErr w:type="spellStart"/>
      <w:r w:rsidRPr="005C7528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5C7528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5C752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5C7528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  <w:r>
        <w:rPr>
          <w:rFonts w:ascii="Times New Roman" w:hAnsi="Times New Roman" w:cs="Times New Roman"/>
          <w:sz w:val="28"/>
          <w:szCs w:val="28"/>
        </w:rPr>
        <w:t xml:space="preserve"> Также вопрос можно задать</w:t>
      </w:r>
      <w:r w:rsidRPr="005C7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448F8">
        <w:rPr>
          <w:rFonts w:ascii="Times New Roman" w:hAnsi="Times New Roman" w:cs="Times New Roman"/>
          <w:sz w:val="28"/>
          <w:szCs w:val="28"/>
        </w:rPr>
        <w:t>краевом</w:t>
      </w:r>
      <w:proofErr w:type="gramEnd"/>
      <w:r w:rsidR="00144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52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C7528">
        <w:rPr>
          <w:rFonts w:ascii="Times New Roman" w:hAnsi="Times New Roman" w:cs="Times New Roman"/>
          <w:sz w:val="28"/>
          <w:szCs w:val="28"/>
        </w:rPr>
        <w:t>-чат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528">
        <w:rPr>
          <w:rFonts w:ascii="Times New Roman" w:hAnsi="Times New Roman" w:cs="Times New Roman"/>
          <w:sz w:val="28"/>
          <w:szCs w:val="28"/>
        </w:rPr>
        <w:t xml:space="preserve"> для страхователей </w:t>
      </w:r>
      <w:r w:rsidR="001448F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35F11">
          <w:rPr>
            <w:rStyle w:val="a5"/>
            <w:rFonts w:ascii="Times New Roman" w:hAnsi="Times New Roman" w:cs="Times New Roman"/>
            <w:sz w:val="28"/>
            <w:szCs w:val="28"/>
          </w:rPr>
          <w:t>https://t.me/Strahovatel_75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28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7528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C7528" w:rsidRPr="004B5E3A" w:rsidRDefault="005C7528" w:rsidP="00EE02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4B5E3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Pr="004B5E3A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11B99"/>
    <w:rsid w:val="00037AEE"/>
    <w:rsid w:val="0007020B"/>
    <w:rsid w:val="00072A4C"/>
    <w:rsid w:val="0009618F"/>
    <w:rsid w:val="000B3866"/>
    <w:rsid w:val="000E194F"/>
    <w:rsid w:val="000F79C5"/>
    <w:rsid w:val="0012384C"/>
    <w:rsid w:val="001448F8"/>
    <w:rsid w:val="00162056"/>
    <w:rsid w:val="00192093"/>
    <w:rsid w:val="00192C9B"/>
    <w:rsid w:val="001D13D8"/>
    <w:rsid w:val="00273791"/>
    <w:rsid w:val="002B48D5"/>
    <w:rsid w:val="002D202B"/>
    <w:rsid w:val="00355D36"/>
    <w:rsid w:val="00371B63"/>
    <w:rsid w:val="003838AF"/>
    <w:rsid w:val="003A6A70"/>
    <w:rsid w:val="004B5E3A"/>
    <w:rsid w:val="004E2C2C"/>
    <w:rsid w:val="00506311"/>
    <w:rsid w:val="00511482"/>
    <w:rsid w:val="00523F96"/>
    <w:rsid w:val="005341A7"/>
    <w:rsid w:val="005C7528"/>
    <w:rsid w:val="005E3813"/>
    <w:rsid w:val="00657CB1"/>
    <w:rsid w:val="00664B2D"/>
    <w:rsid w:val="00666387"/>
    <w:rsid w:val="006C7467"/>
    <w:rsid w:val="006C7744"/>
    <w:rsid w:val="006E1DF3"/>
    <w:rsid w:val="006F0E26"/>
    <w:rsid w:val="00705DAD"/>
    <w:rsid w:val="0074112B"/>
    <w:rsid w:val="007924A2"/>
    <w:rsid w:val="00861AD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409EE"/>
    <w:rsid w:val="00B7152D"/>
    <w:rsid w:val="00BB59F3"/>
    <w:rsid w:val="00BC747C"/>
    <w:rsid w:val="00C41022"/>
    <w:rsid w:val="00C50823"/>
    <w:rsid w:val="00C60977"/>
    <w:rsid w:val="00C64D16"/>
    <w:rsid w:val="00C73B54"/>
    <w:rsid w:val="00C7604D"/>
    <w:rsid w:val="00CB463A"/>
    <w:rsid w:val="00CF18CF"/>
    <w:rsid w:val="00D066BF"/>
    <w:rsid w:val="00D44E7A"/>
    <w:rsid w:val="00E043B2"/>
    <w:rsid w:val="00E23621"/>
    <w:rsid w:val="00E273FC"/>
    <w:rsid w:val="00E37C56"/>
    <w:rsid w:val="00E827B0"/>
    <w:rsid w:val="00EB2A41"/>
    <w:rsid w:val="00ED2D46"/>
    <w:rsid w:val="00EE02B1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trahovatel_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2025-06-11T01:45:00Z</dcterms:created>
  <dcterms:modified xsi:type="dcterms:W3CDTF">2025-06-11T01:45:00Z</dcterms:modified>
</cp:coreProperties>
</file>