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9B" w:rsidRDefault="00941D9B">
      <w:pPr>
        <w:pStyle w:val="ConsPlusNormal"/>
        <w:outlineLvl w:val="0"/>
      </w:pPr>
    </w:p>
    <w:p w:rsidR="00941D9B" w:rsidRPr="001E78FA" w:rsidRDefault="001E78F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АКШИНСКОГО МУНИЦИПАЛЬНОГО ОКРУГА ЗАБАЙКАЛЬСКОГО КРАЯ</w:t>
      </w:r>
    </w:p>
    <w:p w:rsidR="00941D9B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78FA" w:rsidRPr="001E78FA" w:rsidRDefault="001E78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41D9B" w:rsidRDefault="00941D9B" w:rsidP="001E78F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618BD" w:rsidRPr="004618BD" w:rsidRDefault="004618BD" w:rsidP="001E78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618BD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25 </w:t>
      </w:r>
      <w:r w:rsidRPr="004618BD">
        <w:rPr>
          <w:rFonts w:ascii="Times New Roman" w:hAnsi="Times New Roman" w:cs="Times New Roman"/>
          <w:b w:val="0"/>
          <w:sz w:val="28"/>
          <w:szCs w:val="28"/>
        </w:rPr>
        <w:t>июля</w:t>
      </w:r>
      <w:proofErr w:type="gramEnd"/>
      <w:r w:rsidRPr="004618BD">
        <w:rPr>
          <w:rFonts w:ascii="Times New Roman" w:hAnsi="Times New Roman" w:cs="Times New Roman"/>
          <w:b w:val="0"/>
          <w:sz w:val="28"/>
          <w:szCs w:val="28"/>
        </w:rPr>
        <w:t xml:space="preserve"> 2025 года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bookmarkStart w:id="0" w:name="_GoBack"/>
      <w:bookmarkEnd w:id="0"/>
      <w:r w:rsidRPr="004618BD">
        <w:rPr>
          <w:rFonts w:ascii="Times New Roman" w:hAnsi="Times New Roman" w:cs="Times New Roman"/>
          <w:b w:val="0"/>
          <w:sz w:val="28"/>
          <w:szCs w:val="28"/>
        </w:rPr>
        <w:t xml:space="preserve">   № 489</w:t>
      </w:r>
    </w:p>
    <w:p w:rsidR="001E78FA" w:rsidRPr="001E78FA" w:rsidRDefault="001E78FA" w:rsidP="001E78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с.Акша</w:t>
      </w:r>
      <w:proofErr w:type="spellEnd"/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1E78FA" w:rsidP="001E78F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941D9B" w:rsidRPr="001E7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941D9B" w:rsidRPr="001E7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941D9B" w:rsidRPr="001E7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«дача письменных</w:t>
      </w:r>
      <w:r w:rsidR="00941D9B" w:rsidRPr="001E7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разъяснений налогоплательщикам по вопросам применения нормативных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 местных налогах и сборах»</w:t>
      </w:r>
    </w:p>
    <w:p w:rsidR="00941D9B" w:rsidRPr="001E78FA" w:rsidRDefault="00941D9B" w:rsidP="001E78F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 w:rsidP="001E78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4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Федеральным </w:t>
      </w:r>
      <w:hyperlink r:id="rId5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 </w:t>
      </w:r>
      <w:hyperlink r:id="rId6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ст. 3</w:t>
        </w:r>
      </w:hyperlink>
      <w:r w:rsidR="0034369E">
        <w:rPr>
          <w:rFonts w:ascii="Times New Roman" w:hAnsi="Times New Roman" w:cs="Times New Roman"/>
          <w:color w:val="0000FF"/>
          <w:sz w:val="28"/>
          <w:szCs w:val="28"/>
        </w:rPr>
        <w:t>7</w:t>
      </w:r>
      <w:r w:rsidRPr="001E78FA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34369E"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 w:rsidR="0034369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1E78FA">
        <w:rPr>
          <w:rFonts w:ascii="Times New Roman" w:hAnsi="Times New Roman" w:cs="Times New Roman"/>
          <w:sz w:val="28"/>
          <w:szCs w:val="28"/>
        </w:rPr>
        <w:t xml:space="preserve"> </w:t>
      </w:r>
      <w:r w:rsidR="0034369E">
        <w:rPr>
          <w:rFonts w:ascii="Times New Roman" w:hAnsi="Times New Roman" w:cs="Times New Roman"/>
          <w:sz w:val="28"/>
          <w:szCs w:val="28"/>
        </w:rPr>
        <w:t>А</w:t>
      </w:r>
      <w:r w:rsidRPr="001E78F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34369E"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 w:rsidR="0034369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     </w:t>
      </w:r>
      <w:r w:rsidRPr="001E78FA">
        <w:rPr>
          <w:rFonts w:ascii="Times New Roman" w:hAnsi="Times New Roman" w:cs="Times New Roman"/>
          <w:sz w:val="28"/>
          <w:szCs w:val="28"/>
        </w:rPr>
        <w:t xml:space="preserve"> </w:t>
      </w:r>
      <w:r w:rsidRPr="0034369E">
        <w:rPr>
          <w:rFonts w:ascii="Times New Roman" w:hAnsi="Times New Roman" w:cs="Times New Roman"/>
          <w:b/>
          <w:sz w:val="28"/>
          <w:szCs w:val="28"/>
        </w:rPr>
        <w:t>п</w:t>
      </w:r>
      <w:r w:rsidR="003436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69E">
        <w:rPr>
          <w:rFonts w:ascii="Times New Roman" w:hAnsi="Times New Roman" w:cs="Times New Roman"/>
          <w:b/>
          <w:sz w:val="28"/>
          <w:szCs w:val="28"/>
        </w:rPr>
        <w:t>о</w:t>
      </w:r>
      <w:r w:rsidR="003436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69E">
        <w:rPr>
          <w:rFonts w:ascii="Times New Roman" w:hAnsi="Times New Roman" w:cs="Times New Roman"/>
          <w:b/>
          <w:sz w:val="28"/>
          <w:szCs w:val="28"/>
        </w:rPr>
        <w:t>с</w:t>
      </w:r>
      <w:r w:rsidR="003436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69E">
        <w:rPr>
          <w:rFonts w:ascii="Times New Roman" w:hAnsi="Times New Roman" w:cs="Times New Roman"/>
          <w:b/>
          <w:sz w:val="28"/>
          <w:szCs w:val="28"/>
        </w:rPr>
        <w:t>т</w:t>
      </w:r>
      <w:r w:rsidR="003436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69E">
        <w:rPr>
          <w:rFonts w:ascii="Times New Roman" w:hAnsi="Times New Roman" w:cs="Times New Roman"/>
          <w:b/>
          <w:sz w:val="28"/>
          <w:szCs w:val="28"/>
        </w:rPr>
        <w:t>а</w:t>
      </w:r>
      <w:r w:rsidR="003436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69E">
        <w:rPr>
          <w:rFonts w:ascii="Times New Roman" w:hAnsi="Times New Roman" w:cs="Times New Roman"/>
          <w:b/>
          <w:sz w:val="28"/>
          <w:szCs w:val="28"/>
        </w:rPr>
        <w:t>н</w:t>
      </w:r>
      <w:r w:rsidR="003436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69E">
        <w:rPr>
          <w:rFonts w:ascii="Times New Roman" w:hAnsi="Times New Roman" w:cs="Times New Roman"/>
          <w:b/>
          <w:sz w:val="28"/>
          <w:szCs w:val="28"/>
        </w:rPr>
        <w:t>о</w:t>
      </w:r>
      <w:r w:rsidR="003436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69E">
        <w:rPr>
          <w:rFonts w:ascii="Times New Roman" w:hAnsi="Times New Roman" w:cs="Times New Roman"/>
          <w:b/>
          <w:sz w:val="28"/>
          <w:szCs w:val="28"/>
        </w:rPr>
        <w:t>в</w:t>
      </w:r>
      <w:r w:rsidR="003436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69E">
        <w:rPr>
          <w:rFonts w:ascii="Times New Roman" w:hAnsi="Times New Roman" w:cs="Times New Roman"/>
          <w:b/>
          <w:sz w:val="28"/>
          <w:szCs w:val="28"/>
        </w:rPr>
        <w:t>л</w:t>
      </w:r>
      <w:r w:rsidR="003436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69E">
        <w:rPr>
          <w:rFonts w:ascii="Times New Roman" w:hAnsi="Times New Roman" w:cs="Times New Roman"/>
          <w:b/>
          <w:sz w:val="28"/>
          <w:szCs w:val="28"/>
        </w:rPr>
        <w:t>я</w:t>
      </w:r>
      <w:r w:rsidR="003436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69E">
        <w:rPr>
          <w:rFonts w:ascii="Times New Roman" w:hAnsi="Times New Roman" w:cs="Times New Roman"/>
          <w:b/>
          <w:sz w:val="28"/>
          <w:szCs w:val="28"/>
        </w:rPr>
        <w:t>е</w:t>
      </w:r>
      <w:r w:rsidR="003436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69E">
        <w:rPr>
          <w:rFonts w:ascii="Times New Roman" w:hAnsi="Times New Roman" w:cs="Times New Roman"/>
          <w:b/>
          <w:sz w:val="28"/>
          <w:szCs w:val="28"/>
        </w:rPr>
        <w:t>т</w:t>
      </w:r>
      <w:r w:rsidRPr="001E78FA">
        <w:rPr>
          <w:rFonts w:ascii="Times New Roman" w:hAnsi="Times New Roman" w:cs="Times New Roman"/>
          <w:sz w:val="28"/>
          <w:szCs w:val="28"/>
        </w:rPr>
        <w:t>: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0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"Дача письменных разъяснений налогоплательщикам по вопросам применения нормативных правовых актов </w:t>
      </w:r>
      <w:proofErr w:type="spellStart"/>
      <w:r w:rsidR="0034369E"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 w:rsidR="0034369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Pr="001E78FA">
        <w:rPr>
          <w:rFonts w:ascii="Times New Roman" w:hAnsi="Times New Roman" w:cs="Times New Roman"/>
          <w:sz w:val="28"/>
          <w:szCs w:val="28"/>
        </w:rPr>
        <w:t>" о местных налогах и сборах".</w:t>
      </w:r>
    </w:p>
    <w:p w:rsidR="0034369E" w:rsidRDefault="003436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разместить на официальном сайте в информационно-телекоммуникационной сети «Интернет».</w:t>
      </w:r>
    </w:p>
    <w:p w:rsidR="0034369E" w:rsidRDefault="003436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Default="00941D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369E" w:rsidRDefault="0034369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34369E" w:rsidRDefault="0034369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П.М.Капустин</w:t>
      </w:r>
      <w:proofErr w:type="spellEnd"/>
    </w:p>
    <w:p w:rsidR="0034369E" w:rsidRPr="001E78FA" w:rsidRDefault="003436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1D9B" w:rsidRDefault="00941D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369E" w:rsidRDefault="003436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369E" w:rsidRDefault="003436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369E" w:rsidRDefault="003436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369E" w:rsidRDefault="003436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369E" w:rsidRDefault="003436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369E" w:rsidRPr="001E78FA" w:rsidRDefault="003436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Утвержден</w:t>
      </w:r>
    </w:p>
    <w:p w:rsidR="00941D9B" w:rsidRPr="001E78FA" w:rsidRDefault="00941D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41D9B" w:rsidRDefault="003410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3410AC" w:rsidRPr="001E78FA" w:rsidRDefault="003410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941D9B" w:rsidRPr="001E78FA" w:rsidRDefault="00941D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от </w:t>
      </w:r>
      <w:r w:rsidR="003410AC">
        <w:rPr>
          <w:rFonts w:ascii="Times New Roman" w:hAnsi="Times New Roman" w:cs="Times New Roman"/>
          <w:sz w:val="28"/>
          <w:szCs w:val="28"/>
        </w:rPr>
        <w:t>_____________</w:t>
      </w:r>
      <w:r w:rsidRPr="001E78FA">
        <w:rPr>
          <w:rFonts w:ascii="Times New Roman" w:hAnsi="Times New Roman" w:cs="Times New Roman"/>
          <w:sz w:val="28"/>
          <w:szCs w:val="28"/>
        </w:rPr>
        <w:t xml:space="preserve"> 202</w:t>
      </w:r>
      <w:r w:rsidR="003410AC">
        <w:rPr>
          <w:rFonts w:ascii="Times New Roman" w:hAnsi="Times New Roman" w:cs="Times New Roman"/>
          <w:sz w:val="28"/>
          <w:szCs w:val="28"/>
        </w:rPr>
        <w:t>5</w:t>
      </w:r>
      <w:r w:rsidRPr="001E78FA">
        <w:rPr>
          <w:rFonts w:ascii="Times New Roman" w:hAnsi="Times New Roman" w:cs="Times New Roman"/>
          <w:sz w:val="28"/>
          <w:szCs w:val="28"/>
        </w:rPr>
        <w:t xml:space="preserve"> г. N </w:t>
      </w:r>
      <w:r w:rsidR="003410AC">
        <w:rPr>
          <w:rFonts w:ascii="Times New Roman" w:hAnsi="Times New Roman" w:cs="Times New Roman"/>
          <w:sz w:val="28"/>
          <w:szCs w:val="28"/>
        </w:rPr>
        <w:t>____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1E78F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ПРЕДОСТАВЛЕНИЯ МУНИЦИПАЛЬНОЙ УСЛУГИ "ДАЧА ПИСЬМЕННЫХ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РАЗЪЯСНЕНИЙ НАЛОГОПЛАТЕЛЬЩИКАМ ПО ВОПРОСАМ ПРИМЕНЕНИЯ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377EAC">
        <w:rPr>
          <w:rFonts w:ascii="Times New Roman" w:hAnsi="Times New Roman" w:cs="Times New Roman"/>
          <w:sz w:val="28"/>
          <w:szCs w:val="28"/>
        </w:rPr>
        <w:t xml:space="preserve">АКШИНСКОГО МУНИЦИПАЛЬНОГО ОКРУГА ЗАБАЙКАЛЬСКОГО КРАЯ </w:t>
      </w:r>
      <w:r w:rsidRPr="001E78FA">
        <w:rPr>
          <w:rFonts w:ascii="Times New Roman" w:hAnsi="Times New Roman" w:cs="Times New Roman"/>
          <w:sz w:val="28"/>
          <w:szCs w:val="28"/>
        </w:rPr>
        <w:t>" О МЕСТНЫХ НАЛОГАХ И СБОРАХ"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актов </w:t>
      </w:r>
      <w:proofErr w:type="spellStart"/>
      <w:r w:rsidR="00377EAC"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 w:rsidR="00377EAC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1E78FA">
        <w:rPr>
          <w:rFonts w:ascii="Times New Roman" w:hAnsi="Times New Roman" w:cs="Times New Roman"/>
          <w:sz w:val="28"/>
          <w:szCs w:val="28"/>
        </w:rPr>
        <w:t xml:space="preserve"> о местных налогах и сборах (далее соответственно - административный регламент, муниципальная услуга) устанавливает порядок и стандарт предоставления муниципальной услуги.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1.2. Предоставление муниципальной услуги осуществляет </w:t>
      </w:r>
      <w:r w:rsidR="00377EAC">
        <w:rPr>
          <w:rFonts w:ascii="Times New Roman" w:hAnsi="Times New Roman" w:cs="Times New Roman"/>
          <w:sz w:val="28"/>
          <w:szCs w:val="28"/>
        </w:rPr>
        <w:t>К</w:t>
      </w:r>
      <w:r w:rsidRPr="001E78FA">
        <w:rPr>
          <w:rFonts w:ascii="Times New Roman" w:hAnsi="Times New Roman" w:cs="Times New Roman"/>
          <w:sz w:val="28"/>
          <w:szCs w:val="28"/>
        </w:rPr>
        <w:t xml:space="preserve">омитет по финансам администрации </w:t>
      </w:r>
      <w:proofErr w:type="spellStart"/>
      <w:r w:rsidR="00806415">
        <w:rPr>
          <w:rFonts w:ascii="Times New Roman" w:hAnsi="Times New Roman" w:cs="Times New Roman"/>
          <w:sz w:val="28"/>
          <w:szCs w:val="28"/>
        </w:rPr>
        <w:t>Ак</w:t>
      </w:r>
      <w:r w:rsidR="00377EAC">
        <w:rPr>
          <w:rFonts w:ascii="Times New Roman" w:hAnsi="Times New Roman" w:cs="Times New Roman"/>
          <w:sz w:val="28"/>
          <w:szCs w:val="28"/>
        </w:rPr>
        <w:t>шинского</w:t>
      </w:r>
      <w:proofErr w:type="spellEnd"/>
      <w:r w:rsidR="00377EAC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1E78FA">
        <w:rPr>
          <w:rFonts w:ascii="Times New Roman" w:hAnsi="Times New Roman" w:cs="Times New Roman"/>
          <w:sz w:val="28"/>
          <w:szCs w:val="28"/>
        </w:rPr>
        <w:t>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1.2. Заявителями при предоставлении муниципальной услуги являются </w:t>
      </w:r>
      <w:proofErr w:type="gramStart"/>
      <w:r w:rsidRPr="001E78FA">
        <w:rPr>
          <w:rFonts w:ascii="Times New Roman" w:hAnsi="Times New Roman" w:cs="Times New Roman"/>
          <w:sz w:val="28"/>
          <w:szCs w:val="28"/>
        </w:rPr>
        <w:t>физические и юридические лица</w:t>
      </w:r>
      <w:proofErr w:type="gramEnd"/>
      <w:r w:rsidRPr="001E78FA">
        <w:rPr>
          <w:rFonts w:ascii="Times New Roman" w:hAnsi="Times New Roman" w:cs="Times New Roman"/>
          <w:sz w:val="28"/>
          <w:szCs w:val="28"/>
        </w:rPr>
        <w:t xml:space="preserve">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941D9B" w:rsidRPr="001E78FA" w:rsidRDefault="00377E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Место нахождения К</w:t>
      </w:r>
      <w:r w:rsidR="00941D9B" w:rsidRPr="001E78FA">
        <w:rPr>
          <w:rFonts w:ascii="Times New Roman" w:hAnsi="Times New Roman" w:cs="Times New Roman"/>
          <w:sz w:val="28"/>
          <w:szCs w:val="28"/>
        </w:rPr>
        <w:t xml:space="preserve">омитета по финансам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941D9B" w:rsidRPr="001E78FA">
        <w:rPr>
          <w:rFonts w:ascii="Times New Roman" w:hAnsi="Times New Roman" w:cs="Times New Roman"/>
          <w:sz w:val="28"/>
          <w:szCs w:val="28"/>
        </w:rPr>
        <w:t>, его органов, структурных подразделений (далее - Уполномоченный орган):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Почтовый адре</w:t>
      </w:r>
      <w:r w:rsidR="00377EAC">
        <w:rPr>
          <w:rFonts w:ascii="Times New Roman" w:hAnsi="Times New Roman" w:cs="Times New Roman"/>
          <w:sz w:val="28"/>
          <w:szCs w:val="28"/>
        </w:rPr>
        <w:t>с Уполномоченного органа: 674230</w:t>
      </w:r>
      <w:r w:rsidRPr="001E78FA">
        <w:rPr>
          <w:rFonts w:ascii="Times New Roman" w:hAnsi="Times New Roman" w:cs="Times New Roman"/>
          <w:sz w:val="28"/>
          <w:szCs w:val="28"/>
        </w:rPr>
        <w:t>, Забайкальский край,</w:t>
      </w:r>
    </w:p>
    <w:p w:rsidR="00941D9B" w:rsidRPr="001E78FA" w:rsidRDefault="00377E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41D9B" w:rsidRPr="001E7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с.Акша</w:t>
      </w:r>
      <w:proofErr w:type="spellEnd"/>
      <w:r w:rsidR="00941D9B" w:rsidRPr="001E7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1D9B" w:rsidRPr="001E78FA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Партизанская</w:t>
      </w:r>
      <w:proofErr w:type="spellEnd"/>
      <w:r w:rsidR="00941D9B" w:rsidRPr="001E78FA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41D9B" w:rsidRPr="001E78FA">
        <w:rPr>
          <w:rFonts w:ascii="Times New Roman" w:hAnsi="Times New Roman" w:cs="Times New Roman"/>
          <w:sz w:val="28"/>
          <w:szCs w:val="28"/>
        </w:rPr>
        <w:t>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Адрес электронной почты Уполномоченного органа: </w:t>
      </w:r>
      <w:proofErr w:type="spellStart"/>
      <w:r w:rsidR="003500DE" w:rsidRPr="003500DE">
        <w:rPr>
          <w:rFonts w:ascii="Times New Roman" w:hAnsi="Times New Roman" w:cs="Times New Roman"/>
          <w:sz w:val="28"/>
          <w:szCs w:val="28"/>
          <w:lang w:val="en-US"/>
        </w:rPr>
        <w:t>Finotdel</w:t>
      </w:r>
      <w:proofErr w:type="spellEnd"/>
      <w:r w:rsidR="003500DE" w:rsidRPr="003500DE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3500DE" w:rsidRPr="003500DE">
        <w:rPr>
          <w:rFonts w:ascii="Times New Roman" w:hAnsi="Times New Roman" w:cs="Times New Roman"/>
          <w:sz w:val="28"/>
          <w:szCs w:val="28"/>
          <w:lang w:val="en-US"/>
        </w:rPr>
        <w:t>aksha</w:t>
      </w:r>
      <w:proofErr w:type="spellEnd"/>
      <w:r w:rsidR="003500DE" w:rsidRPr="003500DE">
        <w:rPr>
          <w:rFonts w:ascii="Times New Roman" w:hAnsi="Times New Roman" w:cs="Times New Roman"/>
          <w:sz w:val="28"/>
          <w:szCs w:val="28"/>
        </w:rPr>
        <w:t>@</w:t>
      </w:r>
      <w:r w:rsidR="003500DE" w:rsidRPr="003500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500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00D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3500DE">
        <w:rPr>
          <w:rFonts w:ascii="Times New Roman" w:hAnsi="Times New Roman" w:cs="Times New Roman"/>
          <w:sz w:val="28"/>
          <w:szCs w:val="28"/>
        </w:rPr>
        <w:t>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График работы и приема документов Уполномоченного органа: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5896"/>
      </w:tblGrid>
      <w:tr w:rsidR="00941D9B" w:rsidRPr="001E78FA">
        <w:tc>
          <w:tcPr>
            <w:tcW w:w="3135" w:type="dxa"/>
          </w:tcPr>
          <w:p w:rsidR="00941D9B" w:rsidRPr="001E78FA" w:rsidRDefault="00941D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896" w:type="dxa"/>
            <w:vMerge w:val="restart"/>
          </w:tcPr>
          <w:p w:rsidR="00941D9B" w:rsidRPr="001E78FA" w:rsidRDefault="00941D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с 8.</w:t>
            </w:r>
            <w:r w:rsidR="00CC777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 xml:space="preserve"> до 17.</w:t>
            </w:r>
            <w:r w:rsidR="00CC77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41D9B" w:rsidRPr="001E78FA" w:rsidRDefault="00941D9B" w:rsidP="00CC77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обеденный перерыв с 1</w:t>
            </w:r>
            <w:r w:rsidR="00CC77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.00 до 1</w:t>
            </w:r>
            <w:r w:rsidR="00CC77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941D9B" w:rsidRPr="001E78FA">
        <w:tc>
          <w:tcPr>
            <w:tcW w:w="3135" w:type="dxa"/>
          </w:tcPr>
          <w:p w:rsidR="00941D9B" w:rsidRPr="001E78FA" w:rsidRDefault="00941D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896" w:type="dxa"/>
            <w:vMerge/>
          </w:tcPr>
          <w:p w:rsidR="00941D9B" w:rsidRPr="001E78FA" w:rsidRDefault="00941D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D9B" w:rsidRPr="001E78FA">
        <w:tc>
          <w:tcPr>
            <w:tcW w:w="3135" w:type="dxa"/>
          </w:tcPr>
          <w:p w:rsidR="00941D9B" w:rsidRPr="001E78FA" w:rsidRDefault="00941D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896" w:type="dxa"/>
            <w:vMerge/>
          </w:tcPr>
          <w:p w:rsidR="00941D9B" w:rsidRPr="001E78FA" w:rsidRDefault="00941D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D9B" w:rsidRPr="001E78FA">
        <w:tc>
          <w:tcPr>
            <w:tcW w:w="3135" w:type="dxa"/>
          </w:tcPr>
          <w:p w:rsidR="00941D9B" w:rsidRPr="001E78FA" w:rsidRDefault="00941D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896" w:type="dxa"/>
            <w:vMerge/>
          </w:tcPr>
          <w:p w:rsidR="00941D9B" w:rsidRPr="001E78FA" w:rsidRDefault="00941D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D9B" w:rsidRPr="001E78FA">
        <w:tc>
          <w:tcPr>
            <w:tcW w:w="3135" w:type="dxa"/>
          </w:tcPr>
          <w:p w:rsidR="00941D9B" w:rsidRPr="001E78FA" w:rsidRDefault="00941D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896" w:type="dxa"/>
          </w:tcPr>
          <w:p w:rsidR="00941D9B" w:rsidRPr="001E78FA" w:rsidRDefault="00941D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с 8.</w:t>
            </w:r>
            <w:r w:rsidR="00CC777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 xml:space="preserve"> до 16.00</w:t>
            </w:r>
          </w:p>
          <w:p w:rsidR="00941D9B" w:rsidRPr="001E78FA" w:rsidRDefault="00941D9B" w:rsidP="00CC77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обеденный перерыв с 1</w:t>
            </w:r>
            <w:r w:rsidR="00CC77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.00 до 1</w:t>
            </w:r>
            <w:r w:rsidR="00CC77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941D9B" w:rsidRPr="001E78FA">
        <w:tc>
          <w:tcPr>
            <w:tcW w:w="3135" w:type="dxa"/>
          </w:tcPr>
          <w:p w:rsidR="00941D9B" w:rsidRPr="001E78FA" w:rsidRDefault="00941D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896" w:type="dxa"/>
          </w:tcPr>
          <w:p w:rsidR="00941D9B" w:rsidRPr="001E78FA" w:rsidRDefault="00941D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941D9B" w:rsidRPr="001E78FA">
        <w:tc>
          <w:tcPr>
            <w:tcW w:w="3135" w:type="dxa"/>
          </w:tcPr>
          <w:p w:rsidR="00941D9B" w:rsidRPr="001E78FA" w:rsidRDefault="00941D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896" w:type="dxa"/>
          </w:tcPr>
          <w:p w:rsidR="00941D9B" w:rsidRPr="001E78FA" w:rsidRDefault="00941D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График личного приема руководителя Уполномоченного органа: Еженедельно: вторник, пятница с 14.00 до 16.</w:t>
      </w:r>
      <w:r w:rsidR="00CC7774">
        <w:rPr>
          <w:rFonts w:ascii="Times New Roman" w:hAnsi="Times New Roman" w:cs="Times New Roman"/>
          <w:sz w:val="28"/>
          <w:szCs w:val="28"/>
        </w:rPr>
        <w:t>00</w:t>
      </w:r>
      <w:r w:rsidRPr="001E78FA">
        <w:rPr>
          <w:rFonts w:ascii="Times New Roman" w:hAnsi="Times New Roman" w:cs="Times New Roman"/>
          <w:sz w:val="28"/>
          <w:szCs w:val="28"/>
        </w:rPr>
        <w:t>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Телефон для информирования по вопросам, связанным с предоставлени</w:t>
      </w:r>
      <w:r w:rsidR="00CC7774">
        <w:rPr>
          <w:rFonts w:ascii="Times New Roman" w:hAnsi="Times New Roman" w:cs="Times New Roman"/>
          <w:sz w:val="28"/>
          <w:szCs w:val="28"/>
        </w:rPr>
        <w:t>ем муниципальной услуги: (830231</w:t>
      </w:r>
      <w:r w:rsidRPr="001E78FA">
        <w:rPr>
          <w:rFonts w:ascii="Times New Roman" w:hAnsi="Times New Roman" w:cs="Times New Roman"/>
          <w:sz w:val="28"/>
          <w:szCs w:val="28"/>
        </w:rPr>
        <w:t>) 3-</w:t>
      </w:r>
      <w:r w:rsidR="00CC7774">
        <w:rPr>
          <w:rFonts w:ascii="Times New Roman" w:hAnsi="Times New Roman" w:cs="Times New Roman"/>
          <w:sz w:val="28"/>
          <w:szCs w:val="28"/>
        </w:rPr>
        <w:t>13</w:t>
      </w:r>
      <w:r w:rsidRPr="001E78FA">
        <w:rPr>
          <w:rFonts w:ascii="Times New Roman" w:hAnsi="Times New Roman" w:cs="Times New Roman"/>
          <w:sz w:val="28"/>
          <w:szCs w:val="28"/>
        </w:rPr>
        <w:t>-</w:t>
      </w:r>
      <w:r w:rsidR="00CC7774">
        <w:rPr>
          <w:rFonts w:ascii="Times New Roman" w:hAnsi="Times New Roman" w:cs="Times New Roman"/>
          <w:sz w:val="28"/>
          <w:szCs w:val="28"/>
        </w:rPr>
        <w:t>79</w:t>
      </w:r>
      <w:r w:rsidRPr="001E78FA">
        <w:rPr>
          <w:rFonts w:ascii="Times New Roman" w:hAnsi="Times New Roman" w:cs="Times New Roman"/>
          <w:sz w:val="28"/>
          <w:szCs w:val="28"/>
        </w:rPr>
        <w:t>.</w:t>
      </w:r>
    </w:p>
    <w:p w:rsidR="00922851" w:rsidRPr="00F20D8C" w:rsidRDefault="00941D9B" w:rsidP="009228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Адрес официального сайта Уполномоченного органа в информационно-телекоммуникационной сети "Интернет" (далее - сайт в сети "Интернет"): </w:t>
      </w:r>
      <w:proofErr w:type="spellStart"/>
      <w:r w:rsidR="00922851">
        <w:rPr>
          <w:rFonts w:ascii="Times New Roman" w:hAnsi="Times New Roman" w:cs="Times New Roman"/>
          <w:color w:val="0000FF"/>
          <w:sz w:val="28"/>
          <w:szCs w:val="28"/>
          <w:lang w:val="en-US"/>
        </w:rPr>
        <w:t>akshin</w:t>
      </w:r>
      <w:proofErr w:type="spellEnd"/>
      <w:r w:rsidR="00922851" w:rsidRPr="00F20D8C">
        <w:rPr>
          <w:rFonts w:ascii="Times New Roman" w:hAnsi="Times New Roman" w:cs="Times New Roman"/>
          <w:color w:val="0000FF"/>
          <w:sz w:val="28"/>
          <w:szCs w:val="28"/>
        </w:rPr>
        <w:t>.75.</w:t>
      </w:r>
      <w:proofErr w:type="spellStart"/>
      <w:r w:rsidR="00922851">
        <w:rPr>
          <w:rFonts w:ascii="Times New Roman" w:hAnsi="Times New Roman" w:cs="Times New Roman"/>
          <w:color w:val="0000FF"/>
          <w:sz w:val="28"/>
          <w:szCs w:val="28"/>
          <w:lang w:val="en-US"/>
        </w:rPr>
        <w:t>ru</w:t>
      </w:r>
      <w:proofErr w:type="spellEnd"/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лично;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посредством телефонной связи;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посредством электронной почты,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на информационных стендах в помещениях Уполномоченного органа, в сети "Интернет":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место нахождения Уполномоченного органа, его структурных п</w:t>
      </w:r>
      <w:r w:rsidR="00C20C02">
        <w:rPr>
          <w:rFonts w:ascii="Times New Roman" w:hAnsi="Times New Roman" w:cs="Times New Roman"/>
          <w:sz w:val="28"/>
          <w:szCs w:val="28"/>
        </w:rPr>
        <w:t>одразделений (при наличии);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lastRenderedPageBreak/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график ра</w:t>
      </w:r>
      <w:r w:rsidR="00C20C02">
        <w:rPr>
          <w:rFonts w:ascii="Times New Roman" w:hAnsi="Times New Roman" w:cs="Times New Roman"/>
          <w:sz w:val="28"/>
          <w:szCs w:val="28"/>
        </w:rPr>
        <w:t>боты Уполномоченного органа</w:t>
      </w:r>
      <w:r w:rsidRPr="001E78FA">
        <w:rPr>
          <w:rFonts w:ascii="Times New Roman" w:hAnsi="Times New Roman" w:cs="Times New Roman"/>
          <w:sz w:val="28"/>
          <w:szCs w:val="28"/>
        </w:rPr>
        <w:t>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адрес сайта в сети "Интер</w:t>
      </w:r>
      <w:r w:rsidR="00C20C02">
        <w:rPr>
          <w:rFonts w:ascii="Times New Roman" w:hAnsi="Times New Roman" w:cs="Times New Roman"/>
          <w:sz w:val="28"/>
          <w:szCs w:val="28"/>
        </w:rPr>
        <w:t>нет" Уполномоченного органа</w:t>
      </w:r>
      <w:r w:rsidRPr="001E78FA">
        <w:rPr>
          <w:rFonts w:ascii="Times New Roman" w:hAnsi="Times New Roman" w:cs="Times New Roman"/>
          <w:sz w:val="28"/>
          <w:szCs w:val="28"/>
        </w:rPr>
        <w:t>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адрес электронной п</w:t>
      </w:r>
      <w:r w:rsidR="00C20C02">
        <w:rPr>
          <w:rFonts w:ascii="Times New Roman" w:hAnsi="Times New Roman" w:cs="Times New Roman"/>
          <w:sz w:val="28"/>
          <w:szCs w:val="28"/>
        </w:rPr>
        <w:t>очты Уполномоченного органа</w:t>
      </w:r>
      <w:r w:rsidRPr="001E78FA">
        <w:rPr>
          <w:rFonts w:ascii="Times New Roman" w:hAnsi="Times New Roman" w:cs="Times New Roman"/>
          <w:sz w:val="28"/>
          <w:szCs w:val="28"/>
        </w:rPr>
        <w:t>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ход предоставления муниципальной услуги; административные процедуры предоставления муниципальной услуги; срок предоставления муниципальной услуги;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услуги; основания для отказа в предоставлении муниципальной услуги;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иная информация о деятельности Уполномоченного органа, в соответствии с Федеральным </w:t>
      </w:r>
      <w:hyperlink r:id="rId7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1.5.2. Информирование (консультирование) осуществляется специалист</w:t>
      </w:r>
      <w:r w:rsidR="00C20C02">
        <w:rPr>
          <w:rFonts w:ascii="Times New Roman" w:hAnsi="Times New Roman" w:cs="Times New Roman"/>
          <w:sz w:val="28"/>
          <w:szCs w:val="28"/>
        </w:rPr>
        <w:t>ами Уполномоченного органа</w:t>
      </w:r>
      <w:r w:rsidRPr="001E78FA">
        <w:rPr>
          <w:rFonts w:ascii="Times New Roman" w:hAnsi="Times New Roman" w:cs="Times New Roman"/>
          <w:sz w:val="28"/>
          <w:szCs w:val="28"/>
        </w:rPr>
        <w:t>, ответственными за информирование, при обращении заявителей за информацией лично, посредством телефонной и почтовой связи, электронной почты.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</w:t>
      </w:r>
      <w:r w:rsidRPr="001E78FA">
        <w:rPr>
          <w:rFonts w:ascii="Times New Roman" w:hAnsi="Times New Roman" w:cs="Times New Roman"/>
          <w:sz w:val="28"/>
          <w:szCs w:val="28"/>
        </w:rPr>
        <w:lastRenderedPageBreak/>
        <w:t>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телефонной связи, сотруд</w:t>
      </w:r>
      <w:r w:rsidR="00C20C02">
        <w:rPr>
          <w:rFonts w:ascii="Times New Roman" w:hAnsi="Times New Roman" w:cs="Times New Roman"/>
          <w:sz w:val="28"/>
          <w:szCs w:val="28"/>
        </w:rPr>
        <w:t>ник Уполномоченного органа</w:t>
      </w:r>
      <w:r w:rsidRPr="001E78FA">
        <w:rPr>
          <w:rFonts w:ascii="Times New Roman" w:hAnsi="Times New Roman" w:cs="Times New Roman"/>
          <w:sz w:val="28"/>
          <w:szCs w:val="28"/>
        </w:rPr>
        <w:t>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(структурного подразделения при наличии).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1.5.5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941D9B" w:rsidRPr="001E78FA" w:rsidRDefault="00941D9B" w:rsidP="00C20C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на сайте в сети Инте</w:t>
      </w:r>
      <w:r w:rsidR="00C20C02">
        <w:rPr>
          <w:rFonts w:ascii="Times New Roman" w:hAnsi="Times New Roman" w:cs="Times New Roman"/>
          <w:sz w:val="28"/>
          <w:szCs w:val="28"/>
        </w:rPr>
        <w:t>рнет Уполномоченного органа</w:t>
      </w:r>
      <w:r w:rsidRPr="001E78FA">
        <w:rPr>
          <w:rFonts w:ascii="Times New Roman" w:hAnsi="Times New Roman" w:cs="Times New Roman"/>
          <w:sz w:val="28"/>
          <w:szCs w:val="28"/>
        </w:rPr>
        <w:t>.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Дача письменных разъяснений налогоплательщикам по вопросам применения нормативных правовых актов </w:t>
      </w:r>
      <w:proofErr w:type="spellStart"/>
      <w:r w:rsidR="00C20C02"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 w:rsidR="00C20C02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806415">
        <w:rPr>
          <w:rFonts w:ascii="Times New Roman" w:hAnsi="Times New Roman" w:cs="Times New Roman"/>
          <w:sz w:val="28"/>
          <w:szCs w:val="28"/>
        </w:rPr>
        <w:t>ьного округа Забайкальского кра</w:t>
      </w:r>
      <w:r w:rsidR="00C20C02">
        <w:rPr>
          <w:rFonts w:ascii="Times New Roman" w:hAnsi="Times New Roman" w:cs="Times New Roman"/>
          <w:sz w:val="28"/>
          <w:szCs w:val="28"/>
        </w:rPr>
        <w:t>я</w:t>
      </w:r>
      <w:r w:rsidRPr="001E78FA">
        <w:rPr>
          <w:rFonts w:ascii="Times New Roman" w:hAnsi="Times New Roman" w:cs="Times New Roman"/>
          <w:sz w:val="28"/>
          <w:szCs w:val="28"/>
        </w:rPr>
        <w:t xml:space="preserve"> о местных налогах и сборах.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2.2. Наименование органа местного самоуправления,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Комитет по финансам администрации </w:t>
      </w:r>
      <w:proofErr w:type="spellStart"/>
      <w:r w:rsidR="004D76CA"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 w:rsidR="004D76CA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2.2.1. Муници</w:t>
      </w:r>
      <w:r w:rsidR="00806415">
        <w:rPr>
          <w:rFonts w:ascii="Times New Roman" w:hAnsi="Times New Roman" w:cs="Times New Roman"/>
          <w:sz w:val="28"/>
          <w:szCs w:val="28"/>
        </w:rPr>
        <w:t>пальная услуга предоставляется К</w:t>
      </w:r>
      <w:r w:rsidRPr="001E78FA">
        <w:rPr>
          <w:rFonts w:ascii="Times New Roman" w:hAnsi="Times New Roman" w:cs="Times New Roman"/>
          <w:sz w:val="28"/>
          <w:szCs w:val="28"/>
        </w:rPr>
        <w:t xml:space="preserve">омитетом по финансам администрации </w:t>
      </w:r>
      <w:proofErr w:type="spellStart"/>
      <w:r w:rsidR="00806415"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 w:rsidR="00806415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принятие Уполномоченным органом: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решения о выдаче письменного разъяснения по вопросам применения муниципальных правовых актов органа местного самоуправления о местных налогах и сборах;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решения об отказе в предоставлении муниципальной услуги.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941D9B" w:rsidRPr="001E78FA" w:rsidRDefault="00941D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 30 календарных дней со дня поступления заявления и прилагаемых документов в Уполномоченный орган.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Срок направления результата муниципальной услуги составляет 3 рабочих дня со дня принятия указанного решения.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документами: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8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- Налоговый </w:t>
      </w:r>
      <w:hyperlink r:id="rId9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806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415"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 w:rsidR="0080641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="00806415">
        <w:rPr>
          <w:rFonts w:ascii="Times New Roman" w:hAnsi="Times New Roman" w:cs="Times New Roman"/>
          <w:sz w:val="28"/>
          <w:szCs w:val="28"/>
        </w:rPr>
        <w:t>округна</w:t>
      </w:r>
      <w:proofErr w:type="spellEnd"/>
      <w:r w:rsidR="00806415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1E78FA">
        <w:rPr>
          <w:rFonts w:ascii="Times New Roman" w:hAnsi="Times New Roman" w:cs="Times New Roman"/>
          <w:sz w:val="28"/>
          <w:szCs w:val="28"/>
        </w:rPr>
        <w:t>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- настоящим административным регламентом.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и услуг,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которые являются необходимыми и обязательными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подлежащих представлению заявителем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3"/>
      <w:bookmarkEnd w:id="2"/>
      <w:r w:rsidRPr="001E78FA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заявитель представляет (направляет):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472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="007D77BD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7D77BD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1E78F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E78FA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 (в случае предоставления заявления при личном обращении)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б) в случае, если документы подает представитель заявителя, дополнительно предоставляются: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представителя заявителя и документ, подтверждающий полномочия представителя (в случае обращения за получением муниципальной услуги представителя заявителя).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В качестве документа, подтверждающего полномочия представителя, могут быть представлены: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доверенность, подписанная правомочным должностным лицом организации и заверенная печатью (при наличии), либо решение о назначении </w:t>
      </w:r>
      <w:r w:rsidRPr="001E78FA">
        <w:rPr>
          <w:rFonts w:ascii="Times New Roman" w:hAnsi="Times New Roman" w:cs="Times New Roman"/>
          <w:sz w:val="28"/>
          <w:szCs w:val="28"/>
        </w:rPr>
        <w:lastRenderedPageBreak/>
        <w:t>или об избрании,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лица), либо их заверенные в установленном законом порядке копии.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2.6.2. Формы заявлений на предоставление муниципальной услуги размещаются на официальном сайте Уполномоченного органа в сети "Интернет" с возможностью бесплатного копирования (скачивания).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Заявление составляется в единственном экземпляре - оригинале.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2.6.3. Заявление и прилагаемые документы представляются заявителем в Уполномоченный орган на бумажном носителе непосредственно или направляются посредством почтового отправления.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Заявитель вправе направить заявление и прилагаемые документы в форме электронных документов с использованием Единого портала либо путем направления электронного документа на официальную электронную почту Уполномоченного органа.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2.6.4. В случае направления заявления и прилагаемых к нему документов в электронной форме, а также копий документов, необходимых для предоставления муниципальной услуги, заявление, такие документы и их копии подписываются допустимым видом электронной подписи, отвечающей требованиям Федерального </w:t>
      </w:r>
      <w:hyperlink r:id="rId14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от 6 апреля 2011 года N 63-ФЗ "Об электронной подписи" и </w:t>
      </w:r>
      <w:hyperlink r:id="rId15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статей 21.1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21.2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2.6.5.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2.6.6.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2.6.7.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и услуг,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которые являются необходимыми и обязательными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которые находятся в распоряжении государственных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органов, органов местного самоуправления и иных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организаций и которые заявитель вправе представить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5"/>
      <w:bookmarkEnd w:id="3"/>
      <w:r w:rsidRPr="001E78FA">
        <w:rPr>
          <w:rFonts w:ascii="Times New Roman" w:hAnsi="Times New Roman" w:cs="Times New Roman"/>
          <w:sz w:val="28"/>
          <w:szCs w:val="28"/>
        </w:rPr>
        <w:t>2.7.1. Заявитель вправе представить в Уполномоченный орган: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объекте недвижимости (далее - ЕГРН);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- </w:t>
      </w:r>
      <w:hyperlink w:anchor="P472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="007D77BD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7D77BD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1E78F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E78FA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 (в случае предоставления заявления при личном обращении).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В случае, если документы подает представитель заявителя, </w:t>
      </w:r>
      <w:r w:rsidRPr="001E78FA">
        <w:rPr>
          <w:rFonts w:ascii="Times New Roman" w:hAnsi="Times New Roman" w:cs="Times New Roman"/>
          <w:sz w:val="28"/>
          <w:szCs w:val="28"/>
        </w:rPr>
        <w:lastRenderedPageBreak/>
        <w:t>дополнительно предоставляются: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- документ, удостоверяющий личность представителя заявителя;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- доверенность, оформленная в порядке, предусмотренном законодательством Российской Федерации.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2.7.2. Документы, указанные в </w:t>
      </w:r>
      <w:hyperlink w:anchor="P185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пункте 2.7.1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могут быть представлены заявителем следующими способами: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путем личного обращения в Уполномоченный </w:t>
      </w:r>
      <w:proofErr w:type="gramStart"/>
      <w:r w:rsidRPr="001E78FA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806415">
        <w:rPr>
          <w:rFonts w:ascii="Times New Roman" w:hAnsi="Times New Roman" w:cs="Times New Roman"/>
          <w:sz w:val="28"/>
          <w:szCs w:val="28"/>
        </w:rPr>
        <w:t xml:space="preserve"> </w:t>
      </w:r>
      <w:r w:rsidRPr="001E78FA">
        <w:rPr>
          <w:rFonts w:ascii="Times New Roman" w:hAnsi="Times New Roman" w:cs="Times New Roman"/>
          <w:sz w:val="28"/>
          <w:szCs w:val="28"/>
        </w:rPr>
        <w:t>лично</w:t>
      </w:r>
      <w:proofErr w:type="gramEnd"/>
      <w:r w:rsidRPr="001E78FA">
        <w:rPr>
          <w:rFonts w:ascii="Times New Roman" w:hAnsi="Times New Roman" w:cs="Times New Roman"/>
          <w:sz w:val="28"/>
          <w:szCs w:val="28"/>
        </w:rPr>
        <w:t xml:space="preserve"> либо через своих представителей;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по электронной почте.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2.7.3. Документы, указанные в </w:t>
      </w:r>
      <w:hyperlink w:anchor="P185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пункте 2.7.1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2.7.4. Документы, указанные в </w:t>
      </w:r>
      <w:hyperlink w:anchor="P185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пункте 2.7.1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(их копии, сведения, содержащиеся в них), запрашиваются в государственных органах или органах местного самоуправления, и (или) подведомственных им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2.7.5. Запрещено требовать от заявителя: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7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 государственных и </w:t>
      </w:r>
      <w:r w:rsidRPr="001E78F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8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7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9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20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</w:t>
      </w:r>
      <w:r w:rsidRPr="001E78FA">
        <w:rPr>
          <w:rFonts w:ascii="Times New Roman" w:hAnsi="Times New Roman" w:cs="Times New Roman"/>
          <w:sz w:val="28"/>
          <w:szCs w:val="28"/>
        </w:rPr>
        <w:lastRenderedPageBreak/>
        <w:t xml:space="preserve">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были заверены в соответствии с </w:t>
      </w:r>
      <w:hyperlink r:id="rId22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пунктом 7.2 части 1 статьи 16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в приеме заявления и документов, необходимых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215"/>
      <w:bookmarkEnd w:id="4"/>
      <w:r w:rsidRPr="001E78FA">
        <w:rPr>
          <w:rFonts w:ascii="Times New Roman" w:hAnsi="Times New Roman" w:cs="Times New Roman"/>
          <w:sz w:val="28"/>
          <w:szCs w:val="28"/>
        </w:rPr>
        <w:t>2.9. Исчерпывающий перечень оснований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для приостановления или отказа в предоставлении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23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статьей 11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года N 63-ФЗ "Об электронной подписи"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2.9.2. Оснований для приостановления предоставления муниципальной услуги не имеется.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21"/>
      <w:bookmarkEnd w:id="5"/>
      <w:r w:rsidRPr="001E78FA">
        <w:rPr>
          <w:rFonts w:ascii="Times New Roman" w:hAnsi="Times New Roman" w:cs="Times New Roman"/>
          <w:sz w:val="28"/>
          <w:szCs w:val="28"/>
        </w:rPr>
        <w:t>2.9.3. Основаниями для отказа в предоставлении муниципальной услуги являются: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1) заявление подано с нарушением требований, установленных </w:t>
      </w:r>
      <w:hyperlink w:anchor="P153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пунктом 2.6.1 раздела 2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lastRenderedPageBreak/>
        <w:t>Решение об отказе должно быть обоснованным и содержать все основания отказа.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2.10. Перечень услуг, которые являются необходимыми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услуги,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в том числе сведения о документе (документах),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выдаваемом (выдаваемых) организациями, участвующими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2.11. Размер платы, взимаемой с заявителя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услуги, и способы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ее взимания в случаях, предусмотренных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федеральными законами, принимаемыми в соответствии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с ними иными нормативными правовыми актами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Российской Федерации, нормативными правовыми актами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области, муниципальными правовыми актами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предоставленной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2.13. Срок регистрации запроса заявителя о предоставлении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Регистрация заявления, в том числе в электронной форме осуществляется в день его поступления (при поступлении в электронном виде в нерабочее время - в ближайший рабочий день, следующий за днем поступления указанных документов).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В случае,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lastRenderedPageBreak/>
        <w:t>2.14. Требования к помещениям, в которых предоставляется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муниципальная услуга, к залу ожидания, местам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для заполнения запросов о предоставлении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муниципальной услуги, информационным стендам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с образцами их заполнения и перечнем документов,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в том числе к обеспечению доступности для инвалидов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указанных объектов в соответствии с законодательством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Российской Федерации о социальной защите инвалидов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 w:rsidP="00403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2.14.1.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2.14.</w:t>
      </w:r>
      <w:r w:rsidR="00403E36">
        <w:rPr>
          <w:rFonts w:ascii="Times New Roman" w:hAnsi="Times New Roman" w:cs="Times New Roman"/>
          <w:sz w:val="28"/>
          <w:szCs w:val="28"/>
        </w:rPr>
        <w:t>4</w:t>
      </w:r>
      <w:r w:rsidRPr="001E78FA">
        <w:rPr>
          <w:rFonts w:ascii="Times New Roman" w:hAnsi="Times New Roman" w:cs="Times New Roman"/>
          <w:sz w:val="28"/>
          <w:szCs w:val="28"/>
        </w:rPr>
        <w:t>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lastRenderedPageBreak/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 Таблички на дверях кабинетов или на стенах должны быть видны посетителям.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2.15.1. Показателями доступности муниципальной услуги являются: информирование заявителей о предоставлении муниципальной услуги; оборудование территорий, прилегающих к месторасположению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соблюдение графика работы Уполномоченного органа;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941D9B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посредством </w:t>
      </w:r>
      <w:r w:rsidRPr="001E78FA">
        <w:rPr>
          <w:rFonts w:ascii="Times New Roman" w:hAnsi="Times New Roman" w:cs="Times New Roman"/>
          <w:sz w:val="28"/>
          <w:szCs w:val="28"/>
        </w:rPr>
        <w:lastRenderedPageBreak/>
        <w:t>телефонной связи, по электронной почте</w:t>
      </w:r>
      <w:r w:rsidR="00403E36">
        <w:rPr>
          <w:rFonts w:ascii="Times New Roman" w:hAnsi="Times New Roman" w:cs="Times New Roman"/>
          <w:sz w:val="28"/>
          <w:szCs w:val="28"/>
        </w:rPr>
        <w:t>.</w:t>
      </w:r>
    </w:p>
    <w:p w:rsidR="00403E36" w:rsidRPr="001E78FA" w:rsidRDefault="00403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III. СОСТАВ, ПОСЛЕДОВАТЕЛЬНОСТЬ И СРОКИ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ВЫПОЛНЕНИЯ АДМИНИСТРАТИВНЫХ ПРОЦЕДУР, ТРЕБОВАНИЯ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К ПОРЯДКУ ИХ ВЫПОЛНЕНИЯ, В ТОМ ЧИСЛЕ ОСОБЕННОСТИ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ВЫПОЛНЕНИЯ АДМИНИСТРАТИВНЫХ ПРОЦЕДУР</w:t>
      </w:r>
    </w:p>
    <w:p w:rsidR="00941D9B" w:rsidRPr="001E78FA" w:rsidRDefault="00403E36" w:rsidP="00403E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941D9B" w:rsidRPr="001E78FA" w:rsidRDefault="00941D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1) прием и регистрация заявления о предоставлении муниципальной услуги;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2) рассмотрение заявления и представленных документов, принятие решения Уполномоченным органом;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3) выдача (направление) заявителю (заявителям) решения о даче письменного разъяснения по вопросам применения муниципальных правовых актов органа местного самоуправления о местных налогах и сборах).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3.2. Прием и регистрация заявления о предоставлении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муницип</w:t>
      </w:r>
      <w:r w:rsidR="00403E36">
        <w:rPr>
          <w:rFonts w:ascii="Times New Roman" w:hAnsi="Times New Roman" w:cs="Times New Roman"/>
          <w:sz w:val="28"/>
          <w:szCs w:val="28"/>
        </w:rPr>
        <w:t>альной услуги осуществляется в К</w:t>
      </w:r>
      <w:r w:rsidRPr="001E78FA">
        <w:rPr>
          <w:rFonts w:ascii="Times New Roman" w:hAnsi="Times New Roman" w:cs="Times New Roman"/>
          <w:sz w:val="28"/>
          <w:szCs w:val="28"/>
        </w:rPr>
        <w:t>омитете</w:t>
      </w:r>
    </w:p>
    <w:p w:rsidR="00941D9B" w:rsidRDefault="00941D9B" w:rsidP="00403E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по финансам администрации </w:t>
      </w:r>
      <w:proofErr w:type="spellStart"/>
      <w:r w:rsidR="00403E36"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 w:rsidR="00403E36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</w:p>
    <w:p w:rsidR="00403E36" w:rsidRPr="001E78FA" w:rsidRDefault="00403E36" w:rsidP="00403E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орган, заявления и прилагаемых к нему документов.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- в ближайший рабочий день, следующий за днем поступления указанных документов):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осуществляет регистрацию заявления и прилагаемых документов в журнале регистрации входящих обращений;</w:t>
      </w:r>
    </w:p>
    <w:p w:rsidR="00941D9B" w:rsidRPr="001E78FA" w:rsidRDefault="00941D9B" w:rsidP="00403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в случае личного обращения заявителя в Уполномоченный орган ставит отметку о получении заявления и прилагаемых</w:t>
      </w:r>
      <w:r w:rsidR="00403E36">
        <w:rPr>
          <w:rFonts w:ascii="Times New Roman" w:hAnsi="Times New Roman" w:cs="Times New Roman"/>
          <w:sz w:val="28"/>
          <w:szCs w:val="28"/>
        </w:rPr>
        <w:t xml:space="preserve"> документов на копии заявления</w:t>
      </w:r>
      <w:r w:rsidRPr="001E78FA">
        <w:rPr>
          <w:rFonts w:ascii="Times New Roman" w:hAnsi="Times New Roman" w:cs="Times New Roman"/>
          <w:sz w:val="28"/>
          <w:szCs w:val="28"/>
        </w:rPr>
        <w:t>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3.2.3. После регистрации заявления и прилагаемых к нему документов направляются для рассмотрения должностному лицу Уполномоченного </w:t>
      </w:r>
      <w:r w:rsidRPr="001E78FA">
        <w:rPr>
          <w:rFonts w:ascii="Times New Roman" w:hAnsi="Times New Roman" w:cs="Times New Roman"/>
          <w:sz w:val="28"/>
          <w:szCs w:val="28"/>
        </w:rPr>
        <w:lastRenderedPageBreak/>
        <w:t>органа, ответственному за предоставление муниципальной услуги (далее - должностное лицо, ответственное за предоставление муниципальной услуги).</w:t>
      </w:r>
    </w:p>
    <w:p w:rsidR="00403E36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3.2.4. Срок выполнения данной админис</w:t>
      </w:r>
      <w:r w:rsidR="00403E36">
        <w:rPr>
          <w:rFonts w:ascii="Times New Roman" w:hAnsi="Times New Roman" w:cs="Times New Roman"/>
          <w:sz w:val="28"/>
          <w:szCs w:val="28"/>
        </w:rPr>
        <w:t>тративной процедуры составляет 3</w:t>
      </w:r>
      <w:r w:rsidRPr="001E78FA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403E36">
        <w:rPr>
          <w:rFonts w:ascii="Times New Roman" w:hAnsi="Times New Roman" w:cs="Times New Roman"/>
          <w:sz w:val="28"/>
          <w:szCs w:val="28"/>
        </w:rPr>
        <w:t>х дня</w:t>
      </w:r>
      <w:r w:rsidRPr="001E78FA">
        <w:rPr>
          <w:rFonts w:ascii="Times New Roman" w:hAnsi="Times New Roman" w:cs="Times New Roman"/>
          <w:sz w:val="28"/>
          <w:szCs w:val="28"/>
        </w:rPr>
        <w:t>, являющийся днем поступления зая</w:t>
      </w:r>
      <w:r w:rsidR="00403E36">
        <w:rPr>
          <w:rFonts w:ascii="Times New Roman" w:hAnsi="Times New Roman" w:cs="Times New Roman"/>
          <w:sz w:val="28"/>
          <w:szCs w:val="28"/>
        </w:rPr>
        <w:t>вления и прилагаемых документов.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3.2.5. Критерием принятия решения в рамках выполнения административной процедуры является поступление заявления и прилагаемых документов в надлежащий орган.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3.2.6. Результатом выполнения административной процедуры является направление должностному лицу, ответственному за предоставление муниципальной услуги заявления и прилагаемых документов на рассмотрение.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3.3. Рассмотрение заявления и представленных документов,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принятие решения Уполномоченным органом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3.3.1. Юридическим фактом, являющимся основанием для начала выполнения административной процедуры, является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3.3.2.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</w:t>
      </w:r>
      <w:r w:rsidR="00403E36">
        <w:rPr>
          <w:rFonts w:ascii="Times New Roman" w:hAnsi="Times New Roman" w:cs="Times New Roman"/>
          <w:sz w:val="28"/>
          <w:szCs w:val="28"/>
        </w:rPr>
        <w:t xml:space="preserve">3 </w:t>
      </w:r>
      <w:r w:rsidRPr="001E78FA">
        <w:rPr>
          <w:rFonts w:ascii="Times New Roman" w:hAnsi="Times New Roman" w:cs="Times New Roman"/>
          <w:sz w:val="28"/>
          <w:szCs w:val="28"/>
        </w:rPr>
        <w:t>рабоч</w:t>
      </w:r>
      <w:r w:rsidR="00403E36">
        <w:rPr>
          <w:rFonts w:ascii="Times New Roman" w:hAnsi="Times New Roman" w:cs="Times New Roman"/>
          <w:sz w:val="28"/>
          <w:szCs w:val="28"/>
        </w:rPr>
        <w:t>их дней</w:t>
      </w:r>
      <w:r w:rsidRPr="001E78FA">
        <w:rPr>
          <w:rFonts w:ascii="Times New Roman" w:hAnsi="Times New Roman" w:cs="Times New Roman"/>
          <w:sz w:val="28"/>
          <w:szCs w:val="28"/>
        </w:rPr>
        <w:t xml:space="preserve"> со дня окончания указанной проверки: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готовит решение об отказе в принятии к рассмотрению заявления и прилагаемых документов с указанием причин их возврата за подписью руководителя Уполномоченного органа;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направляет заявителю указанное решение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После получения решения заявитель вправе обратиться повторно с </w:t>
      </w:r>
      <w:r w:rsidRPr="001E78FA">
        <w:rPr>
          <w:rFonts w:ascii="Times New Roman" w:hAnsi="Times New Roman" w:cs="Times New Roman"/>
          <w:sz w:val="28"/>
          <w:szCs w:val="28"/>
        </w:rPr>
        <w:lastRenderedPageBreak/>
        <w:t>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3.3.4. В случае непредставления заявителем по собственной инициативе документов, указанных в </w:t>
      </w:r>
      <w:hyperlink w:anchor="P185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подпункте 2.7.1 пункта 2.7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ответственным исполнителем в течение 3-х рабочих дней со дня поступления заявления подготавливаются межведомственные запросы в соответствующие органы (организации).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3.3.5. С учетом полученной информации, должностное лицо, ответственное за предоставление муниципальной услуги, проверяет заявление и все представленные документы на наличие (либо отсутствие) оснований для отказа, предусмотренных </w:t>
      </w:r>
      <w:hyperlink w:anchor="P221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подпунктом 2.9.3 пункта 2.9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готовит: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- проект письменного разъяснения по вопросам применения муниципальных правовых актов органа местного самоуправления о местных налогах и сборах.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- проект письменного разъяснения об отказе в предоставлении муниципальной услуги. В постановлении об отказе указываются мотивированные основания для отказа.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3.3.6. Максимальный срок выполнения административной процедуры составляет 21 календарный день.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3.3.7. Критерием принятия решения в рамках выполнения административной процедуры является отсутствие (наличие) оснований для отказа в оказании услуги, предусмотренных </w:t>
      </w:r>
      <w:hyperlink w:anchor="P215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пунктом 2.9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3.3.8. Результатом выполнения данной административной процедуры являются подписанное письменное разъяснение по вопросам применения муниципальных правовых актов органа местного самоуправления о местных налогах и сборах.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3.4. Выдача (направление) заявителю (заявителям) документа,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являющегося результатом муниципальной услуги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3.4.1. Юридическим фактом, являющимся основанием для начала выполнения административной процедуры является поступление должностному лицу Уполномоченного органа, ответственному за прием и регистрацию заявления, 2-х экземпляров подписанного решения о выдаче письменного разъяснения по вопросам применения муниципальных правовых актов органа местного самоуправления о местных налогах и сборах.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lastRenderedPageBreak/>
        <w:t>3.4.2. Должностное лицо, ответственное за прием и регистрацию заявления обеспечивает направление (вручение) заявителю уведомления о принятом решении в соответствии со способом выдачи документов, указанном в заявлении: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1) путем направления по почте в адрес заявителя;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2) путем вручения лично заявителю или его законному представителю по доверенности.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3.4.</w:t>
      </w:r>
      <w:r w:rsidR="000A3420">
        <w:rPr>
          <w:rFonts w:ascii="Times New Roman" w:hAnsi="Times New Roman" w:cs="Times New Roman"/>
          <w:sz w:val="28"/>
          <w:szCs w:val="28"/>
        </w:rPr>
        <w:t>3</w:t>
      </w:r>
      <w:r w:rsidRPr="001E78FA">
        <w:rPr>
          <w:rFonts w:ascii="Times New Roman" w:hAnsi="Times New Roman" w:cs="Times New Roman"/>
          <w:sz w:val="28"/>
          <w:szCs w:val="28"/>
        </w:rPr>
        <w:t>. Срок выполнения административной процедуры составляет не более 3 рабочих дней со дня принятия постановления о выдаче письменного разъяснения по вопросам применения муниципальных правовых актов органа местного самоуправления о местных налогах и сборах.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3.4.</w:t>
      </w:r>
      <w:r w:rsidR="000A3420">
        <w:rPr>
          <w:rFonts w:ascii="Times New Roman" w:hAnsi="Times New Roman" w:cs="Times New Roman"/>
          <w:sz w:val="28"/>
          <w:szCs w:val="28"/>
        </w:rPr>
        <w:t>4</w:t>
      </w:r>
      <w:r w:rsidRPr="001E78FA">
        <w:rPr>
          <w:rFonts w:ascii="Times New Roman" w:hAnsi="Times New Roman" w:cs="Times New Roman"/>
          <w:sz w:val="28"/>
          <w:szCs w:val="28"/>
        </w:rPr>
        <w:t>. Критерием принятия решения в рамках выполнения административной процедуры является наличие письменного разъяснения по вопросам применения муниципальных правовых актов органа местного самоуправления о местных налогах и сборах.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3.4.</w:t>
      </w:r>
      <w:r w:rsidR="000A3420">
        <w:rPr>
          <w:rFonts w:ascii="Times New Roman" w:hAnsi="Times New Roman" w:cs="Times New Roman"/>
          <w:sz w:val="28"/>
          <w:szCs w:val="28"/>
        </w:rPr>
        <w:t>5</w:t>
      </w:r>
      <w:r w:rsidRPr="001E78FA">
        <w:rPr>
          <w:rFonts w:ascii="Times New Roman" w:hAnsi="Times New Roman" w:cs="Times New Roman"/>
          <w:sz w:val="28"/>
          <w:szCs w:val="28"/>
        </w:rPr>
        <w:t>. Результатом выполнения данной административной процедуры является направление либо вручение заявителю или его представителю: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- письменное разъяснение по вопросам применения муниципальных правовых актов органа местного самоуправления о местных налогах и сборах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- письменный отказ в предоставлении муниципальной услуги.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4.1. 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Текущий контроль осуществляется на постоянной основе.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предоставления муниципальной </w:t>
      </w:r>
      <w:r w:rsidRPr="001E78FA">
        <w:rPr>
          <w:rFonts w:ascii="Times New Roman" w:hAnsi="Times New Roman" w:cs="Times New Roman"/>
          <w:sz w:val="28"/>
          <w:szCs w:val="28"/>
        </w:rPr>
        <w:lastRenderedPageBreak/>
        <w:t>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Контроль над полнотой и качеством предоставления муниципальной услуги осуществляют должностные лица, определенные муниципальным правовым актом Уполномоченного органа.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Периодичность проверок - плановые 1 раз в год, внеплановые - по конкретному обращению заявителя.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- 1 раз в год.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Трудовым </w:t>
      </w:r>
      <w:hyperlink r:id="rId24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25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возлагается на лиц, замещающих должности в Уполномоченном органе (структурном подразделении при наличии), и работников МФЦ, ответственных за предоставление муниципальной услуги.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4.7. Контроль со стороны граждан, их объединений и организаций за </w:t>
      </w:r>
      <w:r w:rsidRPr="001E78F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предоставлением муниципальной услуги осуществляется в соответствии с Федеральным </w:t>
      </w:r>
      <w:hyperlink r:id="rId26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от 21 июля 2014 года N 212-ФЗ "Об основах общественного контроля в Российской Федерации".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941D9B" w:rsidRPr="001E78FA" w:rsidRDefault="00941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И ДЕЙСТВИЙ (БЕЗДЕЙСТВИЯ) УПОЛНОМОЧЕННОГО ОРГАНА,</w:t>
      </w:r>
    </w:p>
    <w:p w:rsidR="00941D9B" w:rsidRPr="001E78FA" w:rsidRDefault="00941D9B" w:rsidP="000A34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ЕГО ДОЛЖНОСТНЫХ Л</w:t>
      </w:r>
      <w:r w:rsidR="000A3420">
        <w:rPr>
          <w:rFonts w:ascii="Times New Roman" w:hAnsi="Times New Roman" w:cs="Times New Roman"/>
          <w:sz w:val="28"/>
          <w:szCs w:val="28"/>
        </w:rPr>
        <w:t>ИЦ ЛИБО МУНИЦИПАЛЬНЫХ СЛУЖАЩИХ</w:t>
      </w:r>
      <w:r w:rsidR="007D77BD">
        <w:rPr>
          <w:rFonts w:ascii="Times New Roman" w:hAnsi="Times New Roman" w:cs="Times New Roman"/>
          <w:sz w:val="28"/>
          <w:szCs w:val="28"/>
        </w:rPr>
        <w:t>, СЛУЖАЩИХ</w:t>
      </w: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услуги, запроса о предоставлении нескольких государственных и (или) муниципальных услуг (далее - комплексный запрос);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</w:t>
      </w:r>
      <w:r w:rsidR="000A3420">
        <w:rPr>
          <w:rFonts w:ascii="Times New Roman" w:hAnsi="Times New Roman" w:cs="Times New Roman"/>
          <w:sz w:val="28"/>
          <w:szCs w:val="28"/>
        </w:rPr>
        <w:t>ешений и действий (бездействия)</w:t>
      </w:r>
      <w:r w:rsidR="00482901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1E78FA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482901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1E78FA">
        <w:rPr>
          <w:rFonts w:ascii="Times New Roman" w:hAnsi="Times New Roman" w:cs="Times New Roman"/>
          <w:sz w:val="28"/>
          <w:szCs w:val="28"/>
        </w:rPr>
        <w:t xml:space="preserve">в порядке, определенном </w:t>
      </w:r>
      <w:hyperlink r:id="rId27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частью 1.3 статьи 16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482901"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 w:rsidR="00482901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1E78F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482901"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 w:rsidR="00482901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1E78FA">
        <w:rPr>
          <w:rFonts w:ascii="Times New Roman" w:hAnsi="Times New Roman" w:cs="Times New Roman"/>
          <w:sz w:val="28"/>
          <w:szCs w:val="28"/>
        </w:rPr>
        <w:t xml:space="preserve"> для </w:t>
      </w:r>
      <w:r w:rsidRPr="001E78FA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услуги;</w:t>
      </w:r>
    </w:p>
    <w:p w:rsidR="00482901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нормативными правовыми актами области, муниципальными правовыми актами </w:t>
      </w:r>
      <w:proofErr w:type="spellStart"/>
      <w:r w:rsidR="00482901"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 w:rsidR="00482901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1E78FA">
        <w:rPr>
          <w:rFonts w:ascii="Times New Roman" w:hAnsi="Times New Roman" w:cs="Times New Roman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</w:t>
      </w:r>
      <w:r w:rsidR="0048290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1E78FA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482901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941D9B" w:rsidRPr="001E78FA" w:rsidRDefault="004829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 </w:t>
      </w:r>
      <w:r w:rsidR="00941D9B" w:rsidRPr="001E78FA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органа Забайкальского</w:t>
      </w:r>
      <w:r w:rsidR="007D7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941D9B" w:rsidRPr="001E78FA">
        <w:rPr>
          <w:rFonts w:ascii="Times New Roman" w:hAnsi="Times New Roman" w:cs="Times New Roman"/>
          <w:sz w:val="28"/>
          <w:szCs w:val="28"/>
        </w:rPr>
        <w:t>;</w:t>
      </w:r>
    </w:p>
    <w:p w:rsidR="00941D9B" w:rsidRPr="001E78FA" w:rsidRDefault="004829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1D9B" w:rsidRPr="001E78FA">
        <w:rPr>
          <w:rFonts w:ascii="Times New Roman" w:hAnsi="Times New Roman" w:cs="Times New Roman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482901" w:rsidRDefault="004829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41D9B" w:rsidRPr="001E78FA">
        <w:rPr>
          <w:rFonts w:ascii="Times New Roman" w:hAnsi="Times New Roman" w:cs="Times New Roman"/>
          <w:sz w:val="28"/>
          <w:szCs w:val="28"/>
        </w:rPr>
        <w:t>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</w:t>
      </w:r>
      <w:r>
        <w:rPr>
          <w:rFonts w:ascii="Times New Roman" w:hAnsi="Times New Roman" w:cs="Times New Roman"/>
          <w:sz w:val="28"/>
          <w:szCs w:val="28"/>
        </w:rPr>
        <w:t>униципальными правовыми актами;</w:t>
      </w:r>
    </w:p>
    <w:p w:rsidR="0013166F" w:rsidRDefault="004829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1D9B" w:rsidRPr="001E78FA">
        <w:rPr>
          <w:rFonts w:ascii="Times New Roman" w:hAnsi="Times New Roman" w:cs="Times New Roman"/>
          <w:sz w:val="28"/>
          <w:szCs w:val="28"/>
        </w:rPr>
        <w:t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13166F">
        <w:rPr>
          <w:rFonts w:ascii="Times New Roman" w:hAnsi="Times New Roman" w:cs="Times New Roman"/>
          <w:sz w:val="28"/>
          <w:szCs w:val="28"/>
        </w:rPr>
        <w:t>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5.4. Жалоба подается в письменной форме на бумажном носителе или в электронном виде с использованием информационно-телек</w:t>
      </w:r>
      <w:r w:rsidR="0013166F">
        <w:rPr>
          <w:rFonts w:ascii="Times New Roman" w:hAnsi="Times New Roman" w:cs="Times New Roman"/>
          <w:sz w:val="28"/>
          <w:szCs w:val="28"/>
        </w:rPr>
        <w:t xml:space="preserve">оммуникационной сети "Интернет", </w:t>
      </w:r>
      <w:r w:rsidRPr="001E78FA">
        <w:rPr>
          <w:rFonts w:ascii="Times New Roman" w:hAnsi="Times New Roman" w:cs="Times New Roman"/>
          <w:sz w:val="28"/>
          <w:szCs w:val="28"/>
        </w:rPr>
        <w:t>а также может быть принята при личном приеме заявителя.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5.5. Специалист, ответственный за прием и регистрацию заявления, регистрирует жалобу в день ее поступления в журнале регистрации.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В случае если заявитель направил жалобу в электронном виде, специалист, ответственный за прием и регистрацию заявления, в течение 3 дней со дня поступления такой жалобы проводит проверку электронной подписи, которой подписана жалоба. Жалоба, направленная в электронном виде, подписывается простой электронной подписью.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lastRenderedPageBreak/>
        <w:t>При поступлении жалобы в электронном виде в нерабочее время она регистрируется специалистом, ответственным за прием и регистрацию заявления, в Уполномоченном органе в ближайший рабочий день, следующий за днем поступления указанного заявления.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5.6. В досудебном порядке могут быть обжалованы действия (бездействие) и решения: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</w:t>
      </w:r>
      <w:r w:rsidR="007D77BD">
        <w:rPr>
          <w:rFonts w:ascii="Times New Roman" w:hAnsi="Times New Roman" w:cs="Times New Roman"/>
          <w:sz w:val="28"/>
          <w:szCs w:val="28"/>
        </w:rPr>
        <w:t>, служащих</w:t>
      </w:r>
      <w:r w:rsidRPr="001E78FA">
        <w:rPr>
          <w:rFonts w:ascii="Times New Roman" w:hAnsi="Times New Roman" w:cs="Times New Roman"/>
          <w:sz w:val="28"/>
          <w:szCs w:val="28"/>
        </w:rPr>
        <w:t xml:space="preserve"> Уполномоченного органа - руководителю Уполномоченного органа;</w:t>
      </w:r>
    </w:p>
    <w:p w:rsidR="00941D9B" w:rsidRPr="001E78FA" w:rsidRDefault="0013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служащего</w:t>
      </w:r>
      <w:r w:rsidR="00941D9B" w:rsidRPr="001E78FA"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  <w:hyperlink r:id="rId28">
        <w:r w:rsidR="00941D9B" w:rsidRPr="001E78FA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="00941D9B" w:rsidRPr="001E78FA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 - руководителю этой организации.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5.7. Жалоба должна содержать: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наименование органа, должностного лица Уполномоченного органа либо муниципального служащего,</w:t>
      </w:r>
      <w:r w:rsidR="0013166F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Pr="001E78FA"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  <w:hyperlink r:id="rId29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решения и действия (бездействие) которых обжалуются;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</w:t>
      </w:r>
      <w:r w:rsidR="0013166F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Pr="001E78FA">
        <w:rPr>
          <w:rFonts w:ascii="Times New Roman" w:hAnsi="Times New Roman" w:cs="Times New Roman"/>
          <w:sz w:val="28"/>
          <w:szCs w:val="28"/>
        </w:rPr>
        <w:t xml:space="preserve"> предусмотренной </w:t>
      </w:r>
      <w:hyperlink r:id="rId30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</w:t>
      </w:r>
      <w:r w:rsidR="0013166F">
        <w:rPr>
          <w:rFonts w:ascii="Times New Roman" w:hAnsi="Times New Roman" w:cs="Times New Roman"/>
          <w:sz w:val="28"/>
          <w:szCs w:val="28"/>
        </w:rPr>
        <w:t>служащего</w:t>
      </w:r>
      <w:r w:rsidRPr="001E78FA"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  <w:hyperlink r:id="rId31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 Заявителем могут быть представлены документы (при наличии), подтверждающие доводы заявителя, либо их копии.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5.8. На стадии досудебного обжалования действий (бездействия) Уполномоченного органа, должностного лица Уполномоченного органа</w:t>
      </w:r>
      <w:r w:rsidR="0013166F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служащего, служащего</w:t>
      </w:r>
      <w:r w:rsidRPr="001E78FA"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  <w:hyperlink r:id="rId32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а также решений, принятых в ходе предоставления </w:t>
      </w:r>
      <w:r w:rsidRPr="001E78FA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со дня регистрации жалобы.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5.9. Жалоба рассматривается в течение 15 рабочих дней со дня ее регистрации, а в случае обжаловани</w:t>
      </w:r>
      <w:r w:rsidR="0013166F">
        <w:rPr>
          <w:rFonts w:ascii="Times New Roman" w:hAnsi="Times New Roman" w:cs="Times New Roman"/>
          <w:sz w:val="28"/>
          <w:szCs w:val="28"/>
        </w:rPr>
        <w:t xml:space="preserve">я отказа Уполномоченного </w:t>
      </w:r>
      <w:proofErr w:type="gramStart"/>
      <w:r w:rsidR="0013166F">
        <w:rPr>
          <w:rFonts w:ascii="Times New Roman" w:hAnsi="Times New Roman" w:cs="Times New Roman"/>
          <w:sz w:val="28"/>
          <w:szCs w:val="28"/>
        </w:rPr>
        <w:t>органа.</w:t>
      </w:r>
      <w:r w:rsidRPr="001E78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5.10. Случаи отказа в удовлетворении жалобы: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а) отсутствие нарушения порядка предоставления муниципальной услуги;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24"/>
      <w:bookmarkEnd w:id="6"/>
      <w:r w:rsidRPr="001E78FA">
        <w:rPr>
          <w:rFonts w:ascii="Times New Roman" w:hAnsi="Times New Roman" w:cs="Times New Roman"/>
          <w:sz w:val="28"/>
          <w:szCs w:val="28"/>
        </w:rPr>
        <w:t>5.11. По результатам рассмотрения жалобы принимается одно из следующих решений: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администрации </w:t>
      </w:r>
      <w:proofErr w:type="spellStart"/>
      <w:r w:rsidR="0013166F"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 w:rsidR="0013166F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27"/>
      <w:bookmarkEnd w:id="7"/>
      <w:r w:rsidRPr="001E78FA">
        <w:rPr>
          <w:rFonts w:ascii="Times New Roman" w:hAnsi="Times New Roman" w:cs="Times New Roman"/>
          <w:sz w:val="28"/>
          <w:szCs w:val="28"/>
        </w:rPr>
        <w:t xml:space="preserve">5.12. Не позднее дня, следующего за днем принятия решения, указанного в </w:t>
      </w:r>
      <w:hyperlink w:anchor="P424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пункте 5.11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5.13. В случае признания жалобы подлежащей удовлетворению в ответе заявителю, указанном в </w:t>
      </w:r>
      <w:hyperlink w:anchor="P427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пункте 5.12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настоящего регламента, дается информация о действиях, осуществляемых органом, предо</w:t>
      </w:r>
      <w:r w:rsidR="0013166F">
        <w:rPr>
          <w:rFonts w:ascii="Times New Roman" w:hAnsi="Times New Roman" w:cs="Times New Roman"/>
          <w:sz w:val="28"/>
          <w:szCs w:val="28"/>
        </w:rPr>
        <w:t>ставляющим муниципальную услугу,</w:t>
      </w:r>
      <w:r w:rsidRPr="001E78FA">
        <w:rPr>
          <w:rFonts w:ascii="Times New Roman" w:hAnsi="Times New Roman" w:cs="Times New Roman"/>
          <w:sz w:val="28"/>
          <w:szCs w:val="28"/>
        </w:rPr>
        <w:t xml:space="preserve"> предусмотренной </w:t>
      </w:r>
      <w:hyperlink r:id="rId33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Pr="001E78FA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5.14. В случае признания жалобы, не подлежащей удовлетворению в ответе заявителю, указанном в </w:t>
      </w:r>
      <w:hyperlink w:anchor="P427">
        <w:r w:rsidRPr="001E78FA">
          <w:rPr>
            <w:rFonts w:ascii="Times New Roman" w:hAnsi="Times New Roman" w:cs="Times New Roman"/>
            <w:color w:val="0000FF"/>
            <w:sz w:val="28"/>
            <w:szCs w:val="28"/>
          </w:rPr>
          <w:t>пункте 5.12</w:t>
        </w:r>
      </w:hyperlink>
      <w:r w:rsidRPr="001E78FA">
        <w:rPr>
          <w:rFonts w:ascii="Times New Roman" w:hAnsi="Times New Roman" w:cs="Times New Roman"/>
          <w:sz w:val="28"/>
          <w:szCs w:val="28"/>
        </w:rPr>
        <w:t xml:space="preserve">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41D9B" w:rsidRPr="001E78FA" w:rsidRDefault="00941D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941D9B" w:rsidRPr="001E78FA" w:rsidRDefault="00941D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1D9B" w:rsidRDefault="00941D9B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8" w:name="P436"/>
      <w:bookmarkEnd w:id="8"/>
    </w:p>
    <w:p w:rsidR="007B082C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82C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82C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82C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82C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82C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82C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82C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82C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82C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82C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82C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82C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82C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82C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82C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82C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82C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82C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82C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82C" w:rsidRPr="001E78FA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1D9B" w:rsidRDefault="00941D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C4505" w:rsidRDefault="004C45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C4505" w:rsidRDefault="004C45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C4505" w:rsidRDefault="004C45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C4505" w:rsidRDefault="004C45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C4505" w:rsidRDefault="004C45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C4505" w:rsidRDefault="004C45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77BD" w:rsidRDefault="007D77B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77BD" w:rsidRDefault="007D77B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C4505" w:rsidRPr="001E78FA" w:rsidRDefault="004C45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41D9B" w:rsidRPr="001E78FA" w:rsidRDefault="00941D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41D9B" w:rsidRPr="001E78FA" w:rsidRDefault="00941D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996"/>
        <w:gridCol w:w="330"/>
        <w:gridCol w:w="1741"/>
        <w:gridCol w:w="3019"/>
      </w:tblGrid>
      <w:tr w:rsidR="00941D9B" w:rsidRPr="001E78F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1D9B" w:rsidRPr="004618BD" w:rsidRDefault="00941D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Кому: _____________________________________________________________________</w:t>
            </w:r>
            <w:r w:rsidR="00437CBA" w:rsidRPr="004618B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  <w:p w:rsidR="00941D9B" w:rsidRPr="004618BD" w:rsidRDefault="00941D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_______________________________________________________________________</w:t>
            </w:r>
            <w:r w:rsidR="00437CBA" w:rsidRPr="004618B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</w:p>
          <w:p w:rsidR="00941D9B" w:rsidRPr="001E78FA" w:rsidRDefault="00941D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      </w:r>
          </w:p>
        </w:tc>
      </w:tr>
      <w:tr w:rsidR="00941D9B" w:rsidRPr="001E78F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1D9B" w:rsidRPr="001E78FA" w:rsidRDefault="00941D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472"/>
            <w:bookmarkEnd w:id="9"/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941D9B" w:rsidRPr="001E78FA" w:rsidRDefault="00941D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о даче письменного разъяснения по вопросам применения муниципальных правовых актов органа местного самоуправления о местных налогах и сборах</w:t>
            </w:r>
          </w:p>
        </w:tc>
      </w:tr>
      <w:tr w:rsidR="00941D9B" w:rsidRPr="001E78F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1D9B" w:rsidRPr="001E78FA" w:rsidRDefault="00941D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Прошу дать разъяснение по вопросу ___________________________________________</w:t>
            </w:r>
          </w:p>
          <w:p w:rsidR="00941D9B" w:rsidRPr="001E78FA" w:rsidRDefault="00941D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  <w:p w:rsidR="00941D9B" w:rsidRPr="001E78FA" w:rsidRDefault="00941D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1. ________________________________________________________________________</w:t>
            </w:r>
          </w:p>
          <w:p w:rsidR="00941D9B" w:rsidRPr="001E78FA" w:rsidRDefault="00941D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2. ________________________________________________________________________</w:t>
            </w:r>
          </w:p>
          <w:p w:rsidR="00941D9B" w:rsidRPr="001E78FA" w:rsidRDefault="00941D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3. ________________________________________________________________________</w:t>
            </w:r>
          </w:p>
          <w:p w:rsidR="00941D9B" w:rsidRPr="001E78FA" w:rsidRDefault="00941D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4. ________________________________________________________________________</w:t>
            </w:r>
          </w:p>
          <w:p w:rsidR="00941D9B" w:rsidRPr="001E78FA" w:rsidRDefault="00941D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5. ________________________________________________________________________</w:t>
            </w:r>
          </w:p>
          <w:p w:rsidR="00941D9B" w:rsidRPr="001E78FA" w:rsidRDefault="00941D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Способ выдачи документов (нужное отметить):</w:t>
            </w:r>
          </w:p>
        </w:tc>
      </w:tr>
      <w:tr w:rsidR="00941D9B" w:rsidRPr="001E78F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1D9B" w:rsidRPr="001E78FA" w:rsidRDefault="00941D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7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1D9B" w:rsidRPr="001E78FA" w:rsidRDefault="00941D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направление посредством почтового отправления с уведомлением</w:t>
            </w:r>
          </w:p>
        </w:tc>
      </w:tr>
      <w:tr w:rsidR="00941D9B" w:rsidRPr="001E78F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1D9B" w:rsidRPr="001E78FA" w:rsidRDefault="00941D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1D9B" w:rsidRPr="001E78FA" w:rsidRDefault="00941D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D9B" w:rsidRPr="001E78F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1D9B" w:rsidRPr="001E78FA" w:rsidRDefault="00941D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по электронной почте</w:t>
            </w:r>
          </w:p>
        </w:tc>
      </w:tr>
      <w:tr w:rsidR="00941D9B" w:rsidRPr="001E78FA"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D9B" w:rsidRPr="001E78FA" w:rsidRDefault="00941D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"___" __________ 20__ г.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941D9B" w:rsidRPr="001E78FA" w:rsidRDefault="00941D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D9B" w:rsidRPr="001E78FA" w:rsidRDefault="00941D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941D9B" w:rsidRPr="001E78FA"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D9B" w:rsidRPr="001E78FA" w:rsidRDefault="00941D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941D9B" w:rsidRPr="001E78FA" w:rsidRDefault="00941D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941D9B" w:rsidRPr="001E78FA" w:rsidRDefault="00941D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941D9B" w:rsidRPr="001E78FA" w:rsidRDefault="00941D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8F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941D9B" w:rsidRPr="001E78FA" w:rsidRDefault="00941D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F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41D9B" w:rsidRPr="001E78FA" w:rsidRDefault="00941D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1D9B" w:rsidRDefault="00941D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82C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82C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82C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82C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82C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82C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82C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82C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82C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82C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82C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82C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82C" w:rsidRPr="001E78FA" w:rsidRDefault="007B0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1D9B" w:rsidRDefault="00941D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1D9B" w:rsidRPr="001E78FA" w:rsidRDefault="00941D9B" w:rsidP="007D77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503"/>
      <w:bookmarkEnd w:id="10"/>
    </w:p>
    <w:p w:rsidR="00941D9B" w:rsidRPr="001E78FA" w:rsidRDefault="00941D9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068F7" w:rsidRPr="001E78FA" w:rsidRDefault="006068F7">
      <w:pPr>
        <w:rPr>
          <w:rFonts w:ascii="Times New Roman" w:hAnsi="Times New Roman" w:cs="Times New Roman"/>
          <w:sz w:val="28"/>
          <w:szCs w:val="28"/>
        </w:rPr>
      </w:pPr>
    </w:p>
    <w:sectPr w:rsidR="006068F7" w:rsidRPr="001E78FA" w:rsidSect="00341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9B"/>
    <w:rsid w:val="000174E8"/>
    <w:rsid w:val="000A3420"/>
    <w:rsid w:val="0013166F"/>
    <w:rsid w:val="001E78FA"/>
    <w:rsid w:val="003410AC"/>
    <w:rsid w:val="0034369E"/>
    <w:rsid w:val="003500DE"/>
    <w:rsid w:val="00377EAC"/>
    <w:rsid w:val="00403E36"/>
    <w:rsid w:val="00437CBA"/>
    <w:rsid w:val="004618BD"/>
    <w:rsid w:val="00482901"/>
    <w:rsid w:val="004C4505"/>
    <w:rsid w:val="004D76CA"/>
    <w:rsid w:val="006068F7"/>
    <w:rsid w:val="007B082C"/>
    <w:rsid w:val="007D77BD"/>
    <w:rsid w:val="00806415"/>
    <w:rsid w:val="00922851"/>
    <w:rsid w:val="00941D9B"/>
    <w:rsid w:val="00C20C02"/>
    <w:rsid w:val="00CC7774"/>
    <w:rsid w:val="00D40C9F"/>
    <w:rsid w:val="00E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FEB06-1988-4C56-8BEA-E2098413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D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1D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1D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2875" TargetMode="External"/><Relationship Id="rId13" Type="http://schemas.openxmlformats.org/officeDocument/2006/relationships/hyperlink" Target="https://login.consultant.ru/link/?req=doc&amp;base=RLAW251&amp;n=1673950" TargetMode="External"/><Relationship Id="rId18" Type="http://schemas.openxmlformats.org/officeDocument/2006/relationships/hyperlink" Target="https://login.consultant.ru/link/?req=doc&amp;base=RZB&amp;n=494996&amp;dst=43" TargetMode="External"/><Relationship Id="rId26" Type="http://schemas.openxmlformats.org/officeDocument/2006/relationships/hyperlink" Target="https://login.consultant.ru/link/?req=doc&amp;base=RZB&amp;n=4660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94996&amp;dst=10035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422007" TargetMode="External"/><Relationship Id="rId12" Type="http://schemas.openxmlformats.org/officeDocument/2006/relationships/hyperlink" Target="https://login.consultant.ru/link/?req=doc&amp;base=RZB&amp;n=494996" TargetMode="External"/><Relationship Id="rId17" Type="http://schemas.openxmlformats.org/officeDocument/2006/relationships/hyperlink" Target="https://login.consultant.ru/link/?req=doc&amp;base=RZB&amp;n=494996&amp;dst=100010" TargetMode="External"/><Relationship Id="rId25" Type="http://schemas.openxmlformats.org/officeDocument/2006/relationships/hyperlink" Target="https://login.consultant.ru/link/?req=doc&amp;base=RZB&amp;n=502642" TargetMode="External"/><Relationship Id="rId33" Type="http://schemas.openxmlformats.org/officeDocument/2006/relationships/hyperlink" Target="https://login.consultant.ru/link/?req=doc&amp;base=RZB&amp;n=494996&amp;dst=1003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94996&amp;dst=4" TargetMode="External"/><Relationship Id="rId20" Type="http://schemas.openxmlformats.org/officeDocument/2006/relationships/hyperlink" Target="https://login.consultant.ru/link/?req=doc&amp;base=RZB&amp;n=494996&amp;dst=100352" TargetMode="External"/><Relationship Id="rId29" Type="http://schemas.openxmlformats.org/officeDocument/2006/relationships/hyperlink" Target="https://login.consultant.ru/link/?req=doc&amp;base=RZB&amp;n=494996&amp;dst=10035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73950&amp;dst=100467" TargetMode="External"/><Relationship Id="rId11" Type="http://schemas.openxmlformats.org/officeDocument/2006/relationships/hyperlink" Target="https://login.consultant.ru/link/?req=doc&amp;base=RZB&amp;n=480999" TargetMode="External"/><Relationship Id="rId24" Type="http://schemas.openxmlformats.org/officeDocument/2006/relationships/hyperlink" Target="https://login.consultant.ru/link/?req=doc&amp;base=RZB&amp;n=502632" TargetMode="External"/><Relationship Id="rId32" Type="http://schemas.openxmlformats.org/officeDocument/2006/relationships/hyperlink" Target="https://login.consultant.ru/link/?req=doc&amp;base=RZB&amp;n=494996&amp;dst=100352" TargetMode="External"/><Relationship Id="rId5" Type="http://schemas.openxmlformats.org/officeDocument/2006/relationships/hyperlink" Target="https://login.consultant.ru/link/?req=doc&amp;base=RZB&amp;n=494996" TargetMode="External"/><Relationship Id="rId15" Type="http://schemas.openxmlformats.org/officeDocument/2006/relationships/hyperlink" Target="https://login.consultant.ru/link/?req=doc&amp;base=RZB&amp;n=494996&amp;dst=1" TargetMode="External"/><Relationship Id="rId23" Type="http://schemas.openxmlformats.org/officeDocument/2006/relationships/hyperlink" Target="https://login.consultant.ru/link/?req=doc&amp;base=RZB&amp;n=494998&amp;dst=100088" TargetMode="External"/><Relationship Id="rId28" Type="http://schemas.openxmlformats.org/officeDocument/2006/relationships/hyperlink" Target="https://login.consultant.ru/link/?req=doc&amp;base=RZB&amp;n=494996&amp;dst=100352" TargetMode="External"/><Relationship Id="rId10" Type="http://schemas.openxmlformats.org/officeDocument/2006/relationships/hyperlink" Target="https://login.consultant.ru/link/?req=doc&amp;base=RZB&amp;n=494960" TargetMode="External"/><Relationship Id="rId19" Type="http://schemas.openxmlformats.org/officeDocument/2006/relationships/hyperlink" Target="https://login.consultant.ru/link/?req=doc&amp;base=RZB&amp;n=494996&amp;dst=339" TargetMode="External"/><Relationship Id="rId31" Type="http://schemas.openxmlformats.org/officeDocument/2006/relationships/hyperlink" Target="https://login.consultant.ru/link/?req=doc&amp;base=RZB&amp;n=494996&amp;dst=100352" TargetMode="External"/><Relationship Id="rId4" Type="http://schemas.openxmlformats.org/officeDocument/2006/relationships/hyperlink" Target="https://login.consultant.ru/link/?req=doc&amp;base=RZB&amp;n=501324" TargetMode="External"/><Relationship Id="rId9" Type="http://schemas.openxmlformats.org/officeDocument/2006/relationships/hyperlink" Target="https://login.consultant.ru/link/?req=doc&amp;base=RZB&amp;n=483130" TargetMode="External"/><Relationship Id="rId14" Type="http://schemas.openxmlformats.org/officeDocument/2006/relationships/hyperlink" Target="https://login.consultant.ru/link/?req=doc&amp;base=RZB&amp;n=494998" TargetMode="External"/><Relationship Id="rId22" Type="http://schemas.openxmlformats.org/officeDocument/2006/relationships/hyperlink" Target="https://login.consultant.ru/link/?req=doc&amp;base=RZB&amp;n=494996&amp;dst=359" TargetMode="External"/><Relationship Id="rId27" Type="http://schemas.openxmlformats.org/officeDocument/2006/relationships/hyperlink" Target="https://login.consultant.ru/link/?req=doc&amp;base=RZB&amp;n=494996&amp;dst=100354" TargetMode="External"/><Relationship Id="rId30" Type="http://schemas.openxmlformats.org/officeDocument/2006/relationships/hyperlink" Target="https://login.consultant.ru/link/?req=doc&amp;base=RZB&amp;n=494996&amp;dst=10035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27</Pages>
  <Words>7892</Words>
  <Characters>44987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</dc:creator>
  <cp:keywords/>
  <dc:description/>
  <cp:lastModifiedBy>budget</cp:lastModifiedBy>
  <cp:revision>18</cp:revision>
  <dcterms:created xsi:type="dcterms:W3CDTF">2025-04-30T07:31:00Z</dcterms:created>
  <dcterms:modified xsi:type="dcterms:W3CDTF">2025-07-25T12:36:00Z</dcterms:modified>
</cp:coreProperties>
</file>